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24237" w14:textId="234F9211" w:rsidR="00C05C16" w:rsidRDefault="00C05C16">
      <w:pPr>
        <w:rPr>
          <w:rFonts w:ascii="Garamond" w:hAnsi="Garamond"/>
          <w:sz w:val="20"/>
          <w:szCs w:val="20"/>
        </w:rPr>
      </w:pPr>
    </w:p>
    <w:tbl>
      <w:tblPr>
        <w:tblStyle w:val="TableGrid"/>
        <w:tblW w:w="15354" w:type="dxa"/>
        <w:tblLook w:val="04A0" w:firstRow="1" w:lastRow="0" w:firstColumn="1" w:lastColumn="0" w:noHBand="0" w:noVBand="1"/>
      </w:tblPr>
      <w:tblGrid>
        <w:gridCol w:w="7477"/>
        <w:gridCol w:w="548"/>
        <w:gridCol w:w="7329"/>
      </w:tblGrid>
      <w:tr w:rsidR="00C05C16" w14:paraId="069FC6D6" w14:textId="77777777">
        <w:tc>
          <w:tcPr>
            <w:tcW w:w="8025" w:type="dxa"/>
            <w:gridSpan w:val="2"/>
            <w:tcBorders>
              <w:top w:val="nil"/>
              <w:left w:val="nil"/>
              <w:bottom w:val="nil"/>
              <w:right w:val="nil"/>
            </w:tcBorders>
          </w:tcPr>
          <w:p w14:paraId="440319D6" w14:textId="09C25854" w:rsidR="00C05C16" w:rsidRDefault="009E4FDF">
            <w:pPr>
              <w:jc w:val="center"/>
              <w:rPr>
                <w:rFonts w:ascii="Garamond" w:hAnsi="Garamond"/>
                <w:sz w:val="20"/>
                <w:szCs w:val="20"/>
              </w:rPr>
            </w:pPr>
            <w:r w:rsidRPr="009E4FDF">
              <w:rPr>
                <w:rFonts w:ascii="Garamond" w:hAnsi="Garamond"/>
                <w:noProof/>
                <w:sz w:val="20"/>
                <w:szCs w:val="20"/>
              </w:rPr>
              <w:drawing>
                <wp:inline distT="0" distB="0" distL="0" distR="0" wp14:anchorId="7FC35432" wp14:editId="45ACE254">
                  <wp:extent cx="1352761" cy="606669"/>
                  <wp:effectExtent l="0" t="0" r="0" b="0"/>
                  <wp:docPr id="202541104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11045" name=""/>
                          <pic:cNvPicPr/>
                        </pic:nvPicPr>
                        <pic:blipFill>
                          <a:blip r:embed="rId7">
                            <a:extLst>
                              <a:ext uri="{96DAC541-7B7A-43D3-8B79-37D633B846F1}">
                                <asvg:svgBlip xmlns:asvg="http://schemas.microsoft.com/office/drawing/2016/SVG/main" r:embed="rId8"/>
                              </a:ext>
                            </a:extLst>
                          </a:blip>
                          <a:stretch>
                            <a:fillRect/>
                          </a:stretch>
                        </pic:blipFill>
                        <pic:spPr>
                          <a:xfrm>
                            <a:off x="0" y="0"/>
                            <a:ext cx="1360136" cy="609976"/>
                          </a:xfrm>
                          <a:prstGeom prst="rect">
                            <a:avLst/>
                          </a:prstGeom>
                        </pic:spPr>
                      </pic:pic>
                    </a:graphicData>
                  </a:graphic>
                </wp:inline>
              </w:drawing>
            </w:r>
          </w:p>
          <w:p w14:paraId="4603091F" w14:textId="77777777" w:rsidR="00C05C16" w:rsidRDefault="00C05C16">
            <w:pPr>
              <w:spacing w:after="120"/>
              <w:rPr>
                <w:rFonts w:ascii="Garamond" w:hAnsi="Garamond"/>
                <w:sz w:val="20"/>
                <w:szCs w:val="20"/>
              </w:rPr>
            </w:pPr>
          </w:p>
          <w:p w14:paraId="7D81D70E" w14:textId="77777777" w:rsidR="00C05C16" w:rsidRDefault="00000000">
            <w:pPr>
              <w:jc w:val="center"/>
              <w:rPr>
                <w:rFonts w:ascii="Garamond" w:hAnsi="Garamond"/>
                <w:b/>
                <w:color w:val="000090"/>
                <w:sz w:val="72"/>
                <w:szCs w:val="72"/>
              </w:rPr>
            </w:pPr>
            <w:r>
              <w:rPr>
                <w:rFonts w:ascii="Garamond" w:hAnsi="Garamond"/>
                <w:b/>
                <w:color w:val="000090"/>
                <w:sz w:val="72"/>
                <w:szCs w:val="72"/>
              </w:rPr>
              <w:t>Co</w:t>
            </w:r>
            <w:r>
              <w:rPr>
                <w:rFonts w:ascii="Garamond" w:hAnsi="Garamond"/>
                <w:b/>
                <w:bCs/>
                <w:color w:val="000090"/>
                <w:spacing w:val="20"/>
                <w:sz w:val="72"/>
                <w:szCs w:val="72"/>
              </w:rPr>
              <w:t>r</w:t>
            </w:r>
            <w:r>
              <w:rPr>
                <w:rFonts w:ascii="Garamond" w:hAnsi="Garamond"/>
                <w:b/>
                <w:color w:val="000090"/>
                <w:sz w:val="72"/>
                <w:szCs w:val="72"/>
              </w:rPr>
              <w:t>nucopia</w:t>
            </w:r>
          </w:p>
          <w:p w14:paraId="79242A65" w14:textId="77777777" w:rsidR="00C05C16" w:rsidRDefault="00000000">
            <w:pPr>
              <w:jc w:val="center"/>
              <w:rPr>
                <w:rFonts w:ascii="Garamond" w:hAnsi="Garamond"/>
                <w:b/>
                <w:color w:val="000090"/>
                <w:sz w:val="32"/>
                <w:szCs w:val="32"/>
              </w:rPr>
            </w:pPr>
            <w:r>
              <w:rPr>
                <w:rFonts w:ascii="Garamond" w:hAnsi="Garamond"/>
                <w:b/>
                <w:color w:val="000090"/>
                <w:sz w:val="32"/>
                <w:szCs w:val="32"/>
              </w:rPr>
              <w:t>Edição de Website App v2.1-PT-BR</w:t>
            </w:r>
            <w:proofErr w:type="spellStart"/>
            <w:r>
              <w:rPr>
                <w:rFonts w:ascii="Garamond" w:hAnsi="Garamond"/>
                <w:b/>
                <w:color w:val="000090"/>
                <w:sz w:val="32"/>
                <w:szCs w:val="32"/>
              </w:rPr>
            </w:r>
            <w:proofErr w:type="spellEnd"/>
            <w:r>
              <w:rPr>
                <w:rFonts w:ascii="Garamond" w:hAnsi="Garamond"/>
                <w:b/>
                <w:color w:val="000090"/>
                <w:sz w:val="32"/>
                <w:szCs w:val="32"/>
              </w:rPr>
            </w:r>
          </w:p>
          <w:p w14:paraId="7B7B5DB3" w14:textId="77777777" w:rsidR="00C05C16" w:rsidRDefault="00C05C16">
            <w:pPr>
              <w:jc w:val="center"/>
              <w:rPr>
                <w:rFonts w:ascii="Garamond" w:hAnsi="Garamond"/>
                <w:sz w:val="20"/>
                <w:szCs w:val="20"/>
              </w:rPr>
            </w:pPr>
          </w:p>
          <w:p w14:paraId="46C6835A" w14:textId="77777777" w:rsidR="00C05C16" w:rsidRDefault="00000000">
            <w:pPr>
              <w:ind w:left="720" w:right="567"/>
              <w:jc w:val="both"/>
              <w:rPr>
                <w:rFonts w:ascii="Garamond" w:hAnsi="Garamond"/>
                <w:sz w:val="20"/>
                <w:szCs w:val="20"/>
              </w:rPr>
            </w:pPr>
            <w:r>
              <w:rPr>
                <w:rFonts w:ascii="Garamond" w:hAnsi="Garamond"/>
                <w:sz w:val="20"/>
                <w:szCs w:val="20"/>
              </w:rPr>
              <w:t>OWASP® Cornucopia é um mecanismo para auxiliar equipes de desenvolvimento de software a identificar requisitos de segurança em processos de desenvolvimento Ágeis, convencionais e formais.</w:t>
            </w:r>
          </w:p>
          <w:p w14:paraId="48AA001E" w14:textId="77777777" w:rsidR="00C05C16" w:rsidRDefault="00000000">
            <w:pPr>
              <w:spacing w:before="120" w:after="20"/>
              <w:jc w:val="center"/>
              <w:rPr>
                <w:rFonts w:ascii="Garamond" w:eastAsiaTheme="majorEastAsia" w:hAnsi="Garamond" w:cstheme="majorBidi"/>
                <w:b/>
                <w:bCs/>
                <w:color w:val="4F81BD" w:themeColor="accent1"/>
                <w:sz w:val="18"/>
                <w:szCs w:val="18"/>
              </w:rPr>
            </w:pPr>
            <w:r>
              <w:rPr>
                <w:rFonts w:ascii="Garamond" w:hAnsi="Garamond"/>
                <w:sz w:val="18"/>
                <w:szCs w:val="18"/>
              </w:rPr>
              <w:t xml:space="preserve">Autor </w:t>
            </w:r>
          </w:p>
          <w:p w14:paraId="3CD3525E" w14:textId="77777777" w:rsidR="00C05C16" w:rsidRDefault="00000000">
            <w:pPr>
              <w:spacing w:after="120"/>
              <w:jc w:val="center"/>
              <w:rPr>
                <w:rFonts w:ascii="Garamond" w:hAnsi="Garamond"/>
                <w:sz w:val="20"/>
                <w:szCs w:val="20"/>
              </w:rPr>
            </w:pPr>
            <w:r>
              <w:rPr>
                <w:rFonts w:ascii="Garamond" w:hAnsi="Garamond"/>
                <w:sz w:val="20"/>
                <w:szCs w:val="20"/>
              </w:rPr>
              <w:t>Colin Watson</w:t>
            </w:r>
          </w:p>
          <w:p w14:paraId="120BC754" w14:textId="77777777" w:rsidR="00C05C16" w:rsidRDefault="00000000">
            <w:pPr>
              <w:spacing w:before="120" w:after="20"/>
              <w:jc w:val="center"/>
              <w:rPr>
                <w:rFonts w:ascii="Garamond" w:hAnsi="Garamond"/>
                <w:sz w:val="18"/>
                <w:szCs w:val="18"/>
              </w:rPr>
            </w:pPr>
            <w:r>
              <w:rPr>
                <w:rFonts w:ascii="Garamond" w:hAnsi="Garamond"/>
                <w:sz w:val="18"/>
                <w:szCs w:val="18"/>
              </w:rPr>
              <w:t xml:space="preserve">Líderes de Projeto  </w:t>
            </w:r>
          </w:p>
          <w:p w14:paraId="25B1B0EF" w14:textId="1D494867" w:rsidR="00C05C16" w:rsidRPr="00B70784" w:rsidRDefault="00000000" w:rsidP="00B70784">
            <w:pPr>
              <w:spacing w:after="120"/>
              <w:jc w:val="center"/>
              <w:rPr>
                <w:rFonts w:ascii="Garamond" w:hAnsi="Garamond"/>
                <w:sz w:val="20"/>
                <w:szCs w:val="20"/>
              </w:rPr>
            </w:pPr>
            <w:r>
              <w:rPr>
                <w:rFonts w:ascii="Garamond" w:hAnsi="Garamond"/>
                <w:sz w:val="20"/>
                <w:szCs w:val="20"/>
              </w:rPr>
              <w:t>Colin Watson</w:t>
            </w:r>
            <w:r w:rsidR="0074708E">
              <w:rPr>
                <w:rFonts w:ascii="Garamond" w:hAnsi="Garamond"/>
                <w:sz w:val="20"/>
                <w:szCs w:val="20"/>
              </w:rPr>
              <w:t xml:space="preserve">, </w:t>
            </w:r>
            <w:r>
              <w:rPr>
                <w:rFonts w:ascii="Garamond" w:hAnsi="Garamond"/>
                <w:sz w:val="20"/>
                <w:szCs w:val="20"/>
              </w:rPr>
              <w:t xml:space="preserve">Grant </w:t>
            </w:r>
            <w:proofErr w:type="spellStart"/>
            <w:r>
              <w:rPr>
                <w:rFonts w:ascii="Garamond" w:hAnsi="Garamond"/>
                <w:sz w:val="20"/>
                <w:szCs w:val="20"/>
              </w:rPr>
              <w:t>Ongers</w:t>
            </w:r>
            <w:proofErr w:type="spellEnd"/>
            <w:r w:rsidR="0074708E">
              <w:rPr>
                <w:rFonts w:ascii="Garamond" w:hAnsi="Garamond"/>
                <w:sz w:val="20"/>
                <w:szCs w:val="20"/>
              </w:rPr>
              <w:t xml:space="preserve"> and Johan Sydseter</w:t>
            </w:r>
          </w:p>
          <w:p w14:paraId="2CDD7593" w14:textId="77777777" w:rsidR="00C05C16" w:rsidRDefault="00000000">
            <w:pPr>
              <w:jc w:val="center"/>
              <w:rPr>
                <w:rFonts w:ascii="Garamond" w:hAnsi="Garamond"/>
                <w:sz w:val="20"/>
                <w:szCs w:val="20"/>
              </w:rPr>
            </w:pPr>
            <w:r>
              <w:rPr>
                <w:rFonts w:ascii="Garamond" w:hAnsi="Garamond"/>
                <w:sz w:val="20"/>
                <w:szCs w:val="20"/>
              </w:rPr>
              <w:t>Agradecimentos</w:t>
            </w:r>
          </w:p>
          <w:p w14:paraId="46F45D72" w14:textId="77777777" w:rsidR="00C05C16" w:rsidRDefault="00000000">
            <w:pPr>
              <w:rPr>
                <w:rFonts w:ascii="Garamond" w:hAnsi="Garamond"/>
                <w:sz w:val="18"/>
                <w:szCs w:val="18"/>
              </w:rPr>
            </w:pPr>
            <w:r>
              <w:rPr>
                <w:rFonts w:ascii="Garamond" w:hAnsi="Garamond"/>
                <w:sz w:val="18"/>
                <w:szCs w:val="18"/>
              </w:rPr>
              <w:t>Equipe Microsoft SDL para o “Jogo de Modelagem de Ameaças de Elevação de Privilégios”, publicado sob uma licença "Creative Commons Attribution", como inspiração para Cornucopia e do qual muitas ideias, especialmente a teoria dos jogos, foram copiadas.</w:t>
            </w:r>
          </w:p>
          <w:p w14:paraId="27B1BE79" w14:textId="77777777" w:rsidR="00C05C16" w:rsidRDefault="00C05C16">
            <w:pPr>
              <w:rPr>
                <w:rFonts w:ascii="Garamond" w:hAnsi="Garamond"/>
                <w:sz w:val="18"/>
                <w:szCs w:val="18"/>
              </w:rPr>
            </w:pPr>
          </w:p>
          <w:p w14:paraId="68E4FC8D" w14:textId="77777777" w:rsidR="00C05C16" w:rsidRDefault="00000000">
            <w:pPr>
              <w:rPr>
                <w:rFonts w:ascii="Garamond" w:hAnsi="Garamond"/>
                <w:sz w:val="18"/>
                <w:szCs w:val="18"/>
              </w:rPr>
            </w:pPr>
            <w:r>
              <w:rPr>
                <w:rFonts w:ascii="Garamond" w:hAnsi="Garamond"/>
                <w:sz w:val="18"/>
                <w:szCs w:val="18"/>
              </w:rPr>
              <w:t>Keith Turpin e colaboradores do OWASP® “Secure Coding Practices - Quick Reference Guide”, originalmente doado ao OWASP® pela Boeing, que é usado como fonte primária de informações sobre requisitos de segurança para formular o conteúdo dos cartões.</w:t>
            </w:r>
          </w:p>
          <w:p w14:paraId="33B989D6" w14:textId="77777777" w:rsidR="00C05C16" w:rsidRDefault="00C05C16">
            <w:pPr>
              <w:rPr>
                <w:rFonts w:ascii="Garamond" w:hAnsi="Garamond"/>
                <w:sz w:val="18"/>
                <w:szCs w:val="18"/>
              </w:rPr>
            </w:pPr>
          </w:p>
          <w:p w14:paraId="6FE99DB2" w14:textId="77777777" w:rsidR="00C05C16" w:rsidRDefault="00000000">
            <w:pPr>
              <w:rPr>
                <w:rFonts w:ascii="Garamond" w:hAnsi="Garamond"/>
                <w:sz w:val="18"/>
                <w:szCs w:val="18"/>
              </w:rPr>
            </w:pPr>
            <w:r>
              <w:rPr>
                <w:rFonts w:ascii="Garamond" w:hAnsi="Garamond"/>
                <w:sz w:val="18"/>
                <w:szCs w:val="18"/>
              </w:rPr>
              <w:t>Colaboradores, apoiadores, patrocinadores e voluntários dos projetos OWASP® ASVS, AppSensor e "Web Framework Security Matrix", "Common Attack Pattern Enumeration and Classification (CAPEC)" de Mitre e "Practical Security Stories and Security Tasks for Agile Development Environments" de SAFECode que são todos usados ​​nas referências cruzadas fornecidas.</w:t>
            </w:r>
          </w:p>
          <w:p w14:paraId="7053B663" w14:textId="77777777" w:rsidR="00C05C16" w:rsidRDefault="00C05C16">
            <w:pPr>
              <w:rPr>
                <w:rFonts w:ascii="Garamond" w:hAnsi="Garamond"/>
                <w:sz w:val="18"/>
                <w:szCs w:val="18"/>
              </w:rPr>
            </w:pPr>
          </w:p>
          <w:p w14:paraId="5688F690" w14:textId="47FC667B" w:rsidR="00C05C16" w:rsidRDefault="00000000">
            <w:pPr>
              <w:rPr>
                <w:rFonts w:ascii="Garamond" w:hAnsi="Garamond"/>
                <w:sz w:val="18"/>
                <w:szCs w:val="18"/>
              </w:rPr>
            </w:pPr>
            <w:r>
              <w:rPr>
                <w:rFonts w:ascii="Garamond" w:hAnsi="Garamond"/>
                <w:sz w:val="18"/>
                <w:szCs w:val="18"/>
              </w:rPr>
              <w:t xml:space="preserve">Playgen por fornecer um seminário esclarecedor à tarde sobre gamificação de tarefas, e tartanmaker.com pela ferramenta on-line para ajudar a criar o padrão do verso do cartão. </w:t>
            </w:r>
          </w:p>
          <w:p w14:paraId="5F67E33A" w14:textId="77777777" w:rsidR="00C05C16" w:rsidRDefault="00C05C16">
            <w:pPr>
              <w:rPr>
                <w:rFonts w:ascii="Garamond" w:hAnsi="Garamond"/>
                <w:sz w:val="18"/>
                <w:szCs w:val="18"/>
              </w:rPr>
            </w:pPr>
          </w:p>
          <w:p w14:paraId="0F15B676" w14:textId="35F3B546" w:rsidR="009B3808" w:rsidRDefault="009B3808">
            <w:pPr>
              <w:rPr>
                <w:rFonts w:ascii="Garamond" w:hAnsi="Garamond"/>
                <w:sz w:val="18"/>
                <w:szCs w:val="18"/>
              </w:rPr>
            </w:pPr>
            <w:r w:rsidRPr="009B3808">
              <w:rPr>
                <w:rFonts w:ascii="Garamond" w:hAnsi="Garamond"/>
                <w:sz w:val="18"/>
                <w:szCs w:val="18"/>
              </w:rPr>
              <w:t>Colaboradores e líderes atuais e anteriores do projeto OWASP® Cornucopia, especialmente aqueles envolvidos mais recentemente, atualizaram as referências cruzadas, criaram versões online e escreveram scripts para gerar dinamicamente os arquivos de saída do Cornucopia.</w:t>
            </w:r>
            <w:r>
              <w:rPr>
                <w:rFonts w:ascii="Garamond" w:hAnsi="Garamond"/>
                <w:sz w:val="18"/>
                <w:szCs w:val="18"/>
              </w:rPr>
            </w:r>
            <w:r w:rsidRPr="009B3808">
              <w:rPr>
                <w:rFonts w:ascii="Garamond" w:hAnsi="Garamond"/>
                <w:sz w:val="18"/>
                <w:szCs w:val="18"/>
              </w:rPr>
            </w:r>
          </w:p>
          <w:p w14:paraId="2141BFD5" w14:textId="77777777" w:rsidR="009B3808" w:rsidRDefault="009B3808">
            <w:pPr>
              <w:rPr>
                <w:rFonts w:ascii="Garamond" w:hAnsi="Garamond"/>
                <w:sz w:val="18"/>
                <w:szCs w:val="18"/>
              </w:rPr>
            </w:pPr>
          </w:p>
          <w:p w14:paraId="2F851E02" w14:textId="161ACF83" w:rsidR="00C05C16" w:rsidRDefault="00000000">
            <w:pPr>
              <w:rPr>
                <w:rFonts w:ascii="Garamond" w:hAnsi="Garamond"/>
                <w:sz w:val="18"/>
                <w:szCs w:val="18"/>
              </w:rPr>
            </w:pPr>
            <w:r>
              <w:rPr>
                <w:rFonts w:ascii="Garamond" w:hAnsi="Garamond"/>
                <w:sz w:val="18"/>
                <w:szCs w:val="18"/>
              </w:rPr>
              <w:t>Blackfoot (UK) Limited por criar e doar arquivos de design prontos para impressão, Tom Brennan e a OWASP® Foundation por instigar a criação de uma caixa e folheto com a marca OWASP, e Secure Delivery Ltd por desenvolver e doar Copi, a plataforma para jogar Cornucopia e EoP on-line. Colin Watson como autor e co-líder do projeto com Grant Ongers, juntamente com outros voluntários do OWASP que ajudaram de diversas maneiras.</w:t>
            </w:r>
          </w:p>
          <w:p w14:paraId="20DD08D2" w14:textId="77777777" w:rsidR="00C05C16" w:rsidRDefault="00C05C16">
            <w:pPr>
              <w:rPr>
                <w:rFonts w:ascii="Garamond" w:hAnsi="Garamond"/>
                <w:sz w:val="18"/>
                <w:szCs w:val="18"/>
              </w:rPr>
            </w:pPr>
          </w:p>
          <w:p w14:paraId="2EEB184C" w14:textId="761447B9" w:rsidR="00C05C16" w:rsidRPr="00872EFF" w:rsidRDefault="00000000" w:rsidP="00872EFF">
            <w:pPr>
              <w:jc w:val="center"/>
              <w:rPr>
                <w:rFonts w:ascii="Garamond" w:hAnsi="Garamond"/>
                <w:sz w:val="18"/>
                <w:szCs w:val="18"/>
              </w:rPr>
            </w:pPr>
            <w:r>
              <w:rPr>
                <w:rFonts w:ascii="Garamond" w:hAnsi="Garamond"/>
                <w:sz w:val="18"/>
                <w:szCs w:val="18"/>
              </w:rPr>
              <w:t>OWASP® não endossa nem recomenda produtos ou serviços comerciais © 2012-2025 OWASP® Foundation Este documento está licenciado sob a licença "Creative Commons Attribution-ShareAlike 3.0" license</w:t>
            </w:r>
          </w:p>
        </w:tc>
        <w:tc>
          <w:tcPr>
            <w:tcW w:w="7329" w:type="dxa"/>
            <w:tcBorders>
              <w:top w:val="nil"/>
              <w:left w:val="nil"/>
              <w:bottom w:val="nil"/>
              <w:right w:val="nil"/>
            </w:tcBorders>
          </w:tcPr>
          <w:p w14:paraId="0C0FD7A2" w14:textId="77777777" w:rsidR="00C05C16" w:rsidRDefault="00C05C16">
            <w:pPr>
              <w:rPr>
                <w:rFonts w:ascii="Garamond" w:hAnsi="Garamond"/>
                <w:sz w:val="20"/>
                <w:szCs w:val="20"/>
              </w:rPr>
            </w:pPr>
          </w:p>
          <w:p w14:paraId="56D00D6C" w14:textId="77777777" w:rsidR="00C05C16" w:rsidRDefault="00000000">
            <w:pPr>
              <w:rPr>
                <w:rFonts w:ascii="Garamond" w:hAnsi="Garamond"/>
                <w:sz w:val="20"/>
                <w:szCs w:val="20"/>
              </w:rPr>
            </w:pPr>
            <w:r>
              <w:rPr>
                <w:noProof/>
              </w:rPr>
              <w:drawing>
                <wp:inline distT="0" distB="0" distL="0" distR="0" wp14:anchorId="4728687B" wp14:editId="743D2294">
                  <wp:extent cx="4500880" cy="6586220"/>
                  <wp:effectExtent l="0" t="0" r="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noChangeArrowheads="1"/>
                          </pic:cNvPicPr>
                        </pic:nvPicPr>
                        <pic:blipFill>
                          <a:blip r:embed="rId9"/>
                          <a:stretch>
                            <a:fillRect/>
                          </a:stretch>
                        </pic:blipFill>
                        <pic:spPr bwMode="auto">
                          <a:xfrm>
                            <a:off x="0" y="0"/>
                            <a:ext cx="4500880" cy="6586220"/>
                          </a:xfrm>
                          <a:prstGeom prst="rect">
                            <a:avLst/>
                          </a:prstGeom>
                        </pic:spPr>
                      </pic:pic>
                    </a:graphicData>
                  </a:graphic>
                </wp:inline>
              </w:drawing>
            </w:r>
          </w:p>
        </w:tc>
      </w:tr>
      <w:tr w:rsidR="00C05C16" w14:paraId="13606F19" w14:textId="77777777">
        <w:tc>
          <w:tcPr>
            <w:tcW w:w="7477" w:type="dxa"/>
            <w:tcBorders>
              <w:top w:val="nil"/>
              <w:left w:val="nil"/>
              <w:bottom w:val="nil"/>
              <w:right w:val="nil"/>
            </w:tcBorders>
          </w:tcPr>
          <w:p w14:paraId="3A9BAC66" w14:textId="77777777" w:rsidR="00C05C16" w:rsidRPr="00CF40F9" w:rsidRDefault="00000000" w:rsidP="00CF40F9">
            <w:pPr>
              <w:pStyle w:val="C-Head-Top"/>
            </w:pPr>
            <w:r w:rsidRPr="00CF40F9">
              <w:t>Introdução</w:t>
            </w:r>
          </w:p>
          <w:p w14:paraId="0131A8CA" w14:textId="77777777" w:rsidR="00C05C16" w:rsidRDefault="00000000">
            <w:pPr>
              <w:spacing w:after="120"/>
              <w:rPr>
                <w:rFonts w:ascii="Garamond" w:hAnsi="Garamond"/>
                <w:sz w:val="20"/>
                <w:szCs w:val="20"/>
              </w:rPr>
            </w:pPr>
            <w:r>
              <w:rPr>
                <w:rFonts w:ascii="Garamond" w:hAnsi="Garamond"/>
                <w:sz w:val="20"/>
                <w:szCs w:val="20"/>
              </w:rPr>
              <w:t xml:space="preserve">A ideia por trás do Cornucopia é ajudar as equipes de desenvolvimento, especialmente aquelas que usam metodologias Agile, a identificar requisitos de segurança de aplicativos e desenvolver histórias de usuários baseadas em segurança. Embora a ideia já esperasse tempo suficiente para progredir, a motivação final veio quando a SAFECode publicou suas "Practical Security Stories and Security Tasks for Agile Development Environments" em julho de 2012. </w:t>
            </w:r>
          </w:p>
          <w:p w14:paraId="6924F7CA" w14:textId="77777777" w:rsidR="00C05C16" w:rsidRDefault="00000000">
            <w:pPr>
              <w:spacing w:after="120"/>
              <w:rPr>
                <w:rFonts w:ascii="Garamond" w:hAnsi="Garamond"/>
                <w:sz w:val="20"/>
                <w:szCs w:val="20"/>
              </w:rPr>
            </w:pPr>
            <w:r>
              <w:rPr>
                <w:rFonts w:ascii="Garamond" w:hAnsi="Garamond"/>
                <w:sz w:val="20"/>
                <w:szCs w:val="20"/>
              </w:rPr>
              <w:t xml:space="preserve">A equipe do Microsoft SDL já havia publicado seu super "Elevation of Privilege: The Threat Modeling Game (EoP)", mas isso não parecia abordar o tipo mais apropriado de problemas que as equipes de desenvolvimento de aplicativos da web geralmente precisam resolver. EoP é um ótimo conceito e estratégia de jogo e foi publicado sob uma licença Creative Commons Attribution. </w:t>
            </w:r>
          </w:p>
          <w:p w14:paraId="4A42F93E" w14:textId="77777777" w:rsidR="00C05C16" w:rsidRDefault="00000000">
            <w:pPr>
              <w:spacing w:after="120"/>
              <w:rPr>
                <w:rFonts w:ascii="Garamond" w:hAnsi="Garamond"/>
                <w:sz w:val="20"/>
                <w:szCs w:val="20"/>
              </w:rPr>
            </w:pPr>
            <w:r>
              <w:rPr>
                <w:rFonts w:ascii="Garamond" w:hAnsi="Garamond"/>
                <w:sz w:val="20"/>
                <w:szCs w:val="20"/>
              </w:rPr>
              <w:t xml:space="preserve">Cornucopia Website App Edition é baseado nos conceitos e ideias de jogos do EoP, mas eles foram modificados para serem mais relevantes para os tipos de problemas que os desenvolvedores de sites de comércio eletrônico encontram. Ele tenta introduzir ideias de modelagem de ameaças em equipes de desenvolvimento que usam metodologias Agile, ou estão mais focadas nos pontos fracos de aplicativos da web do que em outros tipos de vulnerabilidades de software ou não estão familiarizadas com STRIDE e DREAD. </w:t>
            </w:r>
          </w:p>
          <w:p w14:paraId="0660A44E" w14:textId="77777777" w:rsidR="00C05C16" w:rsidRDefault="00000000">
            <w:pPr>
              <w:spacing w:after="120"/>
              <w:rPr>
                <w:rFonts w:ascii="Garamond" w:hAnsi="Garamond"/>
                <w:sz w:val="20"/>
                <w:szCs w:val="20"/>
              </w:rPr>
            </w:pPr>
            <w:r>
              <w:rPr>
                <w:rFonts w:ascii="Garamond" w:hAnsi="Garamond"/>
                <w:sz w:val="20"/>
                <w:szCs w:val="20"/>
              </w:rPr>
              <w:t xml:space="preserve">Cornucopia Website App Edition é referenciado como um recurso de informações no Suplemento de informações do PCI Security Standard Council "PCI DSS E-commerce Guidelines", v2, janeiro de 2013. </w:t>
            </w:r>
          </w:p>
          <w:p w14:paraId="448C0393" w14:textId="77777777" w:rsidR="00C05C16" w:rsidRDefault="00000000" w:rsidP="00CF40F9">
            <w:pPr>
              <w:pStyle w:val="C-Head-Top"/>
            </w:pPr>
            <w:r>
              <w:t>O baralho de cartas (pacote)</w:t>
            </w:r>
          </w:p>
          <w:p w14:paraId="4A7203EE" w14:textId="77777777" w:rsidR="00C05C16" w:rsidRDefault="00000000">
            <w:pPr>
              <w:spacing w:after="120"/>
              <w:rPr>
                <w:rFonts w:ascii="Garamond" w:hAnsi="Garamond"/>
                <w:sz w:val="20"/>
                <w:szCs w:val="20"/>
              </w:rPr>
            </w:pPr>
            <w:r>
              <w:rPr>
                <w:rFonts w:ascii="Garamond" w:hAnsi="Garamond"/>
                <w:sz w:val="18"/>
                <w:szCs w:val="18"/>
              </w:rPr>
              <w:t>Em vez dos naipes STRIDE do EoP (conjuntos de cartas com designs correspondentes), os naipes Cornucopia são baseados na estrutura das OWASP® "Secure Coding Practices - Quick Reference Guide (SCP)", mas com consideração adicional das seções do OWASP® "Application Security Verification Standard", o OWASP® "Web Application Testing Guide" e os "Principles of Secure Development" de David Rook.</w:t>
            </w:r>
            <w:r>
              <w:rPr>
                <w:rFonts w:ascii="Garamond" w:hAnsi="Garamond"/>
                <w:sz w:val="20"/>
                <w:szCs w:val="20"/>
              </w:rPr>
              <w:t xml:space="preserve"> Estes forneceram cinco naipes, e um sexto chamado “Cornucópia” foi criado para todo o resto: </w:t>
            </w:r>
          </w:p>
          <w:p w14:paraId="130DA006"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Validação &amp; Codificação de Dados (VE)</w:t>
            </w:r>
          </w:p>
          <w:p w14:paraId="0CC0C280"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Autenticação (AT)</w:t>
            </w:r>
          </w:p>
          <w:p w14:paraId="59F26471"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Gerenciamento de Sessões (SM)</w:t>
            </w:r>
          </w:p>
          <w:p w14:paraId="430428E1"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Controle de Acessos (AZ)</w:t>
            </w:r>
          </w:p>
          <w:p w14:paraId="11A113D0"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Criptografia (CR)</w:t>
            </w:r>
          </w:p>
          <w:p w14:paraId="6B81BE65"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Cornucopia (C)</w:t>
            </w:r>
          </w:p>
          <w:p w14:paraId="3443F530" w14:textId="2758E10B" w:rsidR="00C05C16" w:rsidRDefault="00000000">
            <w:pPr>
              <w:spacing w:after="120"/>
              <w:rPr>
                <w:rFonts w:ascii="Garamond" w:hAnsi="Garamond"/>
                <w:sz w:val="20"/>
                <w:szCs w:val="20"/>
              </w:rPr>
            </w:pPr>
            <w:r>
              <w:rPr>
                <w:rFonts w:ascii="Garamond" w:hAnsi="Garamond"/>
                <w:sz w:val="20"/>
                <w:szCs w:val="20"/>
              </w:rPr>
              <w:t>Semelhante às cartas de pôquer, cada naipe contém 13 cartas (Ás, 2-10, Valete, Dama e Rei), mas, ao contrário do EoP, também existem duas cartas do Coringa. O conteúdo foi extraído principalmente do SCP.</w:t>
            </w:r>
          </w:p>
        </w:tc>
        <w:tc>
          <w:tcPr>
            <w:tcW w:w="548" w:type="dxa"/>
            <w:tcBorders>
              <w:top w:val="nil"/>
              <w:left w:val="nil"/>
              <w:bottom w:val="nil"/>
              <w:right w:val="nil"/>
            </w:tcBorders>
          </w:tcPr>
          <w:p w14:paraId="2E221319" w14:textId="77777777" w:rsidR="00C05C16" w:rsidRDefault="00C05C16">
            <w:pPr>
              <w:spacing w:after="120"/>
              <w:rPr>
                <w:rFonts w:ascii="Garamond" w:hAnsi="Garamond"/>
                <w:sz w:val="20"/>
                <w:szCs w:val="20"/>
              </w:rPr>
            </w:pPr>
          </w:p>
        </w:tc>
        <w:tc>
          <w:tcPr>
            <w:tcW w:w="7329" w:type="dxa"/>
            <w:tcBorders>
              <w:top w:val="nil"/>
              <w:left w:val="nil"/>
              <w:bottom w:val="nil"/>
              <w:right w:val="nil"/>
            </w:tcBorders>
          </w:tcPr>
          <w:p w14:paraId="0528BC62" w14:textId="77777777" w:rsidR="00946C33" w:rsidRPr="00946C33" w:rsidRDefault="00946C33" w:rsidP="006159A1">
            <w:pPr>
              <w:pStyle w:val="C-Head-Top"/>
            </w:pPr>
            <w:r w:rsidRPr="00946C33">
              <w:t>Mapeamentos</w:t>
            </w:r>
          </w:p>
          <w:p w14:paraId="36212E04" w14:textId="06CFC1F7" w:rsidR="00946C33" w:rsidRPr="00946C33" w:rsidRDefault="00946C33" w:rsidP="00946C33">
            <w:pPr>
              <w:rPr>
                <w:rFonts w:ascii="Garamond" w:hAnsi="Garamond"/>
                <w:sz w:val="20"/>
                <w:szCs w:val="20"/>
              </w:rPr>
            </w:pPr>
            <w:r w:rsidRPr="00946C33">
              <w:rPr>
                <w:rFonts w:ascii="Garamond" w:hAnsi="Garamond"/>
                <w:sz w:val="20"/>
                <w:szCs w:val="20"/>
              </w:rPr>
              <w:t>O outro motivador do Cornucopia é vincular os ataques a requisitos e técnicas de verificação. Um objetivo inicial era fazer referência aos IDs de pontos fracos do CWE, mas estes se mostraram muito numerosos e, em vez disso, foi decidido mapear cada placa para IDs de padrão de ataque de software CAPEC, que são mapeados para CWEs, para que o resultado desejado seja alcançado. Cada cartão também é mapeado para as 36 histórias de segurança primárias no documento SAFECode, bem como para o OWASP® SCP v2, ASVS v4.0 e AppSensor (detecção e resposta a ataques de aplicativos) para ajudar as equipes a criar sua própria segurança. histórias relacionadas para uso em processos Agile.</w:t>
            </w:r>
          </w:p>
          <w:p w14:paraId="6C4365B2" w14:textId="3144C408" w:rsidR="00C05C16" w:rsidRDefault="00000000" w:rsidP="006159A1">
            <w:pPr>
              <w:pStyle w:val="C-Head-Top"/>
            </w:pPr>
            <w:r>
              <w:t>Estratégia de jogo</w:t>
            </w:r>
          </w:p>
          <w:p w14:paraId="70A13FAB" w14:textId="77777777" w:rsidR="00C05C16" w:rsidRDefault="00000000">
            <w:pPr>
              <w:spacing w:after="120"/>
              <w:rPr>
                <w:rFonts w:ascii="Garamond" w:hAnsi="Garamond"/>
                <w:sz w:val="20"/>
                <w:szCs w:val="20"/>
              </w:rPr>
            </w:pPr>
            <w:r>
              <w:rPr>
                <w:rFonts w:ascii="Garamond" w:hAnsi="Garamond"/>
                <w:sz w:val="20"/>
                <w:szCs w:val="20"/>
              </w:rPr>
              <w:t>Além das diferenças de conteúdo, as regras do jogo são virtualmente idênticas às do EoP.</w:t>
            </w:r>
          </w:p>
          <w:p w14:paraId="75147370" w14:textId="77777777" w:rsidR="00C05C16" w:rsidRDefault="00000000" w:rsidP="006159A1">
            <w:pPr>
              <w:pStyle w:val="C-Head-Top"/>
            </w:pPr>
            <w:r>
              <w:t>Imprimindo os cartões</w:t>
            </w:r>
          </w:p>
          <w:p w14:paraId="2C9D7451" w14:textId="77777777" w:rsidR="00C05C16" w:rsidRDefault="00000000">
            <w:pPr>
              <w:spacing w:after="120"/>
              <w:rPr>
                <w:rFonts w:ascii="Garamond" w:hAnsi="Garamond"/>
                <w:sz w:val="20"/>
                <w:szCs w:val="20"/>
              </w:rPr>
            </w:pPr>
            <w:r>
              <w:rPr>
                <w:rFonts w:ascii="Garamond" w:hAnsi="Garamond"/>
                <w:sz w:val="20"/>
                <w:szCs w:val="20"/>
              </w:rPr>
              <w:t xml:space="preserve">Verifique a página do projeto Cornucópia para saber como obter baralhos pré-impressos em cartão brilhante. </w:t>
            </w:r>
          </w:p>
          <w:p w14:paraId="2F841F2B" w14:textId="77777777" w:rsidR="00C05C16" w:rsidRDefault="00000000">
            <w:pPr>
              <w:spacing w:after="120"/>
              <w:rPr>
                <w:rFonts w:ascii="Garamond" w:hAnsi="Garamond"/>
                <w:sz w:val="20"/>
                <w:szCs w:val="20"/>
              </w:rPr>
            </w:pPr>
            <w:r>
              <w:rPr>
                <w:rFonts w:ascii="Garamond" w:hAnsi="Garamond"/>
                <w:sz w:val="20"/>
                <w:szCs w:val="20"/>
              </w:rPr>
              <w:t>Os cartões podem ser impressos a partir deste documento em preto e branco, mas são mais eficazes em cores. Os cartões nas páginas posteriores deste documento foram dispostos para caber em um tipo de folha de cartão comercial A4 pré-cortada. Esta parecia ser a maneira mais rápida de criar inicialmente cartas de jogar rapidamente. Os códigos de produto Avery C32015 e C32030 foram testados com sucesso, mas quaisquer cartões de 10 até 85 mm x 54 mm em papel A4 devem funcionar com um pequeno ajuste. Outros fornecedores de papelaria como Ryman e Sigel produzem folhas semelhantes. Essas folhas de cartão não são baratas, portanto, deve-se tomar cuidado ao decidir o que imprimir e usar qual mídia e tipo de impressora.</w:t>
            </w:r>
          </w:p>
          <w:p w14:paraId="7AAC82FE" w14:textId="77777777" w:rsidR="00C05C16" w:rsidRDefault="00000000">
            <w:pPr>
              <w:spacing w:after="120"/>
              <w:rPr>
                <w:rFonts w:ascii="Garamond" w:hAnsi="Garamond"/>
                <w:sz w:val="20"/>
                <w:szCs w:val="20"/>
              </w:rPr>
            </w:pPr>
            <w:r>
              <w:rPr>
                <w:rFonts w:ascii="Garamond" w:hAnsi="Garamond"/>
                <w:sz w:val="20"/>
                <w:szCs w:val="20"/>
              </w:rPr>
              <w:t>É claro que os cartões podem ser impressos em qualquer tamanho de papel ou cartão e depois cortados manualmente, ou uma impressora comercial seria capaz de imprimir volumes maiores e cortar os cartões no tamanho certo. As linhas de corte são mostradas na penúltima página deste documento, mas a Avery também produz um modelo A4 paisagem (A-0017-01_L.doc) que pode ser usado como guia.</w:t>
            </w:r>
          </w:p>
          <w:p w14:paraId="472A4A53" w14:textId="77777777" w:rsidR="00C05C16" w:rsidRDefault="00000000">
            <w:pPr>
              <w:spacing w:after="120"/>
              <w:rPr>
                <w:rFonts w:ascii="Garamond" w:hAnsi="Garamond"/>
                <w:sz w:val="20"/>
                <w:szCs w:val="20"/>
              </w:rPr>
            </w:pPr>
            <w:r>
              <w:rPr>
                <w:rFonts w:ascii="Garamond" w:hAnsi="Garamond"/>
                <w:sz w:val="20"/>
                <w:szCs w:val="20"/>
              </w:rPr>
              <w:t>Imprimir e cortar podem levar cerca de uma hora, e usar uma impressora mais rápida ajuda. Tente imprimir com qualidade superior para aumentar a legibilidade. Um desenho opcional do verso do cartão (em tartan OWASP) foi fornecido na última página deste documento. Não há necessidade de alinhamento especial. A impressão frente e verso requer cuidados especiais. Você pode personalizar as faces ou o verso do cartão de acordo com as preferências da sua organização.</w:t>
            </w:r>
          </w:p>
          <w:p w14:paraId="3C723C54" w14:textId="77777777" w:rsidR="00C05C16" w:rsidRDefault="00000000" w:rsidP="006159A1">
            <w:pPr>
              <w:pStyle w:val="C-Head-Top"/>
            </w:pPr>
            <w:r>
              <w:t>Costumização</w:t>
            </w:r>
          </w:p>
          <w:p w14:paraId="233A6C7B" w14:textId="7C408CEE" w:rsidR="00C05C16" w:rsidRDefault="00000000">
            <w:pPr>
              <w:spacing w:after="120"/>
              <w:rPr>
                <w:rFonts w:ascii="Garamond" w:hAnsi="Garamond"/>
                <w:sz w:val="20"/>
                <w:szCs w:val="20"/>
              </w:rPr>
            </w:pPr>
            <w:r>
              <w:rPr>
                <w:rFonts w:ascii="Garamond" w:hAnsi="Garamond"/>
                <w:sz w:val="20"/>
                <w:szCs w:val="20"/>
              </w:rPr>
              <w:t>Depois de usar o Cornucopia algumas vezes, você poderá achar que alguns cartões são menos relevantes para seus aplicativos ou que as ameaças são diferentes para sua organização. Edite você mesmo este documento para tornar as cartas mais adequadas para suas equipes ou crie novos baralhos completamente.</w:t>
            </w:r>
          </w:p>
        </w:tc>
      </w:tr>
      <w:tr w:rsidR="00872EFF" w14:paraId="00C0ADFB" w14:textId="77777777" w:rsidTr="00872EFF">
        <w:trPr>
          <w:trHeight w:val="10080"/>
        </w:trPr>
        <w:tc>
          <w:tcPr>
            <w:tcW w:w="7477" w:type="dxa"/>
            <w:tcBorders>
              <w:top w:val="nil"/>
              <w:left w:val="nil"/>
              <w:bottom w:val="nil"/>
              <w:right w:val="nil"/>
            </w:tcBorders>
          </w:tcPr>
          <w:p w14:paraId="536B7907" w14:textId="77777777" w:rsidR="00872EFF" w:rsidRPr="00EB2F12" w:rsidRDefault="00872EFF" w:rsidP="00EB2F12">
            <w:pPr>
              <w:pStyle w:val="C-Head-Top"/>
            </w:pPr>
            <w:r w:rsidRPr="00EB2F12">
              <w:t>Dar uma resposta</w:t>
            </w:r>
          </w:p>
          <w:p w14:paraId="5D0ED10A" w14:textId="77777777" w:rsidR="00872EFF" w:rsidRDefault="00872EFF" w:rsidP="00872EFF">
            <w:pPr>
              <w:spacing w:after="120"/>
              <w:rPr>
                <w:rFonts w:ascii="Garamond" w:hAnsi="Garamond"/>
                <w:sz w:val="20"/>
                <w:szCs w:val="20"/>
              </w:rPr>
            </w:pPr>
            <w:r>
              <w:rPr>
                <w:rFonts w:ascii="Garamond" w:hAnsi="Garamond"/>
                <w:sz w:val="20"/>
                <w:szCs w:val="20"/>
              </w:rPr>
              <w:t>Se você tiver ideias ou comentários sobre o uso do OWASP® Cornucopia, compartilhe-os. Melhor ainda, se você criar versões alternativas dos cartões ou produzir versões profissionais prontas para impressão, compartilhe isso com os voluntários que criaram esta edição e com a comunidade mais ampla de desenvolvimento de aplicativos e segurança de aplicativos.</w:t>
            </w:r>
          </w:p>
          <w:p w14:paraId="1C76621F" w14:textId="77777777" w:rsidR="00872EFF" w:rsidRDefault="00872EFF" w:rsidP="00872EFF">
            <w:pPr>
              <w:spacing w:after="120"/>
              <w:rPr>
                <w:rFonts w:ascii="Garamond" w:hAnsi="Garamond"/>
                <w:sz w:val="20"/>
                <w:szCs w:val="20"/>
              </w:rPr>
            </w:pPr>
            <w:r>
              <w:rPr>
                <w:rFonts w:ascii="Garamond" w:hAnsi="Garamond"/>
                <w:sz w:val="20"/>
                <w:szCs w:val="20"/>
              </w:rPr>
              <w:t>O melhor lugar para discutir ou contribuir é na lista ou grupo do projeto OWASP:</w:t>
            </w:r>
          </w:p>
          <w:p w14:paraId="049F11E9" w14:textId="5DA5369D" w:rsidR="00872EFF" w:rsidRDefault="00872EFF" w:rsidP="00872EFF">
            <w:pPr>
              <w:pStyle w:val="ListParagraph"/>
              <w:numPr>
                <w:ilvl w:val="0"/>
                <w:numId w:val="1"/>
              </w:numPr>
              <w:spacing w:after="120"/>
              <w:rPr>
                <w:rFonts w:ascii="Garamond" w:hAnsi="Garamond"/>
                <w:sz w:val="20"/>
                <w:szCs w:val="20"/>
              </w:rPr>
            </w:pPr>
            <w:r>
              <w:rPr>
                <w:rFonts w:ascii="Garamond" w:hAnsi="Garamond"/>
                <w:sz w:val="20"/>
                <w:szCs w:val="20"/>
              </w:rPr>
              <w:t>Lista/Grupo</w:t>
            </w:r>
            <w:r>
              <w:rPr>
                <w:rFonts w:ascii="Garamond" w:hAnsi="Garamond"/>
                <w:sz w:val="20"/>
                <w:szCs w:val="20"/>
              </w:rPr>
              <w:br/>
            </w:r>
            <w:hyperlink r:id="rId10" w:history="1">
              <w:r w:rsidR="009B3808" w:rsidRPr="00037476">
                <w:rPr>
                  <w:rStyle w:val="Hyperlink"/>
                  <w:rFonts w:ascii="Garamond" w:hAnsi="Garamond"/>
                  <w:sz w:val="20"/>
                  <w:szCs w:val="20"/>
                </w:rPr>
                <w:t>https://groups.google.com/a/owasp.org/g/cornucopia-project</w:t>
              </w:r>
            </w:hyperlink>
            <w:r w:rsidR="009B3808">
              <w:rPr>
                <w:rFonts w:ascii="Garamond" w:hAnsi="Garamond"/>
                <w:sz w:val="20"/>
                <w:szCs w:val="20"/>
              </w:rPr>
              <w:t xml:space="preserve"> </w:t>
            </w:r>
          </w:p>
          <w:p w14:paraId="657ED888" w14:textId="46DF4C78" w:rsidR="00872EFF" w:rsidRDefault="00872EFF" w:rsidP="00872EFF">
            <w:pPr>
              <w:pStyle w:val="ListParagraph"/>
              <w:numPr>
                <w:ilvl w:val="0"/>
                <w:numId w:val="1"/>
              </w:numPr>
              <w:spacing w:after="120"/>
              <w:rPr>
                <w:rFonts w:ascii="Garamond" w:hAnsi="Garamond"/>
                <w:sz w:val="20"/>
                <w:szCs w:val="20"/>
              </w:rPr>
            </w:pPr>
            <w:r>
              <w:rPr>
                <w:rFonts w:ascii="Garamond" w:hAnsi="Garamond"/>
                <w:sz w:val="20"/>
                <w:szCs w:val="20"/>
              </w:rPr>
              <w:t>Página inicial do projeto</w:t>
            </w:r>
            <w:r>
              <w:rPr>
                <w:rFonts w:ascii="Garamond" w:hAnsi="Garamond"/>
                <w:sz w:val="20"/>
                <w:szCs w:val="20"/>
              </w:rPr>
              <w:br/>
            </w:r>
            <w:hyperlink r:id="rId11" w:history="1">
              <w:r w:rsidR="009B3808" w:rsidRPr="00037476">
                <w:rPr>
                  <w:rStyle w:val="Hyperlink"/>
                  <w:rFonts w:ascii="Garamond" w:hAnsi="Garamond"/>
                  <w:sz w:val="20"/>
                  <w:szCs w:val="20"/>
                </w:rPr>
                <w:t>https://owasp.org/www-project-cornucopia/</w:t>
              </w:r>
            </w:hyperlink>
            <w:r w:rsidR="009B3808">
              <w:rPr>
                <w:rFonts w:ascii="Garamond" w:hAnsi="Garamond"/>
                <w:sz w:val="20"/>
                <w:szCs w:val="20"/>
              </w:rPr>
              <w:t xml:space="preserve"> </w:t>
            </w:r>
          </w:p>
          <w:p w14:paraId="7A6076A6" w14:textId="4E45BEC9" w:rsidR="00872EFF" w:rsidRDefault="00872EFF" w:rsidP="00872EFF">
            <w:pPr>
              <w:pStyle w:val="C-Head-Top"/>
            </w:pPr>
            <w:r>
              <w:rPr>
                <w:sz w:val="20"/>
                <w:szCs w:val="20"/>
              </w:rPr>
              <w:t>Todos os documentos e ferramentas do OWASP são gratuitos para download e uso. OWASP® Cornucopia está licenciado sob a licença Creative Commons Attribution-ShareAlike 3.0.</w:t>
            </w:r>
          </w:p>
        </w:tc>
        <w:tc>
          <w:tcPr>
            <w:tcW w:w="548" w:type="dxa"/>
            <w:tcBorders>
              <w:top w:val="nil"/>
              <w:left w:val="nil"/>
              <w:bottom w:val="nil"/>
              <w:right w:val="nil"/>
            </w:tcBorders>
          </w:tcPr>
          <w:p w14:paraId="61B4CA0B" w14:textId="77777777" w:rsidR="00872EFF" w:rsidRDefault="00872EFF">
            <w:pPr>
              <w:spacing w:after="120"/>
              <w:rPr>
                <w:rFonts w:ascii="Garamond" w:hAnsi="Garamond"/>
                <w:sz w:val="20"/>
                <w:szCs w:val="20"/>
              </w:rPr>
            </w:pPr>
          </w:p>
        </w:tc>
        <w:tc>
          <w:tcPr>
            <w:tcW w:w="7329" w:type="dxa"/>
            <w:tcBorders>
              <w:top w:val="nil"/>
              <w:left w:val="nil"/>
              <w:bottom w:val="nil"/>
              <w:right w:val="nil"/>
            </w:tcBorders>
          </w:tcPr>
          <w:p w14:paraId="528F89A7" w14:textId="77777777" w:rsidR="00A54E59" w:rsidRDefault="00A54E59" w:rsidP="00A54E59">
            <w:pPr>
              <w:pStyle w:val="C-Head-Top"/>
              <w:pageBreakBefore/>
            </w:pPr>
            <w:r>
              <w:t>Instruções</w:t>
            </w:r>
          </w:p>
          <w:p w14:paraId="67A0B0BE" w14:textId="77777777" w:rsidR="00A54E59" w:rsidRDefault="00A54E59" w:rsidP="00A54E59">
            <w:pPr>
              <w:spacing w:after="120"/>
              <w:rPr>
                <w:rFonts w:ascii="Garamond" w:hAnsi="Garamond"/>
                <w:sz w:val="20"/>
                <w:szCs w:val="20"/>
              </w:rPr>
            </w:pPr>
            <w:r>
              <w:rPr>
                <w:rFonts w:ascii="Garamond" w:hAnsi="Garamond"/>
                <w:sz w:val="20"/>
                <w:szCs w:val="20"/>
              </w:rPr>
              <w:t>O texto em cada carta descreve um ataque, sendo escolhido um nome para o atacante, o texto é único entre todas as cartas do jogo. O nome pode representar um sistema de computador (por exemplo um banco de dados, um sistema de arquivos, outra aplicação qualquer, um serviço relativo, um botnet), um indivíduo (por exemplo um cidadão, um cliente, um colaborador, um criminoso, um espião), ou até mesmo um grupo de pessoas (por exemplo uma organização competitiva, ativistas com uma causa em comum). O atacante pode estar remoto em algum outro aparelho/localização, ou local/interno com acesso ao mesmo aparelho, host ou rede na qual a aplicação está rodando.  O atacante sempre é nomeado no começo de cada descrição.  Um exemplo segue:</w:t>
            </w:r>
          </w:p>
          <w:p w14:paraId="1AA96A81" w14:textId="77777777" w:rsidR="00A54E59" w:rsidRDefault="00A54E59" w:rsidP="00A54E59">
            <w:pPr>
              <w:jc w:val="center"/>
              <w:rPr>
                <w:rFonts w:ascii="Garamond" w:hAnsi="Garamond"/>
                <w:i/>
                <w:sz w:val="20"/>
                <w:szCs w:val="20"/>
              </w:rPr>
            </w:pPr>
            <w:r>
              <w:rPr>
                <w:rFonts w:ascii="Garamond" w:hAnsi="Garamond"/>
                <w:i/>
                <w:sz w:val="20"/>
                <w:szCs w:val="20"/>
              </w:rPr>
              <w:t>William tem o controle sobre a geração de identificadores de sessão</w:t>
            </w:r>
          </w:p>
          <w:p w14:paraId="6090ED54" w14:textId="06262DB6" w:rsidR="00A54E59" w:rsidRPr="009B3808" w:rsidRDefault="00A54E59" w:rsidP="00A54E59">
            <w:pPr>
              <w:spacing w:after="120"/>
              <w:rPr>
                <w:rFonts w:ascii="Garamond" w:hAnsi="Garamond"/>
                <w:sz w:val="20"/>
                <w:szCs w:val="20"/>
              </w:rPr>
            </w:pPr>
            <w:r>
              <w:rPr>
                <w:rFonts w:ascii="Garamond" w:hAnsi="Garamond"/>
                <w:sz w:val="20"/>
                <w:szCs w:val="20"/>
              </w:rPr>
              <w:t>Isso significa que o atacante (William) pode criar novos identificadores de sessão que a aplicação aceita.  Os ataques foram inicialmente desenhados a partir dos requisitos listados no SCP 'Secure Coding Practices' v2, suplementados com a verificação de objetivos do OWASP ' Application Security Verification Standard for Web Applications', com histórias focadas em segurança contidas em SAFECode's 'Practical Security Sotires and Security Tasks for Agile Development Environments', e finalmente com uma revisão das cartas junto com EOP 'Elevation of Privilege': 'The Threat Modeling Game' criado pelo time da Microsoft SDL.</w:t>
            </w:r>
          </w:p>
          <w:p w14:paraId="32ED9A11" w14:textId="77777777" w:rsidR="00A54E59" w:rsidRDefault="00A54E59" w:rsidP="00A54E59">
            <w:pPr>
              <w:spacing w:after="120"/>
              <w:rPr>
                <w:rFonts w:ascii="Garamond" w:hAnsi="Garamond"/>
                <w:sz w:val="20"/>
                <w:szCs w:val="20"/>
              </w:rPr>
            </w:pPr>
            <w:r>
              <w:rPr>
                <w:rFonts w:ascii="Garamond" w:hAnsi="Garamond"/>
                <w:sz w:val="20"/>
                <w:szCs w:val="20"/>
              </w:rPr>
              <w:t>Gabaritos entre os ataques e as cinco fontes estão providas na maioria das cartas:</w:t>
            </w:r>
          </w:p>
          <w:p w14:paraId="603C3CE4" w14:textId="41B8D128" w:rsidR="00A54E59" w:rsidRPr="003239B4" w:rsidRDefault="00A54E59" w:rsidP="003239B4">
            <w:pPr>
              <w:pStyle w:val="ListParagraph"/>
              <w:numPr>
                <w:ilvl w:val="0"/>
                <w:numId w:val="3"/>
              </w:numPr>
              <w:spacing w:after="120"/>
              <w:rPr>
                <w:rFonts w:ascii="Garamond" w:hAnsi="Garamond"/>
                <w:sz w:val="20"/>
                <w:szCs w:val="20"/>
              </w:rPr>
            </w:pPr>
            <w:r>
              <w:rPr>
                <w:rFonts w:ascii="Garamond" w:hAnsi="Garamond"/>
                <w:sz w:val="20"/>
                <w:szCs w:val="20"/>
              </w:rPr>
              <w:t>Requisitos em “Secure Coding Practices (SCP) - Quick Reference Guide”, v2, OWASP®, Novembro 2010</w:t>
            </w:r>
            <w:r w:rsidR="006C1EE4">
              <w:rPr>
                <w:rFonts w:ascii="Garamond" w:hAnsi="Garamond"/>
                <w:sz w:val="20"/>
                <w:szCs w:val="20"/>
              </w:rPr>
              <w:t xml:space="preserve"> </w:t>
            </w:r>
            <w:r w:rsidR="003239B4">
              <w:rPr>
                <w:rFonts w:ascii="Garamond" w:hAnsi="Garamond"/>
                <w:sz w:val="20"/>
                <w:szCs w:val="20"/>
              </w:rPr>
              <w:t>(</w:t>
            </w:r>
            <w:r w:rsidR="006C1EE4" w:rsidRPr="006C1EE4">
              <w:rPr>
                <w:rFonts w:ascii="Garamond" w:hAnsi="Garamond"/>
                <w:sz w:val="20"/>
                <w:szCs w:val="20"/>
              </w:rPr>
              <w:t>ref:</w:t>
            </w:r>
            <w:r w:rsidR="006C1EE4" w:rsidRPr="003239B4">
              <w:rPr>
                <w:rFonts w:ascii="Garamond" w:hAnsi="Garamond"/>
                <w:spacing w:val="-6"/>
                <w:sz w:val="20"/>
                <w:szCs w:val="20"/>
              </w:rPr>
              <w:t xml:space="preserve"> </w:t>
            </w:r>
            <w:hyperlink r:id="rId12" w:history="1">
              <w:r w:rsidR="00600B17">
                <w:rPr>
                  <w:rStyle w:val="Hyperlink"/>
                  <w:rFonts w:ascii="Garamond" w:hAnsi="Garamond"/>
                  <w:spacing w:val="-6"/>
                  <w:sz w:val="20"/>
                  <w:szCs w:val="20"/>
                </w:rPr>
                <w:t>OWASP SCP Quick Reference Guide v2.1</w:t>
              </w:r>
            </w:hyperlink>
            <w:r w:rsidR="006C1EE4" w:rsidRPr="003239B4">
              <w:rPr>
                <w:rFonts w:ascii="Garamond" w:hAnsi="Garamond"/>
                <w:spacing w:val="-6"/>
                <w:sz w:val="20"/>
                <w:szCs w:val="20"/>
              </w:rPr>
              <w:t xml:space="preserve"> </w:t>
            </w:r>
            <w:r w:rsidR="006C1EE4" w:rsidRPr="003239B4">
              <w:rPr>
                <w:rFonts w:ascii="Garamond" w:hAnsi="Garamond"/>
                <w:sz w:val="20"/>
                <w:szCs w:val="20"/>
              </w:rPr>
              <w:t>)</w:t>
            </w:r>
          </w:p>
          <w:p w14:paraId="01F8D1F2" w14:textId="3FCBE99E" w:rsidR="00A54E59" w:rsidRDefault="00A54E59" w:rsidP="00A54E59">
            <w:pPr>
              <w:pStyle w:val="ListParagraph"/>
              <w:numPr>
                <w:ilvl w:val="0"/>
                <w:numId w:val="3"/>
              </w:numPr>
              <w:spacing w:after="120"/>
              <w:rPr>
                <w:rFonts w:ascii="Garamond" w:hAnsi="Garamond"/>
                <w:sz w:val="20"/>
                <w:szCs w:val="20"/>
              </w:rPr>
            </w:pPr>
            <w:r>
              <w:rPr>
                <w:rFonts w:ascii="Garamond" w:hAnsi="Garamond"/>
                <w:sz w:val="20"/>
                <w:szCs w:val="20"/>
              </w:rPr>
              <w:t>Verification IDs em “Application Security Verification Standard (ASVS) para aplicativos da Web”</w:t>
            </w:r>
            <w:r w:rsidR="003239B4">
              <w:rPr>
                <w:rFonts w:ascii="Garamond" w:hAnsi="Garamond"/>
                <w:szCs w:val="20"/>
              </w:rPr>
              <w:t xml:space="preserve"> </w:t>
            </w:r>
            <w:r w:rsidR="003239B4" w:rsidRPr="003239B4">
              <w:rPr>
                <w:rFonts w:ascii="Garamond" w:hAnsi="Garamond"/>
                <w:sz w:val="20"/>
                <w:szCs w:val="20"/>
              </w:rPr>
              <w:t xml:space="preserve">(ref: </w:t>
            </w:r>
            <w:hyperlink r:id="rId13" w:history="1">
              <w:r w:rsidR="003239B4">
                <w:rPr>
                  <w:rStyle w:val="Hyperlink"/>
                  <w:rFonts w:ascii="Garamond" w:hAnsi="Garamond"/>
                  <w:sz w:val="20"/>
                  <w:szCs w:val="20"/>
                </w:rPr>
                <w:t>ASVS v3 and v4 downloads</w:t>
              </w:r>
            </w:hyperlink>
            <w:r w:rsidR="003239B4">
              <w:rPr>
                <w:rFonts w:ascii="Garamond" w:hAnsi="Garamond"/>
                <w:sz w:val="20"/>
                <w:szCs w:val="20"/>
              </w:rPr>
              <w:t xml:space="preserve"> </w:t>
            </w:r>
            <w:r w:rsidR="003239B4" w:rsidRPr="003239B4">
              <w:rPr>
                <w:rFonts w:ascii="Garamond" w:hAnsi="Garamond"/>
                <w:sz w:val="20"/>
                <w:szCs w:val="20"/>
              </w:rPr>
              <w:t>)</w:t>
            </w:r>
            <w:r w:rsidR="00D57DE5">
              <w:rPr>
                <w:rFonts w:ascii="Garamond" w:hAnsi="Garamond"/>
                <w:sz w:val="20"/>
                <w:szCs w:val="20"/>
              </w:rPr>
              <w:t xml:space="preserve"> </w:t>
            </w:r>
          </w:p>
          <w:p w14:paraId="419ADF98" w14:textId="75D943BF" w:rsidR="00A54E59" w:rsidRPr="006C1EE4" w:rsidRDefault="00A54E59" w:rsidP="006C1EE4">
            <w:pPr>
              <w:pStyle w:val="ListParagraph"/>
              <w:numPr>
                <w:ilvl w:val="0"/>
                <w:numId w:val="3"/>
              </w:numPr>
              <w:spacing w:after="120"/>
              <w:rPr>
                <w:rFonts w:ascii="Garamond" w:hAnsi="Garamond"/>
                <w:sz w:val="20"/>
                <w:szCs w:val="20"/>
              </w:rPr>
            </w:pPr>
            <w:r>
              <w:rPr>
                <w:rFonts w:ascii="Garamond" w:hAnsi="Garamond"/>
                <w:sz w:val="20"/>
                <w:szCs w:val="20"/>
              </w:rPr>
              <w:t>Attack detection points IDs em “AppSensor”, OWASP®, Agosto 2010-2015</w:t>
            </w:r>
            <w:r w:rsidR="006C1EE4">
              <w:rPr>
                <w:rFonts w:ascii="Garamond" w:hAnsi="Garamond"/>
                <w:sz w:val="20"/>
                <w:szCs w:val="20"/>
              </w:rPr>
              <w:t xml:space="preserve"> </w:t>
            </w:r>
            <w:r w:rsidR="006C1EE4" w:rsidRPr="006C1EE4">
              <w:rPr>
                <w:rFonts w:ascii="Garamond" w:hAnsi="Garamond"/>
                <w:sz w:val="20"/>
                <w:szCs w:val="20"/>
              </w:rPr>
              <w:t>(</w:t>
            </w:r>
            <w:r w:rsidR="006C1EE4">
              <w:rPr>
                <w:rFonts w:ascii="Garamond" w:hAnsi="Garamond"/>
                <w:sz w:val="20"/>
                <w:szCs w:val="20"/>
              </w:rPr>
              <w:t>ref:</w:t>
            </w:r>
            <w:r w:rsidR="006C1EE4" w:rsidRPr="006C1EE4">
              <w:rPr>
                <w:rFonts w:ascii="Garamond" w:hAnsi="Garamond"/>
                <w:sz w:val="20"/>
                <w:szCs w:val="20"/>
              </w:rPr>
              <w:t xml:space="preserve"> </w:t>
            </w:r>
            <w:hyperlink r:id="rId14">
              <w:proofErr w:type="spellStart"/>
              <w:r w:rsidR="006C1EE4" w:rsidRPr="006C1EE4">
                <w:rPr>
                  <w:rStyle w:val="Hyperlink"/>
                  <w:rFonts w:ascii="Garamond" w:hAnsi="Garamond"/>
                  <w:sz w:val="20"/>
                  <w:szCs w:val="20"/>
                </w:rPr>
                <w:t>AppSensor</w:t>
              </w:r>
              <w:proofErr w:type="spellEnd"/>
              <w:r w:rsidR="006C1EE4" w:rsidRPr="006C1EE4">
                <w:rPr>
                  <w:rStyle w:val="Hyperlink"/>
                  <w:rFonts w:ascii="Garamond" w:hAnsi="Garamond"/>
                  <w:sz w:val="20"/>
                  <w:szCs w:val="20"/>
                </w:rPr>
                <w:t xml:space="preserve"> </w:t>
              </w:r>
              <w:proofErr w:type="spellStart"/>
              <w:r w:rsidR="006C1EE4" w:rsidRPr="006C1EE4">
                <w:rPr>
                  <w:rStyle w:val="Hyperlink"/>
                  <w:rFonts w:ascii="Garamond" w:hAnsi="Garamond"/>
                  <w:sz w:val="20"/>
                  <w:szCs w:val="20"/>
                </w:rPr>
                <w:t>DetectionPoints</w:t>
              </w:r>
              <w:proofErr w:type="spellEnd"/>
            </w:hyperlink>
            <w:r w:rsidR="006C1EE4" w:rsidRPr="006C1EE4">
              <w:rPr>
                <w:rStyle w:val="Hyperlink"/>
                <w:rFonts w:ascii="Garamond" w:hAnsi="Garamond"/>
                <w:sz w:val="20"/>
                <w:szCs w:val="20"/>
              </w:rPr>
              <w:t>)</w:t>
            </w:r>
          </w:p>
          <w:p w14:paraId="7C115163" w14:textId="116ED6E7" w:rsidR="00A54E59" w:rsidRPr="00D57DE5" w:rsidRDefault="00A54E59" w:rsidP="00D57DE5">
            <w:pPr>
              <w:pStyle w:val="ListParagraph"/>
              <w:numPr>
                <w:ilvl w:val="0"/>
                <w:numId w:val="3"/>
              </w:numPr>
              <w:spacing w:after="120"/>
              <w:rPr>
                <w:rFonts w:ascii="Garamond" w:hAnsi="Garamond"/>
                <w:sz w:val="20"/>
                <w:szCs w:val="20"/>
              </w:rPr>
            </w:pPr>
            <w:r>
              <w:rPr>
                <w:rFonts w:ascii="Garamond" w:hAnsi="Garamond"/>
                <w:sz w:val="20"/>
                <w:szCs w:val="20"/>
              </w:rPr>
              <w:t>IDs em “Common Attack Pattern Enumeration and Classification (CAPEC)”, v2.8, Mitre Corporation, Novembro 2015</w:t>
            </w:r>
            <w:r w:rsidR="006C1EE4">
              <w:rPr>
                <w:rFonts w:ascii="Garamond" w:hAnsi="Garamond"/>
                <w:sz w:val="20"/>
                <w:szCs w:val="20"/>
              </w:rPr>
              <w:t xml:space="preserve"> (ref: </w:t>
            </w:r>
            <w:hyperlink r:id="rId15" w:history="1">
              <w:proofErr w:type="spellStart"/>
              <w:r w:rsidR="005338DB">
                <w:rPr>
                  <w:rStyle w:val="Hyperlink"/>
                  <w:rFonts w:ascii="Garamond" w:hAnsi="Garamond"/>
                  <w:sz w:val="20"/>
                  <w:szCs w:val="20"/>
                </w:rPr>
                <w:t>capec</w:t>
              </w:r>
              <w:proofErr w:type="spellEnd"/>
              <w:r w:rsidR="005C3B58">
                <w:rPr>
                  <w:rStyle w:val="Hyperlink"/>
                  <w:rFonts w:ascii="Garamond" w:hAnsi="Garamond"/>
                  <w:sz w:val="20"/>
                  <w:szCs w:val="20"/>
                </w:rPr>
                <w:t>,</w:t>
              </w:r>
              <w:r w:rsidR="005338DB">
                <w:rPr>
                  <w:rStyle w:val="Hyperlink"/>
                  <w:rFonts w:ascii="Garamond" w:hAnsi="Garamond"/>
                  <w:sz w:val="20"/>
                  <w:szCs w:val="20"/>
                </w:rPr>
                <w:t xml:space="preserve"> 31. July 2018)</w:t>
              </w:r>
            </w:hyperlink>
          </w:p>
          <w:p w14:paraId="3668253B" w14:textId="42DB936B" w:rsidR="00A54E59" w:rsidRPr="003239B4" w:rsidRDefault="00A54E59" w:rsidP="003239B4">
            <w:pPr>
              <w:pStyle w:val="ListParagraph"/>
              <w:numPr>
                <w:ilvl w:val="0"/>
                <w:numId w:val="3"/>
              </w:numPr>
              <w:spacing w:after="120"/>
              <w:rPr>
                <w:rFonts w:ascii="Garamond" w:hAnsi="Garamond"/>
                <w:sz w:val="20"/>
                <w:szCs w:val="20"/>
              </w:rPr>
            </w:pPr>
            <w:r>
              <w:rPr>
                <w:rFonts w:ascii="Garamond" w:hAnsi="Garamond"/>
                <w:sz w:val="20"/>
                <w:szCs w:val="20"/>
              </w:rPr>
              <w:t>Histórias focadas em segurança em 'Practical Security Stories and Security Tasks for Agile Development Environments', SAFECode, Julho 2012</w:t>
            </w:r>
            <w:r w:rsidR="003239B4">
              <w:rPr>
                <w:rFonts w:ascii="Garamond" w:hAnsi="Garamond"/>
                <w:sz w:val="20"/>
                <w:szCs w:val="20"/>
              </w:rPr>
              <w:t xml:space="preserve"> </w:t>
            </w:r>
            <w:r w:rsidR="003239B4" w:rsidRPr="003239B4">
              <w:rPr>
                <w:rFonts w:ascii="Garamond" w:hAnsi="Garamond"/>
                <w:sz w:val="20"/>
                <w:szCs w:val="20"/>
              </w:rPr>
              <w:t>(r</w:t>
            </w:r>
            <w:r w:rsidR="006C1EE4" w:rsidRPr="003239B4">
              <w:rPr>
                <w:rFonts w:ascii="Garamond" w:hAnsi="Garamond"/>
                <w:sz w:val="20"/>
                <w:szCs w:val="20"/>
              </w:rPr>
              <w:t>ef:</w:t>
            </w:r>
            <w:r w:rsidR="003239B4" w:rsidRPr="003239B4">
              <w:rPr>
                <w:rFonts w:ascii="Garamond" w:hAnsi="Garamond"/>
                <w:sz w:val="20"/>
                <w:szCs w:val="20"/>
              </w:rPr>
              <w:t xml:space="preserve"> </w:t>
            </w:r>
            <w:hyperlink r:id="rId16" w:history="1">
              <w:proofErr w:type="spellStart"/>
              <w:r w:rsidR="003239B4" w:rsidRPr="003239B4">
                <w:rPr>
                  <w:rStyle w:val="Hyperlink"/>
                  <w:rFonts w:ascii="Garamond" w:hAnsi="Garamond"/>
                  <w:sz w:val="20"/>
                  <w:szCs w:val="20"/>
                </w:rPr>
                <w:t>SAFECode</w:t>
              </w:r>
              <w:proofErr w:type="spellEnd"/>
              <w:r w:rsidR="003239B4" w:rsidRPr="003239B4">
                <w:rPr>
                  <w:rStyle w:val="Hyperlink"/>
                  <w:rFonts w:ascii="Garamond" w:hAnsi="Garamond"/>
                  <w:sz w:val="20"/>
                  <w:szCs w:val="20"/>
                </w:rPr>
                <w:t xml:space="preserve"> Agile Dev Security</w:t>
              </w:r>
            </w:hyperlink>
            <w:r w:rsidR="006C1EE4" w:rsidRPr="003239B4">
              <w:rPr>
                <w:rFonts w:ascii="Garamond" w:hAnsi="Garamond"/>
                <w:sz w:val="20"/>
                <w:szCs w:val="20"/>
              </w:rPr>
              <w:t>)</w:t>
            </w:r>
          </w:p>
          <w:p w14:paraId="546929B1" w14:textId="77777777" w:rsidR="00A54E59" w:rsidRDefault="00A54E59" w:rsidP="00A54E59">
            <w:pPr>
              <w:spacing w:after="120"/>
              <w:rPr>
                <w:rFonts w:ascii="Garamond" w:hAnsi="Garamond"/>
                <w:sz w:val="20"/>
                <w:szCs w:val="20"/>
              </w:rPr>
            </w:pPr>
            <w:r>
              <w:rPr>
                <w:rFonts w:ascii="Garamond" w:hAnsi="Garamond"/>
                <w:sz w:val="20"/>
                <w:szCs w:val="20"/>
              </w:rPr>
              <w:t>Uma "pesquisa" significa que o ataque está incluído no item referenciado, mas não abrange necessariamente toda a sua intenção. Para dados estruturados como CAPEC, é fornecida a referência mais específica, mas às vezes é fornecida uma referência cruzada que também contém exemplos mais específicos (filhos). Não há pesquisas sobre os seis Ases e dois Jokers. Em vez disso, esses cartões contêm algumas dicas gerais em itálico.</w:t>
            </w:r>
          </w:p>
          <w:p w14:paraId="6FB7FF0E" w14:textId="15CF5EC4" w:rsidR="00872EFF" w:rsidRPr="00DC3F29" w:rsidRDefault="00A54E59" w:rsidP="00DC3F29">
            <w:pPr>
              <w:spacing w:after="120"/>
              <w:rPr>
                <w:rFonts w:ascii="Garamond" w:hAnsi="Garamond"/>
                <w:sz w:val="20"/>
                <w:szCs w:val="20"/>
              </w:rPr>
            </w:pPr>
            <w:r>
              <w:rPr>
                <w:rFonts w:ascii="Garamond" w:hAnsi="Garamond"/>
                <w:sz w:val="20"/>
                <w:szCs w:val="20"/>
              </w:rPr>
              <w:t>É possível jogar Cornucópia de muitas maneiras diferentes. Aqui está uma maneira, demonstrada online em um vídeo em, que</w:t>
            </w:r>
            <w:r w:rsidR="00262F7A">
              <w:rPr>
                <w:rFonts w:ascii="Garamond" w:hAnsi="Garamond"/>
                <w:sz w:val="20"/>
                <w:szCs w:val="20"/>
              </w:rPr>
              <w:t xml:space="preserve"> (ref: </w:t>
            </w:r>
            <w:hyperlink r:id="rId17" w:history="1">
              <w:r w:rsidR="005C3B58">
                <w:rPr>
                  <w:rStyle w:val="Hyperlink"/>
                  <w:rFonts w:ascii="Garamond" w:hAnsi="Garamond"/>
                  <w:sz w:val="20"/>
                  <w:szCs w:val="20"/>
                </w:rPr>
                <w:t>Colin Watson, OWASP</w:t>
              </w:r>
            </w:hyperlink>
            <w:r w:rsidR="00262F7A">
              <w:rPr>
                <w:rStyle w:val="Hyperlink"/>
                <w:rFonts w:ascii="Garamond" w:hAnsi="Garamond"/>
                <w:sz w:val="20"/>
                <w:szCs w:val="20"/>
              </w:rPr>
              <w:t>)</w:t>
            </w:r>
            <w:r>
              <w:rPr>
                <w:rFonts w:ascii="Garamond" w:hAnsi="Garamond"/>
                <w:sz w:val="20"/>
                <w:szCs w:val="20"/>
              </w:rPr>
              <w:t xml:space="preserve"> usa a nova folha de pontuação/registro (maio de 2015) em </w:t>
            </w:r>
            <w:r w:rsidR="00262F7A">
              <w:rPr>
                <w:rFonts w:ascii="Garamond" w:hAnsi="Garamond"/>
                <w:sz w:val="20"/>
                <w:szCs w:val="20"/>
              </w:rPr>
              <w:t xml:space="preserve"> (ref</w:t>
            </w:r>
            <w:r w:rsidR="005C3B58">
              <w:rPr>
                <w:rFonts w:ascii="Garamond" w:hAnsi="Garamond"/>
                <w:sz w:val="20"/>
                <w:szCs w:val="20"/>
              </w:rPr>
              <w:t>:</w:t>
            </w:r>
            <w:r w:rsidR="00262F7A">
              <w:rPr>
                <w:rFonts w:ascii="Garamond" w:hAnsi="Garamond"/>
                <w:sz w:val="20"/>
                <w:szCs w:val="20"/>
              </w:rPr>
              <w:t xml:space="preserve"> </w:t>
            </w:r>
            <w:hyperlink r:id="rId18" w:history="1">
              <w:r w:rsidR="00262F7A">
                <w:rPr>
                  <w:rStyle w:val="Hyperlink"/>
                  <w:rFonts w:ascii="Garamond" w:hAnsi="Garamond"/>
                  <w:sz w:val="20"/>
                  <w:szCs w:val="20"/>
                </w:rPr>
                <w:t>Cornucopia scoresheet</w:t>
              </w:r>
            </w:hyperlink>
            <w:r w:rsidR="00262F7A">
              <w:rPr>
                <w:rFonts w:ascii="Garamond" w:hAnsi="Garamond"/>
                <w:sz w:val="20"/>
                <w:szCs w:val="20"/>
              </w:rPr>
              <w:t xml:space="preserve"> )</w:t>
            </w:r>
          </w:p>
        </w:tc>
      </w:tr>
      <w:tr w:rsidR="00946C33" w14:paraId="2091E49B" w14:textId="77777777" w:rsidTr="00946C33">
        <w:trPr>
          <w:trHeight w:val="10080"/>
        </w:trPr>
        <w:tc>
          <w:tcPr>
            <w:tcW w:w="7477" w:type="dxa"/>
            <w:tcBorders>
              <w:top w:val="nil"/>
              <w:left w:val="nil"/>
              <w:bottom w:val="nil"/>
              <w:right w:val="nil"/>
            </w:tcBorders>
          </w:tcPr>
          <w:p w14:paraId="3C2074BE" w14:textId="5A9A25C6" w:rsidR="009E24FC" w:rsidRDefault="009E24FC" w:rsidP="009E24FC">
            <w:pPr>
              <w:pStyle w:val="C-Head-Top"/>
            </w:pPr>
            <w:r>
              <w:lastRenderedPageBreak/>
              <w:t>A</w:t>
            </w:r>
            <w:r w:rsidR="00DE31B4">
              <w:t xml:space="preserve"> -</w:t>
            </w:r>
            <w:r>
              <w:t xml:space="preserve"> PREPAROS</w:t>
            </w:r>
          </w:p>
          <w:p w14:paraId="442B785C" w14:textId="77777777" w:rsidR="009E24FC" w:rsidRDefault="009E24FC" w:rsidP="009E24FC">
            <w:pPr>
              <w:pStyle w:val="C-Head-Top"/>
              <w:ind w:left="720"/>
              <w:rPr>
                <w:b w:val="0"/>
                <w:bCs/>
                <w:sz w:val="20"/>
                <w:szCs w:val="20"/>
              </w:rPr>
            </w:pPr>
            <w:r>
              <w:rPr>
                <w:b w:val="0"/>
                <w:bCs/>
                <w:sz w:val="20"/>
                <w:szCs w:val="20"/>
              </w:rPr>
              <w:t>A1. Compre um baralho, ou imprima o seu próprio baralho de cartas Cornucopia (veja a página 2 deste documento</w:t>
            </w:r>
            <w:r>
              <w:rPr>
                <w:b w:val="0"/>
                <w:bCs/>
                <w:sz w:val="20"/>
                <w:szCs w:val="20"/>
              </w:rPr>
              <w:br/>
              <w:t>A2. Identifique uma aplicação ou o processo de uma aplicação para revisar; podendo ser um conceito, um design ou uma implementação</w:t>
            </w:r>
            <w:r>
              <w:rPr>
                <w:b w:val="0"/>
                <w:bCs/>
                <w:sz w:val="20"/>
                <w:szCs w:val="20"/>
              </w:rPr>
              <w:br/>
              <w:t>A3. Criar um diagrama de fluxo de dados, user stories, ou outros diagramas para ajudar a revisão</w:t>
            </w:r>
            <w:r>
              <w:rPr>
                <w:b w:val="0"/>
                <w:bCs/>
                <w:sz w:val="20"/>
                <w:szCs w:val="20"/>
              </w:rPr>
              <w:br/>
              <w:t>A4. Identificar e convidar um grupo de 3-6 arquitetos, desenvolvedores, testers e outros stakeholders, juntá-los e se sentar ao redor de uma mesa (tente incluir alguém suficientemente familiar com segurança de aplicações)</w:t>
            </w:r>
            <w:r>
              <w:rPr>
                <w:b w:val="0"/>
                <w:bCs/>
                <w:sz w:val="20"/>
                <w:szCs w:val="20"/>
              </w:rPr>
              <w:br/>
              <w:t>A5. Tenha alguns prêmios para entregar (estrelas douradas, pizza, cerveja ou flores dependendo da cultura da sua empresa</w:t>
            </w:r>
          </w:p>
          <w:p w14:paraId="52B54B5F" w14:textId="3AB22CE7" w:rsidR="009E24FC" w:rsidRDefault="009E24FC" w:rsidP="009E24FC">
            <w:pPr>
              <w:pStyle w:val="C-Head-Middle"/>
            </w:pPr>
            <w:r>
              <w:t>B</w:t>
            </w:r>
            <w:r w:rsidR="00DE31B4">
              <w:t xml:space="preserve"> -</w:t>
            </w:r>
            <w:r>
              <w:t xml:space="preserve"> JOGO</w:t>
            </w:r>
          </w:p>
          <w:p w14:paraId="10194F36" w14:textId="77777777" w:rsidR="009E24FC" w:rsidRDefault="009E24FC" w:rsidP="009E24FC">
            <w:pPr>
              <w:spacing w:after="120"/>
              <w:rPr>
                <w:rFonts w:ascii="Garamond" w:hAnsi="Garamond"/>
                <w:sz w:val="20"/>
                <w:szCs w:val="20"/>
              </w:rPr>
            </w:pPr>
            <w:r>
              <w:rPr>
                <w:rFonts w:ascii="Garamond" w:hAnsi="Garamond"/>
                <w:sz w:val="20"/>
                <w:szCs w:val="20"/>
              </w:rPr>
              <w:t>Um naipe – Cornucopia – age como o mais forte.  Áses são altos neste jogo (eles ganham de Reis).  Fica mais fácil se alguém que não está jogando documente os problemas e as pontuações.</w:t>
            </w:r>
          </w:p>
          <w:p w14:paraId="352E46BE" w14:textId="360079F9" w:rsidR="00946C33" w:rsidRPr="00374800" w:rsidRDefault="009E24FC" w:rsidP="009E24FC">
            <w:pPr>
              <w:spacing w:after="120"/>
              <w:ind w:left="720"/>
              <w:rPr>
                <w:rFonts w:ascii="Garamond" w:hAnsi="Garamond"/>
                <w:sz w:val="20"/>
                <w:szCs w:val="20"/>
              </w:rPr>
            </w:pPr>
            <w:r>
              <w:rPr>
                <w:rFonts w:ascii="Garamond" w:hAnsi="Garamond"/>
                <w:sz w:val="20"/>
                <w:szCs w:val="20"/>
              </w:rPr>
              <w:t>B1. Retire os coringas e algumas cartas de pontuação baixa (2, 3, 4) do naipe Cornucopia para garantir que cada jogador tenha o mesmo número de cartas.</w:t>
            </w:r>
            <w:r>
              <w:rPr>
                <w:rFonts w:ascii="Garamond" w:hAnsi="Garamond"/>
                <w:sz w:val="20"/>
                <w:szCs w:val="20"/>
              </w:rPr>
              <w:br/>
              <w:t>B2. Embaralhe o baralho e dê as cartas</w:t>
            </w:r>
            <w:r>
              <w:rPr>
                <w:rFonts w:ascii="Garamond" w:hAnsi="Garamond"/>
                <w:sz w:val="20"/>
                <w:szCs w:val="20"/>
              </w:rPr>
              <w:br/>
              <w:t>B3. Para começar, escolha aleatoriamente quem irá jogar a primeira carta – pode-se jogar qualquer carta da sua mão com exceção do naipe mais forte – Cornucopia</w:t>
            </w:r>
            <w:r>
              <w:rPr>
                <w:rFonts w:ascii="Garamond" w:hAnsi="Garamond"/>
                <w:sz w:val="20"/>
                <w:szCs w:val="20"/>
              </w:rPr>
              <w:br/>
              <w:t>B4. Para jogar uma carta, cada jogar deve lê-la em voz alta, e explicar (veja as dicas do Wiki Deck na internet) como a ameaça pode ser aplicada (o jogador ganha um ponto por ataques que podem funcionar o qual o grupo acha que é um possível bug)</w:t>
            </w:r>
            <w:r>
              <w:rPr>
                <w:rFonts w:ascii="Garamond" w:hAnsi="Garamond"/>
                <w:sz w:val="20"/>
                <w:szCs w:val="20"/>
              </w:rPr>
              <w:br/>
              <w:t>B5. Jogue em sentido horário, cada jogador deve jogar a carta do mesmo modo, se você tem alguma carta do mesmo naipe que foi jogado você deve jogá-la, caso contrário pode-se jogar uma carta de qualquer outro naipe.  Apenas a carta mais alta do mesmo naipe, ou a mais alta do naipe Cornucopia ganha a mão</w:t>
            </w:r>
            <w:r>
              <w:rPr>
                <w:rFonts w:ascii="Garamond" w:hAnsi="Garamond"/>
                <w:sz w:val="20"/>
                <w:szCs w:val="20"/>
              </w:rPr>
              <w:br/>
              <w:t>B6. O jogador que ganhar a rodada, começa a próxima mão, decidindo assim o próximo naipe</w:t>
            </w:r>
            <w:r>
              <w:rPr>
                <w:rFonts w:ascii="Garamond" w:hAnsi="Garamond"/>
                <w:sz w:val="20"/>
                <w:szCs w:val="20"/>
              </w:rPr>
              <w:br/>
              <w:t>B7. Repita o modo de jogo até que todas as cartas tenham sido jogadas</w:t>
            </w:r>
          </w:p>
        </w:tc>
        <w:tc>
          <w:tcPr>
            <w:tcW w:w="548" w:type="dxa"/>
            <w:tcBorders>
              <w:top w:val="nil"/>
              <w:left w:val="nil"/>
              <w:bottom w:val="nil"/>
              <w:right w:val="nil"/>
            </w:tcBorders>
          </w:tcPr>
          <w:p w14:paraId="4B5CB253" w14:textId="77777777" w:rsidR="00946C33" w:rsidRDefault="00946C33">
            <w:pPr>
              <w:spacing w:after="120"/>
              <w:rPr>
                <w:rFonts w:ascii="Garamond" w:hAnsi="Garamond"/>
                <w:sz w:val="20"/>
                <w:szCs w:val="20"/>
              </w:rPr>
            </w:pPr>
          </w:p>
        </w:tc>
        <w:tc>
          <w:tcPr>
            <w:tcW w:w="7329" w:type="dxa"/>
            <w:tcBorders>
              <w:top w:val="nil"/>
              <w:left w:val="nil"/>
              <w:bottom w:val="nil"/>
              <w:right w:val="nil"/>
            </w:tcBorders>
          </w:tcPr>
          <w:p w14:paraId="677FCA7D" w14:textId="297BDA6F" w:rsidR="009E24FC" w:rsidRDefault="009E24FC" w:rsidP="009E24FC">
            <w:pPr>
              <w:pStyle w:val="C-Head-Top"/>
            </w:pPr>
            <w:r>
              <w:t>C</w:t>
            </w:r>
            <w:r w:rsidR="00DE31B4">
              <w:t xml:space="preserve"> -</w:t>
            </w:r>
            <w:r>
              <w:t xml:space="preserve"> Pontuação</w:t>
            </w:r>
          </w:p>
          <w:p w14:paraId="2C880410" w14:textId="77777777" w:rsidR="009E24FC" w:rsidRDefault="009E24FC" w:rsidP="009E24FC">
            <w:pPr>
              <w:spacing w:after="120"/>
              <w:rPr>
                <w:rFonts w:ascii="Garamond" w:hAnsi="Garamond"/>
                <w:sz w:val="20"/>
                <w:szCs w:val="20"/>
              </w:rPr>
            </w:pPr>
            <w:r>
              <w:rPr>
                <w:rFonts w:ascii="Garamond" w:hAnsi="Garamond"/>
                <w:sz w:val="20"/>
                <w:szCs w:val="20"/>
              </w:rPr>
              <w:t>O objetivo é identificar ameaças aplicáveis ​​e ganhar mãos (rodadas):</w:t>
            </w:r>
          </w:p>
          <w:p w14:paraId="7910ADCE" w14:textId="77777777" w:rsidR="009E24FC" w:rsidRDefault="009E24FC" w:rsidP="009E24FC">
            <w:pPr>
              <w:spacing w:after="120"/>
              <w:ind w:left="720"/>
              <w:rPr>
                <w:rFonts w:ascii="Garamond" w:hAnsi="Garamond"/>
                <w:sz w:val="20"/>
                <w:szCs w:val="20"/>
              </w:rPr>
            </w:pPr>
            <w:r>
              <w:rPr>
                <w:rFonts w:ascii="Garamond" w:hAnsi="Garamond"/>
                <w:sz w:val="20"/>
                <w:szCs w:val="20"/>
              </w:rPr>
              <w:t>C1. Pontuação +1 para cada cartão que você puder identificar como uma ameaça válida ao aplicativo em consideração</w:t>
            </w:r>
            <w:r>
              <w:rPr>
                <w:rFonts w:ascii="Garamond" w:hAnsi="Garamond"/>
                <w:sz w:val="20"/>
                <w:szCs w:val="20"/>
              </w:rPr>
              <w:br/>
              <w:t>C2. Marque +1 se você vencer uma rodada</w:t>
            </w:r>
            <w:r>
              <w:rPr>
                <w:rFonts w:ascii="Garamond" w:hAnsi="Garamond"/>
                <w:sz w:val="20"/>
                <w:szCs w:val="20"/>
              </w:rPr>
              <w:br/>
              <w:t>C3. Depois que todas as cartas forem jogadas, quem tiver mais pontos vence</w:t>
            </w:r>
          </w:p>
          <w:p w14:paraId="472449FC" w14:textId="087A2C2C" w:rsidR="00946C33" w:rsidRDefault="009E24FC" w:rsidP="00946C33">
            <w:pPr>
              <w:pStyle w:val="C-Head-Middle"/>
            </w:pPr>
            <w:r>
              <w:t>D</w:t>
            </w:r>
            <w:r w:rsidR="00DE31B4">
              <w:t xml:space="preserve"> -</w:t>
            </w:r>
            <w:r>
              <w:t xml:space="preserve"> </w:t>
            </w:r>
            <w:r w:rsidR="00946C33">
              <w:t>Fecho</w:t>
            </w:r>
          </w:p>
          <w:p w14:paraId="563716C5" w14:textId="0D4BEC29" w:rsidR="00946C33" w:rsidRDefault="009E24FC" w:rsidP="00946C33">
            <w:pPr>
              <w:spacing w:after="120"/>
              <w:ind w:left="720"/>
              <w:rPr>
                <w:rFonts w:ascii="Garamond" w:hAnsi="Garamond"/>
                <w:sz w:val="20"/>
                <w:szCs w:val="20"/>
              </w:rPr>
            </w:pPr>
            <w:r>
              <w:rPr>
                <w:rFonts w:ascii="Garamond" w:hAnsi="Garamond"/>
                <w:sz w:val="20"/>
                <w:szCs w:val="20"/>
              </w:rPr>
              <w:t xml:space="preserve">D1. </w:t>
            </w:r>
            <w:r w:rsidR="00946C33">
              <w:rPr>
                <w:rFonts w:ascii="Garamond" w:hAnsi="Garamond"/>
                <w:sz w:val="20"/>
                <w:szCs w:val="20"/>
              </w:rPr>
              <w:t>Revise todas as ameaças aplicáveis ​​e os requisitos de segurança correspondentes</w:t>
            </w:r>
            <w:r w:rsidR="00DF1039">
              <w:rPr>
                <w:rFonts w:ascii="Garamond" w:hAnsi="Garamond"/>
                <w:sz w:val="20"/>
                <w:szCs w:val="20"/>
              </w:rPr>
              <w:br/>
            </w:r>
            <w:r>
              <w:rPr>
                <w:rFonts w:ascii="Garamond" w:hAnsi="Garamond"/>
                <w:sz w:val="20"/>
                <w:szCs w:val="20"/>
              </w:rPr>
              <w:t xml:space="preserve">D2. </w:t>
            </w:r>
            <w:r w:rsidR="00946C33">
              <w:rPr>
                <w:rFonts w:ascii="Garamond" w:hAnsi="Garamond"/>
                <w:sz w:val="20"/>
                <w:szCs w:val="20"/>
              </w:rPr>
              <w:t>Crie histórias de usuários, especificações e casos de teste conforme necessário para sua metodologia de desenvolvimento.</w:t>
            </w:r>
          </w:p>
          <w:p w14:paraId="1A7175AF" w14:textId="77777777" w:rsidR="00946C33" w:rsidRDefault="00946C33" w:rsidP="00946C33">
            <w:pPr>
              <w:pStyle w:val="C-Head-Top"/>
            </w:pPr>
          </w:p>
          <w:p w14:paraId="3E32090C" w14:textId="77777777" w:rsidR="00946C33" w:rsidRDefault="00946C33">
            <w:pPr>
              <w:pStyle w:val="C-Head-Top"/>
            </w:pPr>
          </w:p>
        </w:tc>
      </w:tr>
      <w:tr w:rsidR="00374800" w14:paraId="228B5341" w14:textId="77777777" w:rsidTr="00946C33">
        <w:trPr>
          <w:trHeight w:val="10080"/>
        </w:trPr>
        <w:tc>
          <w:tcPr>
            <w:tcW w:w="7477" w:type="dxa"/>
            <w:tcBorders>
              <w:top w:val="nil"/>
              <w:left w:val="nil"/>
              <w:bottom w:val="nil"/>
              <w:right w:val="nil"/>
            </w:tcBorders>
          </w:tcPr>
          <w:p w14:paraId="455DA169" w14:textId="77777777" w:rsidR="00374800" w:rsidRDefault="00374800" w:rsidP="00374800">
            <w:pPr>
              <w:pStyle w:val="C-Head-Top"/>
            </w:pPr>
            <w:r>
              <w:t>Regras alternativas do jogo</w:t>
            </w:r>
          </w:p>
          <w:p w14:paraId="34061263" w14:textId="77777777" w:rsidR="00374800" w:rsidRDefault="00374800" w:rsidP="00374800">
            <w:pPr>
              <w:spacing w:after="120"/>
              <w:rPr>
                <w:rFonts w:ascii="Garamond" w:hAnsi="Garamond"/>
                <w:sz w:val="20"/>
                <w:szCs w:val="20"/>
              </w:rPr>
            </w:pPr>
            <w:r>
              <w:rPr>
                <w:rFonts w:ascii="Garamond" w:hAnsi="Garamond"/>
                <w:sz w:val="20"/>
                <w:szCs w:val="20"/>
              </w:rPr>
              <w:t>Se você é novo no jogo, remova os Ases e duas cartas do Coringa para começar. Adicione as cartas do Coringa de volta quando as pessoas se familiarizarem com o processo. Além das regras do “jogo de trunfos” descritas acima, que são muito semelhantes às do EoP, o baralho também pode ser jogado como o “jogo de vinte e uma cartas” (também conhecido como “pontão” ou “blackjack”), o que normalmente reduz o número de cartas jogadas em cada rodada.</w:t>
            </w:r>
          </w:p>
          <w:p w14:paraId="67FC2040" w14:textId="77777777" w:rsidR="00374800" w:rsidRDefault="00374800" w:rsidP="00374800">
            <w:pPr>
              <w:spacing w:after="120"/>
              <w:rPr>
                <w:rFonts w:ascii="Garamond" w:hAnsi="Garamond"/>
                <w:sz w:val="20"/>
                <w:szCs w:val="20"/>
              </w:rPr>
            </w:pPr>
            <w:r>
              <w:rPr>
                <w:rFonts w:ascii="Garamond" w:hAnsi="Garamond"/>
                <w:sz w:val="20"/>
                <w:szCs w:val="20"/>
              </w:rPr>
              <w:t>Pratique em um aplicativo imaginário, ou mesmo em um aplicativo planejado para o futuro, em vez de tentar encontrar falhas nos aplicativos existentes até que os participantes estejam satisfeitos com a utilidade do jogo.</w:t>
            </w:r>
          </w:p>
          <w:p w14:paraId="4E6E319B" w14:textId="77777777" w:rsidR="00374800" w:rsidRDefault="00374800" w:rsidP="00374800">
            <w:pPr>
              <w:spacing w:after="120"/>
              <w:rPr>
                <w:rFonts w:ascii="Garamond" w:hAnsi="Garamond"/>
                <w:sz w:val="20"/>
                <w:szCs w:val="20"/>
              </w:rPr>
            </w:pPr>
            <w:r>
              <w:rPr>
                <w:rFonts w:ascii="Garamond" w:hAnsi="Garamond"/>
                <w:sz w:val="20"/>
                <w:szCs w:val="20"/>
              </w:rPr>
              <w:t>Considere apenas brincar com um naipe para fazer uma sessão mais curta – mas tente cobrir todos os naipes para cada projeto. Ou melhor ainda, apenas jogue uma mão com algumas cartas pré-selecionadas e pontue apenas na capacidade de identificar requisitos de segurança. Talvez faça uma partida de cada naipe por dia durante uma semana ou mais, se os participantes não puderem gastar tempo suficiente para um baralho completo.</w:t>
            </w:r>
          </w:p>
          <w:p w14:paraId="7471F8E6" w14:textId="77777777" w:rsidR="00374800" w:rsidRDefault="00374800" w:rsidP="00374800">
            <w:pPr>
              <w:spacing w:after="120"/>
              <w:rPr>
                <w:rFonts w:ascii="Garamond" w:hAnsi="Garamond"/>
                <w:sz w:val="20"/>
                <w:szCs w:val="20"/>
              </w:rPr>
            </w:pPr>
            <w:r>
              <w:rPr>
                <w:rFonts w:ascii="Garamond" w:hAnsi="Garamond"/>
                <w:sz w:val="20"/>
                <w:szCs w:val="20"/>
              </w:rPr>
              <w:t>Algumas equipes preferiram jogar uma mão inteira de cartas e depois discutir o que há nas cartas após cada rodada (em vez de depois de cada pessoa jogar uma carta).</w:t>
            </w:r>
          </w:p>
          <w:p w14:paraId="5366777B" w14:textId="77777777" w:rsidR="00374800" w:rsidRDefault="00374800" w:rsidP="00374800">
            <w:pPr>
              <w:spacing w:after="120"/>
              <w:rPr>
                <w:rFonts w:ascii="Garamond" w:hAnsi="Garamond"/>
                <w:sz w:val="20"/>
                <w:szCs w:val="20"/>
              </w:rPr>
            </w:pPr>
            <w:r>
              <w:rPr>
                <w:rFonts w:ascii="Garamond" w:hAnsi="Garamond"/>
                <w:sz w:val="20"/>
                <w:szCs w:val="20"/>
              </w:rPr>
              <w:t>Outra sugestão é que se um jogador não conseguir identificar se a carta é relevante, permita que outros jogadores sugiram ideias e, potencialmente, deixe-os ganhar o ponto pela carta. Considere permitir pontos extras para contribuições especialmente boas.</w:t>
            </w:r>
          </w:p>
          <w:p w14:paraId="1D028121" w14:textId="77777777" w:rsidR="00374800" w:rsidRDefault="00374800" w:rsidP="00374800">
            <w:pPr>
              <w:spacing w:after="120"/>
              <w:rPr>
                <w:rFonts w:ascii="Garamond" w:hAnsi="Garamond"/>
                <w:sz w:val="20"/>
                <w:szCs w:val="20"/>
              </w:rPr>
            </w:pPr>
            <w:r>
              <w:rPr>
                <w:rFonts w:ascii="Garamond" w:hAnsi="Garamond"/>
                <w:sz w:val="20"/>
                <w:szCs w:val="20"/>
              </w:rPr>
              <w:t>Você pode até jogar sozinho. Basta usar os cartões para agir como instigadores de pensamento. Envolver mais pessoas será benéfico.</w:t>
            </w:r>
          </w:p>
          <w:p w14:paraId="0420817E" w14:textId="77777777" w:rsidR="00374800" w:rsidRDefault="00374800" w:rsidP="00374800">
            <w:pPr>
              <w:spacing w:after="120"/>
              <w:rPr>
                <w:rFonts w:ascii="Garamond" w:hAnsi="Garamond"/>
                <w:sz w:val="20"/>
                <w:szCs w:val="20"/>
              </w:rPr>
            </w:pPr>
            <w:r>
              <w:rPr>
                <w:rFonts w:ascii="Garamond" w:hAnsi="Garamond"/>
                <w:sz w:val="20"/>
                <w:szCs w:val="20"/>
              </w:rPr>
              <w:t>Nas orientações EoP da Microsoft, eles recomendam trapaça como uma boa estratégia de jogo.</w:t>
            </w:r>
          </w:p>
          <w:p w14:paraId="6E148295" w14:textId="77777777" w:rsidR="00374800" w:rsidRDefault="00374800" w:rsidP="00374800">
            <w:pPr>
              <w:pStyle w:val="C-Head-Middle"/>
            </w:pPr>
            <w:r>
              <w:t>Desenvolvimento de baralhos de cartas modificados específicos da estrutura</w:t>
            </w:r>
          </w:p>
          <w:p w14:paraId="23E276BB" w14:textId="77777777" w:rsidR="00374800" w:rsidRDefault="00374800" w:rsidP="00374800">
            <w:pPr>
              <w:spacing w:after="120"/>
              <w:rPr>
                <w:rFonts w:ascii="Garamond" w:hAnsi="Garamond"/>
                <w:sz w:val="20"/>
                <w:szCs w:val="20"/>
              </w:rPr>
            </w:pPr>
            <w:r>
              <w:rPr>
                <w:rFonts w:ascii="Garamond" w:hAnsi="Garamond"/>
                <w:sz w:val="20"/>
                <w:szCs w:val="20"/>
              </w:rPr>
              <w:t>Podem ser integrados controles de segurança em algumas linguagens e frameworks comumente usados ​​para desenvolvimento de aplicativos web e móveis. Com certas ressalvas, é útil considerar como o uso desses controles pode simplificar a identificação de requisitos adicionais – desde que, é claro, os controles estejam incluídos, habilitados e configurados corretamente.</w:t>
            </w:r>
          </w:p>
          <w:p w14:paraId="08FE9705" w14:textId="10FC2372" w:rsidR="00374800" w:rsidRPr="00374800" w:rsidRDefault="00374800" w:rsidP="00374800">
            <w:pPr>
              <w:rPr>
                <w:rFonts w:ascii="Garamond" w:hAnsi="Garamond"/>
                <w:sz w:val="20"/>
                <w:szCs w:val="20"/>
              </w:rPr>
            </w:pPr>
            <w:r>
              <w:rPr>
                <w:rFonts w:ascii="Garamond" w:hAnsi="Garamond"/>
                <w:sz w:val="20"/>
                <w:szCs w:val="20"/>
              </w:rPr>
              <w:t>Considere remover cartas dos baralhos se tiver certeza de que elas serão abordadas pela maneira como você está usando a linguagem/estrutura. Os itens entre parênteses são “talvez”.</w:t>
            </w:r>
          </w:p>
        </w:tc>
        <w:tc>
          <w:tcPr>
            <w:tcW w:w="548" w:type="dxa"/>
            <w:tcBorders>
              <w:top w:val="nil"/>
              <w:left w:val="nil"/>
              <w:bottom w:val="nil"/>
              <w:right w:val="nil"/>
            </w:tcBorders>
          </w:tcPr>
          <w:p w14:paraId="29F45E67" w14:textId="77777777" w:rsidR="00374800" w:rsidRDefault="00374800">
            <w:pPr>
              <w:spacing w:after="120"/>
              <w:rPr>
                <w:rFonts w:ascii="Garamond" w:hAnsi="Garamond"/>
                <w:sz w:val="20"/>
                <w:szCs w:val="20"/>
              </w:rPr>
            </w:pPr>
          </w:p>
        </w:tc>
        <w:tc>
          <w:tcPr>
            <w:tcW w:w="7329" w:type="dxa"/>
            <w:tcBorders>
              <w:top w:val="nil"/>
              <w:left w:val="nil"/>
              <w:bottom w:val="nil"/>
              <w:right w:val="nil"/>
            </w:tcBorders>
          </w:tcPr>
          <w:p w14:paraId="694533FB" w14:textId="77777777" w:rsidR="00374800" w:rsidRDefault="00374800" w:rsidP="00374800">
            <w:pPr>
              <w:pStyle w:val="C-Head-Top"/>
            </w:pPr>
            <w:r>
              <w:t>Padrões e bibliotecas de codificação interna</w:t>
            </w:r>
          </w:p>
          <w:p w14:paraId="1EE807D7" w14:textId="77777777" w:rsidR="00374800" w:rsidRDefault="00374800" w:rsidP="00374800">
            <w:pPr>
              <w:spacing w:after="120"/>
              <w:rPr>
                <w:rFonts w:ascii="Garamond" w:hAnsi="Garamond"/>
                <w:sz w:val="20"/>
                <w:szCs w:val="20"/>
              </w:rPr>
            </w:pPr>
            <w:r>
              <w:rPr>
                <w:rFonts w:ascii="Garamond" w:hAnsi="Garamond"/>
                <w:sz w:val="20"/>
                <w:szCs w:val="20"/>
              </w:rPr>
              <w:t>Adicione sua própria lista de cartões excluídos com base nos padrões de codificação da sua organização (desde que sejam confirmados por etapas de verificação apropriadas no ciclo de vida de desenvolvimento).</w:t>
            </w:r>
          </w:p>
          <w:tbl>
            <w:tblPr>
              <w:tblStyle w:val="TableGrid"/>
              <w:tblW w:w="5000" w:type="pct"/>
              <w:tblCellMar>
                <w:left w:w="57" w:type="dxa"/>
                <w:right w:w="57" w:type="dxa"/>
              </w:tblCellMar>
              <w:tblLook w:val="04A0" w:firstRow="1" w:lastRow="0" w:firstColumn="1" w:lastColumn="0" w:noHBand="0" w:noVBand="1"/>
            </w:tblPr>
            <w:tblGrid>
              <w:gridCol w:w="2702"/>
              <w:gridCol w:w="2281"/>
              <w:gridCol w:w="2120"/>
            </w:tblGrid>
            <w:tr w:rsidR="00374800" w14:paraId="73079D42" w14:textId="77777777" w:rsidTr="00FB34E3">
              <w:tc>
                <w:tcPr>
                  <w:tcW w:w="7367" w:type="dxa"/>
                  <w:gridSpan w:val="3"/>
                  <w:shd w:val="clear" w:color="auto" w:fill="17365D" w:themeFill="text2" w:themeFillShade="BF"/>
                </w:tcPr>
                <w:p w14:paraId="46818CE9" w14:textId="77777777" w:rsidR="00374800" w:rsidRDefault="00374800" w:rsidP="00374800">
                  <w:pPr>
                    <w:rPr>
                      <w:rFonts w:ascii="Garamond" w:hAnsi="Garamond"/>
                      <w:color w:val="FFFFFF" w:themeColor="background1"/>
                      <w:sz w:val="20"/>
                      <w:szCs w:val="20"/>
                    </w:rPr>
                  </w:pPr>
                  <w:r>
                    <w:rPr>
                      <w:rFonts w:ascii="Garamond" w:hAnsi="Garamond"/>
                      <w:color w:val="FFFFFF" w:themeColor="background1"/>
                      <w:sz w:val="20"/>
                      <w:szCs w:val="20"/>
                    </w:rPr>
                    <w:t>Seus padrões de codificação e bibliotecas</w:t>
                  </w:r>
                </w:p>
              </w:tc>
            </w:tr>
            <w:tr w:rsidR="00374800" w14:paraId="08D4781B" w14:textId="77777777" w:rsidTr="00FB34E3">
              <w:tc>
                <w:tcPr>
                  <w:tcW w:w="2845" w:type="dxa"/>
                  <w:tcBorders>
                    <w:right w:val="nil"/>
                  </w:tcBorders>
                </w:tcPr>
                <w:p w14:paraId="0628EC49" w14:textId="77777777" w:rsidR="00374800" w:rsidRDefault="00374800" w:rsidP="00374800">
                  <w:pPr>
                    <w:rPr>
                      <w:rFonts w:ascii="Garamond" w:hAnsi="Garamond"/>
                      <w:sz w:val="20"/>
                      <w:szCs w:val="20"/>
                    </w:rPr>
                  </w:pPr>
                  <w:r>
                    <w:rPr>
                      <w:rFonts w:ascii="Garamond" w:hAnsi="Garamond"/>
                      <w:sz w:val="20"/>
                      <w:szCs w:val="20"/>
                    </w:rPr>
                    <w:t>Data validation and encoding</w:t>
                  </w:r>
                </w:p>
                <w:p w14:paraId="6AFD5102" w14:textId="77777777" w:rsidR="00374800" w:rsidRDefault="00374800" w:rsidP="00374800">
                  <w:pPr>
                    <w:rPr>
                      <w:rFonts w:ascii="Garamond" w:hAnsi="Garamond"/>
                      <w:i/>
                      <w:sz w:val="20"/>
                      <w:szCs w:val="20"/>
                    </w:rPr>
                  </w:pPr>
                  <w:r>
                    <w:rPr>
                      <w:rFonts w:ascii="Garamond" w:hAnsi="Garamond"/>
                      <w:i/>
                      <w:sz w:val="20"/>
                      <w:szCs w:val="20"/>
                    </w:rPr>
                    <w:t>[su lista]</w:t>
                  </w:r>
                </w:p>
                <w:p w14:paraId="1319A52D" w14:textId="77777777" w:rsidR="00374800" w:rsidRDefault="00374800" w:rsidP="00374800">
                  <w:pPr>
                    <w:rPr>
                      <w:rFonts w:ascii="Garamond" w:hAnsi="Garamond"/>
                      <w:sz w:val="20"/>
                      <w:szCs w:val="20"/>
                    </w:rPr>
                  </w:pPr>
                  <w:r>
                    <w:rPr>
                      <w:rFonts w:ascii="Garamond" w:hAnsi="Garamond"/>
                      <w:sz w:val="20"/>
                      <w:szCs w:val="20"/>
                    </w:rPr>
                    <w:t>Authentication</w:t>
                  </w:r>
                </w:p>
                <w:p w14:paraId="59E2751B" w14:textId="77777777" w:rsidR="00374800" w:rsidRDefault="00374800" w:rsidP="00374800">
                  <w:pPr>
                    <w:rPr>
                      <w:rFonts w:ascii="Garamond" w:hAnsi="Garamond"/>
                      <w:i/>
                      <w:sz w:val="20"/>
                      <w:szCs w:val="20"/>
                    </w:rPr>
                  </w:pPr>
                  <w:r>
                    <w:rPr>
                      <w:rFonts w:ascii="Garamond" w:hAnsi="Garamond"/>
                      <w:i/>
                      <w:sz w:val="20"/>
                      <w:szCs w:val="20"/>
                    </w:rPr>
                    <w:t>[su lista]</w:t>
                  </w:r>
                </w:p>
              </w:tc>
              <w:tc>
                <w:tcPr>
                  <w:tcW w:w="2355" w:type="dxa"/>
                  <w:tcBorders>
                    <w:left w:val="nil"/>
                    <w:right w:val="nil"/>
                  </w:tcBorders>
                </w:tcPr>
                <w:p w14:paraId="5FB36AC4" w14:textId="77777777" w:rsidR="00374800" w:rsidRDefault="00374800" w:rsidP="00374800">
                  <w:pPr>
                    <w:rPr>
                      <w:rFonts w:ascii="Garamond" w:hAnsi="Garamond"/>
                      <w:sz w:val="20"/>
                      <w:szCs w:val="20"/>
                    </w:rPr>
                  </w:pPr>
                  <w:r>
                    <w:rPr>
                      <w:rFonts w:ascii="Garamond" w:hAnsi="Garamond"/>
                      <w:sz w:val="20"/>
                      <w:szCs w:val="20"/>
                    </w:rPr>
                    <w:t>Session management</w:t>
                  </w:r>
                </w:p>
                <w:p w14:paraId="0113D8DE" w14:textId="77777777" w:rsidR="00374800" w:rsidRDefault="00374800" w:rsidP="00374800">
                  <w:pPr>
                    <w:rPr>
                      <w:rFonts w:ascii="Garamond" w:hAnsi="Garamond"/>
                      <w:i/>
                      <w:sz w:val="20"/>
                      <w:szCs w:val="20"/>
                    </w:rPr>
                  </w:pPr>
                  <w:r>
                    <w:rPr>
                      <w:rFonts w:ascii="Garamond" w:hAnsi="Garamond"/>
                      <w:i/>
                      <w:sz w:val="20"/>
                      <w:szCs w:val="20"/>
                    </w:rPr>
                    <w:t>[su lista]</w:t>
                  </w:r>
                </w:p>
                <w:p w14:paraId="71737332" w14:textId="77777777" w:rsidR="00374800" w:rsidRDefault="00374800" w:rsidP="00374800">
                  <w:pPr>
                    <w:rPr>
                      <w:rFonts w:ascii="Garamond" w:hAnsi="Garamond"/>
                      <w:sz w:val="20"/>
                      <w:szCs w:val="20"/>
                    </w:rPr>
                  </w:pPr>
                  <w:r>
                    <w:rPr>
                      <w:rFonts w:ascii="Garamond" w:hAnsi="Garamond"/>
                      <w:sz w:val="20"/>
                      <w:szCs w:val="20"/>
                    </w:rPr>
                    <w:t>Authorization</w:t>
                  </w:r>
                </w:p>
                <w:p w14:paraId="751727FE" w14:textId="77777777" w:rsidR="00374800" w:rsidRDefault="00374800" w:rsidP="00374800">
                  <w:pPr>
                    <w:rPr>
                      <w:rFonts w:ascii="Garamond" w:hAnsi="Garamond"/>
                      <w:i/>
                      <w:sz w:val="20"/>
                      <w:szCs w:val="20"/>
                    </w:rPr>
                  </w:pPr>
                  <w:r>
                    <w:rPr>
                      <w:rFonts w:ascii="Garamond" w:hAnsi="Garamond"/>
                      <w:i/>
                      <w:sz w:val="20"/>
                      <w:szCs w:val="20"/>
                    </w:rPr>
                    <w:t>[su lista]</w:t>
                  </w:r>
                </w:p>
              </w:tc>
              <w:tc>
                <w:tcPr>
                  <w:tcW w:w="2167" w:type="dxa"/>
                  <w:tcBorders>
                    <w:left w:val="nil"/>
                  </w:tcBorders>
                </w:tcPr>
                <w:p w14:paraId="14663722" w14:textId="77777777" w:rsidR="00374800" w:rsidRDefault="00374800" w:rsidP="00374800">
                  <w:pPr>
                    <w:rPr>
                      <w:rFonts w:ascii="Garamond" w:hAnsi="Garamond"/>
                      <w:sz w:val="20"/>
                      <w:szCs w:val="20"/>
                    </w:rPr>
                  </w:pPr>
                  <w:r>
                    <w:rPr>
                      <w:rFonts w:ascii="Garamond" w:hAnsi="Garamond"/>
                      <w:sz w:val="20"/>
                      <w:szCs w:val="20"/>
                    </w:rPr>
                    <w:t>Cryptography</w:t>
                  </w:r>
                </w:p>
                <w:p w14:paraId="305DD092" w14:textId="77777777" w:rsidR="00374800" w:rsidRDefault="00374800" w:rsidP="00374800">
                  <w:pPr>
                    <w:rPr>
                      <w:rFonts w:ascii="Garamond" w:hAnsi="Garamond"/>
                      <w:i/>
                      <w:sz w:val="20"/>
                      <w:szCs w:val="20"/>
                    </w:rPr>
                  </w:pPr>
                  <w:r>
                    <w:rPr>
                      <w:rFonts w:ascii="Garamond" w:hAnsi="Garamond"/>
                      <w:i/>
                      <w:sz w:val="20"/>
                      <w:szCs w:val="20"/>
                    </w:rPr>
                    <w:t>[su lista]</w:t>
                  </w:r>
                </w:p>
                <w:p w14:paraId="1A1733E1" w14:textId="77777777" w:rsidR="00374800" w:rsidRDefault="00374800" w:rsidP="00374800">
                  <w:pPr>
                    <w:rPr>
                      <w:rFonts w:ascii="Garamond" w:hAnsi="Garamond"/>
                      <w:sz w:val="20"/>
                      <w:szCs w:val="20"/>
                    </w:rPr>
                  </w:pPr>
                  <w:r>
                    <w:rPr>
                      <w:rFonts w:ascii="Garamond" w:hAnsi="Garamond"/>
                      <w:sz w:val="20"/>
                      <w:szCs w:val="20"/>
                    </w:rPr>
                    <w:t>Cornucopia</w:t>
                  </w:r>
                </w:p>
                <w:p w14:paraId="072DF31E" w14:textId="77777777" w:rsidR="00374800" w:rsidRDefault="00374800" w:rsidP="00374800">
                  <w:pPr>
                    <w:rPr>
                      <w:rFonts w:ascii="Garamond" w:hAnsi="Garamond"/>
                      <w:i/>
                      <w:sz w:val="20"/>
                      <w:szCs w:val="20"/>
                    </w:rPr>
                  </w:pPr>
                  <w:r>
                    <w:rPr>
                      <w:rFonts w:ascii="Garamond" w:hAnsi="Garamond"/>
                      <w:i/>
                      <w:sz w:val="20"/>
                      <w:szCs w:val="20"/>
                    </w:rPr>
                    <w:t>[su lista]</w:t>
                  </w:r>
                </w:p>
              </w:tc>
            </w:tr>
            <w:tr w:rsidR="00374800" w14:paraId="3DF2B8CD" w14:textId="77777777" w:rsidTr="00FB34E3">
              <w:tc>
                <w:tcPr>
                  <w:tcW w:w="2845" w:type="dxa"/>
                  <w:tcBorders>
                    <w:right w:val="nil"/>
                  </w:tcBorders>
                </w:tcPr>
                <w:p w14:paraId="5A104BBE" w14:textId="77777777" w:rsidR="00374800" w:rsidRDefault="00374800" w:rsidP="00374800">
                  <w:pPr>
                    <w:rPr>
                      <w:rFonts w:ascii="Garamond" w:hAnsi="Garamond"/>
                      <w:sz w:val="20"/>
                      <w:szCs w:val="20"/>
                    </w:rPr>
                  </w:pPr>
                </w:p>
              </w:tc>
              <w:tc>
                <w:tcPr>
                  <w:tcW w:w="2355" w:type="dxa"/>
                  <w:tcBorders>
                    <w:left w:val="nil"/>
                    <w:right w:val="nil"/>
                  </w:tcBorders>
                </w:tcPr>
                <w:p w14:paraId="3E36B11C" w14:textId="77777777" w:rsidR="00374800" w:rsidRDefault="00374800" w:rsidP="00374800">
                  <w:pPr>
                    <w:rPr>
                      <w:rFonts w:ascii="Garamond" w:hAnsi="Garamond"/>
                      <w:sz w:val="20"/>
                      <w:szCs w:val="20"/>
                    </w:rPr>
                  </w:pPr>
                </w:p>
              </w:tc>
              <w:tc>
                <w:tcPr>
                  <w:tcW w:w="2167" w:type="dxa"/>
                  <w:tcBorders>
                    <w:left w:val="nil"/>
                  </w:tcBorders>
                </w:tcPr>
                <w:p w14:paraId="53354707" w14:textId="77777777" w:rsidR="00374800" w:rsidRDefault="00374800" w:rsidP="00374800">
                  <w:pPr>
                    <w:rPr>
                      <w:rFonts w:ascii="Garamond" w:hAnsi="Garamond"/>
                      <w:sz w:val="20"/>
                      <w:szCs w:val="20"/>
                    </w:rPr>
                  </w:pPr>
                </w:p>
              </w:tc>
            </w:tr>
          </w:tbl>
          <w:p w14:paraId="23A86179" w14:textId="77777777" w:rsidR="00374800" w:rsidRDefault="00374800" w:rsidP="00374800">
            <w:pPr>
              <w:pStyle w:val="C-Head-Middle"/>
            </w:pPr>
            <w:r>
              <w:t>Conjuntos de requisitos de conformidade</w:t>
            </w:r>
          </w:p>
          <w:p w14:paraId="0DB02000" w14:textId="77777777" w:rsidR="00374800" w:rsidRDefault="00374800" w:rsidP="00374800">
            <w:pPr>
              <w:spacing w:after="120"/>
              <w:rPr>
                <w:rFonts w:ascii="Garamond" w:hAnsi="Garamond"/>
                <w:sz w:val="20"/>
                <w:szCs w:val="20"/>
              </w:rPr>
            </w:pPr>
            <w:r>
              <w:rPr>
                <w:rFonts w:ascii="Garamond" w:hAnsi="Garamond"/>
                <w:sz w:val="20"/>
                <w:szCs w:val="20"/>
              </w:rPr>
              <w:t>Crie um baralho menor incluindo apenas cartas para um requisito de conformidade específico.</w:t>
            </w:r>
          </w:p>
          <w:tbl>
            <w:tblPr>
              <w:tblStyle w:val="TableGrid"/>
              <w:tblW w:w="5000" w:type="pct"/>
              <w:tblCellMar>
                <w:left w:w="57" w:type="dxa"/>
                <w:right w:w="57" w:type="dxa"/>
              </w:tblCellMar>
              <w:tblLook w:val="04A0" w:firstRow="1" w:lastRow="0" w:firstColumn="1" w:lastColumn="0" w:noHBand="0" w:noVBand="1"/>
            </w:tblPr>
            <w:tblGrid>
              <w:gridCol w:w="2702"/>
              <w:gridCol w:w="2281"/>
              <w:gridCol w:w="2120"/>
            </w:tblGrid>
            <w:tr w:rsidR="00374800" w14:paraId="7648D73C" w14:textId="77777777" w:rsidTr="00FB34E3">
              <w:tc>
                <w:tcPr>
                  <w:tcW w:w="7367" w:type="dxa"/>
                  <w:gridSpan w:val="3"/>
                  <w:shd w:val="clear" w:color="auto" w:fill="17365D" w:themeFill="text2" w:themeFillShade="BF"/>
                </w:tcPr>
                <w:p w14:paraId="38C84697" w14:textId="77777777" w:rsidR="00374800" w:rsidRDefault="00374800" w:rsidP="00374800">
                  <w:pPr>
                    <w:rPr>
                      <w:rFonts w:ascii="Garamond" w:hAnsi="Garamond"/>
                      <w:color w:val="FFFFFF" w:themeColor="background1"/>
                      <w:sz w:val="20"/>
                      <w:szCs w:val="20"/>
                    </w:rPr>
                  </w:pPr>
                  <w:r>
                    <w:rPr>
                      <w:rFonts w:ascii="Garamond" w:hAnsi="Garamond"/>
                      <w:color w:val="FFFFFF" w:themeColor="background1"/>
                      <w:sz w:val="20"/>
                      <w:szCs w:val="20"/>
                    </w:rPr>
                    <w:t>Requisito de conformidade</w:t>
                  </w:r>
                </w:p>
              </w:tc>
            </w:tr>
            <w:tr w:rsidR="00374800" w14:paraId="26E56A91" w14:textId="77777777" w:rsidTr="00FB34E3">
              <w:tc>
                <w:tcPr>
                  <w:tcW w:w="2845" w:type="dxa"/>
                  <w:tcBorders>
                    <w:right w:val="nil"/>
                  </w:tcBorders>
                </w:tcPr>
                <w:p w14:paraId="63760478" w14:textId="77777777" w:rsidR="00374800" w:rsidRDefault="00374800" w:rsidP="00374800">
                  <w:pPr>
                    <w:rPr>
                      <w:rFonts w:ascii="Garamond" w:hAnsi="Garamond"/>
                      <w:sz w:val="20"/>
                      <w:szCs w:val="20"/>
                    </w:rPr>
                  </w:pPr>
                  <w:r>
                    <w:rPr>
                      <w:rFonts w:ascii="Garamond" w:hAnsi="Garamond"/>
                      <w:sz w:val="20"/>
                      <w:szCs w:val="20"/>
                    </w:rPr>
                    <w:t>Data validation and encoding</w:t>
                  </w:r>
                </w:p>
                <w:p w14:paraId="41964A2F" w14:textId="77777777" w:rsidR="00374800" w:rsidRDefault="00374800" w:rsidP="00374800">
                  <w:pPr>
                    <w:rPr>
                      <w:rFonts w:ascii="Garamond" w:hAnsi="Garamond"/>
                      <w:i/>
                      <w:sz w:val="20"/>
                      <w:szCs w:val="20"/>
                    </w:rPr>
                  </w:pPr>
                  <w:r>
                    <w:rPr>
                      <w:rFonts w:ascii="Garamond" w:hAnsi="Garamond"/>
                      <w:i/>
                      <w:sz w:val="20"/>
                      <w:szCs w:val="20"/>
                    </w:rPr>
                    <w:t>[lista]</w:t>
                  </w:r>
                </w:p>
                <w:p w14:paraId="3DA8B7B4" w14:textId="77777777" w:rsidR="00374800" w:rsidRDefault="00374800" w:rsidP="00374800">
                  <w:pPr>
                    <w:rPr>
                      <w:rFonts w:ascii="Garamond" w:hAnsi="Garamond"/>
                      <w:sz w:val="20"/>
                      <w:szCs w:val="20"/>
                    </w:rPr>
                  </w:pPr>
                  <w:r>
                    <w:rPr>
                      <w:rFonts w:ascii="Garamond" w:hAnsi="Garamond"/>
                      <w:sz w:val="20"/>
                      <w:szCs w:val="20"/>
                    </w:rPr>
                    <w:t>Authentication</w:t>
                  </w:r>
                </w:p>
                <w:p w14:paraId="0C9C4AF0" w14:textId="77777777" w:rsidR="00374800" w:rsidRDefault="00374800" w:rsidP="00374800">
                  <w:pPr>
                    <w:rPr>
                      <w:rFonts w:ascii="Garamond" w:hAnsi="Garamond"/>
                      <w:i/>
                      <w:sz w:val="20"/>
                      <w:szCs w:val="20"/>
                    </w:rPr>
                  </w:pPr>
                  <w:r>
                    <w:rPr>
                      <w:rFonts w:ascii="Garamond" w:hAnsi="Garamond"/>
                      <w:i/>
                      <w:sz w:val="20"/>
                      <w:szCs w:val="20"/>
                    </w:rPr>
                    <w:t>[lista]</w:t>
                  </w:r>
                </w:p>
              </w:tc>
              <w:tc>
                <w:tcPr>
                  <w:tcW w:w="2355" w:type="dxa"/>
                  <w:tcBorders>
                    <w:left w:val="nil"/>
                    <w:right w:val="nil"/>
                  </w:tcBorders>
                </w:tcPr>
                <w:p w14:paraId="62F384CB" w14:textId="77777777" w:rsidR="00374800" w:rsidRDefault="00374800" w:rsidP="00374800">
                  <w:pPr>
                    <w:rPr>
                      <w:rFonts w:ascii="Garamond" w:hAnsi="Garamond"/>
                      <w:sz w:val="20"/>
                      <w:szCs w:val="20"/>
                    </w:rPr>
                  </w:pPr>
                  <w:r>
                    <w:rPr>
                      <w:rFonts w:ascii="Garamond" w:hAnsi="Garamond"/>
                      <w:sz w:val="20"/>
                      <w:szCs w:val="20"/>
                    </w:rPr>
                    <w:t>Session management</w:t>
                  </w:r>
                </w:p>
                <w:p w14:paraId="333A5503" w14:textId="77777777" w:rsidR="00374800" w:rsidRDefault="00374800" w:rsidP="00374800">
                  <w:pPr>
                    <w:rPr>
                      <w:rFonts w:ascii="Garamond" w:hAnsi="Garamond"/>
                      <w:i/>
                      <w:sz w:val="20"/>
                      <w:szCs w:val="20"/>
                    </w:rPr>
                  </w:pPr>
                  <w:r>
                    <w:rPr>
                      <w:rFonts w:ascii="Garamond" w:hAnsi="Garamond"/>
                      <w:i/>
                      <w:sz w:val="20"/>
                      <w:szCs w:val="20"/>
                    </w:rPr>
                    <w:t>[lista]</w:t>
                  </w:r>
                </w:p>
                <w:p w14:paraId="5FDC11D4" w14:textId="77777777" w:rsidR="00374800" w:rsidRDefault="00374800" w:rsidP="00374800">
                  <w:pPr>
                    <w:rPr>
                      <w:rFonts w:ascii="Garamond" w:hAnsi="Garamond"/>
                      <w:sz w:val="20"/>
                      <w:szCs w:val="20"/>
                    </w:rPr>
                  </w:pPr>
                  <w:r>
                    <w:rPr>
                      <w:rFonts w:ascii="Garamond" w:hAnsi="Garamond"/>
                      <w:sz w:val="20"/>
                      <w:szCs w:val="20"/>
                    </w:rPr>
                    <w:t>Authorization</w:t>
                  </w:r>
                </w:p>
                <w:p w14:paraId="18A4E5A2" w14:textId="77777777" w:rsidR="00374800" w:rsidRDefault="00374800" w:rsidP="00374800">
                  <w:pPr>
                    <w:rPr>
                      <w:rFonts w:ascii="Garamond" w:hAnsi="Garamond"/>
                      <w:i/>
                      <w:sz w:val="20"/>
                      <w:szCs w:val="20"/>
                    </w:rPr>
                  </w:pPr>
                  <w:r>
                    <w:rPr>
                      <w:rFonts w:ascii="Garamond" w:hAnsi="Garamond"/>
                      <w:i/>
                      <w:sz w:val="20"/>
                      <w:szCs w:val="20"/>
                    </w:rPr>
                    <w:t>[lista]</w:t>
                  </w:r>
                </w:p>
              </w:tc>
              <w:tc>
                <w:tcPr>
                  <w:tcW w:w="2167" w:type="dxa"/>
                  <w:tcBorders>
                    <w:left w:val="nil"/>
                  </w:tcBorders>
                </w:tcPr>
                <w:p w14:paraId="090A35BF" w14:textId="77777777" w:rsidR="00374800" w:rsidRDefault="00374800" w:rsidP="00374800">
                  <w:pPr>
                    <w:rPr>
                      <w:rFonts w:ascii="Garamond" w:hAnsi="Garamond"/>
                      <w:sz w:val="20"/>
                      <w:szCs w:val="20"/>
                    </w:rPr>
                  </w:pPr>
                  <w:r>
                    <w:rPr>
                      <w:rFonts w:ascii="Garamond" w:hAnsi="Garamond"/>
                      <w:sz w:val="20"/>
                      <w:szCs w:val="20"/>
                    </w:rPr>
                    <w:t>Cryptography</w:t>
                  </w:r>
                </w:p>
                <w:p w14:paraId="67BC9536" w14:textId="77777777" w:rsidR="00374800" w:rsidRDefault="00374800" w:rsidP="00374800">
                  <w:pPr>
                    <w:rPr>
                      <w:rFonts w:ascii="Garamond" w:hAnsi="Garamond"/>
                      <w:i/>
                      <w:sz w:val="20"/>
                      <w:szCs w:val="20"/>
                    </w:rPr>
                  </w:pPr>
                  <w:r>
                    <w:rPr>
                      <w:rFonts w:ascii="Garamond" w:hAnsi="Garamond"/>
                      <w:i/>
                      <w:sz w:val="20"/>
                      <w:szCs w:val="20"/>
                    </w:rPr>
                    <w:t>[lista]</w:t>
                  </w:r>
                </w:p>
                <w:p w14:paraId="48B514A1" w14:textId="77777777" w:rsidR="00374800" w:rsidRDefault="00374800" w:rsidP="00374800">
                  <w:pPr>
                    <w:rPr>
                      <w:rFonts w:ascii="Garamond" w:hAnsi="Garamond"/>
                      <w:sz w:val="20"/>
                      <w:szCs w:val="20"/>
                    </w:rPr>
                  </w:pPr>
                  <w:r>
                    <w:rPr>
                      <w:rFonts w:ascii="Garamond" w:hAnsi="Garamond"/>
                      <w:sz w:val="20"/>
                      <w:szCs w:val="20"/>
                    </w:rPr>
                    <w:t>Cornucopia</w:t>
                  </w:r>
                </w:p>
                <w:p w14:paraId="65E5406C" w14:textId="77777777" w:rsidR="00374800" w:rsidRDefault="00374800" w:rsidP="00374800">
                  <w:pPr>
                    <w:rPr>
                      <w:rFonts w:ascii="Garamond" w:hAnsi="Garamond"/>
                      <w:i/>
                      <w:sz w:val="20"/>
                      <w:szCs w:val="20"/>
                    </w:rPr>
                  </w:pPr>
                  <w:r>
                    <w:rPr>
                      <w:rFonts w:ascii="Garamond" w:hAnsi="Garamond"/>
                      <w:i/>
                      <w:sz w:val="20"/>
                      <w:szCs w:val="20"/>
                    </w:rPr>
                    <w:t>[lista]</w:t>
                  </w:r>
                </w:p>
              </w:tc>
            </w:tr>
          </w:tbl>
          <w:p w14:paraId="1ED6691D" w14:textId="77777777" w:rsidR="00374800" w:rsidRDefault="00374800" w:rsidP="00946C33">
            <w:pPr>
              <w:pStyle w:val="C-Head-Top"/>
            </w:pPr>
          </w:p>
        </w:tc>
      </w:tr>
      <w:tr w:rsidR="00946C33" w14:paraId="4BBE1F41" w14:textId="77777777" w:rsidTr="00946C33">
        <w:trPr>
          <w:trHeight w:val="10080"/>
        </w:trPr>
        <w:tc>
          <w:tcPr>
            <w:tcW w:w="7477" w:type="dxa"/>
            <w:tcBorders>
              <w:top w:val="nil"/>
              <w:left w:val="nil"/>
              <w:bottom w:val="nil"/>
              <w:right w:val="nil"/>
            </w:tcBorders>
          </w:tcPr>
          <w:p w14:paraId="497DE85C" w14:textId="77777777" w:rsidR="00946C33" w:rsidRDefault="00946C33" w:rsidP="00946C33">
            <w:pPr>
              <w:tabs>
                <w:tab w:val="right" w:pos="7263"/>
              </w:tabs>
              <w:spacing w:after="120"/>
              <w:rPr>
                <w:rFonts w:ascii="Garamond" w:hAnsi="Garamond"/>
                <w:b/>
                <w:bCs/>
                <w:i/>
                <w:sz w:val="22"/>
                <w:szCs w:val="22"/>
              </w:rPr>
            </w:pPr>
            <w:r>
              <w:rPr>
                <w:rFonts w:ascii="Garamond" w:hAnsi="Garamond"/>
                <w:b/>
                <w:bCs/>
                <w:i/>
                <w:sz w:val="22"/>
                <w:szCs w:val="22"/>
              </w:rPr>
              <w:t>Perguntas frequentes</w:t>
            </w:r>
          </w:p>
          <w:p w14:paraId="7E47DE4B" w14:textId="77777777" w:rsidR="00946C33" w:rsidRDefault="00946C33" w:rsidP="00946C33">
            <w:pPr>
              <w:tabs>
                <w:tab w:val="right" w:pos="7263"/>
              </w:tabs>
              <w:spacing w:after="120"/>
              <w:jc w:val="right"/>
              <w:rPr>
                <w:rFonts w:ascii="Garamond" w:hAnsi="Garamond"/>
                <w:i/>
                <w:sz w:val="20"/>
                <w:szCs w:val="20"/>
              </w:rPr>
            </w:pPr>
            <w:r>
              <w:rPr>
                <w:rFonts w:ascii="Garamond" w:hAnsi="Garamond"/>
                <w:i/>
                <w:sz w:val="20"/>
                <w:szCs w:val="20"/>
              </w:rPr>
              <w:t xml:space="preserve">1. Posso copiar ou editar o jogo? </w:t>
            </w:r>
            <w:r>
              <w:rPr>
                <w:rFonts w:ascii="Garamond" w:hAnsi="Garamond"/>
                <w:i/>
                <w:sz w:val="20"/>
                <w:szCs w:val="20"/>
              </w:rPr>
              <w:tab/>
            </w:r>
          </w:p>
          <w:p w14:paraId="2627F163" w14:textId="77777777" w:rsidR="00946C33" w:rsidRDefault="00946C33" w:rsidP="00946C33">
            <w:pPr>
              <w:spacing w:after="120"/>
              <w:rPr>
                <w:rFonts w:ascii="Garamond" w:hAnsi="Garamond"/>
                <w:i/>
                <w:sz w:val="20"/>
                <w:szCs w:val="20"/>
              </w:rPr>
            </w:pPr>
            <w:r>
              <w:rPr>
                <w:rFonts w:ascii="Garamond" w:hAnsi="Garamond"/>
                <w:i/>
                <w:sz w:val="20"/>
                <w:szCs w:val="20"/>
              </w:rPr>
              <w:t>Sim claro. Todos os materiais do OWASP são gratuitos para você usar como quiser, desde que cumpra a licença Creative Commons Attribution-ShareAlike 3.0. Talvez se você criar uma nova versão, você possa doá-la para o Projeto Cornucópia OWASP?</w:t>
            </w:r>
          </w:p>
          <w:p w14:paraId="65642C78" w14:textId="77777777" w:rsidR="00946C33" w:rsidRDefault="00946C33" w:rsidP="00946C33">
            <w:pPr>
              <w:spacing w:after="120"/>
              <w:rPr>
                <w:rFonts w:ascii="Garamond" w:hAnsi="Garamond"/>
                <w:i/>
                <w:sz w:val="20"/>
                <w:szCs w:val="20"/>
              </w:rPr>
            </w:pPr>
            <w:r>
              <w:rPr>
                <w:rFonts w:ascii="Garamond" w:hAnsi="Garamond"/>
                <w:i/>
                <w:sz w:val="20"/>
                <w:szCs w:val="20"/>
              </w:rPr>
              <w:t>2. Como posso participar?</w:t>
            </w:r>
          </w:p>
          <w:p w14:paraId="4F0AD8B3" w14:textId="77777777" w:rsidR="00946C33" w:rsidRDefault="00946C33" w:rsidP="00946C33">
            <w:pPr>
              <w:spacing w:after="120"/>
              <w:rPr>
                <w:rFonts w:ascii="Garamond" w:hAnsi="Garamond"/>
                <w:i/>
                <w:sz w:val="20"/>
                <w:szCs w:val="20"/>
              </w:rPr>
            </w:pPr>
            <w:r>
              <w:rPr>
                <w:rFonts w:ascii="Garamond" w:hAnsi="Garamond"/>
                <w:i/>
                <w:sz w:val="20"/>
                <w:szCs w:val="20"/>
              </w:rPr>
              <w:t>Por favor, envie ideias ou ofertas de ajuda para a mailing list do projeto.</w:t>
            </w:r>
          </w:p>
          <w:p w14:paraId="6E283473" w14:textId="77777777" w:rsidR="00946C33" w:rsidRDefault="00946C33" w:rsidP="00946C33">
            <w:pPr>
              <w:spacing w:after="120"/>
              <w:rPr>
                <w:rFonts w:ascii="Garamond" w:hAnsi="Garamond"/>
                <w:i/>
                <w:sz w:val="20"/>
                <w:szCs w:val="20"/>
              </w:rPr>
            </w:pPr>
            <w:r>
              <w:rPr>
                <w:rFonts w:ascii="Garamond" w:hAnsi="Garamond"/>
                <w:i/>
                <w:sz w:val="20"/>
                <w:szCs w:val="20"/>
              </w:rPr>
              <w:t>3. Como foram escolhidos os nomes dos agressores?</w:t>
            </w:r>
          </w:p>
          <w:p w14:paraId="17710F6C" w14:textId="77777777" w:rsidR="00946C33" w:rsidRDefault="00946C33" w:rsidP="00946C33">
            <w:pPr>
              <w:spacing w:after="120"/>
              <w:rPr>
                <w:rFonts w:ascii="Garamond" w:hAnsi="Garamond"/>
                <w:i/>
                <w:sz w:val="20"/>
                <w:szCs w:val="20"/>
              </w:rPr>
            </w:pPr>
            <w:r>
              <w:rPr>
                <w:rFonts w:ascii="Garamond" w:hAnsi="Garamond"/>
                <w:i/>
                <w:sz w:val="20"/>
                <w:szCs w:val="20"/>
              </w:rPr>
              <w:t>EoP começa cada descrição com palavras como 'Um invasor pode...'. Estas devem ser formuladas como um ataque, mas eu não gostei da terminologia anônima, querendo algo mais envolvente e, portanto, usei nomes pessoais. Eles podem ser considerados pessoas externas ou internas ou apelidos para sistemas de computador. Mas em vez de apenas nomes aleatórios, pensei em como eles poderiam refletir o aspecto da comunidade OWASP. Portanto, além de 'Alice e Bob', eu uso os (primeiros) nomes dos funcionários e membros do Conselho atuais e recentes da OWASP (atribuídos sem ordem) e, em seguida, selecionei aleatoriamente os 50 nomes restantes da lista atual de pagadores. membros individuais da OWASP. Nenhum nome foi usado mais de uma vez e, nos casos em que as pessoas forneceram dois nomes pessoais, deixei cair uma parte para tentar garantir que ninguém pudesse ser facilmente identificado. Os nomes não foram atribuídos deliberadamente a nenhum ataque, defesa ou requisito específico. A mistura cultural e de género reflecte simplesmente estas fontes de nomes e não pretende ser representativa mundial. Na v1.20, o nome do VE-10 foi alterado para refletir o novo co-líder do projeto – esta carta também é a única com dois nomes no ataque.</w:t>
            </w:r>
          </w:p>
          <w:p w14:paraId="67696E96" w14:textId="77777777" w:rsidR="00946C33" w:rsidRDefault="00946C33" w:rsidP="00946C33">
            <w:pPr>
              <w:spacing w:after="120"/>
              <w:rPr>
                <w:rFonts w:ascii="Garamond" w:hAnsi="Garamond"/>
                <w:i/>
                <w:sz w:val="20"/>
                <w:szCs w:val="20"/>
              </w:rPr>
            </w:pPr>
            <w:r>
              <w:rPr>
                <w:rFonts w:ascii="Garamond" w:hAnsi="Garamond"/>
                <w:i/>
                <w:sz w:val="20"/>
                <w:szCs w:val="20"/>
              </w:rPr>
              <w:t>4. Por que não há imagens nas faces dos cartões?</w:t>
            </w:r>
          </w:p>
          <w:p w14:paraId="52C44DDA" w14:textId="60DA5B58" w:rsidR="00946C33" w:rsidRDefault="00946C33" w:rsidP="00946C33">
            <w:pPr>
              <w:spacing w:after="120"/>
              <w:rPr>
                <w:rFonts w:ascii="Garamond" w:hAnsi="Garamond"/>
                <w:i/>
                <w:sz w:val="20"/>
                <w:szCs w:val="20"/>
              </w:rPr>
            </w:pPr>
            <w:r>
              <w:rPr>
                <w:rFonts w:ascii="Garamond" w:hAnsi="Garamond"/>
                <w:i/>
                <w:sz w:val="20"/>
                <w:szCs w:val="20"/>
              </w:rPr>
              <w:t>Há muito texto nos cartões e as referências cruzadas também ocupam espaço. Mas seria ótimo incluir elementos de design adicionais.</w:t>
            </w:r>
          </w:p>
          <w:p w14:paraId="4FEB8A79" w14:textId="77777777" w:rsidR="00946C33" w:rsidRDefault="00946C33" w:rsidP="00946C33">
            <w:pPr>
              <w:spacing w:after="120"/>
              <w:rPr>
                <w:rFonts w:ascii="Garamond" w:hAnsi="Garamond"/>
                <w:i/>
                <w:sz w:val="20"/>
                <w:szCs w:val="20"/>
              </w:rPr>
            </w:pPr>
            <w:r>
              <w:rPr>
                <w:rFonts w:ascii="Garamond" w:hAnsi="Garamond"/>
                <w:i/>
                <w:sz w:val="20"/>
                <w:szCs w:val="20"/>
              </w:rPr>
              <w:t>5. Os ataques são classificados pelo número da carta?</w:t>
            </w:r>
          </w:p>
          <w:p w14:paraId="1A2C1B7A" w14:textId="77777777" w:rsidR="00946C33" w:rsidRDefault="00946C33" w:rsidP="00946C33">
            <w:pPr>
              <w:spacing w:after="120"/>
              <w:rPr>
                <w:rFonts w:ascii="Garamond" w:hAnsi="Garamond"/>
                <w:i/>
                <w:sz w:val="20"/>
                <w:szCs w:val="20"/>
              </w:rPr>
            </w:pPr>
            <w:r>
              <w:rPr>
                <w:rFonts w:ascii="Garamond" w:hAnsi="Garamond"/>
                <w:i/>
                <w:sz w:val="20"/>
                <w:szCs w:val="20"/>
              </w:rPr>
              <w:t>Apenas aproximadamente. O risco dependerá da aplicação e da organização, devido aos diversos requisitos de segurança e conformidade, portanto, sua própria classificação de gravidade poderá colocar os cartões em alguma ordem diferente da dos números nos cartões.</w:t>
            </w:r>
          </w:p>
          <w:p w14:paraId="2926D0CB" w14:textId="77777777" w:rsidR="00946C33" w:rsidRDefault="00946C33" w:rsidP="00946C33">
            <w:pPr>
              <w:spacing w:after="120"/>
              <w:rPr>
                <w:rFonts w:ascii="Garamond" w:hAnsi="Garamond"/>
                <w:i/>
                <w:sz w:val="20"/>
                <w:szCs w:val="20"/>
              </w:rPr>
            </w:pPr>
            <w:r>
              <w:rPr>
                <w:rFonts w:ascii="Garamond" w:hAnsi="Garamond"/>
                <w:i/>
                <w:sz w:val="20"/>
                <w:szCs w:val="20"/>
              </w:rPr>
              <w:t>6. Quanto tempo leva para jogar uma rodada de cartas usando o baralho completo?</w:t>
            </w:r>
          </w:p>
          <w:p w14:paraId="5124BB6F" w14:textId="77777777" w:rsidR="00946C33" w:rsidRDefault="00946C33" w:rsidP="00946C33">
            <w:pPr>
              <w:spacing w:after="120"/>
              <w:rPr>
                <w:rFonts w:ascii="Garamond" w:hAnsi="Garamond"/>
                <w:i/>
                <w:sz w:val="20"/>
                <w:szCs w:val="20"/>
              </w:rPr>
            </w:pPr>
            <w:r>
              <w:rPr>
                <w:rFonts w:ascii="Garamond" w:hAnsi="Garamond"/>
                <w:i/>
                <w:sz w:val="20"/>
                <w:szCs w:val="20"/>
              </w:rPr>
              <w:t>Isso depende de la portée de l'application, da quantidade de discussão e da familiaridade dos participantes com os conceitos de segurança de aplicativos. Mas talvez permita de 1,5 a 2,0 horas para 4 a 6 pessoas.</w:t>
            </w:r>
          </w:p>
          <w:p w14:paraId="09377A4D" w14:textId="77777777" w:rsidR="00946C33" w:rsidRDefault="00946C33" w:rsidP="00946C33">
            <w:pPr>
              <w:spacing w:after="120"/>
              <w:rPr>
                <w:rFonts w:ascii="Garamond" w:hAnsi="Garamond"/>
                <w:i/>
                <w:sz w:val="20"/>
                <w:szCs w:val="20"/>
              </w:rPr>
            </w:pPr>
            <w:r>
              <w:rPr>
                <w:rFonts w:ascii="Garamond" w:hAnsi="Garamond"/>
                <w:i/>
                <w:sz w:val="20"/>
                <w:szCs w:val="20"/>
              </w:rPr>
              <w:t>7. Que tipo de pessoas deveriam jogar?</w:t>
            </w:r>
          </w:p>
          <w:p w14:paraId="5443D7E8" w14:textId="6247A40B" w:rsidR="00946C33" w:rsidRPr="003B7EC2" w:rsidRDefault="00946C33" w:rsidP="003B7EC2">
            <w:pPr>
              <w:spacing w:after="120"/>
              <w:rPr>
                <w:rFonts w:ascii="Garamond" w:hAnsi="Garamond"/>
                <w:i/>
                <w:sz w:val="20"/>
                <w:szCs w:val="20"/>
              </w:rPr>
            </w:pPr>
            <w:r>
              <w:rPr>
                <w:rFonts w:ascii="Garamond" w:hAnsi="Garamond"/>
                <w:i/>
                <w:sz w:val="20"/>
                <w:szCs w:val="20"/>
              </w:rPr>
              <w:t>Sempre tente ter uma combinação de funções que possam contribuir com perspectivas alternativas. Mas inclua alguém que tenha um conhecimento razoável da terminologia de vulnerabilidade de aplicativos. Caso contrário, tente incluir uma mistura de arquitetos, desenvolvedores, testadores e um gerente de projeto ou proprietário de empresa relevante.</w:t>
            </w:r>
          </w:p>
        </w:tc>
        <w:tc>
          <w:tcPr>
            <w:tcW w:w="548" w:type="dxa"/>
            <w:tcBorders>
              <w:top w:val="nil"/>
              <w:left w:val="nil"/>
              <w:bottom w:val="nil"/>
              <w:right w:val="nil"/>
            </w:tcBorders>
          </w:tcPr>
          <w:p w14:paraId="49BECDA6" w14:textId="77777777" w:rsidR="00946C33" w:rsidRDefault="00946C33">
            <w:pPr>
              <w:spacing w:after="120"/>
              <w:rPr>
                <w:rFonts w:ascii="Garamond" w:hAnsi="Garamond"/>
                <w:sz w:val="20"/>
                <w:szCs w:val="20"/>
              </w:rPr>
            </w:pPr>
          </w:p>
        </w:tc>
        <w:tc>
          <w:tcPr>
            <w:tcW w:w="7329" w:type="dxa"/>
            <w:tcBorders>
              <w:top w:val="nil"/>
              <w:left w:val="nil"/>
              <w:bottom w:val="nil"/>
              <w:right w:val="nil"/>
            </w:tcBorders>
          </w:tcPr>
          <w:p w14:paraId="049F6A44" w14:textId="77777777" w:rsidR="008062BF" w:rsidRDefault="008062BF" w:rsidP="00946C33">
            <w:pPr>
              <w:spacing w:after="120"/>
              <w:rPr>
                <w:rFonts w:ascii="Garamond" w:hAnsi="Garamond"/>
                <w:i/>
                <w:sz w:val="20"/>
                <w:szCs w:val="20"/>
              </w:rPr>
            </w:pPr>
          </w:p>
          <w:p w14:paraId="532A9DBA" w14:textId="77777777" w:rsidR="003B7EC2" w:rsidRPr="003B7EC2" w:rsidRDefault="003B7EC2" w:rsidP="003B7EC2">
            <w:pPr>
              <w:spacing w:after="120"/>
              <w:rPr>
                <w:rFonts w:ascii="Garamond" w:hAnsi="Garamond"/>
                <w:i/>
                <w:sz w:val="20"/>
                <w:szCs w:val="20"/>
              </w:rPr>
            </w:pPr>
            <w:r w:rsidRPr="003B7EC2">
              <w:rPr>
                <w:rFonts w:ascii="Garamond" w:hAnsi="Garamond"/>
                <w:i/>
                <w:sz w:val="20"/>
                <w:szCs w:val="20"/>
              </w:rPr>
              <w:t>8. Quem deve tomar notas e registar as pontuações?</w:t>
            </w:r>
          </w:p>
          <w:p w14:paraId="007C4BF8" w14:textId="24F1B839" w:rsidR="003B7EC2" w:rsidRPr="003B7EC2" w:rsidRDefault="003B7EC2" w:rsidP="003B7EC2">
            <w:pPr>
              <w:spacing w:after="120"/>
              <w:rPr>
                <w:rFonts w:ascii="Garamond" w:hAnsi="Garamond"/>
                <w:i/>
                <w:sz w:val="20"/>
                <w:szCs w:val="20"/>
              </w:rPr>
            </w:pPr>
            <w:r w:rsidRPr="003B7EC2">
              <w:rPr>
                <w:rFonts w:ascii="Garamond" w:hAnsi="Garamond"/>
                <w:i/>
                <w:sz w:val="20"/>
                <w:szCs w:val="20"/>
              </w:rPr>
              <w:t>É melhor que outra pessoa, que não esteja jogando, faça anotações sobre os requisitos identificados e as questões discutidas. Isso poderia ser usado como treinamento para um desenvolvedor júnior ou realizado pelo gerente de projeto. Algumas organizações fizeram uma gravação para revisão posterior, quando os requisitos forem redigidos de forma mais formal.</w:t>
            </w:r>
          </w:p>
          <w:p w14:paraId="12B6AD1B" w14:textId="716D12EF" w:rsidR="00946C33" w:rsidRDefault="00946C33" w:rsidP="00946C33">
            <w:pPr>
              <w:spacing w:after="120"/>
              <w:rPr>
                <w:rFonts w:ascii="Garamond" w:hAnsi="Garamond"/>
                <w:i/>
                <w:sz w:val="20"/>
                <w:szCs w:val="20"/>
              </w:rPr>
            </w:pPr>
            <w:r>
              <w:rPr>
                <w:rFonts w:ascii="Garamond" w:hAnsi="Garamond"/>
                <w:i/>
                <w:sz w:val="20"/>
                <w:szCs w:val="20"/>
              </w:rPr>
              <w:t>9. Devemos sempre usar o baralho completo?</w:t>
            </w:r>
          </w:p>
          <w:p w14:paraId="051BB343" w14:textId="77777777" w:rsidR="00946C33" w:rsidRDefault="00946C33" w:rsidP="00946C33">
            <w:pPr>
              <w:spacing w:after="120"/>
              <w:rPr>
                <w:rFonts w:ascii="Garamond" w:hAnsi="Garamond"/>
                <w:i/>
                <w:sz w:val="20"/>
                <w:szCs w:val="20"/>
              </w:rPr>
            </w:pPr>
            <w:r>
              <w:rPr>
                <w:rFonts w:ascii="Garamond" w:hAnsi="Garamond"/>
                <w:i/>
                <w:sz w:val="20"/>
                <w:szCs w:val="20"/>
              </w:rPr>
              <w:t>Não. Um deck menor é mais rápido de jogar. Comece seu primeiro jogo com cartas suficientes apenas para duas ou três rodadas. Sempre considere remover cartões que não sejam apropriados para o aplicativo ou função alvo que está sendo revisado. Nas primeiras vezes que as pessoas jogam, geralmente é melhor remover os Ases e os dois Jokers. Também é comum jogar sem nenhum naipe de trunfo até que as pessoas estejam mais familiarizadas com a ideia.</w:t>
            </w:r>
          </w:p>
          <w:p w14:paraId="12B8CBA3" w14:textId="77777777" w:rsidR="00946C33" w:rsidRDefault="00946C33" w:rsidP="00946C33">
            <w:pPr>
              <w:spacing w:after="120"/>
              <w:rPr>
                <w:rFonts w:ascii="Garamond" w:hAnsi="Garamond"/>
                <w:i/>
                <w:sz w:val="20"/>
                <w:szCs w:val="20"/>
              </w:rPr>
            </w:pPr>
            <w:r>
              <w:rPr>
                <w:rFonts w:ascii="Garamond" w:hAnsi="Garamond"/>
                <w:i/>
                <w:sz w:val="20"/>
                <w:szCs w:val="20"/>
              </w:rPr>
              <w:t>10. O que os jogadores devem fazer quando têm uma carta Ás que diz “inventaram um novo ataque X”?</w:t>
            </w:r>
          </w:p>
          <w:p w14:paraId="3629A2E8" w14:textId="43A64615" w:rsidR="00946C33" w:rsidRPr="00A60E25" w:rsidRDefault="00946C33" w:rsidP="00946C33">
            <w:pPr>
              <w:spacing w:after="120"/>
              <w:rPr>
                <w:rFonts w:ascii="Garamond" w:hAnsi="Garamond"/>
                <w:i/>
                <w:sz w:val="20"/>
                <w:szCs w:val="20"/>
              </w:rPr>
            </w:pPr>
            <w:r>
              <w:rPr>
                <w:rFonts w:ascii="Garamond" w:hAnsi="Garamond"/>
                <w:i/>
                <w:sz w:val="20"/>
                <w:szCs w:val="20"/>
              </w:rPr>
              <w:t>O jogador pode inventar qualquer ataque que considere válido, mas deve corresponder ao naipe da carta, por exemplo. "data validation and encoding"). Com jogadores novos no jogo, pode ser melhor removê-los para começar (veja também a FAQ 9).</w:t>
            </w:r>
          </w:p>
          <w:p w14:paraId="765B6EFA" w14:textId="77777777" w:rsidR="00946C33" w:rsidRDefault="00946C33" w:rsidP="00946C33">
            <w:pPr>
              <w:spacing w:after="120"/>
              <w:rPr>
                <w:rFonts w:ascii="Garamond" w:hAnsi="Garamond"/>
                <w:i/>
                <w:sz w:val="20"/>
                <w:szCs w:val="20"/>
              </w:rPr>
            </w:pPr>
            <w:r>
              <w:rPr>
                <w:rFonts w:ascii="Garamond" w:hAnsi="Garamond"/>
                <w:i/>
                <w:sz w:val="20"/>
                <w:szCs w:val="20"/>
              </w:rPr>
              <w:t>11. Minha empresa deseja imprimir sua própria versão do OWASP® Cornucopia, a qual licença precisamos nos referir? Consulte a resposta completa a esta pergunta nas páginas web do projeto em</w:t>
            </w:r>
          </w:p>
          <w:p w14:paraId="37E44880" w14:textId="11B3821E" w:rsidR="00946C33" w:rsidRDefault="005C3B58" w:rsidP="00946C33">
            <w:pPr>
              <w:pStyle w:val="C-Head-Top"/>
            </w:pPr>
            <w:hyperlink r:id="rId19" w:history="1">
              <w:r>
                <w:rPr>
                  <w:rStyle w:val="Hyperlink"/>
                  <w:spacing w:val="-4"/>
                  <w:sz w:val="20"/>
                  <w:szCs w:val="20"/>
                </w:rPr>
                <w:t>https://owasp.org/www-project-cornucopia/</w:t>
              </w:r>
            </w:hyperlink>
          </w:p>
        </w:tc>
      </w:tr>
    </w:tbl>
    <w:p w14:paraId="7592BF56" w14:textId="77777777" w:rsidR="00C05C16" w:rsidRDefault="00000000">
      <w:pPr>
        <w:rPr>
          <w:rFonts w:ascii="Garamond" w:hAnsi="Garamond"/>
          <w:sz w:val="20"/>
          <w:szCs w:val="20"/>
        </w:rPr>
      </w:pPr>
      <w:r>
        <w:br w:type="page"/>
      </w:r>
    </w:p>
    <w:tbl>
      <w:tblPr>
        <w:tblStyle w:val="TableGrid"/>
        <w:tblW w:w="15651" w:type="dxa"/>
        <w:tblInd w:w="-342" w:type="dxa"/>
        <w:tblLook w:val="04A0" w:firstRow="1" w:lastRow="0" w:firstColumn="1" w:lastColumn="0" w:noHBand="0" w:noVBand="1"/>
      </w:tblPr>
      <w:tblGrid>
        <w:gridCol w:w="222"/>
        <w:gridCol w:w="314"/>
        <w:gridCol w:w="715"/>
        <w:gridCol w:w="2949"/>
        <w:gridCol w:w="716"/>
        <w:gridCol w:w="2949"/>
        <w:gridCol w:w="716"/>
        <w:gridCol w:w="2949"/>
        <w:gridCol w:w="716"/>
        <w:gridCol w:w="2949"/>
        <w:gridCol w:w="456"/>
      </w:tblGrid>
      <w:tr w:rsidR="006737BE" w14:paraId="4E6DD787" w14:textId="77777777" w:rsidTr="00D51AF2">
        <w:tc>
          <w:tcPr>
            <w:tcW w:w="222" w:type="dxa"/>
            <w:tcBorders>
              <w:top w:val="single" w:sz="4" w:space="0" w:color="000000"/>
              <w:left w:val="single" w:sz="4" w:space="0" w:color="000000"/>
              <w:bottom w:val="single" w:sz="4" w:space="0" w:color="000000"/>
              <w:right w:val="single" w:sz="4" w:space="0" w:color="000000"/>
            </w:tcBorders>
          </w:tcPr>
          <w:p w14:paraId="1AFC22EF" w14:textId="77777777" w:rsidR="00C05C16" w:rsidRDefault="00C05C16">
            <w:pPr>
              <w:rPr>
                <w:rFonts w:ascii="Garamond" w:hAnsi="Garamond"/>
                <w:sz w:val="20"/>
                <w:szCs w:val="20"/>
              </w:rPr>
            </w:pPr>
          </w:p>
        </w:tc>
        <w:tc>
          <w:tcPr>
            <w:tcW w:w="376"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55D4EF02" w14:textId="77777777" w:rsidR="00C05C16" w:rsidRDefault="00C05C16">
            <w:pPr>
              <w:rPr>
                <w:rFonts w:ascii="Garamond" w:hAnsi="Garamond"/>
                <w:sz w:val="20"/>
                <w:szCs w:val="20"/>
              </w:rPr>
            </w:pPr>
          </w:p>
        </w:tc>
        <w:tc>
          <w:tcPr>
            <w:tcW w:w="718" w:type="dxa"/>
            <w:tcBorders>
              <w:top w:val="single" w:sz="4" w:space="0" w:color="000000"/>
              <w:left w:val="single" w:sz="4" w:space="0" w:color="000000"/>
              <w:bottom w:val="single" w:sz="4" w:space="0" w:color="000000"/>
              <w:right w:val="single" w:sz="4" w:space="0" w:color="000000"/>
            </w:tcBorders>
            <w:shd w:val="clear" w:color="auto" w:fill="929292"/>
            <w:tcMar>
              <w:left w:w="0" w:type="dxa"/>
              <w:right w:w="0" w:type="dxa"/>
            </w:tcMar>
          </w:tcPr>
          <w:p w14:paraId="64E204CE" w14:textId="77777777" w:rsidR="00C05C16" w:rsidRDefault="00C05C16">
            <w:pPr>
              <w:rPr>
                <w:rFonts w:ascii="Garamond" w:hAnsi="Garamond"/>
                <w:b/>
                <w:color w:val="FFFFFF" w:themeColor="background1"/>
                <w:sz w:val="12"/>
                <w:szCs w:val="12"/>
              </w:rPr>
            </w:pPr>
          </w:p>
        </w:tc>
        <w:tc>
          <w:tcPr>
            <w:tcW w:w="3024" w:type="dxa"/>
            <w:tcBorders>
              <w:top w:val="single" w:sz="4" w:space="0" w:color="000000"/>
              <w:left w:val="single" w:sz="4" w:space="0" w:color="000000"/>
              <w:bottom w:val="single" w:sz="4" w:space="0" w:color="000000"/>
              <w:right w:val="single" w:sz="4" w:space="0" w:color="000000"/>
            </w:tcBorders>
          </w:tcPr>
          <w:p w14:paraId="4DDF2DF3" w14:textId="77777777" w:rsidR="00C05C16" w:rsidRDefault="00C05C16">
            <w:pPr>
              <w:rPr>
                <w:rFonts w:ascii="Garamond" w:hAnsi="Garamond"/>
                <w:sz w:val="12"/>
                <w:szCs w:val="12"/>
              </w:rPr>
            </w:pPr>
          </w:p>
        </w:tc>
        <w:tc>
          <w:tcPr>
            <w:tcW w:w="749" w:type="dxa"/>
            <w:tcBorders>
              <w:top w:val="single" w:sz="4" w:space="0" w:color="000000"/>
              <w:left w:val="single" w:sz="4" w:space="0" w:color="000000"/>
              <w:bottom w:val="single" w:sz="4" w:space="0" w:color="000000"/>
              <w:right w:val="single" w:sz="4" w:space="0" w:color="000000"/>
            </w:tcBorders>
            <w:shd w:val="clear" w:color="auto" w:fill="929292"/>
          </w:tcPr>
          <w:p w14:paraId="05F29853" w14:textId="77777777" w:rsidR="00C05C16" w:rsidRDefault="00C05C16">
            <w:pPr>
              <w:rPr>
                <w:rFonts w:ascii="Garamond" w:hAnsi="Garamond"/>
                <w:b/>
                <w:color w:val="FFFFFF" w:themeColor="background1"/>
                <w:sz w:val="12"/>
                <w:szCs w:val="12"/>
              </w:rPr>
            </w:pPr>
          </w:p>
        </w:tc>
        <w:tc>
          <w:tcPr>
            <w:tcW w:w="3024" w:type="dxa"/>
            <w:tcBorders>
              <w:top w:val="single" w:sz="4" w:space="0" w:color="000000"/>
              <w:left w:val="single" w:sz="4" w:space="0" w:color="000000"/>
              <w:bottom w:val="single" w:sz="4" w:space="0" w:color="auto"/>
              <w:right w:val="single" w:sz="4" w:space="0" w:color="000000"/>
            </w:tcBorders>
          </w:tcPr>
          <w:p w14:paraId="46CA61D9" w14:textId="77777777" w:rsidR="00C05C16" w:rsidRDefault="00C05C16">
            <w:pPr>
              <w:rPr>
                <w:rFonts w:ascii="Garamond" w:hAnsi="Garamond"/>
                <w:sz w:val="12"/>
                <w:szCs w:val="12"/>
              </w:rPr>
            </w:pPr>
          </w:p>
        </w:tc>
        <w:tc>
          <w:tcPr>
            <w:tcW w:w="749" w:type="dxa"/>
            <w:tcBorders>
              <w:top w:val="single" w:sz="4" w:space="0" w:color="000000"/>
              <w:left w:val="single" w:sz="4" w:space="0" w:color="000000"/>
              <w:bottom w:val="single" w:sz="4" w:space="0" w:color="000000"/>
              <w:right w:val="single" w:sz="4" w:space="0" w:color="000000"/>
            </w:tcBorders>
            <w:shd w:val="clear" w:color="auto" w:fill="929292"/>
          </w:tcPr>
          <w:p w14:paraId="5D18966D" w14:textId="77777777" w:rsidR="00C05C16" w:rsidRDefault="00C05C16">
            <w:pPr>
              <w:rPr>
                <w:rFonts w:ascii="Garamond" w:hAnsi="Garamond"/>
                <w:b/>
                <w:color w:val="FFFFFF" w:themeColor="background1"/>
                <w:sz w:val="12"/>
                <w:szCs w:val="12"/>
              </w:rPr>
            </w:pPr>
          </w:p>
        </w:tc>
        <w:tc>
          <w:tcPr>
            <w:tcW w:w="3024" w:type="dxa"/>
            <w:tcBorders>
              <w:top w:val="single" w:sz="4" w:space="0" w:color="000000"/>
              <w:left w:val="single" w:sz="4" w:space="0" w:color="000000"/>
              <w:bottom w:val="single" w:sz="4" w:space="0" w:color="auto"/>
              <w:right w:val="single" w:sz="4" w:space="0" w:color="000000"/>
            </w:tcBorders>
          </w:tcPr>
          <w:p w14:paraId="134FB036" w14:textId="77777777" w:rsidR="00C05C16" w:rsidRDefault="00C05C16">
            <w:pPr>
              <w:rPr>
                <w:rFonts w:ascii="Garamond" w:hAnsi="Garamond"/>
                <w:sz w:val="12"/>
                <w:szCs w:val="12"/>
              </w:rPr>
            </w:pPr>
          </w:p>
        </w:tc>
        <w:tc>
          <w:tcPr>
            <w:tcW w:w="749" w:type="dxa"/>
            <w:tcBorders>
              <w:top w:val="single" w:sz="4" w:space="0" w:color="000000"/>
              <w:left w:val="single" w:sz="4" w:space="0" w:color="000000"/>
              <w:bottom w:val="single" w:sz="4" w:space="0" w:color="000000"/>
              <w:right w:val="single" w:sz="4" w:space="0" w:color="000000"/>
            </w:tcBorders>
            <w:shd w:val="clear" w:color="auto" w:fill="929292"/>
          </w:tcPr>
          <w:p w14:paraId="7327CE92" w14:textId="77777777" w:rsidR="00C05C16" w:rsidRDefault="00C05C16">
            <w:pPr>
              <w:rPr>
                <w:rFonts w:ascii="Garamond" w:hAnsi="Garamond"/>
                <w:b/>
                <w:color w:val="FFFFFF" w:themeColor="background1"/>
                <w:sz w:val="12"/>
                <w:szCs w:val="12"/>
              </w:rPr>
            </w:pPr>
          </w:p>
        </w:tc>
        <w:tc>
          <w:tcPr>
            <w:tcW w:w="3024" w:type="dxa"/>
            <w:tcBorders>
              <w:top w:val="single" w:sz="4" w:space="0" w:color="000000"/>
              <w:left w:val="single" w:sz="4" w:space="0" w:color="000000"/>
              <w:bottom w:val="single" w:sz="4" w:space="0" w:color="auto"/>
              <w:right w:val="single" w:sz="4" w:space="0" w:color="000000"/>
            </w:tcBorders>
          </w:tcPr>
          <w:p w14:paraId="592CB7C4" w14:textId="77777777" w:rsidR="00C05C16" w:rsidRDefault="00C05C16">
            <w:pPr>
              <w:rPr>
                <w:rFonts w:ascii="Garamond" w:hAnsi="Garamond"/>
                <w:sz w:val="12"/>
                <w:szCs w:val="12"/>
              </w:rPr>
            </w:pPr>
          </w:p>
        </w:tc>
        <w:tc>
          <w:tcPr>
            <w:tcW w:w="504" w:type="dxa"/>
            <w:tcBorders>
              <w:top w:val="single" w:sz="4" w:space="0" w:color="000000"/>
              <w:left w:val="single" w:sz="4" w:space="0" w:color="000000"/>
              <w:bottom w:val="single" w:sz="4" w:space="0" w:color="000000"/>
              <w:right w:val="single" w:sz="4" w:space="0" w:color="000000"/>
            </w:tcBorders>
          </w:tcPr>
          <w:p w14:paraId="2392B671" w14:textId="77777777" w:rsidR="00C05C16" w:rsidRDefault="00C05C16"/>
        </w:tc>
      </w:tr>
      <w:tr w:rsidR="006737BE" w14:paraId="729E5E48" w14:textId="77777777" w:rsidTr="00D51AF2">
        <w:trPr>
          <w:trHeight w:hRule="exact" w:val="737"/>
        </w:trPr>
        <w:tc>
          <w:tcPr>
            <w:tcW w:w="222" w:type="dxa"/>
            <w:tcBorders>
              <w:top w:val="single" w:sz="4" w:space="0" w:color="000000"/>
              <w:left w:val="single" w:sz="4" w:space="0" w:color="000000"/>
              <w:bottom w:val="single" w:sz="4" w:space="0" w:color="000000"/>
              <w:right w:val="single" w:sz="4" w:space="0" w:color="000000"/>
            </w:tcBorders>
          </w:tcPr>
          <w:p w14:paraId="66F24502"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774E5E4D" w14:textId="77777777" w:rsidR="00C05C16" w:rsidRDefault="00C05C16">
            <w:pPr>
              <w:rPr>
                <w:rFonts w:ascii="Garamond" w:hAnsi="Garamond"/>
                <w:sz w:val="20"/>
                <w:szCs w:val="20"/>
              </w:rPr>
            </w:pP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top w:w="170" w:type="dxa"/>
              <w:right w:w="113" w:type="dxa"/>
            </w:tcMar>
            <w:textDirection w:val="tbRl"/>
          </w:tcPr>
          <w:p w14:paraId="1484A47D"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VALIDAÇÃO &amp; CODIFICAÇÃO DE DADOS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000000"/>
              <w:left w:val="single" w:sz="4" w:space="0" w:color="000000"/>
              <w:bottom w:val="nil"/>
              <w:right w:val="single" w:sz="4" w:space="0" w:color="000000"/>
            </w:tcBorders>
            <w:tcMar>
              <w:right w:w="284" w:type="dxa"/>
            </w:tcMar>
          </w:tcPr>
          <w:p w14:paraId="3FA71445" w14:textId="77777777" w:rsidR="00C05C16" w:rsidRDefault="00000000">
            <w:pPr>
              <w:jc w:val="right"/>
              <w:rPr>
                <w:rFonts w:ascii="Garamond" w:hAnsi="Garamond"/>
                <w:b/>
                <w:color w:val="929292"/>
                <w:sz w:val="48"/>
                <w:szCs w:val="48"/>
              </w:rPr>
            </w:pPr>
            <w:r>
              <w:rPr>
                <w:rFonts w:ascii="Garamond" w:hAnsi="Garamond"/>
                <w:b/>
                <w:color w:val="929292"/>
                <w:sz w:val="48"/>
                <w:szCs w:val="48"/>
              </w:rPr>
              <w:t>A</w:t>
            </w: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07C17223"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VALIDAÇÃO &amp; CODIFICAÇÃO DE DADOS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000000"/>
              <w:bottom w:val="nil"/>
              <w:right w:val="single" w:sz="4" w:space="0" w:color="000000"/>
            </w:tcBorders>
            <w:tcMar>
              <w:right w:w="284" w:type="dxa"/>
            </w:tcMar>
          </w:tcPr>
          <w:p w14:paraId="23445EBD" w14:textId="77777777" w:rsidR="00C05C16" w:rsidRDefault="00C05C16">
            <w:pPr>
              <w:jc w:val="right"/>
              <w:rPr>
                <w:rFonts w:ascii="Garamond" w:hAnsi="Garamond"/>
                <w:b/>
                <w:color w:val="BFBFBF" w:themeColor="background1" w:themeShade="BF"/>
                <w:sz w:val="48"/>
                <w:szCs w:val="48"/>
              </w:rPr>
            </w:pP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10F3511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VALIDAÇÃO &amp; CODIFICAÇÃO DE DADOS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000000"/>
              <w:bottom w:val="nil"/>
              <w:right w:val="single" w:sz="4" w:space="0" w:color="000000"/>
            </w:tcBorders>
            <w:tcMar>
              <w:right w:w="284" w:type="dxa"/>
            </w:tcMar>
          </w:tcPr>
          <w:p w14:paraId="617A2CA1" w14:textId="77777777" w:rsidR="00C05C16" w:rsidRDefault="00000000">
            <w:pPr>
              <w:jc w:val="right"/>
              <w:rPr>
                <w:rFonts w:ascii="Garamond" w:hAnsi="Garamond"/>
                <w:b/>
                <w:color w:val="929292"/>
                <w:sz w:val="48"/>
                <w:szCs w:val="48"/>
              </w:rPr>
            </w:pPr>
            <w:r>
              <w:rPr>
                <w:rFonts w:ascii="Garamond" w:hAnsi="Garamond"/>
                <w:b/>
                <w:color w:val="929292"/>
                <w:sz w:val="48"/>
                <w:szCs w:val="48"/>
              </w:rPr>
              <w:t>2</w:t>
            </w: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270EF77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VALIDAÇÃO &amp; CODIFICAÇÃO DE DADOS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000000"/>
              <w:bottom w:val="nil"/>
              <w:right w:val="single" w:sz="4" w:space="0" w:color="000000"/>
            </w:tcBorders>
            <w:tcMar>
              <w:right w:w="284" w:type="dxa"/>
            </w:tcMar>
          </w:tcPr>
          <w:p w14:paraId="0437E440" w14:textId="77777777" w:rsidR="00C05C16" w:rsidRDefault="00000000">
            <w:pPr>
              <w:jc w:val="right"/>
              <w:rPr>
                <w:rFonts w:ascii="Garamond" w:hAnsi="Garamond"/>
                <w:b/>
                <w:color w:val="929292"/>
                <w:sz w:val="48"/>
                <w:szCs w:val="48"/>
              </w:rPr>
            </w:pPr>
            <w:r>
              <w:rPr>
                <w:rFonts w:ascii="Garamond" w:hAnsi="Garamond"/>
                <w:b/>
                <w:color w:val="929292"/>
                <w:sz w:val="48"/>
                <w:szCs w:val="48"/>
              </w:rPr>
              <w:t>3</w:t>
            </w:r>
          </w:p>
        </w:tc>
        <w:tc>
          <w:tcPr>
            <w:tcW w:w="504" w:type="dxa"/>
            <w:tcBorders>
              <w:top w:val="single" w:sz="4" w:space="0" w:color="000000"/>
              <w:left w:val="single" w:sz="4" w:space="0" w:color="000000"/>
              <w:bottom w:val="single" w:sz="4" w:space="0" w:color="000000"/>
              <w:right w:val="single" w:sz="4" w:space="0" w:color="000000"/>
            </w:tcBorders>
          </w:tcPr>
          <w:p w14:paraId="6F3C2D2F" w14:textId="77777777" w:rsidR="00C05C16" w:rsidRDefault="00C05C16"/>
        </w:tc>
      </w:tr>
      <w:tr w:rsidR="006737BE" w14:paraId="2AC1A87C" w14:textId="77777777" w:rsidTr="00D51AF2">
        <w:trPr>
          <w:trHeight w:hRule="exact" w:val="2268"/>
        </w:trPr>
        <w:tc>
          <w:tcPr>
            <w:tcW w:w="222" w:type="dxa"/>
            <w:tcBorders>
              <w:top w:val="single" w:sz="4" w:space="0" w:color="000000"/>
              <w:left w:val="single" w:sz="4" w:space="0" w:color="000000"/>
              <w:bottom w:val="single" w:sz="4" w:space="0" w:color="000000"/>
              <w:right w:val="single" w:sz="4" w:space="0" w:color="000000"/>
            </w:tcBorders>
          </w:tcPr>
          <w:p w14:paraId="4093D3E3"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02347C51"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3291E28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shd w:val="clear" w:color="auto" w:fill="auto"/>
            <w:tcMar>
              <w:left w:w="170" w:type="dxa"/>
              <w:right w:w="284" w:type="dxa"/>
            </w:tcMar>
          </w:tcPr>
          <w:p w14:paraId="21AC2A3E" w14:textId="77777777" w:rsidR="00C05C16" w:rsidRDefault="00000000">
            <w:pPr>
              <w:rPr>
                <w:rFonts w:ascii="Garamond" w:hAnsi="Garamond"/>
                <w:sz w:val="16"/>
                <w:szCs w:val="16"/>
              </w:rPr>
            </w:pPr>
            <w:r>
              <w:rPr>
                <w:rFonts w:ascii="Garamond" w:hAnsi="Garamond"/>
                <w:sz w:val="16"/>
                <w:szCs w:val="16"/>
              </w:rPr>
              <w:t>Você inventou um novo ataque contra a Validação &amp; Codificação de Dados</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64DD44C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17A50966" w14:textId="77777777" w:rsidR="00C05C16" w:rsidRDefault="00000000">
            <w:pPr>
              <w:rPr>
                <w:rFonts w:ascii="Garamond" w:hAnsi="Garamond"/>
                <w:color w:val="404040" w:themeColor="text1" w:themeTint="BF"/>
                <w:sz w:val="16"/>
                <w:szCs w:val="16"/>
              </w:rPr>
            </w:pPr>
            <w:r>
              <w:rPr>
                <w:rFonts w:ascii="Garamond" w:hAnsi="Garamond"/>
                <w:color w:val="404040" w:themeColor="text1" w:themeTint="BF"/>
                <w:sz w:val="16"/>
                <w:szCs w:val="16"/>
              </w:rPr>
              <w:t>(Nenhum Cartão)</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316645E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3B938894" w14:textId="77777777" w:rsidR="00C05C16" w:rsidRDefault="00000000">
            <w:pPr>
              <w:rPr>
                <w:rFonts w:ascii="Garamond" w:hAnsi="Garamond"/>
                <w:sz w:val="20"/>
                <w:szCs w:val="20"/>
              </w:rPr>
            </w:pPr>
            <w:r>
              <w:rPr>
                <w:rFonts w:ascii="Garamond" w:hAnsi="Garamond"/>
                <w:sz w:val="16"/>
                <w:szCs w:val="16"/>
              </w:rPr>
              <w:t>Brian consegue reunir o básico de informações sobre a utilização e configuração de base de dados, lógica, codificação, além da utilização de softwares, serviços e infraestrutura nas mensagens de erro ou em mensagens de configuração, ou na presença de arquivos de  instalação (padrões ou antigos), ou em evidências de testes, ou em backups ou em exposição de código fonte</w:t>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25EB665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52C0EF04" w14:textId="77777777" w:rsidR="00C05C16" w:rsidRDefault="00000000">
            <w:pPr>
              <w:rPr>
                <w:rFonts w:ascii="Garamond" w:hAnsi="Garamond"/>
                <w:sz w:val="20"/>
                <w:szCs w:val="20"/>
              </w:rPr>
            </w:pPr>
            <w:r>
              <w:rPr>
                <w:rFonts w:ascii="Garamond" w:hAnsi="Garamond"/>
                <w:sz w:val="16"/>
                <w:szCs w:val="16"/>
              </w:rPr>
              <w:t>Robert consegue inserir dados maliciosos pois o formato de protocolo não foi checado, ou duplicações são aceitas, ou a estrutura não está sendo verificada, ou os dados individuais não foram validados por formato, tipo, intervalo, tamanho e por uma lista de caracteres ou formatos possíveis</w:t>
            </w:r>
          </w:p>
        </w:tc>
        <w:tc>
          <w:tcPr>
            <w:tcW w:w="504" w:type="dxa"/>
            <w:tcBorders>
              <w:top w:val="single" w:sz="4" w:space="0" w:color="000000"/>
              <w:left w:val="single" w:sz="4" w:space="0" w:color="000000"/>
              <w:bottom w:val="single" w:sz="4" w:space="0" w:color="000000"/>
              <w:right w:val="single" w:sz="4" w:space="0" w:color="000000"/>
            </w:tcBorders>
          </w:tcPr>
          <w:p w14:paraId="4E9E5221" w14:textId="77777777" w:rsidR="00C05C16" w:rsidRDefault="00C05C16"/>
        </w:tc>
      </w:tr>
      <w:tr w:rsidR="006737BE" w14:paraId="1E8386F0" w14:textId="77777777" w:rsidTr="00D51AF2">
        <w:trPr>
          <w:trHeight w:hRule="exact" w:val="2041"/>
        </w:trPr>
        <w:tc>
          <w:tcPr>
            <w:tcW w:w="222" w:type="dxa"/>
            <w:tcBorders>
              <w:top w:val="single" w:sz="4" w:space="0" w:color="000000"/>
              <w:left w:val="single" w:sz="4" w:space="0" w:color="000000"/>
              <w:bottom w:val="single" w:sz="4" w:space="0" w:color="000000"/>
              <w:right w:val="single" w:sz="4" w:space="0" w:color="000000"/>
            </w:tcBorders>
          </w:tcPr>
          <w:p w14:paraId="6269777C"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0319B31B"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0BF8CB3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397" w:type="dxa"/>
            </w:tcMar>
          </w:tcPr>
          <w:p w14:paraId="629967A8" w14:textId="77777777" w:rsidR="00C05C16" w:rsidRDefault="00000000">
            <w:pPr>
              <w:rPr>
                <w:rFonts w:ascii="Garamond" w:hAnsi="Garamond"/>
                <w:i/>
                <w:color w:val="7F7F7F" w:themeColor="text1" w:themeTint="80"/>
                <w:sz w:val="20"/>
                <w:szCs w:val="20"/>
              </w:rPr>
            </w:pPr>
            <w:r>
              <w:rPr>
                <w:rFonts w:ascii="Garamond" w:hAnsi="Garamond"/>
                <w:i/>
                <w:color w:val="7F7F7F" w:themeColor="text1" w:themeTint="80"/>
                <w:sz w:val="20"/>
                <w:szCs w:val="20"/>
              </w:rPr>
              <w:t>Leia mais sobre este tópico em OWASP® Cheat Sheets. Pesquise sobre validação dos dados de entrada, Prevenção de XSS(Cross-site Scripting), Prevenção do DOM baseado em XSS, Prevenção de SQL Injection e Parametrização de Consultas</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p w14:paraId="322A84F8" w14:textId="77777777" w:rsidR="00C05C16" w:rsidRDefault="00C05C16">
            <w:pPr>
              <w:rPr>
                <w:rFonts w:ascii="Garamond" w:hAnsi="Garamond"/>
                <w:sz w:val="16"/>
                <w:szCs w:val="16"/>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243BECB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p w14:paraId="29F430E6"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18049EE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A7ACD4D" w14:textId="77777777">
              <w:tc>
                <w:tcPr>
                  <w:tcW w:w="2410" w:type="dxa"/>
                  <w:tcBorders>
                    <w:top w:val="single" w:sz="4" w:space="0" w:color="7F7F7F"/>
                    <w:left w:val="nil"/>
                    <w:bottom w:val="single" w:sz="4" w:space="0" w:color="7F7F7F"/>
                    <w:right w:val="nil"/>
                  </w:tcBorders>
                </w:tcPr>
                <w:p w14:paraId="0451CCD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12CB078" w14:textId="07C2AD95"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69, 107, 107-109, 136, 137, 153, 156, 158, 162</w:t>
                  </w:r>
                  <w:r w:rsidR="00751A68">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2D9BB40F" w14:textId="77777777">
              <w:tc>
                <w:tcPr>
                  <w:tcW w:w="2410" w:type="dxa"/>
                  <w:tcBorders>
                    <w:top w:val="single" w:sz="4" w:space="0" w:color="7F7F7F"/>
                    <w:left w:val="nil"/>
                    <w:bottom w:val="single" w:sz="4" w:space="0" w:color="7F7F7F"/>
                    <w:right w:val="nil"/>
                  </w:tcBorders>
                </w:tcPr>
                <w:p w14:paraId="1422D76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7AEF28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1.6.4, 2.10.4, 4.3.2, 7.1.1, 10.2.3, 14.1.1, 14.2.2, 14.3.3</w:t>
                  </w:r>
                </w:p>
              </w:tc>
            </w:tr>
            <w:tr w:rsidR="00C05C16" w14:paraId="2468504E" w14:textId="77777777">
              <w:tc>
                <w:tcPr>
                  <w:tcW w:w="2410" w:type="dxa"/>
                  <w:tcBorders>
                    <w:top w:val="nil"/>
                    <w:left w:val="nil"/>
                    <w:bottom w:val="single" w:sz="4" w:space="0" w:color="7F7F7F"/>
                    <w:right w:val="nil"/>
                  </w:tcBorders>
                </w:tcPr>
                <w:p w14:paraId="49577D1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3C65B1F1" w14:textId="47EA9E6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HT1-3</w:t>
                  </w:r>
                  <w:r w:rsidR="00751A68">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1C7681CC" w14:textId="77777777">
              <w:tc>
                <w:tcPr>
                  <w:tcW w:w="2410" w:type="dxa"/>
                  <w:tcBorders>
                    <w:top w:val="nil"/>
                    <w:left w:val="nil"/>
                    <w:bottom w:val="single" w:sz="4" w:space="0" w:color="7F7F7F"/>
                    <w:right w:val="nil"/>
                  </w:tcBorders>
                </w:tcPr>
                <w:p w14:paraId="50DD8D7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E87D8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54, 541</w:t>
                  </w:r>
                </w:p>
              </w:tc>
            </w:tr>
            <w:tr w:rsidR="00C05C16" w14:paraId="1B6A4E93" w14:textId="77777777">
              <w:tc>
                <w:tcPr>
                  <w:tcW w:w="2410" w:type="dxa"/>
                  <w:tcBorders>
                    <w:top w:val="nil"/>
                    <w:left w:val="nil"/>
                    <w:bottom w:val="single" w:sz="4" w:space="0" w:color="7F7F7F"/>
                    <w:right w:val="nil"/>
                  </w:tcBorders>
                </w:tcPr>
                <w:p w14:paraId="095E240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B9843B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4, 23</w:t>
                  </w:r>
                </w:p>
              </w:tc>
            </w:tr>
            <w:tr w:rsidR="00C05C16" w14:paraId="51C8E12B" w14:textId="77777777">
              <w:tc>
                <w:tcPr>
                  <w:tcW w:w="2410" w:type="dxa"/>
                  <w:tcBorders>
                    <w:top w:val="single" w:sz="4" w:space="0" w:color="7F7F7F"/>
                    <w:left w:val="nil"/>
                    <w:bottom w:val="nil"/>
                    <w:right w:val="nil"/>
                  </w:tcBorders>
                </w:tcPr>
                <w:p w14:paraId="58550C62" w14:textId="3A9EB5E1"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2731919"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34968BD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1E074F4" w14:textId="77777777">
              <w:tc>
                <w:tcPr>
                  <w:tcW w:w="2410" w:type="dxa"/>
                  <w:tcBorders>
                    <w:top w:val="single" w:sz="4" w:space="0" w:color="7F7F7F"/>
                    <w:left w:val="nil"/>
                    <w:bottom w:val="single" w:sz="4" w:space="0" w:color="7F7F7F"/>
                    <w:right w:val="nil"/>
                  </w:tcBorders>
                </w:tcPr>
                <w:p w14:paraId="0E7F234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E7822E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8-9, 11-14, 16, 159, 190-191</w:t>
                  </w:r>
                </w:p>
              </w:tc>
            </w:tr>
            <w:tr w:rsidR="00C05C16" w14:paraId="65943E03" w14:textId="77777777">
              <w:tc>
                <w:tcPr>
                  <w:tcW w:w="2410" w:type="dxa"/>
                  <w:tcBorders>
                    <w:top w:val="single" w:sz="4" w:space="0" w:color="7F7F7F"/>
                    <w:left w:val="nil"/>
                    <w:bottom w:val="single" w:sz="4" w:space="0" w:color="7F7F7F"/>
                    <w:right w:val="nil"/>
                  </w:tcBorders>
                </w:tcPr>
                <w:p w14:paraId="3AF3777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93B5E0F" w14:textId="260AD0B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1.5.3, 5.1.1-4, 13.2.1, 14.1.2, 14.4.1</w:t>
                  </w:r>
                  <w:r w:rsidR="0034527A">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0D70F49B" w14:textId="77777777">
              <w:tc>
                <w:tcPr>
                  <w:tcW w:w="2410" w:type="dxa"/>
                  <w:tcBorders>
                    <w:top w:val="nil"/>
                    <w:left w:val="nil"/>
                    <w:bottom w:val="single" w:sz="4" w:space="0" w:color="7F7F7F"/>
                    <w:right w:val="nil"/>
                  </w:tcBorders>
                </w:tcPr>
                <w:p w14:paraId="031BEDC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17CD7D5" w14:textId="6F58E012"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RE7-8, AE4-7, IE2-3, CIE1, CIE3-4, HT1-3</w:t>
                  </w:r>
                  <w:r w:rsidR="0034527A">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763B9047" w14:textId="77777777">
              <w:tc>
                <w:tcPr>
                  <w:tcW w:w="2410" w:type="dxa"/>
                  <w:tcBorders>
                    <w:top w:val="nil"/>
                    <w:left w:val="nil"/>
                    <w:bottom w:val="single" w:sz="4" w:space="0" w:color="7F7F7F"/>
                    <w:right w:val="nil"/>
                  </w:tcBorders>
                </w:tcPr>
                <w:p w14:paraId="416489D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908EB6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48, 126, 165, 213, 220-221, 261-262, 271-272</w:t>
                  </w:r>
                </w:p>
              </w:tc>
            </w:tr>
            <w:tr w:rsidR="00C05C16" w14:paraId="67D293BE" w14:textId="77777777">
              <w:tc>
                <w:tcPr>
                  <w:tcW w:w="2410" w:type="dxa"/>
                  <w:tcBorders>
                    <w:top w:val="nil"/>
                    <w:left w:val="nil"/>
                    <w:bottom w:val="single" w:sz="4" w:space="0" w:color="7F7F7F"/>
                    <w:right w:val="nil"/>
                  </w:tcBorders>
                </w:tcPr>
                <w:p w14:paraId="661AE70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11E05D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3, 16, 24, 35</w:t>
                  </w:r>
                </w:p>
              </w:tc>
            </w:tr>
            <w:tr w:rsidR="00C05C16" w14:paraId="47C83073" w14:textId="77777777">
              <w:tc>
                <w:tcPr>
                  <w:tcW w:w="2410" w:type="dxa"/>
                  <w:tcBorders>
                    <w:top w:val="single" w:sz="4" w:space="0" w:color="7F7F7F"/>
                    <w:left w:val="nil"/>
                    <w:bottom w:val="nil"/>
                    <w:right w:val="nil"/>
                  </w:tcBorders>
                </w:tcPr>
                <w:p w14:paraId="147AD849" w14:textId="1F6EC569"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5F79400" w14:textId="77777777" w:rsidR="00C05C16" w:rsidRDefault="00C05C16">
            <w:pPr>
              <w:rPr>
                <w:rFonts w:ascii="Garamond" w:hAnsi="Garamond"/>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65F5B73D" w14:textId="77777777" w:rsidR="00C05C16" w:rsidRDefault="00C05C16"/>
        </w:tc>
      </w:tr>
      <w:tr w:rsidR="006737BE" w14:paraId="210B3A2A" w14:textId="77777777" w:rsidTr="00D51AF2">
        <w:trPr>
          <w:trHeight w:hRule="exact" w:val="737"/>
        </w:trPr>
        <w:tc>
          <w:tcPr>
            <w:tcW w:w="222" w:type="dxa"/>
            <w:tcBorders>
              <w:top w:val="single" w:sz="4" w:space="0" w:color="000000"/>
              <w:left w:val="single" w:sz="4" w:space="0" w:color="000000"/>
              <w:bottom w:val="single" w:sz="4" w:space="0" w:color="000000"/>
              <w:right w:val="single" w:sz="4" w:space="0" w:color="000000"/>
            </w:tcBorders>
          </w:tcPr>
          <w:p w14:paraId="36DC6E9E"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418C7D8A" w14:textId="77777777" w:rsidR="00C05C16" w:rsidRDefault="00C05C16">
            <w:pPr>
              <w:rPr>
                <w:rFonts w:ascii="Garamond" w:hAnsi="Garamond"/>
                <w:sz w:val="20"/>
                <w:szCs w:val="20"/>
              </w:rPr>
            </w:pP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top w:w="170" w:type="dxa"/>
              <w:right w:w="113" w:type="dxa"/>
            </w:tcMar>
            <w:textDirection w:val="tbRl"/>
          </w:tcPr>
          <w:p w14:paraId="45B8DE51"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VALIDAÇÃO &amp; CODIFICAÇÃO DE DADOS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000000"/>
              <w:left w:val="single" w:sz="4" w:space="0" w:color="000000"/>
              <w:bottom w:val="nil"/>
              <w:right w:val="single" w:sz="4" w:space="0" w:color="000000"/>
            </w:tcBorders>
            <w:tcMar>
              <w:right w:w="284" w:type="dxa"/>
            </w:tcMar>
          </w:tcPr>
          <w:p w14:paraId="60359254" w14:textId="77777777" w:rsidR="00C05C16" w:rsidRDefault="00000000">
            <w:pPr>
              <w:jc w:val="right"/>
              <w:rPr>
                <w:rFonts w:ascii="Garamond" w:hAnsi="Garamond"/>
                <w:b/>
                <w:color w:val="929292"/>
                <w:sz w:val="48"/>
                <w:szCs w:val="48"/>
              </w:rPr>
            </w:pPr>
            <w:r>
              <w:rPr>
                <w:rFonts w:ascii="Garamond" w:hAnsi="Garamond"/>
                <w:b/>
                <w:color w:val="929292"/>
                <w:sz w:val="48"/>
                <w:szCs w:val="48"/>
              </w:rPr>
              <w:t>4</w:t>
            </w: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023B969B"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VALIDAÇÃO &amp; CODIFICAÇÃO DE DADOS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000000"/>
              <w:left w:val="single" w:sz="4" w:space="0" w:color="000000"/>
              <w:bottom w:val="nil"/>
              <w:right w:val="single" w:sz="4" w:space="0" w:color="000000"/>
            </w:tcBorders>
            <w:tcMar>
              <w:right w:w="284" w:type="dxa"/>
            </w:tcMar>
          </w:tcPr>
          <w:p w14:paraId="430D75FA" w14:textId="77777777" w:rsidR="00C05C16" w:rsidRDefault="00000000">
            <w:pPr>
              <w:jc w:val="right"/>
              <w:rPr>
                <w:rFonts w:ascii="Garamond" w:hAnsi="Garamond"/>
                <w:b/>
                <w:color w:val="929292"/>
                <w:sz w:val="48"/>
                <w:szCs w:val="48"/>
              </w:rPr>
            </w:pPr>
            <w:r>
              <w:rPr>
                <w:rFonts w:ascii="Garamond" w:hAnsi="Garamond"/>
                <w:b/>
                <w:color w:val="929292"/>
                <w:sz w:val="48"/>
                <w:szCs w:val="48"/>
              </w:rPr>
              <w:t>5</w:t>
            </w: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7673BE1A"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VALIDAÇÃO &amp; CODIFICAÇÃO DE DADOS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000000"/>
              <w:left w:val="single" w:sz="4" w:space="0" w:color="000000"/>
              <w:bottom w:val="nil"/>
              <w:right w:val="single" w:sz="4" w:space="0" w:color="000000"/>
            </w:tcBorders>
            <w:tcMar>
              <w:right w:w="284" w:type="dxa"/>
            </w:tcMar>
          </w:tcPr>
          <w:p w14:paraId="5150EAD3" w14:textId="77777777" w:rsidR="00C05C16" w:rsidRDefault="00000000">
            <w:pPr>
              <w:jc w:val="right"/>
              <w:rPr>
                <w:rFonts w:ascii="Garamond" w:hAnsi="Garamond"/>
                <w:b/>
                <w:color w:val="929292"/>
                <w:sz w:val="48"/>
                <w:szCs w:val="48"/>
              </w:rPr>
            </w:pPr>
            <w:r>
              <w:rPr>
                <w:rFonts w:ascii="Garamond" w:hAnsi="Garamond"/>
                <w:b/>
                <w:color w:val="929292"/>
                <w:sz w:val="48"/>
                <w:szCs w:val="48"/>
              </w:rPr>
              <w:t>6</w:t>
            </w: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284D7267"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VALIDAÇÃO &amp; CODIFICAÇÃO DE DADOS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000000"/>
              <w:left w:val="single" w:sz="4" w:space="0" w:color="000000"/>
              <w:bottom w:val="nil"/>
              <w:right w:val="single" w:sz="4" w:space="0" w:color="000000"/>
            </w:tcBorders>
            <w:tcMar>
              <w:right w:w="284" w:type="dxa"/>
            </w:tcMar>
          </w:tcPr>
          <w:p w14:paraId="3E2A936A" w14:textId="77777777" w:rsidR="00C05C16" w:rsidRDefault="00000000">
            <w:pPr>
              <w:jc w:val="right"/>
              <w:rPr>
                <w:rFonts w:ascii="Garamond" w:hAnsi="Garamond"/>
                <w:b/>
                <w:color w:val="929292"/>
                <w:sz w:val="48"/>
                <w:szCs w:val="48"/>
              </w:rPr>
            </w:pPr>
            <w:r>
              <w:rPr>
                <w:rFonts w:ascii="Garamond" w:hAnsi="Garamond"/>
                <w:b/>
                <w:color w:val="929292"/>
                <w:sz w:val="48"/>
                <w:szCs w:val="48"/>
              </w:rPr>
              <w:t>7</w:t>
            </w:r>
          </w:p>
        </w:tc>
        <w:tc>
          <w:tcPr>
            <w:tcW w:w="504" w:type="dxa"/>
            <w:tcBorders>
              <w:top w:val="single" w:sz="4" w:space="0" w:color="000000"/>
              <w:left w:val="single" w:sz="4" w:space="0" w:color="000000"/>
              <w:bottom w:val="single" w:sz="4" w:space="0" w:color="000000"/>
              <w:right w:val="single" w:sz="4" w:space="0" w:color="000000"/>
            </w:tcBorders>
          </w:tcPr>
          <w:p w14:paraId="0266139E" w14:textId="77777777" w:rsidR="00C05C16" w:rsidRDefault="00C05C16"/>
        </w:tc>
      </w:tr>
      <w:tr w:rsidR="006737BE" w14:paraId="2281203F" w14:textId="77777777" w:rsidTr="00D51AF2">
        <w:trPr>
          <w:trHeight w:hRule="exact" w:val="2268"/>
        </w:trPr>
        <w:tc>
          <w:tcPr>
            <w:tcW w:w="222" w:type="dxa"/>
            <w:tcBorders>
              <w:top w:val="single" w:sz="4" w:space="0" w:color="000000"/>
              <w:left w:val="single" w:sz="4" w:space="0" w:color="000000"/>
              <w:bottom w:val="single" w:sz="4" w:space="0" w:color="000000"/>
              <w:right w:val="single" w:sz="4" w:space="0" w:color="000000"/>
            </w:tcBorders>
          </w:tcPr>
          <w:p w14:paraId="46C325B7"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478AC0C3"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3111C62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11EC247C" w14:textId="77777777" w:rsidR="00C05C16" w:rsidRDefault="00000000">
            <w:pPr>
              <w:rPr>
                <w:rFonts w:ascii="Garamond" w:hAnsi="Garamond"/>
                <w:sz w:val="20"/>
                <w:szCs w:val="20"/>
              </w:rPr>
            </w:pPr>
            <w:r>
              <w:rPr>
                <w:rFonts w:ascii="Garamond" w:hAnsi="Garamond"/>
                <w:sz w:val="16"/>
                <w:szCs w:val="16"/>
              </w:rPr>
              <w:t>Dave consegue inserir nomes ou dados de campos mal intencionados porque isto não está sendo verificado no contexto de cada usuário e processo</w:t>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2B4059C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5EBFF723" w14:textId="77777777" w:rsidR="00C05C16" w:rsidRDefault="00000000">
            <w:pPr>
              <w:rPr>
                <w:rFonts w:ascii="Garamond" w:hAnsi="Garamond"/>
                <w:sz w:val="20"/>
                <w:szCs w:val="20"/>
              </w:rPr>
            </w:pPr>
            <w:r>
              <w:rPr>
                <w:rFonts w:ascii="Garamond" w:hAnsi="Garamond"/>
                <w:sz w:val="16"/>
                <w:szCs w:val="16"/>
              </w:rPr>
              <w:t>Jee consegue ignorar as rotinas centralizadas de codificação de saída pois elas não estão sendo usadas em todos os lugares, ou a codificação errada está sendo usada</w:t>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0578D22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072222B8" w14:textId="77777777" w:rsidR="00C05C16" w:rsidRDefault="00000000">
            <w:pPr>
              <w:rPr>
                <w:rFonts w:ascii="Garamond" w:hAnsi="Garamond"/>
                <w:sz w:val="20"/>
                <w:szCs w:val="20"/>
              </w:rPr>
            </w:pPr>
            <w:r>
              <w:rPr>
                <w:rFonts w:ascii="Garamond" w:hAnsi="Garamond"/>
                <w:sz w:val="16"/>
                <w:szCs w:val="16"/>
              </w:rPr>
              <w:t>Jason consegue ignorar as rotinas centralizadas de validação de dados de entrada pois elas não estão sendo usadas em todos os campos de entrada de dados</w:t>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439AA17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1E305986" w14:textId="77777777" w:rsidR="00C05C16" w:rsidRDefault="00000000">
            <w:pPr>
              <w:rPr>
                <w:rFonts w:ascii="Garamond" w:hAnsi="Garamond"/>
                <w:sz w:val="20"/>
                <w:szCs w:val="20"/>
              </w:rPr>
            </w:pPr>
            <w:r>
              <w:rPr>
                <w:rFonts w:ascii="Garamond" w:hAnsi="Garamond"/>
                <w:sz w:val="16"/>
                <w:szCs w:val="16"/>
              </w:rPr>
              <w:t>Jan consegue carregar/enviar informações especiais visando evitar validações de campos porque o conjunto de caracteres não é especificado e aplicado, ou o dado de entrada é codificado diversas vezes, ou o dado não é totalmente convertido no mesmo formado que a aplicação usa (ex: canonicalização) antes da validação, ou as variáveis não são fortemente tipadas</w:t>
            </w:r>
          </w:p>
        </w:tc>
        <w:tc>
          <w:tcPr>
            <w:tcW w:w="504" w:type="dxa"/>
            <w:tcBorders>
              <w:top w:val="single" w:sz="4" w:space="0" w:color="000000"/>
              <w:left w:val="single" w:sz="4" w:space="0" w:color="000000"/>
              <w:bottom w:val="single" w:sz="4" w:space="0" w:color="000000"/>
              <w:right w:val="single" w:sz="4" w:space="0" w:color="000000"/>
            </w:tcBorders>
          </w:tcPr>
          <w:p w14:paraId="3FE72B9E" w14:textId="77777777" w:rsidR="00C05C16" w:rsidRDefault="00C05C16"/>
        </w:tc>
      </w:tr>
      <w:tr w:rsidR="006737BE" w14:paraId="1EBD6C9A" w14:textId="77777777" w:rsidTr="00D51AF2">
        <w:trPr>
          <w:trHeight w:hRule="exact" w:val="2155"/>
        </w:trPr>
        <w:tc>
          <w:tcPr>
            <w:tcW w:w="222" w:type="dxa"/>
            <w:tcBorders>
              <w:top w:val="single" w:sz="4" w:space="0" w:color="000000"/>
              <w:left w:val="single" w:sz="4" w:space="0" w:color="000000"/>
              <w:bottom w:val="single" w:sz="4" w:space="0" w:color="000000"/>
              <w:right w:val="single" w:sz="4" w:space="0" w:color="000000"/>
            </w:tcBorders>
          </w:tcPr>
          <w:p w14:paraId="4EBECE2D"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08F88485"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4100929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CB647D8" w14:textId="77777777">
              <w:tc>
                <w:tcPr>
                  <w:tcW w:w="2410" w:type="dxa"/>
                  <w:tcBorders>
                    <w:top w:val="single" w:sz="4" w:space="0" w:color="7F7F7F"/>
                    <w:left w:val="nil"/>
                    <w:bottom w:val="single" w:sz="4" w:space="0" w:color="7F7F7F"/>
                    <w:right w:val="nil"/>
                  </w:tcBorders>
                </w:tcPr>
                <w:p w14:paraId="4E03C3F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1823EF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8, 10, 183</w:t>
                  </w:r>
                </w:p>
              </w:tc>
            </w:tr>
            <w:tr w:rsidR="00C05C16" w14:paraId="6A4BFE96" w14:textId="77777777">
              <w:tc>
                <w:tcPr>
                  <w:tcW w:w="2410" w:type="dxa"/>
                  <w:tcBorders>
                    <w:top w:val="single" w:sz="4" w:space="0" w:color="7F7F7F"/>
                    <w:left w:val="nil"/>
                    <w:bottom w:val="single" w:sz="4" w:space="0" w:color="7F7F7F"/>
                    <w:right w:val="nil"/>
                  </w:tcBorders>
                </w:tcPr>
                <w:p w14:paraId="77EF198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AB4848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4.2.1, 5.1.1, 5.1.2, 11.1.1, 11.1.2</w:t>
                  </w:r>
                </w:p>
              </w:tc>
            </w:tr>
            <w:tr w:rsidR="00C05C16" w14:paraId="39738762" w14:textId="77777777">
              <w:tc>
                <w:tcPr>
                  <w:tcW w:w="2410" w:type="dxa"/>
                  <w:tcBorders>
                    <w:top w:val="nil"/>
                    <w:left w:val="nil"/>
                    <w:bottom w:val="single" w:sz="4" w:space="0" w:color="7F7F7F"/>
                    <w:right w:val="nil"/>
                  </w:tcBorders>
                </w:tcPr>
                <w:p w14:paraId="0072A3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8F350E7" w14:textId="68A4C03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RE3-6, AE8-11, SE1, SE3-6, IE2-4, HT1-3</w:t>
                  </w:r>
                  <w:r w:rsidR="002F2F2F">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0BFC2AA6" w14:textId="77777777">
              <w:tc>
                <w:tcPr>
                  <w:tcW w:w="2410" w:type="dxa"/>
                  <w:tcBorders>
                    <w:top w:val="nil"/>
                    <w:left w:val="nil"/>
                    <w:bottom w:val="single" w:sz="4" w:space="0" w:color="7F7F7F"/>
                    <w:right w:val="nil"/>
                  </w:tcBorders>
                </w:tcPr>
                <w:p w14:paraId="201D9B4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ADA18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31, 48, 126, 162, 165, 213, 220-221, 261</w:t>
                  </w:r>
                </w:p>
              </w:tc>
            </w:tr>
            <w:tr w:rsidR="00C05C16" w14:paraId="23E9261B" w14:textId="77777777">
              <w:tc>
                <w:tcPr>
                  <w:tcW w:w="2410" w:type="dxa"/>
                  <w:tcBorders>
                    <w:top w:val="nil"/>
                    <w:left w:val="nil"/>
                    <w:bottom w:val="single" w:sz="4" w:space="0" w:color="7F7F7F"/>
                    <w:right w:val="nil"/>
                  </w:tcBorders>
                </w:tcPr>
                <w:p w14:paraId="63FCEC4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900848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24, 35</w:t>
                  </w:r>
                </w:p>
              </w:tc>
            </w:tr>
            <w:tr w:rsidR="00C05C16" w14:paraId="1D41918D" w14:textId="77777777">
              <w:tc>
                <w:tcPr>
                  <w:tcW w:w="2410" w:type="dxa"/>
                  <w:tcBorders>
                    <w:top w:val="single" w:sz="4" w:space="0" w:color="7F7F7F"/>
                    <w:left w:val="nil"/>
                    <w:bottom w:val="nil"/>
                    <w:right w:val="nil"/>
                  </w:tcBorders>
                </w:tcPr>
                <w:p w14:paraId="4267A569" w14:textId="6761F689"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777990FB"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0DBBE75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A4EAA0B" w14:textId="77777777">
              <w:tc>
                <w:tcPr>
                  <w:tcW w:w="2410" w:type="dxa"/>
                  <w:tcBorders>
                    <w:top w:val="single" w:sz="4" w:space="0" w:color="7F7F7F"/>
                    <w:left w:val="nil"/>
                    <w:bottom w:val="single" w:sz="4" w:space="0" w:color="7F7F7F"/>
                    <w:right w:val="nil"/>
                  </w:tcBorders>
                </w:tcPr>
                <w:p w14:paraId="7CA5EB4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43F4535" w14:textId="4CECE32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15, 18-22, 168</w:t>
                  </w:r>
                  <w:r w:rsidR="006A5414">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125100A0" w14:textId="77777777">
              <w:tc>
                <w:tcPr>
                  <w:tcW w:w="2410" w:type="dxa"/>
                  <w:tcBorders>
                    <w:top w:val="single" w:sz="4" w:space="0" w:color="7F7F7F"/>
                    <w:left w:val="nil"/>
                    <w:bottom w:val="single" w:sz="4" w:space="0" w:color="7F7F7F"/>
                    <w:right w:val="nil"/>
                  </w:tcBorders>
                </w:tcPr>
                <w:p w14:paraId="06DE2CC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468C4C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1.1.6, 5.3.3, 5.2.1, 5.2.2, 5.2.5</w:t>
                  </w:r>
                </w:p>
              </w:tc>
            </w:tr>
            <w:tr w:rsidR="00C05C16" w14:paraId="0EAC9F6A" w14:textId="77777777">
              <w:tc>
                <w:tcPr>
                  <w:tcW w:w="2410" w:type="dxa"/>
                  <w:tcBorders>
                    <w:top w:val="nil"/>
                    <w:left w:val="nil"/>
                    <w:bottom w:val="single" w:sz="4" w:space="0" w:color="7F7F7F"/>
                    <w:right w:val="nil"/>
                  </w:tcBorders>
                </w:tcPr>
                <w:p w14:paraId="4891ABC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778C1B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56CC7ED2" w14:textId="77777777">
              <w:tc>
                <w:tcPr>
                  <w:tcW w:w="2410" w:type="dxa"/>
                  <w:tcBorders>
                    <w:top w:val="nil"/>
                    <w:left w:val="nil"/>
                    <w:bottom w:val="single" w:sz="4" w:space="0" w:color="7F7F7F"/>
                    <w:right w:val="nil"/>
                  </w:tcBorders>
                </w:tcPr>
                <w:p w14:paraId="0F6C6AB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D47CE9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28, 31, 152, 160, 468</w:t>
                  </w:r>
                </w:p>
              </w:tc>
            </w:tr>
            <w:tr w:rsidR="00C05C16" w14:paraId="33F75721" w14:textId="77777777">
              <w:tc>
                <w:tcPr>
                  <w:tcW w:w="2410" w:type="dxa"/>
                  <w:tcBorders>
                    <w:top w:val="nil"/>
                    <w:left w:val="nil"/>
                    <w:bottom w:val="single" w:sz="4" w:space="0" w:color="7F7F7F"/>
                    <w:right w:val="nil"/>
                  </w:tcBorders>
                </w:tcPr>
                <w:p w14:paraId="7E2A189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FFDBAE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2, 17</w:t>
                  </w:r>
                </w:p>
              </w:tc>
            </w:tr>
            <w:tr w:rsidR="00C05C16" w14:paraId="64CC54DA" w14:textId="77777777">
              <w:tc>
                <w:tcPr>
                  <w:tcW w:w="2410" w:type="dxa"/>
                  <w:tcBorders>
                    <w:top w:val="single" w:sz="4" w:space="0" w:color="7F7F7F"/>
                    <w:left w:val="nil"/>
                    <w:bottom w:val="nil"/>
                    <w:right w:val="nil"/>
                  </w:tcBorders>
                </w:tcPr>
                <w:p w14:paraId="32D65D76" w14:textId="1A657C27"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DE018FF"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692BB46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9517FA5" w14:textId="77777777">
              <w:tc>
                <w:tcPr>
                  <w:tcW w:w="2410" w:type="dxa"/>
                  <w:tcBorders>
                    <w:top w:val="single" w:sz="4" w:space="0" w:color="7F7F7F"/>
                    <w:left w:val="nil"/>
                    <w:bottom w:val="single" w:sz="4" w:space="0" w:color="7F7F7F"/>
                    <w:right w:val="nil"/>
                  </w:tcBorders>
                </w:tcPr>
                <w:p w14:paraId="4CB464A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F862BF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3, 168</w:t>
                  </w:r>
                </w:p>
              </w:tc>
            </w:tr>
            <w:tr w:rsidR="00C05C16" w14:paraId="09A592C5" w14:textId="77777777">
              <w:tc>
                <w:tcPr>
                  <w:tcW w:w="2410" w:type="dxa"/>
                  <w:tcBorders>
                    <w:top w:val="single" w:sz="4" w:space="0" w:color="7F7F7F"/>
                    <w:left w:val="nil"/>
                    <w:bottom w:val="single" w:sz="4" w:space="0" w:color="7F7F7F"/>
                    <w:right w:val="nil"/>
                  </w:tcBorders>
                </w:tcPr>
                <w:p w14:paraId="669A996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53FC1B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1.1.6, 1.5.3, 5.1.3, 13.2.2, 13.2.5</w:t>
                  </w:r>
                </w:p>
              </w:tc>
            </w:tr>
            <w:tr w:rsidR="00C05C16" w14:paraId="202B98D7" w14:textId="77777777">
              <w:tc>
                <w:tcPr>
                  <w:tcW w:w="2410" w:type="dxa"/>
                  <w:tcBorders>
                    <w:top w:val="nil"/>
                    <w:left w:val="nil"/>
                    <w:bottom w:val="single" w:sz="4" w:space="0" w:color="7F7F7F"/>
                    <w:right w:val="nil"/>
                  </w:tcBorders>
                </w:tcPr>
                <w:p w14:paraId="2FFC3E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AE4375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IE2, IE3</w:t>
                  </w:r>
                </w:p>
              </w:tc>
            </w:tr>
            <w:tr w:rsidR="00C05C16" w14:paraId="51656B3D" w14:textId="77777777">
              <w:tc>
                <w:tcPr>
                  <w:tcW w:w="2410" w:type="dxa"/>
                  <w:tcBorders>
                    <w:top w:val="nil"/>
                    <w:left w:val="nil"/>
                    <w:bottom w:val="single" w:sz="4" w:space="0" w:color="7F7F7F"/>
                    <w:right w:val="nil"/>
                  </w:tcBorders>
                </w:tcPr>
                <w:p w14:paraId="4393256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F0DD9B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36D80198" w14:textId="77777777">
              <w:tc>
                <w:tcPr>
                  <w:tcW w:w="2410" w:type="dxa"/>
                  <w:tcBorders>
                    <w:top w:val="nil"/>
                    <w:left w:val="nil"/>
                    <w:bottom w:val="single" w:sz="4" w:space="0" w:color="7F7F7F"/>
                    <w:right w:val="nil"/>
                  </w:tcBorders>
                </w:tcPr>
                <w:p w14:paraId="3ACFDA7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2FC5F1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3, 16, 24</w:t>
                  </w:r>
                </w:p>
              </w:tc>
            </w:tr>
            <w:tr w:rsidR="00C05C16" w14:paraId="04962128" w14:textId="77777777">
              <w:tc>
                <w:tcPr>
                  <w:tcW w:w="2410" w:type="dxa"/>
                  <w:tcBorders>
                    <w:top w:val="single" w:sz="4" w:space="0" w:color="7F7F7F"/>
                    <w:left w:val="nil"/>
                    <w:bottom w:val="nil"/>
                    <w:right w:val="nil"/>
                  </w:tcBorders>
                </w:tcPr>
                <w:p w14:paraId="17C1E5B5" w14:textId="7B4DE75B"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E82AB30"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45EE17F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CA41583" w14:textId="77777777">
              <w:tc>
                <w:tcPr>
                  <w:tcW w:w="2410" w:type="dxa"/>
                  <w:tcBorders>
                    <w:top w:val="single" w:sz="4" w:space="0" w:color="7F7F7F"/>
                    <w:left w:val="nil"/>
                    <w:bottom w:val="single" w:sz="4" w:space="0" w:color="7F7F7F"/>
                    <w:right w:val="nil"/>
                  </w:tcBorders>
                </w:tcPr>
                <w:p w14:paraId="5A1B570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5E63C4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4-5, 7, 150</w:t>
                  </w:r>
                </w:p>
              </w:tc>
            </w:tr>
            <w:tr w:rsidR="00C05C16" w14:paraId="3D8AB37E" w14:textId="77777777">
              <w:tc>
                <w:tcPr>
                  <w:tcW w:w="2410" w:type="dxa"/>
                  <w:tcBorders>
                    <w:top w:val="single" w:sz="4" w:space="0" w:color="7F7F7F"/>
                    <w:left w:val="nil"/>
                    <w:bottom w:val="single" w:sz="4" w:space="0" w:color="7F7F7F"/>
                    <w:right w:val="nil"/>
                  </w:tcBorders>
                </w:tcPr>
                <w:p w14:paraId="4DDA1DA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3AF779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1.5.3, 13.2.2, 13.2.5</w:t>
                  </w:r>
                </w:p>
              </w:tc>
            </w:tr>
            <w:tr w:rsidR="00C05C16" w14:paraId="64513D57" w14:textId="77777777">
              <w:tc>
                <w:tcPr>
                  <w:tcW w:w="2410" w:type="dxa"/>
                  <w:tcBorders>
                    <w:top w:val="nil"/>
                    <w:left w:val="nil"/>
                    <w:bottom w:val="single" w:sz="4" w:space="0" w:color="7F7F7F"/>
                    <w:right w:val="nil"/>
                  </w:tcBorders>
                </w:tcPr>
                <w:p w14:paraId="0D14BC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FA33C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IE2, IE3, EE1, EE2</w:t>
                  </w:r>
                </w:p>
              </w:tc>
            </w:tr>
            <w:tr w:rsidR="00C05C16" w14:paraId="02CCA628" w14:textId="77777777">
              <w:tc>
                <w:tcPr>
                  <w:tcW w:w="2410" w:type="dxa"/>
                  <w:tcBorders>
                    <w:top w:val="nil"/>
                    <w:left w:val="nil"/>
                    <w:bottom w:val="single" w:sz="4" w:space="0" w:color="7F7F7F"/>
                    <w:right w:val="nil"/>
                  </w:tcBorders>
                </w:tcPr>
                <w:p w14:paraId="1BAB31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19B02F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28, 153, 165</w:t>
                  </w:r>
                </w:p>
              </w:tc>
            </w:tr>
            <w:tr w:rsidR="00C05C16" w14:paraId="4577EB23" w14:textId="77777777">
              <w:tc>
                <w:tcPr>
                  <w:tcW w:w="2410" w:type="dxa"/>
                  <w:tcBorders>
                    <w:top w:val="nil"/>
                    <w:left w:val="nil"/>
                    <w:bottom w:val="single" w:sz="4" w:space="0" w:color="7F7F7F"/>
                    <w:right w:val="nil"/>
                  </w:tcBorders>
                </w:tcPr>
                <w:p w14:paraId="000EEE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7DC9C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3, 16, 24</w:t>
                  </w:r>
                </w:p>
              </w:tc>
            </w:tr>
            <w:tr w:rsidR="00C05C16" w14:paraId="0756067F" w14:textId="77777777">
              <w:tc>
                <w:tcPr>
                  <w:tcW w:w="2410" w:type="dxa"/>
                  <w:tcBorders>
                    <w:top w:val="single" w:sz="4" w:space="0" w:color="7F7F7F"/>
                    <w:left w:val="nil"/>
                    <w:bottom w:val="nil"/>
                    <w:right w:val="nil"/>
                  </w:tcBorders>
                </w:tcPr>
                <w:p w14:paraId="24846CFE" w14:textId="7E5E19FB"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A43EEC9" w14:textId="77777777" w:rsidR="00C05C16" w:rsidRDefault="00C05C16">
            <w:pPr>
              <w:rPr>
                <w:rFonts w:ascii="Garamond" w:hAnsi="Garamond"/>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6B2C54C8" w14:textId="77777777" w:rsidR="00C05C16" w:rsidRDefault="00C05C16"/>
        </w:tc>
      </w:tr>
    </w:tbl>
    <w:p w14:paraId="63FC11CE" w14:textId="77777777" w:rsidR="00C05C16" w:rsidRDefault="00000000">
      <w:pPr>
        <w:rPr>
          <w:rFonts w:ascii="Garamond" w:hAnsi="Garamond"/>
          <w:sz w:val="20"/>
          <w:szCs w:val="20"/>
        </w:rPr>
      </w:pPr>
      <w:r>
        <w:br w:type="page"/>
      </w:r>
    </w:p>
    <w:p w14:paraId="5843FF13" w14:textId="77777777" w:rsidR="00C05C16" w:rsidRDefault="00C05C16">
      <w:pPr>
        <w:rPr>
          <w:rFonts w:ascii="Garamond" w:hAnsi="Garamond"/>
          <w:sz w:val="20"/>
          <w:szCs w:val="20"/>
        </w:rPr>
      </w:pPr>
    </w:p>
    <w:tbl>
      <w:tblPr>
        <w:tblStyle w:val="TableGrid"/>
        <w:tblW w:w="14554" w:type="dxa"/>
        <w:tblInd w:w="144" w:type="dxa"/>
        <w:tblCellMar>
          <w:left w:w="0" w:type="dxa"/>
          <w:right w:w="0" w:type="dxa"/>
        </w:tblCellMar>
        <w:tblLook w:val="04A0" w:firstRow="1" w:lastRow="0" w:firstColumn="1" w:lastColumn="0" w:noHBand="0" w:noVBand="1"/>
      </w:tblPr>
      <w:tblGrid>
        <w:gridCol w:w="12"/>
        <w:gridCol w:w="692"/>
        <w:gridCol w:w="2942"/>
        <w:gridCol w:w="693"/>
        <w:gridCol w:w="2943"/>
        <w:gridCol w:w="693"/>
        <w:gridCol w:w="2943"/>
        <w:gridCol w:w="693"/>
        <w:gridCol w:w="2943"/>
      </w:tblGrid>
      <w:tr w:rsidR="0016677D" w14:paraId="763C529D" w14:textId="77777777" w:rsidTr="00D51AF2">
        <w:tc>
          <w:tcPr>
            <w:tcW w:w="14" w:type="dxa"/>
            <w:vMerge w:val="restart"/>
            <w:tcBorders>
              <w:top w:val="nil"/>
              <w:left w:val="nil"/>
              <w:bottom w:val="nil"/>
              <w:right w:val="nil"/>
            </w:tcBorders>
          </w:tcPr>
          <w:p w14:paraId="439D63AE" w14:textId="77777777" w:rsidR="00C05C16" w:rsidRDefault="00C05C16">
            <w:pPr>
              <w:rPr>
                <w:rFonts w:ascii="Garamond" w:hAnsi="Garamond"/>
                <w:sz w:val="20"/>
                <w:szCs w:val="20"/>
              </w:rPr>
            </w:pPr>
          </w:p>
        </w:tc>
        <w:tc>
          <w:tcPr>
            <w:tcW w:w="693" w:type="dxa"/>
            <w:tcBorders>
              <w:top w:val="nil"/>
              <w:left w:val="nil"/>
              <w:bottom w:val="single" w:sz="4" w:space="0" w:color="auto"/>
              <w:right w:val="nil"/>
            </w:tcBorders>
            <w:shd w:val="clear" w:color="auto" w:fill="929292"/>
          </w:tcPr>
          <w:p w14:paraId="0805D3A5"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29514B7"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29292"/>
          </w:tcPr>
          <w:p w14:paraId="0C489E0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58E33B72"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29292"/>
          </w:tcPr>
          <w:p w14:paraId="206C7A81"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CA46487"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29292"/>
          </w:tcPr>
          <w:p w14:paraId="49B17BB0"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shd w:val="clear" w:color="auto" w:fill="BFBFBF"/>
          </w:tcPr>
          <w:p w14:paraId="38E2F777" w14:textId="77777777" w:rsidR="00C05C16" w:rsidRDefault="00C05C16">
            <w:pPr>
              <w:rPr>
                <w:rFonts w:ascii="Garamond" w:hAnsi="Garamond"/>
                <w:sz w:val="12"/>
                <w:szCs w:val="12"/>
              </w:rPr>
            </w:pPr>
          </w:p>
        </w:tc>
      </w:tr>
      <w:tr w:rsidR="005B041F" w14:paraId="4C5624D1" w14:textId="77777777" w:rsidTr="00D51AF2">
        <w:trPr>
          <w:trHeight w:hRule="exact" w:val="737"/>
        </w:trPr>
        <w:tc>
          <w:tcPr>
            <w:tcW w:w="14" w:type="dxa"/>
            <w:vMerge/>
            <w:tcBorders>
              <w:top w:val="single" w:sz="4" w:space="0" w:color="000000"/>
              <w:left w:val="nil"/>
              <w:bottom w:val="nil"/>
              <w:right w:val="single" w:sz="4" w:space="0" w:color="auto"/>
            </w:tcBorders>
          </w:tcPr>
          <w:p w14:paraId="033A4EB2"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top w:w="170" w:type="dxa"/>
              <w:right w:w="113" w:type="dxa"/>
            </w:tcMar>
            <w:textDirection w:val="tbRl"/>
          </w:tcPr>
          <w:p w14:paraId="6EE9A74D"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VALIDAÇÃO &amp; CODIFICAÇÃO DE DADOS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4C42E5D" w14:textId="77777777" w:rsidR="00C05C16" w:rsidRDefault="00000000">
            <w:pPr>
              <w:jc w:val="right"/>
              <w:rPr>
                <w:rFonts w:ascii="Garamond" w:hAnsi="Garamond"/>
                <w:b/>
                <w:color w:val="929292"/>
                <w:sz w:val="48"/>
                <w:szCs w:val="48"/>
              </w:rPr>
            </w:pPr>
            <w:r>
              <w:rPr>
                <w:rFonts w:ascii="Garamond" w:hAnsi="Garamond"/>
                <w:b/>
                <w:color w:val="929292"/>
                <w:sz w:val="48"/>
                <w:szCs w:val="48"/>
              </w:rPr>
              <w:t>8</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right w:w="113" w:type="dxa"/>
            </w:tcMar>
            <w:textDirection w:val="tbRl"/>
          </w:tcPr>
          <w:p w14:paraId="453353DE"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VALIDAÇÃO &amp; CODIFICAÇÃO DE DADOS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5D253A52" w14:textId="77777777" w:rsidR="00C05C16" w:rsidRDefault="00000000">
            <w:pPr>
              <w:jc w:val="right"/>
              <w:rPr>
                <w:rFonts w:ascii="Garamond" w:hAnsi="Garamond"/>
                <w:b/>
                <w:color w:val="929292"/>
                <w:sz w:val="48"/>
                <w:szCs w:val="48"/>
              </w:rPr>
            </w:pPr>
            <w:r>
              <w:rPr>
                <w:rFonts w:ascii="Garamond" w:hAnsi="Garamond"/>
                <w:b/>
                <w:color w:val="929292"/>
                <w:sz w:val="48"/>
                <w:szCs w:val="48"/>
              </w:rPr>
              <w:t>9</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right w:w="113" w:type="dxa"/>
            </w:tcMar>
            <w:textDirection w:val="tbRl"/>
          </w:tcPr>
          <w:p w14:paraId="783B515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VALIDAÇÃO &amp; CODIFICAÇÃO DE DADOS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6ACC350" w14:textId="77777777" w:rsidR="00C05C16" w:rsidRDefault="00000000">
            <w:pPr>
              <w:jc w:val="right"/>
              <w:rPr>
                <w:rFonts w:ascii="Garamond" w:hAnsi="Garamond"/>
                <w:b/>
                <w:color w:val="929292"/>
                <w:sz w:val="48"/>
                <w:szCs w:val="48"/>
              </w:rPr>
            </w:pPr>
            <w:r>
              <w:rPr>
                <w:rFonts w:ascii="Garamond" w:hAnsi="Garamond"/>
                <w:b/>
                <w:color w:val="929292"/>
                <w:sz w:val="48"/>
                <w:szCs w:val="48"/>
              </w:rPr>
              <w:t>10</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right w:w="113" w:type="dxa"/>
            </w:tcMar>
            <w:textDirection w:val="tbRl"/>
          </w:tcPr>
          <w:p w14:paraId="7CCD90D3" w14:textId="77777777" w:rsidR="00C05C16" w:rsidRDefault="00000000">
            <w:pPr>
              <w:ind w:left="113" w:right="113"/>
              <w:jc w:val="both"/>
              <w:rPr>
                <w:rFonts w:ascii="Garamond" w:hAnsi="Garamond"/>
                <w:b/>
                <w:color w:val="FFFFFF" w:themeColor="background1"/>
                <w:sz w:val="20"/>
                <w:szCs w:val="20"/>
              </w:rPr>
            </w:pPr>
            <w:r>
              <w:rPr>
                <w:rFonts w:ascii="Garamond" w:hAnsi="Garamond"/>
                <w:b/>
                <w:smallCaps/>
                <w:color w:val="FFFFFF" w:themeColor="background1"/>
                <w:sz w:val="28"/>
                <w:szCs w:val="28"/>
              </w:rPr>
              <w:t>VALIDAÇÃO &amp; CODIFICAÇÃO DE DADOS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BFBFBF"/>
            <w:tcMar>
              <w:right w:w="284" w:type="dxa"/>
            </w:tcMar>
          </w:tcPr>
          <w:p w14:paraId="7539FAC4"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5B041F" w14:paraId="0FE16A18" w14:textId="77777777" w:rsidTr="00D51AF2">
        <w:trPr>
          <w:trHeight w:hRule="exact" w:val="2268"/>
        </w:trPr>
        <w:tc>
          <w:tcPr>
            <w:tcW w:w="14" w:type="dxa"/>
            <w:vMerge/>
            <w:tcBorders>
              <w:top w:val="single" w:sz="4" w:space="0" w:color="000000"/>
              <w:left w:val="nil"/>
              <w:bottom w:val="nil"/>
              <w:right w:val="single" w:sz="4" w:space="0" w:color="auto"/>
            </w:tcBorders>
          </w:tcPr>
          <w:p w14:paraId="1FCF4A4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Pr>
          <w:p w14:paraId="6E6081C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075F3A76" w14:textId="77777777" w:rsidR="00C05C16" w:rsidRDefault="00000000">
            <w:pPr>
              <w:rPr>
                <w:rFonts w:ascii="Garamond" w:hAnsi="Garamond"/>
                <w:sz w:val="16"/>
                <w:szCs w:val="16"/>
              </w:rPr>
            </w:pPr>
            <w:r>
              <w:rPr>
                <w:rFonts w:ascii="Garamond" w:hAnsi="Garamond"/>
                <w:sz w:val="16"/>
                <w:szCs w:val="16"/>
              </w:rPr>
              <w:t>Oana consegue ignorar as rotinas centralizadas de tratamento (sanitização) pois elas não estão sendo usadas de forma abrangente</w:t>
            </w: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6B5276E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5A7E13E" w14:textId="77777777" w:rsidR="00C05C16" w:rsidRDefault="00000000">
            <w:pPr>
              <w:rPr>
                <w:rFonts w:ascii="Garamond" w:hAnsi="Garamond"/>
                <w:sz w:val="20"/>
                <w:szCs w:val="20"/>
              </w:rPr>
            </w:pPr>
            <w:r>
              <w:rPr>
                <w:rFonts w:ascii="Garamond" w:hAnsi="Garamond"/>
                <w:sz w:val="16"/>
                <w:szCs w:val="16"/>
              </w:rPr>
              <w:t>Shamun consegue ignorar as verificações de validação de entrada ou de saída porque as falhas de validação não são rejeitadas e/ou tratadas (sanitização)</w:t>
            </w: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2478EE4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4E58E836" w14:textId="18B34576" w:rsidR="00C05C16" w:rsidRDefault="00000000">
            <w:pPr>
              <w:rPr>
                <w:rFonts w:ascii="Garamond" w:hAnsi="Garamond"/>
                <w:sz w:val="20"/>
                <w:szCs w:val="20"/>
              </w:rPr>
            </w:pPr>
            <w:r>
              <w:rPr>
                <w:rFonts w:ascii="Garamond" w:hAnsi="Garamond"/>
                <w:sz w:val="16"/>
                <w:szCs w:val="16"/>
              </w:rPr>
              <w:t>Dario consegue explorar a confiabilidade da aplicação em fonte de dados (ex: dados definidos pelo usuário, manipulação de dados armazenados localmente, mudança do estado dos dados em dispositivos clientes, falta de verificação da identidade durante uma validação de dados, como Dario pode fingir ser Colin)</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43D14D1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BFBFBF"/>
            <w:tcMar>
              <w:left w:w="170" w:type="dxa"/>
              <w:right w:w="284" w:type="dxa"/>
            </w:tcMar>
          </w:tcPr>
          <w:p w14:paraId="4F872D4B" w14:textId="77777777" w:rsidR="00C05C16" w:rsidRDefault="00000000">
            <w:pPr>
              <w:rPr>
                <w:rFonts w:ascii="Garamond" w:hAnsi="Garamond"/>
                <w:sz w:val="20"/>
                <w:szCs w:val="20"/>
              </w:rPr>
            </w:pPr>
            <w:r>
              <w:rPr>
                <w:rFonts w:ascii="Garamond" w:hAnsi="Garamond"/>
                <w:sz w:val="16"/>
                <w:szCs w:val="16"/>
              </w:rPr>
              <w:t>Toby tem o controle sobre validações de entrada de dados, validações de saída de dados ou codificação de saída ou rotinas que ele consegue ignorar/burlar</w:t>
            </w:r>
            <w:proofErr w:type="spellStart"/>
            <w:r>
              <w:rPr>
                <w:rFonts w:ascii="Garamond" w:hAnsi="Garamond"/>
                <w:sz w:val="16"/>
                <w:szCs w:val="16"/>
              </w:rPr>
            </w:r>
            <w:proofErr w:type="spellEnd"/>
            <w:r>
              <w:rPr>
                <w:rFonts w:ascii="Garamond" w:hAnsi="Garamond"/>
                <w:sz w:val="16"/>
                <w:szCs w:val="16"/>
              </w:rPr>
            </w:r>
          </w:p>
        </w:tc>
      </w:tr>
      <w:tr w:rsidR="005B041F" w14:paraId="2B87C29E" w14:textId="77777777" w:rsidTr="00D51AF2">
        <w:trPr>
          <w:trHeight w:hRule="exact" w:val="2041"/>
        </w:trPr>
        <w:tc>
          <w:tcPr>
            <w:tcW w:w="14" w:type="dxa"/>
            <w:vMerge/>
            <w:tcBorders>
              <w:top w:val="single" w:sz="4" w:space="0" w:color="000000"/>
              <w:left w:val="nil"/>
              <w:bottom w:val="nil"/>
              <w:right w:val="single" w:sz="4" w:space="0" w:color="auto"/>
            </w:tcBorders>
          </w:tcPr>
          <w:p w14:paraId="55AFD80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Pr>
          <w:p w14:paraId="55FEB4E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45FF8DB" w14:textId="77777777">
              <w:tc>
                <w:tcPr>
                  <w:tcW w:w="2410" w:type="dxa"/>
                  <w:tcBorders>
                    <w:top w:val="single" w:sz="4" w:space="0" w:color="7F7F7F"/>
                    <w:left w:val="nil"/>
                    <w:bottom w:val="single" w:sz="4" w:space="0" w:color="7F7F7F"/>
                    <w:right w:val="nil"/>
                  </w:tcBorders>
                </w:tcPr>
                <w:p w14:paraId="276E8BC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6F65D2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15, 169</w:t>
                  </w:r>
                </w:p>
              </w:tc>
            </w:tr>
            <w:tr w:rsidR="00C05C16" w14:paraId="26030270" w14:textId="77777777">
              <w:tc>
                <w:tcPr>
                  <w:tcW w:w="2410" w:type="dxa"/>
                  <w:tcBorders>
                    <w:top w:val="single" w:sz="4" w:space="0" w:color="7F7F7F"/>
                    <w:left w:val="nil"/>
                    <w:bottom w:val="single" w:sz="4" w:space="0" w:color="7F7F7F"/>
                    <w:right w:val="nil"/>
                  </w:tcBorders>
                </w:tcPr>
                <w:p w14:paraId="30DACE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551F1F5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1.1.6, 5.2.2, 5.2.5</w:t>
                  </w:r>
                </w:p>
              </w:tc>
            </w:tr>
            <w:tr w:rsidR="00C05C16" w14:paraId="1D6EDF27" w14:textId="77777777">
              <w:tc>
                <w:tcPr>
                  <w:tcW w:w="2410" w:type="dxa"/>
                  <w:tcBorders>
                    <w:top w:val="nil"/>
                    <w:left w:val="nil"/>
                    <w:bottom w:val="single" w:sz="4" w:space="0" w:color="7F7F7F"/>
                    <w:right w:val="nil"/>
                  </w:tcBorders>
                </w:tcPr>
                <w:p w14:paraId="5C81396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483555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087B2EDE" w14:textId="77777777">
              <w:tc>
                <w:tcPr>
                  <w:tcW w:w="2410" w:type="dxa"/>
                  <w:tcBorders>
                    <w:top w:val="nil"/>
                    <w:left w:val="nil"/>
                    <w:bottom w:val="single" w:sz="4" w:space="0" w:color="7F7F7F"/>
                    <w:right w:val="nil"/>
                  </w:tcBorders>
                </w:tcPr>
                <w:p w14:paraId="4173932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09E099D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28, 31, 152, 160, 468</w:t>
                  </w:r>
                </w:p>
              </w:tc>
            </w:tr>
            <w:tr w:rsidR="00C05C16" w14:paraId="2335DE39" w14:textId="77777777">
              <w:tc>
                <w:tcPr>
                  <w:tcW w:w="2410" w:type="dxa"/>
                  <w:tcBorders>
                    <w:top w:val="nil"/>
                    <w:left w:val="nil"/>
                    <w:bottom w:val="single" w:sz="4" w:space="0" w:color="7F7F7F"/>
                    <w:right w:val="nil"/>
                  </w:tcBorders>
                </w:tcPr>
                <w:p w14:paraId="78C1B8F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AE2A08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2, 17</w:t>
                  </w:r>
                </w:p>
              </w:tc>
            </w:tr>
            <w:tr w:rsidR="00C05C16" w14:paraId="26E2BD38" w14:textId="77777777">
              <w:tc>
                <w:tcPr>
                  <w:tcW w:w="2410" w:type="dxa"/>
                  <w:tcBorders>
                    <w:top w:val="single" w:sz="4" w:space="0" w:color="7F7F7F"/>
                    <w:left w:val="nil"/>
                    <w:bottom w:val="nil"/>
                    <w:right w:val="nil"/>
                  </w:tcBorders>
                </w:tcPr>
                <w:p w14:paraId="649AEF7F" w14:textId="4161B69B"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381DE44" w14:textId="77777777" w:rsidR="00C05C16" w:rsidRDefault="00C05C16">
            <w:pPr>
              <w:rPr>
                <w:rFonts w:ascii="Garamond" w:hAnsi="Garamond"/>
                <w:sz w:val="16"/>
                <w:szCs w:val="16"/>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0838B72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201D828" w14:textId="77777777">
              <w:tc>
                <w:tcPr>
                  <w:tcW w:w="2410" w:type="dxa"/>
                  <w:tcBorders>
                    <w:top w:val="single" w:sz="4" w:space="0" w:color="7F7F7F"/>
                    <w:left w:val="nil"/>
                    <w:bottom w:val="single" w:sz="4" w:space="0" w:color="7F7F7F"/>
                    <w:right w:val="nil"/>
                  </w:tcBorders>
                </w:tcPr>
                <w:p w14:paraId="02D68A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B972F6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 21-22, 168</w:t>
                  </w:r>
                </w:p>
              </w:tc>
            </w:tr>
            <w:tr w:rsidR="00C05C16" w14:paraId="00E0899C" w14:textId="77777777">
              <w:tc>
                <w:tcPr>
                  <w:tcW w:w="2410" w:type="dxa"/>
                  <w:tcBorders>
                    <w:top w:val="single" w:sz="4" w:space="0" w:color="7F7F7F"/>
                    <w:left w:val="nil"/>
                    <w:bottom w:val="single" w:sz="4" w:space="0" w:color="7F7F7F"/>
                    <w:right w:val="nil"/>
                  </w:tcBorders>
                </w:tcPr>
                <w:p w14:paraId="4BCE7CB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B93D1B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7.1.3</w:t>
                  </w:r>
                </w:p>
              </w:tc>
            </w:tr>
            <w:tr w:rsidR="00C05C16" w14:paraId="410FBC66" w14:textId="77777777">
              <w:tc>
                <w:tcPr>
                  <w:tcW w:w="2410" w:type="dxa"/>
                  <w:tcBorders>
                    <w:top w:val="nil"/>
                    <w:left w:val="nil"/>
                    <w:bottom w:val="single" w:sz="4" w:space="0" w:color="7F7F7F"/>
                    <w:right w:val="nil"/>
                  </w:tcBorders>
                </w:tcPr>
                <w:p w14:paraId="410BE76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0B87FE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IE2, IE3</w:t>
                  </w:r>
                </w:p>
              </w:tc>
            </w:tr>
            <w:tr w:rsidR="00C05C16" w14:paraId="3CD948A5" w14:textId="77777777">
              <w:tc>
                <w:tcPr>
                  <w:tcW w:w="2410" w:type="dxa"/>
                  <w:tcBorders>
                    <w:top w:val="nil"/>
                    <w:left w:val="nil"/>
                    <w:bottom w:val="single" w:sz="4" w:space="0" w:color="7F7F7F"/>
                    <w:right w:val="nil"/>
                  </w:tcBorders>
                </w:tcPr>
                <w:p w14:paraId="13BB7C1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A940D9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08668201" w14:textId="77777777">
              <w:tc>
                <w:tcPr>
                  <w:tcW w:w="2410" w:type="dxa"/>
                  <w:tcBorders>
                    <w:top w:val="nil"/>
                    <w:left w:val="nil"/>
                    <w:bottom w:val="single" w:sz="4" w:space="0" w:color="7F7F7F"/>
                    <w:right w:val="nil"/>
                  </w:tcBorders>
                </w:tcPr>
                <w:p w14:paraId="76C4BB0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447FA9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3, 16, 24</w:t>
                  </w:r>
                </w:p>
              </w:tc>
            </w:tr>
            <w:tr w:rsidR="00C05C16" w14:paraId="19398B2A" w14:textId="77777777">
              <w:tc>
                <w:tcPr>
                  <w:tcW w:w="2410" w:type="dxa"/>
                  <w:tcBorders>
                    <w:top w:val="single" w:sz="4" w:space="0" w:color="7F7F7F"/>
                    <w:left w:val="nil"/>
                    <w:bottom w:val="nil"/>
                    <w:right w:val="nil"/>
                  </w:tcBorders>
                </w:tcPr>
                <w:p w14:paraId="5F96048D" w14:textId="571F478C"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F9C79FD"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4100AD6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FC388BB" w14:textId="77777777">
              <w:tc>
                <w:tcPr>
                  <w:tcW w:w="2410" w:type="dxa"/>
                  <w:tcBorders>
                    <w:top w:val="single" w:sz="4" w:space="0" w:color="7F7F7F"/>
                    <w:left w:val="nil"/>
                    <w:bottom w:val="single" w:sz="4" w:space="0" w:color="7F7F7F"/>
                    <w:right w:val="nil"/>
                  </w:tcBorders>
                </w:tcPr>
                <w:p w14:paraId="520A62F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382E622" w14:textId="0CAC79E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2, 19, 92, 95, 180</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BCD056E" w14:textId="77777777">
              <w:tc>
                <w:tcPr>
                  <w:tcW w:w="2410" w:type="dxa"/>
                  <w:tcBorders>
                    <w:top w:val="single" w:sz="4" w:space="0" w:color="7F7F7F"/>
                    <w:left w:val="nil"/>
                    <w:bottom w:val="single" w:sz="4" w:space="0" w:color="7F7F7F"/>
                    <w:right w:val="nil"/>
                  </w:tcBorders>
                </w:tcPr>
                <w:p w14:paraId="0B615AC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0E567D4" w14:textId="313F4A32"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1.12.2, 5.1.3, 9.2.3, 12.2.1, 12.3.1-3, 12.4.2, 12.5.2, 14.5.3</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r w:rsidR="002A2150">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1CEE8C9" w14:textId="77777777">
              <w:tc>
                <w:tcPr>
                  <w:tcW w:w="2410" w:type="dxa"/>
                  <w:tcBorders>
                    <w:top w:val="nil"/>
                    <w:left w:val="nil"/>
                    <w:bottom w:val="single" w:sz="4" w:space="0" w:color="7F7F7F"/>
                    <w:right w:val="nil"/>
                  </w:tcBorders>
                </w:tcPr>
                <w:p w14:paraId="33564FD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142915A" w14:textId="6E88A7B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IE4, IE5</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67A7CE4" w14:textId="77777777">
              <w:tc>
                <w:tcPr>
                  <w:tcW w:w="2410" w:type="dxa"/>
                  <w:tcBorders>
                    <w:top w:val="nil"/>
                    <w:left w:val="nil"/>
                    <w:bottom w:val="single" w:sz="4" w:space="0" w:color="7F7F7F"/>
                    <w:right w:val="nil"/>
                  </w:tcBorders>
                </w:tcPr>
                <w:p w14:paraId="39C53E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EFFCD79" w14:textId="4037B1F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 51, 57, 90, 111, 145, 194-195, 202, 218, 463</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A26B98F" w14:textId="77777777">
              <w:tc>
                <w:tcPr>
                  <w:tcW w:w="2410" w:type="dxa"/>
                  <w:tcBorders>
                    <w:top w:val="nil"/>
                    <w:left w:val="nil"/>
                    <w:bottom w:val="single" w:sz="4" w:space="0" w:color="7F7F7F"/>
                    <w:right w:val="nil"/>
                  </w:tcBorders>
                </w:tcPr>
                <w:p w14:paraId="7415F9D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0A1D893E" w14:textId="59AB99D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29289A7" w14:textId="77777777">
              <w:tc>
                <w:tcPr>
                  <w:tcW w:w="2410" w:type="dxa"/>
                  <w:tcBorders>
                    <w:top w:val="single" w:sz="4" w:space="0" w:color="7F7F7F"/>
                    <w:left w:val="nil"/>
                    <w:bottom w:val="nil"/>
                    <w:right w:val="nil"/>
                  </w:tcBorders>
                </w:tcPr>
                <w:p w14:paraId="2AA978F8" w14:textId="1B490A98"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AB7910E"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3F44813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BFBFBF"/>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3941018" w14:textId="77777777">
              <w:tc>
                <w:tcPr>
                  <w:tcW w:w="2410" w:type="dxa"/>
                  <w:tcBorders>
                    <w:top w:val="single" w:sz="4" w:space="0" w:color="7F7F7F"/>
                    <w:left w:val="nil"/>
                    <w:bottom w:val="single" w:sz="4" w:space="0" w:color="7F7F7F"/>
                    <w:right w:val="nil"/>
                  </w:tcBorders>
                </w:tcPr>
                <w:p w14:paraId="421D8D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2D57FC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1, 17</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1CEEF6F" w14:textId="77777777">
              <w:tc>
                <w:tcPr>
                  <w:tcW w:w="2410" w:type="dxa"/>
                  <w:tcBorders>
                    <w:top w:val="single" w:sz="4" w:space="0" w:color="7F7F7F"/>
                    <w:left w:val="nil"/>
                    <w:bottom w:val="single" w:sz="4" w:space="0" w:color="7F7F7F"/>
                    <w:right w:val="nil"/>
                  </w:tcBorders>
                </w:tcPr>
                <w:p w14:paraId="723A4CE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1A4FEC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1.5.3</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FB2FEB4" w14:textId="77777777">
              <w:tc>
                <w:tcPr>
                  <w:tcW w:w="2410" w:type="dxa"/>
                  <w:tcBorders>
                    <w:top w:val="nil"/>
                    <w:left w:val="nil"/>
                    <w:bottom w:val="single" w:sz="4" w:space="0" w:color="7F7F7F"/>
                    <w:right w:val="nil"/>
                  </w:tcBorders>
                </w:tcPr>
                <w:p w14:paraId="2AC458A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98ADFA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RE3, RE4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FC7D69E" w14:textId="77777777">
              <w:tc>
                <w:tcPr>
                  <w:tcW w:w="2410" w:type="dxa"/>
                  <w:tcBorders>
                    <w:top w:val="nil"/>
                    <w:left w:val="nil"/>
                    <w:bottom w:val="single" w:sz="4" w:space="0" w:color="7F7F7F"/>
                    <w:right w:val="nil"/>
                  </w:tcBorders>
                  <w:shd w:val="clear" w:color="auto" w:fill="BFBFBF"/>
                </w:tcPr>
                <w:p w14:paraId="40E234F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1164E5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87, 207, 554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4BC2F61" w14:textId="77777777">
              <w:tc>
                <w:tcPr>
                  <w:tcW w:w="2410" w:type="dxa"/>
                  <w:tcBorders>
                    <w:top w:val="nil"/>
                    <w:left w:val="nil"/>
                    <w:bottom w:val="single" w:sz="4" w:space="0" w:color="7F7F7F"/>
                    <w:right w:val="nil"/>
                  </w:tcBorders>
                </w:tcPr>
                <w:p w14:paraId="008126A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5B53B9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2, 17</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C3FADE6" w14:textId="77777777">
              <w:tc>
                <w:tcPr>
                  <w:tcW w:w="2410" w:type="dxa"/>
                  <w:tcBorders>
                    <w:top w:val="single" w:sz="4" w:space="0" w:color="7F7F7F"/>
                    <w:left w:val="nil"/>
                    <w:bottom w:val="nil"/>
                    <w:right w:val="nil"/>
                  </w:tcBorders>
                </w:tcPr>
                <w:p w14:paraId="027276AE" w14:textId="26D52175"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1FF55B5" w14:textId="77777777" w:rsidR="00C05C16" w:rsidRDefault="00C05C16">
            <w:pPr>
              <w:rPr>
                <w:rFonts w:ascii="Garamond" w:hAnsi="Garamond"/>
                <w:sz w:val="20"/>
                <w:szCs w:val="20"/>
              </w:rPr>
            </w:pPr>
          </w:p>
        </w:tc>
      </w:tr>
      <w:tr w:rsidR="0016677D" w14:paraId="66513C1F" w14:textId="77777777" w:rsidTr="00D51AF2">
        <w:trPr>
          <w:trHeight w:hRule="exact" w:val="737"/>
        </w:trPr>
        <w:tc>
          <w:tcPr>
            <w:tcW w:w="14" w:type="dxa"/>
            <w:vMerge/>
            <w:tcBorders>
              <w:top w:val="single" w:sz="4" w:space="0" w:color="000000"/>
              <w:left w:val="nil"/>
              <w:bottom w:val="nil"/>
              <w:right w:val="single" w:sz="4" w:space="0" w:color="auto"/>
            </w:tcBorders>
          </w:tcPr>
          <w:p w14:paraId="1241F447"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top w:w="170" w:type="dxa"/>
              <w:right w:w="113" w:type="dxa"/>
            </w:tcMar>
            <w:textDirection w:val="tbRl"/>
          </w:tcPr>
          <w:p w14:paraId="07450936"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VALIDAÇÃO &amp; CODIFICAÇÃO DE DADOS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BFBFBF"/>
            <w:tcMar>
              <w:right w:w="284" w:type="dxa"/>
            </w:tcMar>
          </w:tcPr>
          <w:p w14:paraId="7E7EFFAE"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right w:w="113" w:type="dxa"/>
            </w:tcMar>
            <w:textDirection w:val="tbRl"/>
          </w:tcPr>
          <w:p w14:paraId="6923B6B6"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VALIDAÇÃO &amp; CODIFICAÇÃO DE DADOS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BFBFBF"/>
            <w:tcMar>
              <w:right w:w="284" w:type="dxa"/>
            </w:tcMar>
          </w:tcPr>
          <w:p w14:paraId="1A2551BD"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24BD8F89"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17384660" w14:textId="77777777" w:rsidR="00C05C16" w:rsidRDefault="00C05C16">
            <w:pPr>
              <w:jc w:val="right"/>
              <w:rPr>
                <w:rFonts w:ascii="Garamond" w:hAnsi="Garamond"/>
                <w:b/>
                <w:color w:val="95B3D7" w:themeColor="accent1"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64F08EEA"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7BA79021" w14:textId="77777777" w:rsidR="00C05C16" w:rsidRDefault="00C05C16">
            <w:pPr>
              <w:jc w:val="right"/>
              <w:rPr>
                <w:rFonts w:ascii="Garamond" w:hAnsi="Garamond"/>
                <w:b/>
                <w:color w:val="95B3D7" w:themeColor="accent1" w:themeTint="99"/>
                <w:sz w:val="48"/>
                <w:szCs w:val="48"/>
              </w:rPr>
            </w:pPr>
          </w:p>
        </w:tc>
      </w:tr>
      <w:tr w:rsidR="0016677D" w14:paraId="2A5C6364" w14:textId="77777777" w:rsidTr="00D51AF2">
        <w:trPr>
          <w:trHeight w:hRule="exact" w:val="2268"/>
        </w:trPr>
        <w:tc>
          <w:tcPr>
            <w:tcW w:w="14" w:type="dxa"/>
            <w:vMerge/>
            <w:tcBorders>
              <w:top w:val="single" w:sz="4" w:space="0" w:color="000000"/>
              <w:left w:val="nil"/>
              <w:bottom w:val="nil"/>
              <w:right w:val="single" w:sz="4" w:space="0" w:color="auto"/>
            </w:tcBorders>
          </w:tcPr>
          <w:p w14:paraId="557C4E1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Pr>
          <w:p w14:paraId="1CCCF0F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BFBFBF"/>
            <w:tcMar>
              <w:left w:w="170" w:type="dxa"/>
              <w:right w:w="284" w:type="dxa"/>
            </w:tcMar>
          </w:tcPr>
          <w:p w14:paraId="7D4441E9" w14:textId="77777777" w:rsidR="00C05C16" w:rsidRDefault="00000000">
            <w:pPr>
              <w:rPr>
                <w:rFonts w:ascii="Garamond" w:hAnsi="Garamond"/>
                <w:sz w:val="20"/>
                <w:szCs w:val="20"/>
              </w:rPr>
            </w:pPr>
            <w:r>
              <w:rPr>
                <w:rFonts w:ascii="Garamond" w:hAnsi="Garamond"/>
                <w:sz w:val="16"/>
                <w:szCs w:val="16"/>
              </w:rPr>
              <w:t>Xavier consegue injetar dados num dispositivo ou num interpretador no lado do cliente porque uma interface parametrizada não foi usada, ou não foi implementada corretamente, ou os dados não foram codificados corretamente para o contexto proposto, ou não há uma política restritiva para a codificação ou a inclusão de dados</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29292"/>
          </w:tcPr>
          <w:p w14:paraId="3EA18B3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BFBFBF"/>
            <w:tcMar>
              <w:left w:w="170" w:type="dxa"/>
              <w:right w:w="284" w:type="dxa"/>
            </w:tcMar>
          </w:tcPr>
          <w:p w14:paraId="5666BBAF" w14:textId="77777777" w:rsidR="00C05C16" w:rsidRDefault="00000000">
            <w:pPr>
              <w:rPr>
                <w:rFonts w:ascii="Garamond" w:hAnsi="Garamond"/>
                <w:sz w:val="20"/>
                <w:szCs w:val="20"/>
              </w:rPr>
            </w:pPr>
            <w:r>
              <w:rPr>
                <w:rFonts w:ascii="Garamond" w:hAnsi="Garamond"/>
                <w:sz w:val="16"/>
                <w:szCs w:val="16"/>
              </w:rPr>
              <w:t>Gabe consegue injetar dados num interpretador no lado do servidor (ex: SQL, comandos para o sistema operacional, Xpath, Server JavaScript, SMTP) porque uma interface parametrizada não foi usada ou não foi implementada corretamente</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3E3B085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79BB83F6"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(Nenhum Cartão)</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29C2617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2121D7B1"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(Nenhum Cartão)</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r>
      <w:tr w:rsidR="0016677D" w14:paraId="3C36C699" w14:textId="77777777" w:rsidTr="00D51AF2">
        <w:trPr>
          <w:trHeight w:hRule="exact" w:val="2155"/>
        </w:trPr>
        <w:tc>
          <w:tcPr>
            <w:tcW w:w="14" w:type="dxa"/>
            <w:vMerge/>
            <w:tcBorders>
              <w:top w:val="single" w:sz="4" w:space="0" w:color="000000"/>
              <w:left w:val="nil"/>
              <w:bottom w:val="nil"/>
              <w:right w:val="single" w:sz="4" w:space="0" w:color="000000"/>
            </w:tcBorders>
          </w:tcPr>
          <w:p w14:paraId="355DAEBF" w14:textId="77777777" w:rsidR="00C05C16" w:rsidRDefault="00C05C16">
            <w:pPr>
              <w:rPr>
                <w:rFonts w:ascii="Garamond" w:hAnsi="Garamond"/>
                <w:sz w:val="20"/>
                <w:szCs w:val="20"/>
              </w:rPr>
            </w:pPr>
          </w:p>
        </w:tc>
        <w:tc>
          <w:tcPr>
            <w:tcW w:w="749" w:type="dxa"/>
            <w:vMerge/>
            <w:tcBorders>
              <w:top w:val="single" w:sz="4" w:space="0" w:color="auto"/>
              <w:left w:val="single" w:sz="4" w:space="0" w:color="000000"/>
              <w:bottom w:val="single" w:sz="4" w:space="0" w:color="000000"/>
              <w:right w:val="single" w:sz="4" w:space="0" w:color="000000"/>
            </w:tcBorders>
            <w:shd w:val="clear" w:color="auto" w:fill="929292"/>
          </w:tcPr>
          <w:p w14:paraId="6605B0C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shd w:val="clear" w:color="auto" w:fill="BFBFBF"/>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F3F8BFE" w14:textId="77777777">
              <w:tc>
                <w:tcPr>
                  <w:tcW w:w="2410" w:type="dxa"/>
                  <w:tcBorders>
                    <w:top w:val="single" w:sz="4" w:space="0" w:color="7F7F7F"/>
                    <w:left w:val="nil"/>
                    <w:bottom w:val="single" w:sz="4" w:space="0" w:color="7F7F7F"/>
                    <w:right w:val="nil"/>
                  </w:tcBorders>
                </w:tcPr>
                <w:p w14:paraId="035C730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CB5A31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 15-16, 19-20</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A960828" w14:textId="77777777">
              <w:tc>
                <w:tcPr>
                  <w:tcW w:w="2410" w:type="dxa"/>
                  <w:tcBorders>
                    <w:top w:val="single" w:sz="4" w:space="0" w:color="7F7F7F"/>
                    <w:left w:val="nil"/>
                    <w:bottom w:val="single" w:sz="4" w:space="0" w:color="7F7F7F"/>
                    <w:right w:val="nil"/>
                  </w:tcBorders>
                </w:tcPr>
                <w:p w14:paraId="33EA5DC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11D42BC"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5.2.1, 5.2.5, 5.3.3, 5.5.4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CF519FB" w14:textId="77777777">
              <w:tc>
                <w:tcPr>
                  <w:tcW w:w="2410" w:type="dxa"/>
                  <w:tcBorders>
                    <w:top w:val="nil"/>
                    <w:left w:val="nil"/>
                    <w:bottom w:val="single" w:sz="4" w:space="0" w:color="7F7F7F"/>
                    <w:right w:val="nil"/>
                  </w:tcBorders>
                </w:tcPr>
                <w:p w14:paraId="08C3A28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43FC1A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IE1, RP3</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C70CC32" w14:textId="77777777">
              <w:tc>
                <w:tcPr>
                  <w:tcW w:w="2410" w:type="dxa"/>
                  <w:tcBorders>
                    <w:top w:val="nil"/>
                    <w:left w:val="nil"/>
                    <w:bottom w:val="single" w:sz="4" w:space="0" w:color="7F7F7F"/>
                    <w:right w:val="nil"/>
                  </w:tcBorders>
                </w:tcPr>
                <w:p w14:paraId="51F284C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FDBC06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28, 31, 152, 160, 468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D10A4A3" w14:textId="77777777">
              <w:tc>
                <w:tcPr>
                  <w:tcW w:w="2410" w:type="dxa"/>
                  <w:tcBorders>
                    <w:top w:val="nil"/>
                    <w:left w:val="nil"/>
                    <w:bottom w:val="single" w:sz="4" w:space="0" w:color="7F7F7F"/>
                    <w:right w:val="nil"/>
                  </w:tcBorders>
                </w:tcPr>
                <w:p w14:paraId="5E56440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E7D6EC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2, 17</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41AFE5B" w14:textId="77777777">
              <w:tc>
                <w:tcPr>
                  <w:tcW w:w="2410" w:type="dxa"/>
                  <w:tcBorders>
                    <w:top w:val="single" w:sz="4" w:space="0" w:color="7F7F7F"/>
                    <w:left w:val="nil"/>
                    <w:bottom w:val="nil"/>
                    <w:right w:val="nil"/>
                  </w:tcBorders>
                </w:tcPr>
                <w:p w14:paraId="2288C5DA" w14:textId="5814A1DE"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A9CD1CF" w14:textId="77777777" w:rsidR="00C05C16" w:rsidRDefault="00C05C16">
            <w:pPr>
              <w:rPr>
                <w:rFonts w:ascii="Garamond" w:hAnsi="Garamond"/>
                <w:sz w:val="20"/>
                <w:szCs w:val="20"/>
              </w:rPr>
            </w:pPr>
          </w:p>
        </w:tc>
        <w:tc>
          <w:tcPr>
            <w:tcW w:w="749" w:type="dxa"/>
            <w:vMerge/>
            <w:tcBorders>
              <w:top w:val="single" w:sz="4" w:space="0" w:color="auto"/>
              <w:left w:val="single" w:sz="4" w:space="0" w:color="000000"/>
              <w:bottom w:val="single" w:sz="4" w:space="0" w:color="000000"/>
              <w:right w:val="single" w:sz="4" w:space="0" w:color="000000"/>
            </w:tcBorders>
            <w:shd w:val="clear" w:color="auto" w:fill="929292"/>
          </w:tcPr>
          <w:p w14:paraId="7D29C9A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shd w:val="clear" w:color="auto" w:fill="BFBFBF"/>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rsidRPr="006B15C8" w14:paraId="2A1FC10D" w14:textId="77777777">
              <w:tc>
                <w:tcPr>
                  <w:tcW w:w="2410" w:type="dxa"/>
                  <w:tcBorders>
                    <w:top w:val="single" w:sz="4" w:space="0" w:color="7F7F7F"/>
                    <w:left w:val="nil"/>
                    <w:bottom w:val="single" w:sz="4" w:space="0" w:color="7F7F7F"/>
                    <w:right w:val="nil"/>
                  </w:tcBorders>
                </w:tcPr>
                <w:p w14:paraId="4729717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BF1E660" w14:textId="21E264EC" w:rsidR="00C05C16" w:rsidRPr="005D2AA3" w:rsidRDefault="00000000">
                  <w:pPr>
                    <w:rPr>
                      <w:rFonts w:ascii="Garamond" w:hAnsi="Garamond"/>
                      <w:color w:val="595959" w:themeColor="text1" w:themeTint="A6"/>
                      <w:sz w:val="12"/>
                      <w:szCs w:val="12"/>
                    </w:rPr>
                  </w:pPr>
                  <w:r w:rsidRPr="005D2AA3">
                    <w:rPr>
                      <w:rFonts w:ascii="Garamond" w:hAnsi="Garamond"/>
                      <w:color w:val="595959" w:themeColor="text1" w:themeTint="A6"/>
                      <w:sz w:val="12"/>
                      <w:szCs w:val="12"/>
                    </w:rPr>
                    <w:t>15, 19-22, 167, 180, 204, 211, 212</w:t>
                  </w:r>
                  <w:proofErr w:type="spellStart"/>
                  <w:r w:rsidRPr="005D2AA3">
                    <w:rPr>
                      <w:rFonts w:ascii="Garamond" w:hAnsi="Garamond"/>
                      <w:color w:val="595959" w:themeColor="text1" w:themeTint="A6"/>
                      <w:sz w:val="12"/>
                      <w:szCs w:val="12"/>
                    </w:rPr>
                  </w:r>
                  <w:r w:rsidR="006B15C8" w:rsidRPr="005D2AA3">
                    <w:rPr>
                      <w:rFonts w:ascii="Garamond" w:hAnsi="Garamond"/>
                      <w:color w:val="595959" w:themeColor="text1" w:themeTint="A6"/>
                      <w:sz w:val="12"/>
                      <w:szCs w:val="12"/>
                    </w:rPr>
                  </w:r>
                  <w:proofErr w:type="spellEnd"/>
                  <w:r w:rsidRPr="005D2AA3">
                    <w:rPr>
                      <w:rFonts w:ascii="Garamond" w:hAnsi="Garamond"/>
                      <w:color w:val="595959" w:themeColor="text1" w:themeTint="A6"/>
                      <w:sz w:val="12"/>
                      <w:szCs w:val="12"/>
                    </w:rPr>
                  </w:r>
                </w:p>
              </w:tc>
            </w:tr>
            <w:tr w:rsidR="00C05C16" w:rsidRPr="00622A79" w14:paraId="7E8BBF04" w14:textId="77777777">
              <w:tc>
                <w:tcPr>
                  <w:tcW w:w="2410" w:type="dxa"/>
                  <w:tcBorders>
                    <w:top w:val="single" w:sz="4" w:space="0" w:color="7F7F7F"/>
                    <w:left w:val="nil"/>
                    <w:bottom w:val="single" w:sz="4" w:space="0" w:color="7F7F7F"/>
                    <w:right w:val="nil"/>
                  </w:tcBorders>
                </w:tcPr>
                <w:p w14:paraId="1F3DD0D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18175AA" w14:textId="73CE7A7A" w:rsidR="00C05C16" w:rsidRPr="005D2AA3" w:rsidRDefault="00000000">
                  <w:pPr>
                    <w:rPr>
                      <w:rFonts w:ascii="Garamond" w:hAnsi="Garamond"/>
                      <w:color w:val="595959" w:themeColor="text1" w:themeTint="A6"/>
                      <w:sz w:val="12"/>
                      <w:szCs w:val="12"/>
                    </w:rPr>
                  </w:pPr>
                  <w:r w:rsidRPr="005D2AA3">
                    <w:rPr>
                      <w:rFonts w:ascii="Garamond" w:hAnsi="Garamond"/>
                      <w:color w:val="595959" w:themeColor="text1" w:themeTint="A6"/>
                      <w:sz w:val="12"/>
                      <w:szCs w:val="12"/>
                    </w:rPr>
                    <w:t>5.2.1, 5.2.2, 5.3.4, 5.3.7-10</w:t>
                  </w:r>
                  <w:proofErr w:type="spellStart"/>
                  <w:r w:rsidRPr="005D2AA3">
                    <w:rPr>
                      <w:rFonts w:ascii="Garamond" w:hAnsi="Garamond"/>
                      <w:color w:val="595959" w:themeColor="text1" w:themeTint="A6"/>
                      <w:sz w:val="12"/>
                      <w:szCs w:val="12"/>
                    </w:rPr>
                  </w:r>
                  <w:r w:rsidR="006B15C8" w:rsidRPr="005D2AA3">
                    <w:rPr>
                      <w:rFonts w:ascii="Garamond" w:hAnsi="Garamond"/>
                      <w:color w:val="595959" w:themeColor="text1" w:themeTint="A6"/>
                      <w:sz w:val="12"/>
                      <w:szCs w:val="12"/>
                    </w:rPr>
                  </w:r>
                  <w:r w:rsidR="00F12BDB" w:rsidRPr="005D2AA3">
                    <w:rPr>
                      <w:rFonts w:ascii="Garamond" w:hAnsi="Garamond"/>
                      <w:color w:val="595959" w:themeColor="text1" w:themeTint="A6"/>
                      <w:sz w:val="12"/>
                      <w:szCs w:val="12"/>
                    </w:rPr>
                  </w:r>
                  <w:r w:rsidR="006B15C8" w:rsidRPr="005D2AA3">
                    <w:rPr>
                      <w:rFonts w:ascii="Garamond" w:hAnsi="Garamond"/>
                      <w:color w:val="595959" w:themeColor="text1" w:themeTint="A6"/>
                      <w:sz w:val="12"/>
                      <w:szCs w:val="12"/>
                    </w:rPr>
                  </w:r>
                  <w:proofErr w:type="spellEnd"/>
                  <w:r w:rsidRPr="005D2AA3">
                    <w:rPr>
                      <w:rFonts w:ascii="Garamond" w:hAnsi="Garamond"/>
                      <w:color w:val="595959" w:themeColor="text1" w:themeTint="A6"/>
                      <w:sz w:val="12"/>
                      <w:szCs w:val="12"/>
                    </w:rPr>
                  </w:r>
                </w:p>
              </w:tc>
            </w:tr>
            <w:tr w:rsidR="00C05C16" w14:paraId="3D466FEF" w14:textId="77777777">
              <w:tc>
                <w:tcPr>
                  <w:tcW w:w="2410" w:type="dxa"/>
                  <w:tcBorders>
                    <w:top w:val="nil"/>
                    <w:left w:val="nil"/>
                    <w:bottom w:val="single" w:sz="4" w:space="0" w:color="7F7F7F"/>
                    <w:right w:val="nil"/>
                  </w:tcBorders>
                </w:tcPr>
                <w:p w14:paraId="522BE88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9834DA3" w14:textId="475D4EA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CIE1, CIE2</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62A7138" w14:textId="77777777">
              <w:tc>
                <w:tcPr>
                  <w:tcW w:w="2410" w:type="dxa"/>
                  <w:tcBorders>
                    <w:top w:val="nil"/>
                    <w:left w:val="nil"/>
                    <w:bottom w:val="single" w:sz="4" w:space="0" w:color="7F7F7F"/>
                    <w:right w:val="nil"/>
                  </w:tcBorders>
                </w:tcPr>
                <w:p w14:paraId="5240F84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1813DB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23, 28, 76, 152, 160, 261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498D21F" w14:textId="77777777">
              <w:tc>
                <w:tcPr>
                  <w:tcW w:w="2410" w:type="dxa"/>
                  <w:tcBorders>
                    <w:top w:val="nil"/>
                    <w:left w:val="nil"/>
                    <w:bottom w:val="single" w:sz="4" w:space="0" w:color="7F7F7F"/>
                    <w:right w:val="nil"/>
                  </w:tcBorders>
                </w:tcPr>
                <w:p w14:paraId="5546715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0A7639E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19-20</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A23CFF7" w14:textId="77777777">
              <w:tc>
                <w:tcPr>
                  <w:tcW w:w="2410" w:type="dxa"/>
                  <w:tcBorders>
                    <w:top w:val="single" w:sz="4" w:space="0" w:color="7F7F7F"/>
                    <w:left w:val="nil"/>
                    <w:bottom w:val="nil"/>
                    <w:right w:val="nil"/>
                  </w:tcBorders>
                </w:tcPr>
                <w:p w14:paraId="25C1E2BA" w14:textId="6A6D7003"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AEDFAC3" w14:textId="77777777" w:rsidR="00C05C16" w:rsidRDefault="00C05C16">
            <w:pPr>
              <w:rPr>
                <w:rFonts w:ascii="Garamond" w:hAnsi="Garamond"/>
                <w:sz w:val="20"/>
                <w:szCs w:val="20"/>
              </w:rPr>
            </w:pPr>
          </w:p>
        </w:tc>
        <w:tc>
          <w:tcPr>
            <w:tcW w:w="749" w:type="dxa"/>
            <w:vMerge/>
            <w:tcBorders>
              <w:top w:val="single" w:sz="4" w:space="0" w:color="auto"/>
              <w:left w:val="single" w:sz="4" w:space="0" w:color="000000"/>
              <w:bottom w:val="single" w:sz="4" w:space="0" w:color="000000"/>
              <w:right w:val="single" w:sz="4" w:space="0" w:color="000000"/>
            </w:tcBorders>
            <w:shd w:val="clear" w:color="auto" w:fill="auto"/>
          </w:tcPr>
          <w:p w14:paraId="46BA085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shd w:val="clear" w:color="auto" w:fill="auto"/>
            <w:tcMar>
              <w:left w:w="170" w:type="dxa"/>
            </w:tcMar>
          </w:tcPr>
          <w:p w14:paraId="69DEFB65" w14:textId="77777777" w:rsidR="00C05C16" w:rsidRDefault="00C05C16">
            <w:pPr>
              <w:rPr>
                <w:rFonts w:ascii="Garamond" w:hAnsi="Garamond"/>
                <w:sz w:val="20"/>
                <w:szCs w:val="20"/>
              </w:rPr>
            </w:pPr>
          </w:p>
        </w:tc>
        <w:tc>
          <w:tcPr>
            <w:tcW w:w="749" w:type="dxa"/>
            <w:vMerge/>
            <w:tcBorders>
              <w:top w:val="single" w:sz="4" w:space="0" w:color="auto"/>
              <w:left w:val="single" w:sz="4" w:space="0" w:color="000000"/>
              <w:bottom w:val="single" w:sz="4" w:space="0" w:color="000000"/>
              <w:right w:val="single" w:sz="4" w:space="0" w:color="000000"/>
            </w:tcBorders>
            <w:shd w:val="clear" w:color="auto" w:fill="auto"/>
          </w:tcPr>
          <w:p w14:paraId="2A5F535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shd w:val="clear" w:color="auto" w:fill="auto"/>
            <w:tcMar>
              <w:left w:w="170" w:type="dxa"/>
            </w:tcMar>
          </w:tcPr>
          <w:p w14:paraId="260C2D68" w14:textId="77777777" w:rsidR="00C05C16" w:rsidRDefault="00C05C16">
            <w:pPr>
              <w:rPr>
                <w:rFonts w:ascii="Garamond" w:hAnsi="Garamond"/>
                <w:sz w:val="20"/>
                <w:szCs w:val="20"/>
              </w:rPr>
            </w:pPr>
          </w:p>
        </w:tc>
      </w:tr>
    </w:tbl>
    <w:p w14:paraId="1C6DB0EE" w14:textId="77777777" w:rsidR="00C05C16" w:rsidRDefault="00000000">
      <w:pPr>
        <w:rPr>
          <w:rFonts w:ascii="Garamond" w:hAnsi="Garamond"/>
          <w:sz w:val="20"/>
          <w:szCs w:val="20"/>
        </w:rPr>
      </w:pPr>
      <w:r>
        <w:br w:type="page"/>
      </w:r>
    </w:p>
    <w:p w14:paraId="372949AB" w14:textId="77777777" w:rsidR="00C05C16" w:rsidRDefault="00C05C16">
      <w:pPr>
        <w:rPr>
          <w:rFonts w:ascii="Garamond" w:hAnsi="Garamond"/>
          <w:sz w:val="20"/>
          <w:szCs w:val="20"/>
        </w:rPr>
      </w:pPr>
    </w:p>
    <w:tbl>
      <w:tblPr>
        <w:tblStyle w:val="TableGrid"/>
        <w:tblW w:w="14724" w:type="dxa"/>
        <w:tblCellMar>
          <w:left w:w="0" w:type="dxa"/>
          <w:right w:w="0" w:type="dxa"/>
        </w:tblCellMar>
        <w:tblLook w:val="04A0" w:firstRow="1" w:lastRow="0" w:firstColumn="1" w:lastColumn="0" w:noHBand="0" w:noVBand="1"/>
      </w:tblPr>
      <w:tblGrid>
        <w:gridCol w:w="184"/>
        <w:gridCol w:w="693"/>
        <w:gridCol w:w="2942"/>
        <w:gridCol w:w="693"/>
        <w:gridCol w:w="2942"/>
        <w:gridCol w:w="693"/>
        <w:gridCol w:w="2942"/>
        <w:gridCol w:w="693"/>
        <w:gridCol w:w="2942"/>
      </w:tblGrid>
      <w:tr w:rsidR="00FE61F9" w14:paraId="111B43FD" w14:textId="77777777" w:rsidTr="00D51AF2">
        <w:tc>
          <w:tcPr>
            <w:tcW w:w="224" w:type="dxa"/>
            <w:vMerge w:val="restart"/>
            <w:tcBorders>
              <w:top w:val="nil"/>
              <w:left w:val="nil"/>
              <w:bottom w:val="nil"/>
              <w:right w:val="nil"/>
            </w:tcBorders>
          </w:tcPr>
          <w:p w14:paraId="45FBE93B" w14:textId="77777777" w:rsidR="00C05C16" w:rsidRDefault="00C05C16">
            <w:pPr>
              <w:rPr>
                <w:rFonts w:ascii="Garamond" w:hAnsi="Garamond"/>
                <w:sz w:val="20"/>
                <w:szCs w:val="20"/>
              </w:rPr>
            </w:pPr>
          </w:p>
        </w:tc>
        <w:tc>
          <w:tcPr>
            <w:tcW w:w="704" w:type="dxa"/>
            <w:tcBorders>
              <w:top w:val="nil"/>
              <w:left w:val="nil"/>
              <w:bottom w:val="single" w:sz="4" w:space="0" w:color="auto"/>
              <w:right w:val="nil"/>
            </w:tcBorders>
            <w:shd w:val="clear" w:color="auto" w:fill="73ABCC"/>
          </w:tcPr>
          <w:p w14:paraId="6C2F5A8B"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FB165BA"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03988BAE"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0E335679"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628925A3"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4275DB92"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3E754575"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33F6760B" w14:textId="77777777" w:rsidR="00C05C16" w:rsidRDefault="00C05C16">
            <w:pPr>
              <w:rPr>
                <w:rFonts w:ascii="Garamond" w:hAnsi="Garamond"/>
                <w:sz w:val="12"/>
                <w:szCs w:val="12"/>
              </w:rPr>
            </w:pPr>
          </w:p>
        </w:tc>
      </w:tr>
      <w:tr w:rsidR="00FE61F9" w14:paraId="36DEE633" w14:textId="77777777" w:rsidTr="00D51AF2">
        <w:trPr>
          <w:trHeight w:hRule="exact" w:val="737"/>
        </w:trPr>
        <w:tc>
          <w:tcPr>
            <w:tcW w:w="224" w:type="dxa"/>
            <w:vMerge/>
            <w:tcBorders>
              <w:top w:val="nil"/>
              <w:left w:val="nil"/>
              <w:bottom w:val="nil"/>
              <w:right w:val="single" w:sz="4" w:space="0" w:color="auto"/>
            </w:tcBorders>
          </w:tcPr>
          <w:p w14:paraId="5E0BF908" w14:textId="77777777" w:rsidR="00C05C16" w:rsidRDefault="00C05C16">
            <w:pPr>
              <w:rPr>
                <w:rFonts w:ascii="Garamond" w:hAnsi="Garamond"/>
                <w:sz w:val="20"/>
                <w:szCs w:val="20"/>
              </w:rPr>
            </w:pPr>
          </w:p>
        </w:tc>
        <w:tc>
          <w:tcPr>
            <w:tcW w:w="704" w:type="dxa"/>
            <w:vMerge w:val="restart"/>
            <w:tcBorders>
              <w:top w:val="single" w:sz="4" w:space="0" w:color="auto"/>
              <w:left w:val="single" w:sz="4" w:space="0" w:color="auto"/>
              <w:bottom w:val="single" w:sz="4" w:space="0" w:color="auto"/>
              <w:right w:val="single" w:sz="4" w:space="0" w:color="auto"/>
            </w:tcBorders>
            <w:shd w:val="clear" w:color="auto" w:fill="73ABCC"/>
            <w:tcMar>
              <w:top w:w="170" w:type="dxa"/>
              <w:right w:w="113" w:type="dxa"/>
            </w:tcMar>
            <w:textDirection w:val="tbRl"/>
          </w:tcPr>
          <w:p w14:paraId="0C5D839F"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AUTENTICAÇÃO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7A8F2AD2" w14:textId="77777777" w:rsidR="00C05C16" w:rsidRDefault="00000000">
            <w:pPr>
              <w:jc w:val="right"/>
              <w:rPr>
                <w:rFonts w:ascii="Garamond" w:hAnsi="Garamond"/>
                <w:b/>
                <w:color w:val="73ABCC"/>
                <w:sz w:val="48"/>
                <w:szCs w:val="48"/>
              </w:rPr>
            </w:pPr>
            <w:r>
              <w:rPr>
                <w:rFonts w:ascii="Garamond" w:hAnsi="Garamond"/>
                <w:b/>
                <w:color w:val="73ABCC"/>
                <w:sz w:val="48"/>
                <w:szCs w:val="48"/>
              </w:rPr>
              <w:t>A</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616AC61B"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AUTENTICAÇÃO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583ED18C" w14:textId="77777777" w:rsidR="00C05C16" w:rsidRDefault="00C05C16">
            <w:pPr>
              <w:jc w:val="right"/>
              <w:rPr>
                <w:rFonts w:ascii="Garamond" w:hAnsi="Garamond"/>
                <w:b/>
                <w:color w:val="95B3D7" w:themeColor="accent1"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7CF9DC98"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AUTENTICAÇÃO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890B346" w14:textId="77777777" w:rsidR="00C05C16" w:rsidRDefault="00000000">
            <w:pPr>
              <w:jc w:val="right"/>
              <w:rPr>
                <w:rFonts w:ascii="Garamond" w:hAnsi="Garamond"/>
                <w:b/>
                <w:color w:val="73ABCC"/>
                <w:sz w:val="48"/>
                <w:szCs w:val="48"/>
              </w:rPr>
            </w:pPr>
            <w:r>
              <w:rPr>
                <w:rFonts w:ascii="Garamond" w:hAnsi="Garamond"/>
                <w:b/>
                <w:color w:val="73ABCC"/>
                <w:sz w:val="48"/>
                <w:szCs w:val="48"/>
              </w:rPr>
              <w:t>2</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023A483E"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AUTENTICAÇÃO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0F234C3" w14:textId="77777777" w:rsidR="00C05C16" w:rsidRDefault="00000000">
            <w:pPr>
              <w:jc w:val="right"/>
              <w:rPr>
                <w:rFonts w:ascii="Garamond" w:hAnsi="Garamond"/>
                <w:b/>
                <w:color w:val="73ABCC"/>
                <w:sz w:val="48"/>
                <w:szCs w:val="48"/>
              </w:rPr>
            </w:pPr>
            <w:r>
              <w:rPr>
                <w:rFonts w:ascii="Garamond" w:hAnsi="Garamond"/>
                <w:b/>
                <w:color w:val="95B3D7" w:themeColor="accent1" w:themeTint="99"/>
                <w:sz w:val="48"/>
                <w:szCs w:val="48"/>
              </w:rPr>
              <w:t>3</w:t>
            </w:r>
          </w:p>
        </w:tc>
      </w:tr>
      <w:tr w:rsidR="00FE61F9" w14:paraId="43688119" w14:textId="77777777" w:rsidTr="00D51AF2">
        <w:trPr>
          <w:trHeight w:hRule="exact" w:val="2268"/>
        </w:trPr>
        <w:tc>
          <w:tcPr>
            <w:tcW w:w="224" w:type="dxa"/>
            <w:vMerge/>
            <w:tcBorders>
              <w:top w:val="nil"/>
              <w:left w:val="nil"/>
              <w:bottom w:val="nil"/>
              <w:right w:val="single" w:sz="4" w:space="0" w:color="auto"/>
            </w:tcBorders>
          </w:tcPr>
          <w:p w14:paraId="2031F657" w14:textId="77777777" w:rsidR="00C05C16" w:rsidRDefault="00C05C16">
            <w:pPr>
              <w:rPr>
                <w:rFonts w:ascii="Garamond" w:hAnsi="Garamond"/>
                <w:sz w:val="20"/>
                <w:szCs w:val="20"/>
              </w:rPr>
            </w:pPr>
          </w:p>
        </w:tc>
        <w:tc>
          <w:tcPr>
            <w:tcW w:w="704" w:type="dxa"/>
            <w:vMerge/>
            <w:tcBorders>
              <w:top w:val="single" w:sz="4" w:space="0" w:color="auto"/>
              <w:left w:val="single" w:sz="4" w:space="0" w:color="auto"/>
              <w:bottom w:val="single" w:sz="4" w:space="0" w:color="auto"/>
              <w:right w:val="single" w:sz="4" w:space="0" w:color="auto"/>
            </w:tcBorders>
            <w:shd w:val="clear" w:color="auto" w:fill="73ABCC"/>
          </w:tcPr>
          <w:p w14:paraId="37C429D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7B860CD2" w14:textId="77777777" w:rsidR="00C05C16" w:rsidRDefault="00000000">
            <w:pPr>
              <w:rPr>
                <w:rFonts w:ascii="Garamond" w:hAnsi="Garamond"/>
                <w:sz w:val="16"/>
                <w:szCs w:val="16"/>
              </w:rPr>
            </w:pPr>
            <w:r>
              <w:rPr>
                <w:rFonts w:ascii="Garamond" w:hAnsi="Garamond"/>
                <w:sz w:val="16"/>
                <w:szCs w:val="16"/>
              </w:rPr>
              <w:t>Você inventou um novo ataque contra a Autenticação</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60A6CDD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A32E31A"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(Nenhum Cartão)</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0D3F594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250C3F2" w14:textId="77777777" w:rsidR="00C05C16" w:rsidRDefault="00000000">
            <w:pPr>
              <w:rPr>
                <w:rFonts w:ascii="Garamond" w:hAnsi="Garamond"/>
                <w:sz w:val="20"/>
                <w:szCs w:val="20"/>
              </w:rPr>
            </w:pPr>
            <w:r>
              <w:rPr>
                <w:rFonts w:ascii="Garamond" w:hAnsi="Garamond"/>
                <w:sz w:val="16"/>
                <w:szCs w:val="16"/>
              </w:rPr>
              <w:t xml:space="preserve">James pode assumir as funções de autenticação sem que o usuário real esteja ciente do uso destas funções (ex: tente fazer login, logar com credenciais, redefinir a senha) </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7F79FBD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05C07581" w14:textId="77777777" w:rsidR="00C05C16" w:rsidRDefault="00000000">
            <w:pPr>
              <w:rPr>
                <w:rFonts w:ascii="Garamond" w:hAnsi="Garamond"/>
                <w:sz w:val="20"/>
                <w:szCs w:val="20"/>
              </w:rPr>
            </w:pPr>
            <w:r>
              <w:rPr>
                <w:rFonts w:ascii="Garamond" w:hAnsi="Garamond"/>
                <w:sz w:val="16"/>
                <w:szCs w:val="16"/>
              </w:rPr>
              <w:t>Muhammad consegue obter a senha de um usuário ou outros dados, pela observação durante a autenticação, ou cache local, ou pela memória, ou pelo tráfego de dados, ou pela leitura de algum local desprotegido, ou porque isto é amplamente conhecido, ou porque não há expiração de dados, ou por que o usuário não consegue trocar sua própria senha</w:t>
            </w:r>
          </w:p>
        </w:tc>
      </w:tr>
      <w:tr w:rsidR="00FE61F9" w14:paraId="3203FE4E" w14:textId="77777777" w:rsidTr="00D51AF2">
        <w:trPr>
          <w:trHeight w:hRule="exact" w:val="2041"/>
        </w:trPr>
        <w:tc>
          <w:tcPr>
            <w:tcW w:w="224" w:type="dxa"/>
            <w:vMerge/>
            <w:tcBorders>
              <w:top w:val="nil"/>
              <w:left w:val="nil"/>
              <w:bottom w:val="nil"/>
              <w:right w:val="single" w:sz="4" w:space="0" w:color="auto"/>
            </w:tcBorders>
          </w:tcPr>
          <w:p w14:paraId="1B2D6E81" w14:textId="77777777" w:rsidR="00C05C16" w:rsidRDefault="00C05C16">
            <w:pPr>
              <w:rPr>
                <w:rFonts w:ascii="Garamond" w:hAnsi="Garamond"/>
                <w:sz w:val="20"/>
                <w:szCs w:val="20"/>
              </w:rPr>
            </w:pPr>
          </w:p>
        </w:tc>
        <w:tc>
          <w:tcPr>
            <w:tcW w:w="704" w:type="dxa"/>
            <w:vMerge/>
            <w:tcBorders>
              <w:top w:val="single" w:sz="4" w:space="0" w:color="auto"/>
              <w:left w:val="single" w:sz="4" w:space="0" w:color="auto"/>
              <w:bottom w:val="single" w:sz="4" w:space="0" w:color="auto"/>
              <w:right w:val="single" w:sz="4" w:space="0" w:color="auto"/>
            </w:tcBorders>
            <w:shd w:val="clear" w:color="auto" w:fill="73ABCC"/>
          </w:tcPr>
          <w:p w14:paraId="38F51D3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right w:w="397" w:type="dxa"/>
            </w:tcMar>
          </w:tcPr>
          <w:p w14:paraId="2E6E6BFF" w14:textId="77777777" w:rsidR="00C05C16" w:rsidRDefault="00000000">
            <w:pPr>
              <w:rPr>
                <w:rFonts w:ascii="Garamond" w:hAnsi="Garamond"/>
                <w:i/>
                <w:color w:val="7F7F7F" w:themeColor="text1" w:themeTint="80"/>
                <w:sz w:val="20"/>
                <w:szCs w:val="20"/>
              </w:rPr>
            </w:pPr>
            <w:r>
              <w:rPr>
                <w:rFonts w:ascii="Garamond" w:hAnsi="Garamond"/>
                <w:i/>
                <w:color w:val="7F7F7F" w:themeColor="text1" w:themeTint="80"/>
                <w:sz w:val="20"/>
                <w:szCs w:val="20"/>
              </w:rPr>
              <w:t>Leia mais sobre este tópico em OWASP® Authentication Cheat Sheet</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5D31E52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p w14:paraId="5E303ED6"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7BE790B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845EFAE" w14:textId="77777777">
              <w:tc>
                <w:tcPr>
                  <w:tcW w:w="2410" w:type="dxa"/>
                  <w:tcBorders>
                    <w:top w:val="single" w:sz="4" w:space="0" w:color="7F7F7F"/>
                    <w:left w:val="nil"/>
                    <w:bottom w:val="single" w:sz="4" w:space="0" w:color="7F7F7F"/>
                    <w:right w:val="nil"/>
                  </w:tcBorders>
                </w:tcPr>
                <w:p w14:paraId="7DA8FC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6FECE8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47, 52</w:t>
                  </w:r>
                </w:p>
              </w:tc>
            </w:tr>
            <w:tr w:rsidR="00C05C16" w14:paraId="22656F11" w14:textId="77777777">
              <w:tc>
                <w:tcPr>
                  <w:tcW w:w="2410" w:type="dxa"/>
                  <w:tcBorders>
                    <w:top w:val="single" w:sz="4" w:space="0" w:color="7F7F7F"/>
                    <w:left w:val="nil"/>
                    <w:bottom w:val="single" w:sz="4" w:space="0" w:color="7F7F7F"/>
                    <w:right w:val="nil"/>
                  </w:tcBorders>
                </w:tcPr>
                <w:p w14:paraId="7E08A97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D5B4B5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2.5.2, 7.1.2, 7.1.4, 7.2.1, 8.2.1, 8.2.2, 8.2.3, 8.3.6</w:t>
                  </w:r>
                </w:p>
              </w:tc>
            </w:tr>
            <w:tr w:rsidR="00C05C16" w14:paraId="3164F268" w14:textId="77777777">
              <w:tc>
                <w:tcPr>
                  <w:tcW w:w="2410" w:type="dxa"/>
                  <w:tcBorders>
                    <w:top w:val="nil"/>
                    <w:left w:val="nil"/>
                    <w:bottom w:val="single" w:sz="4" w:space="0" w:color="7F7F7F"/>
                    <w:right w:val="nil"/>
                  </w:tcBorders>
                </w:tcPr>
                <w:p w14:paraId="2862B6B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E07842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UT1</w:t>
                  </w:r>
                </w:p>
              </w:tc>
            </w:tr>
            <w:tr w:rsidR="00C05C16" w14:paraId="1D82E764" w14:textId="77777777">
              <w:tc>
                <w:tcPr>
                  <w:tcW w:w="2410" w:type="dxa"/>
                  <w:tcBorders>
                    <w:top w:val="nil"/>
                    <w:left w:val="nil"/>
                    <w:bottom w:val="single" w:sz="4" w:space="0" w:color="7F7F7F"/>
                    <w:right w:val="nil"/>
                  </w:tcBorders>
                </w:tcPr>
                <w:p w14:paraId="08B4428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0669A24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0C2D3206" w14:textId="77777777">
              <w:tc>
                <w:tcPr>
                  <w:tcW w:w="2410" w:type="dxa"/>
                  <w:tcBorders>
                    <w:top w:val="nil"/>
                    <w:left w:val="nil"/>
                    <w:bottom w:val="single" w:sz="4" w:space="0" w:color="7F7F7F"/>
                    <w:right w:val="nil"/>
                  </w:tcBorders>
                </w:tcPr>
                <w:p w14:paraId="41F3B54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D7D54D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30078C22" w14:textId="77777777">
              <w:tc>
                <w:tcPr>
                  <w:tcW w:w="2410" w:type="dxa"/>
                  <w:tcBorders>
                    <w:top w:val="single" w:sz="4" w:space="0" w:color="7F7F7F"/>
                    <w:left w:val="nil"/>
                    <w:bottom w:val="nil"/>
                    <w:right w:val="nil"/>
                  </w:tcBorders>
                </w:tcPr>
                <w:p w14:paraId="3CE4C933" w14:textId="500CC205"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C97CFB1"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57077CE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76A2F16" w14:textId="77777777">
              <w:tc>
                <w:tcPr>
                  <w:tcW w:w="2410" w:type="dxa"/>
                  <w:tcBorders>
                    <w:top w:val="single" w:sz="4" w:space="0" w:color="7F7F7F"/>
                    <w:left w:val="nil"/>
                    <w:bottom w:val="single" w:sz="4" w:space="0" w:color="7F7F7F"/>
                    <w:right w:val="nil"/>
                  </w:tcBorders>
                </w:tcPr>
                <w:p w14:paraId="554EE42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E93CE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36-37, 40, 43, 48, 51, 119, 139-140, 146</w:t>
                  </w:r>
                </w:p>
              </w:tc>
            </w:tr>
            <w:tr w:rsidR="00C05C16" w14:paraId="29BEB8E4" w14:textId="77777777">
              <w:tc>
                <w:tcPr>
                  <w:tcW w:w="2410" w:type="dxa"/>
                  <w:tcBorders>
                    <w:top w:val="single" w:sz="4" w:space="0" w:color="7F7F7F"/>
                    <w:left w:val="nil"/>
                    <w:bottom w:val="single" w:sz="4" w:space="0" w:color="7F7F7F"/>
                    <w:right w:val="nil"/>
                  </w:tcBorders>
                </w:tcPr>
                <w:p w14:paraId="5F9D0E7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741FE1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2.5.2, 2.5.3</w:t>
                  </w:r>
                </w:p>
              </w:tc>
            </w:tr>
            <w:tr w:rsidR="00C05C16" w14:paraId="43BA540F" w14:textId="77777777">
              <w:tc>
                <w:tcPr>
                  <w:tcW w:w="2410" w:type="dxa"/>
                  <w:tcBorders>
                    <w:top w:val="nil"/>
                    <w:left w:val="nil"/>
                    <w:bottom w:val="single" w:sz="4" w:space="0" w:color="7F7F7F"/>
                    <w:right w:val="nil"/>
                  </w:tcBorders>
                </w:tcPr>
                <w:p w14:paraId="14C7BD3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DB2141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7FE50E9B" w14:textId="77777777">
              <w:tc>
                <w:tcPr>
                  <w:tcW w:w="2410" w:type="dxa"/>
                  <w:tcBorders>
                    <w:top w:val="nil"/>
                    <w:left w:val="nil"/>
                    <w:bottom w:val="single" w:sz="4" w:space="0" w:color="7F7F7F"/>
                    <w:right w:val="nil"/>
                  </w:tcBorders>
                </w:tcPr>
                <w:p w14:paraId="5E378DC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446EC5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37, 546</w:t>
                  </w:r>
                </w:p>
              </w:tc>
            </w:tr>
            <w:tr w:rsidR="00C05C16" w14:paraId="15F9B0C1" w14:textId="77777777">
              <w:tc>
                <w:tcPr>
                  <w:tcW w:w="2410" w:type="dxa"/>
                  <w:tcBorders>
                    <w:top w:val="nil"/>
                    <w:left w:val="nil"/>
                    <w:bottom w:val="single" w:sz="4" w:space="0" w:color="7F7F7F"/>
                    <w:right w:val="nil"/>
                  </w:tcBorders>
                </w:tcPr>
                <w:p w14:paraId="116E44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E3658CE"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0EA9679A" w14:textId="77777777">
              <w:tc>
                <w:tcPr>
                  <w:tcW w:w="2410" w:type="dxa"/>
                  <w:tcBorders>
                    <w:top w:val="single" w:sz="4" w:space="0" w:color="7F7F7F"/>
                    <w:left w:val="nil"/>
                    <w:bottom w:val="nil"/>
                    <w:right w:val="nil"/>
                  </w:tcBorders>
                </w:tcPr>
                <w:p w14:paraId="26FE8E64" w14:textId="581B2983"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1A2E4D" w:rsidRPr="001A2E4D">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3F8272F" w14:textId="77777777" w:rsidR="00C05C16" w:rsidRDefault="00C05C16">
            <w:pPr>
              <w:rPr>
                <w:rFonts w:ascii="Garamond" w:hAnsi="Garamond"/>
                <w:sz w:val="20"/>
                <w:szCs w:val="20"/>
              </w:rPr>
            </w:pPr>
          </w:p>
        </w:tc>
      </w:tr>
      <w:tr w:rsidR="00FE61F9" w14:paraId="7ECEDBC6" w14:textId="77777777" w:rsidTr="00D51AF2">
        <w:trPr>
          <w:trHeight w:hRule="exact" w:val="737"/>
        </w:trPr>
        <w:tc>
          <w:tcPr>
            <w:tcW w:w="224" w:type="dxa"/>
            <w:vMerge/>
            <w:tcBorders>
              <w:top w:val="single" w:sz="4" w:space="0" w:color="000000"/>
              <w:left w:val="nil"/>
              <w:bottom w:val="nil"/>
              <w:right w:val="single" w:sz="4" w:space="0" w:color="auto"/>
            </w:tcBorders>
          </w:tcPr>
          <w:p w14:paraId="5E3FD412"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top w:w="170" w:type="dxa"/>
              <w:right w:w="113" w:type="dxa"/>
            </w:tcMar>
            <w:textDirection w:val="tbRl"/>
          </w:tcPr>
          <w:p w14:paraId="51B7994B"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AUTENTICAÇÃO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0B80BB86" w14:textId="77777777" w:rsidR="00C05C16" w:rsidRDefault="00000000">
            <w:pPr>
              <w:jc w:val="right"/>
              <w:rPr>
                <w:rFonts w:ascii="Garamond" w:hAnsi="Garamond"/>
                <w:b/>
                <w:color w:val="73ABCC"/>
                <w:sz w:val="48"/>
                <w:szCs w:val="48"/>
              </w:rPr>
            </w:pPr>
            <w:r>
              <w:rPr>
                <w:rFonts w:ascii="Garamond" w:hAnsi="Garamond"/>
                <w:b/>
                <w:color w:val="73ABCC"/>
                <w:sz w:val="48"/>
                <w:szCs w:val="48"/>
              </w:rPr>
              <w:t>4</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64A6BF05"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AUTENTICAÇÃO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BFB1D9F" w14:textId="77777777" w:rsidR="00C05C16" w:rsidRDefault="00000000">
            <w:pPr>
              <w:jc w:val="right"/>
              <w:rPr>
                <w:rFonts w:ascii="Garamond" w:hAnsi="Garamond"/>
                <w:b/>
                <w:color w:val="73ABCC"/>
                <w:sz w:val="48"/>
                <w:szCs w:val="48"/>
              </w:rPr>
            </w:pPr>
            <w:r>
              <w:rPr>
                <w:rFonts w:ascii="Garamond" w:hAnsi="Garamond"/>
                <w:b/>
                <w:color w:val="73ABCC"/>
                <w:sz w:val="48"/>
                <w:szCs w:val="48"/>
              </w:rPr>
              <w:t>5</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1BAC51CD"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AUTENTICAÇÃO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CCAF4D2" w14:textId="77777777" w:rsidR="00C05C16" w:rsidRDefault="00000000">
            <w:pPr>
              <w:jc w:val="right"/>
              <w:rPr>
                <w:rFonts w:ascii="Garamond" w:hAnsi="Garamond"/>
                <w:b/>
                <w:color w:val="73ABCC"/>
                <w:sz w:val="48"/>
                <w:szCs w:val="48"/>
              </w:rPr>
            </w:pPr>
            <w:r>
              <w:rPr>
                <w:rFonts w:ascii="Garamond" w:hAnsi="Garamond"/>
                <w:b/>
                <w:color w:val="73ABCC"/>
                <w:sz w:val="48"/>
                <w:szCs w:val="48"/>
              </w:rPr>
              <w:t>6</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511F03D7"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AUTENTICAÇÃO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DE329FF" w14:textId="77777777" w:rsidR="00C05C16" w:rsidRDefault="00000000">
            <w:pPr>
              <w:jc w:val="right"/>
              <w:rPr>
                <w:rFonts w:ascii="Garamond" w:hAnsi="Garamond"/>
                <w:b/>
                <w:color w:val="73ABCC"/>
                <w:sz w:val="48"/>
                <w:szCs w:val="48"/>
              </w:rPr>
            </w:pPr>
            <w:r>
              <w:rPr>
                <w:rFonts w:ascii="Garamond" w:hAnsi="Garamond"/>
                <w:b/>
                <w:color w:val="73ABCC"/>
                <w:sz w:val="48"/>
                <w:szCs w:val="48"/>
              </w:rPr>
              <w:t>7</w:t>
            </w:r>
          </w:p>
        </w:tc>
      </w:tr>
      <w:tr w:rsidR="00FE61F9" w14:paraId="51B2ECE0" w14:textId="77777777" w:rsidTr="00D51AF2">
        <w:trPr>
          <w:trHeight w:hRule="exact" w:val="2268"/>
        </w:trPr>
        <w:tc>
          <w:tcPr>
            <w:tcW w:w="224" w:type="dxa"/>
            <w:vMerge/>
            <w:tcBorders>
              <w:top w:val="single" w:sz="4" w:space="0" w:color="000000"/>
              <w:left w:val="nil"/>
              <w:bottom w:val="nil"/>
              <w:right w:val="single" w:sz="4" w:space="0" w:color="auto"/>
            </w:tcBorders>
          </w:tcPr>
          <w:p w14:paraId="60D2275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793C7B3D"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050C14F" w14:textId="77777777" w:rsidR="00C05C16" w:rsidRDefault="00000000">
            <w:pPr>
              <w:rPr>
                <w:rFonts w:ascii="Garamond" w:hAnsi="Garamond"/>
                <w:sz w:val="20"/>
                <w:szCs w:val="20"/>
              </w:rPr>
            </w:pPr>
            <w:r>
              <w:rPr>
                <w:rFonts w:ascii="Garamond" w:hAnsi="Garamond"/>
                <w:sz w:val="16"/>
                <w:szCs w:val="16"/>
              </w:rPr>
              <w:t>Sebastien pode identificar facilmente nomes de usuários ou consegue elencar quem eles são</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5514A7C6"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47539FD" w14:textId="77777777" w:rsidR="00C05C16" w:rsidRDefault="00000000">
            <w:pPr>
              <w:rPr>
                <w:rFonts w:ascii="Garamond" w:hAnsi="Garamond"/>
                <w:sz w:val="20"/>
                <w:szCs w:val="20"/>
              </w:rPr>
            </w:pPr>
            <w:r>
              <w:rPr>
                <w:rFonts w:ascii="Garamond" w:hAnsi="Garamond"/>
                <w:sz w:val="16"/>
                <w:szCs w:val="16"/>
              </w:rPr>
              <w:t>Javier pode usar credenciais padrões (default), de teste ou facilmente adivinhadas para autenticação, ou consegue autenticar através de contas inativas ou autentica-se por contas não necessariamente da aplicação</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703E5754"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2A9291A" w14:textId="77777777" w:rsidR="00C05C16" w:rsidRDefault="00000000">
            <w:pPr>
              <w:rPr>
                <w:rFonts w:ascii="Garamond" w:hAnsi="Garamond"/>
                <w:sz w:val="20"/>
                <w:szCs w:val="20"/>
              </w:rPr>
            </w:pPr>
            <w:r>
              <w:rPr>
                <w:rFonts w:ascii="Garamond" w:hAnsi="Garamond"/>
                <w:sz w:val="16"/>
                <w:szCs w:val="16"/>
              </w:rPr>
              <w:t>Sven consegue reutilizar uma senha temporária porque o usuário não precisa troca-la no primeiro acesso, ou o tempo de expiração é muito longo, ou o tempo de expiração não existe, ou não é usado um método de entrega out-of-band (ex: aplicação mobile, SMS)</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4E9AA063"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D07DCEB" w14:textId="77777777" w:rsidR="00C05C16" w:rsidRDefault="00000000">
            <w:pPr>
              <w:rPr>
                <w:rFonts w:ascii="Garamond" w:hAnsi="Garamond"/>
                <w:sz w:val="20"/>
                <w:szCs w:val="20"/>
              </w:rPr>
            </w:pPr>
            <w:r>
              <w:rPr>
                <w:rFonts w:ascii="Garamond" w:hAnsi="Garamond"/>
                <w:sz w:val="16"/>
                <w:szCs w:val="16"/>
              </w:rPr>
              <w:t>Cecilia consegue usar força bruta e ataques de dicionário (dictionary attacks) contra uma ou muitas contas sem limitação, ou estes ataques são simplificados pois as senhas tem baixa complexidade, tamanho reduzido, inexistência de expiração e regras para reuso</w:t>
            </w:r>
          </w:p>
        </w:tc>
      </w:tr>
      <w:tr w:rsidR="00FE61F9" w14:paraId="3AD3FF49" w14:textId="77777777" w:rsidTr="00D51AF2">
        <w:trPr>
          <w:trHeight w:hRule="exact" w:val="2155"/>
        </w:trPr>
        <w:tc>
          <w:tcPr>
            <w:tcW w:w="224" w:type="dxa"/>
            <w:vMerge/>
            <w:tcBorders>
              <w:top w:val="single" w:sz="4" w:space="0" w:color="000000"/>
              <w:left w:val="nil"/>
              <w:bottom w:val="nil"/>
              <w:right w:val="single" w:sz="4" w:space="0" w:color="auto"/>
            </w:tcBorders>
          </w:tcPr>
          <w:p w14:paraId="58362E7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31A20E1C"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BA30E65" w14:textId="77777777">
              <w:tc>
                <w:tcPr>
                  <w:tcW w:w="2410" w:type="dxa"/>
                  <w:tcBorders>
                    <w:top w:val="single" w:sz="4" w:space="0" w:color="7F7F7F"/>
                    <w:left w:val="nil"/>
                    <w:bottom w:val="single" w:sz="4" w:space="0" w:color="7F7F7F"/>
                    <w:right w:val="nil"/>
                  </w:tcBorders>
                </w:tcPr>
                <w:p w14:paraId="3104117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41E5B5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33, 53</w:t>
                  </w:r>
                </w:p>
              </w:tc>
            </w:tr>
            <w:tr w:rsidR="00C05C16" w14:paraId="27EBE376" w14:textId="77777777">
              <w:tc>
                <w:tcPr>
                  <w:tcW w:w="2410" w:type="dxa"/>
                  <w:tcBorders>
                    <w:top w:val="single" w:sz="4" w:space="0" w:color="7F7F7F"/>
                    <w:left w:val="nil"/>
                    <w:bottom w:val="single" w:sz="4" w:space="0" w:color="7F7F7F"/>
                    <w:right w:val="nil"/>
                  </w:tcBorders>
                </w:tcPr>
                <w:p w14:paraId="596C00D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F695B9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2.2.1, 4.1.5</w:t>
                  </w:r>
                </w:p>
              </w:tc>
            </w:tr>
            <w:tr w:rsidR="00C05C16" w14:paraId="662F4EFD" w14:textId="77777777">
              <w:tc>
                <w:tcPr>
                  <w:tcW w:w="2410" w:type="dxa"/>
                  <w:tcBorders>
                    <w:top w:val="nil"/>
                    <w:left w:val="nil"/>
                    <w:bottom w:val="single" w:sz="4" w:space="0" w:color="7F7F7F"/>
                    <w:right w:val="nil"/>
                  </w:tcBorders>
                </w:tcPr>
                <w:p w14:paraId="1F81E86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5BD9CA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AE1</w:t>
                  </w:r>
                </w:p>
              </w:tc>
            </w:tr>
            <w:tr w:rsidR="00C05C16" w14:paraId="4E4953AB" w14:textId="77777777">
              <w:tc>
                <w:tcPr>
                  <w:tcW w:w="2410" w:type="dxa"/>
                  <w:tcBorders>
                    <w:top w:val="nil"/>
                    <w:left w:val="nil"/>
                    <w:bottom w:val="single" w:sz="4" w:space="0" w:color="7F7F7F"/>
                    <w:right w:val="nil"/>
                  </w:tcBorders>
                </w:tcPr>
                <w:p w14:paraId="3FF633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31240B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383</w:t>
                  </w:r>
                </w:p>
              </w:tc>
            </w:tr>
            <w:tr w:rsidR="00C05C16" w14:paraId="269F2235" w14:textId="77777777">
              <w:tc>
                <w:tcPr>
                  <w:tcW w:w="2410" w:type="dxa"/>
                  <w:tcBorders>
                    <w:top w:val="nil"/>
                    <w:left w:val="nil"/>
                    <w:bottom w:val="single" w:sz="4" w:space="0" w:color="7F7F7F"/>
                    <w:right w:val="nil"/>
                  </w:tcBorders>
                </w:tcPr>
                <w:p w14:paraId="6E1BA0E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4F7EF2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340B440E" w14:textId="77777777">
              <w:tc>
                <w:tcPr>
                  <w:tcW w:w="2410" w:type="dxa"/>
                  <w:tcBorders>
                    <w:top w:val="single" w:sz="4" w:space="0" w:color="7F7F7F"/>
                    <w:left w:val="nil"/>
                    <w:bottom w:val="nil"/>
                    <w:right w:val="nil"/>
                  </w:tcBorders>
                </w:tcPr>
                <w:p w14:paraId="41F02013" w14:textId="288AD613" w:rsidR="00C05C16" w:rsidRDefault="000F753C">
                  <w:pPr>
                    <w:rPr>
                      <w:rFonts w:ascii="Garamond" w:hAnsi="Garamond"/>
                      <w:color w:val="595959" w:themeColor="text1" w:themeTint="A6"/>
                      <w:sz w:val="12"/>
                      <w:szCs w:val="12"/>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F3EAE0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12A7B77D"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973DD3D" w14:textId="77777777">
              <w:tc>
                <w:tcPr>
                  <w:tcW w:w="2410" w:type="dxa"/>
                  <w:tcBorders>
                    <w:top w:val="single" w:sz="4" w:space="0" w:color="7F7F7F"/>
                    <w:left w:val="nil"/>
                    <w:bottom w:val="single" w:sz="4" w:space="0" w:color="7F7F7F"/>
                    <w:right w:val="nil"/>
                  </w:tcBorders>
                </w:tcPr>
                <w:p w14:paraId="4736E19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F78697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54, 175, 178</w:t>
                  </w:r>
                </w:p>
              </w:tc>
            </w:tr>
            <w:tr w:rsidR="00C05C16" w14:paraId="55E82D8B" w14:textId="77777777">
              <w:tc>
                <w:tcPr>
                  <w:tcW w:w="2410" w:type="dxa"/>
                  <w:tcBorders>
                    <w:top w:val="single" w:sz="4" w:space="0" w:color="7F7F7F"/>
                    <w:left w:val="nil"/>
                    <w:bottom w:val="single" w:sz="4" w:space="0" w:color="7F7F7F"/>
                    <w:right w:val="nil"/>
                  </w:tcBorders>
                </w:tcPr>
                <w:p w14:paraId="1CFB5E8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266341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4.1.5</w:t>
                  </w:r>
                </w:p>
              </w:tc>
            </w:tr>
            <w:tr w:rsidR="00C05C16" w14:paraId="37D52A85" w14:textId="77777777">
              <w:tc>
                <w:tcPr>
                  <w:tcW w:w="2410" w:type="dxa"/>
                  <w:tcBorders>
                    <w:top w:val="nil"/>
                    <w:left w:val="nil"/>
                    <w:bottom w:val="single" w:sz="4" w:space="0" w:color="7F7F7F"/>
                    <w:right w:val="nil"/>
                  </w:tcBorders>
                </w:tcPr>
                <w:p w14:paraId="4727FE5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4554F6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AE12, HT3</w:t>
                  </w:r>
                </w:p>
              </w:tc>
            </w:tr>
            <w:tr w:rsidR="00C05C16" w14:paraId="05528ADA" w14:textId="77777777">
              <w:tc>
                <w:tcPr>
                  <w:tcW w:w="2410" w:type="dxa"/>
                  <w:tcBorders>
                    <w:top w:val="nil"/>
                    <w:left w:val="nil"/>
                    <w:bottom w:val="single" w:sz="4" w:space="0" w:color="7F7F7F"/>
                    <w:right w:val="nil"/>
                  </w:tcBorders>
                </w:tcPr>
                <w:p w14:paraId="07CCF7F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D50F1A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70</w:t>
                  </w:r>
                </w:p>
              </w:tc>
            </w:tr>
            <w:tr w:rsidR="00C05C16" w14:paraId="7FC239C4" w14:textId="77777777">
              <w:tc>
                <w:tcPr>
                  <w:tcW w:w="2410" w:type="dxa"/>
                  <w:tcBorders>
                    <w:top w:val="nil"/>
                    <w:left w:val="nil"/>
                    <w:bottom w:val="single" w:sz="4" w:space="0" w:color="7F7F7F"/>
                    <w:right w:val="nil"/>
                  </w:tcBorders>
                </w:tcPr>
                <w:p w14:paraId="4AA58D1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C2342B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00033687" w14:textId="77777777">
              <w:tc>
                <w:tcPr>
                  <w:tcW w:w="2410" w:type="dxa"/>
                  <w:tcBorders>
                    <w:top w:val="single" w:sz="4" w:space="0" w:color="7F7F7F"/>
                    <w:left w:val="nil"/>
                    <w:bottom w:val="nil"/>
                    <w:right w:val="nil"/>
                  </w:tcBorders>
                </w:tcPr>
                <w:p w14:paraId="592F209E" w14:textId="096EF6BC"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64F867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03E5C678"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4CAB639" w14:textId="77777777">
              <w:tc>
                <w:tcPr>
                  <w:tcW w:w="2410" w:type="dxa"/>
                  <w:tcBorders>
                    <w:top w:val="single" w:sz="4" w:space="0" w:color="7F7F7F"/>
                    <w:left w:val="nil"/>
                    <w:bottom w:val="single" w:sz="4" w:space="0" w:color="7F7F7F"/>
                    <w:right w:val="nil"/>
                  </w:tcBorders>
                </w:tcPr>
                <w:p w14:paraId="20FB9EF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00ED9E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37, 45-46, 178</w:t>
                  </w:r>
                </w:p>
              </w:tc>
            </w:tr>
            <w:tr w:rsidR="00C05C16" w14:paraId="5D7ADF9E" w14:textId="77777777">
              <w:tc>
                <w:tcPr>
                  <w:tcW w:w="2410" w:type="dxa"/>
                  <w:tcBorders>
                    <w:top w:val="single" w:sz="4" w:space="0" w:color="7F7F7F"/>
                    <w:left w:val="nil"/>
                    <w:bottom w:val="single" w:sz="4" w:space="0" w:color="7F7F7F"/>
                    <w:right w:val="nil"/>
                  </w:tcBorders>
                </w:tcPr>
                <w:p w14:paraId="6FBD5A3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E3B8C1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2.5.6</w:t>
                  </w:r>
                </w:p>
              </w:tc>
            </w:tr>
            <w:tr w:rsidR="00C05C16" w14:paraId="1BEC04F4" w14:textId="77777777">
              <w:tc>
                <w:tcPr>
                  <w:tcW w:w="2410" w:type="dxa"/>
                  <w:tcBorders>
                    <w:top w:val="nil"/>
                    <w:left w:val="nil"/>
                    <w:bottom w:val="single" w:sz="4" w:space="0" w:color="7F7F7F"/>
                    <w:right w:val="nil"/>
                  </w:tcBorders>
                </w:tcPr>
                <w:p w14:paraId="4DE19B3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30D9A7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3DD10F3D" w14:textId="77777777">
              <w:tc>
                <w:tcPr>
                  <w:tcW w:w="2410" w:type="dxa"/>
                  <w:tcBorders>
                    <w:top w:val="nil"/>
                    <w:left w:val="nil"/>
                    <w:bottom w:val="single" w:sz="4" w:space="0" w:color="7F7F7F"/>
                    <w:right w:val="nil"/>
                  </w:tcBorders>
                </w:tcPr>
                <w:p w14:paraId="4886B4D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2D3AE4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50</w:t>
                  </w:r>
                </w:p>
              </w:tc>
            </w:tr>
            <w:tr w:rsidR="00C05C16" w14:paraId="30615AC9" w14:textId="77777777">
              <w:tc>
                <w:tcPr>
                  <w:tcW w:w="2410" w:type="dxa"/>
                  <w:tcBorders>
                    <w:top w:val="nil"/>
                    <w:left w:val="nil"/>
                    <w:bottom w:val="single" w:sz="4" w:space="0" w:color="7F7F7F"/>
                    <w:right w:val="nil"/>
                  </w:tcBorders>
                </w:tcPr>
                <w:p w14:paraId="18427B5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9828CD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5CBDA89E" w14:textId="77777777">
              <w:tc>
                <w:tcPr>
                  <w:tcW w:w="2410" w:type="dxa"/>
                  <w:tcBorders>
                    <w:top w:val="single" w:sz="4" w:space="0" w:color="7F7F7F"/>
                    <w:left w:val="nil"/>
                    <w:bottom w:val="nil"/>
                    <w:right w:val="nil"/>
                  </w:tcBorders>
                </w:tcPr>
                <w:p w14:paraId="21E4AC96" w14:textId="63F87EC7"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72FAA317"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144FA690"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76A252C" w14:textId="77777777">
              <w:tc>
                <w:tcPr>
                  <w:tcW w:w="2410" w:type="dxa"/>
                  <w:tcBorders>
                    <w:top w:val="single" w:sz="4" w:space="0" w:color="7F7F7F"/>
                    <w:left w:val="nil"/>
                    <w:bottom w:val="single" w:sz="4" w:space="0" w:color="7F7F7F"/>
                    <w:right w:val="nil"/>
                  </w:tcBorders>
                </w:tcPr>
                <w:p w14:paraId="4EB5A9D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A42956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 38-39, 41, 50, 53</w:t>
                  </w:r>
                </w:p>
              </w:tc>
            </w:tr>
            <w:tr w:rsidR="00C05C16" w14:paraId="79D203EF" w14:textId="77777777">
              <w:tc>
                <w:tcPr>
                  <w:tcW w:w="2410" w:type="dxa"/>
                  <w:tcBorders>
                    <w:top w:val="single" w:sz="4" w:space="0" w:color="7F7F7F"/>
                    <w:left w:val="nil"/>
                    <w:bottom w:val="single" w:sz="4" w:space="0" w:color="7F7F7F"/>
                    <w:right w:val="nil"/>
                  </w:tcBorders>
                </w:tcPr>
                <w:p w14:paraId="1E20EEE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079558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2.1.2, 2.1.7, 2.1.10, 2.2.1</w:t>
                  </w:r>
                </w:p>
              </w:tc>
            </w:tr>
            <w:tr w:rsidR="00C05C16" w14:paraId="0BAAADF0" w14:textId="77777777">
              <w:tc>
                <w:tcPr>
                  <w:tcW w:w="2410" w:type="dxa"/>
                  <w:tcBorders>
                    <w:top w:val="nil"/>
                    <w:left w:val="nil"/>
                    <w:bottom w:val="single" w:sz="4" w:space="0" w:color="7F7F7F"/>
                    <w:right w:val="nil"/>
                  </w:tcBorders>
                </w:tcPr>
                <w:p w14:paraId="08EDF28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B7D943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AE2, AE3</w:t>
                  </w:r>
                </w:p>
              </w:tc>
            </w:tr>
            <w:tr w:rsidR="00C05C16" w14:paraId="725055C1" w14:textId="77777777">
              <w:tc>
                <w:tcPr>
                  <w:tcW w:w="2410" w:type="dxa"/>
                  <w:tcBorders>
                    <w:top w:val="nil"/>
                    <w:left w:val="nil"/>
                    <w:bottom w:val="single" w:sz="4" w:space="0" w:color="7F7F7F"/>
                    <w:right w:val="nil"/>
                  </w:tcBorders>
                </w:tcPr>
                <w:p w14:paraId="2DDF820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28BA54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2, 16</w:t>
                  </w:r>
                </w:p>
              </w:tc>
            </w:tr>
            <w:tr w:rsidR="00C05C16" w14:paraId="57053B35" w14:textId="77777777">
              <w:tc>
                <w:tcPr>
                  <w:tcW w:w="2410" w:type="dxa"/>
                  <w:tcBorders>
                    <w:top w:val="nil"/>
                    <w:left w:val="nil"/>
                    <w:bottom w:val="single" w:sz="4" w:space="0" w:color="7F7F7F"/>
                    <w:right w:val="nil"/>
                  </w:tcBorders>
                </w:tcPr>
                <w:p w14:paraId="0EF6B98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A38905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27</w:t>
                  </w:r>
                </w:p>
              </w:tc>
            </w:tr>
            <w:tr w:rsidR="00C05C16" w14:paraId="3C7BBB9D" w14:textId="77777777">
              <w:tc>
                <w:tcPr>
                  <w:tcW w:w="2410" w:type="dxa"/>
                  <w:tcBorders>
                    <w:top w:val="single" w:sz="4" w:space="0" w:color="7F7F7F"/>
                    <w:left w:val="nil"/>
                    <w:bottom w:val="nil"/>
                    <w:right w:val="nil"/>
                  </w:tcBorders>
                </w:tcPr>
                <w:p w14:paraId="7EBD3A8A" w14:textId="7E963C8E" w:rsidR="00C05C16" w:rsidRDefault="00713064">
                  <w:pPr>
                    <w:rPr>
                      <w:rFonts w:ascii="Garamond" w:hAnsi="Garamond"/>
                      <w:color w:val="7F7F7F" w:themeColor="text1" w:themeTint="80"/>
                      <w:sz w:val="8"/>
                      <w:szCs w:val="8"/>
                    </w:rPr>
                  </w:pPr>
                  <w:r w:rsidRPr="00713064">
                    <w:rPr>
                      <w:rFonts w:ascii="Garamond" w:hAnsi="Garamond"/>
                      <w:color w:val="7F7F7F"/>
                      <w:sz w:val="8"/>
                      <w:szCs w:val="8"/>
                    </w:rPr>
                    <w:t>OWASP® Cornucopia Edição de Website App v2.1-PT-BR</w:t>
                  </w:r>
                  <w:proofErr w:type="spellStart"/>
                  <w:r w:rsidRPr="00713064">
                    <w:rPr>
                      <w:rFonts w:ascii="Garamond" w:hAnsi="Garamond"/>
                      <w:color w:val="7F7F7F"/>
                      <w:sz w:val="8"/>
                      <w:szCs w:val="8"/>
                    </w:rPr>
                  </w:r>
                  <w:proofErr w:type="spellEnd"/>
                  <w:r w:rsidRPr="00713064">
                    <w:rPr>
                      <w:rFonts w:ascii="Garamond" w:hAnsi="Garamond"/>
                      <w:color w:val="7F7F7F"/>
                      <w:sz w:val="8"/>
                      <w:szCs w:val="8"/>
                    </w:rPr>
                  </w:r>
                </w:p>
              </w:tc>
            </w:tr>
          </w:tbl>
          <w:p w14:paraId="71D95D0F" w14:textId="77777777" w:rsidR="00C05C16" w:rsidRDefault="00C05C16">
            <w:pPr>
              <w:rPr>
                <w:rFonts w:ascii="Garamond" w:hAnsi="Garamond"/>
                <w:sz w:val="20"/>
                <w:szCs w:val="20"/>
              </w:rPr>
            </w:pPr>
          </w:p>
        </w:tc>
      </w:tr>
    </w:tbl>
    <w:p w14:paraId="71F570A7" w14:textId="77777777" w:rsidR="00C05C16" w:rsidRDefault="00000000">
      <w:pPr>
        <w:rPr>
          <w:rFonts w:ascii="Garamond" w:hAnsi="Garamond"/>
          <w:sz w:val="20"/>
          <w:szCs w:val="20"/>
        </w:rPr>
      </w:pPr>
      <w:r>
        <w:br w:type="page"/>
      </w:r>
    </w:p>
    <w:p w14:paraId="6FEFAE67" w14:textId="77777777" w:rsidR="00C05C16" w:rsidRDefault="00C05C16">
      <w:pPr>
        <w:rPr>
          <w:rFonts w:ascii="Garamond" w:hAnsi="Garamond"/>
          <w:sz w:val="20"/>
          <w:szCs w:val="20"/>
        </w:rPr>
      </w:pPr>
    </w:p>
    <w:tbl>
      <w:tblPr>
        <w:tblStyle w:val="TableGrid"/>
        <w:tblW w:w="14607" w:type="dxa"/>
        <w:tblInd w:w="117" w:type="dxa"/>
        <w:tblCellMar>
          <w:left w:w="0" w:type="dxa"/>
          <w:right w:w="0" w:type="dxa"/>
        </w:tblCellMar>
        <w:tblLook w:val="04A0" w:firstRow="1" w:lastRow="0" w:firstColumn="1" w:lastColumn="0" w:noHBand="0" w:noVBand="1"/>
      </w:tblPr>
      <w:tblGrid>
        <w:gridCol w:w="37"/>
        <w:gridCol w:w="697"/>
        <w:gridCol w:w="2949"/>
        <w:gridCol w:w="697"/>
        <w:gridCol w:w="2949"/>
        <w:gridCol w:w="697"/>
        <w:gridCol w:w="2949"/>
        <w:gridCol w:w="697"/>
        <w:gridCol w:w="2935"/>
      </w:tblGrid>
      <w:tr w:rsidR="008D4CBD" w14:paraId="605D2E5B" w14:textId="77777777" w:rsidTr="00D51AF2">
        <w:tc>
          <w:tcPr>
            <w:tcW w:w="43" w:type="dxa"/>
            <w:vMerge w:val="restart"/>
            <w:tcBorders>
              <w:top w:val="nil"/>
              <w:left w:val="nil"/>
              <w:bottom w:val="nil"/>
              <w:right w:val="nil"/>
            </w:tcBorders>
          </w:tcPr>
          <w:p w14:paraId="59028972" w14:textId="77777777" w:rsidR="00C05C16" w:rsidRDefault="00C05C16">
            <w:pPr>
              <w:rPr>
                <w:rFonts w:ascii="Garamond" w:hAnsi="Garamond"/>
                <w:sz w:val="20"/>
                <w:szCs w:val="20"/>
              </w:rPr>
            </w:pPr>
          </w:p>
        </w:tc>
        <w:tc>
          <w:tcPr>
            <w:tcW w:w="688" w:type="dxa"/>
            <w:tcBorders>
              <w:top w:val="nil"/>
              <w:left w:val="nil"/>
              <w:bottom w:val="single" w:sz="4" w:space="0" w:color="auto"/>
              <w:right w:val="nil"/>
            </w:tcBorders>
            <w:shd w:val="clear" w:color="auto" w:fill="73ABCC"/>
          </w:tcPr>
          <w:p w14:paraId="515FC722"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26752B1"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30DC4D5B"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0E907BF8"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57F09FC0"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452D6D9A"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7AD29983" w14:textId="77777777" w:rsidR="00C05C16" w:rsidRDefault="00C05C16">
            <w:pPr>
              <w:rPr>
                <w:rFonts w:ascii="Garamond" w:hAnsi="Garamond"/>
                <w:b/>
                <w:color w:val="FFFFFF" w:themeColor="background1"/>
                <w:sz w:val="12"/>
                <w:szCs w:val="12"/>
              </w:rPr>
            </w:pPr>
          </w:p>
        </w:tc>
        <w:tc>
          <w:tcPr>
            <w:tcW w:w="3007" w:type="dxa"/>
            <w:tcBorders>
              <w:top w:val="nil"/>
              <w:left w:val="nil"/>
              <w:bottom w:val="single" w:sz="4" w:space="0" w:color="auto"/>
              <w:right w:val="nil"/>
            </w:tcBorders>
            <w:shd w:val="clear" w:color="auto" w:fill="B8CCE4"/>
          </w:tcPr>
          <w:p w14:paraId="7C583E5B" w14:textId="77777777" w:rsidR="00C05C16" w:rsidRDefault="00C05C16">
            <w:pPr>
              <w:rPr>
                <w:rFonts w:ascii="Garamond" w:hAnsi="Garamond"/>
                <w:sz w:val="12"/>
                <w:szCs w:val="12"/>
              </w:rPr>
            </w:pPr>
          </w:p>
        </w:tc>
      </w:tr>
      <w:tr w:rsidR="008D4CBD" w14:paraId="6A3720F1" w14:textId="77777777" w:rsidTr="00D51AF2">
        <w:trPr>
          <w:trHeight w:hRule="exact" w:val="737"/>
        </w:trPr>
        <w:tc>
          <w:tcPr>
            <w:tcW w:w="43" w:type="dxa"/>
            <w:vMerge/>
            <w:tcBorders>
              <w:top w:val="nil"/>
              <w:left w:val="nil"/>
              <w:bottom w:val="nil"/>
              <w:right w:val="single" w:sz="4" w:space="0" w:color="auto"/>
            </w:tcBorders>
          </w:tcPr>
          <w:p w14:paraId="71C8384A"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top w:w="170" w:type="dxa"/>
              <w:right w:w="113" w:type="dxa"/>
            </w:tcMar>
            <w:textDirection w:val="tbRl"/>
          </w:tcPr>
          <w:p w14:paraId="292469EB"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AUTENTICAÇÃO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750019BC" w14:textId="77777777" w:rsidR="00C05C16" w:rsidRDefault="00000000">
            <w:pPr>
              <w:jc w:val="right"/>
              <w:rPr>
                <w:rFonts w:ascii="Garamond" w:hAnsi="Garamond"/>
                <w:b/>
                <w:color w:val="73ABCC"/>
                <w:sz w:val="48"/>
                <w:szCs w:val="48"/>
              </w:rPr>
            </w:pPr>
            <w:r>
              <w:rPr>
                <w:rFonts w:ascii="Garamond" w:hAnsi="Garamond"/>
                <w:b/>
                <w:color w:val="73ABCC"/>
                <w:sz w:val="48"/>
                <w:szCs w:val="48"/>
              </w:rPr>
              <w:t>8</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1FE8386F"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AUTENTICAÇÃO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AC9CCF9" w14:textId="77777777" w:rsidR="00C05C16" w:rsidRDefault="00000000">
            <w:pPr>
              <w:jc w:val="right"/>
              <w:rPr>
                <w:rFonts w:ascii="Garamond" w:hAnsi="Garamond"/>
                <w:b/>
                <w:color w:val="73ABCC"/>
                <w:sz w:val="48"/>
                <w:szCs w:val="48"/>
              </w:rPr>
            </w:pPr>
            <w:r>
              <w:rPr>
                <w:rFonts w:ascii="Garamond" w:hAnsi="Garamond"/>
                <w:b/>
                <w:color w:val="73ABCC"/>
                <w:sz w:val="48"/>
                <w:szCs w:val="48"/>
              </w:rPr>
              <w:t>9</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1AC92D5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AUTENTICAÇÃO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2DD6E59" w14:textId="77777777" w:rsidR="00C05C16" w:rsidRDefault="00000000">
            <w:pPr>
              <w:jc w:val="right"/>
              <w:rPr>
                <w:rFonts w:ascii="Garamond" w:hAnsi="Garamond"/>
                <w:b/>
                <w:color w:val="73ABCC"/>
                <w:sz w:val="48"/>
                <w:szCs w:val="48"/>
              </w:rPr>
            </w:pPr>
            <w:r>
              <w:rPr>
                <w:rFonts w:ascii="Garamond" w:hAnsi="Garamond"/>
                <w:b/>
                <w:color w:val="73ABCC"/>
                <w:sz w:val="48"/>
                <w:szCs w:val="48"/>
              </w:rPr>
              <w:t>10</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73DF1CF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AUTENTICAÇÃO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07" w:type="dxa"/>
            <w:tcBorders>
              <w:top w:val="single" w:sz="4" w:space="0" w:color="auto"/>
              <w:left w:val="single" w:sz="4" w:space="0" w:color="auto"/>
              <w:bottom w:val="nil"/>
              <w:right w:val="single" w:sz="4" w:space="0" w:color="auto"/>
            </w:tcBorders>
            <w:shd w:val="clear" w:color="auto" w:fill="B8CCE4"/>
            <w:tcMar>
              <w:right w:w="284" w:type="dxa"/>
            </w:tcMar>
          </w:tcPr>
          <w:p w14:paraId="5166A790"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8D4CBD" w14:paraId="7720C978" w14:textId="77777777" w:rsidTr="00D51AF2">
        <w:trPr>
          <w:trHeight w:hRule="exact" w:val="2268"/>
        </w:trPr>
        <w:tc>
          <w:tcPr>
            <w:tcW w:w="43" w:type="dxa"/>
            <w:vMerge/>
            <w:tcBorders>
              <w:top w:val="nil"/>
              <w:left w:val="nil"/>
              <w:bottom w:val="nil"/>
              <w:right w:val="single" w:sz="4" w:space="0" w:color="auto"/>
            </w:tcBorders>
          </w:tcPr>
          <w:p w14:paraId="5FF7B16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3C5D1C2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5B0CC673" w14:textId="77777777" w:rsidR="00C05C16" w:rsidRDefault="00000000">
            <w:pPr>
              <w:rPr>
                <w:rFonts w:ascii="Garamond" w:hAnsi="Garamond"/>
                <w:sz w:val="16"/>
                <w:szCs w:val="16"/>
              </w:rPr>
            </w:pPr>
            <w:r>
              <w:rPr>
                <w:rFonts w:ascii="Garamond" w:hAnsi="Garamond"/>
                <w:sz w:val="16"/>
                <w:szCs w:val="16"/>
              </w:rPr>
              <w:t>Kate consegue ignorar a autenticação porque isto não é uma falha de segurança (ex: o acesso sem autenticação está assinalado como padrão)</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142606E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1E41062" w14:textId="77777777" w:rsidR="00C05C16" w:rsidRDefault="00000000">
            <w:pPr>
              <w:rPr>
                <w:rFonts w:ascii="Garamond" w:hAnsi="Garamond"/>
                <w:sz w:val="20"/>
                <w:szCs w:val="20"/>
              </w:rPr>
            </w:pPr>
            <w:r>
              <w:rPr>
                <w:rFonts w:ascii="Garamond" w:hAnsi="Garamond"/>
                <w:sz w:val="16"/>
                <w:szCs w:val="16"/>
              </w:rPr>
              <w:t>Claudia consegue assumir funções críticas porque os requisitos de autenticação são muito fracos (ex: não é usado autenticação com força de senha), ou não é um requisito revalidar a autenticação com frequência</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75553D1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216869B" w14:textId="7C4A6E53" w:rsidR="00C05C16" w:rsidRDefault="00000000">
            <w:pPr>
              <w:rPr>
                <w:rFonts w:ascii="Garamond" w:hAnsi="Garamond"/>
                <w:sz w:val="20"/>
                <w:szCs w:val="20"/>
              </w:rPr>
            </w:pPr>
            <w:r>
              <w:rPr>
                <w:rFonts w:ascii="Garamond" w:hAnsi="Garamond"/>
                <w:sz w:val="16"/>
                <w:szCs w:val="16"/>
              </w:rPr>
              <w:t>Pravin consegue ignorar controle de autenticação porque não está sendo usado um módulo/framework/serviço de autenticação que seja centralizado, testado, comprovado e aprovado para gerir requisições</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1536D8EE" w14:textId="77777777" w:rsidR="00C05C16" w:rsidRDefault="00C05C16">
            <w:pPr>
              <w:rPr>
                <w:rFonts w:ascii="Garamond" w:hAnsi="Garamond"/>
                <w:b/>
                <w:color w:val="FFFFFF" w:themeColor="background1"/>
                <w:sz w:val="20"/>
                <w:szCs w:val="20"/>
              </w:rPr>
            </w:pPr>
          </w:p>
        </w:tc>
        <w:tc>
          <w:tcPr>
            <w:tcW w:w="3007" w:type="dxa"/>
            <w:tcBorders>
              <w:top w:val="nil"/>
              <w:left w:val="single" w:sz="4" w:space="0" w:color="auto"/>
              <w:bottom w:val="nil"/>
              <w:right w:val="single" w:sz="4" w:space="0" w:color="auto"/>
            </w:tcBorders>
            <w:shd w:val="clear" w:color="auto" w:fill="B8CCE4"/>
            <w:tcMar>
              <w:left w:w="170" w:type="dxa"/>
              <w:right w:w="284" w:type="dxa"/>
            </w:tcMar>
          </w:tcPr>
          <w:p w14:paraId="742CD629" w14:textId="77777777" w:rsidR="00C05C16" w:rsidRDefault="00000000">
            <w:pPr>
              <w:rPr>
                <w:rFonts w:ascii="Garamond" w:hAnsi="Garamond"/>
                <w:sz w:val="20"/>
                <w:szCs w:val="20"/>
              </w:rPr>
            </w:pPr>
            <w:r>
              <w:rPr>
                <w:rFonts w:ascii="Garamond" w:hAnsi="Garamond"/>
                <w:sz w:val="16"/>
                <w:szCs w:val="16"/>
              </w:rPr>
              <w:t>Mark consegue acessar recursos ou serviços porque não há requisitos de autenticação, ou, por engano, um outro sistema ou outra ação realizou autenticação</w:t>
            </w:r>
            <w:proofErr w:type="spellStart"/>
            <w:r>
              <w:rPr>
                <w:rFonts w:ascii="Garamond" w:hAnsi="Garamond"/>
                <w:sz w:val="16"/>
                <w:szCs w:val="16"/>
              </w:rPr>
            </w:r>
            <w:proofErr w:type="spellEnd"/>
            <w:r>
              <w:rPr>
                <w:rFonts w:ascii="Garamond" w:hAnsi="Garamond"/>
                <w:sz w:val="16"/>
                <w:szCs w:val="16"/>
              </w:rPr>
            </w:r>
          </w:p>
        </w:tc>
      </w:tr>
      <w:tr w:rsidR="008D4CBD" w14:paraId="614B94B3" w14:textId="77777777" w:rsidTr="00D51AF2">
        <w:trPr>
          <w:trHeight w:hRule="exact" w:val="2041"/>
        </w:trPr>
        <w:tc>
          <w:tcPr>
            <w:tcW w:w="43" w:type="dxa"/>
            <w:vMerge/>
            <w:tcBorders>
              <w:top w:val="nil"/>
              <w:left w:val="nil"/>
              <w:bottom w:val="nil"/>
              <w:right w:val="single" w:sz="4" w:space="0" w:color="auto"/>
            </w:tcBorders>
          </w:tcPr>
          <w:p w14:paraId="3FDDF40F"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40E8B9D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2E254B8" w14:textId="77777777">
              <w:tc>
                <w:tcPr>
                  <w:tcW w:w="2410" w:type="dxa"/>
                  <w:tcBorders>
                    <w:top w:val="single" w:sz="4" w:space="0" w:color="7F7F7F"/>
                    <w:left w:val="nil"/>
                    <w:bottom w:val="single" w:sz="4" w:space="0" w:color="7F7F7F"/>
                    <w:right w:val="nil"/>
                  </w:tcBorders>
                </w:tcPr>
                <w:p w14:paraId="3B2E578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BDFC70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2A9DF126" w14:textId="77777777">
              <w:tc>
                <w:tcPr>
                  <w:tcW w:w="2410" w:type="dxa"/>
                  <w:tcBorders>
                    <w:top w:val="single" w:sz="4" w:space="0" w:color="7F7F7F"/>
                    <w:left w:val="nil"/>
                    <w:bottom w:val="single" w:sz="4" w:space="0" w:color="7F7F7F"/>
                    <w:right w:val="nil"/>
                  </w:tcBorders>
                </w:tcPr>
                <w:p w14:paraId="4FD8EB4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FC7448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4.1.5</w:t>
                  </w:r>
                </w:p>
              </w:tc>
            </w:tr>
            <w:tr w:rsidR="00C05C16" w14:paraId="432279C1" w14:textId="77777777">
              <w:tc>
                <w:tcPr>
                  <w:tcW w:w="2410" w:type="dxa"/>
                  <w:tcBorders>
                    <w:top w:val="nil"/>
                    <w:left w:val="nil"/>
                    <w:bottom w:val="single" w:sz="4" w:space="0" w:color="7F7F7F"/>
                    <w:right w:val="nil"/>
                  </w:tcBorders>
                </w:tcPr>
                <w:p w14:paraId="0839186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16AA4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3444290A" w14:textId="77777777">
              <w:tc>
                <w:tcPr>
                  <w:tcW w:w="2410" w:type="dxa"/>
                  <w:tcBorders>
                    <w:top w:val="nil"/>
                    <w:left w:val="nil"/>
                    <w:bottom w:val="single" w:sz="4" w:space="0" w:color="7F7F7F"/>
                    <w:right w:val="nil"/>
                  </w:tcBorders>
                </w:tcPr>
                <w:p w14:paraId="1CA5AE3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B194A4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115</w:t>
                  </w:r>
                </w:p>
              </w:tc>
            </w:tr>
            <w:tr w:rsidR="00C05C16" w14:paraId="0A04CACE" w14:textId="77777777">
              <w:tc>
                <w:tcPr>
                  <w:tcW w:w="2410" w:type="dxa"/>
                  <w:tcBorders>
                    <w:top w:val="nil"/>
                    <w:left w:val="nil"/>
                    <w:bottom w:val="single" w:sz="4" w:space="0" w:color="7F7F7F"/>
                    <w:right w:val="nil"/>
                  </w:tcBorders>
                </w:tcPr>
                <w:p w14:paraId="35E73FE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038B172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0DD0FA7F" w14:textId="77777777">
              <w:tc>
                <w:tcPr>
                  <w:tcW w:w="2410" w:type="dxa"/>
                  <w:tcBorders>
                    <w:top w:val="single" w:sz="4" w:space="0" w:color="7F7F7F"/>
                    <w:left w:val="nil"/>
                    <w:bottom w:val="nil"/>
                    <w:right w:val="nil"/>
                  </w:tcBorders>
                </w:tcPr>
                <w:p w14:paraId="74E4EFD0" w14:textId="4A3712A5"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5269E66" w14:textId="77777777" w:rsidR="00C05C16" w:rsidRDefault="00C05C16">
            <w:pPr>
              <w:rPr>
                <w:rFonts w:ascii="Garamond" w:hAnsi="Garamond"/>
                <w:sz w:val="16"/>
                <w:szCs w:val="16"/>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559774B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EA48986" w14:textId="77777777">
              <w:tc>
                <w:tcPr>
                  <w:tcW w:w="2410" w:type="dxa"/>
                  <w:tcBorders>
                    <w:top w:val="single" w:sz="4" w:space="0" w:color="7F7F7F"/>
                    <w:left w:val="nil"/>
                    <w:bottom w:val="single" w:sz="4" w:space="0" w:color="7F7F7F"/>
                    <w:right w:val="nil"/>
                  </w:tcBorders>
                </w:tcPr>
                <w:p w14:paraId="2E664DA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5BDD51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55-56</w:t>
                  </w:r>
                </w:p>
              </w:tc>
            </w:tr>
            <w:tr w:rsidR="00C05C16" w14:paraId="6D0A4CCC" w14:textId="77777777">
              <w:tc>
                <w:tcPr>
                  <w:tcW w:w="2410" w:type="dxa"/>
                  <w:tcBorders>
                    <w:top w:val="single" w:sz="4" w:space="0" w:color="7F7F7F"/>
                    <w:left w:val="nil"/>
                    <w:bottom w:val="single" w:sz="4" w:space="0" w:color="7F7F7F"/>
                    <w:right w:val="nil"/>
                  </w:tcBorders>
                </w:tcPr>
                <w:p w14:paraId="093CE66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05F8F5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1.4.5, 2.1.6, 2.2.4, 4.1.3, 4.3.3</w:t>
                  </w:r>
                </w:p>
              </w:tc>
            </w:tr>
            <w:tr w:rsidR="00C05C16" w14:paraId="5E71BE62" w14:textId="77777777">
              <w:tc>
                <w:tcPr>
                  <w:tcW w:w="2410" w:type="dxa"/>
                  <w:tcBorders>
                    <w:top w:val="nil"/>
                    <w:left w:val="nil"/>
                    <w:bottom w:val="single" w:sz="4" w:space="0" w:color="7F7F7F"/>
                    <w:right w:val="nil"/>
                  </w:tcBorders>
                </w:tcPr>
                <w:p w14:paraId="3F3132A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D714B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2CB41BDC" w14:textId="77777777">
              <w:tc>
                <w:tcPr>
                  <w:tcW w:w="2410" w:type="dxa"/>
                  <w:tcBorders>
                    <w:top w:val="nil"/>
                    <w:left w:val="nil"/>
                    <w:bottom w:val="single" w:sz="4" w:space="0" w:color="7F7F7F"/>
                    <w:right w:val="nil"/>
                  </w:tcBorders>
                </w:tcPr>
                <w:p w14:paraId="4CA1A3D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016908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w:t>
                  </w:r>
                </w:p>
              </w:tc>
            </w:tr>
            <w:tr w:rsidR="00C05C16" w14:paraId="7F003D0F" w14:textId="77777777">
              <w:tc>
                <w:tcPr>
                  <w:tcW w:w="2410" w:type="dxa"/>
                  <w:tcBorders>
                    <w:top w:val="nil"/>
                    <w:left w:val="nil"/>
                    <w:bottom w:val="single" w:sz="4" w:space="0" w:color="7F7F7F"/>
                    <w:right w:val="nil"/>
                  </w:tcBorders>
                </w:tcPr>
                <w:p w14:paraId="149D88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A78953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
              </w:tc>
            </w:tr>
            <w:tr w:rsidR="00C05C16" w14:paraId="17404314" w14:textId="77777777">
              <w:tc>
                <w:tcPr>
                  <w:tcW w:w="2410" w:type="dxa"/>
                  <w:tcBorders>
                    <w:top w:val="single" w:sz="4" w:space="0" w:color="7F7F7F"/>
                    <w:left w:val="nil"/>
                    <w:bottom w:val="nil"/>
                    <w:right w:val="nil"/>
                  </w:tcBorders>
                </w:tcPr>
                <w:p w14:paraId="47335492" w14:textId="3D5ACAA8"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75A082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73F83269"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6500A11" w14:textId="77777777">
              <w:tc>
                <w:tcPr>
                  <w:tcW w:w="2410" w:type="dxa"/>
                  <w:tcBorders>
                    <w:top w:val="single" w:sz="4" w:space="0" w:color="7F7F7F"/>
                    <w:left w:val="nil"/>
                    <w:bottom w:val="single" w:sz="4" w:space="0" w:color="7F7F7F"/>
                    <w:right w:val="nil"/>
                  </w:tcBorders>
                </w:tcPr>
                <w:p w14:paraId="13B2C95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CE3480D" w14:textId="54C12CD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25-27</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20B6C9C" w14:textId="77777777">
              <w:tc>
                <w:tcPr>
                  <w:tcW w:w="2410" w:type="dxa"/>
                  <w:tcBorders>
                    <w:top w:val="single" w:sz="4" w:space="0" w:color="7F7F7F"/>
                    <w:left w:val="nil"/>
                    <w:bottom w:val="single" w:sz="4" w:space="0" w:color="7F7F7F"/>
                    <w:right w:val="nil"/>
                  </w:tcBorders>
                </w:tcPr>
                <w:p w14:paraId="079F04D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A8A988E" w14:textId="2613078C"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1.1.6, 1.4.4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9B0C0AE" w14:textId="77777777">
              <w:tc>
                <w:tcPr>
                  <w:tcW w:w="2410" w:type="dxa"/>
                  <w:tcBorders>
                    <w:top w:val="nil"/>
                    <w:left w:val="nil"/>
                    <w:bottom w:val="single" w:sz="4" w:space="0" w:color="7F7F7F"/>
                    <w:right w:val="nil"/>
                  </w:tcBorders>
                </w:tcPr>
                <w:p w14:paraId="7B525B3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1830057" w14:textId="246A1A32"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CF75EBD" w14:textId="77777777">
              <w:tc>
                <w:tcPr>
                  <w:tcW w:w="2410" w:type="dxa"/>
                  <w:tcBorders>
                    <w:top w:val="nil"/>
                    <w:left w:val="nil"/>
                    <w:bottom w:val="single" w:sz="4" w:space="0" w:color="7F7F7F"/>
                    <w:right w:val="nil"/>
                  </w:tcBorders>
                </w:tcPr>
                <w:p w14:paraId="4CDC9A1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6105E1D" w14:textId="4544251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90, 115</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3867694" w14:textId="77777777">
              <w:tc>
                <w:tcPr>
                  <w:tcW w:w="2410" w:type="dxa"/>
                  <w:tcBorders>
                    <w:top w:val="nil"/>
                    <w:left w:val="nil"/>
                    <w:bottom w:val="single" w:sz="4" w:space="0" w:color="7F7F7F"/>
                    <w:right w:val="nil"/>
                  </w:tcBorders>
                </w:tcPr>
                <w:p w14:paraId="38FA818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D48F907" w14:textId="37F7A21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1C58CF3" w14:textId="77777777">
              <w:tc>
                <w:tcPr>
                  <w:tcW w:w="2410" w:type="dxa"/>
                  <w:tcBorders>
                    <w:top w:val="single" w:sz="4" w:space="0" w:color="7F7F7F"/>
                    <w:left w:val="nil"/>
                    <w:bottom w:val="nil"/>
                    <w:right w:val="nil"/>
                  </w:tcBorders>
                </w:tcPr>
                <w:p w14:paraId="0880017B" w14:textId="4B014D49"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2BD01C6"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27F9C4F3" w14:textId="77777777" w:rsidR="00C05C16" w:rsidRDefault="00C05C16">
            <w:pPr>
              <w:rPr>
                <w:rFonts w:ascii="Garamond" w:hAnsi="Garamond"/>
                <w:b/>
                <w:color w:val="FFFFFF" w:themeColor="background1"/>
                <w:sz w:val="20"/>
                <w:szCs w:val="20"/>
              </w:rPr>
            </w:pPr>
          </w:p>
        </w:tc>
        <w:tc>
          <w:tcPr>
            <w:tcW w:w="3007" w:type="dxa"/>
            <w:tcBorders>
              <w:top w:val="nil"/>
              <w:left w:val="single" w:sz="4" w:space="0" w:color="auto"/>
              <w:bottom w:val="single" w:sz="4" w:space="0" w:color="auto"/>
              <w:right w:val="single" w:sz="4" w:space="0" w:color="auto"/>
            </w:tcBorders>
            <w:shd w:val="clear" w:color="auto" w:fill="B8CCE4"/>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E65590B" w14:textId="77777777">
              <w:tc>
                <w:tcPr>
                  <w:tcW w:w="2410" w:type="dxa"/>
                  <w:tcBorders>
                    <w:top w:val="single" w:sz="4" w:space="0" w:color="7F7F7F"/>
                    <w:left w:val="nil"/>
                    <w:bottom w:val="single" w:sz="4" w:space="0" w:color="7F7F7F"/>
                    <w:right w:val="nil"/>
                  </w:tcBorders>
                </w:tcPr>
                <w:p w14:paraId="340564B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DF5811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23, 32, 34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072C65F" w14:textId="77777777">
              <w:tc>
                <w:tcPr>
                  <w:tcW w:w="2410" w:type="dxa"/>
                  <w:tcBorders>
                    <w:top w:val="single" w:sz="4" w:space="0" w:color="7F7F7F"/>
                    <w:left w:val="nil"/>
                    <w:bottom w:val="single" w:sz="4" w:space="0" w:color="7F7F7F"/>
                    <w:right w:val="nil"/>
                  </w:tcBorders>
                </w:tcPr>
                <w:p w14:paraId="7115DC1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6EA9BAD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1.4.5, 4.3.1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6A5469A" w14:textId="77777777">
              <w:tc>
                <w:tcPr>
                  <w:tcW w:w="2410" w:type="dxa"/>
                  <w:tcBorders>
                    <w:top w:val="nil"/>
                    <w:left w:val="nil"/>
                    <w:bottom w:val="single" w:sz="4" w:space="0" w:color="7F7F7F"/>
                    <w:right w:val="nil"/>
                  </w:tcBorders>
                </w:tcPr>
                <w:p w14:paraId="4E30D76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2C40FF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80D135A" w14:textId="77777777">
              <w:tc>
                <w:tcPr>
                  <w:tcW w:w="2410" w:type="dxa"/>
                  <w:tcBorders>
                    <w:top w:val="nil"/>
                    <w:left w:val="nil"/>
                    <w:bottom w:val="single" w:sz="4" w:space="0" w:color="7F7F7F"/>
                    <w:right w:val="nil"/>
                  </w:tcBorders>
                </w:tcPr>
                <w:p w14:paraId="3D9273E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675962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115</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C218954" w14:textId="77777777">
              <w:tc>
                <w:tcPr>
                  <w:tcW w:w="2410" w:type="dxa"/>
                  <w:tcBorders>
                    <w:top w:val="nil"/>
                    <w:left w:val="nil"/>
                    <w:bottom w:val="single" w:sz="4" w:space="0" w:color="7F7F7F"/>
                    <w:right w:val="nil"/>
                  </w:tcBorders>
                </w:tcPr>
                <w:p w14:paraId="08AC59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6FA51D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B90FD4B" w14:textId="77777777">
              <w:tc>
                <w:tcPr>
                  <w:tcW w:w="2410" w:type="dxa"/>
                  <w:tcBorders>
                    <w:top w:val="single" w:sz="4" w:space="0" w:color="7F7F7F"/>
                    <w:left w:val="nil"/>
                    <w:bottom w:val="nil"/>
                    <w:right w:val="nil"/>
                  </w:tcBorders>
                </w:tcPr>
                <w:p w14:paraId="0D9E4385" w14:textId="39A11984"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451CDA8" w14:textId="77777777" w:rsidR="00C05C16" w:rsidRDefault="00C05C16">
            <w:pPr>
              <w:rPr>
                <w:rFonts w:ascii="Garamond" w:hAnsi="Garamond"/>
                <w:sz w:val="20"/>
                <w:szCs w:val="20"/>
              </w:rPr>
            </w:pPr>
          </w:p>
        </w:tc>
      </w:tr>
      <w:tr w:rsidR="008D4CBD" w14:paraId="5991410E" w14:textId="77777777" w:rsidTr="00D51AF2">
        <w:trPr>
          <w:trHeight w:hRule="exact" w:val="737"/>
        </w:trPr>
        <w:tc>
          <w:tcPr>
            <w:tcW w:w="43" w:type="dxa"/>
            <w:vMerge/>
            <w:tcBorders>
              <w:top w:val="single" w:sz="4" w:space="0" w:color="000000"/>
              <w:left w:val="nil"/>
              <w:bottom w:val="nil"/>
              <w:right w:val="single" w:sz="4" w:space="0" w:color="auto"/>
            </w:tcBorders>
          </w:tcPr>
          <w:p w14:paraId="2B947BBC"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top w:w="170" w:type="dxa"/>
              <w:right w:w="113" w:type="dxa"/>
            </w:tcMar>
            <w:textDirection w:val="tbRl"/>
          </w:tcPr>
          <w:p w14:paraId="7A5B9391"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AUTENTICAÇÃO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B8CCE4"/>
            <w:tcMar>
              <w:right w:w="284" w:type="dxa"/>
            </w:tcMar>
          </w:tcPr>
          <w:p w14:paraId="26390B54"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75744D7C"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AUTENTICAÇÃO</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B8CCE4"/>
            <w:tcMar>
              <w:right w:w="284" w:type="dxa"/>
            </w:tcMar>
          </w:tcPr>
          <w:p w14:paraId="09CD8230"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2C0833E5"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51BBA478" w14:textId="77777777" w:rsidR="00C05C16" w:rsidRDefault="00C05C16">
            <w:pPr>
              <w:jc w:val="right"/>
              <w:rPr>
                <w:rFonts w:ascii="Garamond" w:hAnsi="Garamond"/>
                <w:b/>
                <w:color w:val="95B3D7" w:themeColor="accent1"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26A165FD" w14:textId="77777777" w:rsidR="00C05C16" w:rsidRDefault="00C05C16">
            <w:pPr>
              <w:ind w:left="113" w:right="113"/>
              <w:rPr>
                <w:rFonts w:ascii="Garamond" w:hAnsi="Garamond"/>
                <w:b/>
                <w:color w:val="FFFFFF" w:themeColor="background1"/>
                <w:sz w:val="20"/>
                <w:szCs w:val="20"/>
              </w:rPr>
            </w:pPr>
          </w:p>
        </w:tc>
        <w:tc>
          <w:tcPr>
            <w:tcW w:w="3007" w:type="dxa"/>
            <w:tcBorders>
              <w:top w:val="single" w:sz="4" w:space="0" w:color="auto"/>
              <w:left w:val="single" w:sz="4" w:space="0" w:color="auto"/>
              <w:bottom w:val="nil"/>
              <w:right w:val="single" w:sz="4" w:space="0" w:color="auto"/>
            </w:tcBorders>
            <w:shd w:val="clear" w:color="auto" w:fill="auto"/>
            <w:tcMar>
              <w:right w:w="284" w:type="dxa"/>
            </w:tcMar>
          </w:tcPr>
          <w:p w14:paraId="18D25EF3" w14:textId="77777777" w:rsidR="00C05C16" w:rsidRDefault="00C05C16">
            <w:pPr>
              <w:jc w:val="right"/>
              <w:rPr>
                <w:rFonts w:ascii="Garamond" w:hAnsi="Garamond"/>
                <w:b/>
                <w:color w:val="95B3D7" w:themeColor="accent1" w:themeTint="99"/>
                <w:sz w:val="48"/>
                <w:szCs w:val="48"/>
              </w:rPr>
            </w:pPr>
          </w:p>
        </w:tc>
      </w:tr>
      <w:tr w:rsidR="008D4CBD" w14:paraId="23894AA0" w14:textId="77777777" w:rsidTr="00D51AF2">
        <w:trPr>
          <w:trHeight w:hRule="exact" w:val="2268"/>
        </w:trPr>
        <w:tc>
          <w:tcPr>
            <w:tcW w:w="43" w:type="dxa"/>
            <w:vMerge/>
            <w:tcBorders>
              <w:top w:val="single" w:sz="4" w:space="0" w:color="000000"/>
              <w:left w:val="nil"/>
              <w:bottom w:val="nil"/>
              <w:right w:val="single" w:sz="4" w:space="0" w:color="auto"/>
            </w:tcBorders>
          </w:tcPr>
          <w:p w14:paraId="34799971"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38005859"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shd w:val="clear" w:color="auto" w:fill="B8CCE4"/>
            <w:tcMar>
              <w:left w:w="170" w:type="dxa"/>
              <w:right w:w="284" w:type="dxa"/>
            </w:tcMar>
          </w:tcPr>
          <w:p w14:paraId="004A0F13" w14:textId="77777777" w:rsidR="00C05C16" w:rsidRDefault="00000000">
            <w:pPr>
              <w:rPr>
                <w:rFonts w:ascii="Garamond" w:hAnsi="Garamond"/>
                <w:sz w:val="20"/>
                <w:szCs w:val="20"/>
              </w:rPr>
            </w:pPr>
            <w:r>
              <w:rPr>
                <w:rFonts w:ascii="Garamond" w:hAnsi="Garamond"/>
                <w:sz w:val="16"/>
                <w:szCs w:val="16"/>
              </w:rPr>
              <w:t>Johan consegue ignorar a autenticação porque não é aplicado o mesmo rigor para todas as funções de autenticação (ex: logar, troca de senha, recuperação de senha, logout, acesso administrador) ou não é aplicado o mesmo rigor nos diversos locais de acesso e versões do sistema(ex:mobile website, mobile app, full website, API, call center)</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3430FCFB"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shd w:val="clear" w:color="auto" w:fill="B8CCE4"/>
            <w:tcMar>
              <w:left w:w="170" w:type="dxa"/>
              <w:right w:w="284" w:type="dxa"/>
            </w:tcMar>
          </w:tcPr>
          <w:p w14:paraId="5666020D" w14:textId="77777777" w:rsidR="00C05C16" w:rsidRDefault="00000000">
            <w:pPr>
              <w:rPr>
                <w:rFonts w:ascii="Garamond" w:hAnsi="Garamond"/>
                <w:sz w:val="20"/>
                <w:szCs w:val="20"/>
              </w:rPr>
            </w:pPr>
            <w:r>
              <w:rPr>
                <w:rFonts w:ascii="Garamond" w:hAnsi="Garamond"/>
                <w:sz w:val="16"/>
                <w:szCs w:val="16"/>
              </w:rPr>
              <w:t>Olga consegue influenciar ou alterar o código ou a rotina de autenticação e com isto ignorar a autenticação</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22697EEC"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4436E12D"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(Nenhum Cartão)</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08695318" w14:textId="77777777" w:rsidR="00C05C16" w:rsidRDefault="00C05C16">
            <w:pPr>
              <w:rPr>
                <w:rFonts w:ascii="Garamond" w:hAnsi="Garamond"/>
                <w:b/>
                <w:sz w:val="20"/>
                <w:szCs w:val="20"/>
              </w:rPr>
            </w:pPr>
          </w:p>
        </w:tc>
        <w:tc>
          <w:tcPr>
            <w:tcW w:w="3007" w:type="dxa"/>
            <w:tcBorders>
              <w:top w:val="nil"/>
              <w:left w:val="single" w:sz="4" w:space="0" w:color="auto"/>
              <w:bottom w:val="nil"/>
              <w:right w:val="single" w:sz="4" w:space="0" w:color="auto"/>
            </w:tcBorders>
            <w:shd w:val="clear" w:color="auto" w:fill="auto"/>
            <w:tcMar>
              <w:left w:w="170" w:type="dxa"/>
              <w:right w:w="284" w:type="dxa"/>
            </w:tcMar>
          </w:tcPr>
          <w:p w14:paraId="4BA567BB"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(Nenhum Cartão)</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r>
      <w:tr w:rsidR="008D4CBD" w14:paraId="09B069C3" w14:textId="77777777" w:rsidTr="00D51AF2">
        <w:trPr>
          <w:trHeight w:hRule="exact" w:val="2155"/>
        </w:trPr>
        <w:tc>
          <w:tcPr>
            <w:tcW w:w="43" w:type="dxa"/>
            <w:vMerge/>
            <w:tcBorders>
              <w:top w:val="single" w:sz="4" w:space="0" w:color="000000"/>
              <w:left w:val="nil"/>
              <w:bottom w:val="nil"/>
              <w:right w:val="single" w:sz="4" w:space="0" w:color="auto"/>
            </w:tcBorders>
          </w:tcPr>
          <w:p w14:paraId="65009FD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64019C8D"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shd w:val="clear" w:color="auto" w:fill="B8CCE4"/>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E271080" w14:textId="77777777">
              <w:tc>
                <w:tcPr>
                  <w:tcW w:w="2410" w:type="dxa"/>
                  <w:tcBorders>
                    <w:top w:val="single" w:sz="4" w:space="0" w:color="7F7F7F"/>
                    <w:left w:val="nil"/>
                    <w:bottom w:val="single" w:sz="4" w:space="0" w:color="7F7F7F"/>
                    <w:right w:val="nil"/>
                  </w:tcBorders>
                </w:tcPr>
                <w:p w14:paraId="2CDFC11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EFE559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23, 29, 42, 49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6960F5A" w14:textId="77777777">
              <w:tc>
                <w:tcPr>
                  <w:tcW w:w="2410" w:type="dxa"/>
                  <w:tcBorders>
                    <w:top w:val="single" w:sz="4" w:space="0" w:color="7F7F7F"/>
                    <w:left w:val="nil"/>
                    <w:bottom w:val="single" w:sz="4" w:space="0" w:color="7F7F7F"/>
                    <w:right w:val="nil"/>
                  </w:tcBorders>
                </w:tcPr>
                <w:p w14:paraId="5BB0B54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5270FC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1.4.5, 2.5.6, 2.5.7, 4.3.1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623D155" w14:textId="77777777">
              <w:tc>
                <w:tcPr>
                  <w:tcW w:w="2410" w:type="dxa"/>
                  <w:tcBorders>
                    <w:top w:val="nil"/>
                    <w:left w:val="nil"/>
                    <w:bottom w:val="single" w:sz="4" w:space="0" w:color="7F7F7F"/>
                    <w:right w:val="nil"/>
                  </w:tcBorders>
                </w:tcPr>
                <w:p w14:paraId="25D7CE6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316360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43721C2" w14:textId="77777777">
              <w:tc>
                <w:tcPr>
                  <w:tcW w:w="2410" w:type="dxa"/>
                  <w:tcBorders>
                    <w:top w:val="nil"/>
                    <w:left w:val="nil"/>
                    <w:bottom w:val="single" w:sz="4" w:space="0" w:color="7F7F7F"/>
                    <w:right w:val="nil"/>
                  </w:tcBorders>
                </w:tcPr>
                <w:p w14:paraId="0722907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40CA58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36, 50, 115, 121, 179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4037472" w14:textId="77777777">
              <w:tc>
                <w:tcPr>
                  <w:tcW w:w="2410" w:type="dxa"/>
                  <w:tcBorders>
                    <w:top w:val="nil"/>
                    <w:left w:val="nil"/>
                    <w:bottom w:val="single" w:sz="4" w:space="0" w:color="7F7F7F"/>
                    <w:right w:val="nil"/>
                  </w:tcBorders>
                </w:tcPr>
                <w:p w14:paraId="5216D0A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04FE4A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2D3986D" w14:textId="77777777">
              <w:tc>
                <w:tcPr>
                  <w:tcW w:w="2410" w:type="dxa"/>
                  <w:tcBorders>
                    <w:top w:val="single" w:sz="4" w:space="0" w:color="7F7F7F"/>
                    <w:left w:val="nil"/>
                    <w:bottom w:val="nil"/>
                    <w:right w:val="nil"/>
                  </w:tcBorders>
                </w:tcPr>
                <w:p w14:paraId="3396FF79" w14:textId="0344C44C"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A8B74C6"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630BAE56"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shd w:val="clear" w:color="auto" w:fill="B8CCE4"/>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49790D1" w14:textId="77777777">
              <w:tc>
                <w:tcPr>
                  <w:tcW w:w="2410" w:type="dxa"/>
                  <w:tcBorders>
                    <w:top w:val="single" w:sz="4" w:space="0" w:color="7F7F7F"/>
                    <w:left w:val="nil"/>
                    <w:bottom w:val="single" w:sz="4" w:space="0" w:color="7F7F7F"/>
                    <w:right w:val="nil"/>
                  </w:tcBorders>
                </w:tcPr>
                <w:p w14:paraId="522C145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01584E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73C9E5E" w14:textId="77777777">
              <w:tc>
                <w:tcPr>
                  <w:tcW w:w="2410" w:type="dxa"/>
                  <w:tcBorders>
                    <w:top w:val="single" w:sz="4" w:space="0" w:color="7F7F7F"/>
                    <w:left w:val="nil"/>
                    <w:bottom w:val="single" w:sz="4" w:space="0" w:color="7F7F7F"/>
                    <w:right w:val="nil"/>
                  </w:tcBorders>
                </w:tcPr>
                <w:p w14:paraId="559B7D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918CB50" w14:textId="7642061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4.1.1, 10.2.3, 10.2.4-6</w:t>
                  </w:r>
                  <w:proofErr w:type="spellStart"/>
                  <w:r>
                    <w:rPr>
                      <w:rFonts w:ascii="Garamond" w:hAnsi="Garamond"/>
                      <w:color w:val="595959" w:themeColor="text1" w:themeTint="A6"/>
                      <w:sz w:val="12"/>
                      <w:szCs w:val="12"/>
                    </w:rPr>
                  </w:r>
                  <w:r w:rsidR="00622A79">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58D0807" w14:textId="77777777">
              <w:tc>
                <w:tcPr>
                  <w:tcW w:w="2410" w:type="dxa"/>
                  <w:tcBorders>
                    <w:top w:val="nil"/>
                    <w:left w:val="nil"/>
                    <w:bottom w:val="single" w:sz="4" w:space="0" w:color="7F7F7F"/>
                    <w:right w:val="nil"/>
                  </w:tcBorders>
                </w:tcPr>
                <w:p w14:paraId="4B9461F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67F87E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3B52D55" w14:textId="77777777">
              <w:tc>
                <w:tcPr>
                  <w:tcW w:w="2410" w:type="dxa"/>
                  <w:tcBorders>
                    <w:top w:val="nil"/>
                    <w:left w:val="nil"/>
                    <w:bottom w:val="single" w:sz="4" w:space="0" w:color="7F7F7F"/>
                    <w:right w:val="nil"/>
                  </w:tcBorders>
                </w:tcPr>
                <w:p w14:paraId="7E79B1F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DADE84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115, 207, 554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4334064" w14:textId="77777777">
              <w:tc>
                <w:tcPr>
                  <w:tcW w:w="2410" w:type="dxa"/>
                  <w:tcBorders>
                    <w:top w:val="nil"/>
                    <w:left w:val="nil"/>
                    <w:bottom w:val="single" w:sz="4" w:space="0" w:color="7F7F7F"/>
                    <w:right w:val="nil"/>
                  </w:tcBorders>
                </w:tcPr>
                <w:p w14:paraId="4898F68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F36CBC0"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BCF9A7E" w14:textId="77777777">
              <w:tc>
                <w:tcPr>
                  <w:tcW w:w="2410" w:type="dxa"/>
                  <w:tcBorders>
                    <w:top w:val="single" w:sz="4" w:space="0" w:color="7F7F7F"/>
                    <w:left w:val="nil"/>
                    <w:bottom w:val="nil"/>
                    <w:right w:val="nil"/>
                  </w:tcBorders>
                </w:tcPr>
                <w:p w14:paraId="1D3A2CA6" w14:textId="653B640F"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666CAD6" w14:textId="77777777" w:rsidR="00C05C16" w:rsidRDefault="00C05C16">
            <w:pPr>
              <w:rPr>
                <w:rFonts w:ascii="Garamond" w:hAnsi="Garamond"/>
                <w:b/>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70803F44"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shd w:val="clear" w:color="auto" w:fill="auto"/>
            <w:tcMar>
              <w:left w:w="170" w:type="dxa"/>
            </w:tcMar>
          </w:tcPr>
          <w:p w14:paraId="0308178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687A76D1" w14:textId="77777777" w:rsidR="00C05C16" w:rsidRDefault="00C05C16">
            <w:pPr>
              <w:rPr>
                <w:rFonts w:ascii="Garamond" w:hAnsi="Garamond"/>
                <w:b/>
                <w:sz w:val="20"/>
                <w:szCs w:val="20"/>
              </w:rPr>
            </w:pPr>
          </w:p>
        </w:tc>
        <w:tc>
          <w:tcPr>
            <w:tcW w:w="3007" w:type="dxa"/>
            <w:tcBorders>
              <w:top w:val="nil"/>
              <w:left w:val="single" w:sz="4" w:space="0" w:color="auto"/>
              <w:bottom w:val="single" w:sz="4" w:space="0" w:color="auto"/>
              <w:right w:val="single" w:sz="4" w:space="0" w:color="auto"/>
            </w:tcBorders>
            <w:shd w:val="clear" w:color="auto" w:fill="auto"/>
            <w:tcMar>
              <w:left w:w="170" w:type="dxa"/>
            </w:tcMar>
          </w:tcPr>
          <w:p w14:paraId="3D2D30A8" w14:textId="77777777" w:rsidR="00C05C16" w:rsidRDefault="00C05C16">
            <w:pPr>
              <w:rPr>
                <w:rFonts w:ascii="Garamond" w:hAnsi="Garamond"/>
                <w:sz w:val="20"/>
                <w:szCs w:val="20"/>
              </w:rPr>
            </w:pPr>
          </w:p>
        </w:tc>
      </w:tr>
    </w:tbl>
    <w:p w14:paraId="4FD61151" w14:textId="77777777" w:rsidR="00C05C16" w:rsidRDefault="00000000">
      <w:pPr>
        <w:rPr>
          <w:rFonts w:ascii="Garamond" w:hAnsi="Garamond"/>
          <w:sz w:val="20"/>
          <w:szCs w:val="20"/>
        </w:rPr>
      </w:pPr>
      <w:r>
        <w:br w:type="page"/>
      </w:r>
    </w:p>
    <w:p w14:paraId="62632219" w14:textId="77777777" w:rsidR="00C05C16" w:rsidRDefault="00C05C16">
      <w:pPr>
        <w:rPr>
          <w:rFonts w:ascii="Garamond" w:hAnsi="Garamond"/>
          <w:sz w:val="20"/>
          <w:szCs w:val="20"/>
        </w:rPr>
      </w:pPr>
    </w:p>
    <w:tbl>
      <w:tblPr>
        <w:tblStyle w:val="TableGrid"/>
        <w:tblW w:w="14511" w:type="dxa"/>
        <w:tblInd w:w="180" w:type="dxa"/>
        <w:tblCellMar>
          <w:left w:w="0" w:type="dxa"/>
          <w:right w:w="0" w:type="dxa"/>
        </w:tblCellMar>
        <w:tblLook w:val="04A0" w:firstRow="1" w:lastRow="0" w:firstColumn="1" w:lastColumn="0" w:noHBand="0" w:noVBand="1"/>
      </w:tblPr>
      <w:tblGrid>
        <w:gridCol w:w="18"/>
        <w:gridCol w:w="689"/>
        <w:gridCol w:w="2935"/>
        <w:gridCol w:w="688"/>
        <w:gridCol w:w="2935"/>
        <w:gridCol w:w="688"/>
        <w:gridCol w:w="2935"/>
        <w:gridCol w:w="688"/>
        <w:gridCol w:w="2935"/>
      </w:tblGrid>
      <w:tr w:rsidR="003F32AE" w14:paraId="5BF1470E" w14:textId="77777777" w:rsidTr="00D51AF2">
        <w:tc>
          <w:tcPr>
            <w:tcW w:w="20" w:type="dxa"/>
            <w:vMerge w:val="restart"/>
            <w:tcBorders>
              <w:top w:val="nil"/>
              <w:left w:val="nil"/>
              <w:bottom w:val="nil"/>
              <w:right w:val="nil"/>
            </w:tcBorders>
          </w:tcPr>
          <w:p w14:paraId="101FF27A" w14:textId="77777777" w:rsidR="00C05C16" w:rsidRDefault="00C05C16">
            <w:pPr>
              <w:rPr>
                <w:rFonts w:ascii="Garamond" w:hAnsi="Garamond"/>
                <w:sz w:val="20"/>
                <w:szCs w:val="20"/>
              </w:rPr>
            </w:pPr>
          </w:p>
        </w:tc>
        <w:tc>
          <w:tcPr>
            <w:tcW w:w="687" w:type="dxa"/>
            <w:tcBorders>
              <w:top w:val="nil"/>
              <w:left w:val="nil"/>
              <w:bottom w:val="single" w:sz="4" w:space="0" w:color="auto"/>
              <w:right w:val="nil"/>
            </w:tcBorders>
            <w:shd w:val="clear" w:color="auto" w:fill="98C477"/>
          </w:tcPr>
          <w:p w14:paraId="34A5DA2F"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59B008D3"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514F78FE"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0E18927"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1757980E"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1671005E"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0827E13B"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CF8480E" w14:textId="77777777" w:rsidR="00C05C16" w:rsidRDefault="00C05C16">
            <w:pPr>
              <w:rPr>
                <w:rFonts w:ascii="Garamond" w:hAnsi="Garamond"/>
                <w:sz w:val="12"/>
                <w:szCs w:val="12"/>
              </w:rPr>
            </w:pPr>
          </w:p>
        </w:tc>
      </w:tr>
      <w:tr w:rsidR="008E3D1E" w14:paraId="06794E1E" w14:textId="77777777" w:rsidTr="00D51AF2">
        <w:trPr>
          <w:trHeight w:hRule="exact" w:val="737"/>
        </w:trPr>
        <w:tc>
          <w:tcPr>
            <w:tcW w:w="20" w:type="dxa"/>
            <w:vMerge/>
            <w:tcBorders>
              <w:top w:val="nil"/>
              <w:left w:val="nil"/>
              <w:bottom w:val="nil"/>
              <w:right w:val="single" w:sz="4" w:space="0" w:color="auto"/>
            </w:tcBorders>
          </w:tcPr>
          <w:p w14:paraId="523FDB99"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top w:w="170" w:type="dxa"/>
              <w:right w:w="113" w:type="dxa"/>
            </w:tcMar>
            <w:textDirection w:val="tbRl"/>
          </w:tcPr>
          <w:p w14:paraId="76D84B8E"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GERENCIAMENTO DE SESSÕES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2D771A8" w14:textId="77777777" w:rsidR="00C05C16" w:rsidRDefault="00000000">
            <w:pPr>
              <w:jc w:val="right"/>
              <w:rPr>
                <w:rFonts w:ascii="Garamond" w:hAnsi="Garamond"/>
                <w:b/>
                <w:color w:val="98C477"/>
                <w:sz w:val="48"/>
                <w:szCs w:val="48"/>
              </w:rPr>
            </w:pPr>
            <w:r>
              <w:rPr>
                <w:rFonts w:ascii="Garamond" w:hAnsi="Garamond"/>
                <w:b/>
                <w:color w:val="98C477"/>
                <w:sz w:val="48"/>
                <w:szCs w:val="48"/>
              </w:rPr>
              <w:t>A</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7E30299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GERENCIAMENTO DE SESSÕES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8B8BE2F" w14:textId="77777777" w:rsidR="00C05C16" w:rsidRDefault="00C05C16">
            <w:pPr>
              <w:jc w:val="right"/>
              <w:rPr>
                <w:rFonts w:ascii="Garamond" w:hAnsi="Garamond"/>
                <w:b/>
                <w:color w:val="C2D69B" w:themeColor="accent3"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0264BE43"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GERENCIAMENTO DE SESSÕES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DE3B1C1" w14:textId="77777777" w:rsidR="00C05C16" w:rsidRDefault="00000000">
            <w:pPr>
              <w:jc w:val="right"/>
              <w:rPr>
                <w:rFonts w:ascii="Garamond" w:hAnsi="Garamond"/>
                <w:b/>
                <w:color w:val="98C477"/>
                <w:sz w:val="48"/>
                <w:szCs w:val="48"/>
              </w:rPr>
            </w:pPr>
            <w:r>
              <w:rPr>
                <w:rFonts w:ascii="Garamond" w:hAnsi="Garamond"/>
                <w:b/>
                <w:color w:val="98C477"/>
                <w:sz w:val="48"/>
                <w:szCs w:val="48"/>
              </w:rPr>
              <w:t>2</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532739C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GERENCIAMENTO DE SESSÕES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2E00054" w14:textId="77777777" w:rsidR="00C05C16" w:rsidRDefault="00000000">
            <w:pPr>
              <w:jc w:val="right"/>
              <w:rPr>
                <w:rFonts w:ascii="Garamond" w:hAnsi="Garamond"/>
                <w:b/>
                <w:color w:val="98C477"/>
                <w:sz w:val="48"/>
                <w:szCs w:val="48"/>
              </w:rPr>
            </w:pPr>
            <w:r>
              <w:rPr>
                <w:rFonts w:ascii="Garamond" w:hAnsi="Garamond"/>
                <w:b/>
                <w:color w:val="98C477"/>
                <w:sz w:val="48"/>
                <w:szCs w:val="48"/>
              </w:rPr>
              <w:t>3</w:t>
            </w:r>
          </w:p>
        </w:tc>
      </w:tr>
      <w:tr w:rsidR="008E3D1E" w14:paraId="1276DD5B" w14:textId="77777777" w:rsidTr="00D51AF2">
        <w:trPr>
          <w:trHeight w:hRule="exact" w:val="2268"/>
        </w:trPr>
        <w:tc>
          <w:tcPr>
            <w:tcW w:w="20" w:type="dxa"/>
            <w:vMerge/>
            <w:tcBorders>
              <w:top w:val="nil"/>
              <w:left w:val="nil"/>
              <w:bottom w:val="nil"/>
              <w:right w:val="single" w:sz="4" w:space="0" w:color="auto"/>
            </w:tcBorders>
          </w:tcPr>
          <w:p w14:paraId="76B67FD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5252EB4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521958B6" w14:textId="77777777" w:rsidR="00C05C16" w:rsidRDefault="00000000">
            <w:pPr>
              <w:rPr>
                <w:rFonts w:ascii="Garamond" w:hAnsi="Garamond"/>
                <w:sz w:val="16"/>
                <w:szCs w:val="16"/>
              </w:rPr>
            </w:pPr>
            <w:r>
              <w:rPr>
                <w:rFonts w:ascii="Garamond" w:hAnsi="Garamond"/>
                <w:sz w:val="16"/>
                <w:szCs w:val="16"/>
              </w:rPr>
              <w:t>Você inventou um novo ataque contra o Gerenciamento de Sessões</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316D2E5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44985D02"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(Nenhum Cartão)</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2434EA8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D16C804" w14:textId="77777777" w:rsidR="00C05C16" w:rsidRDefault="00000000">
            <w:pPr>
              <w:rPr>
                <w:rFonts w:ascii="Garamond" w:hAnsi="Garamond"/>
                <w:sz w:val="20"/>
                <w:szCs w:val="20"/>
              </w:rPr>
            </w:pPr>
            <w:r>
              <w:rPr>
                <w:rFonts w:ascii="Garamond" w:hAnsi="Garamond"/>
                <w:sz w:val="16"/>
                <w:szCs w:val="16"/>
              </w:rPr>
              <w:t>William tem o controle sobre a geração de identificadores de sessão</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0E03FC0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49E933D9" w14:textId="77777777" w:rsidR="00C05C16" w:rsidRDefault="00000000">
            <w:pPr>
              <w:rPr>
                <w:rFonts w:ascii="Garamond" w:hAnsi="Garamond"/>
                <w:sz w:val="20"/>
                <w:szCs w:val="20"/>
              </w:rPr>
            </w:pPr>
            <w:r>
              <w:rPr>
                <w:rFonts w:ascii="Garamond" w:hAnsi="Garamond"/>
                <w:sz w:val="16"/>
                <w:szCs w:val="16"/>
              </w:rPr>
              <w:t>Ryan consegue usar uma única conta em paralelo, pois as sessões simultâneas são permitidas</w:t>
            </w:r>
          </w:p>
        </w:tc>
      </w:tr>
      <w:tr w:rsidR="008E3D1E" w14:paraId="567FF541" w14:textId="77777777" w:rsidTr="00C44D5D">
        <w:trPr>
          <w:trHeight w:hRule="exact" w:val="2041"/>
        </w:trPr>
        <w:tc>
          <w:tcPr>
            <w:tcW w:w="20" w:type="dxa"/>
            <w:vMerge/>
            <w:tcBorders>
              <w:top w:val="nil"/>
              <w:left w:val="nil"/>
              <w:bottom w:val="nil"/>
              <w:right w:val="single" w:sz="4" w:space="0" w:color="auto"/>
            </w:tcBorders>
          </w:tcPr>
          <w:p w14:paraId="7516B78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038AF31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right w:w="397" w:type="dxa"/>
            </w:tcMar>
          </w:tcPr>
          <w:p w14:paraId="049B519B" w14:textId="77777777" w:rsidR="00C05C16" w:rsidRDefault="00000000">
            <w:pPr>
              <w:rPr>
                <w:rFonts w:ascii="Garamond" w:hAnsi="Garamond"/>
                <w:sz w:val="16"/>
                <w:szCs w:val="16"/>
              </w:rPr>
            </w:pPr>
            <w:r>
              <w:rPr>
                <w:rFonts w:ascii="Garamond" w:hAnsi="Garamond"/>
                <w:i/>
                <w:color w:val="7F7F7F" w:themeColor="text1" w:themeTint="80"/>
                <w:sz w:val="20"/>
                <w:szCs w:val="20"/>
              </w:rPr>
              <w:t>Leia mais sobre este tópico em OWASP® Session Management Cheat Sheet e prevenção de ataques do tipo Cross Site Request Forgery (CSRF)</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559661E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p w14:paraId="0536B66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1F00854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FCA715A" w14:textId="77777777">
              <w:tc>
                <w:tcPr>
                  <w:tcW w:w="2410" w:type="dxa"/>
                  <w:tcBorders>
                    <w:top w:val="single" w:sz="4" w:space="0" w:color="7F7F7F"/>
                    <w:left w:val="nil"/>
                    <w:bottom w:val="single" w:sz="4" w:space="0" w:color="7F7F7F"/>
                    <w:right w:val="nil"/>
                  </w:tcBorders>
                </w:tcPr>
                <w:p w14:paraId="7206CCC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9EB37D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58-59</w:t>
                  </w:r>
                </w:p>
              </w:tc>
            </w:tr>
            <w:tr w:rsidR="00C05C16" w14:paraId="16265C09" w14:textId="77777777">
              <w:tc>
                <w:tcPr>
                  <w:tcW w:w="2410" w:type="dxa"/>
                  <w:tcBorders>
                    <w:top w:val="single" w:sz="4" w:space="0" w:color="7F7F7F"/>
                    <w:left w:val="nil"/>
                    <w:bottom w:val="single" w:sz="4" w:space="0" w:color="7F7F7F"/>
                    <w:right w:val="nil"/>
                  </w:tcBorders>
                </w:tcPr>
                <w:p w14:paraId="346B444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227A660"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3.7.1</w:t>
                  </w:r>
                </w:p>
              </w:tc>
            </w:tr>
            <w:tr w:rsidR="00C05C16" w14:paraId="436ABADA" w14:textId="77777777">
              <w:tc>
                <w:tcPr>
                  <w:tcW w:w="2410" w:type="dxa"/>
                  <w:tcBorders>
                    <w:top w:val="nil"/>
                    <w:left w:val="nil"/>
                    <w:bottom w:val="single" w:sz="4" w:space="0" w:color="7F7F7F"/>
                    <w:right w:val="nil"/>
                  </w:tcBorders>
                </w:tcPr>
                <w:p w14:paraId="58A590B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2ADDFA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SE2</w:t>
                  </w:r>
                </w:p>
              </w:tc>
            </w:tr>
            <w:tr w:rsidR="00C05C16" w14:paraId="03DEA3F8" w14:textId="77777777">
              <w:tc>
                <w:tcPr>
                  <w:tcW w:w="2410" w:type="dxa"/>
                  <w:tcBorders>
                    <w:top w:val="nil"/>
                    <w:left w:val="nil"/>
                    <w:bottom w:val="single" w:sz="4" w:space="0" w:color="7F7F7F"/>
                    <w:right w:val="nil"/>
                  </w:tcBorders>
                </w:tcPr>
                <w:p w14:paraId="708F103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B6DF1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60-61</w:t>
                  </w:r>
                </w:p>
              </w:tc>
            </w:tr>
            <w:tr w:rsidR="00C05C16" w14:paraId="5ECF6C0D" w14:textId="77777777">
              <w:tc>
                <w:tcPr>
                  <w:tcW w:w="2410" w:type="dxa"/>
                  <w:tcBorders>
                    <w:top w:val="nil"/>
                    <w:left w:val="nil"/>
                    <w:bottom w:val="single" w:sz="4" w:space="0" w:color="7F7F7F"/>
                    <w:right w:val="nil"/>
                  </w:tcBorders>
                </w:tcPr>
                <w:p w14:paraId="0F45143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6824975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4D1CA30C" w14:textId="77777777">
              <w:tc>
                <w:tcPr>
                  <w:tcW w:w="2410" w:type="dxa"/>
                  <w:tcBorders>
                    <w:top w:val="single" w:sz="4" w:space="0" w:color="7F7F7F"/>
                    <w:left w:val="nil"/>
                    <w:bottom w:val="nil"/>
                    <w:right w:val="nil"/>
                  </w:tcBorders>
                </w:tcPr>
                <w:p w14:paraId="56712170" w14:textId="7D43A8E9"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EA7E9A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6ABAE9B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58B1196" w14:textId="77777777">
              <w:tc>
                <w:tcPr>
                  <w:tcW w:w="2410" w:type="dxa"/>
                  <w:tcBorders>
                    <w:top w:val="single" w:sz="4" w:space="0" w:color="7F7F7F"/>
                    <w:left w:val="nil"/>
                    <w:bottom w:val="single" w:sz="4" w:space="0" w:color="7F7F7F"/>
                    <w:right w:val="nil"/>
                  </w:tcBorders>
                </w:tcPr>
                <w:p w14:paraId="1FA58AC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CC9674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68</w:t>
                  </w:r>
                </w:p>
              </w:tc>
            </w:tr>
            <w:tr w:rsidR="00C05C16" w14:paraId="5BA230D3" w14:textId="77777777">
              <w:tc>
                <w:tcPr>
                  <w:tcW w:w="2410" w:type="dxa"/>
                  <w:tcBorders>
                    <w:top w:val="single" w:sz="4" w:space="0" w:color="7F7F7F"/>
                    <w:left w:val="nil"/>
                    <w:bottom w:val="single" w:sz="4" w:space="0" w:color="7F7F7F"/>
                    <w:right w:val="nil"/>
                  </w:tcBorders>
                </w:tcPr>
                <w:p w14:paraId="032E93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CE4ABD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3.3.3, 3.3.4</w:t>
                  </w:r>
                </w:p>
              </w:tc>
            </w:tr>
            <w:tr w:rsidR="00C05C16" w14:paraId="7B792147" w14:textId="77777777">
              <w:tc>
                <w:tcPr>
                  <w:tcW w:w="2410" w:type="dxa"/>
                  <w:tcBorders>
                    <w:top w:val="nil"/>
                    <w:left w:val="nil"/>
                    <w:bottom w:val="single" w:sz="4" w:space="0" w:color="7F7F7F"/>
                    <w:right w:val="nil"/>
                  </w:tcBorders>
                </w:tcPr>
                <w:p w14:paraId="783802F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7D5ADC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3D30BA6" w14:textId="77777777">
              <w:tc>
                <w:tcPr>
                  <w:tcW w:w="2410" w:type="dxa"/>
                  <w:tcBorders>
                    <w:top w:val="nil"/>
                    <w:left w:val="nil"/>
                    <w:bottom w:val="single" w:sz="4" w:space="0" w:color="7F7F7F"/>
                    <w:right w:val="nil"/>
                  </w:tcBorders>
                </w:tcPr>
                <w:p w14:paraId="70FEAD8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55332D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5D2E5349" w14:textId="77777777">
              <w:tc>
                <w:tcPr>
                  <w:tcW w:w="2410" w:type="dxa"/>
                  <w:tcBorders>
                    <w:top w:val="nil"/>
                    <w:left w:val="nil"/>
                    <w:bottom w:val="single" w:sz="4" w:space="0" w:color="7F7F7F"/>
                    <w:right w:val="nil"/>
                  </w:tcBorders>
                </w:tcPr>
                <w:p w14:paraId="22729E2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22AC0A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456C7C11" w14:textId="77777777">
              <w:tc>
                <w:tcPr>
                  <w:tcW w:w="2410" w:type="dxa"/>
                  <w:tcBorders>
                    <w:top w:val="single" w:sz="4" w:space="0" w:color="7F7F7F"/>
                    <w:left w:val="nil"/>
                    <w:bottom w:val="nil"/>
                    <w:right w:val="nil"/>
                  </w:tcBorders>
                </w:tcPr>
                <w:p w14:paraId="553DF853" w14:textId="7E3A0F6D"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DE071F0" w14:textId="77777777" w:rsidR="00C05C16" w:rsidRDefault="00C05C16">
            <w:pPr>
              <w:rPr>
                <w:rFonts w:ascii="Garamond" w:hAnsi="Garamond"/>
                <w:sz w:val="20"/>
                <w:szCs w:val="20"/>
              </w:rPr>
            </w:pPr>
          </w:p>
        </w:tc>
      </w:tr>
      <w:tr w:rsidR="008E3D1E" w14:paraId="231F351D" w14:textId="77777777" w:rsidTr="00C44D5D">
        <w:trPr>
          <w:trHeight w:hRule="exact" w:val="737"/>
        </w:trPr>
        <w:tc>
          <w:tcPr>
            <w:tcW w:w="20" w:type="dxa"/>
            <w:vMerge/>
            <w:tcBorders>
              <w:top w:val="single" w:sz="4" w:space="0" w:color="000000"/>
              <w:left w:val="nil"/>
              <w:bottom w:val="nil"/>
              <w:right w:val="single" w:sz="4" w:space="0" w:color="auto"/>
            </w:tcBorders>
          </w:tcPr>
          <w:p w14:paraId="05F09C34"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top w:w="170" w:type="dxa"/>
              <w:right w:w="113" w:type="dxa"/>
            </w:tcMar>
            <w:textDirection w:val="tbRl"/>
          </w:tcPr>
          <w:p w14:paraId="7AA52558"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GERENCIAMENTO DE SESSÕES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C96927D" w14:textId="77777777" w:rsidR="00C05C16" w:rsidRDefault="00000000">
            <w:pPr>
              <w:jc w:val="right"/>
              <w:rPr>
                <w:rFonts w:ascii="Garamond" w:hAnsi="Garamond"/>
                <w:b/>
                <w:color w:val="98C477"/>
                <w:sz w:val="48"/>
                <w:szCs w:val="48"/>
              </w:rPr>
            </w:pPr>
            <w:r>
              <w:rPr>
                <w:rFonts w:ascii="Garamond" w:hAnsi="Garamond"/>
                <w:b/>
                <w:color w:val="98C477"/>
                <w:sz w:val="48"/>
                <w:szCs w:val="48"/>
              </w:rPr>
              <w:t>4</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277E8015"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GERENCIAMENTO DE SESSÕES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B0461B9" w14:textId="77777777" w:rsidR="00C05C16" w:rsidRDefault="00000000">
            <w:pPr>
              <w:jc w:val="right"/>
              <w:rPr>
                <w:rFonts w:ascii="Garamond" w:hAnsi="Garamond"/>
                <w:b/>
                <w:color w:val="98C477"/>
                <w:sz w:val="48"/>
                <w:szCs w:val="48"/>
              </w:rPr>
            </w:pPr>
            <w:r>
              <w:rPr>
                <w:rFonts w:ascii="Garamond" w:hAnsi="Garamond"/>
                <w:b/>
                <w:color w:val="98C477"/>
                <w:sz w:val="48"/>
                <w:szCs w:val="48"/>
              </w:rPr>
              <w:t>5</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3225C39C"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GERENCIAMENTO DE SESSÕES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DCE037F" w14:textId="77777777" w:rsidR="00C05C16" w:rsidRDefault="00000000">
            <w:pPr>
              <w:jc w:val="right"/>
              <w:rPr>
                <w:rFonts w:ascii="Garamond" w:hAnsi="Garamond"/>
                <w:b/>
                <w:color w:val="98C477"/>
                <w:sz w:val="48"/>
                <w:szCs w:val="48"/>
              </w:rPr>
            </w:pPr>
            <w:r>
              <w:rPr>
                <w:rFonts w:ascii="Garamond" w:hAnsi="Garamond"/>
                <w:b/>
                <w:color w:val="98C477"/>
                <w:sz w:val="48"/>
                <w:szCs w:val="48"/>
              </w:rPr>
              <w:t>6</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13691873"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GERENCIAMENTO DE SESSÕES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1DBAA40" w14:textId="77777777" w:rsidR="00C05C16" w:rsidRDefault="00000000">
            <w:pPr>
              <w:jc w:val="right"/>
              <w:rPr>
                <w:rFonts w:ascii="Garamond" w:hAnsi="Garamond"/>
                <w:b/>
                <w:color w:val="98C477"/>
                <w:sz w:val="48"/>
                <w:szCs w:val="48"/>
              </w:rPr>
            </w:pPr>
            <w:r>
              <w:rPr>
                <w:rFonts w:ascii="Garamond" w:hAnsi="Garamond"/>
                <w:b/>
                <w:color w:val="98C477"/>
                <w:sz w:val="48"/>
                <w:szCs w:val="48"/>
              </w:rPr>
              <w:t>7</w:t>
            </w:r>
          </w:p>
        </w:tc>
      </w:tr>
      <w:tr w:rsidR="008E3D1E" w14:paraId="62659DBA" w14:textId="77777777" w:rsidTr="00C44D5D">
        <w:trPr>
          <w:trHeight w:hRule="exact" w:val="2268"/>
        </w:trPr>
        <w:tc>
          <w:tcPr>
            <w:tcW w:w="20" w:type="dxa"/>
            <w:vMerge/>
            <w:tcBorders>
              <w:top w:val="single" w:sz="4" w:space="0" w:color="000000"/>
              <w:left w:val="nil"/>
              <w:bottom w:val="nil"/>
              <w:right w:val="single" w:sz="4" w:space="0" w:color="auto"/>
            </w:tcBorders>
          </w:tcPr>
          <w:p w14:paraId="7F456788"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24A1CFF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EB4A886" w14:textId="77777777" w:rsidR="00C05C16" w:rsidRDefault="00000000">
            <w:pPr>
              <w:rPr>
                <w:rFonts w:ascii="Garamond" w:hAnsi="Garamond"/>
                <w:sz w:val="20"/>
                <w:szCs w:val="20"/>
              </w:rPr>
            </w:pPr>
            <w:r>
              <w:rPr>
                <w:rFonts w:ascii="Garamond" w:hAnsi="Garamond"/>
                <w:sz w:val="16"/>
                <w:szCs w:val="16"/>
              </w:rPr>
              <w:t>Alison consegue configurar identificadores de cookies em outras aplicações web porque o domínio ou o caminho não são suficientemente limitados</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23B1FC7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E2E33EB" w14:textId="77777777" w:rsidR="00C05C16" w:rsidRDefault="00000000">
            <w:pPr>
              <w:rPr>
                <w:rFonts w:ascii="Garamond" w:hAnsi="Garamond"/>
                <w:sz w:val="20"/>
                <w:szCs w:val="20"/>
              </w:rPr>
            </w:pPr>
            <w:r>
              <w:rPr>
                <w:rFonts w:ascii="Garamond" w:hAnsi="Garamond"/>
                <w:sz w:val="16"/>
                <w:szCs w:val="16"/>
              </w:rPr>
              <w:t>John consegue prever ou adivinhar identificadores de sessão porque estes não são alterados quando uma regra de usuário é alterada (ex: antes e depois da autenticação) e quando uma troca entre meios de comunicação criptografados e não criptografados acontece, ou os identificadores são curtos e não randômicos, ou não são modificados periodicamente</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4D8AB96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DF78825" w14:textId="77777777" w:rsidR="00C05C16" w:rsidRDefault="00000000">
            <w:pPr>
              <w:rPr>
                <w:rFonts w:ascii="Garamond" w:hAnsi="Garamond"/>
                <w:sz w:val="20"/>
                <w:szCs w:val="20"/>
              </w:rPr>
            </w:pPr>
            <w:r>
              <w:rPr>
                <w:rFonts w:ascii="Garamond" w:hAnsi="Garamond"/>
                <w:sz w:val="16"/>
                <w:szCs w:val="16"/>
              </w:rPr>
              <w:t>Gary consegue ter o controle da sessão de um usuário porque o tempo de encerramento(timeout) da sessão é longo ou inexiste, ou o tempo limite da sessão é longo ou inexiste, ou a mesma sessão pode ser usada para mais de um dispositivo/local</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7C2EEA9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EEA0243" w14:textId="77777777" w:rsidR="00C05C16" w:rsidRDefault="00000000">
            <w:pPr>
              <w:rPr>
                <w:rFonts w:ascii="Garamond" w:hAnsi="Garamond"/>
                <w:sz w:val="20"/>
                <w:szCs w:val="20"/>
              </w:rPr>
            </w:pPr>
            <w:r>
              <w:rPr>
                <w:rFonts w:ascii="Garamond" w:hAnsi="Garamond"/>
                <w:sz w:val="16"/>
                <w:szCs w:val="16"/>
              </w:rPr>
              <w:t>Graham consegue utilizar a sessão de Adam depois dele ter finalizado o uso da aplicação, porque a função de logout inexiste, ou Adam não fez logout, ou a função de logout não termina a sessão de forma adequada</w:t>
            </w:r>
          </w:p>
        </w:tc>
      </w:tr>
      <w:tr w:rsidR="008E3D1E" w14:paraId="43A5FDB4" w14:textId="77777777" w:rsidTr="00C44D5D">
        <w:trPr>
          <w:trHeight w:hRule="exact" w:val="2155"/>
        </w:trPr>
        <w:tc>
          <w:tcPr>
            <w:tcW w:w="20" w:type="dxa"/>
            <w:vMerge/>
            <w:tcBorders>
              <w:top w:val="single" w:sz="4" w:space="0" w:color="000000"/>
              <w:left w:val="nil"/>
              <w:bottom w:val="nil"/>
              <w:right w:val="single" w:sz="4" w:space="0" w:color="auto"/>
            </w:tcBorders>
          </w:tcPr>
          <w:p w14:paraId="6F60DD28"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721139A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2C0E5EB" w14:textId="77777777">
              <w:tc>
                <w:tcPr>
                  <w:tcW w:w="2410" w:type="dxa"/>
                  <w:tcBorders>
                    <w:top w:val="single" w:sz="4" w:space="0" w:color="7F7F7F"/>
                    <w:left w:val="nil"/>
                    <w:bottom w:val="single" w:sz="4" w:space="0" w:color="7F7F7F"/>
                    <w:right w:val="nil"/>
                  </w:tcBorders>
                </w:tcPr>
                <w:p w14:paraId="19DD615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CECC7F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59, 61</w:t>
                  </w:r>
                </w:p>
              </w:tc>
            </w:tr>
            <w:tr w:rsidR="00C05C16" w14:paraId="5A41DDD8" w14:textId="77777777">
              <w:tc>
                <w:tcPr>
                  <w:tcW w:w="2410" w:type="dxa"/>
                  <w:tcBorders>
                    <w:top w:val="single" w:sz="4" w:space="0" w:color="7F7F7F"/>
                    <w:left w:val="nil"/>
                    <w:bottom w:val="single" w:sz="4" w:space="0" w:color="7F7F7F"/>
                    <w:right w:val="nil"/>
                  </w:tcBorders>
                </w:tcPr>
                <w:p w14:paraId="3D4113E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4A57338" w14:textId="370ABAEB"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3.4.1-5</w:t>
                  </w:r>
                  <w:r w:rsidR="00350A64">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63C09310" w14:textId="77777777">
              <w:tc>
                <w:tcPr>
                  <w:tcW w:w="2410" w:type="dxa"/>
                  <w:tcBorders>
                    <w:top w:val="nil"/>
                    <w:left w:val="nil"/>
                    <w:bottom w:val="single" w:sz="4" w:space="0" w:color="7F7F7F"/>
                    <w:right w:val="nil"/>
                  </w:tcBorders>
                </w:tcPr>
                <w:p w14:paraId="2BE891A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428292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SE2</w:t>
                  </w:r>
                </w:p>
              </w:tc>
            </w:tr>
            <w:tr w:rsidR="00C05C16" w14:paraId="5C58A8D2" w14:textId="77777777">
              <w:tc>
                <w:tcPr>
                  <w:tcW w:w="2410" w:type="dxa"/>
                  <w:tcBorders>
                    <w:top w:val="nil"/>
                    <w:left w:val="nil"/>
                    <w:bottom w:val="single" w:sz="4" w:space="0" w:color="7F7F7F"/>
                    <w:right w:val="nil"/>
                  </w:tcBorders>
                </w:tcPr>
                <w:p w14:paraId="6DD6C65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3840FA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31, 61</w:t>
                  </w:r>
                </w:p>
              </w:tc>
            </w:tr>
            <w:tr w:rsidR="00C05C16" w14:paraId="003DBF3E" w14:textId="77777777">
              <w:tc>
                <w:tcPr>
                  <w:tcW w:w="2410" w:type="dxa"/>
                  <w:tcBorders>
                    <w:top w:val="nil"/>
                    <w:left w:val="nil"/>
                    <w:bottom w:val="single" w:sz="4" w:space="0" w:color="7F7F7F"/>
                    <w:right w:val="nil"/>
                  </w:tcBorders>
                </w:tcPr>
                <w:p w14:paraId="50515A8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C09D50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7BC65F7B" w14:textId="77777777">
              <w:tc>
                <w:tcPr>
                  <w:tcW w:w="2410" w:type="dxa"/>
                  <w:tcBorders>
                    <w:top w:val="single" w:sz="4" w:space="0" w:color="7F7F7F"/>
                    <w:left w:val="nil"/>
                    <w:bottom w:val="nil"/>
                    <w:right w:val="nil"/>
                  </w:tcBorders>
                </w:tcPr>
                <w:p w14:paraId="5BDE5742" w14:textId="6E6E2431"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449FE7A"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25B44D7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3BEC438" w14:textId="77777777">
              <w:tc>
                <w:tcPr>
                  <w:tcW w:w="2410" w:type="dxa"/>
                  <w:tcBorders>
                    <w:top w:val="single" w:sz="4" w:space="0" w:color="7F7F7F"/>
                    <w:left w:val="nil"/>
                    <w:bottom w:val="single" w:sz="4" w:space="0" w:color="7F7F7F"/>
                    <w:right w:val="nil"/>
                  </w:tcBorders>
                </w:tcPr>
                <w:p w14:paraId="110D6C9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B0C58F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60, 62, 66-67, 71-72</w:t>
                  </w:r>
                </w:p>
              </w:tc>
            </w:tr>
            <w:tr w:rsidR="00C05C16" w14:paraId="0F844D44" w14:textId="77777777">
              <w:tc>
                <w:tcPr>
                  <w:tcW w:w="2410" w:type="dxa"/>
                  <w:tcBorders>
                    <w:top w:val="single" w:sz="4" w:space="0" w:color="7F7F7F"/>
                    <w:left w:val="nil"/>
                    <w:bottom w:val="single" w:sz="4" w:space="0" w:color="7F7F7F"/>
                    <w:right w:val="nil"/>
                  </w:tcBorders>
                </w:tcPr>
                <w:p w14:paraId="387A57C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887744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3.2.1, 3.2.2, 3.2.4, 3.3.1</w:t>
                  </w:r>
                </w:p>
              </w:tc>
            </w:tr>
            <w:tr w:rsidR="00C05C16" w14:paraId="10E82F74" w14:textId="77777777">
              <w:tc>
                <w:tcPr>
                  <w:tcW w:w="2410" w:type="dxa"/>
                  <w:tcBorders>
                    <w:top w:val="nil"/>
                    <w:left w:val="nil"/>
                    <w:bottom w:val="single" w:sz="4" w:space="0" w:color="7F7F7F"/>
                    <w:right w:val="nil"/>
                  </w:tcBorders>
                </w:tcPr>
                <w:p w14:paraId="6194E72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8744E2F" w14:textId="3C7928F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SE4-6</w:t>
                  </w:r>
                  <w:r w:rsidR="001E4C9F">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26FF4326" w14:textId="77777777">
              <w:tc>
                <w:tcPr>
                  <w:tcW w:w="2410" w:type="dxa"/>
                  <w:tcBorders>
                    <w:top w:val="nil"/>
                    <w:left w:val="nil"/>
                    <w:bottom w:val="single" w:sz="4" w:space="0" w:color="7F7F7F"/>
                    <w:right w:val="nil"/>
                  </w:tcBorders>
                </w:tcPr>
                <w:p w14:paraId="3671287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E2A475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w:t>
                  </w:r>
                </w:p>
              </w:tc>
            </w:tr>
            <w:tr w:rsidR="00C05C16" w14:paraId="068A1178" w14:textId="77777777">
              <w:tc>
                <w:tcPr>
                  <w:tcW w:w="2410" w:type="dxa"/>
                  <w:tcBorders>
                    <w:top w:val="nil"/>
                    <w:left w:val="nil"/>
                    <w:bottom w:val="single" w:sz="4" w:space="0" w:color="7F7F7F"/>
                    <w:right w:val="nil"/>
                  </w:tcBorders>
                </w:tcPr>
                <w:p w14:paraId="29BFD64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F8C5AF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43A1EA85" w14:textId="77777777">
              <w:tc>
                <w:tcPr>
                  <w:tcW w:w="2410" w:type="dxa"/>
                  <w:tcBorders>
                    <w:top w:val="single" w:sz="4" w:space="0" w:color="7F7F7F"/>
                    <w:left w:val="nil"/>
                    <w:bottom w:val="nil"/>
                    <w:right w:val="nil"/>
                  </w:tcBorders>
                </w:tcPr>
                <w:p w14:paraId="79CCDF5D" w14:textId="55EFB7CB"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5AED45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0F15209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5CFDB89" w14:textId="77777777">
              <w:tc>
                <w:tcPr>
                  <w:tcW w:w="2410" w:type="dxa"/>
                  <w:tcBorders>
                    <w:top w:val="single" w:sz="4" w:space="0" w:color="7F7F7F"/>
                    <w:left w:val="nil"/>
                    <w:bottom w:val="single" w:sz="4" w:space="0" w:color="7F7F7F"/>
                    <w:right w:val="nil"/>
                  </w:tcBorders>
                </w:tcPr>
                <w:p w14:paraId="38910F6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00909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64-65</w:t>
                  </w:r>
                </w:p>
              </w:tc>
            </w:tr>
            <w:tr w:rsidR="00C05C16" w14:paraId="0DFCF84F" w14:textId="77777777">
              <w:tc>
                <w:tcPr>
                  <w:tcW w:w="2410" w:type="dxa"/>
                  <w:tcBorders>
                    <w:top w:val="single" w:sz="4" w:space="0" w:color="7F7F7F"/>
                    <w:left w:val="nil"/>
                    <w:bottom w:val="single" w:sz="4" w:space="0" w:color="7F7F7F"/>
                    <w:right w:val="nil"/>
                  </w:tcBorders>
                </w:tcPr>
                <w:p w14:paraId="7226074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7F35B2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3.3.2, 3.3.3, 3.3.4</w:t>
                  </w:r>
                </w:p>
              </w:tc>
            </w:tr>
            <w:tr w:rsidR="00C05C16" w14:paraId="418BC648" w14:textId="77777777">
              <w:tc>
                <w:tcPr>
                  <w:tcW w:w="2410" w:type="dxa"/>
                  <w:tcBorders>
                    <w:top w:val="nil"/>
                    <w:left w:val="nil"/>
                    <w:bottom w:val="single" w:sz="4" w:space="0" w:color="7F7F7F"/>
                    <w:right w:val="nil"/>
                  </w:tcBorders>
                </w:tcPr>
                <w:p w14:paraId="3CCE9B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D41D4C1"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SE5, SE6</w:t>
                  </w:r>
                </w:p>
              </w:tc>
            </w:tr>
            <w:tr w:rsidR="00C05C16" w14:paraId="162F736F" w14:textId="77777777">
              <w:tc>
                <w:tcPr>
                  <w:tcW w:w="2410" w:type="dxa"/>
                  <w:tcBorders>
                    <w:top w:val="nil"/>
                    <w:left w:val="nil"/>
                    <w:bottom w:val="single" w:sz="4" w:space="0" w:color="7F7F7F"/>
                    <w:right w:val="nil"/>
                  </w:tcBorders>
                </w:tcPr>
                <w:p w14:paraId="2A428DA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640FCCF"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21</w:t>
                  </w:r>
                </w:p>
              </w:tc>
            </w:tr>
            <w:tr w:rsidR="00C05C16" w14:paraId="735B3981" w14:textId="77777777">
              <w:tc>
                <w:tcPr>
                  <w:tcW w:w="2410" w:type="dxa"/>
                  <w:tcBorders>
                    <w:top w:val="nil"/>
                    <w:left w:val="nil"/>
                    <w:bottom w:val="single" w:sz="4" w:space="0" w:color="7F7F7F"/>
                    <w:right w:val="nil"/>
                  </w:tcBorders>
                </w:tcPr>
                <w:p w14:paraId="356C21D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05A4D7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3166AADC" w14:textId="77777777">
              <w:tc>
                <w:tcPr>
                  <w:tcW w:w="2410" w:type="dxa"/>
                  <w:tcBorders>
                    <w:top w:val="single" w:sz="4" w:space="0" w:color="7F7F7F"/>
                    <w:left w:val="nil"/>
                    <w:bottom w:val="nil"/>
                    <w:right w:val="nil"/>
                  </w:tcBorders>
                </w:tcPr>
                <w:p w14:paraId="0DB9F131" w14:textId="5CC25208"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AB58D6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31FE1C8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B7DE39C" w14:textId="77777777">
              <w:tc>
                <w:tcPr>
                  <w:tcW w:w="2410" w:type="dxa"/>
                  <w:tcBorders>
                    <w:top w:val="single" w:sz="4" w:space="0" w:color="7F7F7F"/>
                    <w:left w:val="nil"/>
                    <w:bottom w:val="single" w:sz="4" w:space="0" w:color="7F7F7F"/>
                    <w:right w:val="nil"/>
                  </w:tcBorders>
                </w:tcPr>
                <w:p w14:paraId="7C985F4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C8BD52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62-63</w:t>
                  </w:r>
                </w:p>
              </w:tc>
            </w:tr>
            <w:tr w:rsidR="00C05C16" w14:paraId="254CC909" w14:textId="77777777">
              <w:tc>
                <w:tcPr>
                  <w:tcW w:w="2410" w:type="dxa"/>
                  <w:tcBorders>
                    <w:top w:val="single" w:sz="4" w:space="0" w:color="7F7F7F"/>
                    <w:left w:val="nil"/>
                    <w:bottom w:val="single" w:sz="4" w:space="0" w:color="7F7F7F"/>
                    <w:right w:val="nil"/>
                  </w:tcBorders>
                </w:tcPr>
                <w:p w14:paraId="47919D6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85162E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3.3.1, 3.3.4</w:t>
                  </w:r>
                </w:p>
              </w:tc>
            </w:tr>
            <w:tr w:rsidR="00C05C16" w14:paraId="3C95745B" w14:textId="77777777">
              <w:tc>
                <w:tcPr>
                  <w:tcW w:w="2410" w:type="dxa"/>
                  <w:tcBorders>
                    <w:top w:val="nil"/>
                    <w:left w:val="nil"/>
                    <w:bottom w:val="single" w:sz="4" w:space="0" w:color="7F7F7F"/>
                    <w:right w:val="nil"/>
                  </w:tcBorders>
                </w:tcPr>
                <w:p w14:paraId="0DC914D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63078C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4D4931C6" w14:textId="77777777">
              <w:tc>
                <w:tcPr>
                  <w:tcW w:w="2410" w:type="dxa"/>
                  <w:tcBorders>
                    <w:top w:val="nil"/>
                    <w:left w:val="nil"/>
                    <w:bottom w:val="single" w:sz="4" w:space="0" w:color="7F7F7F"/>
                    <w:right w:val="nil"/>
                  </w:tcBorders>
                </w:tcPr>
                <w:p w14:paraId="4C9DA4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6C7E28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w:t>
                  </w:r>
                </w:p>
              </w:tc>
            </w:tr>
            <w:tr w:rsidR="00C05C16" w14:paraId="048C6913" w14:textId="77777777">
              <w:tc>
                <w:tcPr>
                  <w:tcW w:w="2410" w:type="dxa"/>
                  <w:tcBorders>
                    <w:top w:val="nil"/>
                    <w:left w:val="nil"/>
                    <w:bottom w:val="single" w:sz="4" w:space="0" w:color="7F7F7F"/>
                    <w:right w:val="nil"/>
                  </w:tcBorders>
                </w:tcPr>
                <w:p w14:paraId="0C075AA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12CF3A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4FB47A46" w14:textId="77777777">
              <w:tc>
                <w:tcPr>
                  <w:tcW w:w="2410" w:type="dxa"/>
                  <w:tcBorders>
                    <w:top w:val="single" w:sz="4" w:space="0" w:color="7F7F7F"/>
                    <w:left w:val="nil"/>
                    <w:bottom w:val="nil"/>
                    <w:right w:val="nil"/>
                  </w:tcBorders>
                </w:tcPr>
                <w:p w14:paraId="19A7A6BE" w14:textId="196B95AE"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9C3B28F" w14:textId="77777777" w:rsidR="00C05C16" w:rsidRDefault="00C05C16">
            <w:pPr>
              <w:rPr>
                <w:rFonts w:ascii="Garamond" w:hAnsi="Garamond"/>
                <w:sz w:val="20"/>
                <w:szCs w:val="20"/>
              </w:rPr>
            </w:pPr>
          </w:p>
        </w:tc>
      </w:tr>
    </w:tbl>
    <w:p w14:paraId="5202AF7E" w14:textId="77777777" w:rsidR="00C05C16" w:rsidRDefault="00000000">
      <w:pPr>
        <w:rPr>
          <w:rFonts w:ascii="Garamond" w:hAnsi="Garamond"/>
          <w:sz w:val="20"/>
          <w:szCs w:val="20"/>
        </w:rPr>
      </w:pPr>
      <w:r>
        <w:br w:type="page"/>
      </w:r>
    </w:p>
    <w:p w14:paraId="4C134B17" w14:textId="77777777" w:rsidR="00C05C16" w:rsidRDefault="00C05C16">
      <w:pPr>
        <w:rPr>
          <w:rFonts w:ascii="Garamond" w:hAnsi="Garamond"/>
          <w:sz w:val="20"/>
          <w:szCs w:val="20"/>
        </w:rPr>
      </w:pPr>
    </w:p>
    <w:tbl>
      <w:tblPr>
        <w:tblStyle w:val="TableGrid"/>
        <w:tblW w:w="14517" w:type="dxa"/>
        <w:tblInd w:w="180" w:type="dxa"/>
        <w:tblCellMar>
          <w:left w:w="0" w:type="dxa"/>
          <w:right w:w="0" w:type="dxa"/>
        </w:tblCellMar>
        <w:tblLook w:val="04A0" w:firstRow="1" w:lastRow="0" w:firstColumn="1" w:lastColumn="0" w:noHBand="0" w:noVBand="1"/>
      </w:tblPr>
      <w:tblGrid>
        <w:gridCol w:w="49"/>
        <w:gridCol w:w="685"/>
        <w:gridCol w:w="2932"/>
        <w:gridCol w:w="685"/>
        <w:gridCol w:w="2932"/>
        <w:gridCol w:w="685"/>
        <w:gridCol w:w="2932"/>
        <w:gridCol w:w="685"/>
        <w:gridCol w:w="2932"/>
      </w:tblGrid>
      <w:tr w:rsidR="00445826" w14:paraId="2090D96D" w14:textId="77777777" w:rsidTr="00C44D5D">
        <w:tc>
          <w:tcPr>
            <w:tcW w:w="61" w:type="dxa"/>
            <w:vMerge w:val="restart"/>
            <w:tcBorders>
              <w:top w:val="nil"/>
              <w:left w:val="nil"/>
              <w:bottom w:val="nil"/>
              <w:right w:val="nil"/>
            </w:tcBorders>
          </w:tcPr>
          <w:p w14:paraId="1B3494CA" w14:textId="77777777" w:rsidR="00C05C16" w:rsidRDefault="00C05C16">
            <w:pPr>
              <w:rPr>
                <w:rFonts w:ascii="Garamond" w:hAnsi="Garamond"/>
                <w:sz w:val="20"/>
                <w:szCs w:val="20"/>
              </w:rPr>
            </w:pPr>
          </w:p>
        </w:tc>
        <w:tc>
          <w:tcPr>
            <w:tcW w:w="684" w:type="dxa"/>
            <w:tcBorders>
              <w:top w:val="nil"/>
              <w:left w:val="nil"/>
              <w:bottom w:val="single" w:sz="4" w:space="0" w:color="auto"/>
              <w:right w:val="nil"/>
            </w:tcBorders>
            <w:shd w:val="clear" w:color="auto" w:fill="98C477"/>
          </w:tcPr>
          <w:p w14:paraId="4B3CBE48"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45CB322"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23511D88"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9E6BFBF"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2456FE52"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3867540D"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6F103C6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shd w:val="clear" w:color="auto" w:fill="D6E3BC"/>
          </w:tcPr>
          <w:p w14:paraId="5CEA38C6" w14:textId="77777777" w:rsidR="00C05C16" w:rsidRDefault="00C05C16">
            <w:pPr>
              <w:rPr>
                <w:rFonts w:ascii="Garamond" w:hAnsi="Garamond"/>
                <w:sz w:val="12"/>
                <w:szCs w:val="12"/>
              </w:rPr>
            </w:pPr>
          </w:p>
        </w:tc>
      </w:tr>
      <w:tr w:rsidR="00445826" w14:paraId="34C24805" w14:textId="77777777" w:rsidTr="00C44D5D">
        <w:trPr>
          <w:trHeight w:hRule="exact" w:val="737"/>
        </w:trPr>
        <w:tc>
          <w:tcPr>
            <w:tcW w:w="61" w:type="dxa"/>
            <w:vMerge/>
            <w:tcBorders>
              <w:top w:val="nil"/>
              <w:left w:val="nil"/>
              <w:bottom w:val="nil"/>
              <w:right w:val="single" w:sz="4" w:space="0" w:color="auto"/>
            </w:tcBorders>
          </w:tcPr>
          <w:p w14:paraId="6FF1E7BD"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top w:w="170" w:type="dxa"/>
              <w:right w:w="113" w:type="dxa"/>
            </w:tcMar>
            <w:textDirection w:val="tbRl"/>
          </w:tcPr>
          <w:p w14:paraId="2E541FE4"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GERENCIAMENTO DE SESSÕES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C584CC3" w14:textId="77777777" w:rsidR="00C05C16" w:rsidRDefault="00000000">
            <w:pPr>
              <w:jc w:val="right"/>
              <w:rPr>
                <w:rFonts w:ascii="Garamond" w:hAnsi="Garamond"/>
                <w:b/>
                <w:color w:val="98C477"/>
                <w:sz w:val="48"/>
                <w:szCs w:val="48"/>
              </w:rPr>
            </w:pPr>
            <w:r>
              <w:rPr>
                <w:rFonts w:ascii="Garamond" w:hAnsi="Garamond"/>
                <w:b/>
                <w:color w:val="98C477"/>
                <w:sz w:val="48"/>
                <w:szCs w:val="48"/>
              </w:rPr>
              <w:t>8</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1285B400"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GERENCIAMENTO DE SESSÕES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E5731DA" w14:textId="77777777" w:rsidR="00C05C16" w:rsidRDefault="00000000">
            <w:pPr>
              <w:jc w:val="right"/>
              <w:rPr>
                <w:rFonts w:ascii="Garamond" w:hAnsi="Garamond"/>
                <w:b/>
                <w:color w:val="98C477"/>
                <w:sz w:val="48"/>
                <w:szCs w:val="48"/>
              </w:rPr>
            </w:pPr>
            <w:r>
              <w:rPr>
                <w:rFonts w:ascii="Garamond" w:hAnsi="Garamond"/>
                <w:b/>
                <w:color w:val="98C477"/>
                <w:sz w:val="48"/>
                <w:szCs w:val="48"/>
              </w:rPr>
              <w:t>9</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62204778"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GERENCIAMENTO DE SESSÕES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0B62A72E" w14:textId="77777777" w:rsidR="00C05C16" w:rsidRDefault="00000000">
            <w:pPr>
              <w:jc w:val="right"/>
              <w:rPr>
                <w:rFonts w:ascii="Garamond" w:hAnsi="Garamond"/>
                <w:b/>
                <w:color w:val="98C477"/>
                <w:sz w:val="48"/>
                <w:szCs w:val="48"/>
              </w:rPr>
            </w:pPr>
            <w:r>
              <w:rPr>
                <w:rFonts w:ascii="Garamond" w:hAnsi="Garamond"/>
                <w:b/>
                <w:color w:val="98C477"/>
                <w:sz w:val="48"/>
                <w:szCs w:val="48"/>
              </w:rPr>
              <w:t>10</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62B4485B"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GERENCIAMENTO DE SESSÕES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D6E3BC"/>
            <w:tcMar>
              <w:right w:w="284" w:type="dxa"/>
            </w:tcMar>
          </w:tcPr>
          <w:p w14:paraId="3948B130"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445826" w14:paraId="7B92F86F" w14:textId="77777777" w:rsidTr="00C44D5D">
        <w:trPr>
          <w:trHeight w:hRule="exact" w:val="2268"/>
        </w:trPr>
        <w:tc>
          <w:tcPr>
            <w:tcW w:w="61" w:type="dxa"/>
            <w:vMerge/>
            <w:tcBorders>
              <w:top w:val="nil"/>
              <w:left w:val="nil"/>
              <w:bottom w:val="nil"/>
              <w:right w:val="single" w:sz="4" w:space="0" w:color="auto"/>
            </w:tcBorders>
          </w:tcPr>
          <w:p w14:paraId="1C51A988"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03E1855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7DC570FC" w14:textId="77777777" w:rsidR="00C05C16" w:rsidRDefault="00000000">
            <w:pPr>
              <w:rPr>
                <w:rFonts w:ascii="Garamond" w:hAnsi="Garamond"/>
                <w:sz w:val="16"/>
                <w:szCs w:val="16"/>
              </w:rPr>
            </w:pPr>
            <w:r>
              <w:rPr>
                <w:rFonts w:ascii="Garamond" w:hAnsi="Garamond"/>
                <w:sz w:val="16"/>
                <w:szCs w:val="16"/>
              </w:rPr>
              <w:t>Matt consegue utilizar longas sessões porque a aplicação não solicita uma nova autenticação de forma periódica para validar se os privilégios do usuário foram alterados</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1A8C629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6AF1C31" w14:textId="77777777" w:rsidR="00C05C16" w:rsidRDefault="00000000">
            <w:pPr>
              <w:rPr>
                <w:rFonts w:ascii="Garamond" w:hAnsi="Garamond"/>
                <w:sz w:val="20"/>
                <w:szCs w:val="20"/>
              </w:rPr>
            </w:pPr>
            <w:r>
              <w:rPr>
                <w:rFonts w:ascii="Garamond" w:hAnsi="Garamond"/>
                <w:sz w:val="16"/>
                <w:szCs w:val="16"/>
              </w:rPr>
              <w:t>Ivan consegue roubar identificadores de sessão porque estes são transmitidos em canais inseguros, ou estão logados, ou são exibidos em mensagens de erros, ou estão em URLs, ou são acessíveis pelo código que o atacante consegue alterar ou influenciar</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56D9356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5E293B2" w14:textId="09F7AC17" w:rsidR="00C05C16" w:rsidRDefault="00000000">
            <w:pPr>
              <w:rPr>
                <w:rFonts w:ascii="Garamond" w:hAnsi="Garamond"/>
                <w:sz w:val="20"/>
                <w:szCs w:val="20"/>
              </w:rPr>
            </w:pPr>
            <w:r>
              <w:rPr>
                <w:rFonts w:ascii="Garamond" w:hAnsi="Garamond"/>
                <w:sz w:val="16"/>
                <w:szCs w:val="16"/>
              </w:rPr>
              <w:t>Marce consegue inventar requisições porque tokens randômicos e fortes (ou seja, tokens anti-CSRF) ou similares não estão sendo usados ​​para ações que mudam estado. Estas requisições podem ser por sessão ou por requisição (request) em ações mais críticas</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4049075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D6E3BC"/>
            <w:tcMar>
              <w:left w:w="170" w:type="dxa"/>
              <w:right w:w="284" w:type="dxa"/>
            </w:tcMar>
          </w:tcPr>
          <w:p w14:paraId="4CABF2EB" w14:textId="77777777" w:rsidR="00C05C16" w:rsidRDefault="00000000">
            <w:pPr>
              <w:rPr>
                <w:rFonts w:ascii="Garamond" w:hAnsi="Garamond"/>
                <w:sz w:val="20"/>
                <w:szCs w:val="20"/>
              </w:rPr>
            </w:pPr>
            <w:r>
              <w:rPr>
                <w:rFonts w:ascii="Garamond" w:hAnsi="Garamond"/>
                <w:sz w:val="16"/>
                <w:szCs w:val="16"/>
              </w:rPr>
              <w:t>Jeff consegue reenviar uma interação de repetição idêntica (ex: requisição HTTP, sinal, botão pressionado) e ela é aceita, sem rejeição</w:t>
            </w:r>
            <w:proofErr w:type="spellStart"/>
            <w:r>
              <w:rPr>
                <w:rFonts w:ascii="Garamond" w:hAnsi="Garamond"/>
                <w:sz w:val="16"/>
                <w:szCs w:val="16"/>
              </w:rPr>
            </w:r>
            <w:proofErr w:type="spellEnd"/>
            <w:r>
              <w:rPr>
                <w:rFonts w:ascii="Garamond" w:hAnsi="Garamond"/>
                <w:sz w:val="16"/>
                <w:szCs w:val="16"/>
              </w:rPr>
            </w:r>
          </w:p>
        </w:tc>
      </w:tr>
      <w:tr w:rsidR="00445826" w14:paraId="53E14319" w14:textId="77777777" w:rsidTr="00C44D5D">
        <w:trPr>
          <w:trHeight w:hRule="exact" w:val="2041"/>
        </w:trPr>
        <w:tc>
          <w:tcPr>
            <w:tcW w:w="61" w:type="dxa"/>
            <w:vMerge/>
            <w:tcBorders>
              <w:top w:val="nil"/>
              <w:left w:val="nil"/>
              <w:bottom w:val="nil"/>
              <w:right w:val="single" w:sz="4" w:space="0" w:color="auto"/>
            </w:tcBorders>
          </w:tcPr>
          <w:p w14:paraId="5051BD1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6ACF5A6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622D2AA" w14:textId="77777777">
              <w:tc>
                <w:tcPr>
                  <w:tcW w:w="2410" w:type="dxa"/>
                  <w:tcBorders>
                    <w:top w:val="single" w:sz="4" w:space="0" w:color="7F7F7F"/>
                    <w:left w:val="nil"/>
                    <w:bottom w:val="single" w:sz="4" w:space="0" w:color="7F7F7F"/>
                    <w:right w:val="nil"/>
                  </w:tcBorders>
                </w:tcPr>
                <w:p w14:paraId="2FCB9C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12D69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96</w:t>
                  </w:r>
                </w:p>
              </w:tc>
            </w:tr>
            <w:tr w:rsidR="00C05C16" w14:paraId="7EDDDB04" w14:textId="77777777">
              <w:tc>
                <w:tcPr>
                  <w:tcW w:w="2410" w:type="dxa"/>
                  <w:tcBorders>
                    <w:top w:val="single" w:sz="4" w:space="0" w:color="7F7F7F"/>
                    <w:left w:val="nil"/>
                    <w:bottom w:val="single" w:sz="4" w:space="0" w:color="7F7F7F"/>
                    <w:right w:val="nil"/>
                  </w:tcBorders>
                </w:tcPr>
                <w:p w14:paraId="70F8822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8A6B79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3.3.2, 3.6.1</w:t>
                  </w:r>
                </w:p>
              </w:tc>
            </w:tr>
            <w:tr w:rsidR="00C05C16" w14:paraId="7C124FA1" w14:textId="77777777">
              <w:tc>
                <w:tcPr>
                  <w:tcW w:w="2410" w:type="dxa"/>
                  <w:tcBorders>
                    <w:top w:val="nil"/>
                    <w:left w:val="nil"/>
                    <w:bottom w:val="single" w:sz="4" w:space="0" w:color="7F7F7F"/>
                    <w:right w:val="nil"/>
                  </w:tcBorders>
                </w:tcPr>
                <w:p w14:paraId="20282D6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0619EB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4903FE40" w14:textId="77777777">
              <w:tc>
                <w:tcPr>
                  <w:tcW w:w="2410" w:type="dxa"/>
                  <w:tcBorders>
                    <w:top w:val="nil"/>
                    <w:left w:val="nil"/>
                    <w:bottom w:val="single" w:sz="4" w:space="0" w:color="7F7F7F"/>
                    <w:right w:val="nil"/>
                  </w:tcBorders>
                </w:tcPr>
                <w:p w14:paraId="6585D76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AA6B8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w:t>
                  </w:r>
                </w:p>
              </w:tc>
            </w:tr>
            <w:tr w:rsidR="00C05C16" w14:paraId="1F9ED490" w14:textId="77777777">
              <w:tc>
                <w:tcPr>
                  <w:tcW w:w="2410" w:type="dxa"/>
                  <w:tcBorders>
                    <w:top w:val="nil"/>
                    <w:left w:val="nil"/>
                    <w:bottom w:val="single" w:sz="4" w:space="0" w:color="7F7F7F"/>
                    <w:right w:val="nil"/>
                  </w:tcBorders>
                </w:tcPr>
                <w:p w14:paraId="393DBA1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018B9D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4FE2B03C" w14:textId="77777777">
              <w:tc>
                <w:tcPr>
                  <w:tcW w:w="2410" w:type="dxa"/>
                  <w:tcBorders>
                    <w:top w:val="single" w:sz="4" w:space="0" w:color="7F7F7F"/>
                    <w:left w:val="nil"/>
                    <w:bottom w:val="nil"/>
                    <w:right w:val="nil"/>
                  </w:tcBorders>
                </w:tcPr>
                <w:p w14:paraId="2B4D4F29" w14:textId="1732AF32"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68FCD8E" w14:textId="77777777" w:rsidR="00C05C16" w:rsidRDefault="00C05C16">
            <w:pPr>
              <w:rPr>
                <w:rFonts w:ascii="Garamond" w:hAnsi="Garamond"/>
                <w:sz w:val="16"/>
                <w:szCs w:val="16"/>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15CD9FA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E8B55ED" w14:textId="77777777">
              <w:tc>
                <w:tcPr>
                  <w:tcW w:w="2410" w:type="dxa"/>
                  <w:tcBorders>
                    <w:top w:val="single" w:sz="4" w:space="0" w:color="7F7F7F"/>
                    <w:left w:val="nil"/>
                    <w:bottom w:val="single" w:sz="4" w:space="0" w:color="7F7F7F"/>
                    <w:right w:val="nil"/>
                  </w:tcBorders>
                </w:tcPr>
                <w:p w14:paraId="0C73503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ED939C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69, 75-76, 119, 138</w:t>
                  </w:r>
                </w:p>
              </w:tc>
            </w:tr>
            <w:tr w:rsidR="00C05C16" w14:paraId="18AD37B4" w14:textId="77777777">
              <w:tc>
                <w:tcPr>
                  <w:tcW w:w="2410" w:type="dxa"/>
                  <w:tcBorders>
                    <w:top w:val="single" w:sz="4" w:space="0" w:color="7F7F7F"/>
                    <w:left w:val="nil"/>
                    <w:bottom w:val="single" w:sz="4" w:space="0" w:color="7F7F7F"/>
                    <w:right w:val="nil"/>
                  </w:tcBorders>
                </w:tcPr>
                <w:p w14:paraId="326C208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928435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1.9.1, 3.1.1, 7.1.1, 7.1.2, 7.2.1, 9.1.3, 9.2.2</w:t>
                  </w:r>
                </w:p>
              </w:tc>
            </w:tr>
            <w:tr w:rsidR="00C05C16" w14:paraId="5D02C711" w14:textId="77777777">
              <w:tc>
                <w:tcPr>
                  <w:tcW w:w="2410" w:type="dxa"/>
                  <w:tcBorders>
                    <w:top w:val="nil"/>
                    <w:left w:val="nil"/>
                    <w:bottom w:val="single" w:sz="4" w:space="0" w:color="7F7F7F"/>
                    <w:right w:val="nil"/>
                  </w:tcBorders>
                </w:tcPr>
                <w:p w14:paraId="483EC4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AF390B2" w14:textId="45EFBBD9"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SE4-6</w:t>
                  </w:r>
                  <w:r w:rsidR="001E389E">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0FBAAA5A" w14:textId="77777777">
              <w:tc>
                <w:tcPr>
                  <w:tcW w:w="2410" w:type="dxa"/>
                  <w:tcBorders>
                    <w:top w:val="nil"/>
                    <w:left w:val="nil"/>
                    <w:bottom w:val="single" w:sz="4" w:space="0" w:color="7F7F7F"/>
                    <w:right w:val="nil"/>
                  </w:tcBorders>
                </w:tcPr>
                <w:p w14:paraId="4E9BBF2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801FFA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31, 60</w:t>
                  </w:r>
                </w:p>
              </w:tc>
            </w:tr>
            <w:tr w:rsidR="00C05C16" w14:paraId="41B52B06" w14:textId="77777777">
              <w:tc>
                <w:tcPr>
                  <w:tcW w:w="2410" w:type="dxa"/>
                  <w:tcBorders>
                    <w:top w:val="nil"/>
                    <w:left w:val="nil"/>
                    <w:bottom w:val="single" w:sz="4" w:space="0" w:color="7F7F7F"/>
                    <w:right w:val="nil"/>
                  </w:tcBorders>
                </w:tcPr>
                <w:p w14:paraId="072607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8E76FB4" w14:textId="77777777" w:rsidR="00C05C16" w:rsidRDefault="00000000">
                  <w:pPr>
                    <w:tabs>
                      <w:tab w:val="left" w:pos="527"/>
                    </w:tabs>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68E89933" w14:textId="77777777">
              <w:tc>
                <w:tcPr>
                  <w:tcW w:w="2410" w:type="dxa"/>
                  <w:tcBorders>
                    <w:top w:val="single" w:sz="4" w:space="0" w:color="7F7F7F"/>
                    <w:left w:val="nil"/>
                    <w:bottom w:val="nil"/>
                    <w:right w:val="nil"/>
                  </w:tcBorders>
                </w:tcPr>
                <w:p w14:paraId="5E406ED4" w14:textId="63279F36"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E4A1FB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3CB0197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903C052" w14:textId="77777777">
              <w:tc>
                <w:tcPr>
                  <w:tcW w:w="2410" w:type="dxa"/>
                  <w:tcBorders>
                    <w:top w:val="single" w:sz="4" w:space="0" w:color="7F7F7F"/>
                    <w:left w:val="nil"/>
                    <w:bottom w:val="single" w:sz="4" w:space="0" w:color="7F7F7F"/>
                    <w:right w:val="nil"/>
                  </w:tcBorders>
                </w:tcPr>
                <w:p w14:paraId="4ACE67A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B6ABDE4" w14:textId="568A1F1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73-74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01B1A4C" w14:textId="77777777">
              <w:tc>
                <w:tcPr>
                  <w:tcW w:w="2410" w:type="dxa"/>
                  <w:tcBorders>
                    <w:top w:val="single" w:sz="4" w:space="0" w:color="7F7F7F"/>
                    <w:left w:val="nil"/>
                    <w:bottom w:val="single" w:sz="4" w:space="0" w:color="7F7F7F"/>
                    <w:right w:val="nil"/>
                  </w:tcBorders>
                </w:tcPr>
                <w:p w14:paraId="1FF60A9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D0125FC" w14:textId="6E6574B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4.2.2</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5F38BA5" w14:textId="77777777">
              <w:tc>
                <w:tcPr>
                  <w:tcW w:w="2410" w:type="dxa"/>
                  <w:tcBorders>
                    <w:top w:val="nil"/>
                    <w:left w:val="nil"/>
                    <w:bottom w:val="single" w:sz="4" w:space="0" w:color="7F7F7F"/>
                    <w:right w:val="nil"/>
                  </w:tcBorders>
                </w:tcPr>
                <w:p w14:paraId="5ACCC9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D4AB44B" w14:textId="1F85522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01B0FD7" w14:textId="77777777">
              <w:tc>
                <w:tcPr>
                  <w:tcW w:w="2410" w:type="dxa"/>
                  <w:tcBorders>
                    <w:top w:val="nil"/>
                    <w:left w:val="nil"/>
                    <w:bottom w:val="single" w:sz="4" w:space="0" w:color="7F7F7F"/>
                    <w:right w:val="nil"/>
                  </w:tcBorders>
                </w:tcPr>
                <w:p w14:paraId="5B41101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A12D8FB" w14:textId="669C83AC"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62, 111</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FF3CF87" w14:textId="77777777">
              <w:tc>
                <w:tcPr>
                  <w:tcW w:w="2410" w:type="dxa"/>
                  <w:tcBorders>
                    <w:top w:val="nil"/>
                    <w:left w:val="nil"/>
                    <w:bottom w:val="single" w:sz="4" w:space="0" w:color="7F7F7F"/>
                    <w:right w:val="nil"/>
                  </w:tcBorders>
                </w:tcPr>
                <w:p w14:paraId="593B923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D64D2B2" w14:textId="126C2F6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18</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8DE1EA8" w14:textId="77777777">
              <w:tc>
                <w:tcPr>
                  <w:tcW w:w="2410" w:type="dxa"/>
                  <w:tcBorders>
                    <w:top w:val="single" w:sz="4" w:space="0" w:color="7F7F7F"/>
                    <w:left w:val="nil"/>
                    <w:bottom w:val="nil"/>
                    <w:right w:val="nil"/>
                  </w:tcBorders>
                </w:tcPr>
                <w:p w14:paraId="476D5837" w14:textId="63E7FE9B"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C4AE35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3000E91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D6E3BC"/>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86291E4" w14:textId="77777777">
              <w:tc>
                <w:tcPr>
                  <w:tcW w:w="2410" w:type="dxa"/>
                  <w:tcBorders>
                    <w:top w:val="single" w:sz="4" w:space="0" w:color="7F7F7F"/>
                    <w:left w:val="nil"/>
                    <w:bottom w:val="single" w:sz="4" w:space="0" w:color="7F7F7F"/>
                    <w:right w:val="nil"/>
                  </w:tcBorders>
                </w:tcPr>
                <w:p w14:paraId="2DFBA2D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9A34A3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4EA8369" w14:textId="77777777">
              <w:tc>
                <w:tcPr>
                  <w:tcW w:w="2410" w:type="dxa"/>
                  <w:tcBorders>
                    <w:top w:val="single" w:sz="4" w:space="0" w:color="7F7F7F"/>
                    <w:left w:val="nil"/>
                    <w:bottom w:val="single" w:sz="4" w:space="0" w:color="7F7F7F"/>
                    <w:right w:val="nil"/>
                  </w:tcBorders>
                </w:tcPr>
                <w:p w14:paraId="7883D25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429067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11.1.1, 11.1.2, 11.1.3</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95888FD" w14:textId="77777777">
              <w:tc>
                <w:tcPr>
                  <w:tcW w:w="2410" w:type="dxa"/>
                  <w:tcBorders>
                    <w:top w:val="nil"/>
                    <w:left w:val="nil"/>
                    <w:bottom w:val="single" w:sz="4" w:space="0" w:color="7F7F7F"/>
                    <w:right w:val="nil"/>
                  </w:tcBorders>
                </w:tcPr>
                <w:p w14:paraId="13C02E2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EB88F2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IE5</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CFAD8E1" w14:textId="77777777">
              <w:tc>
                <w:tcPr>
                  <w:tcW w:w="2410" w:type="dxa"/>
                  <w:tcBorders>
                    <w:top w:val="nil"/>
                    <w:left w:val="nil"/>
                    <w:bottom w:val="single" w:sz="4" w:space="0" w:color="7F7F7F"/>
                    <w:right w:val="nil"/>
                  </w:tcBorders>
                </w:tcPr>
                <w:p w14:paraId="748BFFC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9DFE25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60</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0925BE1" w14:textId="77777777">
              <w:tc>
                <w:tcPr>
                  <w:tcW w:w="2410" w:type="dxa"/>
                  <w:tcBorders>
                    <w:top w:val="nil"/>
                    <w:left w:val="nil"/>
                    <w:bottom w:val="single" w:sz="4" w:space="0" w:color="7F7F7F"/>
                    <w:right w:val="nil"/>
                  </w:tcBorders>
                </w:tcPr>
                <w:p w14:paraId="1E5F0F3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FD6DAB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12, 14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664C533" w14:textId="77777777">
              <w:tc>
                <w:tcPr>
                  <w:tcW w:w="2410" w:type="dxa"/>
                  <w:tcBorders>
                    <w:top w:val="single" w:sz="4" w:space="0" w:color="7F7F7F"/>
                    <w:left w:val="nil"/>
                    <w:bottom w:val="nil"/>
                    <w:right w:val="nil"/>
                  </w:tcBorders>
                </w:tcPr>
                <w:p w14:paraId="79DB8AB2" w14:textId="4D9B36C7" w:rsidR="00C05C16" w:rsidRDefault="005C3B58">
                  <w:pPr>
                    <w:rPr>
                      <w:rFonts w:ascii="Garamond" w:hAnsi="Garamond"/>
                      <w:color w:val="7F7F7F" w:themeColor="text1" w:themeTint="80"/>
                      <w:sz w:val="8"/>
                      <w:szCs w:val="8"/>
                    </w:rPr>
                  </w:pPr>
                  <w:r w:rsidRPr="005C3B58">
                    <w:rPr>
                      <w:rFonts w:ascii="Garamond" w:hAnsi="Garamond"/>
                      <w:color w:val="7F7F7F"/>
                      <w:sz w:val="8"/>
                      <w:szCs w:val="8"/>
                    </w:rPr>
                    <w:t>OWASP® Cornucopia Edição de Website App v2.1-PT-BR</w:t>
                  </w:r>
                  <w:proofErr w:type="spellStart"/>
                  <w:r w:rsidRPr="005C3B58">
                    <w:rPr>
                      <w:rFonts w:ascii="Garamond" w:hAnsi="Garamond"/>
                      <w:color w:val="7F7F7F"/>
                      <w:sz w:val="8"/>
                      <w:szCs w:val="8"/>
                    </w:rPr>
                  </w:r>
                  <w:proofErr w:type="spellEnd"/>
                  <w:r w:rsidRPr="005C3B58">
                    <w:rPr>
                      <w:rFonts w:ascii="Garamond" w:hAnsi="Garamond"/>
                      <w:color w:val="7F7F7F"/>
                      <w:sz w:val="8"/>
                      <w:szCs w:val="8"/>
                    </w:rPr>
                  </w:r>
                </w:p>
              </w:tc>
            </w:tr>
          </w:tbl>
          <w:p w14:paraId="12EE1D28" w14:textId="77777777" w:rsidR="00C05C16" w:rsidRDefault="00C05C16">
            <w:pPr>
              <w:rPr>
                <w:rFonts w:ascii="Garamond" w:hAnsi="Garamond"/>
                <w:sz w:val="20"/>
                <w:szCs w:val="20"/>
              </w:rPr>
            </w:pPr>
          </w:p>
        </w:tc>
      </w:tr>
      <w:tr w:rsidR="00445826" w14:paraId="0FE0F153" w14:textId="77777777" w:rsidTr="00C44D5D">
        <w:trPr>
          <w:trHeight w:hRule="exact" w:val="737"/>
        </w:trPr>
        <w:tc>
          <w:tcPr>
            <w:tcW w:w="61" w:type="dxa"/>
            <w:vMerge/>
            <w:tcBorders>
              <w:top w:val="single" w:sz="4" w:space="0" w:color="000000"/>
              <w:left w:val="nil"/>
              <w:bottom w:val="nil"/>
              <w:right w:val="single" w:sz="4" w:space="0" w:color="auto"/>
            </w:tcBorders>
          </w:tcPr>
          <w:p w14:paraId="03D7FF6F"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top w:w="170" w:type="dxa"/>
              <w:right w:w="113" w:type="dxa"/>
            </w:tcMar>
            <w:textDirection w:val="tbRl"/>
          </w:tcPr>
          <w:p w14:paraId="106F07A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GERENCIAMENTO DE SESSÕES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D6E3BC"/>
            <w:tcMar>
              <w:right w:w="284" w:type="dxa"/>
            </w:tcMar>
          </w:tcPr>
          <w:p w14:paraId="0E84C88B"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170E252F"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GERENCIAMENTO DE SESSÕES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D6E3BC"/>
            <w:tcMar>
              <w:right w:w="284" w:type="dxa"/>
            </w:tcMar>
          </w:tcPr>
          <w:p w14:paraId="14B547C1"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098E7C20"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3A3C9644" w14:textId="77777777" w:rsidR="00C05C16" w:rsidRDefault="00C05C16">
            <w:pPr>
              <w:jc w:val="right"/>
              <w:rPr>
                <w:rFonts w:ascii="Garamond" w:hAnsi="Garamond"/>
                <w:b/>
                <w:color w:val="95B3D7" w:themeColor="accent1"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415D82D9"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3B7197FF" w14:textId="77777777" w:rsidR="00C05C16" w:rsidRDefault="00C05C16">
            <w:pPr>
              <w:jc w:val="right"/>
              <w:rPr>
                <w:rFonts w:ascii="Garamond" w:hAnsi="Garamond"/>
                <w:b/>
                <w:color w:val="95B3D7" w:themeColor="accent1" w:themeTint="99"/>
                <w:sz w:val="48"/>
                <w:szCs w:val="48"/>
              </w:rPr>
            </w:pPr>
          </w:p>
        </w:tc>
      </w:tr>
      <w:tr w:rsidR="00445826" w14:paraId="577DCC5B" w14:textId="77777777" w:rsidTr="00C44D5D">
        <w:trPr>
          <w:trHeight w:hRule="exact" w:val="2268"/>
        </w:trPr>
        <w:tc>
          <w:tcPr>
            <w:tcW w:w="61" w:type="dxa"/>
            <w:vMerge/>
            <w:tcBorders>
              <w:top w:val="single" w:sz="4" w:space="0" w:color="000000"/>
              <w:left w:val="nil"/>
              <w:bottom w:val="nil"/>
              <w:right w:val="single" w:sz="4" w:space="0" w:color="auto"/>
            </w:tcBorders>
          </w:tcPr>
          <w:p w14:paraId="4396AEE8"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06C0C52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D6E3BC"/>
            <w:tcMar>
              <w:left w:w="170" w:type="dxa"/>
              <w:right w:w="284" w:type="dxa"/>
            </w:tcMar>
          </w:tcPr>
          <w:p w14:paraId="2C5794CD" w14:textId="77777777" w:rsidR="00C05C16" w:rsidRDefault="00000000">
            <w:pPr>
              <w:rPr>
                <w:rFonts w:ascii="Garamond" w:hAnsi="Garamond"/>
                <w:sz w:val="20"/>
                <w:szCs w:val="20"/>
              </w:rPr>
            </w:pPr>
            <w:r>
              <w:rPr>
                <w:rFonts w:ascii="Garamond" w:hAnsi="Garamond"/>
                <w:sz w:val="16"/>
                <w:szCs w:val="16"/>
              </w:rPr>
              <w:t>Salim consegue ignorar o gerenciamento de sessão porque este não é aplicado de forma abrangente e consistente por toda a aplicação</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36F4421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D6E3BC"/>
            <w:tcMar>
              <w:left w:w="170" w:type="dxa"/>
              <w:right w:w="284" w:type="dxa"/>
            </w:tcMar>
          </w:tcPr>
          <w:p w14:paraId="5397EFA7" w14:textId="77777777" w:rsidR="00C05C16" w:rsidRDefault="00000000">
            <w:pPr>
              <w:rPr>
                <w:rFonts w:ascii="Garamond" w:hAnsi="Garamond"/>
                <w:sz w:val="20"/>
                <w:szCs w:val="20"/>
              </w:rPr>
            </w:pPr>
            <w:r>
              <w:rPr>
                <w:rFonts w:ascii="Garamond" w:hAnsi="Garamond"/>
                <w:sz w:val="16"/>
                <w:szCs w:val="16"/>
              </w:rPr>
              <w:t>Peter consegue ignorar o controle de gerenciamento de sessão porque este foi autoconstruído e/ou é fraco, ao invés de ter sido usado a estrutura padrão de um framework ou um modulo testado e aprovado</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06D1B33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35D4D46B"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(Nenhum Cartão)</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40E5D06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4B780C54"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(Nenhum Cartão)</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r>
      <w:tr w:rsidR="00445826" w14:paraId="6C1B6F02" w14:textId="77777777" w:rsidTr="00C44D5D">
        <w:trPr>
          <w:trHeight w:hRule="exact" w:val="2155"/>
        </w:trPr>
        <w:tc>
          <w:tcPr>
            <w:tcW w:w="61" w:type="dxa"/>
            <w:vMerge/>
            <w:tcBorders>
              <w:top w:val="single" w:sz="4" w:space="0" w:color="000000"/>
              <w:left w:val="nil"/>
              <w:bottom w:val="nil"/>
              <w:right w:val="single" w:sz="4" w:space="0" w:color="auto"/>
            </w:tcBorders>
          </w:tcPr>
          <w:p w14:paraId="101590B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265E2F5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D6E3BC"/>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FBEF940" w14:textId="77777777">
              <w:tc>
                <w:tcPr>
                  <w:tcW w:w="2410" w:type="dxa"/>
                  <w:tcBorders>
                    <w:top w:val="single" w:sz="4" w:space="0" w:color="7F7F7F"/>
                    <w:left w:val="nil"/>
                    <w:bottom w:val="single" w:sz="4" w:space="0" w:color="7F7F7F"/>
                    <w:right w:val="nil"/>
                  </w:tcBorders>
                </w:tcPr>
                <w:p w14:paraId="064A516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C20C1F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5C4E571" w14:textId="77777777">
              <w:tc>
                <w:tcPr>
                  <w:tcW w:w="2410" w:type="dxa"/>
                  <w:tcBorders>
                    <w:top w:val="single" w:sz="4" w:space="0" w:color="7F7F7F"/>
                    <w:left w:val="nil"/>
                    <w:bottom w:val="single" w:sz="4" w:space="0" w:color="7F7F7F"/>
                    <w:right w:val="nil"/>
                  </w:tcBorders>
                </w:tcPr>
                <w:p w14:paraId="1C6CED4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9D7C5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1.1.6, 3.7.1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820F365" w14:textId="77777777">
              <w:tc>
                <w:tcPr>
                  <w:tcW w:w="2410" w:type="dxa"/>
                  <w:tcBorders>
                    <w:top w:val="nil"/>
                    <w:left w:val="nil"/>
                    <w:bottom w:val="single" w:sz="4" w:space="0" w:color="7F7F7F"/>
                    <w:right w:val="nil"/>
                  </w:tcBorders>
                </w:tcPr>
                <w:p w14:paraId="6DA2C58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8802BE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DCC5DC3" w14:textId="77777777">
              <w:tc>
                <w:tcPr>
                  <w:tcW w:w="2410" w:type="dxa"/>
                  <w:tcBorders>
                    <w:top w:val="nil"/>
                    <w:left w:val="nil"/>
                    <w:bottom w:val="single" w:sz="4" w:space="0" w:color="7F7F7F"/>
                    <w:right w:val="nil"/>
                  </w:tcBorders>
                </w:tcPr>
                <w:p w14:paraId="73261F3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88768C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95FE87D" w14:textId="77777777">
              <w:tc>
                <w:tcPr>
                  <w:tcW w:w="2410" w:type="dxa"/>
                  <w:tcBorders>
                    <w:top w:val="nil"/>
                    <w:left w:val="nil"/>
                    <w:bottom w:val="single" w:sz="4" w:space="0" w:color="7F7F7F"/>
                    <w:right w:val="nil"/>
                  </w:tcBorders>
                </w:tcPr>
                <w:p w14:paraId="4435BAC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C4B8CA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A9E56C4" w14:textId="77777777">
              <w:tc>
                <w:tcPr>
                  <w:tcW w:w="2410" w:type="dxa"/>
                  <w:tcBorders>
                    <w:top w:val="single" w:sz="4" w:space="0" w:color="7F7F7F"/>
                    <w:left w:val="nil"/>
                    <w:bottom w:val="nil"/>
                    <w:right w:val="nil"/>
                  </w:tcBorders>
                </w:tcPr>
                <w:p w14:paraId="4F66ECFC" w14:textId="47163C49"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773612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5063586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D6E3BC"/>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9E843EE" w14:textId="77777777">
              <w:tc>
                <w:tcPr>
                  <w:tcW w:w="2410" w:type="dxa"/>
                  <w:tcBorders>
                    <w:top w:val="single" w:sz="4" w:space="0" w:color="7F7F7F"/>
                    <w:left w:val="nil"/>
                    <w:bottom w:val="single" w:sz="4" w:space="0" w:color="7F7F7F"/>
                    <w:right w:val="nil"/>
                  </w:tcBorders>
                </w:tcPr>
                <w:p w14:paraId="0E445B7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F74AB9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58, 60</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10A82A8" w14:textId="77777777">
              <w:tc>
                <w:tcPr>
                  <w:tcW w:w="2410" w:type="dxa"/>
                  <w:tcBorders>
                    <w:top w:val="single" w:sz="4" w:space="0" w:color="7F7F7F"/>
                    <w:left w:val="nil"/>
                    <w:bottom w:val="single" w:sz="4" w:space="0" w:color="7F7F7F"/>
                    <w:right w:val="nil"/>
                  </w:tcBorders>
                </w:tcPr>
                <w:p w14:paraId="0E82ED9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FE14B1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25B4C77" w14:textId="77777777">
              <w:tc>
                <w:tcPr>
                  <w:tcW w:w="2410" w:type="dxa"/>
                  <w:tcBorders>
                    <w:top w:val="nil"/>
                    <w:left w:val="nil"/>
                    <w:bottom w:val="single" w:sz="4" w:space="0" w:color="7F7F7F"/>
                    <w:right w:val="nil"/>
                  </w:tcBorders>
                </w:tcPr>
                <w:p w14:paraId="5B431D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38D2999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0AFC584" w14:textId="77777777">
              <w:tc>
                <w:tcPr>
                  <w:tcW w:w="2410" w:type="dxa"/>
                  <w:tcBorders>
                    <w:top w:val="nil"/>
                    <w:left w:val="nil"/>
                    <w:bottom w:val="single" w:sz="4" w:space="0" w:color="7F7F7F"/>
                    <w:right w:val="nil"/>
                  </w:tcBorders>
                </w:tcPr>
                <w:p w14:paraId="0391287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2C9BEF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4FBFE31" w14:textId="77777777">
              <w:tc>
                <w:tcPr>
                  <w:tcW w:w="2410" w:type="dxa"/>
                  <w:tcBorders>
                    <w:top w:val="nil"/>
                    <w:left w:val="nil"/>
                    <w:bottom w:val="single" w:sz="4" w:space="0" w:color="7F7F7F"/>
                    <w:right w:val="nil"/>
                  </w:tcBorders>
                </w:tcPr>
                <w:p w14:paraId="323921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4CF04E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416A34D" w14:textId="77777777">
              <w:tc>
                <w:tcPr>
                  <w:tcW w:w="2410" w:type="dxa"/>
                  <w:tcBorders>
                    <w:top w:val="single" w:sz="4" w:space="0" w:color="7F7F7F"/>
                    <w:left w:val="nil"/>
                    <w:bottom w:val="nil"/>
                    <w:right w:val="nil"/>
                  </w:tcBorders>
                </w:tcPr>
                <w:p w14:paraId="72536355" w14:textId="10D1B347"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73837858"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15ACAAB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auto"/>
            <w:tcMar>
              <w:left w:w="170" w:type="dxa"/>
            </w:tcMar>
          </w:tcPr>
          <w:p w14:paraId="1C1E64A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5507642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auto"/>
            <w:tcMar>
              <w:left w:w="170" w:type="dxa"/>
            </w:tcMar>
          </w:tcPr>
          <w:p w14:paraId="1799388E" w14:textId="77777777" w:rsidR="00C05C16" w:rsidRDefault="00C05C16">
            <w:pPr>
              <w:rPr>
                <w:rFonts w:ascii="Garamond" w:hAnsi="Garamond"/>
                <w:sz w:val="20"/>
                <w:szCs w:val="20"/>
              </w:rPr>
            </w:pPr>
          </w:p>
        </w:tc>
      </w:tr>
    </w:tbl>
    <w:p w14:paraId="737E8E3E" w14:textId="77777777" w:rsidR="00C05C16" w:rsidRDefault="00000000">
      <w:pPr>
        <w:rPr>
          <w:rFonts w:ascii="Garamond" w:hAnsi="Garamond"/>
          <w:sz w:val="20"/>
          <w:szCs w:val="20"/>
        </w:rPr>
      </w:pPr>
      <w:r>
        <w:br w:type="page"/>
      </w:r>
    </w:p>
    <w:p w14:paraId="5923DDBA" w14:textId="77777777" w:rsidR="00C05C16" w:rsidRDefault="00C05C16">
      <w:pPr>
        <w:rPr>
          <w:rFonts w:ascii="Garamond" w:hAnsi="Garamond"/>
          <w:sz w:val="20"/>
          <w:szCs w:val="20"/>
        </w:rPr>
      </w:pPr>
    </w:p>
    <w:tbl>
      <w:tblPr>
        <w:tblStyle w:val="TableGrid"/>
        <w:tblW w:w="14508" w:type="dxa"/>
        <w:tblInd w:w="180" w:type="dxa"/>
        <w:tblCellMar>
          <w:left w:w="0" w:type="dxa"/>
          <w:right w:w="0" w:type="dxa"/>
        </w:tblCellMar>
        <w:tblLook w:val="04A0" w:firstRow="1" w:lastRow="0" w:firstColumn="1" w:lastColumn="0" w:noHBand="0" w:noVBand="1"/>
      </w:tblPr>
      <w:tblGrid>
        <w:gridCol w:w="60"/>
        <w:gridCol w:w="683"/>
        <w:gridCol w:w="2929"/>
        <w:gridCol w:w="683"/>
        <w:gridCol w:w="2929"/>
        <w:gridCol w:w="683"/>
        <w:gridCol w:w="2929"/>
        <w:gridCol w:w="683"/>
        <w:gridCol w:w="2929"/>
      </w:tblGrid>
      <w:tr w:rsidR="00D63DA6" w14:paraId="698989C2" w14:textId="77777777" w:rsidTr="00C44D5D">
        <w:tc>
          <w:tcPr>
            <w:tcW w:w="74" w:type="dxa"/>
            <w:vMerge w:val="restart"/>
            <w:tcBorders>
              <w:top w:val="nil"/>
              <w:left w:val="nil"/>
              <w:bottom w:val="nil"/>
              <w:right w:val="nil"/>
            </w:tcBorders>
          </w:tcPr>
          <w:p w14:paraId="4FFE167D" w14:textId="77777777" w:rsidR="00C05C16" w:rsidRDefault="00C05C16">
            <w:pPr>
              <w:rPr>
                <w:rFonts w:ascii="Garamond" w:hAnsi="Garamond"/>
                <w:sz w:val="20"/>
                <w:szCs w:val="20"/>
              </w:rPr>
            </w:pPr>
          </w:p>
        </w:tc>
        <w:tc>
          <w:tcPr>
            <w:tcW w:w="691" w:type="dxa"/>
            <w:tcBorders>
              <w:top w:val="nil"/>
              <w:left w:val="nil"/>
              <w:bottom w:val="single" w:sz="4" w:space="0" w:color="auto"/>
              <w:right w:val="nil"/>
            </w:tcBorders>
            <w:shd w:val="clear" w:color="auto" w:fill="D9C049"/>
          </w:tcPr>
          <w:p w14:paraId="61B1A528"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719D103"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347445FE"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BADFC4F"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0CB55724"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23DCBE0C"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66738E26"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A21460E" w14:textId="77777777" w:rsidR="00C05C16" w:rsidRDefault="00C05C16">
            <w:pPr>
              <w:rPr>
                <w:rFonts w:ascii="Garamond" w:hAnsi="Garamond"/>
                <w:sz w:val="12"/>
                <w:szCs w:val="12"/>
              </w:rPr>
            </w:pPr>
          </w:p>
        </w:tc>
      </w:tr>
      <w:tr w:rsidR="00D63DA6" w14:paraId="7FA656C2" w14:textId="77777777" w:rsidTr="00C44D5D">
        <w:trPr>
          <w:trHeight w:hRule="exact" w:val="737"/>
        </w:trPr>
        <w:tc>
          <w:tcPr>
            <w:tcW w:w="74" w:type="dxa"/>
            <w:vMerge/>
            <w:tcBorders>
              <w:top w:val="nil"/>
              <w:left w:val="nil"/>
              <w:bottom w:val="nil"/>
              <w:right w:val="single" w:sz="4" w:space="0" w:color="auto"/>
            </w:tcBorders>
          </w:tcPr>
          <w:p w14:paraId="5C76CF49" w14:textId="77777777" w:rsidR="00C05C16" w:rsidRDefault="00C05C16">
            <w:pPr>
              <w:rPr>
                <w:rFonts w:ascii="Garamond" w:hAnsi="Garamond"/>
                <w:sz w:val="20"/>
                <w:szCs w:val="20"/>
              </w:rPr>
            </w:pPr>
          </w:p>
        </w:tc>
        <w:tc>
          <w:tcPr>
            <w:tcW w:w="691" w:type="dxa"/>
            <w:vMerge w:val="restart"/>
            <w:tcBorders>
              <w:top w:val="single" w:sz="4" w:space="0" w:color="auto"/>
              <w:left w:val="single" w:sz="4" w:space="0" w:color="auto"/>
              <w:bottom w:val="single" w:sz="4" w:space="0" w:color="auto"/>
              <w:right w:val="single" w:sz="4" w:space="0" w:color="auto"/>
            </w:tcBorders>
            <w:shd w:val="clear" w:color="auto" w:fill="D9C049"/>
            <w:tcMar>
              <w:top w:w="170" w:type="dxa"/>
              <w:right w:w="113" w:type="dxa"/>
            </w:tcMar>
            <w:textDirection w:val="tbRl"/>
          </w:tcPr>
          <w:p w14:paraId="54FB0E5E"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CONTROLE DE ACESSOS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E6306BD" w14:textId="77777777" w:rsidR="00C05C16" w:rsidRDefault="00000000">
            <w:pPr>
              <w:jc w:val="right"/>
              <w:rPr>
                <w:rFonts w:ascii="Garamond" w:hAnsi="Garamond"/>
                <w:b/>
                <w:color w:val="D9C049"/>
                <w:sz w:val="48"/>
                <w:szCs w:val="48"/>
              </w:rPr>
            </w:pPr>
            <w:r>
              <w:rPr>
                <w:rFonts w:ascii="Garamond" w:hAnsi="Garamond"/>
                <w:b/>
                <w:color w:val="D9C049"/>
                <w:sz w:val="48"/>
                <w:szCs w:val="48"/>
              </w:rPr>
              <w:t>A</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78064B4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CONTROLE DE ACESSOS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4832C6D" w14:textId="77777777" w:rsidR="00C05C16" w:rsidRDefault="00C05C16">
            <w:pPr>
              <w:jc w:val="right"/>
              <w:rPr>
                <w:rFonts w:ascii="Garamond" w:hAnsi="Garamond"/>
                <w:b/>
                <w:color w:val="E0DE92"/>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574C23A5"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CONTROLE DE ACESSOS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F0046D0" w14:textId="77777777" w:rsidR="00C05C16" w:rsidRDefault="00000000">
            <w:pPr>
              <w:jc w:val="right"/>
              <w:rPr>
                <w:rFonts w:ascii="Garamond" w:hAnsi="Garamond"/>
                <w:b/>
                <w:color w:val="D9C049"/>
                <w:sz w:val="48"/>
                <w:szCs w:val="48"/>
              </w:rPr>
            </w:pPr>
            <w:r>
              <w:rPr>
                <w:rFonts w:ascii="Garamond" w:hAnsi="Garamond"/>
                <w:b/>
                <w:color w:val="D9C049"/>
                <w:sz w:val="48"/>
                <w:szCs w:val="48"/>
              </w:rPr>
              <w:t>2</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68A9532E"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CONTROLE DE ACESSOS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2E8FFB3" w14:textId="77777777" w:rsidR="00C05C16" w:rsidRDefault="00000000">
            <w:pPr>
              <w:jc w:val="right"/>
              <w:rPr>
                <w:rFonts w:ascii="Garamond" w:hAnsi="Garamond"/>
                <w:b/>
                <w:color w:val="D9C049"/>
                <w:sz w:val="48"/>
                <w:szCs w:val="48"/>
              </w:rPr>
            </w:pPr>
            <w:r>
              <w:rPr>
                <w:rFonts w:ascii="Garamond" w:hAnsi="Garamond"/>
                <w:b/>
                <w:color w:val="D9C049"/>
                <w:sz w:val="48"/>
                <w:szCs w:val="48"/>
              </w:rPr>
              <w:t>3</w:t>
            </w:r>
          </w:p>
        </w:tc>
      </w:tr>
      <w:tr w:rsidR="00D63DA6" w14:paraId="573462D5" w14:textId="77777777" w:rsidTr="00C44D5D">
        <w:trPr>
          <w:trHeight w:hRule="exact" w:val="2268"/>
        </w:trPr>
        <w:tc>
          <w:tcPr>
            <w:tcW w:w="74" w:type="dxa"/>
            <w:vMerge/>
            <w:tcBorders>
              <w:top w:val="nil"/>
              <w:left w:val="nil"/>
              <w:bottom w:val="nil"/>
              <w:right w:val="single" w:sz="4" w:space="0" w:color="auto"/>
            </w:tcBorders>
          </w:tcPr>
          <w:p w14:paraId="2B5B3D6D" w14:textId="77777777" w:rsidR="00C05C16" w:rsidRDefault="00C05C16">
            <w:pPr>
              <w:rPr>
                <w:rFonts w:ascii="Garamond" w:hAnsi="Garamond"/>
                <w:sz w:val="20"/>
                <w:szCs w:val="20"/>
              </w:rPr>
            </w:pPr>
          </w:p>
        </w:tc>
        <w:tc>
          <w:tcPr>
            <w:tcW w:w="691" w:type="dxa"/>
            <w:vMerge/>
            <w:tcBorders>
              <w:top w:val="single" w:sz="4" w:space="0" w:color="auto"/>
              <w:left w:val="single" w:sz="4" w:space="0" w:color="auto"/>
              <w:bottom w:val="single" w:sz="4" w:space="0" w:color="auto"/>
              <w:right w:val="single" w:sz="4" w:space="0" w:color="auto"/>
            </w:tcBorders>
            <w:shd w:val="clear" w:color="auto" w:fill="D9C049"/>
          </w:tcPr>
          <w:p w14:paraId="6650364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2E3ECD55" w14:textId="77777777" w:rsidR="00C05C16" w:rsidRDefault="00000000">
            <w:pPr>
              <w:rPr>
                <w:rFonts w:ascii="Garamond" w:hAnsi="Garamond"/>
                <w:sz w:val="16"/>
                <w:szCs w:val="16"/>
              </w:rPr>
            </w:pPr>
            <w:r>
              <w:rPr>
                <w:rFonts w:ascii="Garamond" w:hAnsi="Garamond"/>
                <w:sz w:val="16"/>
                <w:szCs w:val="16"/>
              </w:rPr>
              <w:t>Você inventou um novo ataque contra Controle de Acessos</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3A580EA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F379953"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(Nenhum Cartão)</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7301F1D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CA8E75B" w14:textId="77777777" w:rsidR="00C05C16" w:rsidRDefault="00000000">
            <w:pPr>
              <w:rPr>
                <w:rFonts w:ascii="Garamond" w:hAnsi="Garamond"/>
                <w:sz w:val="20"/>
                <w:szCs w:val="20"/>
              </w:rPr>
            </w:pPr>
            <w:r>
              <w:rPr>
                <w:rFonts w:ascii="Garamond" w:hAnsi="Garamond"/>
                <w:sz w:val="16"/>
                <w:szCs w:val="16"/>
              </w:rPr>
              <w:t>Tim consegue alterar nomes/endereços (paths) onde os dados são enviados ou encaminhados para alguém</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66C064E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DEBB965" w14:textId="77777777" w:rsidR="00C05C16" w:rsidRDefault="00000000">
            <w:pPr>
              <w:rPr>
                <w:rFonts w:ascii="Garamond" w:hAnsi="Garamond"/>
                <w:sz w:val="20"/>
                <w:szCs w:val="20"/>
              </w:rPr>
            </w:pPr>
            <w:r>
              <w:rPr>
                <w:rFonts w:ascii="Garamond" w:hAnsi="Garamond"/>
                <w:sz w:val="16"/>
                <w:szCs w:val="16"/>
              </w:rPr>
              <w:t>Christian consegue acessar informações, que ele não deveria ter permissão, por meio de outro mecanismo que tenha permissão (ex: indexador de pesquisa, log, relatórios) ou porque a informação está armazenada em cache, ou mantida por mais tempo do que o necessário, ou outra vazamento de informação</w:t>
            </w:r>
          </w:p>
        </w:tc>
      </w:tr>
      <w:tr w:rsidR="00D63DA6" w14:paraId="71A07199" w14:textId="77777777" w:rsidTr="00C44D5D">
        <w:trPr>
          <w:trHeight w:hRule="exact" w:val="2041"/>
        </w:trPr>
        <w:tc>
          <w:tcPr>
            <w:tcW w:w="74" w:type="dxa"/>
            <w:vMerge/>
            <w:tcBorders>
              <w:top w:val="nil"/>
              <w:left w:val="nil"/>
              <w:bottom w:val="nil"/>
              <w:right w:val="single" w:sz="4" w:space="0" w:color="auto"/>
            </w:tcBorders>
          </w:tcPr>
          <w:p w14:paraId="0FC06B0F" w14:textId="77777777" w:rsidR="00C05C16" w:rsidRDefault="00C05C16">
            <w:pPr>
              <w:rPr>
                <w:rFonts w:ascii="Garamond" w:hAnsi="Garamond"/>
                <w:sz w:val="20"/>
                <w:szCs w:val="20"/>
              </w:rPr>
            </w:pPr>
          </w:p>
        </w:tc>
        <w:tc>
          <w:tcPr>
            <w:tcW w:w="691" w:type="dxa"/>
            <w:vMerge/>
            <w:tcBorders>
              <w:top w:val="single" w:sz="4" w:space="0" w:color="auto"/>
              <w:left w:val="single" w:sz="4" w:space="0" w:color="auto"/>
              <w:bottom w:val="single" w:sz="4" w:space="0" w:color="auto"/>
              <w:right w:val="single" w:sz="4" w:space="0" w:color="auto"/>
            </w:tcBorders>
            <w:shd w:val="clear" w:color="auto" w:fill="D9C049"/>
          </w:tcPr>
          <w:p w14:paraId="63D7E49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right w:w="397" w:type="dxa"/>
            </w:tcMar>
          </w:tcPr>
          <w:p w14:paraId="6C690291" w14:textId="77777777" w:rsidR="00C05C16" w:rsidRDefault="00000000">
            <w:pPr>
              <w:rPr>
                <w:rFonts w:ascii="Garamond" w:hAnsi="Garamond"/>
                <w:sz w:val="16"/>
                <w:szCs w:val="16"/>
              </w:rPr>
            </w:pPr>
            <w:r>
              <w:rPr>
                <w:rFonts w:ascii="Garamond" w:hAnsi="Garamond"/>
                <w:i/>
                <w:color w:val="7F7F7F" w:themeColor="text1" w:themeTint="80"/>
                <w:sz w:val="20"/>
                <w:szCs w:val="20"/>
              </w:rPr>
              <w:t>Leia mais sobre este tópico em OWASP® Development Guide e OWAPS® Testing Guide</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139457B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p w14:paraId="3CF67FDE"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579446C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F6D6971" w14:textId="77777777">
              <w:tc>
                <w:tcPr>
                  <w:tcW w:w="2410" w:type="dxa"/>
                  <w:tcBorders>
                    <w:top w:val="single" w:sz="4" w:space="0" w:color="7F7F7F"/>
                    <w:left w:val="nil"/>
                    <w:bottom w:val="single" w:sz="4" w:space="0" w:color="7F7F7F"/>
                    <w:right w:val="nil"/>
                  </w:tcBorders>
                </w:tcPr>
                <w:p w14:paraId="6E6D40E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05F9F4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44</w:t>
                  </w:r>
                </w:p>
              </w:tc>
            </w:tr>
            <w:tr w:rsidR="00C05C16" w14:paraId="617BB24F" w14:textId="77777777">
              <w:tc>
                <w:tcPr>
                  <w:tcW w:w="2410" w:type="dxa"/>
                  <w:tcBorders>
                    <w:top w:val="single" w:sz="4" w:space="0" w:color="7F7F7F"/>
                    <w:left w:val="nil"/>
                    <w:bottom w:val="single" w:sz="4" w:space="0" w:color="7F7F7F"/>
                    <w:right w:val="nil"/>
                  </w:tcBorders>
                </w:tcPr>
                <w:p w14:paraId="4372CC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609CF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4.1.3, 4.2.1, 5.1.5</w:t>
                  </w:r>
                </w:p>
              </w:tc>
            </w:tr>
            <w:tr w:rsidR="00C05C16" w14:paraId="75DF7F5E" w14:textId="77777777">
              <w:tc>
                <w:tcPr>
                  <w:tcW w:w="2410" w:type="dxa"/>
                  <w:tcBorders>
                    <w:top w:val="nil"/>
                    <w:left w:val="nil"/>
                    <w:bottom w:val="single" w:sz="4" w:space="0" w:color="7F7F7F"/>
                    <w:right w:val="nil"/>
                  </w:tcBorders>
                </w:tcPr>
                <w:p w14:paraId="617465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962FF0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E4BE412" w14:textId="77777777">
              <w:tc>
                <w:tcPr>
                  <w:tcW w:w="2410" w:type="dxa"/>
                  <w:tcBorders>
                    <w:top w:val="nil"/>
                    <w:left w:val="nil"/>
                    <w:bottom w:val="single" w:sz="4" w:space="0" w:color="7F7F7F"/>
                    <w:right w:val="nil"/>
                  </w:tcBorders>
                </w:tcPr>
                <w:p w14:paraId="1A263DB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819BBF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153</w:t>
                  </w:r>
                </w:p>
              </w:tc>
            </w:tr>
            <w:tr w:rsidR="00C05C16" w14:paraId="67D52544" w14:textId="77777777">
              <w:tc>
                <w:tcPr>
                  <w:tcW w:w="2410" w:type="dxa"/>
                  <w:tcBorders>
                    <w:top w:val="nil"/>
                    <w:left w:val="nil"/>
                    <w:bottom w:val="single" w:sz="4" w:space="0" w:color="7F7F7F"/>
                    <w:right w:val="nil"/>
                  </w:tcBorders>
                </w:tcPr>
                <w:p w14:paraId="6079400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69972C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
              </w:tc>
            </w:tr>
            <w:tr w:rsidR="00C05C16" w14:paraId="5E67957B" w14:textId="77777777">
              <w:tc>
                <w:tcPr>
                  <w:tcW w:w="2410" w:type="dxa"/>
                  <w:tcBorders>
                    <w:top w:val="single" w:sz="4" w:space="0" w:color="7F7F7F"/>
                    <w:left w:val="nil"/>
                    <w:bottom w:val="nil"/>
                    <w:right w:val="nil"/>
                  </w:tcBorders>
                </w:tcPr>
                <w:p w14:paraId="77038DE6" w14:textId="7BFE5101"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6DE834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615FDED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43EC607" w14:textId="77777777">
              <w:tc>
                <w:tcPr>
                  <w:tcW w:w="2410" w:type="dxa"/>
                  <w:tcBorders>
                    <w:top w:val="single" w:sz="4" w:space="0" w:color="7F7F7F"/>
                    <w:left w:val="nil"/>
                    <w:bottom w:val="single" w:sz="4" w:space="0" w:color="7F7F7F"/>
                    <w:right w:val="nil"/>
                  </w:tcBorders>
                </w:tcPr>
                <w:p w14:paraId="35F59F7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AF3C0F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51, 100, 135, 139-141, 150</w:t>
                  </w:r>
                </w:p>
              </w:tc>
            </w:tr>
            <w:tr w:rsidR="00C05C16" w14:paraId="62CF8CF2" w14:textId="77777777">
              <w:tc>
                <w:tcPr>
                  <w:tcW w:w="2410" w:type="dxa"/>
                  <w:tcBorders>
                    <w:top w:val="single" w:sz="4" w:space="0" w:color="7F7F7F"/>
                    <w:left w:val="nil"/>
                    <w:bottom w:val="single" w:sz="4" w:space="0" w:color="7F7F7F"/>
                    <w:right w:val="nil"/>
                  </w:tcBorders>
                </w:tcPr>
                <w:p w14:paraId="573FF5E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BC86B7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4.1.3, 4.1.5, 8.1.2, 8.2.1, 8.3.1, 8.3.4, 8.3.6, 8.3.8, 12.4.1</w:t>
                  </w:r>
                </w:p>
              </w:tc>
            </w:tr>
            <w:tr w:rsidR="00C05C16" w14:paraId="2A965EE9" w14:textId="77777777">
              <w:tc>
                <w:tcPr>
                  <w:tcW w:w="2410" w:type="dxa"/>
                  <w:tcBorders>
                    <w:top w:val="nil"/>
                    <w:left w:val="nil"/>
                    <w:bottom w:val="single" w:sz="4" w:space="0" w:color="7F7F7F"/>
                    <w:right w:val="nil"/>
                  </w:tcBorders>
                </w:tcPr>
                <w:p w14:paraId="4F5EFC2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9FC2EA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6A945AF" w14:textId="77777777">
              <w:tc>
                <w:tcPr>
                  <w:tcW w:w="2410" w:type="dxa"/>
                  <w:tcBorders>
                    <w:top w:val="nil"/>
                    <w:left w:val="nil"/>
                    <w:bottom w:val="single" w:sz="4" w:space="0" w:color="7F7F7F"/>
                    <w:right w:val="nil"/>
                  </w:tcBorders>
                </w:tcPr>
                <w:p w14:paraId="65C3EAD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815C8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69, 213</w:t>
                  </w:r>
                </w:p>
              </w:tc>
            </w:tr>
            <w:tr w:rsidR="00C05C16" w14:paraId="3A366856" w14:textId="77777777">
              <w:tc>
                <w:tcPr>
                  <w:tcW w:w="2410" w:type="dxa"/>
                  <w:tcBorders>
                    <w:top w:val="nil"/>
                    <w:left w:val="nil"/>
                    <w:bottom w:val="single" w:sz="4" w:space="0" w:color="7F7F7F"/>
                    <w:right w:val="nil"/>
                  </w:tcBorders>
                </w:tcPr>
                <w:p w14:paraId="06E341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742D6C7"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8, 10-11</w:t>
                  </w:r>
                </w:p>
              </w:tc>
            </w:tr>
            <w:tr w:rsidR="00C05C16" w14:paraId="39AD0E32" w14:textId="77777777">
              <w:tc>
                <w:tcPr>
                  <w:tcW w:w="2410" w:type="dxa"/>
                  <w:tcBorders>
                    <w:top w:val="single" w:sz="4" w:space="0" w:color="7F7F7F"/>
                    <w:left w:val="nil"/>
                    <w:bottom w:val="nil"/>
                    <w:right w:val="nil"/>
                  </w:tcBorders>
                </w:tcPr>
                <w:p w14:paraId="544D6F20" w14:textId="14CD1BAD"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F065966" w14:textId="77777777" w:rsidR="00C05C16" w:rsidRDefault="00C05C16">
            <w:pPr>
              <w:rPr>
                <w:rFonts w:ascii="Garamond" w:hAnsi="Garamond"/>
                <w:sz w:val="20"/>
                <w:szCs w:val="20"/>
              </w:rPr>
            </w:pPr>
          </w:p>
        </w:tc>
      </w:tr>
      <w:tr w:rsidR="00D63DA6" w14:paraId="001B6DD9" w14:textId="77777777" w:rsidTr="00C44D5D">
        <w:trPr>
          <w:trHeight w:hRule="exact" w:val="737"/>
        </w:trPr>
        <w:tc>
          <w:tcPr>
            <w:tcW w:w="74" w:type="dxa"/>
            <w:vMerge/>
            <w:tcBorders>
              <w:top w:val="single" w:sz="4" w:space="0" w:color="000000"/>
              <w:left w:val="nil"/>
              <w:bottom w:val="nil"/>
              <w:right w:val="single" w:sz="4" w:space="0" w:color="auto"/>
            </w:tcBorders>
          </w:tcPr>
          <w:p w14:paraId="3332E8BA"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top w:w="170" w:type="dxa"/>
              <w:right w:w="113" w:type="dxa"/>
            </w:tcMar>
            <w:textDirection w:val="tbRl"/>
          </w:tcPr>
          <w:p w14:paraId="43170202"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CONTROLE DE ACESSOS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4B4E9C8" w14:textId="77777777" w:rsidR="00C05C16" w:rsidRDefault="00000000">
            <w:pPr>
              <w:jc w:val="right"/>
              <w:rPr>
                <w:rFonts w:ascii="Garamond" w:hAnsi="Garamond"/>
                <w:b/>
                <w:color w:val="D9C049"/>
                <w:sz w:val="48"/>
                <w:szCs w:val="48"/>
              </w:rPr>
            </w:pPr>
            <w:r>
              <w:rPr>
                <w:rFonts w:ascii="Garamond" w:hAnsi="Garamond"/>
                <w:b/>
                <w:color w:val="D9C049"/>
                <w:sz w:val="48"/>
                <w:szCs w:val="48"/>
              </w:rPr>
              <w:t>4</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0B797C72"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CONTROLE DE ACESSOS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EA7CC46" w14:textId="77777777" w:rsidR="00C05C16" w:rsidRDefault="00000000">
            <w:pPr>
              <w:jc w:val="right"/>
              <w:rPr>
                <w:rFonts w:ascii="Garamond" w:hAnsi="Garamond"/>
                <w:b/>
                <w:color w:val="D9C049"/>
                <w:sz w:val="48"/>
                <w:szCs w:val="48"/>
              </w:rPr>
            </w:pPr>
            <w:r>
              <w:rPr>
                <w:rFonts w:ascii="Garamond" w:hAnsi="Garamond"/>
                <w:b/>
                <w:color w:val="D9C049"/>
                <w:sz w:val="48"/>
                <w:szCs w:val="48"/>
              </w:rPr>
              <w:t>5</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16546F60"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CONTROLE DE ACESSOS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0417677" w14:textId="77777777" w:rsidR="00C05C16" w:rsidRDefault="00000000">
            <w:pPr>
              <w:jc w:val="right"/>
              <w:rPr>
                <w:rFonts w:ascii="Garamond" w:hAnsi="Garamond"/>
                <w:b/>
                <w:color w:val="D9C049"/>
                <w:sz w:val="48"/>
                <w:szCs w:val="48"/>
              </w:rPr>
            </w:pPr>
            <w:r>
              <w:rPr>
                <w:rFonts w:ascii="Garamond" w:hAnsi="Garamond"/>
                <w:b/>
                <w:color w:val="D9C049"/>
                <w:sz w:val="48"/>
                <w:szCs w:val="48"/>
              </w:rPr>
              <w:t>6</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2A6A7CBD"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CONTROLE DE ACESSOS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52401967" w14:textId="77777777" w:rsidR="00C05C16" w:rsidRDefault="00000000">
            <w:pPr>
              <w:jc w:val="right"/>
              <w:rPr>
                <w:rFonts w:ascii="Garamond" w:hAnsi="Garamond"/>
                <w:b/>
                <w:color w:val="D9C049"/>
                <w:sz w:val="48"/>
                <w:szCs w:val="48"/>
              </w:rPr>
            </w:pPr>
            <w:r>
              <w:rPr>
                <w:rFonts w:ascii="Garamond" w:hAnsi="Garamond"/>
                <w:b/>
                <w:color w:val="D9C049"/>
                <w:sz w:val="48"/>
                <w:szCs w:val="48"/>
              </w:rPr>
              <w:t>7</w:t>
            </w:r>
          </w:p>
        </w:tc>
      </w:tr>
      <w:tr w:rsidR="00D63DA6" w14:paraId="2D027C5E" w14:textId="77777777" w:rsidTr="00C44D5D">
        <w:trPr>
          <w:trHeight w:hRule="exact" w:val="2268"/>
        </w:trPr>
        <w:tc>
          <w:tcPr>
            <w:tcW w:w="74" w:type="dxa"/>
            <w:vMerge/>
            <w:tcBorders>
              <w:top w:val="single" w:sz="4" w:space="0" w:color="000000"/>
              <w:left w:val="nil"/>
              <w:bottom w:val="nil"/>
              <w:right w:val="single" w:sz="4" w:space="0" w:color="auto"/>
            </w:tcBorders>
          </w:tcPr>
          <w:p w14:paraId="3751C0C0"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565C51F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EC0DB74" w14:textId="77777777" w:rsidR="00C05C16" w:rsidRDefault="00000000">
            <w:pPr>
              <w:rPr>
                <w:rFonts w:ascii="Garamond" w:hAnsi="Garamond"/>
                <w:sz w:val="20"/>
                <w:szCs w:val="20"/>
              </w:rPr>
            </w:pPr>
            <w:r>
              <w:rPr>
                <w:rFonts w:ascii="Garamond" w:hAnsi="Garamond"/>
                <w:sz w:val="16"/>
                <w:szCs w:val="16"/>
              </w:rPr>
              <w:t>Kelly consegue ignorar controles de acesso porque estes não falham seguramente (ex: a permissão de acesso está assinalada como padrão)</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37AFB48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AAC77A7" w14:textId="77777777" w:rsidR="00C05C16" w:rsidRDefault="00000000">
            <w:pPr>
              <w:rPr>
                <w:rFonts w:ascii="Garamond" w:hAnsi="Garamond"/>
                <w:sz w:val="20"/>
                <w:szCs w:val="20"/>
              </w:rPr>
            </w:pPr>
            <w:r>
              <w:rPr>
                <w:rFonts w:ascii="Garamond" w:hAnsi="Garamond"/>
                <w:sz w:val="16"/>
                <w:szCs w:val="16"/>
              </w:rPr>
              <w:t>Chad consegue acessar recursos que não deveria ter acesso devido a inexistência de uma autorização ou por concessão de privilégios excessivos (ex: não usar o princípio de menor privilégio possível). Os recursos podem ser serviços, processos, AJAX, Flash, vídeo, imagens, documentos, arquivos temporários, dados de sessão, propriedades do sistema, dados de configuração, logs</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757723B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6A34DAB" w14:textId="77777777" w:rsidR="00C05C16" w:rsidRDefault="00000000">
            <w:pPr>
              <w:rPr>
                <w:rFonts w:ascii="Garamond" w:hAnsi="Garamond"/>
                <w:sz w:val="20"/>
                <w:szCs w:val="20"/>
              </w:rPr>
            </w:pPr>
            <w:r>
              <w:rPr>
                <w:rFonts w:ascii="Garamond" w:hAnsi="Garamond"/>
                <w:sz w:val="16"/>
                <w:szCs w:val="16"/>
              </w:rPr>
              <w:t>Eduardo consegue acessar dados que ele não tem permissão embora ele tem permissão em formulários, páginas, URL ou pontos de entrada</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71E79FE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DEECB84" w14:textId="77777777" w:rsidR="00C05C16" w:rsidRDefault="00000000">
            <w:pPr>
              <w:rPr>
                <w:rFonts w:ascii="Garamond" w:hAnsi="Garamond"/>
                <w:sz w:val="20"/>
                <w:szCs w:val="20"/>
              </w:rPr>
            </w:pPr>
            <w:r>
              <w:rPr>
                <w:rFonts w:ascii="Garamond" w:hAnsi="Garamond"/>
                <w:sz w:val="16"/>
                <w:szCs w:val="16"/>
              </w:rPr>
              <w:t>Yuanjing consegue acessar funções, telas e propriedades do aplicativo, a qual ele não está autorizado a ter acesso</w:t>
            </w:r>
          </w:p>
        </w:tc>
      </w:tr>
      <w:tr w:rsidR="00D63DA6" w14:paraId="6D88AC9B" w14:textId="77777777" w:rsidTr="00C44D5D">
        <w:trPr>
          <w:trHeight w:hRule="exact" w:val="2155"/>
        </w:trPr>
        <w:tc>
          <w:tcPr>
            <w:tcW w:w="74" w:type="dxa"/>
            <w:vMerge/>
            <w:tcBorders>
              <w:top w:val="single" w:sz="4" w:space="0" w:color="000000"/>
              <w:left w:val="nil"/>
              <w:bottom w:val="nil"/>
              <w:right w:val="single" w:sz="4" w:space="0" w:color="auto"/>
            </w:tcBorders>
          </w:tcPr>
          <w:p w14:paraId="5369EDD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21D5A30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F9ED282" w14:textId="77777777">
              <w:tc>
                <w:tcPr>
                  <w:tcW w:w="2410" w:type="dxa"/>
                  <w:tcBorders>
                    <w:top w:val="single" w:sz="4" w:space="0" w:color="7F7F7F"/>
                    <w:left w:val="nil"/>
                    <w:bottom w:val="single" w:sz="4" w:space="0" w:color="7F7F7F"/>
                    <w:right w:val="nil"/>
                  </w:tcBorders>
                </w:tcPr>
                <w:p w14:paraId="1BDC023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24C993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79-80</w:t>
                  </w:r>
                </w:p>
              </w:tc>
            </w:tr>
            <w:tr w:rsidR="00C05C16" w14:paraId="7F5241B1" w14:textId="77777777">
              <w:tc>
                <w:tcPr>
                  <w:tcW w:w="2410" w:type="dxa"/>
                  <w:tcBorders>
                    <w:top w:val="single" w:sz="4" w:space="0" w:color="7F7F7F"/>
                    <w:left w:val="nil"/>
                    <w:bottom w:val="single" w:sz="4" w:space="0" w:color="7F7F7F"/>
                    <w:right w:val="nil"/>
                  </w:tcBorders>
                </w:tcPr>
                <w:p w14:paraId="7AFEA4E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60956C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4.1.5</w:t>
                  </w:r>
                </w:p>
              </w:tc>
            </w:tr>
            <w:tr w:rsidR="00C05C16" w14:paraId="35A1D630" w14:textId="77777777">
              <w:tc>
                <w:tcPr>
                  <w:tcW w:w="2410" w:type="dxa"/>
                  <w:tcBorders>
                    <w:top w:val="nil"/>
                    <w:left w:val="nil"/>
                    <w:bottom w:val="single" w:sz="4" w:space="0" w:color="7F7F7F"/>
                    <w:right w:val="nil"/>
                  </w:tcBorders>
                </w:tcPr>
                <w:p w14:paraId="11AF0EC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3D5A18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73DBD915" w14:textId="77777777">
              <w:tc>
                <w:tcPr>
                  <w:tcW w:w="2410" w:type="dxa"/>
                  <w:tcBorders>
                    <w:top w:val="nil"/>
                    <w:left w:val="nil"/>
                    <w:bottom w:val="single" w:sz="4" w:space="0" w:color="7F7F7F"/>
                    <w:right w:val="nil"/>
                  </w:tcBorders>
                </w:tcPr>
                <w:p w14:paraId="1CA2C0B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AC8C93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122</w:t>
                  </w:r>
                </w:p>
              </w:tc>
            </w:tr>
            <w:tr w:rsidR="00C05C16" w14:paraId="039E6425" w14:textId="77777777">
              <w:tc>
                <w:tcPr>
                  <w:tcW w:w="2410" w:type="dxa"/>
                  <w:tcBorders>
                    <w:top w:val="nil"/>
                    <w:left w:val="nil"/>
                    <w:bottom w:val="single" w:sz="4" w:space="0" w:color="7F7F7F"/>
                    <w:right w:val="nil"/>
                  </w:tcBorders>
                </w:tcPr>
                <w:p w14:paraId="5423EAD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00F64AC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
              </w:tc>
            </w:tr>
            <w:tr w:rsidR="00C05C16" w14:paraId="0B8543E7" w14:textId="77777777">
              <w:tc>
                <w:tcPr>
                  <w:tcW w:w="2410" w:type="dxa"/>
                  <w:tcBorders>
                    <w:top w:val="single" w:sz="4" w:space="0" w:color="7F7F7F"/>
                    <w:left w:val="nil"/>
                    <w:bottom w:val="nil"/>
                    <w:right w:val="nil"/>
                  </w:tcBorders>
                </w:tcPr>
                <w:p w14:paraId="6E74A25A" w14:textId="6D814A41"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28AAA0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6CAA398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63DCE24" w14:textId="77777777">
              <w:tc>
                <w:tcPr>
                  <w:tcW w:w="2410" w:type="dxa"/>
                  <w:tcBorders>
                    <w:top w:val="single" w:sz="4" w:space="0" w:color="7F7F7F"/>
                    <w:left w:val="nil"/>
                    <w:bottom w:val="single" w:sz="4" w:space="0" w:color="7F7F7F"/>
                    <w:right w:val="nil"/>
                  </w:tcBorders>
                </w:tcPr>
                <w:p w14:paraId="596D6EC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63F521C" w14:textId="12B5118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70, 81, 83, 84, 87-9, 99, 117, 131, 132, 142, 154, 170, 179</w:t>
                  </w:r>
                  <w:r w:rsidR="000108C7">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02C0DC5F" w14:textId="77777777">
              <w:tc>
                <w:tcPr>
                  <w:tcW w:w="2410" w:type="dxa"/>
                  <w:tcBorders>
                    <w:top w:val="single" w:sz="4" w:space="0" w:color="7F7F7F"/>
                    <w:left w:val="nil"/>
                    <w:bottom w:val="single" w:sz="4" w:space="0" w:color="7F7F7F"/>
                    <w:right w:val="nil"/>
                  </w:tcBorders>
                </w:tcPr>
                <w:p w14:paraId="1C1A305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3BD5D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1.2.2, 4.1.1, 4.1.3, 4.2.1</w:t>
                  </w:r>
                </w:p>
              </w:tc>
            </w:tr>
            <w:tr w:rsidR="00C05C16" w14:paraId="6DCBA552" w14:textId="77777777">
              <w:tc>
                <w:tcPr>
                  <w:tcW w:w="2410" w:type="dxa"/>
                  <w:tcBorders>
                    <w:top w:val="nil"/>
                    <w:left w:val="nil"/>
                    <w:bottom w:val="single" w:sz="4" w:space="0" w:color="7F7F7F"/>
                    <w:right w:val="nil"/>
                  </w:tcBorders>
                </w:tcPr>
                <w:p w14:paraId="3BD2E6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4DDD89C" w14:textId="4446BC1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ACE1-4, HT2</w:t>
                  </w:r>
                  <w:r w:rsidR="000108C7">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2025AC37" w14:textId="77777777">
              <w:tc>
                <w:tcPr>
                  <w:tcW w:w="2410" w:type="dxa"/>
                  <w:tcBorders>
                    <w:top w:val="nil"/>
                    <w:left w:val="nil"/>
                    <w:bottom w:val="single" w:sz="4" w:space="0" w:color="7F7F7F"/>
                    <w:right w:val="nil"/>
                  </w:tcBorders>
                </w:tcPr>
                <w:p w14:paraId="389234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BE2A01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75, 87, 95, 126, 149, 155, 203, 213, 264-265</w:t>
                  </w:r>
                </w:p>
              </w:tc>
            </w:tr>
            <w:tr w:rsidR="00C05C16" w14:paraId="76CE7A97" w14:textId="77777777">
              <w:tc>
                <w:tcPr>
                  <w:tcW w:w="2410" w:type="dxa"/>
                  <w:tcBorders>
                    <w:top w:val="nil"/>
                    <w:left w:val="nil"/>
                    <w:bottom w:val="single" w:sz="4" w:space="0" w:color="7F7F7F"/>
                    <w:right w:val="nil"/>
                  </w:tcBorders>
                </w:tcPr>
                <w:p w14:paraId="604C837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25D0D27"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8, 10-11, 13</w:t>
                  </w:r>
                </w:p>
              </w:tc>
            </w:tr>
            <w:tr w:rsidR="00C05C16" w14:paraId="7C9DF4A5" w14:textId="77777777">
              <w:tc>
                <w:tcPr>
                  <w:tcW w:w="2410" w:type="dxa"/>
                  <w:tcBorders>
                    <w:top w:val="single" w:sz="4" w:space="0" w:color="7F7F7F"/>
                    <w:left w:val="nil"/>
                    <w:bottom w:val="nil"/>
                    <w:right w:val="nil"/>
                  </w:tcBorders>
                </w:tcPr>
                <w:p w14:paraId="6A41E292" w14:textId="57B49697"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2BF569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1169305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5B4B60A" w14:textId="77777777">
              <w:tc>
                <w:tcPr>
                  <w:tcW w:w="2410" w:type="dxa"/>
                  <w:tcBorders>
                    <w:top w:val="single" w:sz="4" w:space="0" w:color="7F7F7F"/>
                    <w:left w:val="nil"/>
                    <w:bottom w:val="single" w:sz="4" w:space="0" w:color="7F7F7F"/>
                    <w:right w:val="nil"/>
                  </w:tcBorders>
                </w:tcPr>
                <w:p w14:paraId="0B6FC1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96729A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81, 88, 131</w:t>
                  </w:r>
                </w:p>
              </w:tc>
            </w:tr>
            <w:tr w:rsidR="00C05C16" w14:paraId="0A2A9885" w14:textId="77777777">
              <w:tc>
                <w:tcPr>
                  <w:tcW w:w="2410" w:type="dxa"/>
                  <w:tcBorders>
                    <w:top w:val="single" w:sz="4" w:space="0" w:color="7F7F7F"/>
                    <w:left w:val="nil"/>
                    <w:bottom w:val="single" w:sz="4" w:space="0" w:color="7F7F7F"/>
                    <w:right w:val="nil"/>
                  </w:tcBorders>
                </w:tcPr>
                <w:p w14:paraId="60B8927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3D700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4.1.3, 4.2.1</w:t>
                  </w:r>
                </w:p>
              </w:tc>
            </w:tr>
            <w:tr w:rsidR="00C05C16" w14:paraId="1CEB8258" w14:textId="77777777">
              <w:tc>
                <w:tcPr>
                  <w:tcW w:w="2410" w:type="dxa"/>
                  <w:tcBorders>
                    <w:top w:val="nil"/>
                    <w:left w:val="nil"/>
                    <w:bottom w:val="single" w:sz="4" w:space="0" w:color="7F7F7F"/>
                    <w:right w:val="nil"/>
                  </w:tcBorders>
                </w:tcPr>
                <w:p w14:paraId="1F29E1F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4CE6453" w14:textId="18881F1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ACE1-4</w:t>
                  </w:r>
                  <w:r w:rsidR="005F73A8">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599026BD" w14:textId="77777777">
              <w:tc>
                <w:tcPr>
                  <w:tcW w:w="2410" w:type="dxa"/>
                  <w:tcBorders>
                    <w:top w:val="nil"/>
                    <w:left w:val="nil"/>
                    <w:bottom w:val="single" w:sz="4" w:space="0" w:color="7F7F7F"/>
                    <w:right w:val="nil"/>
                  </w:tcBorders>
                </w:tcPr>
                <w:p w14:paraId="11F43AA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17B7DA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122</w:t>
                  </w:r>
                </w:p>
              </w:tc>
            </w:tr>
            <w:tr w:rsidR="00C05C16" w14:paraId="0340DD0F" w14:textId="77777777">
              <w:tc>
                <w:tcPr>
                  <w:tcW w:w="2410" w:type="dxa"/>
                  <w:tcBorders>
                    <w:top w:val="nil"/>
                    <w:left w:val="nil"/>
                    <w:bottom w:val="single" w:sz="4" w:space="0" w:color="7F7F7F"/>
                    <w:right w:val="nil"/>
                  </w:tcBorders>
                </w:tcPr>
                <w:p w14:paraId="0A2B0DE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0C150A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
              </w:tc>
            </w:tr>
            <w:tr w:rsidR="00C05C16" w14:paraId="7CEE35C4" w14:textId="77777777">
              <w:tc>
                <w:tcPr>
                  <w:tcW w:w="2410" w:type="dxa"/>
                  <w:tcBorders>
                    <w:top w:val="single" w:sz="4" w:space="0" w:color="7F7F7F"/>
                    <w:left w:val="nil"/>
                    <w:bottom w:val="nil"/>
                    <w:right w:val="nil"/>
                  </w:tcBorders>
                </w:tcPr>
                <w:p w14:paraId="6A6D449D" w14:textId="4666E224"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991A546"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437E5F0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798CA98" w14:textId="77777777">
              <w:tc>
                <w:tcPr>
                  <w:tcW w:w="2410" w:type="dxa"/>
                  <w:tcBorders>
                    <w:top w:val="single" w:sz="4" w:space="0" w:color="7F7F7F"/>
                    <w:left w:val="nil"/>
                    <w:bottom w:val="single" w:sz="4" w:space="0" w:color="7F7F7F"/>
                    <w:right w:val="nil"/>
                  </w:tcBorders>
                </w:tcPr>
                <w:p w14:paraId="6211296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76EFAD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81, 85-86, 131</w:t>
                  </w:r>
                </w:p>
              </w:tc>
            </w:tr>
            <w:tr w:rsidR="00C05C16" w14:paraId="0E5D55F1" w14:textId="77777777">
              <w:tc>
                <w:tcPr>
                  <w:tcW w:w="2410" w:type="dxa"/>
                  <w:tcBorders>
                    <w:top w:val="single" w:sz="4" w:space="0" w:color="7F7F7F"/>
                    <w:left w:val="nil"/>
                    <w:bottom w:val="single" w:sz="4" w:space="0" w:color="7F7F7F"/>
                    <w:right w:val="nil"/>
                  </w:tcBorders>
                </w:tcPr>
                <w:p w14:paraId="0BA0D23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3ACFC71"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4.1.3, 4.2.1</w:t>
                  </w:r>
                </w:p>
              </w:tc>
            </w:tr>
            <w:tr w:rsidR="00C05C16" w14:paraId="5E6A66E4" w14:textId="77777777">
              <w:tc>
                <w:tcPr>
                  <w:tcW w:w="2410" w:type="dxa"/>
                  <w:tcBorders>
                    <w:top w:val="nil"/>
                    <w:left w:val="nil"/>
                    <w:bottom w:val="single" w:sz="4" w:space="0" w:color="7F7F7F"/>
                    <w:right w:val="nil"/>
                  </w:tcBorders>
                </w:tcPr>
                <w:p w14:paraId="2DB6BE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6BE525C" w14:textId="0A4B425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ACE1-4</w:t>
                  </w:r>
                  <w:r w:rsidR="005F73A8">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6D8014AC" w14:textId="77777777">
              <w:tc>
                <w:tcPr>
                  <w:tcW w:w="2410" w:type="dxa"/>
                  <w:tcBorders>
                    <w:top w:val="nil"/>
                    <w:left w:val="nil"/>
                    <w:bottom w:val="single" w:sz="4" w:space="0" w:color="7F7F7F"/>
                    <w:right w:val="nil"/>
                  </w:tcBorders>
                </w:tcPr>
                <w:p w14:paraId="32FA20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0AAA4C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122</w:t>
                  </w:r>
                </w:p>
              </w:tc>
            </w:tr>
            <w:tr w:rsidR="00C05C16" w14:paraId="26EF1667" w14:textId="77777777">
              <w:tc>
                <w:tcPr>
                  <w:tcW w:w="2410" w:type="dxa"/>
                  <w:tcBorders>
                    <w:top w:val="nil"/>
                    <w:left w:val="nil"/>
                    <w:bottom w:val="single" w:sz="4" w:space="0" w:color="7F7F7F"/>
                    <w:right w:val="nil"/>
                  </w:tcBorders>
                </w:tcPr>
                <w:p w14:paraId="65A5F50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AB61923"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8, 10-11</w:t>
                  </w:r>
                </w:p>
              </w:tc>
            </w:tr>
            <w:tr w:rsidR="00C05C16" w14:paraId="24355727" w14:textId="77777777">
              <w:tc>
                <w:tcPr>
                  <w:tcW w:w="2410" w:type="dxa"/>
                  <w:tcBorders>
                    <w:top w:val="single" w:sz="4" w:space="0" w:color="7F7F7F"/>
                    <w:left w:val="nil"/>
                    <w:bottom w:val="nil"/>
                    <w:right w:val="nil"/>
                  </w:tcBorders>
                </w:tcPr>
                <w:p w14:paraId="3D3B3A38" w14:textId="40BB52F3"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0057C1" w:rsidRPr="001A2E4D">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D5D40B8" w14:textId="77777777" w:rsidR="00C05C16" w:rsidRDefault="00C05C16">
            <w:pPr>
              <w:rPr>
                <w:rFonts w:ascii="Garamond" w:hAnsi="Garamond"/>
                <w:sz w:val="20"/>
                <w:szCs w:val="20"/>
              </w:rPr>
            </w:pPr>
          </w:p>
        </w:tc>
      </w:tr>
    </w:tbl>
    <w:p w14:paraId="2F52A760" w14:textId="77777777" w:rsidR="00C05C16" w:rsidRDefault="00000000">
      <w:pPr>
        <w:rPr>
          <w:rFonts w:ascii="Garamond" w:hAnsi="Garamond"/>
          <w:sz w:val="20"/>
          <w:szCs w:val="20"/>
        </w:rPr>
      </w:pPr>
      <w:r>
        <w:br w:type="page"/>
      </w:r>
    </w:p>
    <w:p w14:paraId="10EBEB77" w14:textId="77777777" w:rsidR="00C05C16" w:rsidRDefault="00C05C16">
      <w:pPr>
        <w:rPr>
          <w:rFonts w:ascii="Garamond" w:hAnsi="Garamond"/>
          <w:sz w:val="20"/>
          <w:szCs w:val="20"/>
        </w:rPr>
      </w:pPr>
    </w:p>
    <w:tbl>
      <w:tblPr>
        <w:tblStyle w:val="TableGrid"/>
        <w:tblW w:w="14499" w:type="dxa"/>
        <w:tblInd w:w="180" w:type="dxa"/>
        <w:tblCellMar>
          <w:left w:w="0" w:type="dxa"/>
          <w:right w:w="0" w:type="dxa"/>
        </w:tblCellMar>
        <w:tblLook w:val="04A0" w:firstRow="1" w:lastRow="0" w:firstColumn="1" w:lastColumn="0" w:noHBand="0" w:noVBand="1"/>
      </w:tblPr>
      <w:tblGrid>
        <w:gridCol w:w="56"/>
        <w:gridCol w:w="682"/>
        <w:gridCol w:w="2928"/>
        <w:gridCol w:w="683"/>
        <w:gridCol w:w="2928"/>
        <w:gridCol w:w="683"/>
        <w:gridCol w:w="2928"/>
        <w:gridCol w:w="683"/>
        <w:gridCol w:w="2928"/>
      </w:tblGrid>
      <w:tr w:rsidR="003061EF" w14:paraId="48076C34" w14:textId="77777777" w:rsidTr="00C44D5D">
        <w:tc>
          <w:tcPr>
            <w:tcW w:w="71" w:type="dxa"/>
            <w:vMerge w:val="restart"/>
            <w:tcBorders>
              <w:top w:val="nil"/>
              <w:left w:val="nil"/>
              <w:bottom w:val="nil"/>
              <w:right w:val="nil"/>
            </w:tcBorders>
          </w:tcPr>
          <w:p w14:paraId="45B4E2B0" w14:textId="77777777" w:rsidR="00C05C16" w:rsidRDefault="00C05C16">
            <w:pPr>
              <w:rPr>
                <w:rFonts w:ascii="Garamond" w:hAnsi="Garamond"/>
                <w:sz w:val="20"/>
                <w:szCs w:val="20"/>
              </w:rPr>
            </w:pPr>
          </w:p>
        </w:tc>
        <w:tc>
          <w:tcPr>
            <w:tcW w:w="681" w:type="dxa"/>
            <w:tcBorders>
              <w:top w:val="nil"/>
              <w:left w:val="nil"/>
              <w:bottom w:val="single" w:sz="4" w:space="0" w:color="auto"/>
              <w:right w:val="nil"/>
            </w:tcBorders>
            <w:shd w:val="clear" w:color="auto" w:fill="D9C049"/>
          </w:tcPr>
          <w:p w14:paraId="4769451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2C8C6450"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20F12C8D"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5F46EEBE"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3F41E0D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5D5B6E92"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17ADC869"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shd w:val="clear" w:color="auto" w:fill="E8E697"/>
          </w:tcPr>
          <w:p w14:paraId="00EE10CE" w14:textId="77777777" w:rsidR="00C05C16" w:rsidRDefault="00C05C16">
            <w:pPr>
              <w:rPr>
                <w:rFonts w:ascii="Garamond" w:hAnsi="Garamond"/>
                <w:sz w:val="12"/>
                <w:szCs w:val="12"/>
              </w:rPr>
            </w:pPr>
          </w:p>
        </w:tc>
      </w:tr>
      <w:tr w:rsidR="003061EF" w14:paraId="26669A23" w14:textId="77777777" w:rsidTr="00C44D5D">
        <w:trPr>
          <w:trHeight w:hRule="exact" w:val="737"/>
        </w:trPr>
        <w:tc>
          <w:tcPr>
            <w:tcW w:w="71" w:type="dxa"/>
            <w:vMerge/>
            <w:tcBorders>
              <w:top w:val="nil"/>
              <w:left w:val="nil"/>
              <w:bottom w:val="nil"/>
              <w:right w:val="single" w:sz="4" w:space="0" w:color="auto"/>
            </w:tcBorders>
          </w:tcPr>
          <w:p w14:paraId="5FCED7AA"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top w:w="170" w:type="dxa"/>
              <w:right w:w="113" w:type="dxa"/>
            </w:tcMar>
            <w:textDirection w:val="tbRl"/>
          </w:tcPr>
          <w:p w14:paraId="1D3472B8"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CONTROLE DE ACESSOS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0021CE25" w14:textId="77777777" w:rsidR="00C05C16" w:rsidRDefault="00000000">
            <w:pPr>
              <w:jc w:val="right"/>
              <w:rPr>
                <w:rFonts w:ascii="Garamond" w:hAnsi="Garamond"/>
                <w:b/>
                <w:color w:val="D9C049"/>
                <w:sz w:val="48"/>
                <w:szCs w:val="48"/>
              </w:rPr>
            </w:pPr>
            <w:r>
              <w:rPr>
                <w:rFonts w:ascii="Garamond" w:hAnsi="Garamond"/>
                <w:b/>
                <w:color w:val="D9C049"/>
                <w:sz w:val="48"/>
                <w:szCs w:val="48"/>
              </w:rPr>
              <w:t>8</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2BEE17FE"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CONTROLE DE ACESSOS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81B27BD" w14:textId="77777777" w:rsidR="00C05C16" w:rsidRDefault="00000000">
            <w:pPr>
              <w:jc w:val="right"/>
              <w:rPr>
                <w:rFonts w:ascii="Garamond" w:hAnsi="Garamond"/>
                <w:b/>
                <w:color w:val="D9C049"/>
                <w:sz w:val="48"/>
                <w:szCs w:val="48"/>
              </w:rPr>
            </w:pPr>
            <w:r>
              <w:rPr>
                <w:rFonts w:ascii="Garamond" w:hAnsi="Garamond"/>
                <w:b/>
                <w:color w:val="D9C049"/>
                <w:sz w:val="48"/>
                <w:szCs w:val="48"/>
              </w:rPr>
              <w:t>9</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74D07C4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CONTROLE DE ACESSOS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7D3CFBAB" w14:textId="77777777" w:rsidR="00C05C16" w:rsidRDefault="00000000">
            <w:pPr>
              <w:jc w:val="right"/>
              <w:rPr>
                <w:rFonts w:ascii="Garamond" w:hAnsi="Garamond"/>
                <w:b/>
                <w:color w:val="D9C049"/>
                <w:sz w:val="48"/>
                <w:szCs w:val="48"/>
              </w:rPr>
            </w:pPr>
            <w:r>
              <w:rPr>
                <w:rFonts w:ascii="Garamond" w:hAnsi="Garamond"/>
                <w:b/>
                <w:color w:val="D9C049"/>
                <w:sz w:val="48"/>
                <w:szCs w:val="48"/>
              </w:rPr>
              <w:t>10</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278FD8C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CONTROLE DE ACESSOS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E8E697"/>
            <w:tcMar>
              <w:right w:w="284" w:type="dxa"/>
            </w:tcMar>
          </w:tcPr>
          <w:p w14:paraId="547BA49A"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3061EF" w14:paraId="4409E45C" w14:textId="77777777" w:rsidTr="00C44D5D">
        <w:trPr>
          <w:trHeight w:hRule="exact" w:val="2268"/>
        </w:trPr>
        <w:tc>
          <w:tcPr>
            <w:tcW w:w="71" w:type="dxa"/>
            <w:vMerge/>
            <w:tcBorders>
              <w:top w:val="nil"/>
              <w:left w:val="nil"/>
              <w:bottom w:val="nil"/>
              <w:right w:val="single" w:sz="4" w:space="0" w:color="auto"/>
            </w:tcBorders>
          </w:tcPr>
          <w:p w14:paraId="493403A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6B7D472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401F9E6D" w14:textId="77777777" w:rsidR="00C05C16" w:rsidRDefault="00000000">
            <w:pPr>
              <w:rPr>
                <w:rFonts w:ascii="Garamond" w:hAnsi="Garamond"/>
                <w:sz w:val="16"/>
                <w:szCs w:val="16"/>
              </w:rPr>
            </w:pPr>
            <w:r>
              <w:rPr>
                <w:rFonts w:ascii="Garamond" w:hAnsi="Garamond"/>
                <w:sz w:val="16"/>
                <w:szCs w:val="16"/>
              </w:rPr>
              <w:t>Tom consegue ignorar regras de negócios alterando o fluxo/sequência usual do processo, ou realizando o processo na forma incorreta, ou manipulando valores de data e hora usados pela aplicação, ou usando recursos válidos para fins não intencionais, ou pela manipulação incorreta do controle de dados</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180D8DC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B05888D" w14:textId="77777777" w:rsidR="00C05C16" w:rsidRDefault="00000000">
            <w:pPr>
              <w:rPr>
                <w:rFonts w:ascii="Garamond" w:hAnsi="Garamond"/>
                <w:sz w:val="20"/>
                <w:szCs w:val="20"/>
              </w:rPr>
            </w:pPr>
            <w:r>
              <w:rPr>
                <w:rFonts w:ascii="Garamond" w:hAnsi="Garamond"/>
                <w:sz w:val="16"/>
                <w:szCs w:val="16"/>
              </w:rPr>
              <w:t>Mike consegue usar indevidamente uma aplicação quando uma funcionalidade é usada de forma muito rápida, ou com muita frequência, ou de outra maneira a qual a funcionalidade não se destina, ou pelo consumo de recursos da aplicação ou pela condição de corrida (race conditions) ou utilização excessiva da funcionalidade</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7E5460F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0618B21C" w14:textId="37B61F65" w:rsidR="00C05C16" w:rsidRDefault="00000000">
            <w:pPr>
              <w:rPr>
                <w:rFonts w:ascii="Garamond" w:hAnsi="Garamond"/>
                <w:sz w:val="20"/>
                <w:szCs w:val="20"/>
              </w:rPr>
            </w:pPr>
            <w:r>
              <w:rPr>
                <w:rFonts w:ascii="Garamond" w:hAnsi="Garamond"/>
                <w:sz w:val="16"/>
                <w:szCs w:val="16"/>
              </w:rPr>
              <w:t>Richard consegue ignorar os controles de acesso centralizados pois estes não estão sendo utilizados de forma abrangente em todas as interações</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7C758FA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E8E697"/>
            <w:tcMar>
              <w:left w:w="170" w:type="dxa"/>
              <w:right w:w="284" w:type="dxa"/>
            </w:tcMar>
          </w:tcPr>
          <w:p w14:paraId="4514A4FA" w14:textId="77777777" w:rsidR="00C05C16" w:rsidRDefault="00000000">
            <w:pPr>
              <w:rPr>
                <w:rFonts w:ascii="Garamond" w:hAnsi="Garamond"/>
                <w:sz w:val="20"/>
                <w:szCs w:val="20"/>
              </w:rPr>
            </w:pPr>
            <w:r>
              <w:rPr>
                <w:rFonts w:ascii="Garamond" w:hAnsi="Garamond"/>
                <w:sz w:val="16"/>
                <w:szCs w:val="16"/>
              </w:rPr>
              <w:t>Dinis consegue acessar informações referente a configurações de segurança ou consegue acessar a lista de controle de acesso</w:t>
            </w:r>
            <w:proofErr w:type="spellStart"/>
            <w:r>
              <w:rPr>
                <w:rFonts w:ascii="Garamond" w:hAnsi="Garamond"/>
                <w:sz w:val="16"/>
                <w:szCs w:val="16"/>
              </w:rPr>
            </w:r>
            <w:proofErr w:type="spellEnd"/>
            <w:r>
              <w:rPr>
                <w:rFonts w:ascii="Garamond" w:hAnsi="Garamond"/>
                <w:sz w:val="16"/>
                <w:szCs w:val="16"/>
              </w:rPr>
            </w:r>
          </w:p>
        </w:tc>
      </w:tr>
      <w:tr w:rsidR="003061EF" w14:paraId="27194C17" w14:textId="77777777" w:rsidTr="00C44D5D">
        <w:trPr>
          <w:trHeight w:hRule="exact" w:val="2041"/>
        </w:trPr>
        <w:tc>
          <w:tcPr>
            <w:tcW w:w="71" w:type="dxa"/>
            <w:vMerge/>
            <w:tcBorders>
              <w:top w:val="nil"/>
              <w:left w:val="nil"/>
              <w:bottom w:val="nil"/>
              <w:right w:val="single" w:sz="4" w:space="0" w:color="auto"/>
            </w:tcBorders>
          </w:tcPr>
          <w:p w14:paraId="4A8A7995"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3D67330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0B5B5D6" w14:textId="77777777">
              <w:tc>
                <w:tcPr>
                  <w:tcW w:w="2410" w:type="dxa"/>
                  <w:tcBorders>
                    <w:top w:val="single" w:sz="4" w:space="0" w:color="7F7F7F"/>
                    <w:left w:val="nil"/>
                    <w:bottom w:val="single" w:sz="4" w:space="0" w:color="7F7F7F"/>
                    <w:right w:val="nil"/>
                  </w:tcBorders>
                </w:tcPr>
                <w:p w14:paraId="3B1C7A1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E849E3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 32, 93-94, 189</w:t>
                  </w:r>
                </w:p>
              </w:tc>
            </w:tr>
            <w:tr w:rsidR="00C05C16" w14:paraId="257F9385" w14:textId="77777777">
              <w:tc>
                <w:tcPr>
                  <w:tcW w:w="2410" w:type="dxa"/>
                  <w:tcBorders>
                    <w:top w:val="single" w:sz="4" w:space="0" w:color="7F7F7F"/>
                    <w:left w:val="nil"/>
                    <w:bottom w:val="single" w:sz="4" w:space="0" w:color="7F7F7F"/>
                    <w:right w:val="nil"/>
                  </w:tcBorders>
                </w:tcPr>
                <w:p w14:paraId="660DAC2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59162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4.1.2, 4.2.1, 4.3.3, 7.3.4, 11.1.1, 11.1.2</w:t>
                  </w:r>
                </w:p>
              </w:tc>
            </w:tr>
            <w:tr w:rsidR="00C05C16" w14:paraId="52A29582" w14:textId="77777777">
              <w:tc>
                <w:tcPr>
                  <w:tcW w:w="2410" w:type="dxa"/>
                  <w:tcBorders>
                    <w:top w:val="nil"/>
                    <w:left w:val="nil"/>
                    <w:bottom w:val="single" w:sz="4" w:space="0" w:color="7F7F7F"/>
                    <w:right w:val="nil"/>
                  </w:tcBorders>
                </w:tcPr>
                <w:p w14:paraId="2A4B214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F491B2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ACE3</w:t>
                  </w:r>
                </w:p>
              </w:tc>
            </w:tr>
            <w:tr w:rsidR="00C05C16" w14:paraId="1EE1A359" w14:textId="77777777">
              <w:tc>
                <w:tcPr>
                  <w:tcW w:w="2410" w:type="dxa"/>
                  <w:tcBorders>
                    <w:top w:val="nil"/>
                    <w:left w:val="nil"/>
                    <w:bottom w:val="single" w:sz="4" w:space="0" w:color="7F7F7F"/>
                    <w:right w:val="nil"/>
                  </w:tcBorders>
                </w:tcPr>
                <w:p w14:paraId="424E71D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673431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25, 39, 74, 162, 166, 207</w:t>
                  </w:r>
                </w:p>
              </w:tc>
            </w:tr>
            <w:tr w:rsidR="00C05C16" w14:paraId="18E31BFC" w14:textId="77777777">
              <w:tc>
                <w:tcPr>
                  <w:tcW w:w="2410" w:type="dxa"/>
                  <w:tcBorders>
                    <w:top w:val="nil"/>
                    <w:left w:val="nil"/>
                    <w:bottom w:val="single" w:sz="4" w:space="0" w:color="7F7F7F"/>
                    <w:right w:val="nil"/>
                  </w:tcBorders>
                </w:tcPr>
                <w:p w14:paraId="514446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3546CE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10-12</w:t>
                  </w:r>
                </w:p>
              </w:tc>
            </w:tr>
            <w:tr w:rsidR="00C05C16" w14:paraId="56E1481B" w14:textId="77777777">
              <w:tc>
                <w:tcPr>
                  <w:tcW w:w="2410" w:type="dxa"/>
                  <w:tcBorders>
                    <w:top w:val="single" w:sz="4" w:space="0" w:color="7F7F7F"/>
                    <w:left w:val="nil"/>
                    <w:bottom w:val="nil"/>
                    <w:right w:val="nil"/>
                  </w:tcBorders>
                </w:tcPr>
                <w:p w14:paraId="5BB55741" w14:textId="00CC0536"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B981871" w14:textId="77777777" w:rsidR="00C05C16" w:rsidRDefault="00C05C16">
            <w:pPr>
              <w:rPr>
                <w:rFonts w:ascii="Garamond" w:hAnsi="Garamond"/>
                <w:sz w:val="16"/>
                <w:szCs w:val="16"/>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34EE585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72E625C" w14:textId="77777777">
              <w:tc>
                <w:tcPr>
                  <w:tcW w:w="2410" w:type="dxa"/>
                  <w:tcBorders>
                    <w:top w:val="single" w:sz="4" w:space="0" w:color="7F7F7F"/>
                    <w:left w:val="nil"/>
                    <w:bottom w:val="single" w:sz="4" w:space="0" w:color="7F7F7F"/>
                    <w:right w:val="nil"/>
                  </w:tcBorders>
                </w:tcPr>
                <w:p w14:paraId="36C0627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D8E4D0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94</w:t>
                  </w:r>
                </w:p>
              </w:tc>
            </w:tr>
            <w:tr w:rsidR="00C05C16" w14:paraId="2B70CAF4" w14:textId="77777777">
              <w:tc>
                <w:tcPr>
                  <w:tcW w:w="2410" w:type="dxa"/>
                  <w:tcBorders>
                    <w:top w:val="single" w:sz="4" w:space="0" w:color="7F7F7F"/>
                    <w:left w:val="nil"/>
                    <w:bottom w:val="single" w:sz="4" w:space="0" w:color="7F7F7F"/>
                    <w:right w:val="nil"/>
                  </w:tcBorders>
                </w:tcPr>
                <w:p w14:paraId="3980223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3AD53B4"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11.1.3, 11.1.4</w:t>
                  </w:r>
                </w:p>
              </w:tc>
            </w:tr>
            <w:tr w:rsidR="00C05C16" w14:paraId="546786CE" w14:textId="77777777">
              <w:tc>
                <w:tcPr>
                  <w:tcW w:w="2410" w:type="dxa"/>
                  <w:tcBorders>
                    <w:top w:val="nil"/>
                    <w:left w:val="nil"/>
                    <w:bottom w:val="single" w:sz="4" w:space="0" w:color="7F7F7F"/>
                    <w:right w:val="nil"/>
                  </w:tcBorders>
                </w:tcPr>
                <w:p w14:paraId="2126AC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3BC9330" w14:textId="3C9A21D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AE3, FIO1-2, UT2-4, STE1-3</w:t>
                  </w:r>
                  <w:r w:rsidR="008415DD">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59ACC68B" w14:textId="77777777">
              <w:tc>
                <w:tcPr>
                  <w:tcW w:w="2410" w:type="dxa"/>
                  <w:tcBorders>
                    <w:top w:val="nil"/>
                    <w:left w:val="nil"/>
                    <w:bottom w:val="single" w:sz="4" w:space="0" w:color="7F7F7F"/>
                    <w:right w:val="nil"/>
                  </w:tcBorders>
                </w:tcPr>
                <w:p w14:paraId="22AB7C0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7C207A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26, 29, 119, 261</w:t>
                  </w:r>
                </w:p>
              </w:tc>
            </w:tr>
            <w:tr w:rsidR="00C05C16" w14:paraId="25DF8B81" w14:textId="77777777">
              <w:tc>
                <w:tcPr>
                  <w:tcW w:w="2410" w:type="dxa"/>
                  <w:tcBorders>
                    <w:top w:val="nil"/>
                    <w:left w:val="nil"/>
                    <w:bottom w:val="single" w:sz="4" w:space="0" w:color="7F7F7F"/>
                    <w:right w:val="nil"/>
                  </w:tcBorders>
                </w:tcPr>
                <w:p w14:paraId="5449AEC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9C2811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1, 35</w:t>
                  </w:r>
                </w:p>
              </w:tc>
            </w:tr>
            <w:tr w:rsidR="00C05C16" w14:paraId="32A27FAF" w14:textId="77777777">
              <w:tc>
                <w:tcPr>
                  <w:tcW w:w="2410" w:type="dxa"/>
                  <w:tcBorders>
                    <w:top w:val="single" w:sz="4" w:space="0" w:color="7F7F7F"/>
                    <w:left w:val="nil"/>
                    <w:bottom w:val="nil"/>
                    <w:right w:val="nil"/>
                  </w:tcBorders>
                </w:tcPr>
                <w:p w14:paraId="0BF78B2A" w14:textId="65DC292D"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F09239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3CA7D2A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E4B379F" w14:textId="77777777">
              <w:tc>
                <w:tcPr>
                  <w:tcW w:w="2410" w:type="dxa"/>
                  <w:tcBorders>
                    <w:top w:val="single" w:sz="4" w:space="0" w:color="7F7F7F"/>
                    <w:left w:val="nil"/>
                    <w:bottom w:val="single" w:sz="4" w:space="0" w:color="7F7F7F"/>
                    <w:right w:val="nil"/>
                  </w:tcBorders>
                </w:tcPr>
                <w:p w14:paraId="0D48B58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96978C7" w14:textId="6C33DD0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78, 91</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41DCE67" w14:textId="77777777">
              <w:tc>
                <w:tcPr>
                  <w:tcW w:w="2410" w:type="dxa"/>
                  <w:tcBorders>
                    <w:top w:val="single" w:sz="4" w:space="0" w:color="7F7F7F"/>
                    <w:left w:val="nil"/>
                    <w:bottom w:val="single" w:sz="4" w:space="0" w:color="7F7F7F"/>
                    <w:right w:val="nil"/>
                  </w:tcBorders>
                </w:tcPr>
                <w:p w14:paraId="46A1939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FA911D4" w14:textId="00896C3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1.1.6, 4.1.1</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BA8F5C5" w14:textId="77777777">
              <w:tc>
                <w:tcPr>
                  <w:tcW w:w="2410" w:type="dxa"/>
                  <w:tcBorders>
                    <w:top w:val="nil"/>
                    <w:left w:val="nil"/>
                    <w:bottom w:val="single" w:sz="4" w:space="0" w:color="7F7F7F"/>
                    <w:right w:val="nil"/>
                  </w:tcBorders>
                </w:tcPr>
                <w:p w14:paraId="16841DD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5795B1B" w14:textId="14E4FB1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ACE1-4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r w:rsidR="008415DD">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DE945C1" w14:textId="77777777">
              <w:tc>
                <w:tcPr>
                  <w:tcW w:w="2410" w:type="dxa"/>
                  <w:tcBorders>
                    <w:top w:val="nil"/>
                    <w:left w:val="nil"/>
                    <w:bottom w:val="single" w:sz="4" w:space="0" w:color="7F7F7F"/>
                    <w:right w:val="nil"/>
                  </w:tcBorders>
                </w:tcPr>
                <w:p w14:paraId="1BE974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61565A5" w14:textId="7D2645D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36, 95, 121, 179</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52FE625" w14:textId="77777777">
              <w:tc>
                <w:tcPr>
                  <w:tcW w:w="2410" w:type="dxa"/>
                  <w:tcBorders>
                    <w:top w:val="nil"/>
                    <w:left w:val="nil"/>
                    <w:bottom w:val="single" w:sz="4" w:space="0" w:color="7F7F7F"/>
                    <w:right w:val="nil"/>
                  </w:tcBorders>
                </w:tcPr>
                <w:p w14:paraId="5925DCA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C8E967C" w14:textId="4283C625"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1F4E7F2" w14:textId="77777777">
              <w:tc>
                <w:tcPr>
                  <w:tcW w:w="2410" w:type="dxa"/>
                  <w:tcBorders>
                    <w:top w:val="single" w:sz="4" w:space="0" w:color="7F7F7F"/>
                    <w:left w:val="nil"/>
                    <w:bottom w:val="nil"/>
                    <w:right w:val="nil"/>
                  </w:tcBorders>
                </w:tcPr>
                <w:p w14:paraId="399CDDC7" w14:textId="344874EA"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B7301C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461851D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E8E697"/>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9F5DDF3" w14:textId="77777777">
              <w:tc>
                <w:tcPr>
                  <w:tcW w:w="2410" w:type="dxa"/>
                  <w:tcBorders>
                    <w:top w:val="single" w:sz="4" w:space="0" w:color="7F7F7F"/>
                    <w:left w:val="nil"/>
                    <w:bottom w:val="single" w:sz="4" w:space="0" w:color="7F7F7F"/>
                    <w:right w:val="nil"/>
                  </w:tcBorders>
                </w:tcPr>
                <w:p w14:paraId="2E0771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E9D0C8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89-90</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B6E762C" w14:textId="77777777">
              <w:tc>
                <w:tcPr>
                  <w:tcW w:w="2410" w:type="dxa"/>
                  <w:tcBorders>
                    <w:top w:val="single" w:sz="4" w:space="0" w:color="7F7F7F"/>
                    <w:left w:val="nil"/>
                    <w:bottom w:val="single" w:sz="4" w:space="0" w:color="7F7F7F"/>
                    <w:right w:val="nil"/>
                  </w:tcBorders>
                </w:tcPr>
                <w:p w14:paraId="08507D8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2ECA479" w14:textId="711173B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4.1.2, 10.2.3-6</w:t>
                  </w:r>
                  <w:proofErr w:type="spellStart"/>
                  <w:r>
                    <w:rPr>
                      <w:rFonts w:ascii="Garamond" w:hAnsi="Garamond"/>
                      <w:color w:val="595959" w:themeColor="text1" w:themeTint="A6"/>
                      <w:sz w:val="12"/>
                      <w:szCs w:val="12"/>
                    </w:rPr>
                  </w:r>
                  <w:r w:rsidR="008415DD">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CDE4550" w14:textId="77777777">
              <w:tc>
                <w:tcPr>
                  <w:tcW w:w="2410" w:type="dxa"/>
                  <w:tcBorders>
                    <w:top w:val="nil"/>
                    <w:left w:val="nil"/>
                    <w:bottom w:val="single" w:sz="4" w:space="0" w:color="7F7F7F"/>
                    <w:right w:val="nil"/>
                  </w:tcBorders>
                </w:tcPr>
                <w:p w14:paraId="77B8430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2EF997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74DB84E" w14:textId="77777777">
              <w:tc>
                <w:tcPr>
                  <w:tcW w:w="2410" w:type="dxa"/>
                  <w:tcBorders>
                    <w:top w:val="nil"/>
                    <w:left w:val="nil"/>
                    <w:bottom w:val="single" w:sz="4" w:space="0" w:color="7F7F7F"/>
                    <w:right w:val="nil"/>
                  </w:tcBorders>
                </w:tcPr>
                <w:p w14:paraId="2615EF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2A4CCB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75, 133, 203</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DBB3B13" w14:textId="77777777">
              <w:tc>
                <w:tcPr>
                  <w:tcW w:w="2410" w:type="dxa"/>
                  <w:tcBorders>
                    <w:top w:val="nil"/>
                    <w:left w:val="nil"/>
                    <w:bottom w:val="single" w:sz="4" w:space="0" w:color="7F7F7F"/>
                    <w:right w:val="nil"/>
                  </w:tcBorders>
                </w:tcPr>
                <w:p w14:paraId="7BA47AE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00BBF6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613CA2B" w14:textId="77777777">
              <w:tc>
                <w:tcPr>
                  <w:tcW w:w="2410" w:type="dxa"/>
                  <w:tcBorders>
                    <w:top w:val="single" w:sz="4" w:space="0" w:color="7F7F7F"/>
                    <w:left w:val="nil"/>
                    <w:bottom w:val="nil"/>
                    <w:right w:val="nil"/>
                  </w:tcBorders>
                </w:tcPr>
                <w:p w14:paraId="62D5FB3A" w14:textId="12CBEE82"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0057C1" w:rsidRPr="001A2E4D">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03FB542" w14:textId="77777777" w:rsidR="00C05C16" w:rsidRDefault="00C05C16">
            <w:pPr>
              <w:rPr>
                <w:rFonts w:ascii="Garamond" w:hAnsi="Garamond"/>
                <w:sz w:val="20"/>
                <w:szCs w:val="20"/>
              </w:rPr>
            </w:pPr>
          </w:p>
        </w:tc>
      </w:tr>
      <w:tr w:rsidR="003061EF" w14:paraId="628769BD" w14:textId="77777777" w:rsidTr="00C44D5D">
        <w:trPr>
          <w:trHeight w:hRule="exact" w:val="737"/>
        </w:trPr>
        <w:tc>
          <w:tcPr>
            <w:tcW w:w="71" w:type="dxa"/>
            <w:vMerge/>
            <w:tcBorders>
              <w:top w:val="single" w:sz="4" w:space="0" w:color="000000"/>
              <w:left w:val="nil"/>
              <w:bottom w:val="nil"/>
              <w:right w:val="single" w:sz="4" w:space="0" w:color="auto"/>
            </w:tcBorders>
          </w:tcPr>
          <w:p w14:paraId="1088E128"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top w:w="170" w:type="dxa"/>
              <w:right w:w="113" w:type="dxa"/>
            </w:tcMar>
            <w:textDirection w:val="tbRl"/>
          </w:tcPr>
          <w:p w14:paraId="6E327260"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CONTROLE DE ACESSOS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E8E697"/>
            <w:tcMar>
              <w:right w:w="284" w:type="dxa"/>
            </w:tcMar>
          </w:tcPr>
          <w:p w14:paraId="205ACB95"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5640CC9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CONTROLE DE ACESSOS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E8E697"/>
            <w:tcMar>
              <w:right w:w="284" w:type="dxa"/>
            </w:tcMar>
          </w:tcPr>
          <w:p w14:paraId="0EF5EFA3"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0BF702D4"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1E3444DA" w14:textId="77777777" w:rsidR="00C05C16" w:rsidRDefault="00C05C16">
            <w:pPr>
              <w:jc w:val="right"/>
              <w:rPr>
                <w:rFonts w:ascii="Garamond" w:hAnsi="Garamond"/>
                <w:b/>
                <w:color w:val="95B3D7" w:themeColor="accent1"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56421DC2"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417C8F04" w14:textId="77777777" w:rsidR="00C05C16" w:rsidRDefault="00C05C16">
            <w:pPr>
              <w:jc w:val="right"/>
              <w:rPr>
                <w:rFonts w:ascii="Garamond" w:hAnsi="Garamond"/>
                <w:b/>
                <w:color w:val="95B3D7" w:themeColor="accent1" w:themeTint="99"/>
                <w:sz w:val="48"/>
                <w:szCs w:val="48"/>
              </w:rPr>
            </w:pPr>
          </w:p>
        </w:tc>
      </w:tr>
      <w:tr w:rsidR="003061EF" w14:paraId="0CE3A1B2" w14:textId="77777777" w:rsidTr="00C44D5D">
        <w:trPr>
          <w:trHeight w:hRule="exact" w:val="2268"/>
        </w:trPr>
        <w:tc>
          <w:tcPr>
            <w:tcW w:w="71" w:type="dxa"/>
            <w:vMerge/>
            <w:tcBorders>
              <w:top w:val="single" w:sz="4" w:space="0" w:color="000000"/>
              <w:left w:val="nil"/>
              <w:bottom w:val="nil"/>
              <w:right w:val="single" w:sz="4" w:space="0" w:color="auto"/>
            </w:tcBorders>
          </w:tcPr>
          <w:p w14:paraId="7FF056F7"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424543B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E8E697"/>
            <w:tcMar>
              <w:left w:w="170" w:type="dxa"/>
              <w:right w:w="284" w:type="dxa"/>
            </w:tcMar>
          </w:tcPr>
          <w:p w14:paraId="76443C77" w14:textId="77777777" w:rsidR="00C05C16" w:rsidRDefault="00000000">
            <w:pPr>
              <w:rPr>
                <w:rFonts w:ascii="Garamond" w:hAnsi="Garamond"/>
                <w:sz w:val="20"/>
                <w:szCs w:val="20"/>
              </w:rPr>
            </w:pPr>
            <w:r>
              <w:rPr>
                <w:rFonts w:ascii="Garamond" w:hAnsi="Garamond"/>
                <w:sz w:val="16"/>
                <w:szCs w:val="16"/>
              </w:rPr>
              <w:t>Christopher consegue injetar um comando que a aplicação vai executar no mais alto nível de privilégio</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32D091C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E8E697"/>
            <w:tcMar>
              <w:left w:w="170" w:type="dxa"/>
              <w:right w:w="284" w:type="dxa"/>
            </w:tcMar>
          </w:tcPr>
          <w:p w14:paraId="06752C2E" w14:textId="77777777" w:rsidR="00C05C16" w:rsidRDefault="00000000">
            <w:pPr>
              <w:rPr>
                <w:rFonts w:ascii="Garamond" w:hAnsi="Garamond"/>
                <w:sz w:val="20"/>
                <w:szCs w:val="20"/>
              </w:rPr>
            </w:pPr>
            <w:r>
              <w:rPr>
                <w:rFonts w:ascii="Garamond" w:hAnsi="Garamond"/>
                <w:sz w:val="16"/>
                <w:szCs w:val="16"/>
              </w:rPr>
              <w:t>Ryan consegue influenciar ou alterar controles de acesso e permissões e consegue ignora-los</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582C8C9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401B742C"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(Nenhum Cartão)</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78448F9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7945FC0E"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(Nenhum Cartão)</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r>
      <w:tr w:rsidR="003061EF" w14:paraId="7FC7E88D" w14:textId="77777777" w:rsidTr="00C44D5D">
        <w:trPr>
          <w:trHeight w:hRule="exact" w:val="2155"/>
        </w:trPr>
        <w:tc>
          <w:tcPr>
            <w:tcW w:w="71" w:type="dxa"/>
            <w:vMerge/>
            <w:tcBorders>
              <w:top w:val="single" w:sz="4" w:space="0" w:color="000000"/>
              <w:left w:val="nil"/>
              <w:bottom w:val="nil"/>
              <w:right w:val="single" w:sz="4" w:space="0" w:color="auto"/>
            </w:tcBorders>
          </w:tcPr>
          <w:p w14:paraId="13BEDFD7"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1C9DFB19"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E8E697"/>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F3E9E60" w14:textId="77777777">
              <w:tc>
                <w:tcPr>
                  <w:tcW w:w="2410" w:type="dxa"/>
                  <w:tcBorders>
                    <w:top w:val="single" w:sz="4" w:space="0" w:color="7F7F7F"/>
                    <w:left w:val="nil"/>
                    <w:bottom w:val="single" w:sz="4" w:space="0" w:color="7F7F7F"/>
                    <w:right w:val="nil"/>
                  </w:tcBorders>
                </w:tcPr>
                <w:p w14:paraId="73B6A63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112F49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209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30ABEAA" w14:textId="77777777">
              <w:tc>
                <w:tcPr>
                  <w:tcW w:w="2410" w:type="dxa"/>
                  <w:tcBorders>
                    <w:top w:val="single" w:sz="4" w:space="0" w:color="7F7F7F"/>
                    <w:left w:val="nil"/>
                    <w:bottom w:val="single" w:sz="4" w:space="0" w:color="7F7F7F"/>
                    <w:right w:val="nil"/>
                  </w:tcBorders>
                </w:tcPr>
                <w:p w14:paraId="704E87F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FC2E653"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5.3.8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1B9FF07" w14:textId="77777777">
              <w:tc>
                <w:tcPr>
                  <w:tcW w:w="2410" w:type="dxa"/>
                  <w:tcBorders>
                    <w:top w:val="nil"/>
                    <w:left w:val="nil"/>
                    <w:bottom w:val="single" w:sz="4" w:space="0" w:color="7F7F7F"/>
                    <w:right w:val="nil"/>
                  </w:tcBorders>
                </w:tcPr>
                <w:p w14:paraId="0E4168A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E58DA4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17D9FA1" w14:textId="77777777">
              <w:tc>
                <w:tcPr>
                  <w:tcW w:w="2410" w:type="dxa"/>
                  <w:tcBorders>
                    <w:top w:val="nil"/>
                    <w:left w:val="nil"/>
                    <w:bottom w:val="single" w:sz="4" w:space="0" w:color="7F7F7F"/>
                    <w:right w:val="nil"/>
                  </w:tcBorders>
                </w:tcPr>
                <w:p w14:paraId="47797C7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AA9DC8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17, 30, 69, 234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7AB3449" w14:textId="77777777">
              <w:tc>
                <w:tcPr>
                  <w:tcW w:w="2410" w:type="dxa"/>
                  <w:tcBorders>
                    <w:top w:val="nil"/>
                    <w:left w:val="nil"/>
                    <w:bottom w:val="single" w:sz="4" w:space="0" w:color="7F7F7F"/>
                    <w:right w:val="nil"/>
                  </w:tcBorders>
                </w:tcPr>
                <w:p w14:paraId="4B6197A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A03323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4DDAAD1" w14:textId="77777777">
              <w:tc>
                <w:tcPr>
                  <w:tcW w:w="2410" w:type="dxa"/>
                  <w:tcBorders>
                    <w:top w:val="single" w:sz="4" w:space="0" w:color="7F7F7F"/>
                    <w:left w:val="nil"/>
                    <w:bottom w:val="nil"/>
                    <w:right w:val="nil"/>
                  </w:tcBorders>
                </w:tcPr>
                <w:p w14:paraId="2E01C48A" w14:textId="65638227"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6EECEBF"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627E3F6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E8E697"/>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D71FCF3" w14:textId="77777777">
              <w:tc>
                <w:tcPr>
                  <w:tcW w:w="2410" w:type="dxa"/>
                  <w:tcBorders>
                    <w:top w:val="single" w:sz="4" w:space="0" w:color="7F7F7F"/>
                    <w:left w:val="nil"/>
                    <w:bottom w:val="single" w:sz="4" w:space="0" w:color="7F7F7F"/>
                    <w:right w:val="nil"/>
                  </w:tcBorders>
                </w:tcPr>
                <w:p w14:paraId="2053B10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5BB4C7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77, 89, 91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98F8451" w14:textId="77777777">
              <w:tc>
                <w:tcPr>
                  <w:tcW w:w="2410" w:type="dxa"/>
                  <w:tcBorders>
                    <w:top w:val="single" w:sz="4" w:space="0" w:color="7F7F7F"/>
                    <w:left w:val="nil"/>
                    <w:bottom w:val="single" w:sz="4" w:space="0" w:color="7F7F7F"/>
                    <w:right w:val="nil"/>
                  </w:tcBorders>
                </w:tcPr>
                <w:p w14:paraId="5901D03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59CC071" w14:textId="3AFA69D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4.1.1, 4.1.2, 10.2.3-6</w:t>
                  </w:r>
                  <w:proofErr w:type="spellStart"/>
                  <w:r>
                    <w:rPr>
                      <w:rFonts w:ascii="Garamond" w:hAnsi="Garamond"/>
                      <w:color w:val="595959" w:themeColor="text1" w:themeTint="A6"/>
                      <w:sz w:val="12"/>
                      <w:szCs w:val="12"/>
                    </w:rPr>
                  </w:r>
                  <w:r w:rsidR="00C759C5">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3A9EBAF" w14:textId="77777777">
              <w:tc>
                <w:tcPr>
                  <w:tcW w:w="2410" w:type="dxa"/>
                  <w:tcBorders>
                    <w:top w:val="nil"/>
                    <w:left w:val="nil"/>
                    <w:bottom w:val="single" w:sz="4" w:space="0" w:color="7F7F7F"/>
                    <w:right w:val="nil"/>
                  </w:tcBorders>
                </w:tcPr>
                <w:p w14:paraId="71D40C6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EEC208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2DC26D9" w14:textId="77777777">
              <w:tc>
                <w:tcPr>
                  <w:tcW w:w="2410" w:type="dxa"/>
                  <w:tcBorders>
                    <w:top w:val="nil"/>
                    <w:left w:val="nil"/>
                    <w:bottom w:val="single" w:sz="4" w:space="0" w:color="7F7F7F"/>
                    <w:right w:val="nil"/>
                  </w:tcBorders>
                </w:tcPr>
                <w:p w14:paraId="58C37B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E620EBC" w14:textId="77777777" w:rsidR="00C05C16" w:rsidRDefault="00000000">
                  <w:pPr>
                    <w:tabs>
                      <w:tab w:val="left" w:pos="476"/>
                    </w:tabs>
                    <w:rPr>
                      <w:rFonts w:ascii="Garamond" w:hAnsi="Garamond"/>
                      <w:color w:val="595959" w:themeColor="text1" w:themeTint="A6"/>
                      <w:sz w:val="12"/>
                      <w:szCs w:val="12"/>
                    </w:rPr>
                  </w:pPr>
                  <w:r>
                    <w:rPr>
                      <w:rFonts w:ascii="Garamond" w:hAnsi="Garamond"/>
                      <w:color w:val="595959" w:themeColor="text1" w:themeTint="A6"/>
                      <w:sz w:val="12"/>
                      <w:szCs w:val="12"/>
                    </w:rPr>
                    <w:t>207, 554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6F1CD27" w14:textId="77777777">
              <w:tc>
                <w:tcPr>
                  <w:tcW w:w="2410" w:type="dxa"/>
                  <w:tcBorders>
                    <w:top w:val="nil"/>
                    <w:left w:val="nil"/>
                    <w:bottom w:val="single" w:sz="4" w:space="0" w:color="7F7F7F"/>
                    <w:right w:val="nil"/>
                  </w:tcBorders>
                </w:tcPr>
                <w:p w14:paraId="02CB49E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BDEA1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273DD87" w14:textId="77777777">
              <w:tc>
                <w:tcPr>
                  <w:tcW w:w="2410" w:type="dxa"/>
                  <w:tcBorders>
                    <w:top w:val="single" w:sz="4" w:space="0" w:color="7F7F7F"/>
                    <w:left w:val="nil"/>
                    <w:bottom w:val="nil"/>
                    <w:right w:val="nil"/>
                  </w:tcBorders>
                </w:tcPr>
                <w:p w14:paraId="75582AEE" w14:textId="3C1747DA"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20661A1"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E8E697"/>
          </w:tcPr>
          <w:p w14:paraId="09DC325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auto"/>
            <w:tcMar>
              <w:left w:w="170" w:type="dxa"/>
            </w:tcMar>
          </w:tcPr>
          <w:p w14:paraId="5F82CBDA"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E8E697"/>
          </w:tcPr>
          <w:p w14:paraId="37D34B2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auto"/>
            <w:tcMar>
              <w:left w:w="170" w:type="dxa"/>
            </w:tcMar>
          </w:tcPr>
          <w:p w14:paraId="3FF6F2A8" w14:textId="77777777" w:rsidR="00C05C16" w:rsidRDefault="00C05C16">
            <w:pPr>
              <w:rPr>
                <w:rFonts w:ascii="Garamond" w:hAnsi="Garamond"/>
                <w:sz w:val="20"/>
                <w:szCs w:val="20"/>
              </w:rPr>
            </w:pPr>
          </w:p>
        </w:tc>
      </w:tr>
    </w:tbl>
    <w:p w14:paraId="33315B0A" w14:textId="77777777" w:rsidR="00C05C16" w:rsidRDefault="00000000">
      <w:pPr>
        <w:rPr>
          <w:rFonts w:ascii="Garamond" w:hAnsi="Garamond"/>
          <w:sz w:val="20"/>
          <w:szCs w:val="20"/>
        </w:rPr>
      </w:pPr>
      <w:r>
        <w:br w:type="page"/>
      </w:r>
    </w:p>
    <w:p w14:paraId="077E652E" w14:textId="77777777" w:rsidR="00C05C16" w:rsidRDefault="00C05C16">
      <w:pPr>
        <w:rPr>
          <w:rFonts w:ascii="Garamond" w:hAnsi="Garamond"/>
          <w:sz w:val="20"/>
          <w:szCs w:val="20"/>
        </w:rPr>
      </w:pPr>
    </w:p>
    <w:tbl>
      <w:tblPr>
        <w:tblStyle w:val="TableGrid"/>
        <w:tblW w:w="14499" w:type="dxa"/>
        <w:tblInd w:w="180" w:type="dxa"/>
        <w:tblCellMar>
          <w:left w:w="0" w:type="dxa"/>
          <w:right w:w="0" w:type="dxa"/>
        </w:tblCellMar>
        <w:tblLook w:val="04A0" w:firstRow="1" w:lastRow="0" w:firstColumn="1" w:lastColumn="0" w:noHBand="0" w:noVBand="1"/>
      </w:tblPr>
      <w:tblGrid>
        <w:gridCol w:w="51"/>
        <w:gridCol w:w="683"/>
        <w:gridCol w:w="2929"/>
        <w:gridCol w:w="683"/>
        <w:gridCol w:w="2929"/>
        <w:gridCol w:w="683"/>
        <w:gridCol w:w="2929"/>
        <w:gridCol w:w="683"/>
        <w:gridCol w:w="2929"/>
      </w:tblGrid>
      <w:tr w:rsidR="00B77972" w14:paraId="05AA9683" w14:textId="77777777" w:rsidTr="00C44D5D">
        <w:tc>
          <w:tcPr>
            <w:tcW w:w="63" w:type="dxa"/>
            <w:vMerge w:val="restart"/>
            <w:tcBorders>
              <w:top w:val="nil"/>
              <w:left w:val="nil"/>
              <w:bottom w:val="nil"/>
              <w:right w:val="nil"/>
            </w:tcBorders>
          </w:tcPr>
          <w:p w14:paraId="16FC4152" w14:textId="77777777" w:rsidR="00C05C16" w:rsidRDefault="00C05C16">
            <w:pPr>
              <w:rPr>
                <w:rFonts w:ascii="Garamond" w:hAnsi="Garamond"/>
                <w:sz w:val="20"/>
                <w:szCs w:val="20"/>
              </w:rPr>
            </w:pPr>
          </w:p>
        </w:tc>
        <w:tc>
          <w:tcPr>
            <w:tcW w:w="683" w:type="dxa"/>
            <w:tcBorders>
              <w:top w:val="nil"/>
              <w:left w:val="nil"/>
              <w:bottom w:val="single" w:sz="4" w:space="0" w:color="auto"/>
              <w:right w:val="nil"/>
            </w:tcBorders>
            <w:shd w:val="clear" w:color="auto" w:fill="A395CA"/>
          </w:tcPr>
          <w:p w14:paraId="6662B5B0"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3E1050A"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A395CA"/>
          </w:tcPr>
          <w:p w14:paraId="1A8B4440"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BC60937"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A395CA"/>
          </w:tcPr>
          <w:p w14:paraId="275C6523"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1EA0C7C2"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A395CA"/>
          </w:tcPr>
          <w:p w14:paraId="191C215D"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738B5FD" w14:textId="77777777" w:rsidR="00C05C16" w:rsidRDefault="00C05C16">
            <w:pPr>
              <w:rPr>
                <w:rFonts w:ascii="Garamond" w:hAnsi="Garamond"/>
                <w:sz w:val="12"/>
                <w:szCs w:val="12"/>
              </w:rPr>
            </w:pPr>
          </w:p>
        </w:tc>
      </w:tr>
      <w:tr w:rsidR="00B77972" w14:paraId="04DF9543" w14:textId="77777777" w:rsidTr="00C44D5D">
        <w:trPr>
          <w:trHeight w:hRule="exact" w:val="737"/>
        </w:trPr>
        <w:tc>
          <w:tcPr>
            <w:tcW w:w="63" w:type="dxa"/>
            <w:vMerge/>
            <w:tcBorders>
              <w:top w:val="nil"/>
              <w:left w:val="nil"/>
              <w:bottom w:val="nil"/>
              <w:right w:val="single" w:sz="4" w:space="0" w:color="auto"/>
            </w:tcBorders>
          </w:tcPr>
          <w:p w14:paraId="7C5CCCC5" w14:textId="77777777" w:rsidR="00C05C16" w:rsidRDefault="00C05C16">
            <w:pPr>
              <w:rPr>
                <w:rFonts w:ascii="Garamond" w:hAnsi="Garamond"/>
                <w:sz w:val="20"/>
                <w:szCs w:val="20"/>
              </w:rPr>
            </w:pPr>
          </w:p>
        </w:tc>
        <w:tc>
          <w:tcPr>
            <w:tcW w:w="683" w:type="dxa"/>
            <w:vMerge w:val="restart"/>
            <w:tcBorders>
              <w:top w:val="single" w:sz="4" w:space="0" w:color="auto"/>
              <w:left w:val="single" w:sz="4" w:space="0" w:color="auto"/>
              <w:bottom w:val="single" w:sz="4" w:space="0" w:color="auto"/>
              <w:right w:val="single" w:sz="4" w:space="0" w:color="auto"/>
            </w:tcBorders>
            <w:shd w:val="clear" w:color="auto" w:fill="A395CA"/>
            <w:tcMar>
              <w:top w:w="170" w:type="dxa"/>
              <w:right w:w="113" w:type="dxa"/>
            </w:tcMar>
            <w:textDirection w:val="tbRl"/>
          </w:tcPr>
          <w:p w14:paraId="0F288FB7"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PRÁTICAS DE CRIPTOGRAFIA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21E138F" w14:textId="77777777" w:rsidR="00C05C16" w:rsidRDefault="00000000">
            <w:pPr>
              <w:jc w:val="right"/>
              <w:rPr>
                <w:rFonts w:ascii="Garamond" w:hAnsi="Garamond"/>
                <w:b/>
                <w:color w:val="A395CA"/>
                <w:sz w:val="48"/>
                <w:szCs w:val="48"/>
              </w:rPr>
            </w:pPr>
            <w:r>
              <w:rPr>
                <w:rFonts w:ascii="Garamond" w:hAnsi="Garamond"/>
                <w:b/>
                <w:color w:val="A395CA"/>
                <w:sz w:val="48"/>
                <w:szCs w:val="48"/>
              </w:rPr>
              <w:t>A</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76E111A3"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PRÁTICAS DE CRIPTOGRAFIA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36E9F5D" w14:textId="77777777" w:rsidR="00C05C16" w:rsidRDefault="00C05C16">
            <w:pPr>
              <w:jc w:val="right"/>
              <w:rPr>
                <w:rFonts w:ascii="Garamond" w:hAnsi="Garamond"/>
                <w:b/>
                <w:color w:val="B2A1C7" w:themeColor="accent4"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35E48415"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PRÁTICAS DE CRIPTOGRAFIA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AABF68B" w14:textId="77777777" w:rsidR="00C05C16" w:rsidRDefault="00000000">
            <w:pPr>
              <w:jc w:val="right"/>
              <w:rPr>
                <w:rFonts w:ascii="Garamond" w:hAnsi="Garamond"/>
                <w:b/>
                <w:color w:val="A395CA"/>
                <w:sz w:val="48"/>
                <w:szCs w:val="48"/>
              </w:rPr>
            </w:pPr>
            <w:r>
              <w:rPr>
                <w:rFonts w:ascii="Garamond" w:hAnsi="Garamond"/>
                <w:b/>
                <w:color w:val="A395CA"/>
                <w:sz w:val="48"/>
                <w:szCs w:val="48"/>
              </w:rPr>
              <w:t>2</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521DEEF6"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PRÁTICAS DE CRIPTOGRAFIA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165439C" w14:textId="77777777" w:rsidR="00C05C16" w:rsidRDefault="00000000">
            <w:pPr>
              <w:jc w:val="right"/>
              <w:rPr>
                <w:rFonts w:ascii="Garamond" w:hAnsi="Garamond"/>
                <w:b/>
                <w:color w:val="B2A1C7" w:themeColor="accent4" w:themeTint="99"/>
                <w:sz w:val="48"/>
                <w:szCs w:val="48"/>
              </w:rPr>
            </w:pPr>
            <w:r>
              <w:rPr>
                <w:rFonts w:ascii="Garamond" w:hAnsi="Garamond"/>
                <w:b/>
                <w:color w:val="B2A1C7" w:themeColor="accent4" w:themeTint="99"/>
                <w:sz w:val="48"/>
                <w:szCs w:val="48"/>
              </w:rPr>
              <w:t>3</w:t>
            </w:r>
          </w:p>
        </w:tc>
      </w:tr>
      <w:tr w:rsidR="00B77972" w14:paraId="4644B4E0" w14:textId="77777777" w:rsidTr="00C44D5D">
        <w:trPr>
          <w:trHeight w:hRule="exact" w:val="2268"/>
        </w:trPr>
        <w:tc>
          <w:tcPr>
            <w:tcW w:w="63" w:type="dxa"/>
            <w:vMerge/>
            <w:tcBorders>
              <w:top w:val="nil"/>
              <w:left w:val="nil"/>
              <w:bottom w:val="nil"/>
              <w:right w:val="single" w:sz="4" w:space="0" w:color="auto"/>
            </w:tcBorders>
          </w:tcPr>
          <w:p w14:paraId="106DD9CC" w14:textId="77777777" w:rsidR="00C05C16" w:rsidRDefault="00C05C16">
            <w:pPr>
              <w:rPr>
                <w:rFonts w:ascii="Garamond" w:hAnsi="Garamond"/>
                <w:sz w:val="20"/>
                <w:szCs w:val="20"/>
              </w:rPr>
            </w:pPr>
          </w:p>
        </w:tc>
        <w:tc>
          <w:tcPr>
            <w:tcW w:w="683" w:type="dxa"/>
            <w:vMerge/>
            <w:tcBorders>
              <w:top w:val="single" w:sz="4" w:space="0" w:color="auto"/>
              <w:left w:val="single" w:sz="4" w:space="0" w:color="auto"/>
              <w:bottom w:val="single" w:sz="4" w:space="0" w:color="auto"/>
              <w:right w:val="single" w:sz="4" w:space="0" w:color="auto"/>
            </w:tcBorders>
            <w:shd w:val="clear" w:color="auto" w:fill="A395CA"/>
          </w:tcPr>
          <w:p w14:paraId="6149324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501A154C" w14:textId="77777777" w:rsidR="00C05C16" w:rsidRDefault="00000000">
            <w:pPr>
              <w:rPr>
                <w:rFonts w:ascii="Garamond" w:hAnsi="Garamond"/>
                <w:sz w:val="16"/>
                <w:szCs w:val="16"/>
              </w:rPr>
            </w:pPr>
            <w:r>
              <w:rPr>
                <w:rFonts w:ascii="Garamond" w:hAnsi="Garamond"/>
                <w:sz w:val="16"/>
                <w:szCs w:val="16"/>
              </w:rPr>
              <w:t>Você inventou um novo ataque contra Criptografia</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13AFE01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D34F09A"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(Nenhum Cartão)</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52FF35C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3BE504F" w14:textId="77777777" w:rsidR="00C05C16" w:rsidRDefault="00000000">
            <w:pPr>
              <w:rPr>
                <w:rFonts w:ascii="Garamond" w:hAnsi="Garamond"/>
                <w:sz w:val="20"/>
                <w:szCs w:val="20"/>
              </w:rPr>
            </w:pPr>
            <w:r>
              <w:rPr>
                <w:rFonts w:ascii="Garamond" w:hAnsi="Garamond"/>
                <w:sz w:val="16"/>
                <w:szCs w:val="16"/>
              </w:rPr>
              <w:t>Kyun consegue acesso a dados porque isto foi ocultado/ofuscado/escondido ao invés de ser usada uma função de criptografia aprovada</w:t>
            </w: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571BB1B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C7D1969" w14:textId="77777777" w:rsidR="00C05C16" w:rsidRDefault="00000000">
            <w:pPr>
              <w:rPr>
                <w:rFonts w:ascii="Garamond" w:hAnsi="Garamond"/>
                <w:sz w:val="20"/>
                <w:szCs w:val="20"/>
              </w:rPr>
            </w:pPr>
            <w:r>
              <w:rPr>
                <w:rFonts w:ascii="Garamond" w:hAnsi="Garamond"/>
                <w:sz w:val="16"/>
                <w:szCs w:val="16"/>
              </w:rPr>
              <w:t>Axel consegue modificar dados que estão armazenados ou que são temporários ou transitórios, ou consegue modificar código fonte, ou consegue modificar patches/atualizações, ou alterar dados de configuração, pois a integridade não foi checada</w:t>
            </w:r>
          </w:p>
        </w:tc>
      </w:tr>
      <w:tr w:rsidR="00B77972" w14:paraId="53CC6118" w14:textId="77777777" w:rsidTr="00C44D5D">
        <w:trPr>
          <w:trHeight w:hRule="exact" w:val="2041"/>
        </w:trPr>
        <w:tc>
          <w:tcPr>
            <w:tcW w:w="63" w:type="dxa"/>
            <w:vMerge/>
            <w:tcBorders>
              <w:top w:val="nil"/>
              <w:left w:val="nil"/>
              <w:bottom w:val="nil"/>
              <w:right w:val="single" w:sz="4" w:space="0" w:color="auto"/>
            </w:tcBorders>
          </w:tcPr>
          <w:p w14:paraId="54DBC626" w14:textId="77777777" w:rsidR="00C05C16" w:rsidRDefault="00C05C16">
            <w:pPr>
              <w:rPr>
                <w:rFonts w:ascii="Garamond" w:hAnsi="Garamond"/>
                <w:sz w:val="20"/>
                <w:szCs w:val="20"/>
              </w:rPr>
            </w:pPr>
          </w:p>
        </w:tc>
        <w:tc>
          <w:tcPr>
            <w:tcW w:w="683" w:type="dxa"/>
            <w:vMerge/>
            <w:tcBorders>
              <w:top w:val="single" w:sz="4" w:space="0" w:color="auto"/>
              <w:left w:val="single" w:sz="4" w:space="0" w:color="auto"/>
              <w:bottom w:val="single" w:sz="4" w:space="0" w:color="auto"/>
              <w:right w:val="single" w:sz="4" w:space="0" w:color="auto"/>
            </w:tcBorders>
            <w:shd w:val="clear" w:color="auto" w:fill="A395CA"/>
          </w:tcPr>
          <w:p w14:paraId="0E4D724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right w:w="397" w:type="dxa"/>
            </w:tcMar>
          </w:tcPr>
          <w:p w14:paraId="4C26CD49" w14:textId="77777777" w:rsidR="00C05C16" w:rsidRDefault="00000000">
            <w:pPr>
              <w:rPr>
                <w:rFonts w:ascii="Garamond" w:hAnsi="Garamond"/>
                <w:sz w:val="16"/>
                <w:szCs w:val="16"/>
              </w:rPr>
            </w:pPr>
            <w:r>
              <w:rPr>
                <w:rFonts w:ascii="Garamond" w:hAnsi="Garamond"/>
                <w:i/>
                <w:color w:val="7F7F7F" w:themeColor="text1" w:themeTint="80"/>
                <w:sz w:val="20"/>
                <w:szCs w:val="20"/>
              </w:rPr>
              <w:t>Leia mais sobre este tópico em OWASP® Cryptographic Storage Cheat Sheet e OWASP® Transport Layer Protection Cheat Sheet</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079E572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p w14:paraId="6081CFF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6F138F3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254E079" w14:textId="77777777">
              <w:tc>
                <w:tcPr>
                  <w:tcW w:w="2410" w:type="dxa"/>
                  <w:tcBorders>
                    <w:top w:val="single" w:sz="4" w:space="0" w:color="7F7F7F"/>
                    <w:left w:val="nil"/>
                    <w:bottom w:val="single" w:sz="4" w:space="0" w:color="7F7F7F"/>
                    <w:right w:val="nil"/>
                  </w:tcBorders>
                </w:tcPr>
                <w:p w14:paraId="5C6B21E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5016A3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105, 133, 135</w:t>
                  </w:r>
                </w:p>
              </w:tc>
            </w:tr>
            <w:tr w:rsidR="00C05C16" w14:paraId="70349BC7" w14:textId="77777777">
              <w:tc>
                <w:tcPr>
                  <w:tcW w:w="2410" w:type="dxa"/>
                  <w:tcBorders>
                    <w:top w:val="single" w:sz="4" w:space="0" w:color="7F7F7F"/>
                    <w:left w:val="nil"/>
                    <w:bottom w:val="single" w:sz="4" w:space="0" w:color="7F7F7F"/>
                    <w:right w:val="nil"/>
                  </w:tcBorders>
                </w:tcPr>
                <w:p w14:paraId="3D34850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2DF6BB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6.2.2</w:t>
                  </w:r>
                </w:p>
              </w:tc>
            </w:tr>
            <w:tr w:rsidR="00C05C16" w14:paraId="3D3E36A6" w14:textId="77777777">
              <w:tc>
                <w:tcPr>
                  <w:tcW w:w="2410" w:type="dxa"/>
                  <w:tcBorders>
                    <w:top w:val="nil"/>
                    <w:left w:val="nil"/>
                    <w:bottom w:val="single" w:sz="4" w:space="0" w:color="7F7F7F"/>
                    <w:right w:val="nil"/>
                  </w:tcBorders>
                </w:tcPr>
                <w:p w14:paraId="2D49200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95D597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09ED8D1" w14:textId="77777777">
              <w:tc>
                <w:tcPr>
                  <w:tcW w:w="2410" w:type="dxa"/>
                  <w:tcBorders>
                    <w:top w:val="nil"/>
                    <w:left w:val="nil"/>
                    <w:bottom w:val="single" w:sz="4" w:space="0" w:color="7F7F7F"/>
                    <w:right w:val="nil"/>
                  </w:tcBorders>
                </w:tcPr>
                <w:p w14:paraId="16C340E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B9E3D3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0740B644" w14:textId="77777777">
              <w:tc>
                <w:tcPr>
                  <w:tcW w:w="2410" w:type="dxa"/>
                  <w:tcBorders>
                    <w:top w:val="nil"/>
                    <w:left w:val="nil"/>
                    <w:bottom w:val="single" w:sz="4" w:space="0" w:color="7F7F7F"/>
                    <w:right w:val="nil"/>
                  </w:tcBorders>
                </w:tcPr>
                <w:p w14:paraId="48F0BD7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6A15B8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21, 29</w:t>
                  </w:r>
                </w:p>
              </w:tc>
            </w:tr>
            <w:tr w:rsidR="00C05C16" w14:paraId="1AAE6D48" w14:textId="77777777">
              <w:tc>
                <w:tcPr>
                  <w:tcW w:w="2410" w:type="dxa"/>
                  <w:tcBorders>
                    <w:top w:val="single" w:sz="4" w:space="0" w:color="7F7F7F"/>
                    <w:left w:val="nil"/>
                    <w:bottom w:val="nil"/>
                    <w:right w:val="nil"/>
                  </w:tcBorders>
                </w:tcPr>
                <w:p w14:paraId="589D03FA" w14:textId="496A31C4"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0A3265E"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7E03BB5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8C88264" w14:textId="77777777">
              <w:tc>
                <w:tcPr>
                  <w:tcW w:w="2410" w:type="dxa"/>
                  <w:tcBorders>
                    <w:top w:val="single" w:sz="4" w:space="0" w:color="7F7F7F"/>
                    <w:left w:val="nil"/>
                    <w:bottom w:val="single" w:sz="4" w:space="0" w:color="7F7F7F"/>
                    <w:right w:val="nil"/>
                  </w:tcBorders>
                </w:tcPr>
                <w:p w14:paraId="7037C91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72B076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92, 205, 212</w:t>
                  </w:r>
                </w:p>
              </w:tc>
            </w:tr>
            <w:tr w:rsidR="00C05C16" w14:paraId="0B160832" w14:textId="77777777">
              <w:tc>
                <w:tcPr>
                  <w:tcW w:w="2410" w:type="dxa"/>
                  <w:tcBorders>
                    <w:top w:val="single" w:sz="4" w:space="0" w:color="7F7F7F"/>
                    <w:left w:val="nil"/>
                    <w:bottom w:val="single" w:sz="4" w:space="0" w:color="7F7F7F"/>
                    <w:right w:val="nil"/>
                  </w:tcBorders>
                </w:tcPr>
                <w:p w14:paraId="7F3F0D1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0E63899" w14:textId="0DBDB19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10.2.3-6, 10.3.1, 10.3.2, 14.1.1, 14.1.4, 14.1.5</w:t>
                  </w:r>
                  <w:r w:rsidR="00A32F42">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4DC319DA" w14:textId="77777777">
              <w:tc>
                <w:tcPr>
                  <w:tcW w:w="2410" w:type="dxa"/>
                  <w:tcBorders>
                    <w:top w:val="nil"/>
                    <w:left w:val="nil"/>
                    <w:bottom w:val="single" w:sz="4" w:space="0" w:color="7F7F7F"/>
                    <w:right w:val="nil"/>
                  </w:tcBorders>
                </w:tcPr>
                <w:p w14:paraId="67452B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3B5BA90"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SE1, IE4</w:t>
                  </w:r>
                </w:p>
              </w:tc>
            </w:tr>
            <w:tr w:rsidR="00C05C16" w14:paraId="127F29EA" w14:textId="77777777">
              <w:tc>
                <w:tcPr>
                  <w:tcW w:w="2410" w:type="dxa"/>
                  <w:tcBorders>
                    <w:top w:val="nil"/>
                    <w:left w:val="nil"/>
                    <w:bottom w:val="single" w:sz="4" w:space="0" w:color="7F7F7F"/>
                    <w:right w:val="nil"/>
                  </w:tcBorders>
                </w:tcPr>
                <w:p w14:paraId="50C39D7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B7D56F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39, 68, 75, 133, 145, 162, 203, 438-439, 442</w:t>
                  </w:r>
                </w:p>
              </w:tc>
            </w:tr>
            <w:tr w:rsidR="00C05C16" w14:paraId="33549AED" w14:textId="77777777">
              <w:tc>
                <w:tcPr>
                  <w:tcW w:w="2410" w:type="dxa"/>
                  <w:tcBorders>
                    <w:top w:val="nil"/>
                    <w:left w:val="nil"/>
                    <w:bottom w:val="single" w:sz="4" w:space="0" w:color="7F7F7F"/>
                    <w:right w:val="nil"/>
                  </w:tcBorders>
                </w:tcPr>
                <w:p w14:paraId="3377AF2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18841E5" w14:textId="77777777" w:rsidR="00C05C16" w:rsidRDefault="00000000">
                  <w:pPr>
                    <w:tabs>
                      <w:tab w:val="left" w:pos="501"/>
                    </w:tabs>
                    <w:rPr>
                      <w:rFonts w:ascii="Garamond" w:hAnsi="Garamond"/>
                      <w:color w:val="595959" w:themeColor="text1" w:themeTint="A6"/>
                      <w:sz w:val="12"/>
                      <w:szCs w:val="12"/>
                    </w:rPr>
                  </w:pPr>
                  <w:r>
                    <w:rPr>
                      <w:rFonts w:ascii="Garamond" w:hAnsi="Garamond"/>
                      <w:color w:val="595959" w:themeColor="text1" w:themeTint="A6"/>
                      <w:sz w:val="12"/>
                      <w:szCs w:val="12"/>
                    </w:rPr>
                    <w:t>12, 14</w:t>
                  </w:r>
                </w:p>
              </w:tc>
            </w:tr>
            <w:tr w:rsidR="00C05C16" w14:paraId="4F7680FA" w14:textId="77777777">
              <w:tc>
                <w:tcPr>
                  <w:tcW w:w="2410" w:type="dxa"/>
                  <w:tcBorders>
                    <w:top w:val="single" w:sz="4" w:space="0" w:color="7F7F7F"/>
                    <w:left w:val="nil"/>
                    <w:bottom w:val="nil"/>
                    <w:right w:val="nil"/>
                  </w:tcBorders>
                </w:tcPr>
                <w:p w14:paraId="4FC83A6E" w14:textId="4481C696"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03EC9B2" w14:textId="77777777" w:rsidR="00C05C16" w:rsidRDefault="00C05C16">
            <w:pPr>
              <w:rPr>
                <w:rFonts w:ascii="Garamond" w:hAnsi="Garamond"/>
                <w:sz w:val="20"/>
                <w:szCs w:val="20"/>
              </w:rPr>
            </w:pPr>
          </w:p>
        </w:tc>
      </w:tr>
      <w:tr w:rsidR="00B77972" w14:paraId="33B1CA3B" w14:textId="77777777" w:rsidTr="00C44D5D">
        <w:trPr>
          <w:trHeight w:hRule="exact" w:val="737"/>
        </w:trPr>
        <w:tc>
          <w:tcPr>
            <w:tcW w:w="63" w:type="dxa"/>
            <w:vMerge/>
            <w:tcBorders>
              <w:top w:val="single" w:sz="4" w:space="0" w:color="000000"/>
              <w:left w:val="nil"/>
              <w:bottom w:val="nil"/>
              <w:right w:val="single" w:sz="4" w:space="0" w:color="auto"/>
            </w:tcBorders>
          </w:tcPr>
          <w:p w14:paraId="62B5AEBB"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top w:w="170" w:type="dxa"/>
              <w:right w:w="113" w:type="dxa"/>
            </w:tcMar>
            <w:textDirection w:val="tbRl"/>
          </w:tcPr>
          <w:p w14:paraId="6EFD340B"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PRÁTICAS DE CRIPTOGRAFIA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02C26A5C" w14:textId="77777777" w:rsidR="00C05C16" w:rsidRDefault="00000000">
            <w:pPr>
              <w:jc w:val="right"/>
              <w:rPr>
                <w:rFonts w:ascii="Garamond" w:hAnsi="Garamond"/>
                <w:b/>
                <w:color w:val="A395CA"/>
                <w:sz w:val="48"/>
                <w:szCs w:val="48"/>
              </w:rPr>
            </w:pPr>
            <w:r>
              <w:rPr>
                <w:rFonts w:ascii="Garamond" w:hAnsi="Garamond"/>
                <w:b/>
                <w:color w:val="A395CA"/>
                <w:sz w:val="48"/>
                <w:szCs w:val="48"/>
              </w:rPr>
              <w:t>4</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7776EF4F"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PRÁTICAS DE CRIPTOGRAFIA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8C7AA21" w14:textId="77777777" w:rsidR="00C05C16" w:rsidRDefault="00000000">
            <w:pPr>
              <w:jc w:val="right"/>
              <w:rPr>
                <w:rFonts w:ascii="Garamond" w:hAnsi="Garamond"/>
                <w:b/>
                <w:color w:val="A395CA"/>
                <w:sz w:val="48"/>
                <w:szCs w:val="48"/>
              </w:rPr>
            </w:pPr>
            <w:r>
              <w:rPr>
                <w:rFonts w:ascii="Garamond" w:hAnsi="Garamond"/>
                <w:b/>
                <w:color w:val="A395CA"/>
                <w:sz w:val="48"/>
                <w:szCs w:val="48"/>
              </w:rPr>
              <w:t>5</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0ED68B48"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PRÁTICAS DE CRIPTOGRAFIA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57AA1415" w14:textId="77777777" w:rsidR="00C05C16" w:rsidRDefault="00000000">
            <w:pPr>
              <w:jc w:val="right"/>
              <w:rPr>
                <w:rFonts w:ascii="Garamond" w:hAnsi="Garamond"/>
                <w:b/>
                <w:color w:val="A395CA"/>
                <w:sz w:val="48"/>
                <w:szCs w:val="48"/>
              </w:rPr>
            </w:pPr>
            <w:r>
              <w:rPr>
                <w:rFonts w:ascii="Garamond" w:hAnsi="Garamond"/>
                <w:b/>
                <w:color w:val="A395CA"/>
                <w:sz w:val="48"/>
                <w:szCs w:val="48"/>
              </w:rPr>
              <w:t>6</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32D15C0C"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PRÁTICAS DE CRIPTOGRAFIA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4C4F9D9" w14:textId="77777777" w:rsidR="00C05C16" w:rsidRDefault="00000000">
            <w:pPr>
              <w:jc w:val="right"/>
              <w:rPr>
                <w:rFonts w:ascii="Garamond" w:hAnsi="Garamond"/>
                <w:b/>
                <w:color w:val="A395CA"/>
                <w:sz w:val="48"/>
                <w:szCs w:val="48"/>
              </w:rPr>
            </w:pPr>
            <w:r>
              <w:rPr>
                <w:rFonts w:ascii="Garamond" w:hAnsi="Garamond"/>
                <w:b/>
                <w:color w:val="A395CA"/>
                <w:sz w:val="48"/>
                <w:szCs w:val="48"/>
              </w:rPr>
              <w:t>7</w:t>
            </w:r>
          </w:p>
        </w:tc>
      </w:tr>
      <w:tr w:rsidR="00B77972" w14:paraId="3359919C" w14:textId="77777777" w:rsidTr="00C44D5D">
        <w:trPr>
          <w:trHeight w:hRule="exact" w:val="2268"/>
        </w:trPr>
        <w:tc>
          <w:tcPr>
            <w:tcW w:w="63" w:type="dxa"/>
            <w:vMerge/>
            <w:tcBorders>
              <w:top w:val="single" w:sz="4" w:space="0" w:color="000000"/>
              <w:left w:val="nil"/>
              <w:bottom w:val="nil"/>
              <w:right w:val="single" w:sz="4" w:space="0" w:color="auto"/>
            </w:tcBorders>
          </w:tcPr>
          <w:p w14:paraId="46A80F7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38659CB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D39446A" w14:textId="77777777" w:rsidR="00C05C16" w:rsidRDefault="00000000">
            <w:pPr>
              <w:rPr>
                <w:rFonts w:ascii="Garamond" w:hAnsi="Garamond"/>
                <w:sz w:val="20"/>
                <w:szCs w:val="20"/>
              </w:rPr>
            </w:pPr>
            <w:r>
              <w:rPr>
                <w:rFonts w:ascii="Garamond" w:hAnsi="Garamond"/>
                <w:sz w:val="16"/>
                <w:szCs w:val="16"/>
              </w:rPr>
              <w:t>Paulo consegue acesso a dados transitórios não criptografados, embora o canal de comunicação esteja criptografado</w:t>
            </w: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090251A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39024D07" w14:textId="77777777" w:rsidR="00C05C16" w:rsidRDefault="00000000">
            <w:pPr>
              <w:rPr>
                <w:rFonts w:ascii="Garamond" w:hAnsi="Garamond"/>
                <w:sz w:val="20"/>
                <w:szCs w:val="20"/>
              </w:rPr>
            </w:pPr>
            <w:r>
              <w:rPr>
                <w:rFonts w:ascii="Garamond" w:hAnsi="Garamond"/>
                <w:sz w:val="16"/>
                <w:szCs w:val="16"/>
              </w:rPr>
              <w:t>Kyle consegue ignorar controles criptográficos porque eles não falham de forma segura (ex: eles são desprotegidos por padrão)</w:t>
            </w: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2851E09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8218234" w14:textId="77777777" w:rsidR="00C05C16" w:rsidRDefault="00000000">
            <w:pPr>
              <w:rPr>
                <w:rFonts w:ascii="Garamond" w:hAnsi="Garamond"/>
                <w:sz w:val="20"/>
                <w:szCs w:val="20"/>
              </w:rPr>
            </w:pPr>
            <w:r>
              <w:rPr>
                <w:rFonts w:ascii="Garamond" w:hAnsi="Garamond"/>
                <w:sz w:val="16"/>
                <w:szCs w:val="16"/>
              </w:rPr>
              <w:t>Romain consegue ler e modificar dados descriptografados que estão na memória ou são transitórios (ex: credenciais, identificadores de sessão, dados pessoais e comercialmente relevantes), em uso ou em comunicação dentro da aplicação, ou entre aplicação e usuário, ou entre a aplicação e sistemas externos</w:t>
            </w: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688CE91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00D62BC3" w14:textId="77777777" w:rsidR="00C05C16" w:rsidRDefault="00000000">
            <w:pPr>
              <w:rPr>
                <w:rFonts w:ascii="Garamond" w:hAnsi="Garamond"/>
                <w:sz w:val="20"/>
                <w:szCs w:val="20"/>
              </w:rPr>
            </w:pPr>
            <w:r>
              <w:rPr>
                <w:rFonts w:ascii="Garamond" w:hAnsi="Garamond"/>
                <w:sz w:val="16"/>
                <w:szCs w:val="16"/>
              </w:rPr>
              <w:t>Gunter consegue interceptar ou modificar dados criptografados em trânsito porque o protocolo está mal implantado, ou configurado de forma fraca, ou os certificados estão inválidos, ou os certificados não são confiáveis, ou a conexão pode ser deteriorada para uma comunicação mais fraca ou descriptografada</w:t>
            </w:r>
          </w:p>
        </w:tc>
      </w:tr>
      <w:tr w:rsidR="00B77972" w14:paraId="1FCDAEDD" w14:textId="77777777" w:rsidTr="00C44D5D">
        <w:trPr>
          <w:trHeight w:hRule="exact" w:val="2155"/>
        </w:trPr>
        <w:tc>
          <w:tcPr>
            <w:tcW w:w="63" w:type="dxa"/>
            <w:vMerge/>
            <w:tcBorders>
              <w:top w:val="single" w:sz="4" w:space="0" w:color="000000"/>
              <w:left w:val="nil"/>
              <w:bottom w:val="nil"/>
              <w:right w:val="single" w:sz="4" w:space="0" w:color="auto"/>
            </w:tcBorders>
          </w:tcPr>
          <w:p w14:paraId="0E33E93D"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788786C9"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770E632" w14:textId="77777777">
              <w:tc>
                <w:tcPr>
                  <w:tcW w:w="2410" w:type="dxa"/>
                  <w:tcBorders>
                    <w:top w:val="single" w:sz="4" w:space="0" w:color="7F7F7F"/>
                    <w:left w:val="nil"/>
                    <w:bottom w:val="single" w:sz="4" w:space="0" w:color="7F7F7F"/>
                    <w:right w:val="nil"/>
                  </w:tcBorders>
                </w:tcPr>
                <w:p w14:paraId="024AC95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A1BCC1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37, 88, 143, 214</w:t>
                  </w:r>
                </w:p>
              </w:tc>
            </w:tr>
            <w:tr w:rsidR="00C05C16" w14:paraId="0474E01A" w14:textId="77777777">
              <w:tc>
                <w:tcPr>
                  <w:tcW w:w="2410" w:type="dxa"/>
                  <w:tcBorders>
                    <w:top w:val="single" w:sz="4" w:space="0" w:color="7F7F7F"/>
                    <w:left w:val="nil"/>
                    <w:bottom w:val="single" w:sz="4" w:space="0" w:color="7F7F7F"/>
                    <w:right w:val="nil"/>
                  </w:tcBorders>
                </w:tcPr>
                <w:p w14:paraId="713BEF3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354BA1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8.3.4, 9.1.1</w:t>
                  </w:r>
                </w:p>
              </w:tc>
            </w:tr>
            <w:tr w:rsidR="00C05C16" w14:paraId="454BFC80" w14:textId="77777777">
              <w:tc>
                <w:tcPr>
                  <w:tcW w:w="2410" w:type="dxa"/>
                  <w:tcBorders>
                    <w:top w:val="nil"/>
                    <w:left w:val="nil"/>
                    <w:bottom w:val="single" w:sz="4" w:space="0" w:color="7F7F7F"/>
                    <w:right w:val="nil"/>
                  </w:tcBorders>
                </w:tcPr>
                <w:p w14:paraId="12C5F8B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FE2A7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4A5EEC5" w14:textId="77777777">
              <w:tc>
                <w:tcPr>
                  <w:tcW w:w="2410" w:type="dxa"/>
                  <w:tcBorders>
                    <w:top w:val="nil"/>
                    <w:left w:val="nil"/>
                    <w:bottom w:val="single" w:sz="4" w:space="0" w:color="7F7F7F"/>
                    <w:right w:val="nil"/>
                  </w:tcBorders>
                </w:tcPr>
                <w:p w14:paraId="0F22879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AB8F54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185-187</w:t>
                  </w:r>
                </w:p>
              </w:tc>
            </w:tr>
            <w:tr w:rsidR="00C05C16" w14:paraId="1B88BF75" w14:textId="77777777">
              <w:tc>
                <w:tcPr>
                  <w:tcW w:w="2410" w:type="dxa"/>
                  <w:tcBorders>
                    <w:top w:val="nil"/>
                    <w:left w:val="nil"/>
                    <w:bottom w:val="single" w:sz="4" w:space="0" w:color="7F7F7F"/>
                    <w:right w:val="nil"/>
                  </w:tcBorders>
                </w:tcPr>
                <w:p w14:paraId="4CC5D6D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CCF65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29-30</w:t>
                  </w:r>
                </w:p>
              </w:tc>
            </w:tr>
            <w:tr w:rsidR="00C05C16" w14:paraId="05A45C9E" w14:textId="77777777">
              <w:tc>
                <w:tcPr>
                  <w:tcW w:w="2410" w:type="dxa"/>
                  <w:tcBorders>
                    <w:top w:val="single" w:sz="4" w:space="0" w:color="7F7F7F"/>
                    <w:left w:val="nil"/>
                    <w:bottom w:val="nil"/>
                    <w:right w:val="nil"/>
                  </w:tcBorders>
                </w:tcPr>
                <w:p w14:paraId="68259A7B" w14:textId="7C93213C"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D81DD8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4A1BA25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C35757E" w14:textId="77777777">
              <w:tc>
                <w:tcPr>
                  <w:tcW w:w="2410" w:type="dxa"/>
                  <w:tcBorders>
                    <w:top w:val="single" w:sz="4" w:space="0" w:color="7F7F7F"/>
                    <w:left w:val="nil"/>
                    <w:bottom w:val="single" w:sz="4" w:space="0" w:color="7F7F7F"/>
                    <w:right w:val="nil"/>
                  </w:tcBorders>
                </w:tcPr>
                <w:p w14:paraId="212F9C7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A92C8F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103, 145</w:t>
                  </w:r>
                </w:p>
              </w:tc>
            </w:tr>
            <w:tr w:rsidR="00C05C16" w14:paraId="6B6710B5" w14:textId="77777777">
              <w:tc>
                <w:tcPr>
                  <w:tcW w:w="2410" w:type="dxa"/>
                  <w:tcBorders>
                    <w:top w:val="single" w:sz="4" w:space="0" w:color="7F7F7F"/>
                    <w:left w:val="nil"/>
                    <w:bottom w:val="single" w:sz="4" w:space="0" w:color="7F7F7F"/>
                    <w:right w:val="nil"/>
                  </w:tcBorders>
                </w:tcPr>
                <w:p w14:paraId="19E925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054AC6A"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1.9.1, 6.2.1, 9.1.3, 9.2.2</w:t>
                  </w:r>
                </w:p>
              </w:tc>
            </w:tr>
            <w:tr w:rsidR="00C05C16" w14:paraId="5FE30205" w14:textId="77777777">
              <w:tc>
                <w:tcPr>
                  <w:tcW w:w="2410" w:type="dxa"/>
                  <w:tcBorders>
                    <w:top w:val="nil"/>
                    <w:left w:val="nil"/>
                    <w:bottom w:val="single" w:sz="4" w:space="0" w:color="7F7F7F"/>
                    <w:right w:val="nil"/>
                  </w:tcBorders>
                </w:tcPr>
                <w:p w14:paraId="6BF8E46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65FAFA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CF8EECC" w14:textId="77777777">
              <w:tc>
                <w:tcPr>
                  <w:tcW w:w="2410" w:type="dxa"/>
                  <w:tcBorders>
                    <w:top w:val="nil"/>
                    <w:left w:val="nil"/>
                    <w:bottom w:val="single" w:sz="4" w:space="0" w:color="7F7F7F"/>
                    <w:right w:val="nil"/>
                  </w:tcBorders>
                </w:tcPr>
                <w:p w14:paraId="22D15DE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50CF3F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5827598" w14:textId="77777777">
              <w:tc>
                <w:tcPr>
                  <w:tcW w:w="2410" w:type="dxa"/>
                  <w:tcBorders>
                    <w:top w:val="nil"/>
                    <w:left w:val="nil"/>
                    <w:bottom w:val="single" w:sz="4" w:space="0" w:color="7F7F7F"/>
                    <w:right w:val="nil"/>
                  </w:tcBorders>
                </w:tcPr>
                <w:p w14:paraId="24EE09A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AF5747B"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21, 29</w:t>
                  </w:r>
                </w:p>
              </w:tc>
            </w:tr>
            <w:tr w:rsidR="00C05C16" w14:paraId="389CBCDB" w14:textId="77777777">
              <w:tc>
                <w:tcPr>
                  <w:tcW w:w="2410" w:type="dxa"/>
                  <w:tcBorders>
                    <w:top w:val="single" w:sz="4" w:space="0" w:color="7F7F7F"/>
                    <w:left w:val="nil"/>
                    <w:bottom w:val="nil"/>
                    <w:right w:val="nil"/>
                  </w:tcBorders>
                </w:tcPr>
                <w:p w14:paraId="48E5F2B4" w14:textId="38E48460"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7005F2C0"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2F3E9DB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0892A19" w14:textId="77777777">
              <w:tc>
                <w:tcPr>
                  <w:tcW w:w="2410" w:type="dxa"/>
                  <w:tcBorders>
                    <w:top w:val="single" w:sz="4" w:space="0" w:color="7F7F7F"/>
                    <w:left w:val="nil"/>
                    <w:bottom w:val="single" w:sz="4" w:space="0" w:color="7F7F7F"/>
                    <w:right w:val="nil"/>
                  </w:tcBorders>
                </w:tcPr>
                <w:p w14:paraId="103674B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4295406" w14:textId="77777777" w:rsidR="00C05C16" w:rsidRDefault="00000000">
                  <w:pPr>
                    <w:tabs>
                      <w:tab w:val="left" w:pos="463"/>
                    </w:tabs>
                    <w:rPr>
                      <w:rFonts w:ascii="Garamond" w:hAnsi="Garamond"/>
                      <w:color w:val="595959" w:themeColor="text1" w:themeTint="A6"/>
                      <w:sz w:val="12"/>
                      <w:szCs w:val="12"/>
                    </w:rPr>
                  </w:pPr>
                  <w:r>
                    <w:rPr>
                      <w:rFonts w:ascii="Garamond" w:hAnsi="Garamond"/>
                      <w:color w:val="595959" w:themeColor="text1" w:themeTint="A6"/>
                      <w:sz w:val="12"/>
                      <w:szCs w:val="12"/>
                    </w:rPr>
                    <w:t>36-37, 143, 146-147</w:t>
                  </w:r>
                </w:p>
              </w:tc>
            </w:tr>
            <w:tr w:rsidR="00C05C16" w14:paraId="3CFA119E" w14:textId="77777777">
              <w:tc>
                <w:tcPr>
                  <w:tcW w:w="2410" w:type="dxa"/>
                  <w:tcBorders>
                    <w:top w:val="single" w:sz="4" w:space="0" w:color="7F7F7F"/>
                    <w:left w:val="nil"/>
                    <w:bottom w:val="single" w:sz="4" w:space="0" w:color="7F7F7F"/>
                    <w:right w:val="nil"/>
                  </w:tcBorders>
                </w:tcPr>
                <w:p w14:paraId="7920B23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66287A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1.9.1, 2.2.5, 2.5.1, 8.3.4, 8.3.6, 9.1.3, 9.2.2</w:t>
                  </w:r>
                </w:p>
              </w:tc>
            </w:tr>
            <w:tr w:rsidR="00C05C16" w14:paraId="3A9EC163" w14:textId="77777777">
              <w:tc>
                <w:tcPr>
                  <w:tcW w:w="2410" w:type="dxa"/>
                  <w:tcBorders>
                    <w:top w:val="nil"/>
                    <w:left w:val="nil"/>
                    <w:bottom w:val="single" w:sz="4" w:space="0" w:color="7F7F7F"/>
                    <w:right w:val="nil"/>
                  </w:tcBorders>
                </w:tcPr>
                <w:p w14:paraId="6082A40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EDC75C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AE729C3" w14:textId="77777777">
              <w:tc>
                <w:tcPr>
                  <w:tcW w:w="2410" w:type="dxa"/>
                  <w:tcBorders>
                    <w:top w:val="nil"/>
                    <w:left w:val="nil"/>
                    <w:bottom w:val="single" w:sz="4" w:space="0" w:color="7F7F7F"/>
                    <w:right w:val="nil"/>
                  </w:tcBorders>
                </w:tcPr>
                <w:p w14:paraId="776DBCF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7F847C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57, 102, 157-158, 384, 466, 546</w:t>
                  </w:r>
                </w:p>
              </w:tc>
            </w:tr>
            <w:tr w:rsidR="00C05C16" w14:paraId="697102A8" w14:textId="77777777">
              <w:tc>
                <w:tcPr>
                  <w:tcW w:w="2410" w:type="dxa"/>
                  <w:tcBorders>
                    <w:top w:val="nil"/>
                    <w:left w:val="nil"/>
                    <w:bottom w:val="single" w:sz="4" w:space="0" w:color="7F7F7F"/>
                    <w:right w:val="nil"/>
                  </w:tcBorders>
                </w:tcPr>
                <w:p w14:paraId="3139F0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6D44BE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29</w:t>
                  </w:r>
                </w:p>
              </w:tc>
            </w:tr>
            <w:tr w:rsidR="00C05C16" w14:paraId="57A0486F" w14:textId="77777777">
              <w:tc>
                <w:tcPr>
                  <w:tcW w:w="2410" w:type="dxa"/>
                  <w:tcBorders>
                    <w:top w:val="single" w:sz="4" w:space="0" w:color="7F7F7F"/>
                    <w:left w:val="nil"/>
                    <w:bottom w:val="nil"/>
                    <w:right w:val="nil"/>
                  </w:tcBorders>
                </w:tcPr>
                <w:p w14:paraId="2F7FDF25" w14:textId="059A59A6"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B07BAC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3295C9E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09C4C6D" w14:textId="77777777">
              <w:tc>
                <w:tcPr>
                  <w:tcW w:w="2410" w:type="dxa"/>
                  <w:tcBorders>
                    <w:top w:val="single" w:sz="4" w:space="0" w:color="7F7F7F"/>
                    <w:left w:val="nil"/>
                    <w:bottom w:val="single" w:sz="4" w:space="0" w:color="7F7F7F"/>
                    <w:right w:val="nil"/>
                  </w:tcBorders>
                </w:tcPr>
                <w:p w14:paraId="376E5ED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038DDA8"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75, 144-145, 148</w:t>
                  </w:r>
                </w:p>
              </w:tc>
            </w:tr>
            <w:tr w:rsidR="00C05C16" w14:paraId="68B799A0" w14:textId="77777777">
              <w:tc>
                <w:tcPr>
                  <w:tcW w:w="2410" w:type="dxa"/>
                  <w:tcBorders>
                    <w:top w:val="single" w:sz="4" w:space="0" w:color="7F7F7F"/>
                    <w:left w:val="nil"/>
                    <w:bottom w:val="single" w:sz="4" w:space="0" w:color="7F7F7F"/>
                    <w:right w:val="nil"/>
                  </w:tcBorders>
                </w:tcPr>
                <w:p w14:paraId="472CB5A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940DE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1.9.2, 6.2.7, 9.1.1, 9.2.1, 9.2.4, 14.4.5</w:t>
                  </w:r>
                </w:p>
              </w:tc>
            </w:tr>
            <w:tr w:rsidR="00C05C16" w14:paraId="111C7DEC" w14:textId="77777777">
              <w:tc>
                <w:tcPr>
                  <w:tcW w:w="2410" w:type="dxa"/>
                  <w:tcBorders>
                    <w:top w:val="nil"/>
                    <w:left w:val="nil"/>
                    <w:bottom w:val="single" w:sz="4" w:space="0" w:color="7F7F7F"/>
                    <w:right w:val="nil"/>
                  </w:tcBorders>
                </w:tcPr>
                <w:p w14:paraId="668D89C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EEBA4C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IE4</w:t>
                  </w:r>
                </w:p>
              </w:tc>
            </w:tr>
            <w:tr w:rsidR="00C05C16" w14:paraId="1533FEB2" w14:textId="77777777">
              <w:tc>
                <w:tcPr>
                  <w:tcW w:w="2410" w:type="dxa"/>
                  <w:tcBorders>
                    <w:top w:val="nil"/>
                    <w:left w:val="nil"/>
                    <w:bottom w:val="single" w:sz="4" w:space="0" w:color="7F7F7F"/>
                    <w:right w:val="nil"/>
                  </w:tcBorders>
                </w:tcPr>
                <w:p w14:paraId="0D17793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892DCF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31, 216</w:t>
                  </w:r>
                </w:p>
              </w:tc>
            </w:tr>
            <w:tr w:rsidR="00C05C16" w14:paraId="535A5B36" w14:textId="77777777">
              <w:tc>
                <w:tcPr>
                  <w:tcW w:w="2410" w:type="dxa"/>
                  <w:tcBorders>
                    <w:top w:val="nil"/>
                    <w:left w:val="nil"/>
                    <w:bottom w:val="single" w:sz="4" w:space="0" w:color="7F7F7F"/>
                    <w:right w:val="nil"/>
                  </w:tcBorders>
                </w:tcPr>
                <w:p w14:paraId="06BEBC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E3FDEF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29-30</w:t>
                  </w:r>
                </w:p>
              </w:tc>
            </w:tr>
            <w:tr w:rsidR="00C05C16" w14:paraId="1CC815D6" w14:textId="77777777">
              <w:tc>
                <w:tcPr>
                  <w:tcW w:w="2410" w:type="dxa"/>
                  <w:tcBorders>
                    <w:top w:val="single" w:sz="4" w:space="0" w:color="7F7F7F"/>
                    <w:left w:val="nil"/>
                    <w:bottom w:val="nil"/>
                    <w:right w:val="nil"/>
                  </w:tcBorders>
                </w:tcPr>
                <w:p w14:paraId="4C6A1583" w14:textId="5E6BA752"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2FA8503" w14:textId="77777777" w:rsidR="00C05C16" w:rsidRDefault="00C05C16">
            <w:pPr>
              <w:rPr>
                <w:rFonts w:ascii="Garamond" w:hAnsi="Garamond"/>
                <w:sz w:val="20"/>
                <w:szCs w:val="20"/>
              </w:rPr>
            </w:pPr>
          </w:p>
        </w:tc>
      </w:tr>
    </w:tbl>
    <w:p w14:paraId="30BA27E8" w14:textId="77777777" w:rsidR="00C05C16" w:rsidRDefault="00000000">
      <w:pPr>
        <w:rPr>
          <w:rFonts w:ascii="Garamond" w:hAnsi="Garamond"/>
          <w:sz w:val="20"/>
          <w:szCs w:val="20"/>
        </w:rPr>
      </w:pPr>
      <w:r>
        <w:br w:type="page"/>
      </w:r>
    </w:p>
    <w:p w14:paraId="7099BE07" w14:textId="77777777" w:rsidR="00C05C16" w:rsidRDefault="00C05C16">
      <w:pPr>
        <w:rPr>
          <w:rFonts w:ascii="Garamond" w:hAnsi="Garamond"/>
          <w:sz w:val="20"/>
          <w:szCs w:val="20"/>
        </w:rPr>
      </w:pPr>
    </w:p>
    <w:tbl>
      <w:tblPr>
        <w:tblStyle w:val="TableGrid"/>
        <w:tblW w:w="14521" w:type="dxa"/>
        <w:tblInd w:w="180" w:type="dxa"/>
        <w:tblCellMar>
          <w:left w:w="0" w:type="dxa"/>
          <w:right w:w="0" w:type="dxa"/>
        </w:tblCellMar>
        <w:tblLook w:val="04A0" w:firstRow="1" w:lastRow="0" w:firstColumn="1" w:lastColumn="0" w:noHBand="0" w:noVBand="1"/>
      </w:tblPr>
      <w:tblGrid>
        <w:gridCol w:w="53"/>
        <w:gridCol w:w="685"/>
        <w:gridCol w:w="2932"/>
        <w:gridCol w:w="685"/>
        <w:gridCol w:w="2932"/>
        <w:gridCol w:w="685"/>
        <w:gridCol w:w="2932"/>
        <w:gridCol w:w="685"/>
        <w:gridCol w:w="2932"/>
      </w:tblGrid>
      <w:tr w:rsidR="00353713" w14:paraId="6877CF24" w14:textId="77777777" w:rsidTr="00C44D5D">
        <w:tc>
          <w:tcPr>
            <w:tcW w:w="65" w:type="dxa"/>
            <w:vMerge w:val="restart"/>
            <w:tcBorders>
              <w:left w:val="nil"/>
              <w:bottom w:val="nil"/>
            </w:tcBorders>
          </w:tcPr>
          <w:p w14:paraId="551C0F13" w14:textId="77777777" w:rsidR="00C05C16" w:rsidRDefault="00C05C16">
            <w:pPr>
              <w:rPr>
                <w:rFonts w:ascii="Garamond" w:hAnsi="Garamond"/>
                <w:sz w:val="20"/>
                <w:szCs w:val="20"/>
              </w:rPr>
            </w:pPr>
          </w:p>
        </w:tc>
        <w:tc>
          <w:tcPr>
            <w:tcW w:w="684" w:type="dxa"/>
            <w:tcBorders>
              <w:top w:val="nil"/>
            </w:tcBorders>
            <w:shd w:val="clear" w:color="auto" w:fill="A395CA"/>
          </w:tcPr>
          <w:p w14:paraId="307B218C" w14:textId="77777777" w:rsidR="00C05C16" w:rsidRDefault="00C05C16">
            <w:pPr>
              <w:rPr>
                <w:rFonts w:ascii="Garamond" w:hAnsi="Garamond"/>
                <w:b/>
                <w:color w:val="FFFFFF" w:themeColor="background1"/>
                <w:sz w:val="12"/>
                <w:szCs w:val="12"/>
              </w:rPr>
            </w:pPr>
          </w:p>
        </w:tc>
        <w:tc>
          <w:tcPr>
            <w:tcW w:w="3024" w:type="dxa"/>
            <w:tcBorders>
              <w:top w:val="nil"/>
              <w:bottom w:val="single" w:sz="4" w:space="0" w:color="auto"/>
            </w:tcBorders>
          </w:tcPr>
          <w:p w14:paraId="7EC2C2EF" w14:textId="77777777" w:rsidR="00C05C16" w:rsidRDefault="00C05C16">
            <w:pPr>
              <w:rPr>
                <w:rFonts w:ascii="Garamond" w:hAnsi="Garamond"/>
                <w:sz w:val="12"/>
                <w:szCs w:val="12"/>
              </w:rPr>
            </w:pPr>
          </w:p>
        </w:tc>
        <w:tc>
          <w:tcPr>
            <w:tcW w:w="749" w:type="dxa"/>
            <w:tcBorders>
              <w:top w:val="nil"/>
            </w:tcBorders>
            <w:shd w:val="clear" w:color="auto" w:fill="A395CA"/>
          </w:tcPr>
          <w:p w14:paraId="10BD4B2E" w14:textId="77777777" w:rsidR="00C05C16" w:rsidRDefault="00C05C16">
            <w:pPr>
              <w:rPr>
                <w:rFonts w:ascii="Garamond" w:hAnsi="Garamond"/>
                <w:b/>
                <w:color w:val="FFFFFF" w:themeColor="background1"/>
                <w:sz w:val="12"/>
                <w:szCs w:val="12"/>
              </w:rPr>
            </w:pPr>
          </w:p>
        </w:tc>
        <w:tc>
          <w:tcPr>
            <w:tcW w:w="3024" w:type="dxa"/>
            <w:tcBorders>
              <w:top w:val="nil"/>
              <w:bottom w:val="single" w:sz="4" w:space="0" w:color="auto"/>
            </w:tcBorders>
          </w:tcPr>
          <w:p w14:paraId="48F9DD08" w14:textId="77777777" w:rsidR="00C05C16" w:rsidRDefault="00C05C16">
            <w:pPr>
              <w:rPr>
                <w:rFonts w:ascii="Garamond" w:hAnsi="Garamond"/>
                <w:sz w:val="12"/>
                <w:szCs w:val="12"/>
              </w:rPr>
            </w:pPr>
          </w:p>
        </w:tc>
        <w:tc>
          <w:tcPr>
            <w:tcW w:w="749" w:type="dxa"/>
            <w:tcBorders>
              <w:top w:val="nil"/>
            </w:tcBorders>
            <w:shd w:val="clear" w:color="auto" w:fill="A395CA"/>
          </w:tcPr>
          <w:p w14:paraId="34A15406" w14:textId="77777777" w:rsidR="00C05C16" w:rsidRDefault="00C05C16">
            <w:pPr>
              <w:rPr>
                <w:rFonts w:ascii="Garamond" w:hAnsi="Garamond"/>
                <w:b/>
                <w:color w:val="FFFFFF" w:themeColor="background1"/>
                <w:sz w:val="12"/>
                <w:szCs w:val="12"/>
              </w:rPr>
            </w:pPr>
          </w:p>
        </w:tc>
        <w:tc>
          <w:tcPr>
            <w:tcW w:w="3024" w:type="dxa"/>
            <w:tcBorders>
              <w:top w:val="nil"/>
              <w:bottom w:val="single" w:sz="4" w:space="0" w:color="auto"/>
            </w:tcBorders>
          </w:tcPr>
          <w:p w14:paraId="2C213509" w14:textId="77777777" w:rsidR="00C05C16" w:rsidRDefault="00C05C16">
            <w:pPr>
              <w:rPr>
                <w:rFonts w:ascii="Garamond" w:hAnsi="Garamond"/>
                <w:sz w:val="12"/>
                <w:szCs w:val="12"/>
              </w:rPr>
            </w:pPr>
          </w:p>
        </w:tc>
        <w:tc>
          <w:tcPr>
            <w:tcW w:w="749" w:type="dxa"/>
            <w:tcBorders>
              <w:top w:val="nil"/>
            </w:tcBorders>
            <w:shd w:val="clear" w:color="auto" w:fill="A395CA"/>
          </w:tcPr>
          <w:p w14:paraId="10FC5F5B" w14:textId="77777777" w:rsidR="00C05C16" w:rsidRDefault="00C05C16">
            <w:pPr>
              <w:rPr>
                <w:rFonts w:ascii="Garamond" w:hAnsi="Garamond"/>
                <w:b/>
                <w:color w:val="FFFFFF" w:themeColor="background1"/>
                <w:sz w:val="12"/>
                <w:szCs w:val="12"/>
              </w:rPr>
            </w:pPr>
          </w:p>
        </w:tc>
        <w:tc>
          <w:tcPr>
            <w:tcW w:w="3024" w:type="dxa"/>
            <w:tcBorders>
              <w:top w:val="nil"/>
              <w:bottom w:val="single" w:sz="4" w:space="0" w:color="auto"/>
            </w:tcBorders>
            <w:shd w:val="clear" w:color="auto" w:fill="D3CBDE"/>
          </w:tcPr>
          <w:p w14:paraId="3CE2EBAB" w14:textId="77777777" w:rsidR="00C05C16" w:rsidRDefault="00C05C16">
            <w:pPr>
              <w:rPr>
                <w:rFonts w:ascii="Garamond" w:hAnsi="Garamond"/>
                <w:sz w:val="12"/>
                <w:szCs w:val="12"/>
              </w:rPr>
            </w:pPr>
          </w:p>
        </w:tc>
      </w:tr>
      <w:tr w:rsidR="00353713" w14:paraId="1C1EDE57" w14:textId="77777777" w:rsidTr="00C44D5D">
        <w:trPr>
          <w:trHeight w:hRule="exact" w:val="737"/>
        </w:trPr>
        <w:tc>
          <w:tcPr>
            <w:tcW w:w="65" w:type="dxa"/>
            <w:vMerge/>
            <w:tcBorders>
              <w:left w:val="nil"/>
              <w:bottom w:val="nil"/>
            </w:tcBorders>
          </w:tcPr>
          <w:p w14:paraId="575297FB" w14:textId="77777777" w:rsidR="00C05C16" w:rsidRDefault="00C05C16">
            <w:pPr>
              <w:rPr>
                <w:rFonts w:ascii="Garamond" w:hAnsi="Garamond"/>
                <w:sz w:val="20"/>
                <w:szCs w:val="20"/>
              </w:rPr>
            </w:pPr>
          </w:p>
        </w:tc>
        <w:tc>
          <w:tcPr>
            <w:tcW w:w="749" w:type="dxa"/>
            <w:vMerge w:val="restart"/>
            <w:shd w:val="clear" w:color="auto" w:fill="A395CA"/>
            <w:tcMar>
              <w:top w:w="170" w:type="dxa"/>
              <w:right w:w="113" w:type="dxa"/>
            </w:tcMar>
            <w:textDirection w:val="tbRl"/>
          </w:tcPr>
          <w:p w14:paraId="169D5459"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PRÁTICAS DE CRIPTOGRAFIA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tcMar>
              <w:right w:w="284" w:type="dxa"/>
            </w:tcMar>
          </w:tcPr>
          <w:p w14:paraId="2CB99DD8" w14:textId="77777777" w:rsidR="00C05C16" w:rsidRDefault="00000000">
            <w:pPr>
              <w:jc w:val="right"/>
              <w:rPr>
                <w:rFonts w:ascii="Garamond" w:hAnsi="Garamond"/>
                <w:b/>
                <w:color w:val="A395CA"/>
                <w:sz w:val="48"/>
                <w:szCs w:val="48"/>
              </w:rPr>
            </w:pPr>
            <w:r>
              <w:rPr>
                <w:rFonts w:ascii="Garamond" w:hAnsi="Garamond"/>
                <w:b/>
                <w:color w:val="A395CA"/>
                <w:sz w:val="48"/>
                <w:szCs w:val="48"/>
              </w:rPr>
              <w:t>8</w:t>
            </w:r>
          </w:p>
        </w:tc>
        <w:tc>
          <w:tcPr>
            <w:tcW w:w="749" w:type="dxa"/>
            <w:vMerge w:val="restart"/>
            <w:shd w:val="clear" w:color="auto" w:fill="A395CA"/>
            <w:tcMar>
              <w:right w:w="113" w:type="dxa"/>
            </w:tcMar>
            <w:textDirection w:val="tbRl"/>
          </w:tcPr>
          <w:p w14:paraId="67E93431"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PRÁTICAS DE CRIPTOGRAFIA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tcMar>
              <w:right w:w="284" w:type="dxa"/>
            </w:tcMar>
          </w:tcPr>
          <w:p w14:paraId="78843C00" w14:textId="77777777" w:rsidR="00C05C16" w:rsidRDefault="00000000">
            <w:pPr>
              <w:jc w:val="right"/>
              <w:rPr>
                <w:rFonts w:ascii="Garamond" w:hAnsi="Garamond"/>
                <w:b/>
                <w:color w:val="A395CA"/>
                <w:sz w:val="48"/>
                <w:szCs w:val="48"/>
              </w:rPr>
            </w:pPr>
            <w:r>
              <w:rPr>
                <w:rFonts w:ascii="Garamond" w:hAnsi="Garamond"/>
                <w:b/>
                <w:color w:val="A395CA"/>
                <w:sz w:val="48"/>
                <w:szCs w:val="48"/>
              </w:rPr>
              <w:t>9</w:t>
            </w:r>
          </w:p>
        </w:tc>
        <w:tc>
          <w:tcPr>
            <w:tcW w:w="749" w:type="dxa"/>
            <w:vMerge w:val="restart"/>
            <w:shd w:val="clear" w:color="auto" w:fill="A395CA"/>
            <w:tcMar>
              <w:right w:w="113" w:type="dxa"/>
            </w:tcMar>
            <w:textDirection w:val="tbRl"/>
          </w:tcPr>
          <w:p w14:paraId="03FEC40A"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PRÁTICAS DE CRIPTOGRAFIA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tcMar>
              <w:right w:w="284" w:type="dxa"/>
            </w:tcMar>
          </w:tcPr>
          <w:p w14:paraId="5FB366CF" w14:textId="77777777" w:rsidR="00C05C16" w:rsidRDefault="00000000">
            <w:pPr>
              <w:jc w:val="right"/>
              <w:rPr>
                <w:rFonts w:ascii="Garamond" w:hAnsi="Garamond"/>
                <w:b/>
                <w:color w:val="A395CA"/>
                <w:sz w:val="48"/>
                <w:szCs w:val="48"/>
              </w:rPr>
            </w:pPr>
            <w:r>
              <w:rPr>
                <w:rFonts w:ascii="Garamond" w:hAnsi="Garamond"/>
                <w:b/>
                <w:color w:val="A395CA"/>
                <w:sz w:val="48"/>
                <w:szCs w:val="48"/>
              </w:rPr>
              <w:t>10</w:t>
            </w:r>
          </w:p>
        </w:tc>
        <w:tc>
          <w:tcPr>
            <w:tcW w:w="749" w:type="dxa"/>
            <w:vMerge w:val="restart"/>
            <w:shd w:val="clear" w:color="auto" w:fill="A395CA"/>
            <w:tcMar>
              <w:right w:w="113" w:type="dxa"/>
            </w:tcMar>
            <w:textDirection w:val="tbRl"/>
          </w:tcPr>
          <w:p w14:paraId="007BEF5D"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PRÁTICAS DE CRIPTOGRAFIA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shd w:val="clear" w:color="auto" w:fill="D3CBDE"/>
            <w:tcMar>
              <w:right w:w="284" w:type="dxa"/>
            </w:tcMar>
          </w:tcPr>
          <w:p w14:paraId="2D9A864C"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353713" w14:paraId="4EC17271" w14:textId="77777777" w:rsidTr="00C44D5D">
        <w:trPr>
          <w:trHeight w:hRule="exact" w:val="2268"/>
        </w:trPr>
        <w:tc>
          <w:tcPr>
            <w:tcW w:w="65" w:type="dxa"/>
            <w:vMerge/>
            <w:tcBorders>
              <w:left w:val="nil"/>
              <w:bottom w:val="nil"/>
            </w:tcBorders>
          </w:tcPr>
          <w:p w14:paraId="67446E95" w14:textId="77777777" w:rsidR="00C05C16" w:rsidRDefault="00C05C16">
            <w:pPr>
              <w:rPr>
                <w:rFonts w:ascii="Garamond" w:hAnsi="Garamond"/>
                <w:sz w:val="20"/>
                <w:szCs w:val="20"/>
              </w:rPr>
            </w:pPr>
          </w:p>
        </w:tc>
        <w:tc>
          <w:tcPr>
            <w:tcW w:w="749" w:type="dxa"/>
            <w:vMerge/>
            <w:shd w:val="clear" w:color="auto" w:fill="A395CA"/>
          </w:tcPr>
          <w:p w14:paraId="47532A73"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auto"/>
            <w:tcMar>
              <w:left w:w="170" w:type="dxa"/>
              <w:right w:w="284" w:type="dxa"/>
            </w:tcMar>
          </w:tcPr>
          <w:p w14:paraId="5C90578A" w14:textId="77777777" w:rsidR="00C05C16" w:rsidRDefault="00000000">
            <w:pPr>
              <w:rPr>
                <w:rFonts w:ascii="Garamond" w:hAnsi="Garamond"/>
                <w:sz w:val="16"/>
                <w:szCs w:val="16"/>
              </w:rPr>
            </w:pPr>
            <w:r>
              <w:rPr>
                <w:rFonts w:ascii="Garamond" w:hAnsi="Garamond"/>
                <w:sz w:val="16"/>
                <w:szCs w:val="16"/>
              </w:rPr>
              <w:t>Eoin consegue acesso a dados de negócios armazenados (ex: senhas, identificadores de sessão, informações de identificação pessoal - PII, dados de titular de cartão) pois estes dados não estão criptografados de forma segura ou com segurança</w:t>
            </w:r>
          </w:p>
        </w:tc>
        <w:tc>
          <w:tcPr>
            <w:tcW w:w="749" w:type="dxa"/>
            <w:vMerge/>
            <w:shd w:val="clear" w:color="auto" w:fill="A395CA"/>
            <w:tcMar>
              <w:right w:w="113" w:type="dxa"/>
            </w:tcMar>
          </w:tcPr>
          <w:p w14:paraId="287B3A34" w14:textId="77777777" w:rsidR="00C05C16" w:rsidRDefault="00C05C16">
            <w:pPr>
              <w:rPr>
                <w:rFonts w:ascii="Garamond" w:hAnsi="Garamond"/>
                <w:b/>
                <w:color w:val="FFFFFF" w:themeColor="background1"/>
                <w:sz w:val="20"/>
                <w:szCs w:val="20"/>
              </w:rPr>
            </w:pPr>
          </w:p>
        </w:tc>
        <w:tc>
          <w:tcPr>
            <w:tcW w:w="3024" w:type="dxa"/>
            <w:tcBorders>
              <w:top w:val="nil"/>
              <w:bottom w:val="nil"/>
            </w:tcBorders>
            <w:tcMar>
              <w:left w:w="170" w:type="dxa"/>
              <w:right w:w="284" w:type="dxa"/>
            </w:tcMar>
          </w:tcPr>
          <w:p w14:paraId="1A74940A" w14:textId="77777777" w:rsidR="00C05C16" w:rsidRDefault="00000000">
            <w:pPr>
              <w:rPr>
                <w:rFonts w:ascii="Garamond" w:hAnsi="Garamond"/>
                <w:sz w:val="20"/>
                <w:szCs w:val="20"/>
              </w:rPr>
            </w:pPr>
            <w:r>
              <w:rPr>
                <w:rFonts w:ascii="Garamond" w:hAnsi="Garamond"/>
                <w:sz w:val="16"/>
                <w:szCs w:val="16"/>
              </w:rPr>
              <w:t>Andy consegue ignorar a geração de números aleatórios/randômicos, ou ignorar a geração aleatória de GUID, ou ignorar as funções de criptografia e hashing porque eles são fracos ou foram autoconstruídos</w:t>
            </w:r>
          </w:p>
        </w:tc>
        <w:tc>
          <w:tcPr>
            <w:tcW w:w="749" w:type="dxa"/>
            <w:vMerge/>
            <w:shd w:val="clear" w:color="auto" w:fill="A395CA"/>
            <w:tcMar>
              <w:right w:w="113" w:type="dxa"/>
            </w:tcMar>
          </w:tcPr>
          <w:p w14:paraId="0560117D" w14:textId="77777777" w:rsidR="00C05C16" w:rsidRDefault="00C05C16">
            <w:pPr>
              <w:rPr>
                <w:rFonts w:ascii="Garamond" w:hAnsi="Garamond"/>
                <w:b/>
                <w:color w:val="FFFFFF" w:themeColor="background1"/>
                <w:sz w:val="20"/>
                <w:szCs w:val="20"/>
              </w:rPr>
            </w:pPr>
          </w:p>
        </w:tc>
        <w:tc>
          <w:tcPr>
            <w:tcW w:w="3024" w:type="dxa"/>
            <w:tcBorders>
              <w:top w:val="nil"/>
              <w:bottom w:val="nil"/>
            </w:tcBorders>
            <w:tcMar>
              <w:left w:w="170" w:type="dxa"/>
              <w:right w:w="284" w:type="dxa"/>
            </w:tcMar>
          </w:tcPr>
          <w:p w14:paraId="518B9152" w14:textId="69FE1097" w:rsidR="00C05C16" w:rsidRDefault="00000000">
            <w:pPr>
              <w:rPr>
                <w:rFonts w:ascii="Garamond" w:hAnsi="Garamond"/>
                <w:sz w:val="20"/>
                <w:szCs w:val="20"/>
              </w:rPr>
            </w:pPr>
            <w:r>
              <w:rPr>
                <w:rFonts w:ascii="Garamond" w:hAnsi="Garamond"/>
                <w:sz w:val="16"/>
                <w:szCs w:val="16"/>
              </w:rPr>
              <w:t>Susanna consegue quebrar a criptografia em uso pois a criptografia não é forte o suficiente para oferecer a proteção exigida, ou esta não é forte o suficiente para tratar a quantidade de esforço que o atacante está disposto a fazer</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shd w:val="clear" w:color="auto" w:fill="A395CA"/>
            <w:tcMar>
              <w:right w:w="113" w:type="dxa"/>
            </w:tcMar>
          </w:tcPr>
          <w:p w14:paraId="7252D75E"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D3CBDE"/>
            <w:tcMar>
              <w:left w:w="170" w:type="dxa"/>
              <w:right w:w="284" w:type="dxa"/>
            </w:tcMar>
          </w:tcPr>
          <w:p w14:paraId="6F1D3685" w14:textId="77777777" w:rsidR="00C05C16" w:rsidRDefault="00000000">
            <w:pPr>
              <w:rPr>
                <w:rFonts w:ascii="Garamond" w:hAnsi="Garamond"/>
                <w:sz w:val="20"/>
                <w:szCs w:val="20"/>
              </w:rPr>
            </w:pPr>
            <w:r>
              <w:rPr>
                <w:rFonts w:ascii="Garamond" w:hAnsi="Garamond"/>
                <w:sz w:val="16"/>
                <w:szCs w:val="16"/>
              </w:rPr>
              <w:t>Justin consegue ler credenciais para acessar recursos internos e externos, serviços e outros sistemas porque estas credenciais estão armazenadas num formato descriptografado ou salvos no código fonte</w:t>
            </w:r>
            <w:proofErr w:type="spellStart"/>
            <w:r>
              <w:rPr>
                <w:rFonts w:ascii="Garamond" w:hAnsi="Garamond"/>
                <w:sz w:val="16"/>
                <w:szCs w:val="16"/>
              </w:rPr>
            </w:r>
            <w:proofErr w:type="spellEnd"/>
            <w:r>
              <w:rPr>
                <w:rFonts w:ascii="Garamond" w:hAnsi="Garamond"/>
                <w:sz w:val="16"/>
                <w:szCs w:val="16"/>
              </w:rPr>
            </w:r>
          </w:p>
        </w:tc>
      </w:tr>
      <w:tr w:rsidR="00353713" w14:paraId="4E278FC7" w14:textId="77777777" w:rsidTr="00C44D5D">
        <w:trPr>
          <w:trHeight w:hRule="exact" w:val="2041"/>
        </w:trPr>
        <w:tc>
          <w:tcPr>
            <w:tcW w:w="65" w:type="dxa"/>
            <w:vMerge/>
            <w:tcBorders>
              <w:left w:val="nil"/>
              <w:bottom w:val="nil"/>
            </w:tcBorders>
          </w:tcPr>
          <w:p w14:paraId="6E504911" w14:textId="77777777" w:rsidR="00C05C16" w:rsidRDefault="00C05C16">
            <w:pPr>
              <w:rPr>
                <w:rFonts w:ascii="Garamond" w:hAnsi="Garamond"/>
                <w:sz w:val="20"/>
                <w:szCs w:val="20"/>
              </w:rPr>
            </w:pPr>
          </w:p>
        </w:tc>
        <w:tc>
          <w:tcPr>
            <w:tcW w:w="749" w:type="dxa"/>
            <w:vMerge/>
            <w:shd w:val="clear" w:color="auto" w:fill="A395CA"/>
          </w:tcPr>
          <w:p w14:paraId="19100039" w14:textId="77777777" w:rsidR="00C05C16" w:rsidRDefault="00C05C16">
            <w:pPr>
              <w:rPr>
                <w:rFonts w:ascii="Garamond" w:hAnsi="Garamond"/>
                <w:b/>
                <w:color w:val="FFFFFF" w:themeColor="background1"/>
                <w:sz w:val="20"/>
                <w:szCs w:val="20"/>
              </w:rPr>
            </w:pPr>
          </w:p>
        </w:tc>
        <w:tc>
          <w:tcPr>
            <w:tcW w:w="3024" w:type="dxa"/>
            <w:tcBorders>
              <w:top w:val="nil"/>
              <w:bottom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94D6FD8" w14:textId="77777777">
              <w:tc>
                <w:tcPr>
                  <w:tcW w:w="2410" w:type="dxa"/>
                  <w:tcBorders>
                    <w:top w:val="single" w:sz="4" w:space="0" w:color="7F7F7F"/>
                    <w:left w:val="nil"/>
                    <w:bottom w:val="single" w:sz="4" w:space="0" w:color="7F7F7F"/>
                    <w:right w:val="nil"/>
                  </w:tcBorders>
                </w:tcPr>
                <w:p w14:paraId="15E545A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7AED5D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30-31, 70, 133, 135</w:t>
                  </w:r>
                </w:p>
              </w:tc>
            </w:tr>
            <w:tr w:rsidR="00C05C16" w14:paraId="77252D28" w14:textId="77777777">
              <w:tc>
                <w:tcPr>
                  <w:tcW w:w="2410" w:type="dxa"/>
                  <w:tcBorders>
                    <w:top w:val="single" w:sz="4" w:space="0" w:color="7F7F7F"/>
                    <w:left w:val="nil"/>
                    <w:bottom w:val="single" w:sz="4" w:space="0" w:color="7F7F7F"/>
                    <w:right w:val="nil"/>
                  </w:tcBorders>
                </w:tcPr>
                <w:p w14:paraId="1AC87EC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8B51CF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2.4.1, 6.2.2, 6.2.3, 8.3.4</w:t>
                  </w:r>
                </w:p>
              </w:tc>
            </w:tr>
            <w:tr w:rsidR="00C05C16" w14:paraId="73522BA2" w14:textId="77777777">
              <w:tc>
                <w:tcPr>
                  <w:tcW w:w="2410" w:type="dxa"/>
                  <w:tcBorders>
                    <w:top w:val="nil"/>
                    <w:left w:val="nil"/>
                    <w:bottom w:val="single" w:sz="4" w:space="0" w:color="7F7F7F"/>
                    <w:right w:val="nil"/>
                  </w:tcBorders>
                </w:tcPr>
                <w:p w14:paraId="68425A4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48E54A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D35D81D" w14:textId="77777777">
              <w:tc>
                <w:tcPr>
                  <w:tcW w:w="2410" w:type="dxa"/>
                  <w:tcBorders>
                    <w:top w:val="nil"/>
                    <w:left w:val="nil"/>
                    <w:bottom w:val="single" w:sz="4" w:space="0" w:color="7F7F7F"/>
                    <w:right w:val="nil"/>
                  </w:tcBorders>
                </w:tcPr>
                <w:p w14:paraId="3260E30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9F37E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31, 37, 55</w:t>
                  </w:r>
                </w:p>
              </w:tc>
            </w:tr>
            <w:tr w:rsidR="00C05C16" w14:paraId="4C2D9B14" w14:textId="77777777">
              <w:tc>
                <w:tcPr>
                  <w:tcW w:w="2410" w:type="dxa"/>
                  <w:tcBorders>
                    <w:top w:val="nil"/>
                    <w:left w:val="nil"/>
                    <w:bottom w:val="single" w:sz="4" w:space="0" w:color="7F7F7F"/>
                    <w:right w:val="nil"/>
                  </w:tcBorders>
                </w:tcPr>
                <w:p w14:paraId="35B08BA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0EA6B9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21, 29, 31</w:t>
                  </w:r>
                </w:p>
              </w:tc>
            </w:tr>
            <w:tr w:rsidR="00C05C16" w14:paraId="688319C8" w14:textId="77777777">
              <w:tc>
                <w:tcPr>
                  <w:tcW w:w="2410" w:type="dxa"/>
                  <w:tcBorders>
                    <w:top w:val="single" w:sz="4" w:space="0" w:color="7F7F7F"/>
                    <w:left w:val="nil"/>
                    <w:bottom w:val="nil"/>
                    <w:right w:val="nil"/>
                  </w:tcBorders>
                </w:tcPr>
                <w:p w14:paraId="0CA31C58" w14:textId="2B6A3178"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881083E" w14:textId="77777777" w:rsidR="00C05C16" w:rsidRDefault="00C05C16">
            <w:pPr>
              <w:rPr>
                <w:rFonts w:ascii="Garamond" w:hAnsi="Garamond"/>
                <w:sz w:val="16"/>
                <w:szCs w:val="16"/>
              </w:rPr>
            </w:pPr>
          </w:p>
        </w:tc>
        <w:tc>
          <w:tcPr>
            <w:tcW w:w="749" w:type="dxa"/>
            <w:vMerge/>
            <w:shd w:val="clear" w:color="auto" w:fill="A395CA"/>
            <w:tcMar>
              <w:right w:w="113" w:type="dxa"/>
            </w:tcMar>
          </w:tcPr>
          <w:p w14:paraId="5925EC4B" w14:textId="77777777" w:rsidR="00C05C16" w:rsidRDefault="00C05C16">
            <w:pPr>
              <w:rPr>
                <w:rFonts w:ascii="Garamond" w:hAnsi="Garamond"/>
                <w:b/>
                <w:color w:val="FFFFFF" w:themeColor="background1"/>
                <w:sz w:val="20"/>
                <w:szCs w:val="20"/>
              </w:rPr>
            </w:pPr>
          </w:p>
        </w:tc>
        <w:tc>
          <w:tcPr>
            <w:tcW w:w="3024" w:type="dxa"/>
            <w:tcBorders>
              <w:top w:val="nil"/>
              <w:bottom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6A50AA2" w14:textId="77777777">
              <w:tc>
                <w:tcPr>
                  <w:tcW w:w="2410" w:type="dxa"/>
                  <w:tcBorders>
                    <w:top w:val="single" w:sz="4" w:space="0" w:color="7F7F7F"/>
                    <w:left w:val="nil"/>
                    <w:bottom w:val="single" w:sz="4" w:space="0" w:color="7F7F7F"/>
                    <w:right w:val="nil"/>
                  </w:tcBorders>
                </w:tcPr>
                <w:p w14:paraId="1EE6D4D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87EE1B1"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60, 104-105</w:t>
                  </w:r>
                </w:p>
              </w:tc>
            </w:tr>
            <w:tr w:rsidR="00C05C16" w14:paraId="0C358B39" w14:textId="77777777">
              <w:tc>
                <w:tcPr>
                  <w:tcW w:w="2410" w:type="dxa"/>
                  <w:tcBorders>
                    <w:top w:val="single" w:sz="4" w:space="0" w:color="7F7F7F"/>
                    <w:left w:val="nil"/>
                    <w:bottom w:val="single" w:sz="4" w:space="0" w:color="7F7F7F"/>
                    <w:right w:val="nil"/>
                  </w:tcBorders>
                </w:tcPr>
                <w:p w14:paraId="1495BFB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FE7D72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6.2.2, 6.2.3, 6.3.1, 6.3.3</w:t>
                  </w:r>
                </w:p>
              </w:tc>
            </w:tr>
            <w:tr w:rsidR="00C05C16" w14:paraId="5C4EBAAF" w14:textId="77777777">
              <w:tc>
                <w:tcPr>
                  <w:tcW w:w="2410" w:type="dxa"/>
                  <w:tcBorders>
                    <w:top w:val="nil"/>
                    <w:left w:val="nil"/>
                    <w:bottom w:val="single" w:sz="4" w:space="0" w:color="7F7F7F"/>
                    <w:right w:val="nil"/>
                  </w:tcBorders>
                </w:tcPr>
                <w:p w14:paraId="7D2AC8F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D6BD17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7E175FEB" w14:textId="77777777">
              <w:tc>
                <w:tcPr>
                  <w:tcW w:w="2410" w:type="dxa"/>
                  <w:tcBorders>
                    <w:top w:val="nil"/>
                    <w:left w:val="nil"/>
                    <w:bottom w:val="single" w:sz="4" w:space="0" w:color="7F7F7F"/>
                    <w:right w:val="nil"/>
                  </w:tcBorders>
                </w:tcPr>
                <w:p w14:paraId="535CB54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6A409C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97</w:t>
                  </w:r>
                </w:p>
              </w:tc>
            </w:tr>
            <w:tr w:rsidR="00C05C16" w14:paraId="6056584D" w14:textId="77777777">
              <w:tc>
                <w:tcPr>
                  <w:tcW w:w="2410" w:type="dxa"/>
                  <w:tcBorders>
                    <w:top w:val="nil"/>
                    <w:left w:val="nil"/>
                    <w:bottom w:val="single" w:sz="4" w:space="0" w:color="7F7F7F"/>
                    <w:right w:val="nil"/>
                  </w:tcBorders>
                </w:tcPr>
                <w:p w14:paraId="61C7B1A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4F75A7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21, 29, 32-33</w:t>
                  </w:r>
                </w:p>
              </w:tc>
            </w:tr>
            <w:tr w:rsidR="00C05C16" w14:paraId="1F90A8CD" w14:textId="77777777">
              <w:tc>
                <w:tcPr>
                  <w:tcW w:w="2410" w:type="dxa"/>
                  <w:tcBorders>
                    <w:top w:val="single" w:sz="4" w:space="0" w:color="7F7F7F"/>
                    <w:left w:val="nil"/>
                    <w:bottom w:val="nil"/>
                    <w:right w:val="nil"/>
                  </w:tcBorders>
                </w:tcPr>
                <w:p w14:paraId="6B867057" w14:textId="7BAB9A4D"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BA8893B" w14:textId="77777777" w:rsidR="00C05C16" w:rsidRDefault="00C05C16">
            <w:pPr>
              <w:rPr>
                <w:rFonts w:ascii="Garamond" w:hAnsi="Garamond"/>
                <w:sz w:val="20"/>
                <w:szCs w:val="20"/>
              </w:rPr>
            </w:pPr>
          </w:p>
        </w:tc>
        <w:tc>
          <w:tcPr>
            <w:tcW w:w="749" w:type="dxa"/>
            <w:vMerge/>
            <w:shd w:val="clear" w:color="auto" w:fill="A395CA"/>
            <w:tcMar>
              <w:right w:w="113" w:type="dxa"/>
            </w:tcMar>
          </w:tcPr>
          <w:p w14:paraId="5BA55E38" w14:textId="77777777" w:rsidR="00C05C16" w:rsidRDefault="00C05C16">
            <w:pPr>
              <w:rPr>
                <w:rFonts w:ascii="Garamond" w:hAnsi="Garamond"/>
                <w:b/>
                <w:color w:val="FFFFFF" w:themeColor="background1"/>
                <w:sz w:val="20"/>
                <w:szCs w:val="20"/>
              </w:rPr>
            </w:pPr>
          </w:p>
        </w:tc>
        <w:tc>
          <w:tcPr>
            <w:tcW w:w="3024" w:type="dxa"/>
            <w:tcBorders>
              <w:top w:val="nil"/>
              <w:bottom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5D0A9E2" w14:textId="77777777">
              <w:tc>
                <w:tcPr>
                  <w:tcW w:w="2410" w:type="dxa"/>
                  <w:tcBorders>
                    <w:top w:val="single" w:sz="4" w:space="0" w:color="7F7F7F"/>
                    <w:left w:val="nil"/>
                    <w:bottom w:val="single" w:sz="4" w:space="0" w:color="7F7F7F"/>
                    <w:right w:val="nil"/>
                  </w:tcBorders>
                </w:tcPr>
                <w:p w14:paraId="721C76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8FF50EF" w14:textId="7A48489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104-105</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46D837F" w14:textId="77777777">
              <w:tc>
                <w:tcPr>
                  <w:tcW w:w="2410" w:type="dxa"/>
                  <w:tcBorders>
                    <w:top w:val="single" w:sz="4" w:space="0" w:color="7F7F7F"/>
                    <w:left w:val="nil"/>
                    <w:bottom w:val="single" w:sz="4" w:space="0" w:color="7F7F7F"/>
                    <w:right w:val="nil"/>
                  </w:tcBorders>
                </w:tcPr>
                <w:p w14:paraId="3111FA6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9BFF6D8" w14:textId="5CC5C878"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6.3.3</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50C201F" w14:textId="77777777">
              <w:tc>
                <w:tcPr>
                  <w:tcW w:w="2410" w:type="dxa"/>
                  <w:tcBorders>
                    <w:top w:val="nil"/>
                    <w:left w:val="nil"/>
                    <w:bottom w:val="single" w:sz="4" w:space="0" w:color="7F7F7F"/>
                    <w:right w:val="nil"/>
                  </w:tcBorders>
                </w:tcPr>
                <w:p w14:paraId="285AA6D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38BF116C" w14:textId="1D45787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8FA568F" w14:textId="77777777">
              <w:tc>
                <w:tcPr>
                  <w:tcW w:w="2410" w:type="dxa"/>
                  <w:tcBorders>
                    <w:top w:val="nil"/>
                    <w:left w:val="nil"/>
                    <w:bottom w:val="single" w:sz="4" w:space="0" w:color="7F7F7F"/>
                    <w:right w:val="nil"/>
                  </w:tcBorders>
                </w:tcPr>
                <w:p w14:paraId="0D390E7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0ECD6D3" w14:textId="57625DD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97, 463</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3189297" w14:textId="77777777">
              <w:tc>
                <w:tcPr>
                  <w:tcW w:w="2410" w:type="dxa"/>
                  <w:tcBorders>
                    <w:top w:val="nil"/>
                    <w:left w:val="nil"/>
                    <w:bottom w:val="single" w:sz="4" w:space="0" w:color="7F7F7F"/>
                    <w:right w:val="nil"/>
                  </w:tcBorders>
                </w:tcPr>
                <w:p w14:paraId="36D79A1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083F6529" w14:textId="6DE2BE7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21, 29, 31-33</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6396C05" w14:textId="77777777">
              <w:tc>
                <w:tcPr>
                  <w:tcW w:w="2410" w:type="dxa"/>
                  <w:tcBorders>
                    <w:top w:val="single" w:sz="4" w:space="0" w:color="7F7F7F"/>
                    <w:left w:val="nil"/>
                    <w:bottom w:val="nil"/>
                    <w:right w:val="nil"/>
                  </w:tcBorders>
                </w:tcPr>
                <w:p w14:paraId="60BC6346" w14:textId="56F058B6"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3F1C266" w14:textId="77777777" w:rsidR="00C05C16" w:rsidRDefault="00C05C16">
            <w:pPr>
              <w:rPr>
                <w:rFonts w:ascii="Garamond" w:hAnsi="Garamond"/>
                <w:sz w:val="20"/>
                <w:szCs w:val="20"/>
              </w:rPr>
            </w:pPr>
          </w:p>
        </w:tc>
        <w:tc>
          <w:tcPr>
            <w:tcW w:w="749" w:type="dxa"/>
            <w:vMerge/>
            <w:shd w:val="clear" w:color="auto" w:fill="A395CA"/>
            <w:tcMar>
              <w:right w:w="113" w:type="dxa"/>
            </w:tcMar>
          </w:tcPr>
          <w:p w14:paraId="7CBBA0F0" w14:textId="77777777" w:rsidR="00C05C16" w:rsidRDefault="00C05C16">
            <w:pPr>
              <w:rPr>
                <w:rFonts w:ascii="Garamond" w:hAnsi="Garamond"/>
                <w:b/>
                <w:color w:val="FFFFFF" w:themeColor="background1"/>
                <w:sz w:val="20"/>
                <w:szCs w:val="20"/>
              </w:rPr>
            </w:pPr>
          </w:p>
        </w:tc>
        <w:tc>
          <w:tcPr>
            <w:tcW w:w="3024" w:type="dxa"/>
            <w:tcBorders>
              <w:top w:val="nil"/>
              <w:bottom w:val="single" w:sz="4" w:space="0" w:color="auto"/>
            </w:tcBorders>
            <w:shd w:val="clear" w:color="auto" w:fill="D3CBDE"/>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7421F06" w14:textId="77777777">
              <w:tc>
                <w:tcPr>
                  <w:tcW w:w="2410" w:type="dxa"/>
                  <w:tcBorders>
                    <w:top w:val="single" w:sz="4" w:space="0" w:color="7F7F7F"/>
                    <w:left w:val="nil"/>
                    <w:bottom w:val="single" w:sz="4" w:space="0" w:color="7F7F7F"/>
                    <w:right w:val="nil"/>
                  </w:tcBorders>
                </w:tcPr>
                <w:p w14:paraId="451A07E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2AD23C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35, 90, 171-172</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EF8F2F3" w14:textId="77777777">
              <w:tc>
                <w:tcPr>
                  <w:tcW w:w="2410" w:type="dxa"/>
                  <w:tcBorders>
                    <w:top w:val="single" w:sz="4" w:space="0" w:color="7F7F7F"/>
                    <w:left w:val="nil"/>
                    <w:bottom w:val="single" w:sz="4" w:space="0" w:color="7F7F7F"/>
                    <w:right w:val="nil"/>
                  </w:tcBorders>
                </w:tcPr>
                <w:p w14:paraId="5EACF6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C7C7D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1.6.1, 1.6.2, 1.6.4, 2.10.4, 6.4.1, 6.4.2</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1D60A3D" w14:textId="77777777">
              <w:tc>
                <w:tcPr>
                  <w:tcW w:w="2410" w:type="dxa"/>
                  <w:tcBorders>
                    <w:top w:val="nil"/>
                    <w:left w:val="nil"/>
                    <w:bottom w:val="single" w:sz="4" w:space="0" w:color="7F7F7F"/>
                    <w:right w:val="nil"/>
                  </w:tcBorders>
                </w:tcPr>
                <w:p w14:paraId="6F8D310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69F218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2323055" w14:textId="77777777">
              <w:tc>
                <w:tcPr>
                  <w:tcW w:w="2410" w:type="dxa"/>
                  <w:tcBorders>
                    <w:top w:val="nil"/>
                    <w:left w:val="nil"/>
                    <w:bottom w:val="single" w:sz="4" w:space="0" w:color="7F7F7F"/>
                    <w:right w:val="nil"/>
                  </w:tcBorders>
                </w:tcPr>
                <w:p w14:paraId="3B53A9F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3AC407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067D791" w14:textId="77777777">
              <w:tc>
                <w:tcPr>
                  <w:tcW w:w="2410" w:type="dxa"/>
                  <w:tcBorders>
                    <w:top w:val="nil"/>
                    <w:left w:val="nil"/>
                    <w:bottom w:val="single" w:sz="4" w:space="0" w:color="7F7F7F"/>
                    <w:right w:val="nil"/>
                  </w:tcBorders>
                </w:tcPr>
                <w:p w14:paraId="6A75069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689D2C7"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21, 29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551242F" w14:textId="77777777">
              <w:tc>
                <w:tcPr>
                  <w:tcW w:w="2410" w:type="dxa"/>
                  <w:tcBorders>
                    <w:top w:val="single" w:sz="4" w:space="0" w:color="7F7F7F"/>
                    <w:left w:val="nil"/>
                    <w:bottom w:val="nil"/>
                    <w:right w:val="nil"/>
                  </w:tcBorders>
                </w:tcPr>
                <w:p w14:paraId="7AC57CC9" w14:textId="22AC7C5B"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4E5C79D" w14:textId="77777777" w:rsidR="00C05C16" w:rsidRDefault="00C05C16">
            <w:pPr>
              <w:rPr>
                <w:rFonts w:ascii="Garamond" w:hAnsi="Garamond"/>
                <w:sz w:val="20"/>
                <w:szCs w:val="20"/>
              </w:rPr>
            </w:pPr>
          </w:p>
        </w:tc>
      </w:tr>
      <w:tr w:rsidR="00353713" w14:paraId="5A6FA8D0" w14:textId="77777777" w:rsidTr="00C44D5D">
        <w:trPr>
          <w:trHeight w:hRule="exact" w:val="737"/>
        </w:trPr>
        <w:tc>
          <w:tcPr>
            <w:tcW w:w="65" w:type="dxa"/>
            <w:vMerge/>
            <w:tcBorders>
              <w:left w:val="nil"/>
              <w:bottom w:val="nil"/>
            </w:tcBorders>
          </w:tcPr>
          <w:p w14:paraId="5EC3928B" w14:textId="77777777" w:rsidR="00C05C16" w:rsidRDefault="00C05C16">
            <w:pPr>
              <w:rPr>
                <w:rFonts w:ascii="Garamond" w:hAnsi="Garamond"/>
                <w:sz w:val="20"/>
                <w:szCs w:val="20"/>
              </w:rPr>
            </w:pPr>
          </w:p>
        </w:tc>
        <w:tc>
          <w:tcPr>
            <w:tcW w:w="749" w:type="dxa"/>
            <w:vMerge w:val="restart"/>
            <w:shd w:val="clear" w:color="auto" w:fill="A395CA"/>
            <w:tcMar>
              <w:top w:w="170" w:type="dxa"/>
              <w:right w:w="113" w:type="dxa"/>
            </w:tcMar>
            <w:textDirection w:val="tbRl"/>
          </w:tcPr>
          <w:p w14:paraId="0FD9C2C1"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PRÁTICAS DE CRIPTOGRAFIA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shd w:val="clear" w:color="auto" w:fill="D3CBDE"/>
            <w:tcMar>
              <w:right w:w="284" w:type="dxa"/>
            </w:tcMar>
          </w:tcPr>
          <w:p w14:paraId="30111AF0"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shd w:val="clear" w:color="auto" w:fill="A395CA"/>
            <w:tcMar>
              <w:right w:w="113" w:type="dxa"/>
            </w:tcMar>
            <w:textDirection w:val="tbRl"/>
          </w:tcPr>
          <w:p w14:paraId="1B43453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PRÁTICAS DE CRIPTOGRAFIA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shd w:val="clear" w:color="auto" w:fill="D3CBDE"/>
            <w:tcMar>
              <w:right w:w="284" w:type="dxa"/>
            </w:tcMar>
          </w:tcPr>
          <w:p w14:paraId="7EC29176"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shd w:val="clear" w:color="auto" w:fill="auto"/>
            <w:tcMar>
              <w:right w:w="113" w:type="dxa"/>
            </w:tcMar>
            <w:textDirection w:val="tbRl"/>
          </w:tcPr>
          <w:p w14:paraId="09535734" w14:textId="77777777" w:rsidR="00C05C16" w:rsidRDefault="00C05C16">
            <w:pPr>
              <w:ind w:left="113" w:right="113"/>
              <w:rPr>
                <w:rFonts w:ascii="Garamond" w:hAnsi="Garamond"/>
                <w:b/>
                <w:color w:val="FFFFFF" w:themeColor="background1"/>
                <w:sz w:val="20"/>
                <w:szCs w:val="20"/>
              </w:rPr>
            </w:pPr>
          </w:p>
        </w:tc>
        <w:tc>
          <w:tcPr>
            <w:tcW w:w="3024" w:type="dxa"/>
            <w:tcBorders>
              <w:bottom w:val="nil"/>
            </w:tcBorders>
            <w:shd w:val="clear" w:color="auto" w:fill="auto"/>
            <w:tcMar>
              <w:right w:w="284" w:type="dxa"/>
            </w:tcMar>
          </w:tcPr>
          <w:p w14:paraId="5D4518C4" w14:textId="77777777" w:rsidR="00C05C16" w:rsidRDefault="00C05C16">
            <w:pPr>
              <w:jc w:val="right"/>
              <w:rPr>
                <w:rFonts w:ascii="Garamond" w:hAnsi="Garamond"/>
                <w:b/>
                <w:color w:val="95B3D7" w:themeColor="accent1" w:themeTint="99"/>
                <w:sz w:val="48"/>
                <w:szCs w:val="48"/>
              </w:rPr>
            </w:pPr>
          </w:p>
        </w:tc>
        <w:tc>
          <w:tcPr>
            <w:tcW w:w="749" w:type="dxa"/>
            <w:vMerge w:val="restart"/>
            <w:shd w:val="clear" w:color="auto" w:fill="auto"/>
            <w:tcMar>
              <w:right w:w="113" w:type="dxa"/>
            </w:tcMar>
            <w:textDirection w:val="tbRl"/>
          </w:tcPr>
          <w:p w14:paraId="3ED3FDDB" w14:textId="77777777" w:rsidR="00C05C16" w:rsidRDefault="00C05C16">
            <w:pPr>
              <w:ind w:left="113" w:right="113"/>
              <w:rPr>
                <w:rFonts w:ascii="Garamond" w:hAnsi="Garamond"/>
                <w:b/>
                <w:color w:val="FFFFFF" w:themeColor="background1"/>
                <w:sz w:val="20"/>
                <w:szCs w:val="20"/>
              </w:rPr>
            </w:pPr>
          </w:p>
        </w:tc>
        <w:tc>
          <w:tcPr>
            <w:tcW w:w="3024" w:type="dxa"/>
            <w:tcBorders>
              <w:bottom w:val="nil"/>
            </w:tcBorders>
            <w:shd w:val="clear" w:color="auto" w:fill="auto"/>
            <w:tcMar>
              <w:right w:w="284" w:type="dxa"/>
            </w:tcMar>
          </w:tcPr>
          <w:p w14:paraId="65BE8E8D" w14:textId="77777777" w:rsidR="00C05C16" w:rsidRDefault="00C05C16">
            <w:pPr>
              <w:jc w:val="right"/>
              <w:rPr>
                <w:rFonts w:ascii="Garamond" w:hAnsi="Garamond"/>
                <w:b/>
                <w:color w:val="95B3D7" w:themeColor="accent1" w:themeTint="99"/>
                <w:sz w:val="48"/>
                <w:szCs w:val="48"/>
              </w:rPr>
            </w:pPr>
          </w:p>
        </w:tc>
      </w:tr>
      <w:tr w:rsidR="00353713" w14:paraId="772D316B" w14:textId="77777777" w:rsidTr="00C44D5D">
        <w:trPr>
          <w:trHeight w:hRule="exact" w:val="2268"/>
        </w:trPr>
        <w:tc>
          <w:tcPr>
            <w:tcW w:w="65" w:type="dxa"/>
            <w:vMerge/>
            <w:tcBorders>
              <w:left w:val="nil"/>
              <w:bottom w:val="nil"/>
            </w:tcBorders>
          </w:tcPr>
          <w:p w14:paraId="08AC1B7E" w14:textId="77777777" w:rsidR="00C05C16" w:rsidRDefault="00C05C16">
            <w:pPr>
              <w:rPr>
                <w:rFonts w:ascii="Garamond" w:hAnsi="Garamond"/>
                <w:sz w:val="20"/>
                <w:szCs w:val="20"/>
              </w:rPr>
            </w:pPr>
          </w:p>
        </w:tc>
        <w:tc>
          <w:tcPr>
            <w:tcW w:w="749" w:type="dxa"/>
            <w:vMerge/>
            <w:shd w:val="clear" w:color="auto" w:fill="A395CA"/>
          </w:tcPr>
          <w:p w14:paraId="4DA761C7"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D3CBDE"/>
            <w:tcMar>
              <w:left w:w="170" w:type="dxa"/>
              <w:right w:w="284" w:type="dxa"/>
            </w:tcMar>
          </w:tcPr>
          <w:p w14:paraId="295EE131" w14:textId="77777777" w:rsidR="00C05C16" w:rsidRDefault="00000000">
            <w:pPr>
              <w:rPr>
                <w:rFonts w:ascii="Garamond" w:hAnsi="Garamond"/>
                <w:sz w:val="20"/>
                <w:szCs w:val="20"/>
              </w:rPr>
            </w:pPr>
            <w:r>
              <w:rPr>
                <w:rFonts w:ascii="Garamond" w:hAnsi="Garamond"/>
                <w:sz w:val="16"/>
                <w:szCs w:val="16"/>
              </w:rPr>
              <w:t>Artim consegue acessar ou prever os dados mestres de criptografia</w:t>
            </w:r>
            <w:proofErr w:type="spellStart"/>
            <w:r>
              <w:rPr>
                <w:rFonts w:ascii="Garamond" w:hAnsi="Garamond"/>
                <w:sz w:val="16"/>
                <w:szCs w:val="16"/>
              </w:rPr>
            </w:r>
            <w:proofErr w:type="spellEnd"/>
            <w:r>
              <w:rPr>
                <w:rFonts w:ascii="Garamond" w:hAnsi="Garamond"/>
                <w:sz w:val="16"/>
                <w:szCs w:val="16"/>
              </w:rPr>
            </w:r>
          </w:p>
        </w:tc>
        <w:tc>
          <w:tcPr>
            <w:tcW w:w="749" w:type="dxa"/>
            <w:vMerge/>
            <w:shd w:val="clear" w:color="auto" w:fill="A395CA"/>
          </w:tcPr>
          <w:p w14:paraId="37F1DCBC"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D3CBDE"/>
            <w:tcMar>
              <w:left w:w="170" w:type="dxa"/>
              <w:right w:w="284" w:type="dxa"/>
            </w:tcMar>
          </w:tcPr>
          <w:p w14:paraId="54ADDA28" w14:textId="77777777" w:rsidR="00C05C16" w:rsidRDefault="00000000">
            <w:pPr>
              <w:rPr>
                <w:rFonts w:ascii="Garamond" w:hAnsi="Garamond"/>
                <w:sz w:val="20"/>
                <w:szCs w:val="20"/>
              </w:rPr>
            </w:pPr>
            <w:r>
              <w:rPr>
                <w:rFonts w:ascii="Garamond" w:hAnsi="Garamond"/>
                <w:sz w:val="16"/>
                <w:szCs w:val="16"/>
              </w:rPr>
              <w:t>Dan consegue influenciar ou alternar as rotinas/codificações de criptografia (encriptação, hashing, assinaturas digitais, números aleatórios e geração de GUID) e consegue ignorá-los também</w:t>
            </w:r>
            <w:proofErr w:type="spellStart"/>
            <w:r>
              <w:rPr>
                <w:rFonts w:ascii="Garamond" w:hAnsi="Garamond"/>
                <w:sz w:val="16"/>
                <w:szCs w:val="16"/>
              </w:rPr>
            </w:r>
            <w:proofErr w:type="spellEnd"/>
            <w:r>
              <w:rPr>
                <w:rFonts w:ascii="Garamond" w:hAnsi="Garamond"/>
                <w:sz w:val="16"/>
                <w:szCs w:val="16"/>
              </w:rPr>
            </w:r>
          </w:p>
        </w:tc>
        <w:tc>
          <w:tcPr>
            <w:tcW w:w="749" w:type="dxa"/>
            <w:vMerge/>
            <w:shd w:val="clear" w:color="auto" w:fill="auto"/>
          </w:tcPr>
          <w:p w14:paraId="2C9723C6"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auto"/>
            <w:tcMar>
              <w:left w:w="170" w:type="dxa"/>
              <w:right w:w="284" w:type="dxa"/>
            </w:tcMar>
          </w:tcPr>
          <w:p w14:paraId="3D442458"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(Nenhum Cartão)</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shd w:val="clear" w:color="auto" w:fill="auto"/>
          </w:tcPr>
          <w:p w14:paraId="7A330D65"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auto"/>
            <w:tcMar>
              <w:left w:w="170" w:type="dxa"/>
              <w:right w:w="284" w:type="dxa"/>
            </w:tcMar>
          </w:tcPr>
          <w:p w14:paraId="1395DC32"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(Nenhum Cartão)</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r>
      <w:tr w:rsidR="00353713" w14:paraId="05D05FA6" w14:textId="77777777" w:rsidTr="00C44D5D">
        <w:trPr>
          <w:trHeight w:hRule="exact" w:val="2155"/>
        </w:trPr>
        <w:tc>
          <w:tcPr>
            <w:tcW w:w="65" w:type="dxa"/>
            <w:vMerge/>
            <w:tcBorders>
              <w:left w:val="nil"/>
              <w:bottom w:val="nil"/>
            </w:tcBorders>
          </w:tcPr>
          <w:p w14:paraId="1BCDCC1C" w14:textId="77777777" w:rsidR="00C05C16" w:rsidRDefault="00C05C16">
            <w:pPr>
              <w:rPr>
                <w:rFonts w:ascii="Garamond" w:hAnsi="Garamond"/>
                <w:sz w:val="20"/>
                <w:szCs w:val="20"/>
              </w:rPr>
            </w:pPr>
          </w:p>
        </w:tc>
        <w:tc>
          <w:tcPr>
            <w:tcW w:w="749" w:type="dxa"/>
            <w:vMerge/>
            <w:shd w:val="clear" w:color="auto" w:fill="A395CA"/>
          </w:tcPr>
          <w:p w14:paraId="411C19ED" w14:textId="77777777" w:rsidR="00C05C16" w:rsidRDefault="00C05C16">
            <w:pPr>
              <w:rPr>
                <w:rFonts w:ascii="Garamond" w:hAnsi="Garamond"/>
                <w:b/>
                <w:color w:val="FFFFFF" w:themeColor="background1"/>
                <w:sz w:val="20"/>
                <w:szCs w:val="20"/>
              </w:rPr>
            </w:pPr>
          </w:p>
        </w:tc>
        <w:tc>
          <w:tcPr>
            <w:tcW w:w="3024" w:type="dxa"/>
            <w:tcBorders>
              <w:top w:val="nil"/>
            </w:tcBorders>
            <w:shd w:val="clear" w:color="auto" w:fill="D3CBDE"/>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D6A759D" w14:textId="77777777">
              <w:tc>
                <w:tcPr>
                  <w:tcW w:w="2410" w:type="dxa"/>
                  <w:tcBorders>
                    <w:top w:val="single" w:sz="4" w:space="0" w:color="7F7F7F"/>
                    <w:left w:val="nil"/>
                    <w:bottom w:val="single" w:sz="4" w:space="0" w:color="7F7F7F"/>
                    <w:right w:val="nil"/>
                  </w:tcBorders>
                </w:tcPr>
                <w:p w14:paraId="6E1B65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C016AC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35, 102</w:t>
                  </w:r>
                </w:p>
              </w:tc>
            </w:tr>
            <w:tr w:rsidR="00C05C16" w14:paraId="35B393B4" w14:textId="77777777">
              <w:tc>
                <w:tcPr>
                  <w:tcW w:w="2410" w:type="dxa"/>
                  <w:tcBorders>
                    <w:top w:val="single" w:sz="4" w:space="0" w:color="7F7F7F"/>
                    <w:left w:val="nil"/>
                    <w:bottom w:val="single" w:sz="4" w:space="0" w:color="7F7F7F"/>
                    <w:right w:val="nil"/>
                  </w:tcBorders>
                </w:tcPr>
                <w:p w14:paraId="082EE4A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A067B44" w14:textId="02E7E91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1.6.1-3, 6.2.3, 8.3.6</w:t>
                  </w:r>
                  <w:proofErr w:type="spellStart"/>
                  <w:r>
                    <w:rPr>
                      <w:rFonts w:ascii="Garamond" w:hAnsi="Garamond"/>
                      <w:color w:val="595959" w:themeColor="text1" w:themeTint="A6"/>
                      <w:sz w:val="12"/>
                      <w:szCs w:val="12"/>
                    </w:rPr>
                  </w:r>
                  <w:r w:rsidR="0069119F">
                    <w:rPr>
                      <w:rFonts w:ascii="Garamond" w:hAnsi="Garamond"/>
                      <w:color w:val="595959" w:themeColor="text1" w:themeTint="A6"/>
                      <w:sz w:val="12"/>
                      <w:szCs w:val="12"/>
                    </w:rPr>
                  </w:r>
                  <w:r w:rsidR="005A7EBD">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BAB3CEB" w14:textId="77777777">
              <w:tc>
                <w:tcPr>
                  <w:tcW w:w="2410" w:type="dxa"/>
                  <w:tcBorders>
                    <w:top w:val="nil"/>
                    <w:left w:val="nil"/>
                    <w:bottom w:val="single" w:sz="4" w:space="0" w:color="7F7F7F"/>
                    <w:right w:val="nil"/>
                  </w:tcBorders>
                </w:tcPr>
                <w:p w14:paraId="45363C7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CBAF73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E6908D2" w14:textId="77777777">
              <w:tc>
                <w:tcPr>
                  <w:tcW w:w="2410" w:type="dxa"/>
                  <w:tcBorders>
                    <w:top w:val="nil"/>
                    <w:left w:val="nil"/>
                    <w:bottom w:val="single" w:sz="4" w:space="0" w:color="7F7F7F"/>
                    <w:right w:val="nil"/>
                  </w:tcBorders>
                </w:tcPr>
                <w:p w14:paraId="334CDCD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6C0D2F0" w14:textId="77777777" w:rsidR="00C05C16" w:rsidRDefault="00000000">
                  <w:pPr>
                    <w:tabs>
                      <w:tab w:val="left" w:pos="463"/>
                    </w:tabs>
                    <w:rPr>
                      <w:rFonts w:ascii="Garamond" w:hAnsi="Garamond"/>
                      <w:color w:val="595959" w:themeColor="text1" w:themeTint="A6"/>
                      <w:sz w:val="12"/>
                      <w:szCs w:val="12"/>
                    </w:rPr>
                  </w:pPr>
                  <w:r>
                    <w:rPr>
                      <w:rFonts w:ascii="Garamond" w:hAnsi="Garamond"/>
                      <w:color w:val="595959" w:themeColor="text1" w:themeTint="A6"/>
                      <w:sz w:val="12"/>
                      <w:szCs w:val="12"/>
                    </w:rPr>
                    <w:t>116-117</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4AD1976" w14:textId="77777777">
              <w:tc>
                <w:tcPr>
                  <w:tcW w:w="2410" w:type="dxa"/>
                  <w:tcBorders>
                    <w:top w:val="nil"/>
                    <w:left w:val="nil"/>
                    <w:bottom w:val="single" w:sz="4" w:space="0" w:color="7F7F7F"/>
                    <w:right w:val="nil"/>
                  </w:tcBorders>
                </w:tcPr>
                <w:p w14:paraId="2E842CA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FB16CF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21, 29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1339C39" w14:textId="77777777">
              <w:tc>
                <w:tcPr>
                  <w:tcW w:w="2410" w:type="dxa"/>
                  <w:tcBorders>
                    <w:top w:val="single" w:sz="4" w:space="0" w:color="7F7F7F"/>
                    <w:left w:val="nil"/>
                    <w:bottom w:val="nil"/>
                    <w:right w:val="nil"/>
                  </w:tcBorders>
                </w:tcPr>
                <w:p w14:paraId="2FB6C1BF" w14:textId="00649A91"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3FCF666" w14:textId="77777777" w:rsidR="00C05C16" w:rsidRDefault="00C05C16">
            <w:pPr>
              <w:rPr>
                <w:rFonts w:ascii="Garamond" w:hAnsi="Garamond"/>
                <w:sz w:val="20"/>
                <w:szCs w:val="20"/>
              </w:rPr>
            </w:pPr>
          </w:p>
        </w:tc>
        <w:tc>
          <w:tcPr>
            <w:tcW w:w="749" w:type="dxa"/>
            <w:vMerge/>
            <w:shd w:val="clear" w:color="auto" w:fill="A395CA"/>
          </w:tcPr>
          <w:p w14:paraId="1A8569AB" w14:textId="77777777" w:rsidR="00C05C16" w:rsidRDefault="00C05C16">
            <w:pPr>
              <w:rPr>
                <w:rFonts w:ascii="Garamond" w:hAnsi="Garamond"/>
                <w:b/>
                <w:color w:val="FFFFFF" w:themeColor="background1"/>
                <w:sz w:val="20"/>
                <w:szCs w:val="20"/>
              </w:rPr>
            </w:pPr>
          </w:p>
        </w:tc>
        <w:tc>
          <w:tcPr>
            <w:tcW w:w="3024" w:type="dxa"/>
            <w:tcBorders>
              <w:top w:val="nil"/>
            </w:tcBorders>
            <w:shd w:val="clear" w:color="auto" w:fill="D3CBDE"/>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1D18938" w14:textId="77777777">
              <w:tc>
                <w:tcPr>
                  <w:tcW w:w="2410" w:type="dxa"/>
                  <w:tcBorders>
                    <w:top w:val="single" w:sz="4" w:space="0" w:color="7F7F7F"/>
                    <w:left w:val="nil"/>
                    <w:bottom w:val="single" w:sz="4" w:space="0" w:color="7F7F7F"/>
                    <w:right w:val="nil"/>
                  </w:tcBorders>
                </w:tcPr>
                <w:p w14:paraId="0B338A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366979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31, 101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36EFEBB" w14:textId="77777777">
              <w:tc>
                <w:tcPr>
                  <w:tcW w:w="2410" w:type="dxa"/>
                  <w:tcBorders>
                    <w:top w:val="single" w:sz="4" w:space="0" w:color="7F7F7F"/>
                    <w:left w:val="nil"/>
                    <w:bottom w:val="single" w:sz="4" w:space="0" w:color="7F7F7F"/>
                    <w:right w:val="nil"/>
                  </w:tcBorders>
                </w:tcPr>
                <w:p w14:paraId="7E89E04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A6D7004" w14:textId="0411B0B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1.6.2, 6.2.5-8</w:t>
                  </w:r>
                  <w:proofErr w:type="spellStart"/>
                  <w:r>
                    <w:rPr>
                      <w:rFonts w:ascii="Garamond" w:hAnsi="Garamond"/>
                      <w:color w:val="595959" w:themeColor="text1" w:themeTint="A6"/>
                      <w:sz w:val="12"/>
                      <w:szCs w:val="12"/>
                    </w:rPr>
                  </w:r>
                  <w:r w:rsidR="00763E9F">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C43A131" w14:textId="77777777">
              <w:tc>
                <w:tcPr>
                  <w:tcW w:w="2410" w:type="dxa"/>
                  <w:tcBorders>
                    <w:top w:val="nil"/>
                    <w:left w:val="nil"/>
                    <w:bottom w:val="single" w:sz="4" w:space="0" w:color="7F7F7F"/>
                    <w:right w:val="nil"/>
                  </w:tcBorders>
                </w:tcPr>
                <w:p w14:paraId="742F050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AE0C71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C0F6F65" w14:textId="77777777">
              <w:tc>
                <w:tcPr>
                  <w:tcW w:w="2410" w:type="dxa"/>
                  <w:tcBorders>
                    <w:top w:val="nil"/>
                    <w:left w:val="nil"/>
                    <w:bottom w:val="single" w:sz="4" w:space="0" w:color="7F7F7F"/>
                    <w:right w:val="nil"/>
                  </w:tcBorders>
                </w:tcPr>
                <w:p w14:paraId="398B9FB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C7B94FD"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207, 554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7E9F052" w14:textId="77777777">
              <w:tc>
                <w:tcPr>
                  <w:tcW w:w="2410" w:type="dxa"/>
                  <w:tcBorders>
                    <w:top w:val="nil"/>
                    <w:left w:val="nil"/>
                    <w:bottom w:val="single" w:sz="4" w:space="0" w:color="7F7F7F"/>
                    <w:right w:val="nil"/>
                  </w:tcBorders>
                </w:tcPr>
                <w:p w14:paraId="27316C7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E1A743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14, 21, 29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D67015D" w14:textId="77777777">
              <w:tc>
                <w:tcPr>
                  <w:tcW w:w="2410" w:type="dxa"/>
                  <w:tcBorders>
                    <w:top w:val="single" w:sz="4" w:space="0" w:color="7F7F7F"/>
                    <w:left w:val="nil"/>
                    <w:bottom w:val="nil"/>
                    <w:right w:val="nil"/>
                  </w:tcBorders>
                </w:tcPr>
                <w:p w14:paraId="74B56169" w14:textId="6E72F78F"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3AC2F51" w14:textId="77777777" w:rsidR="00C05C16" w:rsidRDefault="00C05C16">
            <w:pPr>
              <w:rPr>
                <w:rFonts w:ascii="Garamond" w:hAnsi="Garamond"/>
                <w:sz w:val="20"/>
                <w:szCs w:val="20"/>
              </w:rPr>
            </w:pPr>
          </w:p>
        </w:tc>
        <w:tc>
          <w:tcPr>
            <w:tcW w:w="749" w:type="dxa"/>
            <w:vMerge/>
            <w:shd w:val="clear" w:color="auto" w:fill="auto"/>
          </w:tcPr>
          <w:p w14:paraId="1FA00ADF" w14:textId="77777777" w:rsidR="00C05C16" w:rsidRDefault="00C05C16">
            <w:pPr>
              <w:rPr>
                <w:rFonts w:ascii="Garamond" w:hAnsi="Garamond"/>
                <w:b/>
                <w:color w:val="FFFFFF" w:themeColor="background1"/>
                <w:sz w:val="20"/>
                <w:szCs w:val="20"/>
              </w:rPr>
            </w:pPr>
          </w:p>
        </w:tc>
        <w:tc>
          <w:tcPr>
            <w:tcW w:w="3024" w:type="dxa"/>
            <w:tcBorders>
              <w:top w:val="nil"/>
            </w:tcBorders>
            <w:shd w:val="clear" w:color="auto" w:fill="auto"/>
            <w:tcMar>
              <w:left w:w="170" w:type="dxa"/>
            </w:tcMar>
          </w:tcPr>
          <w:p w14:paraId="59CDDBAF" w14:textId="77777777" w:rsidR="00C05C16" w:rsidRDefault="00C05C16">
            <w:pPr>
              <w:rPr>
                <w:rFonts w:ascii="Garamond" w:hAnsi="Garamond"/>
                <w:sz w:val="20"/>
                <w:szCs w:val="20"/>
              </w:rPr>
            </w:pPr>
          </w:p>
        </w:tc>
        <w:tc>
          <w:tcPr>
            <w:tcW w:w="749" w:type="dxa"/>
            <w:vMerge/>
            <w:shd w:val="clear" w:color="auto" w:fill="auto"/>
          </w:tcPr>
          <w:p w14:paraId="4971BE23" w14:textId="77777777" w:rsidR="00C05C16" w:rsidRDefault="00C05C16">
            <w:pPr>
              <w:rPr>
                <w:rFonts w:ascii="Garamond" w:hAnsi="Garamond"/>
                <w:b/>
                <w:color w:val="FFFFFF" w:themeColor="background1"/>
                <w:sz w:val="20"/>
                <w:szCs w:val="20"/>
              </w:rPr>
            </w:pPr>
          </w:p>
        </w:tc>
        <w:tc>
          <w:tcPr>
            <w:tcW w:w="3024" w:type="dxa"/>
            <w:tcBorders>
              <w:top w:val="nil"/>
            </w:tcBorders>
            <w:shd w:val="clear" w:color="auto" w:fill="auto"/>
            <w:tcMar>
              <w:left w:w="170" w:type="dxa"/>
            </w:tcMar>
          </w:tcPr>
          <w:p w14:paraId="2B981E55" w14:textId="77777777" w:rsidR="00C05C16" w:rsidRDefault="00C05C16">
            <w:pPr>
              <w:rPr>
                <w:rFonts w:ascii="Garamond" w:hAnsi="Garamond"/>
                <w:sz w:val="20"/>
                <w:szCs w:val="20"/>
              </w:rPr>
            </w:pPr>
          </w:p>
        </w:tc>
      </w:tr>
    </w:tbl>
    <w:p w14:paraId="25F222B2" w14:textId="77777777" w:rsidR="00C05C16" w:rsidRDefault="00000000">
      <w:pPr>
        <w:rPr>
          <w:rFonts w:ascii="Garamond" w:hAnsi="Garamond"/>
          <w:sz w:val="20"/>
          <w:szCs w:val="20"/>
        </w:rPr>
      </w:pPr>
      <w:r>
        <w:br w:type="page"/>
      </w:r>
    </w:p>
    <w:p w14:paraId="5529D3C4" w14:textId="77777777" w:rsidR="00C05C16" w:rsidRDefault="00C05C16">
      <w:pPr>
        <w:rPr>
          <w:rFonts w:ascii="Garamond" w:hAnsi="Garamond"/>
          <w:sz w:val="20"/>
          <w:szCs w:val="20"/>
        </w:rPr>
      </w:pPr>
    </w:p>
    <w:tbl>
      <w:tblPr>
        <w:tblStyle w:val="TableGrid"/>
        <w:tblW w:w="14544" w:type="dxa"/>
        <w:tblInd w:w="180" w:type="dxa"/>
        <w:tblCellMar>
          <w:left w:w="0" w:type="dxa"/>
          <w:right w:w="0" w:type="dxa"/>
        </w:tblCellMar>
        <w:tblLook w:val="04A0" w:firstRow="1" w:lastRow="0" w:firstColumn="1" w:lastColumn="0" w:noHBand="0" w:noVBand="1"/>
      </w:tblPr>
      <w:tblGrid>
        <w:gridCol w:w="73"/>
        <w:gridCol w:w="688"/>
        <w:gridCol w:w="2936"/>
        <w:gridCol w:w="672"/>
        <w:gridCol w:w="2936"/>
        <w:gridCol w:w="679"/>
        <w:gridCol w:w="2936"/>
        <w:gridCol w:w="688"/>
        <w:gridCol w:w="2936"/>
      </w:tblGrid>
      <w:tr w:rsidR="00E51C6F" w14:paraId="7AEDE5F3" w14:textId="77777777" w:rsidTr="00C44D5D">
        <w:tc>
          <w:tcPr>
            <w:tcW w:w="90" w:type="dxa"/>
            <w:vMerge w:val="restart"/>
            <w:tcBorders>
              <w:top w:val="nil"/>
              <w:left w:val="nil"/>
              <w:bottom w:val="nil"/>
              <w:right w:val="nil"/>
            </w:tcBorders>
          </w:tcPr>
          <w:p w14:paraId="40ADDC85" w14:textId="77777777" w:rsidR="00C05C16" w:rsidRDefault="00C05C16">
            <w:pPr>
              <w:rPr>
                <w:rFonts w:ascii="Garamond" w:hAnsi="Garamond"/>
                <w:sz w:val="20"/>
                <w:szCs w:val="20"/>
              </w:rPr>
            </w:pPr>
          </w:p>
        </w:tc>
        <w:tc>
          <w:tcPr>
            <w:tcW w:w="675" w:type="dxa"/>
            <w:tcBorders>
              <w:top w:val="nil"/>
              <w:left w:val="nil"/>
              <w:bottom w:val="single" w:sz="4" w:space="0" w:color="auto"/>
              <w:right w:val="nil"/>
            </w:tcBorders>
            <w:shd w:val="clear" w:color="auto" w:fill="17365D" w:themeFill="text2" w:themeFillShade="BF"/>
          </w:tcPr>
          <w:p w14:paraId="68F1BDBE"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1D0923A7" w14:textId="77777777" w:rsidR="00C05C16" w:rsidRDefault="00C05C16">
            <w:pPr>
              <w:rPr>
                <w:rFonts w:ascii="Garamond" w:hAnsi="Garamond"/>
                <w:sz w:val="12"/>
                <w:szCs w:val="12"/>
              </w:rPr>
            </w:pPr>
          </w:p>
        </w:tc>
        <w:tc>
          <w:tcPr>
            <w:tcW w:w="729" w:type="dxa"/>
            <w:tcBorders>
              <w:top w:val="nil"/>
              <w:left w:val="nil"/>
              <w:bottom w:val="single" w:sz="4" w:space="0" w:color="auto"/>
              <w:right w:val="nil"/>
            </w:tcBorders>
            <w:shd w:val="clear" w:color="auto" w:fill="17365D" w:themeFill="text2" w:themeFillShade="BF"/>
          </w:tcPr>
          <w:p w14:paraId="02A97A4A"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3AC51A56" w14:textId="77777777" w:rsidR="00C05C16" w:rsidRDefault="00C05C16">
            <w:pPr>
              <w:rPr>
                <w:rFonts w:ascii="Garamond" w:hAnsi="Garamond"/>
                <w:sz w:val="12"/>
                <w:szCs w:val="12"/>
              </w:rPr>
            </w:pPr>
          </w:p>
        </w:tc>
        <w:tc>
          <w:tcPr>
            <w:tcW w:w="738" w:type="dxa"/>
            <w:tcBorders>
              <w:top w:val="nil"/>
              <w:left w:val="nil"/>
              <w:bottom w:val="single" w:sz="4" w:space="0" w:color="auto"/>
              <w:right w:val="nil"/>
            </w:tcBorders>
            <w:shd w:val="clear" w:color="auto" w:fill="17365D" w:themeFill="text2" w:themeFillShade="BF"/>
          </w:tcPr>
          <w:p w14:paraId="36902A9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53BEA910"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17365D" w:themeFill="text2" w:themeFillShade="BF"/>
          </w:tcPr>
          <w:p w14:paraId="5468AC38"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4EA3BF47" w14:textId="77777777" w:rsidR="00C05C16" w:rsidRDefault="00C05C16">
            <w:pPr>
              <w:rPr>
                <w:rFonts w:ascii="Garamond" w:hAnsi="Garamond"/>
                <w:sz w:val="12"/>
                <w:szCs w:val="12"/>
              </w:rPr>
            </w:pPr>
          </w:p>
        </w:tc>
      </w:tr>
      <w:tr w:rsidR="00E51C6F" w14:paraId="3A38C884" w14:textId="77777777" w:rsidTr="00C44D5D">
        <w:trPr>
          <w:trHeight w:hRule="exact" w:val="737"/>
        </w:trPr>
        <w:tc>
          <w:tcPr>
            <w:tcW w:w="90" w:type="dxa"/>
            <w:vMerge/>
            <w:tcBorders>
              <w:top w:val="nil"/>
              <w:left w:val="nil"/>
              <w:bottom w:val="nil"/>
              <w:right w:val="single" w:sz="4" w:space="0" w:color="auto"/>
            </w:tcBorders>
          </w:tcPr>
          <w:p w14:paraId="139B8F58"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top w:w="170" w:type="dxa"/>
              <w:right w:w="113" w:type="dxa"/>
            </w:tcMar>
            <w:textDirection w:val="tbRl"/>
          </w:tcPr>
          <w:p w14:paraId="51D6E461" w14:textId="486E790C"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C044D08"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A</w:t>
            </w:r>
          </w:p>
        </w:tc>
        <w:tc>
          <w:tcPr>
            <w:tcW w:w="72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0C0C060C" w14:textId="0BB881B0"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450C18B" w14:textId="77777777" w:rsidR="00C05C16" w:rsidRDefault="00C05C16">
            <w:pPr>
              <w:jc w:val="right"/>
              <w:rPr>
                <w:rFonts w:ascii="Garamond" w:hAnsi="Garamond"/>
                <w:b/>
                <w:color w:val="17365D" w:themeColor="text2" w:themeShade="BF"/>
                <w:sz w:val="48"/>
                <w:szCs w:val="48"/>
              </w:rPr>
            </w:pPr>
          </w:p>
        </w:tc>
        <w:tc>
          <w:tcPr>
            <w:tcW w:w="738"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691DBA66" w14:textId="1EC1CBEA"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484D125"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2</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6658361B" w14:textId="4A31C2BF"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1209674"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3</w:t>
            </w:r>
          </w:p>
        </w:tc>
      </w:tr>
      <w:tr w:rsidR="00E51C6F" w14:paraId="28AE9742" w14:textId="77777777" w:rsidTr="00C44D5D">
        <w:trPr>
          <w:trHeight w:hRule="exact" w:val="2268"/>
        </w:trPr>
        <w:tc>
          <w:tcPr>
            <w:tcW w:w="90" w:type="dxa"/>
            <w:vMerge/>
            <w:tcBorders>
              <w:top w:val="nil"/>
              <w:left w:val="nil"/>
              <w:bottom w:val="nil"/>
              <w:right w:val="single" w:sz="4" w:space="0" w:color="auto"/>
            </w:tcBorders>
          </w:tcPr>
          <w:p w14:paraId="2F714AC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284E20B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584ABCD7" w14:textId="1D4A5A14" w:rsidR="00C05C16" w:rsidRDefault="00000000">
            <w:pPr>
              <w:rPr>
                <w:rFonts w:ascii="Garamond" w:hAnsi="Garamond"/>
                <w:sz w:val="16"/>
                <w:szCs w:val="16"/>
              </w:rPr>
            </w:pPr>
            <w:r>
              <w:rPr>
                <w:rFonts w:ascii="Garamond" w:hAnsi="Garamond"/>
                <w:sz w:val="16"/>
                <w:szCs w:val="16"/>
              </w:rPr>
              <w:t>Você inventou um novo ataque de qualquer tipo</w:t>
            </w:r>
            <w:proofErr w:type="spellStart"/>
            <w:r>
              <w:rPr>
                <w:rFonts w:ascii="Garamond" w:hAnsi="Garamond"/>
                <w:sz w:val="16"/>
                <w:szCs w:val="16"/>
              </w:rPr>
            </w:r>
            <w:proofErr w:type="spellEnd"/>
            <w:r>
              <w:rPr>
                <w:rFonts w:ascii="Garamond" w:hAnsi="Garamond"/>
                <w:sz w:val="16"/>
                <w:szCs w:val="16"/>
              </w:rPr>
            </w:r>
          </w:p>
        </w:tc>
        <w:tc>
          <w:tcPr>
            <w:tcW w:w="72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463B573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D8D2A39"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(Nenhum Cartão)</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38"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5B99BFB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345CEF27" w14:textId="05E43494" w:rsidR="00C05C16" w:rsidRDefault="00000000">
            <w:pPr>
              <w:rPr>
                <w:rFonts w:ascii="Garamond" w:hAnsi="Garamond"/>
                <w:sz w:val="20"/>
                <w:szCs w:val="20"/>
              </w:rPr>
            </w:pPr>
            <w:r>
              <w:rPr>
                <w:rFonts w:ascii="Garamond" w:hAnsi="Garamond"/>
                <w:sz w:val="16"/>
                <w:szCs w:val="16"/>
              </w:rPr>
              <w:t>Lee consegue ignorar os controles do aplicativo pois foram usadas funções arriscadas da linguagem de programação ao invés de opções seguras, ou há erros de conversão, ou porque o aplicativo está inseguro quando um recurso externo está indisponível, ou há race condition, ou há problemas na inicialização ou alocação de recursos, ou quando há sobrecarga</w:t>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6C4F87E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421E8A5B" w14:textId="6FB33CD6" w:rsidR="00C05C16" w:rsidRDefault="00000000">
            <w:pPr>
              <w:rPr>
                <w:rFonts w:ascii="Garamond" w:hAnsi="Garamond"/>
                <w:sz w:val="16"/>
                <w:szCs w:val="16"/>
              </w:rPr>
            </w:pPr>
            <w:r>
              <w:rPr>
                <w:rFonts w:ascii="Garamond" w:hAnsi="Garamond"/>
                <w:sz w:val="16"/>
                <w:szCs w:val="16"/>
              </w:rPr>
              <w:t>Andrew consegue acessar o código fonte, ou descompilar o aplicativo, ou consegue acessar a lógica do negócio para entender como a aplicação funciona e quais segredos ela contêm</w:t>
            </w:r>
          </w:p>
        </w:tc>
      </w:tr>
      <w:tr w:rsidR="00E51C6F" w14:paraId="35B40742" w14:textId="77777777" w:rsidTr="00C44D5D">
        <w:trPr>
          <w:trHeight w:hRule="exact" w:val="2041"/>
        </w:trPr>
        <w:tc>
          <w:tcPr>
            <w:tcW w:w="90" w:type="dxa"/>
            <w:vMerge/>
            <w:tcBorders>
              <w:top w:val="nil"/>
              <w:left w:val="nil"/>
              <w:bottom w:val="nil"/>
              <w:right w:val="single" w:sz="4" w:space="0" w:color="auto"/>
            </w:tcBorders>
          </w:tcPr>
          <w:p w14:paraId="4CED7C6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4DCAEC9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right w:w="397" w:type="dxa"/>
            </w:tcMar>
          </w:tcPr>
          <w:p w14:paraId="7CE41168" w14:textId="71B067DB" w:rsidR="00C05C16" w:rsidRDefault="00000000">
            <w:pPr>
              <w:rPr>
                <w:rFonts w:ascii="Garamond" w:hAnsi="Garamond"/>
                <w:sz w:val="16"/>
                <w:szCs w:val="16"/>
              </w:rPr>
            </w:pPr>
            <w:r>
              <w:rPr>
                <w:rFonts w:ascii="Garamond" w:hAnsi="Garamond"/>
                <w:i/>
                <w:color w:val="7F7F7F" w:themeColor="text1" w:themeTint="80"/>
                <w:sz w:val="20"/>
                <w:szCs w:val="20"/>
              </w:rPr>
              <w:t>Leia mais sobre segurança da aplicação nos guias da OWASP (Requirements, Development, Code Review and Testing) e na série OWASP Cheat Sheet, e no modelo de maturidade Open SAMM (Software Assurance Maturity Model)</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2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547CC2D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p w14:paraId="514B4F8D" w14:textId="77777777" w:rsidR="00C05C16" w:rsidRDefault="00C05C16">
            <w:pPr>
              <w:rPr>
                <w:rFonts w:ascii="Garamond" w:hAnsi="Garamond"/>
                <w:sz w:val="20"/>
                <w:szCs w:val="20"/>
              </w:rPr>
            </w:pPr>
          </w:p>
        </w:tc>
        <w:tc>
          <w:tcPr>
            <w:tcW w:w="738"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5137BCD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D29D9DC" w14:textId="77777777">
              <w:tc>
                <w:tcPr>
                  <w:tcW w:w="2410" w:type="dxa"/>
                  <w:tcBorders>
                    <w:top w:val="single" w:sz="4" w:space="0" w:color="7F7F7F"/>
                    <w:left w:val="nil"/>
                    <w:bottom w:val="single" w:sz="4" w:space="0" w:color="7F7F7F"/>
                    <w:right w:val="nil"/>
                  </w:tcBorders>
                </w:tcPr>
                <w:p w14:paraId="6253B4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02D83E6" w14:textId="31F0BA32"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194-202, 205-209</w:t>
                  </w:r>
                  <w:r w:rsidR="00CC3713">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3CF7E63D" w14:textId="77777777">
              <w:tc>
                <w:tcPr>
                  <w:tcW w:w="2410" w:type="dxa"/>
                  <w:tcBorders>
                    <w:top w:val="single" w:sz="4" w:space="0" w:color="7F7F7F"/>
                    <w:left w:val="nil"/>
                    <w:bottom w:val="single" w:sz="4" w:space="0" w:color="7F7F7F"/>
                    <w:right w:val="nil"/>
                  </w:tcBorders>
                </w:tcPr>
                <w:p w14:paraId="3997957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74D5664" w14:textId="2C8C8BE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14.1.2</w:t>
                  </w:r>
                </w:p>
              </w:tc>
            </w:tr>
            <w:tr w:rsidR="00C05C16" w14:paraId="147C2C26" w14:textId="77777777">
              <w:tc>
                <w:tcPr>
                  <w:tcW w:w="2410" w:type="dxa"/>
                  <w:tcBorders>
                    <w:top w:val="nil"/>
                    <w:left w:val="nil"/>
                    <w:bottom w:val="single" w:sz="4" w:space="0" w:color="7F7F7F"/>
                    <w:right w:val="nil"/>
                  </w:tcBorders>
                </w:tcPr>
                <w:p w14:paraId="0D48769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FF992A9" w14:textId="26E036D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3616D1D7" w14:textId="77777777">
              <w:tc>
                <w:tcPr>
                  <w:tcW w:w="2410" w:type="dxa"/>
                  <w:tcBorders>
                    <w:top w:val="nil"/>
                    <w:left w:val="nil"/>
                    <w:bottom w:val="single" w:sz="4" w:space="0" w:color="7F7F7F"/>
                    <w:right w:val="nil"/>
                  </w:tcBorders>
                </w:tcPr>
                <w:p w14:paraId="7AB65D9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131FF2A" w14:textId="02A3F39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25-26, 29, 96, 123-124, 128-129, 264-265</w:t>
                  </w:r>
                </w:p>
              </w:tc>
            </w:tr>
            <w:tr w:rsidR="00C05C16" w14:paraId="764E6672" w14:textId="77777777">
              <w:tc>
                <w:tcPr>
                  <w:tcW w:w="2410" w:type="dxa"/>
                  <w:tcBorders>
                    <w:top w:val="nil"/>
                    <w:left w:val="nil"/>
                    <w:bottom w:val="single" w:sz="4" w:space="0" w:color="7F7F7F"/>
                    <w:right w:val="nil"/>
                  </w:tcBorders>
                </w:tcPr>
                <w:p w14:paraId="247CE7F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66DAE349" w14:textId="66C42DB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5-7, 9, 22, 25-26, 34</w:t>
                  </w:r>
                </w:p>
              </w:tc>
            </w:tr>
            <w:tr w:rsidR="00C05C16" w14:paraId="49518A10" w14:textId="77777777">
              <w:tc>
                <w:tcPr>
                  <w:tcW w:w="2410" w:type="dxa"/>
                  <w:tcBorders>
                    <w:top w:val="single" w:sz="4" w:space="0" w:color="7F7F7F"/>
                    <w:left w:val="nil"/>
                    <w:bottom w:val="nil"/>
                    <w:right w:val="nil"/>
                  </w:tcBorders>
                </w:tcPr>
                <w:p w14:paraId="38BD1814" w14:textId="0E530FB9"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82A56A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6B4A8859"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A424D8A" w14:textId="77777777">
              <w:tc>
                <w:tcPr>
                  <w:tcW w:w="2410" w:type="dxa"/>
                  <w:tcBorders>
                    <w:top w:val="single" w:sz="4" w:space="0" w:color="7F7F7F"/>
                    <w:left w:val="nil"/>
                    <w:bottom w:val="single" w:sz="4" w:space="0" w:color="7F7F7F"/>
                    <w:right w:val="nil"/>
                  </w:tcBorders>
                </w:tcPr>
                <w:p w14:paraId="255DB61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71E8E35" w14:textId="3EFAE17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134</w:t>
                  </w:r>
                </w:p>
              </w:tc>
            </w:tr>
            <w:tr w:rsidR="00C05C16" w14:paraId="2F4E1C26" w14:textId="77777777">
              <w:tc>
                <w:tcPr>
                  <w:tcW w:w="2410" w:type="dxa"/>
                  <w:tcBorders>
                    <w:top w:val="single" w:sz="4" w:space="0" w:color="7F7F7F"/>
                    <w:left w:val="nil"/>
                    <w:bottom w:val="single" w:sz="4" w:space="0" w:color="7F7F7F"/>
                    <w:right w:val="nil"/>
                  </w:tcBorders>
                </w:tcPr>
                <w:p w14:paraId="2CA5692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60BF8B41" w14:textId="39A8B0C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14.1.1</w:t>
                  </w:r>
                </w:p>
              </w:tc>
            </w:tr>
            <w:tr w:rsidR="00C05C16" w14:paraId="30821B47" w14:textId="77777777">
              <w:tc>
                <w:tcPr>
                  <w:tcW w:w="2410" w:type="dxa"/>
                  <w:tcBorders>
                    <w:top w:val="nil"/>
                    <w:left w:val="nil"/>
                    <w:bottom w:val="single" w:sz="4" w:space="0" w:color="7F7F7F"/>
                    <w:right w:val="nil"/>
                  </w:tcBorders>
                </w:tcPr>
                <w:p w14:paraId="629AA7F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22B41A4" w14:textId="1792A99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11E8550" w14:textId="77777777">
              <w:tc>
                <w:tcPr>
                  <w:tcW w:w="2410" w:type="dxa"/>
                  <w:tcBorders>
                    <w:top w:val="nil"/>
                    <w:left w:val="nil"/>
                    <w:bottom w:val="single" w:sz="4" w:space="0" w:color="7F7F7F"/>
                    <w:right w:val="nil"/>
                  </w:tcBorders>
                </w:tcPr>
                <w:p w14:paraId="0A5D3F7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657CB49" w14:textId="7081FEBE"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189, 207</w:t>
                  </w:r>
                </w:p>
              </w:tc>
            </w:tr>
            <w:tr w:rsidR="00C05C16" w14:paraId="6BD0DF85" w14:textId="77777777">
              <w:tc>
                <w:tcPr>
                  <w:tcW w:w="2410" w:type="dxa"/>
                  <w:tcBorders>
                    <w:top w:val="nil"/>
                    <w:left w:val="nil"/>
                    <w:bottom w:val="single" w:sz="4" w:space="0" w:color="7F7F7F"/>
                    <w:right w:val="nil"/>
                  </w:tcBorders>
                </w:tcPr>
                <w:p w14:paraId="6AED27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700FC04" w14:textId="0605A6D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4BCFC46" w14:textId="77777777">
              <w:tc>
                <w:tcPr>
                  <w:tcW w:w="2410" w:type="dxa"/>
                  <w:tcBorders>
                    <w:top w:val="single" w:sz="4" w:space="0" w:color="7F7F7F"/>
                    <w:left w:val="nil"/>
                    <w:bottom w:val="nil"/>
                    <w:right w:val="nil"/>
                  </w:tcBorders>
                </w:tcPr>
                <w:p w14:paraId="471BE8C1" w14:textId="4B59FEDF"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126B9D6" w14:textId="77777777" w:rsidR="00C05C16" w:rsidRDefault="00C05C16">
            <w:pPr>
              <w:rPr>
                <w:rFonts w:ascii="Garamond" w:hAnsi="Garamond"/>
                <w:sz w:val="20"/>
                <w:szCs w:val="20"/>
              </w:rPr>
            </w:pPr>
          </w:p>
        </w:tc>
      </w:tr>
      <w:tr w:rsidR="00E51C6F" w14:paraId="54AB66A8" w14:textId="77777777" w:rsidTr="00C44D5D">
        <w:trPr>
          <w:trHeight w:hRule="exact" w:val="737"/>
        </w:trPr>
        <w:tc>
          <w:tcPr>
            <w:tcW w:w="90" w:type="dxa"/>
            <w:vMerge/>
            <w:tcBorders>
              <w:top w:val="single" w:sz="4" w:space="0" w:color="000000"/>
              <w:left w:val="nil"/>
              <w:bottom w:val="nil"/>
              <w:right w:val="single" w:sz="4" w:space="0" w:color="auto"/>
            </w:tcBorders>
          </w:tcPr>
          <w:p w14:paraId="56873183" w14:textId="77777777" w:rsidR="00C05C16" w:rsidRDefault="00C05C16">
            <w:pPr>
              <w:rPr>
                <w:rFonts w:ascii="Garamond" w:hAnsi="Garamond"/>
                <w:sz w:val="20"/>
                <w:szCs w:val="20"/>
              </w:rPr>
            </w:pPr>
          </w:p>
        </w:tc>
        <w:tc>
          <w:tcPr>
            <w:tcW w:w="677"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top w:w="170" w:type="dxa"/>
              <w:right w:w="113" w:type="dxa"/>
            </w:tcMar>
            <w:textDirection w:val="tbRl"/>
          </w:tcPr>
          <w:p w14:paraId="1B8353D2" w14:textId="74132C45"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83361FA"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4</w:t>
            </w:r>
          </w:p>
        </w:tc>
        <w:tc>
          <w:tcPr>
            <w:tcW w:w="72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064280A0" w14:textId="7B4DD5E2"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04D3492"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5</w:t>
            </w:r>
          </w:p>
        </w:tc>
        <w:tc>
          <w:tcPr>
            <w:tcW w:w="738"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6CE69296" w14:textId="37921C20"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492849E"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6</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63F6929D" w14:textId="567091B1"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05637C7C"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7</w:t>
            </w:r>
          </w:p>
        </w:tc>
      </w:tr>
      <w:tr w:rsidR="00E51C6F" w14:paraId="438A9B7D" w14:textId="77777777" w:rsidTr="00C44D5D">
        <w:trPr>
          <w:trHeight w:hRule="exact" w:val="2268"/>
        </w:trPr>
        <w:tc>
          <w:tcPr>
            <w:tcW w:w="90" w:type="dxa"/>
            <w:vMerge/>
            <w:tcBorders>
              <w:top w:val="single" w:sz="4" w:space="0" w:color="000000"/>
              <w:left w:val="nil"/>
              <w:bottom w:val="nil"/>
              <w:right w:val="single" w:sz="4" w:space="0" w:color="auto"/>
            </w:tcBorders>
          </w:tcPr>
          <w:p w14:paraId="4E8E0B0E" w14:textId="77777777" w:rsidR="00C05C16" w:rsidRDefault="00C05C16">
            <w:pPr>
              <w:rPr>
                <w:rFonts w:ascii="Garamond" w:hAnsi="Garamond"/>
                <w:sz w:val="20"/>
                <w:szCs w:val="20"/>
              </w:rPr>
            </w:pPr>
          </w:p>
        </w:tc>
        <w:tc>
          <w:tcPr>
            <w:tcW w:w="677"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3A4AF1A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8246349" w14:textId="268B981F" w:rsidR="00C05C16" w:rsidRDefault="00000000">
            <w:pPr>
              <w:rPr>
                <w:rFonts w:ascii="Garamond" w:hAnsi="Garamond"/>
                <w:sz w:val="20"/>
                <w:szCs w:val="20"/>
              </w:rPr>
            </w:pPr>
            <w:r>
              <w:rPr>
                <w:rFonts w:ascii="Garamond" w:hAnsi="Garamond"/>
                <w:sz w:val="16"/>
                <w:szCs w:val="16"/>
              </w:rPr>
              <w:t>Keith consegue realizar uma ação e isto não é atribuído a ele</w:t>
            </w:r>
          </w:p>
        </w:tc>
        <w:tc>
          <w:tcPr>
            <w:tcW w:w="72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5701D16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BCADC6A" w14:textId="42A842AC" w:rsidR="00C05C16" w:rsidRDefault="00000000">
            <w:pPr>
              <w:rPr>
                <w:rFonts w:ascii="Garamond" w:hAnsi="Garamond"/>
                <w:sz w:val="20"/>
                <w:szCs w:val="20"/>
              </w:rPr>
            </w:pPr>
            <w:r>
              <w:rPr>
                <w:rFonts w:ascii="Garamond" w:hAnsi="Garamond"/>
                <w:sz w:val="16"/>
                <w:szCs w:val="16"/>
              </w:rPr>
              <w:t>Larry consegue induzir a confiança de outras partes, incluindo usuários autenticados, ou violar esta confiança em outro lugar (ex: em outro aplicativo)</w:t>
            </w:r>
          </w:p>
        </w:tc>
        <w:tc>
          <w:tcPr>
            <w:tcW w:w="738"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3076CEB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8E4EDDD" w14:textId="7F360526" w:rsidR="00C05C16" w:rsidRDefault="00000000">
            <w:pPr>
              <w:rPr>
                <w:rFonts w:ascii="Garamond" w:hAnsi="Garamond"/>
                <w:sz w:val="20"/>
                <w:szCs w:val="20"/>
              </w:rPr>
            </w:pPr>
            <w:r>
              <w:rPr>
                <w:rFonts w:ascii="Garamond" w:hAnsi="Garamond"/>
                <w:sz w:val="16"/>
                <w:szCs w:val="16"/>
              </w:rPr>
              <w:t>Aaron consegue ignorar os controles porque a manipulação de erros/exceções é perdida/ignorada, ou é implementada de forma inconsistente ou parcial, ou não há negação de acesso por padrão (ex: erros devem terminar o acesso/execução da funcionalidade), ou depende do tratamento por algum outro serviço ou sistema</w:t>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618617A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045DF0B" w14:textId="0D145755" w:rsidR="00C05C16" w:rsidRDefault="00000000">
            <w:pPr>
              <w:rPr>
                <w:rFonts w:ascii="Garamond" w:hAnsi="Garamond"/>
                <w:sz w:val="20"/>
                <w:szCs w:val="20"/>
              </w:rPr>
            </w:pPr>
            <w:r>
              <w:rPr>
                <w:rFonts w:ascii="Garamond" w:hAnsi="Garamond"/>
                <w:sz w:val="16"/>
                <w:szCs w:val="16"/>
              </w:rPr>
              <w:t>As ações de Mwengu não podem ser investigadas porque não há um registro correto de eventos de segurança com precisão, ou não há uma trilha de auditoria completa, ou estas podem ser alteradas ou excluídas pelo Mwengu, ou não existe um serviço de registro centralizado</w:t>
            </w:r>
          </w:p>
        </w:tc>
      </w:tr>
      <w:tr w:rsidR="00E51C6F" w14:paraId="7BC63CBA" w14:textId="77777777" w:rsidTr="00C44D5D">
        <w:trPr>
          <w:trHeight w:hRule="exact" w:val="2155"/>
        </w:trPr>
        <w:tc>
          <w:tcPr>
            <w:tcW w:w="90" w:type="dxa"/>
            <w:vMerge/>
            <w:tcBorders>
              <w:top w:val="single" w:sz="4" w:space="0" w:color="000000"/>
              <w:left w:val="nil"/>
              <w:bottom w:val="nil"/>
              <w:right w:val="single" w:sz="4" w:space="0" w:color="auto"/>
            </w:tcBorders>
          </w:tcPr>
          <w:p w14:paraId="377BD2DE" w14:textId="77777777" w:rsidR="00C05C16" w:rsidRDefault="00C05C16">
            <w:pPr>
              <w:rPr>
                <w:rFonts w:ascii="Garamond" w:hAnsi="Garamond"/>
                <w:sz w:val="20"/>
                <w:szCs w:val="20"/>
              </w:rPr>
            </w:pPr>
          </w:p>
        </w:tc>
        <w:tc>
          <w:tcPr>
            <w:tcW w:w="677"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24555AE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B8C3957" w14:textId="77777777">
              <w:tc>
                <w:tcPr>
                  <w:tcW w:w="2410" w:type="dxa"/>
                  <w:tcBorders>
                    <w:top w:val="single" w:sz="4" w:space="0" w:color="7F7F7F"/>
                    <w:left w:val="nil"/>
                    <w:bottom w:val="single" w:sz="4" w:space="0" w:color="7F7F7F"/>
                    <w:right w:val="nil"/>
                  </w:tcBorders>
                </w:tcPr>
                <w:p w14:paraId="798E0C7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98201CF" w14:textId="331D4D6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23, 32, 34, 42, 51, 181</w:t>
                  </w:r>
                </w:p>
              </w:tc>
            </w:tr>
            <w:tr w:rsidR="00C05C16" w14:paraId="7C5AB04F" w14:textId="77777777">
              <w:tc>
                <w:tcPr>
                  <w:tcW w:w="2410" w:type="dxa"/>
                  <w:tcBorders>
                    <w:top w:val="single" w:sz="4" w:space="0" w:color="7F7F7F"/>
                    <w:left w:val="nil"/>
                    <w:bottom w:val="single" w:sz="4" w:space="0" w:color="7F7F7F"/>
                    <w:right w:val="nil"/>
                  </w:tcBorders>
                </w:tcPr>
                <w:p w14:paraId="7D80A1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AD22ED0" w14:textId="062EA7A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7.2.1, 7.2.2</w:t>
                  </w:r>
                </w:p>
              </w:tc>
            </w:tr>
            <w:tr w:rsidR="00C05C16" w14:paraId="0827BE59" w14:textId="77777777">
              <w:tc>
                <w:tcPr>
                  <w:tcW w:w="2410" w:type="dxa"/>
                  <w:tcBorders>
                    <w:top w:val="nil"/>
                    <w:left w:val="nil"/>
                    <w:bottom w:val="single" w:sz="4" w:space="0" w:color="7F7F7F"/>
                    <w:right w:val="nil"/>
                  </w:tcBorders>
                </w:tcPr>
                <w:p w14:paraId="3E2AC33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9908415" w14:textId="46E39A7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5EB89D2E" w14:textId="77777777">
              <w:tc>
                <w:tcPr>
                  <w:tcW w:w="2410" w:type="dxa"/>
                  <w:tcBorders>
                    <w:top w:val="nil"/>
                    <w:left w:val="nil"/>
                    <w:bottom w:val="single" w:sz="4" w:space="0" w:color="7F7F7F"/>
                    <w:right w:val="nil"/>
                  </w:tcBorders>
                </w:tcPr>
                <w:p w14:paraId="77BE0FF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177099D" w14:textId="24A8F842"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2A6B2188" w14:textId="77777777">
              <w:tc>
                <w:tcPr>
                  <w:tcW w:w="2410" w:type="dxa"/>
                  <w:tcBorders>
                    <w:top w:val="nil"/>
                    <w:left w:val="nil"/>
                    <w:bottom w:val="single" w:sz="4" w:space="0" w:color="7F7F7F"/>
                    <w:right w:val="nil"/>
                  </w:tcBorders>
                </w:tcPr>
                <w:p w14:paraId="6B72E30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17D2E6F" w14:textId="0148C49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64E1E1F" w14:textId="77777777">
              <w:tc>
                <w:tcPr>
                  <w:tcW w:w="2410" w:type="dxa"/>
                  <w:tcBorders>
                    <w:top w:val="single" w:sz="4" w:space="0" w:color="7F7F7F"/>
                    <w:left w:val="nil"/>
                    <w:bottom w:val="nil"/>
                    <w:right w:val="nil"/>
                  </w:tcBorders>
                </w:tcPr>
                <w:p w14:paraId="6AF223A3" w14:textId="1E76F78F"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DE6797B" w14:textId="77777777" w:rsidR="00C05C16" w:rsidRDefault="00C05C16">
            <w:pPr>
              <w:rPr>
                <w:rFonts w:ascii="Garamond" w:hAnsi="Garamond"/>
                <w:sz w:val="20"/>
                <w:szCs w:val="20"/>
              </w:rPr>
            </w:pPr>
          </w:p>
        </w:tc>
        <w:tc>
          <w:tcPr>
            <w:tcW w:w="72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6DCF44F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742032A" w14:textId="77777777">
              <w:tc>
                <w:tcPr>
                  <w:tcW w:w="2410" w:type="dxa"/>
                  <w:tcBorders>
                    <w:top w:val="single" w:sz="4" w:space="0" w:color="7F7F7F"/>
                    <w:left w:val="nil"/>
                    <w:bottom w:val="single" w:sz="4" w:space="0" w:color="7F7F7F"/>
                    <w:right w:val="nil"/>
                  </w:tcBorders>
                </w:tcPr>
                <w:p w14:paraId="4394A28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82CBC56" w14:textId="421B24B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255210FE" w14:textId="77777777">
              <w:tc>
                <w:tcPr>
                  <w:tcW w:w="2410" w:type="dxa"/>
                  <w:tcBorders>
                    <w:top w:val="single" w:sz="4" w:space="0" w:color="7F7F7F"/>
                    <w:left w:val="nil"/>
                    <w:bottom w:val="single" w:sz="4" w:space="0" w:color="7F7F7F"/>
                    <w:right w:val="nil"/>
                  </w:tcBorders>
                </w:tcPr>
                <w:p w14:paraId="2A80268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1528201" w14:textId="265C2C1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1.9.2, 5.1.5, 9.1.1, 9.2.1, 9.2.4</w:t>
                  </w:r>
                </w:p>
              </w:tc>
            </w:tr>
            <w:tr w:rsidR="00C05C16" w14:paraId="2128AF19" w14:textId="77777777">
              <w:tc>
                <w:tcPr>
                  <w:tcW w:w="2410" w:type="dxa"/>
                  <w:tcBorders>
                    <w:top w:val="nil"/>
                    <w:left w:val="nil"/>
                    <w:bottom w:val="single" w:sz="4" w:space="0" w:color="7F7F7F"/>
                    <w:right w:val="nil"/>
                  </w:tcBorders>
                </w:tcPr>
                <w:p w14:paraId="5862B5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DE123D6" w14:textId="39143D4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5E94225F" w14:textId="77777777">
              <w:tc>
                <w:tcPr>
                  <w:tcW w:w="2410" w:type="dxa"/>
                  <w:tcBorders>
                    <w:top w:val="nil"/>
                    <w:left w:val="nil"/>
                    <w:bottom w:val="single" w:sz="4" w:space="0" w:color="7F7F7F"/>
                    <w:right w:val="nil"/>
                  </w:tcBorders>
                </w:tcPr>
                <w:p w14:paraId="30D20A3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04DE489B" w14:textId="587ECAB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89, 103, 181, 459</w:t>
                  </w:r>
                </w:p>
              </w:tc>
            </w:tr>
            <w:tr w:rsidR="00C05C16" w14:paraId="6AD652AA" w14:textId="77777777">
              <w:tc>
                <w:tcPr>
                  <w:tcW w:w="2410" w:type="dxa"/>
                  <w:tcBorders>
                    <w:top w:val="nil"/>
                    <w:left w:val="nil"/>
                    <w:bottom w:val="single" w:sz="4" w:space="0" w:color="7F7F7F"/>
                    <w:right w:val="nil"/>
                  </w:tcBorders>
                </w:tcPr>
                <w:p w14:paraId="73F77BF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85B8A52" w14:textId="1333C21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7576EE34" w14:textId="77777777">
              <w:tc>
                <w:tcPr>
                  <w:tcW w:w="2410" w:type="dxa"/>
                  <w:tcBorders>
                    <w:top w:val="single" w:sz="4" w:space="0" w:color="7F7F7F"/>
                    <w:left w:val="nil"/>
                    <w:bottom w:val="nil"/>
                    <w:right w:val="nil"/>
                  </w:tcBorders>
                </w:tcPr>
                <w:p w14:paraId="3B2E2CBC" w14:textId="30DBB6D3"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E9D2CC9" w14:textId="77777777" w:rsidR="00C05C16" w:rsidRDefault="00C05C16">
            <w:pPr>
              <w:rPr>
                <w:rFonts w:ascii="Garamond" w:hAnsi="Garamond"/>
                <w:sz w:val="20"/>
                <w:szCs w:val="20"/>
              </w:rPr>
            </w:pPr>
          </w:p>
        </w:tc>
        <w:tc>
          <w:tcPr>
            <w:tcW w:w="738"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1ECC0A7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CE98830" w14:textId="77777777">
              <w:tc>
                <w:tcPr>
                  <w:tcW w:w="2410" w:type="dxa"/>
                  <w:tcBorders>
                    <w:top w:val="single" w:sz="4" w:space="0" w:color="7F7F7F"/>
                    <w:left w:val="nil"/>
                    <w:bottom w:val="single" w:sz="4" w:space="0" w:color="7F7F7F"/>
                    <w:right w:val="nil"/>
                  </w:tcBorders>
                </w:tcPr>
                <w:p w14:paraId="14B9486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31C39FE" w14:textId="3D1E852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109-112, 155</w:t>
                  </w:r>
                  <w:r w:rsidR="00F1197D">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2ABB2132" w14:textId="77777777">
              <w:tc>
                <w:tcPr>
                  <w:tcW w:w="2410" w:type="dxa"/>
                  <w:tcBorders>
                    <w:top w:val="single" w:sz="4" w:space="0" w:color="7F7F7F"/>
                    <w:left w:val="nil"/>
                    <w:bottom w:val="single" w:sz="4" w:space="0" w:color="7F7F7F"/>
                    <w:right w:val="nil"/>
                  </w:tcBorders>
                </w:tcPr>
                <w:p w14:paraId="761A54C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6B335119" w14:textId="65B2F4B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4.1.5, 7.1.4</w:t>
                  </w:r>
                </w:p>
              </w:tc>
            </w:tr>
            <w:tr w:rsidR="00C05C16" w14:paraId="58C12CE8" w14:textId="77777777">
              <w:tc>
                <w:tcPr>
                  <w:tcW w:w="2410" w:type="dxa"/>
                  <w:tcBorders>
                    <w:top w:val="nil"/>
                    <w:left w:val="nil"/>
                    <w:bottom w:val="single" w:sz="4" w:space="0" w:color="7F7F7F"/>
                    <w:right w:val="nil"/>
                  </w:tcBorders>
                </w:tcPr>
                <w:p w14:paraId="67F5516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940DF3E" w14:textId="707B9E3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3A69D76C" w14:textId="77777777">
              <w:tc>
                <w:tcPr>
                  <w:tcW w:w="2410" w:type="dxa"/>
                  <w:tcBorders>
                    <w:top w:val="nil"/>
                    <w:left w:val="nil"/>
                    <w:bottom w:val="single" w:sz="4" w:space="0" w:color="7F7F7F"/>
                    <w:right w:val="nil"/>
                  </w:tcBorders>
                </w:tcPr>
                <w:p w14:paraId="05E4A2E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F49B9CE" w14:textId="2560C05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54, 98, 164</w:t>
                  </w:r>
                </w:p>
              </w:tc>
            </w:tr>
            <w:tr w:rsidR="00C05C16" w14:paraId="69FBFBC1" w14:textId="77777777">
              <w:tc>
                <w:tcPr>
                  <w:tcW w:w="2410" w:type="dxa"/>
                  <w:tcBorders>
                    <w:top w:val="nil"/>
                    <w:left w:val="nil"/>
                    <w:bottom w:val="single" w:sz="4" w:space="0" w:color="7F7F7F"/>
                    <w:right w:val="nil"/>
                  </w:tcBorders>
                </w:tcPr>
                <w:p w14:paraId="097A1DE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CDB092E" w14:textId="6F0B529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4, 11, 23</w:t>
                  </w:r>
                </w:p>
              </w:tc>
            </w:tr>
            <w:tr w:rsidR="00C05C16" w14:paraId="35EA6AF4" w14:textId="77777777">
              <w:tc>
                <w:tcPr>
                  <w:tcW w:w="2410" w:type="dxa"/>
                  <w:tcBorders>
                    <w:top w:val="single" w:sz="4" w:space="0" w:color="7F7F7F"/>
                    <w:left w:val="nil"/>
                    <w:bottom w:val="nil"/>
                    <w:right w:val="nil"/>
                  </w:tcBorders>
                </w:tcPr>
                <w:p w14:paraId="02F61759" w14:textId="71952BB2"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7D15E04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4B49887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EE7BCFF" w14:textId="77777777">
              <w:tc>
                <w:tcPr>
                  <w:tcW w:w="2410" w:type="dxa"/>
                  <w:tcBorders>
                    <w:top w:val="single" w:sz="4" w:space="0" w:color="7F7F7F"/>
                    <w:left w:val="nil"/>
                    <w:bottom w:val="single" w:sz="4" w:space="0" w:color="7F7F7F"/>
                    <w:right w:val="nil"/>
                  </w:tcBorders>
                </w:tcPr>
                <w:p w14:paraId="5F0414B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A9B9D21" w14:textId="160F91EE"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113, 114, 115, 117, 118, 121-130</w:t>
                  </w:r>
                  <w:r w:rsidR="0066109A">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30EA6343" w14:textId="77777777">
              <w:tc>
                <w:tcPr>
                  <w:tcW w:w="2410" w:type="dxa"/>
                  <w:tcBorders>
                    <w:top w:val="single" w:sz="4" w:space="0" w:color="7F7F7F"/>
                    <w:left w:val="nil"/>
                    <w:bottom w:val="single" w:sz="4" w:space="0" w:color="7F7F7F"/>
                    <w:right w:val="nil"/>
                  </w:tcBorders>
                </w:tcPr>
                <w:p w14:paraId="1B4A83D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4AFA219" w14:textId="3386A49C"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7.1.2, 7.1.4, 7.2.1, 7.2.2, 7.3.1, 7.3.3, 8.3.5, 9.2.5</w:t>
                  </w:r>
                </w:p>
              </w:tc>
            </w:tr>
            <w:tr w:rsidR="00C05C16" w14:paraId="0BC05FD6" w14:textId="77777777">
              <w:tc>
                <w:tcPr>
                  <w:tcW w:w="2410" w:type="dxa"/>
                  <w:tcBorders>
                    <w:top w:val="nil"/>
                    <w:left w:val="nil"/>
                    <w:bottom w:val="single" w:sz="4" w:space="0" w:color="7F7F7F"/>
                    <w:right w:val="nil"/>
                  </w:tcBorders>
                </w:tcPr>
                <w:p w14:paraId="2AEED47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7589106" w14:textId="37BEF34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38C32116" w14:textId="77777777">
              <w:tc>
                <w:tcPr>
                  <w:tcW w:w="2410" w:type="dxa"/>
                  <w:tcBorders>
                    <w:top w:val="nil"/>
                    <w:left w:val="nil"/>
                    <w:bottom w:val="single" w:sz="4" w:space="0" w:color="7F7F7F"/>
                    <w:right w:val="nil"/>
                  </w:tcBorders>
                </w:tcPr>
                <w:p w14:paraId="6E29413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FB90A0B" w14:textId="58EDD98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93</w:t>
                  </w:r>
                </w:p>
              </w:tc>
            </w:tr>
            <w:tr w:rsidR="00C05C16" w14:paraId="2ED2F2C1" w14:textId="77777777">
              <w:tc>
                <w:tcPr>
                  <w:tcW w:w="2410" w:type="dxa"/>
                  <w:tcBorders>
                    <w:top w:val="nil"/>
                    <w:left w:val="nil"/>
                    <w:bottom w:val="single" w:sz="4" w:space="0" w:color="7F7F7F"/>
                    <w:right w:val="nil"/>
                  </w:tcBorders>
                </w:tcPr>
                <w:p w14:paraId="30D921B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4EEF8FE" w14:textId="6315DDE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w:t>
                  </w:r>
                </w:p>
              </w:tc>
            </w:tr>
            <w:tr w:rsidR="00C05C16" w14:paraId="3850D30F" w14:textId="77777777">
              <w:tc>
                <w:tcPr>
                  <w:tcW w:w="2410" w:type="dxa"/>
                  <w:tcBorders>
                    <w:top w:val="single" w:sz="4" w:space="0" w:color="7F7F7F"/>
                    <w:left w:val="nil"/>
                    <w:bottom w:val="nil"/>
                    <w:right w:val="nil"/>
                  </w:tcBorders>
                </w:tcPr>
                <w:p w14:paraId="6DB79EB7" w14:textId="2459174C"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FBDB49A" w14:textId="77777777" w:rsidR="00C05C16" w:rsidRDefault="00C05C16">
            <w:pPr>
              <w:rPr>
                <w:rFonts w:ascii="Garamond" w:hAnsi="Garamond"/>
                <w:sz w:val="20"/>
                <w:szCs w:val="20"/>
              </w:rPr>
            </w:pPr>
          </w:p>
        </w:tc>
      </w:tr>
    </w:tbl>
    <w:p w14:paraId="7F14A207" w14:textId="77777777" w:rsidR="00C05C16" w:rsidRDefault="00000000">
      <w:pPr>
        <w:rPr>
          <w:rFonts w:ascii="Garamond" w:hAnsi="Garamond"/>
          <w:sz w:val="20"/>
          <w:szCs w:val="20"/>
        </w:rPr>
      </w:pPr>
      <w:r>
        <w:br w:type="page"/>
      </w:r>
    </w:p>
    <w:p w14:paraId="5598ED7D" w14:textId="77777777" w:rsidR="00C05C16" w:rsidRDefault="00C05C16">
      <w:pPr>
        <w:rPr>
          <w:rFonts w:ascii="Garamond" w:hAnsi="Garamond"/>
          <w:sz w:val="20"/>
          <w:szCs w:val="20"/>
        </w:rPr>
      </w:pPr>
    </w:p>
    <w:tbl>
      <w:tblPr>
        <w:tblStyle w:val="TableGrid"/>
        <w:tblW w:w="14481" w:type="dxa"/>
        <w:tblInd w:w="234" w:type="dxa"/>
        <w:tblLayout w:type="fixed"/>
        <w:tblCellMar>
          <w:left w:w="0" w:type="dxa"/>
          <w:right w:w="0" w:type="dxa"/>
        </w:tblCellMar>
        <w:tblLook w:val="04A0" w:firstRow="1" w:lastRow="0" w:firstColumn="1" w:lastColumn="0" w:noHBand="0" w:noVBand="1"/>
      </w:tblPr>
      <w:tblGrid>
        <w:gridCol w:w="24"/>
        <w:gridCol w:w="717"/>
        <w:gridCol w:w="2894"/>
        <w:gridCol w:w="718"/>
        <w:gridCol w:w="2894"/>
        <w:gridCol w:w="718"/>
        <w:gridCol w:w="2899"/>
        <w:gridCol w:w="718"/>
        <w:gridCol w:w="2899"/>
      </w:tblGrid>
      <w:tr w:rsidR="00CA0210" w14:paraId="18532A94" w14:textId="77777777" w:rsidTr="00C44D5D">
        <w:tc>
          <w:tcPr>
            <w:tcW w:w="25" w:type="dxa"/>
            <w:vMerge w:val="restart"/>
            <w:tcBorders>
              <w:top w:val="nil"/>
              <w:left w:val="nil"/>
              <w:bottom w:val="nil"/>
              <w:right w:val="nil"/>
            </w:tcBorders>
          </w:tcPr>
          <w:p w14:paraId="66DBB37E" w14:textId="77777777" w:rsidR="00C05C16" w:rsidRDefault="00C05C16">
            <w:pPr>
              <w:rPr>
                <w:rFonts w:ascii="Garamond" w:hAnsi="Garamond"/>
                <w:sz w:val="16"/>
                <w:szCs w:val="16"/>
              </w:rPr>
            </w:pPr>
          </w:p>
        </w:tc>
        <w:tc>
          <w:tcPr>
            <w:tcW w:w="718" w:type="dxa"/>
            <w:tcBorders>
              <w:top w:val="nil"/>
              <w:left w:val="nil"/>
              <w:bottom w:val="single" w:sz="4" w:space="0" w:color="auto"/>
              <w:right w:val="nil"/>
            </w:tcBorders>
            <w:shd w:val="clear" w:color="auto" w:fill="17365D" w:themeFill="text2" w:themeFillShade="BF"/>
          </w:tcPr>
          <w:p w14:paraId="1581D5DF"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30F69179"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17365D" w:themeFill="text2" w:themeFillShade="BF"/>
          </w:tcPr>
          <w:p w14:paraId="7E37910A"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34C434C7"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17365D" w:themeFill="text2" w:themeFillShade="BF"/>
          </w:tcPr>
          <w:p w14:paraId="662991C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3CA772D"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17365D" w:themeFill="text2" w:themeFillShade="BF"/>
          </w:tcPr>
          <w:p w14:paraId="694AEB29"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shd w:val="clear" w:color="auto" w:fill="C6D9F1" w:themeFill="text2" w:themeFillTint="33"/>
          </w:tcPr>
          <w:p w14:paraId="7A2C80B9" w14:textId="77777777" w:rsidR="00C05C16" w:rsidRDefault="00C05C16">
            <w:pPr>
              <w:rPr>
                <w:rFonts w:ascii="Garamond" w:hAnsi="Garamond"/>
                <w:sz w:val="12"/>
                <w:szCs w:val="12"/>
              </w:rPr>
            </w:pPr>
          </w:p>
        </w:tc>
      </w:tr>
      <w:tr w:rsidR="00CA0210" w14:paraId="113C7A3A" w14:textId="77777777" w:rsidTr="00C44D5D">
        <w:trPr>
          <w:trHeight w:hRule="exact" w:val="737"/>
        </w:trPr>
        <w:tc>
          <w:tcPr>
            <w:tcW w:w="25" w:type="dxa"/>
            <w:vMerge/>
            <w:tcBorders>
              <w:top w:val="nil"/>
              <w:left w:val="nil"/>
              <w:bottom w:val="nil"/>
              <w:right w:val="single" w:sz="4" w:space="0" w:color="auto"/>
            </w:tcBorders>
          </w:tcPr>
          <w:p w14:paraId="49951C7F"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top w:w="170" w:type="dxa"/>
              <w:right w:w="113" w:type="dxa"/>
            </w:tcMar>
            <w:textDirection w:val="tbRl"/>
          </w:tcPr>
          <w:p w14:paraId="78731ED5" w14:textId="1BEC91B0"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7372C464"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8</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14E529A4" w14:textId="5D9DCECC"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67B2F0D"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9</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2EC8E196" w14:textId="0A135B5A"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B83057D"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10</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1C768FFD" w14:textId="23A44D1C"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C6D9F1" w:themeFill="text2" w:themeFillTint="33"/>
            <w:tcMar>
              <w:right w:w="284" w:type="dxa"/>
            </w:tcMar>
          </w:tcPr>
          <w:p w14:paraId="0B7E8EE4"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CA0210" w14:paraId="4ACA0620" w14:textId="77777777" w:rsidTr="00C44D5D">
        <w:trPr>
          <w:trHeight w:hRule="exact" w:val="2268"/>
        </w:trPr>
        <w:tc>
          <w:tcPr>
            <w:tcW w:w="25" w:type="dxa"/>
            <w:vMerge/>
            <w:tcBorders>
              <w:top w:val="nil"/>
              <w:left w:val="nil"/>
              <w:bottom w:val="nil"/>
              <w:right w:val="single" w:sz="4" w:space="0" w:color="auto"/>
            </w:tcBorders>
          </w:tcPr>
          <w:p w14:paraId="5829BBCA"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5416217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700F3124" w14:textId="33D4D87A" w:rsidR="00C05C16" w:rsidRDefault="00000000">
            <w:pPr>
              <w:rPr>
                <w:rFonts w:ascii="Garamond" w:hAnsi="Garamond"/>
                <w:sz w:val="16"/>
                <w:szCs w:val="16"/>
              </w:rPr>
            </w:pPr>
            <w:r>
              <w:rPr>
                <w:rFonts w:ascii="Garamond" w:hAnsi="Garamond"/>
                <w:sz w:val="16"/>
                <w:szCs w:val="16"/>
              </w:rPr>
              <w:t>David consegue ignorar o aplicativo para obter acesso aos dados porque a infraestrutura de rede e servidores e os serviços suportados não foram configurados de forma segura, as configurações não são verificadas periodicamente e os patches de segurança não são aplicados, ou os dados armazenados localmente não são fisicamente protegidos</w:t>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11DD1A8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A4F8EF9" w14:textId="6C6CE079" w:rsidR="00C05C16" w:rsidRDefault="00000000">
            <w:pPr>
              <w:rPr>
                <w:rFonts w:ascii="Garamond" w:hAnsi="Garamond"/>
                <w:sz w:val="20"/>
                <w:szCs w:val="20"/>
              </w:rPr>
            </w:pPr>
            <w:r>
              <w:rPr>
                <w:rFonts w:ascii="Garamond" w:hAnsi="Garamond"/>
                <w:sz w:val="16"/>
                <w:szCs w:val="16"/>
              </w:rPr>
              <w:t>Michael consegue ignorar o aplicativo para obter acesso aos dados porque ferramentas ou interfaces administrativas não estão adequadamente seguras</w:t>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092CCFC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72CFA83" w14:textId="1A1F3CC5" w:rsidR="00C05C16" w:rsidRDefault="00000000">
            <w:pPr>
              <w:rPr>
                <w:rFonts w:ascii="Garamond" w:hAnsi="Garamond"/>
                <w:sz w:val="20"/>
                <w:szCs w:val="20"/>
              </w:rPr>
            </w:pPr>
            <w:r>
              <w:rPr>
                <w:rFonts w:ascii="Garamond" w:hAnsi="Garamond"/>
                <w:sz w:val="16"/>
                <w:szCs w:val="16"/>
              </w:rPr>
              <w:t>Spyros consegue contornar os controles do aplicativo porque os códigos fontes tanto dos frameworks, como de bibliotecas e componentes utilizados contêm código malicioso ou vulnerabilidades</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339343E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C6D9F1" w:themeFill="text2" w:themeFillTint="33"/>
            <w:tcMar>
              <w:left w:w="170" w:type="dxa"/>
              <w:right w:w="284" w:type="dxa"/>
            </w:tcMar>
          </w:tcPr>
          <w:p w14:paraId="33A1370F" w14:textId="316A9216" w:rsidR="00C05C16" w:rsidRDefault="00000000">
            <w:pPr>
              <w:rPr>
                <w:rFonts w:ascii="Garamond" w:hAnsi="Garamond"/>
                <w:sz w:val="20"/>
                <w:szCs w:val="20"/>
              </w:rPr>
            </w:pPr>
            <w:r>
              <w:rPr>
                <w:rFonts w:ascii="Garamond" w:hAnsi="Garamond"/>
                <w:sz w:val="16"/>
                <w:szCs w:val="16"/>
              </w:rPr>
              <w:t>Roman consegue explorar o aplicativo pois este foi compilado usando ferramentas desatualizadas ou configurações não seguras como padrão ou informações de segurança não foram documentadas e passadas para o time operacional</w:t>
            </w:r>
            <w:proofErr w:type="spellStart"/>
            <w:r>
              <w:rPr>
                <w:rFonts w:ascii="Garamond" w:hAnsi="Garamond"/>
                <w:sz w:val="16"/>
                <w:szCs w:val="16"/>
              </w:rPr>
            </w:r>
            <w:proofErr w:type="spellEnd"/>
            <w:r>
              <w:rPr>
                <w:rFonts w:ascii="Garamond" w:hAnsi="Garamond"/>
                <w:sz w:val="16"/>
                <w:szCs w:val="16"/>
              </w:rPr>
            </w:r>
          </w:p>
        </w:tc>
      </w:tr>
      <w:tr w:rsidR="00CA0210" w14:paraId="420E0771" w14:textId="77777777" w:rsidTr="00B03290">
        <w:trPr>
          <w:trHeight w:hRule="exact" w:val="2041"/>
        </w:trPr>
        <w:tc>
          <w:tcPr>
            <w:tcW w:w="25" w:type="dxa"/>
            <w:vMerge/>
            <w:tcBorders>
              <w:top w:val="nil"/>
              <w:left w:val="nil"/>
              <w:bottom w:val="nil"/>
              <w:right w:val="single" w:sz="4" w:space="0" w:color="auto"/>
            </w:tcBorders>
          </w:tcPr>
          <w:p w14:paraId="4359E4FF"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6AB2EFA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2223B059" w14:textId="77777777" w:rsidTr="00E821A7">
              <w:tc>
                <w:tcPr>
                  <w:tcW w:w="2410" w:type="dxa"/>
                  <w:tcBorders>
                    <w:top w:val="single" w:sz="4" w:space="0" w:color="7F7F7F"/>
                    <w:left w:val="nil"/>
                    <w:bottom w:val="single" w:sz="4" w:space="0" w:color="7F7F7F"/>
                    <w:right w:val="nil"/>
                  </w:tcBorders>
                </w:tcPr>
                <w:p w14:paraId="6DA03AB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6F9A45F" w14:textId="4602CAE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151, 152, 156, 160, 161, 173-177</w:t>
                  </w:r>
                  <w:r w:rsidR="0066109A">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05FCEF95" w14:textId="77777777" w:rsidTr="00E821A7">
              <w:tc>
                <w:tcPr>
                  <w:tcW w:w="2410" w:type="dxa"/>
                  <w:tcBorders>
                    <w:top w:val="single" w:sz="4" w:space="0" w:color="7F7F7F"/>
                    <w:left w:val="nil"/>
                    <w:bottom w:val="single" w:sz="4" w:space="0" w:color="7F7F7F"/>
                    <w:right w:val="nil"/>
                  </w:tcBorders>
                </w:tcPr>
                <w:p w14:paraId="4E31060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9C0D6CA" w14:textId="4F5CE925"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1.4.5, 10.3.1, 10.3.2, 14.1.4, 14.1.5, 14.2.1, 14.2.2</w:t>
                  </w:r>
                </w:p>
              </w:tc>
            </w:tr>
            <w:tr w:rsidR="00C05C16" w14:paraId="2AF5D765" w14:textId="77777777" w:rsidTr="00E821A7">
              <w:tc>
                <w:tcPr>
                  <w:tcW w:w="2410" w:type="dxa"/>
                  <w:tcBorders>
                    <w:top w:val="nil"/>
                    <w:left w:val="nil"/>
                    <w:bottom w:val="single" w:sz="4" w:space="0" w:color="7F7F7F"/>
                    <w:right w:val="nil"/>
                  </w:tcBorders>
                </w:tcPr>
                <w:p w14:paraId="537FE5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C9BAAD6" w14:textId="6E3A359B"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RE1, RE2</w:t>
                  </w:r>
                </w:p>
              </w:tc>
            </w:tr>
            <w:tr w:rsidR="00C05C16" w14:paraId="4902428B" w14:textId="77777777" w:rsidTr="00E821A7">
              <w:tc>
                <w:tcPr>
                  <w:tcW w:w="2410" w:type="dxa"/>
                  <w:tcBorders>
                    <w:top w:val="nil"/>
                    <w:left w:val="nil"/>
                    <w:bottom w:val="single" w:sz="4" w:space="0" w:color="7F7F7F"/>
                    <w:right w:val="nil"/>
                  </w:tcBorders>
                </w:tcPr>
                <w:p w14:paraId="3454F6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A8986B9" w14:textId="65501E1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37, 220, 310, 436, 536</w:t>
                  </w:r>
                </w:p>
              </w:tc>
            </w:tr>
            <w:tr w:rsidR="00C05C16" w14:paraId="74E424F6" w14:textId="77777777" w:rsidTr="00E821A7">
              <w:tc>
                <w:tcPr>
                  <w:tcW w:w="2410" w:type="dxa"/>
                  <w:tcBorders>
                    <w:top w:val="nil"/>
                    <w:left w:val="nil"/>
                    <w:bottom w:val="single" w:sz="4" w:space="0" w:color="7F7F7F"/>
                    <w:right w:val="nil"/>
                  </w:tcBorders>
                </w:tcPr>
                <w:p w14:paraId="76BFB87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413C11C" w14:textId="4D52A19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74A2A121" w14:textId="77777777" w:rsidTr="00E821A7">
              <w:tc>
                <w:tcPr>
                  <w:tcW w:w="2410" w:type="dxa"/>
                  <w:tcBorders>
                    <w:top w:val="single" w:sz="4" w:space="0" w:color="7F7F7F"/>
                    <w:left w:val="nil"/>
                    <w:bottom w:val="nil"/>
                    <w:right w:val="nil"/>
                  </w:tcBorders>
                </w:tcPr>
                <w:p w14:paraId="6F6AF0BE" w14:textId="5C80E006"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E0C75C9" w14:textId="77777777" w:rsidR="00C05C16" w:rsidRDefault="00C05C16">
            <w:pPr>
              <w:rPr>
                <w:rFonts w:ascii="Garamond" w:hAnsi="Garamond"/>
                <w:sz w:val="16"/>
                <w:szCs w:val="16"/>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5F0F712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0A6E2574" w14:textId="77777777" w:rsidTr="00E821A7">
              <w:tc>
                <w:tcPr>
                  <w:tcW w:w="2410" w:type="dxa"/>
                  <w:tcBorders>
                    <w:top w:val="single" w:sz="4" w:space="0" w:color="7F7F7F"/>
                    <w:left w:val="nil"/>
                    <w:bottom w:val="single" w:sz="4" w:space="0" w:color="7F7F7F"/>
                    <w:right w:val="nil"/>
                  </w:tcBorders>
                </w:tcPr>
                <w:p w14:paraId="6E754D9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52EAB4B" w14:textId="0A63D68B"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23, 29, 56, 81, 82, 84-90</w:t>
                  </w:r>
                  <w:r w:rsidR="0066109A">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6489ED04" w14:textId="77777777" w:rsidTr="00E821A7">
              <w:tc>
                <w:tcPr>
                  <w:tcW w:w="2410" w:type="dxa"/>
                  <w:tcBorders>
                    <w:top w:val="single" w:sz="4" w:space="0" w:color="7F7F7F"/>
                    <w:left w:val="nil"/>
                    <w:bottom w:val="single" w:sz="4" w:space="0" w:color="7F7F7F"/>
                    <w:right w:val="nil"/>
                  </w:tcBorders>
                </w:tcPr>
                <w:p w14:paraId="3E9F986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BA56E6C" w14:textId="59A7B3D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1.4.5, 4.3.1</w:t>
                  </w:r>
                </w:p>
              </w:tc>
            </w:tr>
            <w:tr w:rsidR="00C05C16" w14:paraId="21F78E1B" w14:textId="77777777" w:rsidTr="00E821A7">
              <w:tc>
                <w:tcPr>
                  <w:tcW w:w="2410" w:type="dxa"/>
                  <w:tcBorders>
                    <w:top w:val="nil"/>
                    <w:left w:val="nil"/>
                    <w:bottom w:val="single" w:sz="4" w:space="0" w:color="7F7F7F"/>
                    <w:right w:val="nil"/>
                  </w:tcBorders>
                </w:tcPr>
                <w:p w14:paraId="1A568CB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5622A25" w14:textId="11AA455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6E27BE0" w14:textId="77777777" w:rsidTr="00E821A7">
              <w:tc>
                <w:tcPr>
                  <w:tcW w:w="2410" w:type="dxa"/>
                  <w:tcBorders>
                    <w:top w:val="nil"/>
                    <w:left w:val="nil"/>
                    <w:bottom w:val="single" w:sz="4" w:space="0" w:color="7F7F7F"/>
                    <w:right w:val="nil"/>
                  </w:tcBorders>
                </w:tcPr>
                <w:p w14:paraId="3113724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2141124" w14:textId="4C333AC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122, 233</w:t>
                  </w:r>
                </w:p>
              </w:tc>
            </w:tr>
            <w:tr w:rsidR="00C05C16" w14:paraId="7218AA60" w14:textId="77777777" w:rsidTr="00E821A7">
              <w:tc>
                <w:tcPr>
                  <w:tcW w:w="2410" w:type="dxa"/>
                  <w:tcBorders>
                    <w:top w:val="nil"/>
                    <w:left w:val="nil"/>
                    <w:bottom w:val="single" w:sz="4" w:space="0" w:color="7F7F7F"/>
                    <w:right w:val="nil"/>
                  </w:tcBorders>
                </w:tcPr>
                <w:p w14:paraId="19B72C8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332E219" w14:textId="6463B1A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260A1CA3" w14:textId="77777777" w:rsidTr="00E821A7">
              <w:tc>
                <w:tcPr>
                  <w:tcW w:w="2410" w:type="dxa"/>
                  <w:tcBorders>
                    <w:top w:val="single" w:sz="4" w:space="0" w:color="7F7F7F"/>
                    <w:left w:val="nil"/>
                    <w:bottom w:val="nil"/>
                    <w:right w:val="nil"/>
                  </w:tcBorders>
                </w:tcPr>
                <w:p w14:paraId="374D2826" w14:textId="40D38FB1"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CF96317"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365B6D4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1879176D" w14:textId="77777777" w:rsidTr="00E821A7">
              <w:tc>
                <w:tcPr>
                  <w:tcW w:w="2410" w:type="dxa"/>
                  <w:tcBorders>
                    <w:top w:val="single" w:sz="4" w:space="0" w:color="7F7F7F"/>
                    <w:left w:val="nil"/>
                    <w:bottom w:val="single" w:sz="4" w:space="0" w:color="7F7F7F"/>
                    <w:right w:val="nil"/>
                  </w:tcBorders>
                </w:tcPr>
                <w:p w14:paraId="6C7D1E3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6FD8F8F" w14:textId="13822A9C"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57, 151-152, 204-205, 213-214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E4351EA" w14:textId="77777777" w:rsidTr="00E821A7">
              <w:tc>
                <w:tcPr>
                  <w:tcW w:w="2410" w:type="dxa"/>
                  <w:tcBorders>
                    <w:top w:val="single" w:sz="4" w:space="0" w:color="7F7F7F"/>
                    <w:left w:val="nil"/>
                    <w:bottom w:val="single" w:sz="4" w:space="0" w:color="7F7F7F"/>
                    <w:right w:val="nil"/>
                  </w:tcBorders>
                </w:tcPr>
                <w:p w14:paraId="7884661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A4D9B16" w14:textId="15CD39C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1.14.3, 10.1.1, 10.2.3-6, 14.2.1</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r w:rsidR="00785221">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769ED46" w14:textId="77777777" w:rsidTr="00E821A7">
              <w:tc>
                <w:tcPr>
                  <w:tcW w:w="2410" w:type="dxa"/>
                  <w:tcBorders>
                    <w:top w:val="nil"/>
                    <w:left w:val="nil"/>
                    <w:bottom w:val="single" w:sz="4" w:space="0" w:color="7F7F7F"/>
                    <w:right w:val="nil"/>
                  </w:tcBorders>
                </w:tcPr>
                <w:p w14:paraId="57AA5D5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3DCAC810" w14:textId="719FC89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239B913" w14:textId="77777777" w:rsidTr="00E821A7">
              <w:tc>
                <w:tcPr>
                  <w:tcW w:w="2410" w:type="dxa"/>
                  <w:tcBorders>
                    <w:top w:val="nil"/>
                    <w:left w:val="nil"/>
                    <w:bottom w:val="single" w:sz="4" w:space="0" w:color="7F7F7F"/>
                    <w:right w:val="nil"/>
                  </w:tcBorders>
                </w:tcPr>
                <w:p w14:paraId="25C059A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F3BBFCB" w14:textId="22DDBA6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68, 438-439, 442, 524, 538</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E39A324" w14:textId="77777777" w:rsidTr="00E821A7">
              <w:tc>
                <w:tcPr>
                  <w:tcW w:w="2410" w:type="dxa"/>
                  <w:tcBorders>
                    <w:top w:val="nil"/>
                    <w:left w:val="nil"/>
                    <w:bottom w:val="single" w:sz="4" w:space="0" w:color="7F7F7F"/>
                    <w:right w:val="nil"/>
                  </w:tcBorders>
                </w:tcPr>
                <w:p w14:paraId="4B7DB7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0FDA898" w14:textId="06C9120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860AF49" w14:textId="77777777" w:rsidTr="00E821A7">
              <w:tc>
                <w:tcPr>
                  <w:tcW w:w="2410" w:type="dxa"/>
                  <w:tcBorders>
                    <w:top w:val="single" w:sz="4" w:space="0" w:color="7F7F7F"/>
                    <w:left w:val="nil"/>
                    <w:bottom w:val="nil"/>
                    <w:right w:val="nil"/>
                  </w:tcBorders>
                </w:tcPr>
                <w:p w14:paraId="54346056" w14:textId="78AC301E"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03180E0"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7629E6D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C6D9F1" w:themeFill="text2" w:themeFillTint="33"/>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17CC9FEB" w14:textId="77777777" w:rsidTr="00E821A7">
              <w:tc>
                <w:tcPr>
                  <w:tcW w:w="2410" w:type="dxa"/>
                  <w:tcBorders>
                    <w:top w:val="single" w:sz="4" w:space="0" w:color="7F7F7F"/>
                    <w:left w:val="nil"/>
                    <w:bottom w:val="single" w:sz="4" w:space="0" w:color="7F7F7F"/>
                    <w:right w:val="nil"/>
                  </w:tcBorders>
                </w:tcPr>
                <w:p w14:paraId="408AB62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47AD867" w14:textId="01B11E6C"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90, 137, 148, 151-154, 175-179, 186, 192</w:t>
                  </w:r>
                  <w:proofErr w:type="spellStart"/>
                  <w:r>
                    <w:rPr>
                      <w:rFonts w:ascii="Garamond" w:hAnsi="Garamond"/>
                      <w:color w:val="595959" w:themeColor="text1" w:themeTint="A6"/>
                      <w:sz w:val="12"/>
                      <w:szCs w:val="12"/>
                    </w:rPr>
                  </w:r>
                  <w:r w:rsidR="00785221">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9E727A8" w14:textId="77777777" w:rsidTr="00E821A7">
              <w:tc>
                <w:tcPr>
                  <w:tcW w:w="2410" w:type="dxa"/>
                  <w:tcBorders>
                    <w:top w:val="single" w:sz="4" w:space="0" w:color="7F7F7F"/>
                    <w:left w:val="nil"/>
                    <w:bottom w:val="single" w:sz="4" w:space="0" w:color="7F7F7F"/>
                    <w:right w:val="nil"/>
                  </w:tcBorders>
                </w:tcPr>
                <w:p w14:paraId="201FAC3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A1DF259" w14:textId="6F29DBB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1.14.3, 14.1.1-5, 14.2.1</w:t>
                  </w:r>
                  <w:proofErr w:type="spellStart"/>
                  <w:r>
                    <w:rPr>
                      <w:rFonts w:ascii="Garamond" w:hAnsi="Garamond"/>
                      <w:color w:val="595959" w:themeColor="text1" w:themeTint="A6"/>
                      <w:sz w:val="12"/>
                      <w:szCs w:val="12"/>
                    </w:rPr>
                  </w:r>
                  <w:r w:rsidR="004353C9">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655ECD9" w14:textId="77777777" w:rsidTr="00E821A7">
              <w:tc>
                <w:tcPr>
                  <w:tcW w:w="2410" w:type="dxa"/>
                  <w:tcBorders>
                    <w:top w:val="nil"/>
                    <w:left w:val="nil"/>
                    <w:bottom w:val="single" w:sz="4" w:space="0" w:color="7F7F7F"/>
                    <w:right w:val="nil"/>
                  </w:tcBorders>
                </w:tcPr>
                <w:p w14:paraId="63E9447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6F3E99D" w14:textId="294880B5"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481B540" w14:textId="77777777" w:rsidTr="00E821A7">
              <w:tc>
                <w:tcPr>
                  <w:tcW w:w="2410" w:type="dxa"/>
                  <w:tcBorders>
                    <w:top w:val="nil"/>
                    <w:left w:val="nil"/>
                    <w:bottom w:val="single" w:sz="4" w:space="0" w:color="7F7F7F"/>
                    <w:right w:val="nil"/>
                  </w:tcBorders>
                </w:tcPr>
                <w:p w14:paraId="396C1F3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03F76245" w14:textId="2C1B2AD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74CE787" w14:textId="77777777" w:rsidTr="00E821A7">
              <w:tc>
                <w:tcPr>
                  <w:tcW w:w="2410" w:type="dxa"/>
                  <w:tcBorders>
                    <w:top w:val="nil"/>
                    <w:left w:val="nil"/>
                    <w:bottom w:val="single" w:sz="4" w:space="0" w:color="7F7F7F"/>
                    <w:right w:val="nil"/>
                  </w:tcBorders>
                </w:tcPr>
                <w:p w14:paraId="3F133D5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60249AA0" w14:textId="341BDDD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0C5A5FA" w14:textId="77777777" w:rsidTr="00E821A7">
              <w:tc>
                <w:tcPr>
                  <w:tcW w:w="2410" w:type="dxa"/>
                  <w:tcBorders>
                    <w:top w:val="single" w:sz="4" w:space="0" w:color="7F7F7F"/>
                    <w:left w:val="nil"/>
                    <w:bottom w:val="nil"/>
                    <w:right w:val="nil"/>
                  </w:tcBorders>
                </w:tcPr>
                <w:p w14:paraId="5C5B2C77" w14:textId="21330DCD"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97D2C02" w14:textId="77777777" w:rsidR="00C05C16" w:rsidRDefault="00C05C16">
            <w:pPr>
              <w:rPr>
                <w:rFonts w:ascii="Garamond" w:hAnsi="Garamond"/>
                <w:sz w:val="20"/>
                <w:szCs w:val="20"/>
              </w:rPr>
            </w:pPr>
          </w:p>
        </w:tc>
      </w:tr>
      <w:tr w:rsidR="00CA0210" w14:paraId="1DBE1EF6" w14:textId="77777777" w:rsidTr="00B03290">
        <w:trPr>
          <w:trHeight w:hRule="exact" w:val="737"/>
        </w:trPr>
        <w:tc>
          <w:tcPr>
            <w:tcW w:w="25" w:type="dxa"/>
            <w:vMerge/>
            <w:tcBorders>
              <w:top w:val="single" w:sz="4" w:space="0" w:color="000000"/>
              <w:left w:val="nil"/>
              <w:bottom w:val="nil"/>
              <w:right w:val="single" w:sz="4" w:space="0" w:color="auto"/>
            </w:tcBorders>
          </w:tcPr>
          <w:p w14:paraId="2F40552A"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top w:w="170" w:type="dxa"/>
              <w:right w:w="113" w:type="dxa"/>
            </w:tcMar>
            <w:textDirection w:val="tbRl"/>
          </w:tcPr>
          <w:p w14:paraId="5210014D" w14:textId="184068F0"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C6D9F1" w:themeFill="text2" w:themeFillTint="33"/>
            <w:tcMar>
              <w:right w:w="284" w:type="dxa"/>
            </w:tcMar>
          </w:tcPr>
          <w:p w14:paraId="4B0EC708"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10F65281" w14:textId="7A066CD1"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C6D9F1" w:themeFill="text2" w:themeFillTint="33"/>
            <w:tcMar>
              <w:right w:w="284" w:type="dxa"/>
            </w:tcMar>
          </w:tcPr>
          <w:p w14:paraId="54C7D51C"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FBBB7B"/>
            <w:tcMar>
              <w:right w:w="113" w:type="dxa"/>
            </w:tcMar>
            <w:textDirection w:val="tbRl"/>
          </w:tcPr>
          <w:p w14:paraId="1147807F"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CURINGA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FDE9D9" w:themeFill="accent6" w:themeFillTint="33"/>
            <w:tcMar>
              <w:right w:w="284" w:type="dxa"/>
            </w:tcMar>
          </w:tcPr>
          <w:p w14:paraId="7F193C22" w14:textId="7E4C3A98" w:rsidR="00C05C16" w:rsidRDefault="00000000">
            <w:pPr>
              <w:jc w:val="right"/>
              <w:rPr>
                <w:rFonts w:ascii="Garamond" w:hAnsi="Garamond"/>
                <w:b/>
                <w:color w:val="FBBB7B"/>
                <w:sz w:val="48"/>
                <w:szCs w:val="48"/>
              </w:rPr>
            </w:pPr>
            <w:r>
              <w:rPr>
                <w:rFonts w:ascii="Garamond" w:hAnsi="Garamond"/>
                <w:b/>
                <w:color w:val="FBBB7B"/>
                <w:sz w:val="48"/>
                <w:szCs w:val="48"/>
              </w:rPr>
              <w:t>Joker</w:t>
            </w:r>
            <w:proofErr w:type="spellStart"/>
            <w:r w:rsidR="00FF1E8A">
              <w:rPr>
                <w:rFonts w:ascii="Garamond" w:hAnsi="Garamond"/>
                <w:b/>
                <w:color w:val="FBBB7B"/>
                <w:sz w:val="48"/>
                <w:szCs w:val="48"/>
              </w:rPr>
            </w:r>
            <w:r w:rsidR="005D2AA3">
              <w:rPr>
                <w:rFonts w:ascii="Garamond" w:hAnsi="Garamond"/>
                <w:b/>
                <w:color w:val="FBBB7B"/>
                <w:sz w:val="48"/>
                <w:szCs w:val="48"/>
              </w:rPr>
            </w:r>
            <w:proofErr w:type="spellEnd"/>
            <w:r>
              <w:rPr>
                <w:rFonts w:ascii="Garamond" w:hAnsi="Garamond"/>
                <w:b/>
                <w:color w:val="FBBB7B"/>
                <w:sz w:val="48"/>
                <w:szCs w:val="48"/>
              </w:rPr>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FBBB7B"/>
            <w:tcMar>
              <w:right w:w="113" w:type="dxa"/>
            </w:tcMar>
            <w:textDirection w:val="tbRl"/>
          </w:tcPr>
          <w:p w14:paraId="0624E6CE"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CURINGA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FDE9D9" w:themeFill="accent6" w:themeFillTint="33"/>
            <w:tcMar>
              <w:right w:w="284" w:type="dxa"/>
            </w:tcMar>
          </w:tcPr>
          <w:p w14:paraId="50B72974" w14:textId="663F8EA1" w:rsidR="00C05C16" w:rsidRDefault="00000000">
            <w:pPr>
              <w:jc w:val="right"/>
              <w:rPr>
                <w:rFonts w:ascii="Garamond" w:hAnsi="Garamond"/>
                <w:b/>
                <w:color w:val="FBBB7B"/>
                <w:sz w:val="48"/>
                <w:szCs w:val="48"/>
              </w:rPr>
            </w:pPr>
            <w:r>
              <w:rPr>
                <w:rFonts w:ascii="Garamond" w:hAnsi="Garamond"/>
                <w:b/>
                <w:color w:val="FBBB7B"/>
                <w:sz w:val="48"/>
                <w:szCs w:val="48"/>
              </w:rPr>
              <w:t>Joker</w:t>
            </w:r>
            <w:proofErr w:type="spellStart"/>
            <w:r w:rsidR="00FF1E8A">
              <w:rPr>
                <w:rFonts w:ascii="Garamond" w:hAnsi="Garamond"/>
                <w:b/>
                <w:color w:val="FBBB7B"/>
                <w:sz w:val="48"/>
                <w:szCs w:val="48"/>
              </w:rPr>
            </w:r>
            <w:r w:rsidR="005D2AA3">
              <w:rPr>
                <w:rFonts w:ascii="Garamond" w:hAnsi="Garamond"/>
                <w:b/>
                <w:color w:val="FBBB7B"/>
                <w:sz w:val="48"/>
                <w:szCs w:val="48"/>
              </w:rPr>
            </w:r>
            <w:proofErr w:type="spellEnd"/>
            <w:r>
              <w:rPr>
                <w:rFonts w:ascii="Garamond" w:hAnsi="Garamond"/>
                <w:b/>
                <w:color w:val="FBBB7B"/>
                <w:sz w:val="48"/>
                <w:szCs w:val="48"/>
              </w:rPr>
            </w:r>
          </w:p>
        </w:tc>
      </w:tr>
      <w:tr w:rsidR="00CA0210" w14:paraId="639F6FC6" w14:textId="77777777" w:rsidTr="00B03290">
        <w:trPr>
          <w:trHeight w:hRule="exact" w:val="2268"/>
        </w:trPr>
        <w:tc>
          <w:tcPr>
            <w:tcW w:w="25" w:type="dxa"/>
            <w:vMerge/>
            <w:tcBorders>
              <w:top w:val="single" w:sz="4" w:space="0" w:color="000000"/>
              <w:left w:val="nil"/>
              <w:bottom w:val="nil"/>
              <w:right w:val="single" w:sz="4" w:space="0" w:color="auto"/>
            </w:tcBorders>
          </w:tcPr>
          <w:p w14:paraId="21B6725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6F4D95E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C6D9F1" w:themeFill="text2" w:themeFillTint="33"/>
            <w:tcMar>
              <w:left w:w="170" w:type="dxa"/>
              <w:right w:w="284" w:type="dxa"/>
            </w:tcMar>
          </w:tcPr>
          <w:p w14:paraId="0E7C8308" w14:textId="6CF8B2B4" w:rsidR="00C05C16" w:rsidRDefault="00000000">
            <w:pPr>
              <w:rPr>
                <w:rFonts w:ascii="Garamond" w:hAnsi="Garamond"/>
                <w:sz w:val="20"/>
                <w:szCs w:val="20"/>
              </w:rPr>
            </w:pPr>
            <w:r>
              <w:rPr>
                <w:rFonts w:ascii="Garamond" w:hAnsi="Garamond"/>
                <w:sz w:val="16"/>
                <w:szCs w:val="16"/>
              </w:rPr>
              <w:t>Jim pode realizar ações mal-intencionadas, não normais, sem detecção e resposta em tempo real pela aplicação</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59BB81B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C6D9F1" w:themeFill="text2" w:themeFillTint="33"/>
            <w:tcMar>
              <w:left w:w="170" w:type="dxa"/>
              <w:right w:w="284" w:type="dxa"/>
            </w:tcMar>
          </w:tcPr>
          <w:p w14:paraId="096CA2C7" w14:textId="63F52C4E" w:rsidR="00C05C16" w:rsidRDefault="00000000">
            <w:pPr>
              <w:rPr>
                <w:rFonts w:ascii="Garamond" w:hAnsi="Garamond"/>
                <w:sz w:val="20"/>
                <w:szCs w:val="20"/>
              </w:rPr>
            </w:pPr>
            <w:r>
              <w:rPr>
                <w:rFonts w:ascii="Garamond" w:hAnsi="Garamond"/>
                <w:sz w:val="16"/>
                <w:szCs w:val="16"/>
              </w:rPr>
              <w:t>Grant pode utilizar o aplicativo para negar o serviço a alguns ou a todos os usuários</w:t>
            </w:r>
            <w:proofErr w:type="spellStart"/>
            <w:r w:rsidR="00FF1F62">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FBBB7B"/>
          </w:tcPr>
          <w:p w14:paraId="27AD567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FDE9D9" w:themeFill="accent6" w:themeFillTint="33"/>
            <w:tcMar>
              <w:left w:w="170" w:type="dxa"/>
              <w:right w:w="284" w:type="dxa"/>
            </w:tcMar>
          </w:tcPr>
          <w:p w14:paraId="3FDB6A46" w14:textId="7B01B09E" w:rsidR="00C05C16" w:rsidRDefault="00000000">
            <w:pPr>
              <w:rPr>
                <w:rFonts w:ascii="Garamond" w:hAnsi="Garamond"/>
                <w:sz w:val="16"/>
                <w:szCs w:val="16"/>
              </w:rPr>
            </w:pPr>
            <w:r>
              <w:rPr>
                <w:rFonts w:ascii="Garamond" w:hAnsi="Garamond"/>
                <w:sz w:val="16"/>
                <w:szCs w:val="16"/>
              </w:rPr>
              <w:t>Alice consegue utilizar a aplicação para realizar ataques a dados e usuários do sistema</w:t>
            </w:r>
            <w:proofErr w:type="spellStart"/>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FBBB7B"/>
          </w:tcPr>
          <w:p w14:paraId="5F88E51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FDE9D9" w:themeFill="accent6" w:themeFillTint="33"/>
            <w:tcMar>
              <w:left w:w="170" w:type="dxa"/>
              <w:right w:w="284" w:type="dxa"/>
            </w:tcMar>
          </w:tcPr>
          <w:p w14:paraId="21CA294F" w14:textId="1DC4D122" w:rsidR="00C05C16" w:rsidRDefault="00000000">
            <w:pPr>
              <w:rPr>
                <w:rFonts w:ascii="Garamond" w:hAnsi="Garamond"/>
                <w:sz w:val="16"/>
                <w:szCs w:val="16"/>
              </w:rPr>
            </w:pPr>
            <w:r>
              <w:rPr>
                <w:rFonts w:ascii="Garamond" w:hAnsi="Garamond"/>
                <w:sz w:val="16"/>
                <w:szCs w:val="16"/>
              </w:rPr>
              <w:t>Bob pode influenciar, alterar ou mudar a aplicação para que ela não cumpra os propósitos legais, regulamentadores, contratuais ou outras diretrizes organizacionais</w:t>
            </w:r>
            <w:proofErr w:type="spellStart"/>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r>
      <w:tr w:rsidR="00CA0210" w14:paraId="62CC7F73" w14:textId="77777777" w:rsidTr="00B03290">
        <w:trPr>
          <w:trHeight w:hRule="exact" w:val="2155"/>
        </w:trPr>
        <w:tc>
          <w:tcPr>
            <w:tcW w:w="25" w:type="dxa"/>
            <w:vMerge/>
            <w:tcBorders>
              <w:top w:val="single" w:sz="4" w:space="0" w:color="000000"/>
              <w:left w:val="nil"/>
              <w:bottom w:val="nil"/>
              <w:right w:val="single" w:sz="4" w:space="0" w:color="auto"/>
            </w:tcBorders>
          </w:tcPr>
          <w:p w14:paraId="768FE1F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08DD5F5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C6D9F1" w:themeFill="text2" w:themeFillTint="33"/>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5CA96ECE" w14:textId="77777777" w:rsidTr="00E821A7">
              <w:tc>
                <w:tcPr>
                  <w:tcW w:w="2410" w:type="dxa"/>
                  <w:tcBorders>
                    <w:top w:val="single" w:sz="4" w:space="0" w:color="7F7F7F"/>
                    <w:left w:val="nil"/>
                    <w:bottom w:val="single" w:sz="4" w:space="0" w:color="7F7F7F"/>
                    <w:right w:val="nil"/>
                  </w:tcBorders>
                </w:tcPr>
                <w:p w14:paraId="2F9F112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462C843" w14:textId="382521E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0101917" w14:textId="77777777" w:rsidTr="00E821A7">
              <w:tc>
                <w:tcPr>
                  <w:tcW w:w="2410" w:type="dxa"/>
                  <w:tcBorders>
                    <w:top w:val="single" w:sz="4" w:space="0" w:color="7F7F7F"/>
                    <w:left w:val="nil"/>
                    <w:bottom w:val="single" w:sz="4" w:space="0" w:color="7F7F7F"/>
                    <w:right w:val="nil"/>
                  </w:tcBorders>
                </w:tcPr>
                <w:p w14:paraId="6B0CC51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63F16DD9" w14:textId="24EC1C75"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8.1.4, 11.1.1-4</w:t>
                  </w:r>
                  <w:proofErr w:type="spellStart"/>
                  <w:r>
                    <w:rPr>
                      <w:rFonts w:ascii="Garamond" w:hAnsi="Garamond"/>
                      <w:color w:val="595959" w:themeColor="text1" w:themeTint="A6"/>
                      <w:sz w:val="12"/>
                      <w:szCs w:val="12"/>
                    </w:rPr>
                  </w:r>
                  <w:r w:rsidR="006274EE">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1B32C66" w14:textId="77777777" w:rsidTr="00E821A7">
              <w:tc>
                <w:tcPr>
                  <w:tcW w:w="2410" w:type="dxa"/>
                  <w:tcBorders>
                    <w:top w:val="nil"/>
                    <w:left w:val="nil"/>
                    <w:bottom w:val="single" w:sz="4" w:space="0" w:color="7F7F7F"/>
                    <w:right w:val="nil"/>
                  </w:tcBorders>
                </w:tcPr>
                <w:p w14:paraId="449F597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30387A28" w14:textId="321565F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(All)</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120D3F0" w14:textId="77777777" w:rsidTr="00E821A7">
              <w:tc>
                <w:tcPr>
                  <w:tcW w:w="2410" w:type="dxa"/>
                  <w:tcBorders>
                    <w:top w:val="nil"/>
                    <w:left w:val="nil"/>
                    <w:bottom w:val="single" w:sz="4" w:space="0" w:color="7F7F7F"/>
                    <w:right w:val="nil"/>
                  </w:tcBorders>
                </w:tcPr>
                <w:p w14:paraId="51BAEC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0B171F84" w14:textId="09731AA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FCECDF2" w14:textId="77777777" w:rsidTr="00E821A7">
              <w:tc>
                <w:tcPr>
                  <w:tcW w:w="2410" w:type="dxa"/>
                  <w:tcBorders>
                    <w:top w:val="nil"/>
                    <w:left w:val="nil"/>
                    <w:bottom w:val="single" w:sz="4" w:space="0" w:color="7F7F7F"/>
                    <w:right w:val="nil"/>
                  </w:tcBorders>
                </w:tcPr>
                <w:p w14:paraId="336F4E8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023FDDC" w14:textId="5931DD9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1, 27</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BEE0AFD" w14:textId="77777777" w:rsidTr="00E821A7">
              <w:tc>
                <w:tcPr>
                  <w:tcW w:w="2410" w:type="dxa"/>
                  <w:tcBorders>
                    <w:top w:val="single" w:sz="4" w:space="0" w:color="7F7F7F"/>
                    <w:left w:val="nil"/>
                    <w:bottom w:val="nil"/>
                    <w:right w:val="nil"/>
                  </w:tcBorders>
                </w:tcPr>
                <w:p w14:paraId="0BBF7B68" w14:textId="01002C38"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6286D5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57F69B5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C6D9F1" w:themeFill="text2" w:themeFillTint="33"/>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1DB498B8" w14:textId="77777777" w:rsidTr="00E821A7">
              <w:tc>
                <w:tcPr>
                  <w:tcW w:w="2410" w:type="dxa"/>
                  <w:tcBorders>
                    <w:top w:val="single" w:sz="4" w:space="0" w:color="7F7F7F"/>
                    <w:left w:val="nil"/>
                    <w:bottom w:val="single" w:sz="4" w:space="0" w:color="7F7F7F"/>
                    <w:right w:val="nil"/>
                  </w:tcBorders>
                </w:tcPr>
                <w:p w14:paraId="2AB2F79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ED0DCD5" w14:textId="2C5063A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41, 55</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FD5FF64" w14:textId="77777777" w:rsidTr="00E821A7">
              <w:tc>
                <w:tcPr>
                  <w:tcW w:w="2410" w:type="dxa"/>
                  <w:tcBorders>
                    <w:top w:val="single" w:sz="4" w:space="0" w:color="7F7F7F"/>
                    <w:left w:val="nil"/>
                    <w:bottom w:val="single" w:sz="4" w:space="0" w:color="7F7F7F"/>
                    <w:right w:val="nil"/>
                  </w:tcBorders>
                </w:tcPr>
                <w:p w14:paraId="34538D4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460C79A" w14:textId="22266F4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2.2.1, 11.1.3, 11.1.4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D0C6435" w14:textId="77777777" w:rsidTr="00E821A7">
              <w:tc>
                <w:tcPr>
                  <w:tcW w:w="2410" w:type="dxa"/>
                  <w:tcBorders>
                    <w:top w:val="nil"/>
                    <w:left w:val="nil"/>
                    <w:bottom w:val="single" w:sz="4" w:space="0" w:color="7F7F7F"/>
                    <w:right w:val="nil"/>
                  </w:tcBorders>
                </w:tcPr>
                <w:p w14:paraId="1FB36BC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139AF71" w14:textId="25987A5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UT1-4, STE3</w:t>
                  </w:r>
                  <w:proofErr w:type="spellStart"/>
                  <w:r>
                    <w:rPr>
                      <w:rFonts w:ascii="Garamond" w:hAnsi="Garamond"/>
                      <w:color w:val="595959" w:themeColor="text1" w:themeTint="A6"/>
                      <w:sz w:val="12"/>
                      <w:szCs w:val="12"/>
                    </w:rPr>
                  </w:r>
                  <w:r w:rsidR="00EE2072">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A37ED90" w14:textId="77777777" w:rsidTr="00E821A7">
              <w:tc>
                <w:tcPr>
                  <w:tcW w:w="2410" w:type="dxa"/>
                  <w:tcBorders>
                    <w:top w:val="nil"/>
                    <w:left w:val="nil"/>
                    <w:bottom w:val="single" w:sz="4" w:space="0" w:color="7F7F7F"/>
                    <w:right w:val="nil"/>
                  </w:tcBorders>
                </w:tcPr>
                <w:p w14:paraId="3F6D1D2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803F0C0" w14:textId="5925E4F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2, 25, 119, 125</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82492A9" w14:textId="77777777" w:rsidTr="00E821A7">
              <w:tc>
                <w:tcPr>
                  <w:tcW w:w="2410" w:type="dxa"/>
                  <w:tcBorders>
                    <w:top w:val="nil"/>
                    <w:left w:val="nil"/>
                    <w:bottom w:val="single" w:sz="4" w:space="0" w:color="7F7F7F"/>
                    <w:right w:val="nil"/>
                  </w:tcBorders>
                </w:tcPr>
                <w:p w14:paraId="3EA171C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29779B2" w14:textId="6EF7ED1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EE4925F" w14:textId="77777777" w:rsidTr="00E821A7">
              <w:tc>
                <w:tcPr>
                  <w:tcW w:w="2410" w:type="dxa"/>
                  <w:tcBorders>
                    <w:top w:val="single" w:sz="4" w:space="0" w:color="7F7F7F"/>
                    <w:left w:val="nil"/>
                    <w:bottom w:val="nil"/>
                    <w:right w:val="nil"/>
                  </w:tcBorders>
                </w:tcPr>
                <w:p w14:paraId="4E1B0D93" w14:textId="168F795B" w:rsidR="00C05C16" w:rsidRDefault="000F753C">
                  <w:pPr>
                    <w:rPr>
                      <w:rFonts w:ascii="Garamond" w:hAnsi="Garamond"/>
                      <w:color w:val="7F7F7F" w:themeColor="text1" w:themeTint="80"/>
                      <w:sz w:val="8"/>
                      <w:szCs w:val="8"/>
                    </w:rPr>
                  </w:pPr>
                  <w:r>
                    <w:rPr>
                      <w:rFonts w:ascii="Garamond" w:hAnsi="Garamond"/>
                      <w:color w:val="7F7F7F"/>
                      <w:sz w:val="8"/>
                      <w:szCs w:val="8"/>
                    </w:rPr>
                    <w:t>OWASP® Cornucopia Edição de Website App v2.1-PT-BR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1D03BC7"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FBBB7B"/>
          </w:tcPr>
          <w:p w14:paraId="4C91FF1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FDE9D9" w:themeFill="accent6" w:themeFillTint="33"/>
            <w:tcMar>
              <w:left w:w="170" w:type="dxa"/>
              <w:right w:w="397" w:type="dxa"/>
            </w:tcMar>
          </w:tcPr>
          <w:p w14:paraId="17F4A965" w14:textId="0E1FBAD5" w:rsidR="00C05C16" w:rsidRDefault="00000000">
            <w:pPr>
              <w:rPr>
                <w:rFonts w:ascii="Garamond" w:hAnsi="Garamond"/>
                <w:sz w:val="20"/>
                <w:szCs w:val="20"/>
              </w:rPr>
            </w:pPr>
            <w:r>
              <w:rPr>
                <w:rFonts w:ascii="Garamond" w:hAnsi="Garamond"/>
                <w:i/>
                <w:color w:val="7F7F7F" w:themeColor="text1" w:themeTint="80"/>
                <w:sz w:val="20"/>
                <w:szCs w:val="20"/>
              </w:rPr>
              <w:t>Você pensou em se tornar membro individual da OWASP? Todas as ferramentas, guias e reuniões locais são gratuitas para todos, mas ser um membro individual apoia o trabalho da OWASP</w:t>
            </w:r>
            <w:proofErr w:type="spellStart"/>
            <w:r w:rsidR="00FF1E8A">
              <w:rPr>
                <w:rFonts w:ascii="Garamond" w:hAnsi="Garamond"/>
                <w:i/>
                <w:color w:val="7F7F7F" w:themeColor="text1" w:themeTint="80"/>
                <w:sz w:val="20"/>
                <w:szCs w:val="20"/>
              </w:rPr>
            </w:r>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49" w:type="dxa"/>
            <w:vMerge/>
            <w:tcBorders>
              <w:top w:val="single" w:sz="4" w:space="0" w:color="auto"/>
              <w:left w:val="single" w:sz="4" w:space="0" w:color="auto"/>
              <w:bottom w:val="single" w:sz="4" w:space="0" w:color="auto"/>
              <w:right w:val="single" w:sz="4" w:space="0" w:color="auto"/>
            </w:tcBorders>
            <w:shd w:val="clear" w:color="auto" w:fill="FBBB7B"/>
          </w:tcPr>
          <w:p w14:paraId="2013417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FDE9D9" w:themeFill="accent6" w:themeFillTint="33"/>
            <w:tcMar>
              <w:left w:w="170" w:type="dxa"/>
              <w:right w:w="397" w:type="dxa"/>
            </w:tcMar>
          </w:tcPr>
          <w:p w14:paraId="1DC3276F" w14:textId="34BF4A7A" w:rsidR="00C05C16" w:rsidRDefault="00000000">
            <w:pPr>
              <w:rPr>
                <w:rFonts w:ascii="Garamond" w:hAnsi="Garamond"/>
                <w:sz w:val="20"/>
                <w:szCs w:val="20"/>
              </w:rPr>
            </w:pPr>
            <w:r>
              <w:rPr>
                <w:rFonts w:ascii="Garamond" w:hAnsi="Garamond"/>
                <w:i/>
                <w:color w:val="7F7F7F" w:themeColor="text1" w:themeTint="80"/>
                <w:sz w:val="20"/>
                <w:szCs w:val="20"/>
              </w:rPr>
              <w:t>Examine as vulnerabilidades e descubra como elas podem ser solucionadas através do OWASP® Juice Shop, Security Shepherd, ou usando o desafio online OWASP® Hacking-lab. Ambos são gratuitos</w:t>
            </w:r>
            <w:proofErr w:type="spellStart"/>
            <w:r w:rsidR="00FF1E8A">
              <w:rPr>
                <w:rFonts w:ascii="Garamond" w:hAnsi="Garamond"/>
                <w:i/>
                <w:color w:val="7F7F7F" w:themeColor="text1" w:themeTint="80"/>
                <w:sz w:val="20"/>
                <w:szCs w:val="20"/>
              </w:rPr>
            </w:r>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r>
    </w:tbl>
    <w:p w14:paraId="5A424C79" w14:textId="77777777" w:rsidR="00C05C16" w:rsidRDefault="00000000">
      <w:pPr>
        <w:rPr>
          <w:rFonts w:ascii="Garamond" w:hAnsi="Garamond"/>
          <w:sz w:val="20"/>
          <w:szCs w:val="20"/>
        </w:rPr>
      </w:pPr>
      <w:r>
        <w:br w:type="page"/>
      </w:r>
    </w:p>
    <w:tbl>
      <w:tblPr>
        <w:tblStyle w:val="TableGrid"/>
        <w:tblW w:w="15224" w:type="dxa"/>
        <w:tblCellMar>
          <w:left w:w="0" w:type="dxa"/>
          <w:bottom w:w="57" w:type="dxa"/>
          <w:right w:w="57" w:type="dxa"/>
        </w:tblCellMar>
        <w:tblLook w:val="04A0" w:firstRow="1" w:lastRow="0" w:firstColumn="1" w:lastColumn="0" w:noHBand="0" w:noVBand="1"/>
      </w:tblPr>
      <w:tblGrid>
        <w:gridCol w:w="450"/>
        <w:gridCol w:w="3411"/>
        <w:gridCol w:w="216"/>
        <w:gridCol w:w="3348"/>
        <w:gridCol w:w="225"/>
        <w:gridCol w:w="3422"/>
        <w:gridCol w:w="187"/>
        <w:gridCol w:w="3438"/>
        <w:gridCol w:w="488"/>
        <w:gridCol w:w="39"/>
      </w:tblGrid>
      <w:tr w:rsidR="00DC202D" w14:paraId="6181ABC5" w14:textId="77777777" w:rsidTr="006C33FE">
        <w:trPr>
          <w:gridAfter w:val="1"/>
          <w:wAfter w:w="39" w:type="dxa"/>
          <w:trHeight w:val="340"/>
        </w:trPr>
        <w:tc>
          <w:tcPr>
            <w:tcW w:w="450" w:type="dxa"/>
            <w:tcBorders>
              <w:top w:val="nil"/>
              <w:left w:val="nil"/>
              <w:bottom w:val="dashed" w:sz="4" w:space="0" w:color="000000"/>
              <w:right w:val="dashed" w:sz="4" w:space="0" w:color="000000"/>
            </w:tcBorders>
            <w:shd w:val="clear" w:color="auto" w:fill="auto"/>
            <w:vAlign w:val="bottom"/>
          </w:tcPr>
          <w:p w14:paraId="3C7C94CD" w14:textId="77777777" w:rsidR="00C05C16" w:rsidRDefault="00000000">
            <w:pPr>
              <w:pageBreakBefore/>
              <w:jc w:val="right"/>
              <w:rPr>
                <w:rFonts w:ascii="Garamond" w:hAnsi="Garamond"/>
                <w:sz w:val="16"/>
                <w:szCs w:val="16"/>
              </w:rPr>
            </w:pPr>
            <w:r>
              <w:rPr>
                <w:rFonts w:ascii="Garamond" w:hAnsi="Garamond"/>
                <w:sz w:val="16"/>
                <w:szCs w:val="16"/>
              </w:rPr>
              <w:lastRenderedPageBreak/>
              <w:t>Cut here</w:t>
            </w:r>
          </w:p>
        </w:tc>
        <w:tc>
          <w:tcPr>
            <w:tcW w:w="3411" w:type="dxa"/>
            <w:tcBorders>
              <w:top w:val="nil"/>
              <w:left w:val="dashed" w:sz="4" w:space="0" w:color="000000"/>
              <w:bottom w:val="dashed" w:sz="4" w:space="0" w:color="000000"/>
              <w:right w:val="dashed" w:sz="4" w:space="0" w:color="000000"/>
            </w:tcBorders>
            <w:shd w:val="clear" w:color="auto" w:fill="auto"/>
            <w:tcMar>
              <w:bottom w:w="0" w:type="dxa"/>
              <w:right w:w="0" w:type="dxa"/>
            </w:tcMar>
          </w:tcPr>
          <w:p w14:paraId="126543F5" w14:textId="77777777" w:rsidR="00C05C16" w:rsidRDefault="00C05C16">
            <w:pPr>
              <w:rPr>
                <w:rFonts w:ascii="Garamond" w:hAnsi="Garamond"/>
                <w:sz w:val="20"/>
                <w:szCs w:val="20"/>
              </w:rPr>
            </w:pPr>
          </w:p>
        </w:tc>
        <w:tc>
          <w:tcPr>
            <w:tcW w:w="216"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51ECCC6B" w14:textId="77777777" w:rsidR="00C05C16" w:rsidRDefault="00C05C16">
            <w:pPr>
              <w:rPr>
                <w:rFonts w:ascii="Garamond" w:hAnsi="Garamond"/>
                <w:b/>
                <w:color w:val="FFFFFF" w:themeColor="background1"/>
                <w:sz w:val="20"/>
                <w:szCs w:val="20"/>
              </w:rPr>
            </w:pPr>
          </w:p>
        </w:tc>
        <w:tc>
          <w:tcPr>
            <w:tcW w:w="3348"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046B0A7A" w14:textId="77777777" w:rsidR="00C05C16" w:rsidRDefault="00C05C16">
            <w:pPr>
              <w:rPr>
                <w:rFonts w:ascii="Garamond" w:hAnsi="Garamond"/>
                <w:sz w:val="20"/>
                <w:szCs w:val="20"/>
              </w:rPr>
            </w:pPr>
          </w:p>
        </w:tc>
        <w:tc>
          <w:tcPr>
            <w:tcW w:w="225"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197DA97D" w14:textId="77777777" w:rsidR="00C05C16" w:rsidRDefault="00C05C16">
            <w:pPr>
              <w:rPr>
                <w:rFonts w:ascii="Garamond" w:hAnsi="Garamond"/>
                <w:b/>
                <w:color w:val="FFFFFF" w:themeColor="background1"/>
                <w:sz w:val="20"/>
                <w:szCs w:val="20"/>
              </w:rPr>
            </w:pPr>
          </w:p>
        </w:tc>
        <w:tc>
          <w:tcPr>
            <w:tcW w:w="3422"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04DBD89C" w14:textId="77777777" w:rsidR="00C05C16" w:rsidRDefault="00C05C16">
            <w:pPr>
              <w:rPr>
                <w:rFonts w:ascii="Garamond" w:hAnsi="Garamond"/>
                <w:sz w:val="20"/>
                <w:szCs w:val="20"/>
              </w:rPr>
            </w:pPr>
          </w:p>
        </w:tc>
        <w:tc>
          <w:tcPr>
            <w:tcW w:w="187"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011194FE" w14:textId="77777777" w:rsidR="00C05C16" w:rsidRDefault="00C05C16">
            <w:pPr>
              <w:rPr>
                <w:rFonts w:ascii="Garamond" w:hAnsi="Garamond"/>
                <w:b/>
                <w:color w:val="FFFFFF" w:themeColor="background1"/>
                <w:sz w:val="20"/>
                <w:szCs w:val="20"/>
              </w:rPr>
            </w:pPr>
          </w:p>
        </w:tc>
        <w:tc>
          <w:tcPr>
            <w:tcW w:w="3438"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1A8D9038" w14:textId="77777777" w:rsidR="00C05C16" w:rsidRDefault="00C05C16">
            <w:pPr>
              <w:rPr>
                <w:rFonts w:ascii="Garamond" w:hAnsi="Garamond"/>
                <w:sz w:val="20"/>
                <w:szCs w:val="20"/>
              </w:rPr>
            </w:pPr>
          </w:p>
        </w:tc>
        <w:tc>
          <w:tcPr>
            <w:tcW w:w="488" w:type="dxa"/>
            <w:tcBorders>
              <w:top w:val="nil"/>
              <w:left w:val="dashed" w:sz="4" w:space="0" w:color="000000"/>
              <w:bottom w:val="dashed" w:sz="4" w:space="0" w:color="000000"/>
              <w:right w:val="nil"/>
            </w:tcBorders>
            <w:tcMar>
              <w:bottom w:w="0" w:type="dxa"/>
              <w:right w:w="5" w:type="dxa"/>
            </w:tcMar>
          </w:tcPr>
          <w:p w14:paraId="43E273CF" w14:textId="77777777" w:rsidR="00C05C16" w:rsidRDefault="00C05C16">
            <w:pPr>
              <w:rPr>
                <w:rFonts w:ascii="Garamond" w:hAnsi="Garamond"/>
                <w:sz w:val="20"/>
                <w:szCs w:val="20"/>
              </w:rPr>
            </w:pPr>
          </w:p>
        </w:tc>
      </w:tr>
      <w:tr w:rsidR="00DC202D" w14:paraId="0C48F59F" w14:textId="77777777" w:rsidTr="006C33FE">
        <w:trPr>
          <w:trHeight w:hRule="exact" w:val="4820"/>
        </w:trPr>
        <w:tc>
          <w:tcPr>
            <w:tcW w:w="450" w:type="dxa"/>
            <w:tcBorders>
              <w:top w:val="dashed" w:sz="4" w:space="0" w:color="000000"/>
              <w:left w:val="nil"/>
              <w:bottom w:val="dashed" w:sz="4" w:space="0" w:color="000000"/>
              <w:right w:val="dashed" w:sz="4" w:space="0" w:color="000000"/>
            </w:tcBorders>
            <w:shd w:val="clear" w:color="auto" w:fill="auto"/>
            <w:tcMar>
              <w:bottom w:w="0" w:type="dxa"/>
              <w:right w:w="5" w:type="dxa"/>
            </w:tcMar>
          </w:tcPr>
          <w:p w14:paraId="46A78560" w14:textId="77777777" w:rsidR="00C05C16" w:rsidRDefault="00C05C16">
            <w:pPr>
              <w:rPr>
                <w:rFonts w:ascii="Garamond" w:hAnsi="Garamond"/>
                <w:sz w:val="20"/>
                <w:szCs w:val="20"/>
              </w:rPr>
            </w:pPr>
          </w:p>
        </w:tc>
        <w:tc>
          <w:tcPr>
            <w:tcW w:w="3411" w:type="dxa"/>
            <w:tcBorders>
              <w:top w:val="dashed" w:sz="4" w:space="0" w:color="000000"/>
              <w:left w:val="dashed" w:sz="4" w:space="0" w:color="000000"/>
              <w:bottom w:val="dashed" w:sz="4" w:space="0" w:color="000000"/>
              <w:right w:val="dashed" w:sz="4" w:space="0" w:color="000000"/>
            </w:tcBorders>
            <w:shd w:val="clear" w:color="auto" w:fill="auto"/>
            <w:tcMar>
              <w:top w:w="170" w:type="dxa"/>
              <w:bottom w:w="0" w:type="dxa"/>
              <w:right w:w="113" w:type="dxa"/>
            </w:tcMar>
            <w:textDirection w:val="tbRl"/>
          </w:tcPr>
          <w:p w14:paraId="23B4816E" w14:textId="77777777" w:rsidR="00C05C16" w:rsidRDefault="00C05C16">
            <w:pPr>
              <w:jc w:val="right"/>
              <w:rPr>
                <w:rFonts w:ascii="Garamond" w:hAnsi="Garamond"/>
                <w:b/>
                <w:color w:val="17365D" w:themeColor="text2" w:themeShade="BF"/>
                <w:sz w:val="20"/>
                <w:szCs w:val="20"/>
              </w:rPr>
            </w:pPr>
          </w:p>
        </w:tc>
        <w:tc>
          <w:tcPr>
            <w:tcW w:w="216"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5ED60C5C" w14:textId="77777777" w:rsidR="00C05C16" w:rsidRDefault="00C05C16">
            <w:pPr>
              <w:ind w:left="113" w:right="113"/>
              <w:rPr>
                <w:rFonts w:ascii="Garamond" w:hAnsi="Garamond"/>
                <w:b/>
                <w:color w:val="FFFFFF" w:themeColor="background1"/>
                <w:sz w:val="20"/>
                <w:szCs w:val="20"/>
              </w:rPr>
            </w:pPr>
          </w:p>
        </w:tc>
        <w:tc>
          <w:tcPr>
            <w:tcW w:w="334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54A5167D" w14:textId="77777777" w:rsidR="00C05C16" w:rsidRDefault="00C05C16">
            <w:pPr>
              <w:jc w:val="right"/>
              <w:rPr>
                <w:rFonts w:ascii="Garamond" w:hAnsi="Garamond"/>
                <w:b/>
                <w:color w:val="17365D" w:themeColor="text2" w:themeShade="BF"/>
                <w:sz w:val="20"/>
                <w:szCs w:val="20"/>
              </w:rPr>
            </w:pPr>
          </w:p>
        </w:tc>
        <w:tc>
          <w:tcPr>
            <w:tcW w:w="225"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5C5C96EB" w14:textId="77777777" w:rsidR="00C05C16" w:rsidRDefault="00C05C16">
            <w:pPr>
              <w:ind w:left="113" w:right="113"/>
              <w:rPr>
                <w:rFonts w:ascii="Garamond" w:hAnsi="Garamond"/>
                <w:b/>
                <w:color w:val="FFFFFF" w:themeColor="background1"/>
                <w:sz w:val="20"/>
                <w:szCs w:val="20"/>
              </w:rPr>
            </w:pPr>
          </w:p>
        </w:tc>
        <w:tc>
          <w:tcPr>
            <w:tcW w:w="3422"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6716A995" w14:textId="77777777" w:rsidR="00C05C16" w:rsidRDefault="00C05C16">
            <w:pPr>
              <w:jc w:val="right"/>
              <w:rPr>
                <w:rFonts w:ascii="Garamond" w:hAnsi="Garamond"/>
                <w:b/>
                <w:color w:val="17365D" w:themeColor="text2" w:themeShade="BF"/>
                <w:sz w:val="20"/>
                <w:szCs w:val="20"/>
              </w:rPr>
            </w:pPr>
          </w:p>
        </w:tc>
        <w:tc>
          <w:tcPr>
            <w:tcW w:w="187"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6B74AEC4" w14:textId="77777777" w:rsidR="00C05C16" w:rsidRDefault="00C05C16">
            <w:pPr>
              <w:ind w:left="113" w:right="113"/>
              <w:rPr>
                <w:rFonts w:ascii="Garamond" w:hAnsi="Garamond"/>
                <w:b/>
                <w:color w:val="FFFFFF" w:themeColor="background1"/>
                <w:sz w:val="20"/>
                <w:szCs w:val="20"/>
              </w:rPr>
            </w:pPr>
          </w:p>
        </w:tc>
        <w:tc>
          <w:tcPr>
            <w:tcW w:w="343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766175C8" w14:textId="77777777" w:rsidR="00C05C16" w:rsidRDefault="00000000">
            <w:pPr>
              <w:jc w:val="right"/>
              <w:rPr>
                <w:rFonts w:ascii="Garamond" w:hAnsi="Garamond"/>
                <w:b/>
                <w:color w:val="FFFFFF" w:themeColor="background1"/>
                <w:sz w:val="20"/>
                <w:szCs w:val="20"/>
              </w:rPr>
            </w:pPr>
            <w:r>
              <w:rPr>
                <w:rFonts w:ascii="Garamond" w:hAnsi="Garamond"/>
                <w:b/>
                <w:color w:val="FFFFFF" w:themeColor="background1"/>
                <w:sz w:val="20"/>
                <w:szCs w:val="20"/>
              </w:rPr>
              <w:t>J</w:t>
            </w:r>
          </w:p>
        </w:tc>
        <w:tc>
          <w:tcPr>
            <w:tcW w:w="527" w:type="dxa"/>
            <w:gridSpan w:val="2"/>
            <w:tcBorders>
              <w:top w:val="dashed" w:sz="4" w:space="0" w:color="000000"/>
              <w:left w:val="dashed" w:sz="4" w:space="0" w:color="000000"/>
              <w:bottom w:val="dashed" w:sz="4" w:space="0" w:color="000000"/>
              <w:right w:val="nil"/>
            </w:tcBorders>
            <w:tcMar>
              <w:bottom w:w="0" w:type="dxa"/>
              <w:right w:w="5" w:type="dxa"/>
            </w:tcMar>
          </w:tcPr>
          <w:p w14:paraId="13F07F1B" w14:textId="77777777" w:rsidR="00C05C16" w:rsidRDefault="00C05C16">
            <w:pPr>
              <w:jc w:val="right"/>
              <w:rPr>
                <w:rFonts w:ascii="Garamond" w:hAnsi="Garamond"/>
                <w:b/>
                <w:color w:val="FFFFFF" w:themeColor="background1"/>
                <w:sz w:val="20"/>
                <w:szCs w:val="20"/>
              </w:rPr>
            </w:pPr>
          </w:p>
        </w:tc>
      </w:tr>
      <w:tr w:rsidR="00DC202D" w14:paraId="216B195D" w14:textId="77777777" w:rsidTr="006C33FE">
        <w:trPr>
          <w:trHeight w:hRule="exact" w:val="340"/>
        </w:trPr>
        <w:tc>
          <w:tcPr>
            <w:tcW w:w="450" w:type="dxa"/>
            <w:tcBorders>
              <w:top w:val="dashed" w:sz="4" w:space="0" w:color="000000"/>
              <w:left w:val="nil"/>
              <w:bottom w:val="dashed" w:sz="4" w:space="0" w:color="000000"/>
              <w:right w:val="dashed" w:sz="4" w:space="0" w:color="000000"/>
            </w:tcBorders>
            <w:shd w:val="clear" w:color="auto" w:fill="auto"/>
            <w:tcMar>
              <w:bottom w:w="0" w:type="dxa"/>
              <w:right w:w="5" w:type="dxa"/>
            </w:tcMar>
          </w:tcPr>
          <w:p w14:paraId="66037AD3" w14:textId="77777777" w:rsidR="00C05C16" w:rsidRDefault="00C05C16">
            <w:pPr>
              <w:rPr>
                <w:rFonts w:ascii="Garamond" w:hAnsi="Garamond"/>
                <w:sz w:val="20"/>
                <w:szCs w:val="20"/>
              </w:rPr>
            </w:pPr>
          </w:p>
        </w:tc>
        <w:tc>
          <w:tcPr>
            <w:tcW w:w="3411" w:type="dxa"/>
            <w:tcBorders>
              <w:top w:val="dashed" w:sz="4" w:space="0" w:color="000000"/>
              <w:left w:val="dashed" w:sz="4" w:space="0" w:color="000000"/>
              <w:bottom w:val="dashed" w:sz="4" w:space="0" w:color="000000"/>
              <w:right w:val="dashed" w:sz="4" w:space="0" w:color="000000"/>
            </w:tcBorders>
            <w:shd w:val="clear" w:color="auto" w:fill="auto"/>
            <w:tcMar>
              <w:top w:w="170" w:type="dxa"/>
              <w:bottom w:w="0" w:type="dxa"/>
              <w:right w:w="113" w:type="dxa"/>
            </w:tcMar>
            <w:textDirection w:val="tbRl"/>
          </w:tcPr>
          <w:p w14:paraId="2E8BD4FC" w14:textId="77777777" w:rsidR="00C05C16" w:rsidRDefault="00C05C16">
            <w:pPr>
              <w:jc w:val="right"/>
              <w:rPr>
                <w:rFonts w:ascii="Garamond" w:hAnsi="Garamond"/>
                <w:b/>
                <w:smallCaps/>
                <w:color w:val="FFFFFF" w:themeColor="background1"/>
                <w:sz w:val="20"/>
                <w:szCs w:val="20"/>
              </w:rPr>
            </w:pPr>
          </w:p>
        </w:tc>
        <w:tc>
          <w:tcPr>
            <w:tcW w:w="216"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45768357" w14:textId="77777777" w:rsidR="00C05C16" w:rsidRDefault="00C05C16">
            <w:pPr>
              <w:ind w:left="113" w:right="113"/>
              <w:rPr>
                <w:rFonts w:ascii="Garamond" w:hAnsi="Garamond"/>
                <w:b/>
                <w:smallCaps/>
                <w:color w:val="FFFFFF" w:themeColor="background1"/>
                <w:sz w:val="20"/>
                <w:szCs w:val="20"/>
              </w:rPr>
            </w:pPr>
          </w:p>
        </w:tc>
        <w:tc>
          <w:tcPr>
            <w:tcW w:w="334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6E99787E" w14:textId="77777777" w:rsidR="00C05C16" w:rsidRDefault="00C05C16">
            <w:pPr>
              <w:jc w:val="right"/>
              <w:rPr>
                <w:rFonts w:ascii="Garamond" w:hAnsi="Garamond"/>
                <w:b/>
                <w:color w:val="17365D" w:themeColor="text2" w:themeShade="BF"/>
                <w:sz w:val="20"/>
                <w:szCs w:val="20"/>
              </w:rPr>
            </w:pPr>
          </w:p>
        </w:tc>
        <w:tc>
          <w:tcPr>
            <w:tcW w:w="225"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10B07C74" w14:textId="77777777" w:rsidR="00C05C16" w:rsidRDefault="00C05C16">
            <w:pPr>
              <w:ind w:left="113" w:right="113"/>
              <w:rPr>
                <w:rFonts w:ascii="Garamond" w:hAnsi="Garamond"/>
                <w:b/>
                <w:smallCaps/>
                <w:color w:val="FFFFFF" w:themeColor="background1"/>
                <w:sz w:val="20"/>
                <w:szCs w:val="20"/>
              </w:rPr>
            </w:pPr>
          </w:p>
        </w:tc>
        <w:tc>
          <w:tcPr>
            <w:tcW w:w="3422"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5DA31939" w14:textId="77777777" w:rsidR="00C05C16" w:rsidRDefault="00C05C16">
            <w:pPr>
              <w:jc w:val="right"/>
              <w:rPr>
                <w:rFonts w:ascii="Garamond" w:hAnsi="Garamond"/>
                <w:b/>
                <w:color w:val="17365D" w:themeColor="text2" w:themeShade="BF"/>
                <w:sz w:val="20"/>
                <w:szCs w:val="20"/>
              </w:rPr>
            </w:pPr>
          </w:p>
        </w:tc>
        <w:tc>
          <w:tcPr>
            <w:tcW w:w="187"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550B8A8E" w14:textId="77777777" w:rsidR="00C05C16" w:rsidRDefault="00C05C16">
            <w:pPr>
              <w:ind w:left="113" w:right="113"/>
              <w:rPr>
                <w:rFonts w:ascii="Garamond" w:hAnsi="Garamond"/>
                <w:b/>
                <w:smallCaps/>
                <w:color w:val="FFFFFF" w:themeColor="background1"/>
                <w:sz w:val="20"/>
                <w:szCs w:val="20"/>
              </w:rPr>
            </w:pPr>
          </w:p>
        </w:tc>
        <w:tc>
          <w:tcPr>
            <w:tcW w:w="343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36CF442D" w14:textId="77777777" w:rsidR="00C05C16" w:rsidRDefault="00C05C16">
            <w:pPr>
              <w:jc w:val="right"/>
              <w:rPr>
                <w:rFonts w:ascii="Garamond" w:hAnsi="Garamond"/>
                <w:b/>
                <w:color w:val="FFFFFF" w:themeColor="background1"/>
                <w:sz w:val="20"/>
                <w:szCs w:val="20"/>
              </w:rPr>
            </w:pPr>
          </w:p>
        </w:tc>
        <w:tc>
          <w:tcPr>
            <w:tcW w:w="527" w:type="dxa"/>
            <w:gridSpan w:val="2"/>
            <w:tcBorders>
              <w:top w:val="dashed" w:sz="4" w:space="0" w:color="000000"/>
              <w:left w:val="dashed" w:sz="4" w:space="0" w:color="000000"/>
              <w:bottom w:val="dashed" w:sz="4" w:space="0" w:color="000000"/>
              <w:right w:val="nil"/>
            </w:tcBorders>
            <w:tcMar>
              <w:bottom w:w="0" w:type="dxa"/>
              <w:right w:w="5" w:type="dxa"/>
            </w:tcMar>
          </w:tcPr>
          <w:p w14:paraId="48773CFA" w14:textId="77777777" w:rsidR="00C05C16" w:rsidRDefault="00C05C16">
            <w:pPr>
              <w:jc w:val="right"/>
              <w:rPr>
                <w:rFonts w:ascii="Garamond" w:hAnsi="Garamond"/>
                <w:b/>
                <w:color w:val="FFFFFF" w:themeColor="background1"/>
                <w:sz w:val="20"/>
                <w:szCs w:val="20"/>
              </w:rPr>
            </w:pPr>
          </w:p>
        </w:tc>
      </w:tr>
      <w:tr w:rsidR="00DC202D" w14:paraId="544B2AE2" w14:textId="77777777" w:rsidTr="006C33FE">
        <w:trPr>
          <w:trHeight w:hRule="exact" w:val="4820"/>
        </w:trPr>
        <w:tc>
          <w:tcPr>
            <w:tcW w:w="450" w:type="dxa"/>
            <w:tcBorders>
              <w:top w:val="dashed" w:sz="4" w:space="0" w:color="000000"/>
              <w:left w:val="nil"/>
              <w:bottom w:val="dashed" w:sz="4" w:space="0" w:color="000000"/>
              <w:right w:val="dashed" w:sz="4" w:space="0" w:color="000000"/>
            </w:tcBorders>
            <w:shd w:val="clear" w:color="auto" w:fill="auto"/>
            <w:tcMar>
              <w:bottom w:w="0" w:type="dxa"/>
              <w:right w:w="5" w:type="dxa"/>
            </w:tcMar>
          </w:tcPr>
          <w:p w14:paraId="24B8D6C2" w14:textId="77777777" w:rsidR="00C05C16" w:rsidRDefault="00C05C16">
            <w:pPr>
              <w:rPr>
                <w:rFonts w:ascii="Garamond" w:hAnsi="Garamond"/>
                <w:sz w:val="20"/>
                <w:szCs w:val="20"/>
              </w:rPr>
            </w:pPr>
          </w:p>
        </w:tc>
        <w:tc>
          <w:tcPr>
            <w:tcW w:w="3411" w:type="dxa"/>
            <w:tcBorders>
              <w:top w:val="dashed" w:sz="4" w:space="0" w:color="000000"/>
              <w:left w:val="dashed" w:sz="4" w:space="0" w:color="000000"/>
              <w:bottom w:val="dashed" w:sz="4" w:space="0" w:color="000000"/>
              <w:right w:val="dashed" w:sz="4" w:space="0" w:color="000000"/>
            </w:tcBorders>
            <w:shd w:val="clear" w:color="auto" w:fill="auto"/>
            <w:tcMar>
              <w:top w:w="170" w:type="dxa"/>
              <w:bottom w:w="0" w:type="dxa"/>
              <w:right w:w="113" w:type="dxa"/>
            </w:tcMar>
            <w:textDirection w:val="tbRl"/>
          </w:tcPr>
          <w:p w14:paraId="62139F60" w14:textId="77777777" w:rsidR="00C05C16" w:rsidRDefault="00C05C16">
            <w:pPr>
              <w:jc w:val="right"/>
              <w:rPr>
                <w:rFonts w:ascii="Garamond" w:hAnsi="Garamond"/>
                <w:b/>
                <w:smallCaps/>
                <w:color w:val="FFFFFF" w:themeColor="background1"/>
                <w:sz w:val="20"/>
                <w:szCs w:val="20"/>
              </w:rPr>
            </w:pPr>
          </w:p>
        </w:tc>
        <w:tc>
          <w:tcPr>
            <w:tcW w:w="216"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25D609FB" w14:textId="77777777" w:rsidR="00C05C16" w:rsidRDefault="00C05C16">
            <w:pPr>
              <w:ind w:left="113" w:right="113"/>
              <w:rPr>
                <w:rFonts w:ascii="Garamond" w:hAnsi="Garamond"/>
                <w:b/>
                <w:smallCaps/>
                <w:color w:val="FFFFFF" w:themeColor="background1"/>
                <w:sz w:val="20"/>
                <w:szCs w:val="20"/>
              </w:rPr>
            </w:pPr>
          </w:p>
        </w:tc>
        <w:tc>
          <w:tcPr>
            <w:tcW w:w="334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1F49AF70" w14:textId="77777777" w:rsidR="00C05C16" w:rsidRDefault="00C05C16">
            <w:pPr>
              <w:jc w:val="right"/>
              <w:rPr>
                <w:rFonts w:ascii="Garamond" w:hAnsi="Garamond"/>
                <w:b/>
                <w:color w:val="17365D" w:themeColor="text2" w:themeShade="BF"/>
                <w:sz w:val="20"/>
                <w:szCs w:val="20"/>
              </w:rPr>
            </w:pPr>
          </w:p>
        </w:tc>
        <w:tc>
          <w:tcPr>
            <w:tcW w:w="225"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68DC1993" w14:textId="77777777" w:rsidR="00C05C16" w:rsidRDefault="00C05C16">
            <w:pPr>
              <w:ind w:left="113" w:right="113"/>
              <w:rPr>
                <w:rFonts w:ascii="Garamond" w:hAnsi="Garamond"/>
                <w:b/>
                <w:smallCaps/>
                <w:color w:val="FFFFFF" w:themeColor="background1"/>
                <w:sz w:val="20"/>
                <w:szCs w:val="20"/>
              </w:rPr>
            </w:pPr>
          </w:p>
        </w:tc>
        <w:tc>
          <w:tcPr>
            <w:tcW w:w="3422"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5ECE1DF4" w14:textId="77777777" w:rsidR="00C05C16" w:rsidRDefault="00C05C16">
            <w:pPr>
              <w:jc w:val="right"/>
              <w:rPr>
                <w:rFonts w:ascii="Garamond" w:hAnsi="Garamond"/>
                <w:b/>
                <w:color w:val="17365D" w:themeColor="text2" w:themeShade="BF"/>
                <w:sz w:val="20"/>
                <w:szCs w:val="20"/>
              </w:rPr>
            </w:pPr>
          </w:p>
        </w:tc>
        <w:tc>
          <w:tcPr>
            <w:tcW w:w="187"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245FF5A8" w14:textId="77777777" w:rsidR="00C05C16" w:rsidRDefault="00C05C16">
            <w:pPr>
              <w:ind w:left="113" w:right="113"/>
              <w:rPr>
                <w:rFonts w:ascii="Garamond" w:hAnsi="Garamond"/>
                <w:b/>
                <w:smallCaps/>
                <w:color w:val="FFFFFF" w:themeColor="background1"/>
                <w:sz w:val="20"/>
                <w:szCs w:val="20"/>
              </w:rPr>
            </w:pPr>
          </w:p>
        </w:tc>
        <w:tc>
          <w:tcPr>
            <w:tcW w:w="343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105FE39C" w14:textId="77777777" w:rsidR="00C05C16" w:rsidRDefault="00C05C16">
            <w:pPr>
              <w:jc w:val="right"/>
              <w:rPr>
                <w:rFonts w:ascii="Garamond" w:hAnsi="Garamond"/>
                <w:b/>
                <w:color w:val="FFFFFF" w:themeColor="background1"/>
                <w:sz w:val="20"/>
                <w:szCs w:val="20"/>
              </w:rPr>
            </w:pPr>
          </w:p>
        </w:tc>
        <w:tc>
          <w:tcPr>
            <w:tcW w:w="527" w:type="dxa"/>
            <w:gridSpan w:val="2"/>
            <w:tcBorders>
              <w:top w:val="dashed" w:sz="4" w:space="0" w:color="000000"/>
              <w:left w:val="dashed" w:sz="4" w:space="0" w:color="000000"/>
              <w:bottom w:val="dashed" w:sz="4" w:space="0" w:color="000000"/>
              <w:right w:val="nil"/>
            </w:tcBorders>
            <w:tcMar>
              <w:bottom w:w="0" w:type="dxa"/>
              <w:right w:w="5" w:type="dxa"/>
            </w:tcMar>
          </w:tcPr>
          <w:p w14:paraId="49AB8647" w14:textId="77777777" w:rsidR="00C05C16" w:rsidRDefault="00C05C16">
            <w:pPr>
              <w:jc w:val="right"/>
              <w:rPr>
                <w:rFonts w:ascii="Garamond" w:hAnsi="Garamond"/>
                <w:b/>
                <w:color w:val="FFFFFF" w:themeColor="background1"/>
                <w:sz w:val="20"/>
                <w:szCs w:val="20"/>
              </w:rPr>
            </w:pPr>
          </w:p>
        </w:tc>
      </w:tr>
      <w:tr w:rsidR="00DC202D" w14:paraId="6E3AFC87" w14:textId="77777777" w:rsidTr="006C33FE">
        <w:trPr>
          <w:trHeight w:hRule="exact" w:val="340"/>
        </w:trPr>
        <w:tc>
          <w:tcPr>
            <w:tcW w:w="450" w:type="dxa"/>
            <w:tcBorders>
              <w:top w:val="dashed" w:sz="4" w:space="0" w:color="000000"/>
              <w:left w:val="nil"/>
              <w:bottom w:val="nil"/>
              <w:right w:val="dashed" w:sz="4" w:space="0" w:color="000000"/>
            </w:tcBorders>
            <w:shd w:val="clear" w:color="auto" w:fill="auto"/>
            <w:tcMar>
              <w:bottom w:w="0" w:type="dxa"/>
              <w:right w:w="5" w:type="dxa"/>
            </w:tcMar>
          </w:tcPr>
          <w:p w14:paraId="62B8F8D1" w14:textId="77777777" w:rsidR="00C05C16" w:rsidRDefault="00C05C16">
            <w:pPr>
              <w:rPr>
                <w:rFonts w:ascii="Garamond" w:hAnsi="Garamond"/>
                <w:sz w:val="20"/>
                <w:szCs w:val="20"/>
              </w:rPr>
            </w:pPr>
          </w:p>
        </w:tc>
        <w:tc>
          <w:tcPr>
            <w:tcW w:w="3411" w:type="dxa"/>
            <w:tcBorders>
              <w:top w:val="dashed" w:sz="4" w:space="0" w:color="000000"/>
              <w:left w:val="dashed" w:sz="4" w:space="0" w:color="000000"/>
              <w:bottom w:val="nil"/>
              <w:right w:val="dashed" w:sz="4" w:space="0" w:color="000000"/>
            </w:tcBorders>
            <w:shd w:val="clear" w:color="auto" w:fill="auto"/>
            <w:tcMar>
              <w:top w:w="170" w:type="dxa"/>
              <w:bottom w:w="0" w:type="dxa"/>
              <w:right w:w="113" w:type="dxa"/>
            </w:tcMar>
            <w:textDirection w:val="tbRl"/>
          </w:tcPr>
          <w:p w14:paraId="6D2E4629" w14:textId="77777777" w:rsidR="00C05C16" w:rsidRDefault="00C05C16">
            <w:pPr>
              <w:jc w:val="right"/>
              <w:rPr>
                <w:rFonts w:ascii="Garamond" w:hAnsi="Garamond"/>
                <w:b/>
                <w:smallCaps/>
                <w:color w:val="FFFFFF" w:themeColor="background1"/>
                <w:sz w:val="20"/>
                <w:szCs w:val="20"/>
              </w:rPr>
            </w:pPr>
          </w:p>
        </w:tc>
        <w:tc>
          <w:tcPr>
            <w:tcW w:w="216" w:type="dxa"/>
            <w:tcBorders>
              <w:top w:val="dashed" w:sz="4" w:space="0" w:color="000000"/>
              <w:left w:val="dashed" w:sz="4" w:space="0" w:color="000000"/>
              <w:bottom w:val="nil"/>
              <w:right w:val="dashed" w:sz="4" w:space="0" w:color="000000"/>
            </w:tcBorders>
            <w:shd w:val="clear" w:color="auto" w:fill="auto"/>
            <w:tcMar>
              <w:bottom w:w="0" w:type="dxa"/>
              <w:right w:w="113" w:type="dxa"/>
            </w:tcMar>
            <w:textDirection w:val="tbRl"/>
          </w:tcPr>
          <w:p w14:paraId="234683BD" w14:textId="77777777" w:rsidR="00C05C16" w:rsidRDefault="00C05C16">
            <w:pPr>
              <w:ind w:left="113" w:right="113"/>
              <w:rPr>
                <w:rFonts w:ascii="Garamond" w:hAnsi="Garamond"/>
                <w:b/>
                <w:smallCaps/>
                <w:color w:val="FFFFFF" w:themeColor="background1"/>
                <w:sz w:val="20"/>
                <w:szCs w:val="20"/>
              </w:rPr>
            </w:pPr>
          </w:p>
        </w:tc>
        <w:tc>
          <w:tcPr>
            <w:tcW w:w="3348" w:type="dxa"/>
            <w:tcBorders>
              <w:top w:val="dashed" w:sz="4" w:space="0" w:color="000000"/>
              <w:left w:val="dashed" w:sz="4" w:space="0" w:color="000000"/>
              <w:bottom w:val="nil"/>
              <w:right w:val="dashed" w:sz="4" w:space="0" w:color="000000"/>
            </w:tcBorders>
            <w:shd w:val="clear" w:color="auto" w:fill="auto"/>
            <w:tcMar>
              <w:bottom w:w="0" w:type="dxa"/>
              <w:right w:w="284" w:type="dxa"/>
            </w:tcMar>
          </w:tcPr>
          <w:p w14:paraId="6338B26A" w14:textId="77777777" w:rsidR="00C05C16" w:rsidRDefault="00C05C16">
            <w:pPr>
              <w:jc w:val="right"/>
              <w:rPr>
                <w:rFonts w:ascii="Garamond" w:hAnsi="Garamond"/>
                <w:b/>
                <w:color w:val="17365D" w:themeColor="text2" w:themeShade="BF"/>
                <w:sz w:val="20"/>
                <w:szCs w:val="20"/>
              </w:rPr>
            </w:pPr>
          </w:p>
        </w:tc>
        <w:tc>
          <w:tcPr>
            <w:tcW w:w="225" w:type="dxa"/>
            <w:tcBorders>
              <w:top w:val="dashed" w:sz="4" w:space="0" w:color="000000"/>
              <w:left w:val="dashed" w:sz="4" w:space="0" w:color="000000"/>
              <w:bottom w:val="nil"/>
              <w:right w:val="dashed" w:sz="4" w:space="0" w:color="000000"/>
            </w:tcBorders>
            <w:shd w:val="clear" w:color="auto" w:fill="auto"/>
            <w:tcMar>
              <w:bottom w:w="0" w:type="dxa"/>
              <w:right w:w="113" w:type="dxa"/>
            </w:tcMar>
            <w:textDirection w:val="tbRl"/>
          </w:tcPr>
          <w:p w14:paraId="112174A9" w14:textId="77777777" w:rsidR="00C05C16" w:rsidRDefault="00C05C16">
            <w:pPr>
              <w:ind w:left="113" w:right="113"/>
              <w:rPr>
                <w:rFonts w:ascii="Garamond" w:hAnsi="Garamond"/>
                <w:b/>
                <w:smallCaps/>
                <w:color w:val="FFFFFF" w:themeColor="background1"/>
                <w:sz w:val="20"/>
                <w:szCs w:val="20"/>
              </w:rPr>
            </w:pPr>
          </w:p>
        </w:tc>
        <w:tc>
          <w:tcPr>
            <w:tcW w:w="3422" w:type="dxa"/>
            <w:tcBorders>
              <w:top w:val="dashed" w:sz="4" w:space="0" w:color="000000"/>
              <w:left w:val="dashed" w:sz="4" w:space="0" w:color="000000"/>
              <w:bottom w:val="nil"/>
              <w:right w:val="dashed" w:sz="4" w:space="0" w:color="000000"/>
            </w:tcBorders>
            <w:shd w:val="clear" w:color="auto" w:fill="auto"/>
            <w:tcMar>
              <w:bottom w:w="0" w:type="dxa"/>
              <w:right w:w="284" w:type="dxa"/>
            </w:tcMar>
          </w:tcPr>
          <w:p w14:paraId="4B853D4D" w14:textId="77777777" w:rsidR="00C05C16" w:rsidRDefault="00C05C16">
            <w:pPr>
              <w:jc w:val="right"/>
              <w:rPr>
                <w:rFonts w:ascii="Garamond" w:hAnsi="Garamond"/>
                <w:b/>
                <w:color w:val="17365D" w:themeColor="text2" w:themeShade="BF"/>
                <w:sz w:val="20"/>
                <w:szCs w:val="20"/>
              </w:rPr>
            </w:pPr>
          </w:p>
        </w:tc>
        <w:tc>
          <w:tcPr>
            <w:tcW w:w="187" w:type="dxa"/>
            <w:tcBorders>
              <w:top w:val="dashed" w:sz="4" w:space="0" w:color="000000"/>
              <w:left w:val="dashed" w:sz="4" w:space="0" w:color="000000"/>
              <w:bottom w:val="nil"/>
              <w:right w:val="dashed" w:sz="4" w:space="0" w:color="000000"/>
            </w:tcBorders>
            <w:shd w:val="clear" w:color="auto" w:fill="auto"/>
            <w:tcMar>
              <w:bottom w:w="0" w:type="dxa"/>
              <w:right w:w="113" w:type="dxa"/>
            </w:tcMar>
            <w:textDirection w:val="tbRl"/>
          </w:tcPr>
          <w:p w14:paraId="518D9EDE" w14:textId="77777777" w:rsidR="00C05C16" w:rsidRDefault="00C05C16">
            <w:pPr>
              <w:ind w:left="113" w:right="113"/>
              <w:rPr>
                <w:rFonts w:ascii="Garamond" w:hAnsi="Garamond"/>
                <w:b/>
                <w:smallCaps/>
                <w:color w:val="FFFFFF" w:themeColor="background1"/>
                <w:sz w:val="20"/>
                <w:szCs w:val="20"/>
              </w:rPr>
            </w:pPr>
          </w:p>
        </w:tc>
        <w:tc>
          <w:tcPr>
            <w:tcW w:w="3438" w:type="dxa"/>
            <w:tcBorders>
              <w:top w:val="dashed" w:sz="4" w:space="0" w:color="000000"/>
              <w:left w:val="dashed" w:sz="4" w:space="0" w:color="000000"/>
              <w:bottom w:val="nil"/>
              <w:right w:val="dashed" w:sz="4" w:space="0" w:color="000000"/>
            </w:tcBorders>
            <w:shd w:val="clear" w:color="auto" w:fill="auto"/>
            <w:tcMar>
              <w:bottom w:w="0" w:type="dxa"/>
              <w:right w:w="284" w:type="dxa"/>
            </w:tcMar>
          </w:tcPr>
          <w:p w14:paraId="41149A11" w14:textId="77777777" w:rsidR="00C05C16" w:rsidRDefault="00C05C16">
            <w:pPr>
              <w:jc w:val="right"/>
              <w:rPr>
                <w:rFonts w:ascii="Garamond" w:hAnsi="Garamond"/>
                <w:b/>
                <w:color w:val="FFFFFF" w:themeColor="background1"/>
                <w:sz w:val="20"/>
                <w:szCs w:val="20"/>
              </w:rPr>
            </w:pPr>
          </w:p>
        </w:tc>
        <w:tc>
          <w:tcPr>
            <w:tcW w:w="527" w:type="dxa"/>
            <w:gridSpan w:val="2"/>
            <w:tcBorders>
              <w:top w:val="dashed" w:sz="4" w:space="0" w:color="000000"/>
              <w:left w:val="dashed" w:sz="4" w:space="0" w:color="000000"/>
              <w:bottom w:val="nil"/>
              <w:right w:val="nil"/>
            </w:tcBorders>
            <w:tcMar>
              <w:bottom w:w="0" w:type="dxa"/>
              <w:right w:w="5" w:type="dxa"/>
            </w:tcMar>
          </w:tcPr>
          <w:p w14:paraId="4E675BD6" w14:textId="77777777" w:rsidR="00C05C16" w:rsidRDefault="00C05C16">
            <w:pPr>
              <w:jc w:val="right"/>
              <w:rPr>
                <w:rFonts w:ascii="Garamond" w:hAnsi="Garamond"/>
                <w:b/>
                <w:color w:val="FFFFFF" w:themeColor="background1"/>
                <w:sz w:val="20"/>
                <w:szCs w:val="20"/>
              </w:rPr>
            </w:pPr>
          </w:p>
        </w:tc>
      </w:tr>
    </w:tbl>
    <w:p w14:paraId="67F6B470" w14:textId="77777777" w:rsidR="00C05C16" w:rsidRDefault="00000000">
      <w:pPr>
        <w:rPr>
          <w:rFonts w:ascii="Garamond" w:hAnsi="Garamond"/>
          <w:sz w:val="20"/>
          <w:szCs w:val="20"/>
        </w:rPr>
      </w:pPr>
      <w:r>
        <w:br w:type="page"/>
      </w:r>
    </w:p>
    <w:p w14:paraId="7E750E04" w14:textId="77777777" w:rsidR="00C05C16" w:rsidRDefault="00000000">
      <w:pPr>
        <w:rPr>
          <w:rFonts w:ascii="Garamond" w:hAnsi="Garamond"/>
          <w:sz w:val="20"/>
          <w:szCs w:val="20"/>
        </w:rPr>
      </w:pPr>
      <w:r>
        <w:rPr>
          <w:noProof/>
        </w:rPr>
        <w:lastRenderedPageBreak/>
        <w:drawing>
          <wp:inline distT="0" distB="0" distL="0" distR="0" wp14:anchorId="6864772F" wp14:editId="713D23CF">
            <wp:extent cx="9612630" cy="683895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20"/>
                    <a:stretch>
                      <a:fillRect/>
                    </a:stretch>
                  </pic:blipFill>
                  <pic:spPr bwMode="auto">
                    <a:xfrm>
                      <a:off x="0" y="0"/>
                      <a:ext cx="9612630" cy="6838950"/>
                    </a:xfrm>
                    <a:prstGeom prst="rect">
                      <a:avLst/>
                    </a:prstGeom>
                  </pic:spPr>
                </pic:pic>
              </a:graphicData>
            </a:graphic>
          </wp:inline>
        </w:drawing>
      </w:r>
    </w:p>
    <w:p w14:paraId="6BA7ADC8" w14:textId="77777777" w:rsidR="00C05C16" w:rsidRDefault="00C05C16">
      <w:pPr>
        <w:rPr>
          <w:rFonts w:ascii="Garamond" w:hAnsi="Garamond"/>
          <w:sz w:val="20"/>
          <w:szCs w:val="20"/>
        </w:rPr>
      </w:pPr>
    </w:p>
    <w:p w14:paraId="1AC2B517" w14:textId="77777777" w:rsidR="00C05C16" w:rsidRDefault="00000000">
      <w:pPr>
        <w:pStyle w:val="C-Head-Top"/>
      </w:pPr>
      <w:r>
        <w:t>Change Log</w:t>
      </w:r>
    </w:p>
    <w:tbl>
      <w:tblPr>
        <w:tblStyle w:val="TableGrid"/>
        <w:tblW w:w="14940" w:type="dxa"/>
        <w:tblInd w:w="-51" w:type="dxa"/>
        <w:tblCellMar>
          <w:left w:w="57" w:type="dxa"/>
          <w:right w:w="57" w:type="dxa"/>
        </w:tblCellMar>
        <w:tblLook w:val="04A0" w:firstRow="1" w:lastRow="0" w:firstColumn="1" w:lastColumn="0" w:noHBand="0" w:noVBand="1"/>
      </w:tblPr>
      <w:tblGrid>
        <w:gridCol w:w="1900"/>
        <w:gridCol w:w="2552"/>
        <w:gridCol w:w="10488"/>
      </w:tblGrid>
      <w:tr w:rsidR="00C05C16" w14:paraId="541150ED" w14:textId="77777777">
        <w:trPr>
          <w:tblHeader/>
        </w:trPr>
        <w:tc>
          <w:tcPr>
            <w:tcW w:w="4452" w:type="dxa"/>
            <w:gridSpan w:val="2"/>
            <w:shd w:val="clear" w:color="auto" w:fill="17365D" w:themeFill="text2" w:themeFillShade="BF"/>
          </w:tcPr>
          <w:p w14:paraId="3AA9E855" w14:textId="77777777" w:rsidR="00C05C16" w:rsidRDefault="00000000">
            <w:pPr>
              <w:rPr>
                <w:rFonts w:ascii="Garamond" w:hAnsi="Garamond"/>
                <w:sz w:val="20"/>
                <w:szCs w:val="20"/>
              </w:rPr>
            </w:pPr>
            <w:r>
              <w:rPr>
                <w:rFonts w:ascii="Garamond" w:hAnsi="Garamond"/>
                <w:sz w:val="20"/>
                <w:szCs w:val="20"/>
              </w:rPr>
              <w:t>Version / Date</w:t>
            </w:r>
          </w:p>
        </w:tc>
        <w:tc>
          <w:tcPr>
            <w:tcW w:w="10488" w:type="dxa"/>
            <w:shd w:val="clear" w:color="auto" w:fill="17365D" w:themeFill="text2" w:themeFillShade="BF"/>
          </w:tcPr>
          <w:p w14:paraId="2342C877" w14:textId="77777777" w:rsidR="00C05C16" w:rsidRDefault="00000000">
            <w:pPr>
              <w:rPr>
                <w:rFonts w:ascii="Garamond" w:hAnsi="Garamond"/>
                <w:sz w:val="20"/>
                <w:szCs w:val="20"/>
              </w:rPr>
            </w:pPr>
            <w:r>
              <w:rPr>
                <w:rFonts w:ascii="Garamond" w:hAnsi="Garamond"/>
                <w:sz w:val="20"/>
                <w:szCs w:val="20"/>
              </w:rPr>
              <w:t>Comments</w:t>
            </w:r>
          </w:p>
        </w:tc>
      </w:tr>
      <w:tr w:rsidR="00C05C16" w14:paraId="383FA623" w14:textId="77777777">
        <w:tc>
          <w:tcPr>
            <w:tcW w:w="1900" w:type="dxa"/>
            <w:shd w:val="clear" w:color="auto" w:fill="auto"/>
            <w:tcMar>
              <w:top w:w="57" w:type="dxa"/>
              <w:bottom w:w="57" w:type="dxa"/>
            </w:tcMar>
          </w:tcPr>
          <w:p w14:paraId="375A69D1" w14:textId="77777777" w:rsidR="00C05C16" w:rsidRDefault="00000000">
            <w:pPr>
              <w:rPr>
                <w:rFonts w:ascii="Garamond" w:hAnsi="Garamond"/>
                <w:sz w:val="20"/>
                <w:szCs w:val="20"/>
              </w:rPr>
            </w:pPr>
            <w:r>
              <w:rPr>
                <w:rFonts w:ascii="Garamond" w:hAnsi="Garamond"/>
                <w:sz w:val="20"/>
                <w:szCs w:val="20"/>
              </w:rPr>
              <w:t>0.1</w:t>
            </w:r>
          </w:p>
        </w:tc>
        <w:tc>
          <w:tcPr>
            <w:tcW w:w="2552" w:type="dxa"/>
            <w:shd w:val="clear" w:color="auto" w:fill="auto"/>
            <w:tcMar>
              <w:top w:w="57" w:type="dxa"/>
              <w:bottom w:w="57" w:type="dxa"/>
            </w:tcMar>
          </w:tcPr>
          <w:p w14:paraId="229A48F9" w14:textId="77777777" w:rsidR="00C05C16" w:rsidRDefault="00000000">
            <w:pPr>
              <w:rPr>
                <w:rFonts w:ascii="Garamond" w:hAnsi="Garamond"/>
                <w:sz w:val="20"/>
                <w:szCs w:val="20"/>
              </w:rPr>
            </w:pPr>
            <w:r>
              <w:rPr>
                <w:rFonts w:ascii="Garamond" w:hAnsi="Garamond"/>
                <w:sz w:val="20"/>
                <w:szCs w:val="20"/>
              </w:rPr>
              <w:t>30 Jul 2012</w:t>
            </w:r>
          </w:p>
        </w:tc>
        <w:tc>
          <w:tcPr>
            <w:tcW w:w="10488" w:type="dxa"/>
            <w:shd w:val="clear" w:color="auto" w:fill="auto"/>
            <w:tcMar>
              <w:top w:w="57" w:type="dxa"/>
              <w:bottom w:w="57" w:type="dxa"/>
            </w:tcMar>
          </w:tcPr>
          <w:p w14:paraId="13EE4E54" w14:textId="77777777" w:rsidR="00C05C16" w:rsidRDefault="00000000">
            <w:pPr>
              <w:rPr>
                <w:rFonts w:ascii="Garamond" w:hAnsi="Garamond"/>
                <w:sz w:val="20"/>
                <w:szCs w:val="20"/>
              </w:rPr>
            </w:pPr>
            <w:r>
              <w:rPr>
                <w:rFonts w:ascii="Garamond" w:hAnsi="Garamond"/>
                <w:sz w:val="20"/>
                <w:szCs w:val="20"/>
              </w:rPr>
              <w:t>Original Draft</w:t>
            </w:r>
          </w:p>
        </w:tc>
      </w:tr>
      <w:tr w:rsidR="00C05C16" w14:paraId="13ECFB32" w14:textId="77777777">
        <w:tc>
          <w:tcPr>
            <w:tcW w:w="1900" w:type="dxa"/>
            <w:shd w:val="clear" w:color="auto" w:fill="auto"/>
            <w:tcMar>
              <w:top w:w="57" w:type="dxa"/>
              <w:bottom w:w="57" w:type="dxa"/>
            </w:tcMar>
          </w:tcPr>
          <w:p w14:paraId="7CD55A56" w14:textId="77777777" w:rsidR="00C05C16" w:rsidRDefault="00000000">
            <w:pPr>
              <w:rPr>
                <w:rFonts w:ascii="Garamond" w:hAnsi="Garamond"/>
                <w:sz w:val="20"/>
                <w:szCs w:val="20"/>
              </w:rPr>
            </w:pPr>
            <w:r>
              <w:rPr>
                <w:rFonts w:ascii="Garamond" w:hAnsi="Garamond"/>
                <w:sz w:val="20"/>
                <w:szCs w:val="20"/>
              </w:rPr>
              <w:t>0.2</w:t>
            </w:r>
          </w:p>
        </w:tc>
        <w:tc>
          <w:tcPr>
            <w:tcW w:w="2552" w:type="dxa"/>
            <w:shd w:val="clear" w:color="auto" w:fill="auto"/>
            <w:tcMar>
              <w:top w:w="57" w:type="dxa"/>
              <w:bottom w:w="57" w:type="dxa"/>
            </w:tcMar>
          </w:tcPr>
          <w:p w14:paraId="1FF79C57" w14:textId="77777777" w:rsidR="00C05C16" w:rsidRDefault="00000000">
            <w:pPr>
              <w:rPr>
                <w:rFonts w:ascii="Garamond" w:hAnsi="Garamond"/>
                <w:sz w:val="20"/>
                <w:szCs w:val="20"/>
              </w:rPr>
            </w:pPr>
            <w:r>
              <w:rPr>
                <w:rFonts w:ascii="Garamond" w:hAnsi="Garamond"/>
                <w:sz w:val="20"/>
                <w:szCs w:val="20"/>
              </w:rPr>
              <w:t>10 Aug 2012</w:t>
            </w:r>
          </w:p>
        </w:tc>
        <w:tc>
          <w:tcPr>
            <w:tcW w:w="10488" w:type="dxa"/>
            <w:shd w:val="clear" w:color="auto" w:fill="auto"/>
            <w:tcMar>
              <w:top w:w="57" w:type="dxa"/>
              <w:bottom w:w="57" w:type="dxa"/>
            </w:tcMar>
          </w:tcPr>
          <w:p w14:paraId="79357C42" w14:textId="77777777" w:rsidR="00C05C16" w:rsidRDefault="00000000">
            <w:pPr>
              <w:rPr>
                <w:rFonts w:ascii="Garamond" w:hAnsi="Garamond"/>
                <w:sz w:val="20"/>
                <w:szCs w:val="20"/>
              </w:rPr>
            </w:pPr>
            <w:r>
              <w:rPr>
                <w:rFonts w:ascii="Garamond" w:hAnsi="Garamond"/>
                <w:sz w:val="20"/>
                <w:szCs w:val="20"/>
              </w:rPr>
              <w:t>Draft reviewed and updated</w:t>
            </w:r>
          </w:p>
        </w:tc>
      </w:tr>
      <w:tr w:rsidR="00C05C16" w14:paraId="7B1B31E6" w14:textId="77777777">
        <w:tc>
          <w:tcPr>
            <w:tcW w:w="1900" w:type="dxa"/>
            <w:shd w:val="clear" w:color="auto" w:fill="auto"/>
            <w:tcMar>
              <w:top w:w="57" w:type="dxa"/>
              <w:bottom w:w="57" w:type="dxa"/>
            </w:tcMar>
          </w:tcPr>
          <w:p w14:paraId="056D7387" w14:textId="77777777" w:rsidR="00C05C16" w:rsidRDefault="00000000">
            <w:pPr>
              <w:rPr>
                <w:rFonts w:ascii="Garamond" w:hAnsi="Garamond"/>
                <w:sz w:val="20"/>
                <w:szCs w:val="20"/>
              </w:rPr>
            </w:pPr>
            <w:r>
              <w:rPr>
                <w:rFonts w:ascii="Garamond" w:hAnsi="Garamond"/>
                <w:sz w:val="20"/>
                <w:szCs w:val="20"/>
              </w:rPr>
              <w:t>0.3</w:t>
            </w:r>
          </w:p>
        </w:tc>
        <w:tc>
          <w:tcPr>
            <w:tcW w:w="2552" w:type="dxa"/>
            <w:shd w:val="clear" w:color="auto" w:fill="auto"/>
            <w:tcMar>
              <w:top w:w="57" w:type="dxa"/>
              <w:bottom w:w="57" w:type="dxa"/>
            </w:tcMar>
          </w:tcPr>
          <w:p w14:paraId="52F5A4A9" w14:textId="77777777" w:rsidR="00C05C16" w:rsidRDefault="00000000">
            <w:pPr>
              <w:rPr>
                <w:rFonts w:ascii="Garamond" w:hAnsi="Garamond"/>
                <w:sz w:val="20"/>
                <w:szCs w:val="20"/>
              </w:rPr>
            </w:pPr>
            <w:r>
              <w:rPr>
                <w:rFonts w:ascii="Garamond" w:hAnsi="Garamond"/>
                <w:sz w:val="20"/>
                <w:szCs w:val="20"/>
              </w:rPr>
              <w:t>15 Aug 2012</w:t>
            </w:r>
          </w:p>
        </w:tc>
        <w:tc>
          <w:tcPr>
            <w:tcW w:w="10488" w:type="dxa"/>
            <w:shd w:val="clear" w:color="auto" w:fill="auto"/>
            <w:tcMar>
              <w:top w:w="57" w:type="dxa"/>
              <w:bottom w:w="57" w:type="dxa"/>
            </w:tcMar>
          </w:tcPr>
          <w:p w14:paraId="34BABE16" w14:textId="77777777" w:rsidR="00C05C16" w:rsidRDefault="00000000">
            <w:pPr>
              <w:rPr>
                <w:rFonts w:ascii="Garamond" w:hAnsi="Garamond"/>
                <w:sz w:val="20"/>
                <w:szCs w:val="20"/>
              </w:rPr>
            </w:pPr>
            <w:r>
              <w:rPr>
                <w:rFonts w:ascii="Garamond" w:hAnsi="Garamond"/>
                <w:sz w:val="20"/>
                <w:szCs w:val="20"/>
              </w:rPr>
              <w:t>Draft announced OWASP® SCP mailing list for comment.</w:t>
            </w:r>
          </w:p>
        </w:tc>
      </w:tr>
      <w:tr w:rsidR="00C05C16" w14:paraId="7470595E" w14:textId="77777777">
        <w:tc>
          <w:tcPr>
            <w:tcW w:w="1900" w:type="dxa"/>
            <w:shd w:val="clear" w:color="auto" w:fill="auto"/>
            <w:tcMar>
              <w:top w:w="57" w:type="dxa"/>
              <w:bottom w:w="57" w:type="dxa"/>
            </w:tcMar>
          </w:tcPr>
          <w:p w14:paraId="5D563193" w14:textId="77777777" w:rsidR="00C05C16" w:rsidRDefault="00000000">
            <w:pPr>
              <w:rPr>
                <w:rFonts w:ascii="Garamond" w:hAnsi="Garamond"/>
                <w:sz w:val="20"/>
                <w:szCs w:val="20"/>
              </w:rPr>
            </w:pPr>
            <w:r>
              <w:rPr>
                <w:rFonts w:ascii="Garamond" w:hAnsi="Garamond"/>
                <w:sz w:val="20"/>
                <w:szCs w:val="20"/>
              </w:rPr>
              <w:t>0.4</w:t>
            </w:r>
          </w:p>
        </w:tc>
        <w:tc>
          <w:tcPr>
            <w:tcW w:w="2552" w:type="dxa"/>
            <w:shd w:val="clear" w:color="auto" w:fill="auto"/>
            <w:tcMar>
              <w:top w:w="57" w:type="dxa"/>
              <w:bottom w:w="57" w:type="dxa"/>
            </w:tcMar>
          </w:tcPr>
          <w:p w14:paraId="4EB8B955" w14:textId="77777777" w:rsidR="00C05C16" w:rsidRDefault="00000000">
            <w:pPr>
              <w:rPr>
                <w:rFonts w:ascii="Garamond" w:hAnsi="Garamond"/>
                <w:sz w:val="20"/>
                <w:szCs w:val="20"/>
              </w:rPr>
            </w:pPr>
            <w:r>
              <w:rPr>
                <w:rFonts w:ascii="Garamond" w:hAnsi="Garamond"/>
                <w:sz w:val="20"/>
                <w:szCs w:val="20"/>
              </w:rPr>
              <w:t>25 Feb 2013</w:t>
            </w:r>
          </w:p>
        </w:tc>
        <w:tc>
          <w:tcPr>
            <w:tcW w:w="10488" w:type="dxa"/>
            <w:shd w:val="clear" w:color="auto" w:fill="auto"/>
            <w:tcMar>
              <w:top w:w="57" w:type="dxa"/>
              <w:bottom w:w="57" w:type="dxa"/>
            </w:tcMar>
          </w:tcPr>
          <w:p w14:paraId="1FAABF0F" w14:textId="77777777" w:rsidR="00C05C16" w:rsidRDefault="00000000">
            <w:pPr>
              <w:rPr>
                <w:rFonts w:ascii="Garamond" w:hAnsi="Garamond"/>
                <w:sz w:val="20"/>
                <w:szCs w:val="20"/>
              </w:rPr>
            </w:pPr>
            <w:r>
              <w:rPr>
                <w:rFonts w:ascii="Garamond" w:hAnsi="Garamond"/>
                <w:sz w:val="20"/>
                <w:szCs w:val="20"/>
              </w:rPr>
              <w:t>Play rules updated based on feedback during workshops.  Added reference to PCI SSC Information Supplement: PCI DSS E-commerce Guidelines.  Descriptive text extended and updated. Added contributors section, page numbering, FAQs and change log.</w:t>
            </w:r>
          </w:p>
        </w:tc>
      </w:tr>
      <w:tr w:rsidR="00C05C16" w14:paraId="7FA38328" w14:textId="77777777">
        <w:tc>
          <w:tcPr>
            <w:tcW w:w="1900" w:type="dxa"/>
            <w:shd w:val="clear" w:color="auto" w:fill="auto"/>
            <w:tcMar>
              <w:top w:w="57" w:type="dxa"/>
              <w:bottom w:w="57" w:type="dxa"/>
            </w:tcMar>
          </w:tcPr>
          <w:p w14:paraId="152170D3" w14:textId="77777777" w:rsidR="00C05C16" w:rsidRDefault="00000000">
            <w:pPr>
              <w:rPr>
                <w:rFonts w:ascii="Garamond" w:hAnsi="Garamond"/>
                <w:sz w:val="20"/>
                <w:szCs w:val="20"/>
              </w:rPr>
            </w:pPr>
            <w:r>
              <w:rPr>
                <w:rFonts w:ascii="Garamond" w:hAnsi="Garamond"/>
                <w:sz w:val="20"/>
                <w:szCs w:val="20"/>
              </w:rPr>
              <w:t>1</w:t>
            </w:r>
          </w:p>
        </w:tc>
        <w:tc>
          <w:tcPr>
            <w:tcW w:w="2552" w:type="dxa"/>
            <w:shd w:val="clear" w:color="auto" w:fill="auto"/>
            <w:tcMar>
              <w:top w:w="57" w:type="dxa"/>
              <w:bottom w:w="57" w:type="dxa"/>
            </w:tcMar>
          </w:tcPr>
          <w:p w14:paraId="3EF203ED" w14:textId="77777777" w:rsidR="00C05C16" w:rsidRDefault="00000000">
            <w:pPr>
              <w:rPr>
                <w:rFonts w:ascii="Garamond" w:hAnsi="Garamond"/>
                <w:sz w:val="20"/>
                <w:szCs w:val="20"/>
              </w:rPr>
            </w:pPr>
            <w:r>
              <w:rPr>
                <w:rFonts w:ascii="Garamond" w:hAnsi="Garamond"/>
                <w:sz w:val="20"/>
                <w:szCs w:val="20"/>
              </w:rPr>
              <w:t>25 Feb 2013</w:t>
            </w:r>
          </w:p>
        </w:tc>
        <w:tc>
          <w:tcPr>
            <w:tcW w:w="10488" w:type="dxa"/>
            <w:shd w:val="clear" w:color="auto" w:fill="auto"/>
            <w:tcMar>
              <w:top w:w="57" w:type="dxa"/>
              <w:bottom w:w="57" w:type="dxa"/>
            </w:tcMar>
          </w:tcPr>
          <w:p w14:paraId="658D7A8E" w14:textId="77777777" w:rsidR="00C05C16" w:rsidRDefault="00000000">
            <w:pPr>
              <w:rPr>
                <w:rFonts w:ascii="Garamond" w:hAnsi="Garamond"/>
                <w:sz w:val="20"/>
                <w:szCs w:val="20"/>
              </w:rPr>
            </w:pPr>
            <w:r>
              <w:rPr>
                <w:rFonts w:ascii="Garamond" w:hAnsi="Garamond"/>
                <w:sz w:val="20"/>
                <w:szCs w:val="20"/>
              </w:rPr>
              <w:t>Release.</w:t>
            </w:r>
          </w:p>
        </w:tc>
      </w:tr>
      <w:tr w:rsidR="00C05C16" w14:paraId="64471153" w14:textId="77777777">
        <w:tc>
          <w:tcPr>
            <w:tcW w:w="1900" w:type="dxa"/>
            <w:shd w:val="clear" w:color="auto" w:fill="auto"/>
            <w:tcMar>
              <w:top w:w="57" w:type="dxa"/>
              <w:bottom w:w="57" w:type="dxa"/>
            </w:tcMar>
          </w:tcPr>
          <w:p w14:paraId="3EEB931D" w14:textId="77777777" w:rsidR="00C05C16" w:rsidRDefault="00000000">
            <w:pPr>
              <w:rPr>
                <w:rFonts w:ascii="Garamond" w:hAnsi="Garamond"/>
                <w:sz w:val="20"/>
                <w:szCs w:val="20"/>
              </w:rPr>
            </w:pPr>
            <w:r>
              <w:rPr>
                <w:rFonts w:ascii="Garamond" w:hAnsi="Garamond"/>
                <w:sz w:val="20"/>
                <w:szCs w:val="20"/>
              </w:rPr>
              <w:t>1.01</w:t>
            </w:r>
          </w:p>
        </w:tc>
        <w:tc>
          <w:tcPr>
            <w:tcW w:w="2552" w:type="dxa"/>
            <w:shd w:val="clear" w:color="auto" w:fill="auto"/>
            <w:tcMar>
              <w:top w:w="57" w:type="dxa"/>
              <w:bottom w:w="57" w:type="dxa"/>
            </w:tcMar>
          </w:tcPr>
          <w:p w14:paraId="6E77837E" w14:textId="77777777" w:rsidR="00C05C16" w:rsidRDefault="00000000">
            <w:pPr>
              <w:rPr>
                <w:rFonts w:ascii="Garamond" w:hAnsi="Garamond"/>
                <w:sz w:val="20"/>
                <w:szCs w:val="20"/>
              </w:rPr>
            </w:pPr>
            <w:r>
              <w:rPr>
                <w:rFonts w:ascii="Garamond" w:hAnsi="Garamond"/>
                <w:sz w:val="20"/>
                <w:szCs w:val="20"/>
              </w:rPr>
              <w:t>03 Jun 2013</w:t>
            </w:r>
          </w:p>
        </w:tc>
        <w:tc>
          <w:tcPr>
            <w:tcW w:w="10488" w:type="dxa"/>
            <w:shd w:val="clear" w:color="auto" w:fill="auto"/>
            <w:tcMar>
              <w:top w:w="57" w:type="dxa"/>
              <w:bottom w:w="57" w:type="dxa"/>
            </w:tcMar>
          </w:tcPr>
          <w:p w14:paraId="79FC6F4F" w14:textId="77777777" w:rsidR="00C05C16" w:rsidRDefault="00000000">
            <w:pPr>
              <w:rPr>
                <w:rFonts w:ascii="Garamond" w:hAnsi="Garamond"/>
                <w:sz w:val="20"/>
                <w:szCs w:val="20"/>
              </w:rPr>
            </w:pPr>
            <w:r>
              <w:rPr>
                <w:rFonts w:ascii="Garamond" w:hAnsi="Garamond"/>
                <w:sz w:val="20"/>
                <w:szCs w:val="20"/>
              </w:rPr>
              <w:t>Framework-specific card deck discussion added Additional FAQs created.  Descriptive text updated.  New cover image, and previous cover image moved to back.  Cut lines added. FAQs 5 and 6 added. Attack descriptions on cards with tinted backgrounds changed to black (from dark grey).  Project contributors added.</w:t>
            </w:r>
          </w:p>
        </w:tc>
      </w:tr>
      <w:tr w:rsidR="00C05C16" w14:paraId="7DE1D475" w14:textId="77777777">
        <w:tc>
          <w:tcPr>
            <w:tcW w:w="1900" w:type="dxa"/>
            <w:shd w:val="clear" w:color="auto" w:fill="auto"/>
            <w:tcMar>
              <w:top w:w="57" w:type="dxa"/>
              <w:bottom w:w="57" w:type="dxa"/>
            </w:tcMar>
          </w:tcPr>
          <w:p w14:paraId="15707F16" w14:textId="77777777" w:rsidR="00C05C16" w:rsidRDefault="00000000">
            <w:pPr>
              <w:rPr>
                <w:rFonts w:ascii="Garamond" w:hAnsi="Garamond"/>
                <w:sz w:val="20"/>
                <w:szCs w:val="20"/>
              </w:rPr>
            </w:pPr>
            <w:r>
              <w:rPr>
                <w:rFonts w:ascii="Garamond" w:hAnsi="Garamond"/>
                <w:sz w:val="20"/>
                <w:szCs w:val="20"/>
              </w:rPr>
              <w:t>1.02</w:t>
            </w:r>
          </w:p>
        </w:tc>
        <w:tc>
          <w:tcPr>
            <w:tcW w:w="2552" w:type="dxa"/>
            <w:shd w:val="clear" w:color="auto" w:fill="auto"/>
            <w:tcMar>
              <w:top w:w="57" w:type="dxa"/>
              <w:bottom w:w="57" w:type="dxa"/>
            </w:tcMar>
          </w:tcPr>
          <w:p w14:paraId="17C831FB" w14:textId="77777777" w:rsidR="00C05C16" w:rsidRDefault="00000000">
            <w:pPr>
              <w:rPr>
                <w:rFonts w:ascii="Garamond" w:hAnsi="Garamond"/>
                <w:sz w:val="20"/>
                <w:szCs w:val="20"/>
              </w:rPr>
            </w:pPr>
            <w:r>
              <w:rPr>
                <w:rFonts w:ascii="Garamond" w:hAnsi="Garamond"/>
                <w:sz w:val="20"/>
                <w:szCs w:val="20"/>
              </w:rPr>
              <w:t>14 Aug 2013</w:t>
            </w:r>
          </w:p>
        </w:tc>
        <w:tc>
          <w:tcPr>
            <w:tcW w:w="10488" w:type="dxa"/>
            <w:shd w:val="clear" w:color="auto" w:fill="auto"/>
            <w:tcMar>
              <w:top w:w="57" w:type="dxa"/>
              <w:bottom w:w="57" w:type="dxa"/>
            </w:tcMar>
          </w:tcPr>
          <w:p w14:paraId="76322C7E" w14:textId="77777777" w:rsidR="00C05C16" w:rsidRDefault="00000000">
            <w:pPr>
              <w:rPr>
                <w:rFonts w:ascii="Garamond" w:hAnsi="Garamond"/>
                <w:sz w:val="20"/>
                <w:szCs w:val="20"/>
              </w:rPr>
            </w:pPr>
            <w:r>
              <w:rPr>
                <w:rFonts w:ascii="Garamond" w:hAnsi="Garamond"/>
                <w:sz w:val="20"/>
                <w:szCs w:val="20"/>
              </w:rPr>
              <w:t xml:space="preserve">Warning about time to print added.  Additional alternative game rules added (twenty-one, play a deck over a week, play full hand and then discuss).  Compliance deck concept added.  FAQs 5 and 6 added. Attack descriptions on cards with tinted backgrounds changed to black (from dark grey).  Project contributors added. </w:t>
            </w:r>
          </w:p>
        </w:tc>
      </w:tr>
      <w:tr w:rsidR="00C05C16" w14:paraId="16C5AFD5" w14:textId="77777777">
        <w:tc>
          <w:tcPr>
            <w:tcW w:w="1900" w:type="dxa"/>
            <w:shd w:val="clear" w:color="auto" w:fill="auto"/>
            <w:tcMar>
              <w:top w:w="57" w:type="dxa"/>
              <w:bottom w:w="57" w:type="dxa"/>
            </w:tcMar>
          </w:tcPr>
          <w:p w14:paraId="5BA081EA" w14:textId="77777777" w:rsidR="00C05C16" w:rsidRDefault="00000000">
            <w:pPr>
              <w:rPr>
                <w:rFonts w:ascii="Garamond" w:hAnsi="Garamond"/>
                <w:sz w:val="20"/>
                <w:szCs w:val="20"/>
              </w:rPr>
            </w:pPr>
            <w:r>
              <w:rPr>
                <w:rFonts w:ascii="Garamond" w:hAnsi="Garamond"/>
                <w:sz w:val="20"/>
                <w:szCs w:val="20"/>
              </w:rPr>
              <w:t>1.03</w:t>
            </w:r>
          </w:p>
        </w:tc>
        <w:tc>
          <w:tcPr>
            <w:tcW w:w="2552" w:type="dxa"/>
            <w:shd w:val="clear" w:color="auto" w:fill="auto"/>
            <w:tcMar>
              <w:top w:w="57" w:type="dxa"/>
              <w:bottom w:w="57" w:type="dxa"/>
            </w:tcMar>
          </w:tcPr>
          <w:p w14:paraId="37A4E020" w14:textId="77777777" w:rsidR="00C05C16" w:rsidRDefault="00000000">
            <w:pPr>
              <w:rPr>
                <w:rFonts w:ascii="Garamond" w:hAnsi="Garamond"/>
                <w:sz w:val="20"/>
                <w:szCs w:val="20"/>
              </w:rPr>
            </w:pPr>
            <w:r>
              <w:rPr>
                <w:rFonts w:ascii="Garamond" w:hAnsi="Garamond"/>
                <w:sz w:val="20"/>
                <w:szCs w:val="20"/>
              </w:rPr>
              <w:t>18 Sep 2013</w:t>
            </w:r>
          </w:p>
        </w:tc>
        <w:tc>
          <w:tcPr>
            <w:tcW w:w="10488" w:type="dxa"/>
            <w:shd w:val="clear" w:color="auto" w:fill="auto"/>
            <w:tcMar>
              <w:top w:w="57" w:type="dxa"/>
              <w:bottom w:w="57" w:type="dxa"/>
            </w:tcMar>
          </w:tcPr>
          <w:p w14:paraId="4B36F79A" w14:textId="77777777" w:rsidR="00C05C16" w:rsidRDefault="00000000">
            <w:pPr>
              <w:rPr>
                <w:rFonts w:ascii="Garamond" w:hAnsi="Garamond"/>
                <w:sz w:val="20"/>
                <w:szCs w:val="20"/>
              </w:rPr>
            </w:pPr>
            <w:r>
              <w:rPr>
                <w:rFonts w:ascii="Garamond" w:hAnsi="Garamond"/>
                <w:sz w:val="20"/>
                <w:szCs w:val="20"/>
              </w:rPr>
              <w:t xml:space="preserve">Minor attack wording changes on two cards.  OWASP® SCP and ASVS cross-references checked and updated.  Code letters added for suits.  All remaining attack descriptions on cards changed to black (from dark grey) and background colours amended to provide more contrast and increase readability. </w:t>
            </w:r>
          </w:p>
        </w:tc>
      </w:tr>
      <w:tr w:rsidR="00C05C16" w14:paraId="034B0EA3" w14:textId="77777777">
        <w:tc>
          <w:tcPr>
            <w:tcW w:w="1900" w:type="dxa"/>
            <w:shd w:val="clear" w:color="auto" w:fill="auto"/>
            <w:tcMar>
              <w:top w:w="57" w:type="dxa"/>
              <w:bottom w:w="57" w:type="dxa"/>
            </w:tcMar>
          </w:tcPr>
          <w:p w14:paraId="38F72C89" w14:textId="77777777" w:rsidR="00C05C16" w:rsidRDefault="00000000">
            <w:pPr>
              <w:rPr>
                <w:rFonts w:ascii="Garamond" w:hAnsi="Garamond"/>
                <w:sz w:val="20"/>
                <w:szCs w:val="20"/>
              </w:rPr>
            </w:pPr>
            <w:r>
              <w:rPr>
                <w:rFonts w:ascii="Garamond" w:hAnsi="Garamond"/>
                <w:sz w:val="20"/>
                <w:szCs w:val="20"/>
              </w:rPr>
              <w:t>1.04</w:t>
            </w:r>
          </w:p>
        </w:tc>
        <w:tc>
          <w:tcPr>
            <w:tcW w:w="2552" w:type="dxa"/>
            <w:shd w:val="clear" w:color="auto" w:fill="auto"/>
            <w:tcMar>
              <w:top w:w="57" w:type="dxa"/>
              <w:bottom w:w="57" w:type="dxa"/>
            </w:tcMar>
          </w:tcPr>
          <w:p w14:paraId="7D745969" w14:textId="77777777" w:rsidR="00C05C16" w:rsidRDefault="00000000">
            <w:pPr>
              <w:rPr>
                <w:rFonts w:ascii="Garamond" w:hAnsi="Garamond"/>
                <w:sz w:val="20"/>
                <w:szCs w:val="20"/>
              </w:rPr>
            </w:pPr>
            <w:r>
              <w:rPr>
                <w:rFonts w:ascii="Garamond" w:hAnsi="Garamond"/>
                <w:sz w:val="20"/>
                <w:szCs w:val="20"/>
              </w:rPr>
              <w:t>01 Feb 2014</w:t>
            </w:r>
          </w:p>
        </w:tc>
        <w:tc>
          <w:tcPr>
            <w:tcW w:w="10488" w:type="dxa"/>
            <w:shd w:val="clear" w:color="auto" w:fill="auto"/>
            <w:tcMar>
              <w:top w:w="57" w:type="dxa"/>
              <w:bottom w:w="57" w:type="dxa"/>
            </w:tcMar>
          </w:tcPr>
          <w:p w14:paraId="73970295" w14:textId="77777777" w:rsidR="00C05C16" w:rsidRDefault="00000000">
            <w:pPr>
              <w:rPr>
                <w:rFonts w:ascii="Garamond" w:hAnsi="Garamond"/>
                <w:sz w:val="20"/>
                <w:szCs w:val="20"/>
              </w:rPr>
            </w:pPr>
            <w:r>
              <w:rPr>
                <w:rFonts w:ascii="Garamond" w:hAnsi="Garamond"/>
                <w:sz w:val="20"/>
                <w:szCs w:val="20"/>
              </w:rPr>
              <w:t xml:space="preserve">Text “password change, password change,” corrected to “password change, password recovery,” on Queen of Authentication card. </w:t>
            </w:r>
          </w:p>
        </w:tc>
      </w:tr>
      <w:tr w:rsidR="00C05C16" w14:paraId="11C43AF1" w14:textId="77777777">
        <w:tc>
          <w:tcPr>
            <w:tcW w:w="1900" w:type="dxa"/>
            <w:shd w:val="clear" w:color="auto" w:fill="auto"/>
            <w:tcMar>
              <w:top w:w="57" w:type="dxa"/>
              <w:bottom w:w="57" w:type="dxa"/>
            </w:tcMar>
          </w:tcPr>
          <w:p w14:paraId="717D241B" w14:textId="77777777" w:rsidR="00C05C16" w:rsidRDefault="00000000">
            <w:pPr>
              <w:rPr>
                <w:rFonts w:ascii="Garamond" w:hAnsi="Garamond"/>
                <w:sz w:val="20"/>
                <w:szCs w:val="20"/>
              </w:rPr>
            </w:pPr>
            <w:r>
              <w:rPr>
                <w:rFonts w:ascii="Garamond" w:hAnsi="Garamond"/>
                <w:sz w:val="20"/>
                <w:szCs w:val="20"/>
              </w:rPr>
              <w:t>1.05</w:t>
            </w:r>
          </w:p>
        </w:tc>
        <w:tc>
          <w:tcPr>
            <w:tcW w:w="2552" w:type="dxa"/>
            <w:shd w:val="clear" w:color="auto" w:fill="auto"/>
            <w:tcMar>
              <w:top w:w="57" w:type="dxa"/>
              <w:bottom w:w="57" w:type="dxa"/>
            </w:tcMar>
          </w:tcPr>
          <w:p w14:paraId="68DF160C" w14:textId="77777777" w:rsidR="00C05C16" w:rsidRDefault="00000000">
            <w:pPr>
              <w:rPr>
                <w:rFonts w:ascii="Garamond" w:hAnsi="Garamond"/>
                <w:sz w:val="20"/>
                <w:szCs w:val="20"/>
              </w:rPr>
            </w:pPr>
            <w:r>
              <w:rPr>
                <w:rFonts w:ascii="Garamond" w:hAnsi="Garamond"/>
                <w:sz w:val="20"/>
                <w:szCs w:val="20"/>
              </w:rPr>
              <w:t>21 Mar 2014</w:t>
            </w:r>
          </w:p>
        </w:tc>
        <w:tc>
          <w:tcPr>
            <w:tcW w:w="10488" w:type="dxa"/>
            <w:shd w:val="clear" w:color="auto" w:fill="auto"/>
            <w:tcMar>
              <w:top w:w="57" w:type="dxa"/>
              <w:bottom w:w="57" w:type="dxa"/>
            </w:tcMar>
          </w:tcPr>
          <w:p w14:paraId="515DAD0A" w14:textId="77777777" w:rsidR="00C05C16" w:rsidRDefault="00000000">
            <w:pPr>
              <w:rPr>
                <w:rFonts w:ascii="Garamond" w:hAnsi="Garamond"/>
                <w:sz w:val="20"/>
                <w:szCs w:val="20"/>
              </w:rPr>
            </w:pPr>
            <w:r>
              <w:rPr>
                <w:rFonts w:ascii="Garamond" w:hAnsi="Garamond"/>
                <w:sz w:val="20"/>
                <w:szCs w:val="20"/>
              </w:rPr>
              <w:t>Updates to alternative game rules.  Additional FAQs created.  Contributors updated.  Podcast and video links added.</w:t>
            </w:r>
          </w:p>
        </w:tc>
      </w:tr>
      <w:tr w:rsidR="00C05C16" w14:paraId="626F432D" w14:textId="77777777">
        <w:tc>
          <w:tcPr>
            <w:tcW w:w="1900" w:type="dxa"/>
            <w:shd w:val="clear" w:color="auto" w:fill="auto"/>
            <w:tcMar>
              <w:top w:w="57" w:type="dxa"/>
              <w:bottom w:w="57" w:type="dxa"/>
            </w:tcMar>
          </w:tcPr>
          <w:p w14:paraId="3015EF04" w14:textId="77777777" w:rsidR="00C05C16" w:rsidRDefault="00000000">
            <w:pPr>
              <w:rPr>
                <w:rFonts w:ascii="Garamond" w:hAnsi="Garamond"/>
                <w:sz w:val="20"/>
                <w:szCs w:val="20"/>
              </w:rPr>
            </w:pPr>
            <w:r>
              <w:rPr>
                <w:rFonts w:ascii="Garamond" w:hAnsi="Garamond"/>
                <w:sz w:val="20"/>
                <w:szCs w:val="20"/>
              </w:rPr>
              <w:t>1.1</w:t>
            </w:r>
          </w:p>
        </w:tc>
        <w:tc>
          <w:tcPr>
            <w:tcW w:w="2552" w:type="dxa"/>
            <w:shd w:val="clear" w:color="auto" w:fill="auto"/>
            <w:tcMar>
              <w:top w:w="57" w:type="dxa"/>
              <w:bottom w:w="57" w:type="dxa"/>
            </w:tcMar>
          </w:tcPr>
          <w:p w14:paraId="547F4086" w14:textId="77777777" w:rsidR="00C05C16" w:rsidRDefault="00000000">
            <w:pPr>
              <w:rPr>
                <w:rFonts w:ascii="Garamond" w:hAnsi="Garamond"/>
                <w:sz w:val="20"/>
                <w:szCs w:val="20"/>
              </w:rPr>
            </w:pPr>
            <w:r>
              <w:rPr>
                <w:rFonts w:ascii="Garamond" w:hAnsi="Garamond"/>
                <w:sz w:val="20"/>
                <w:szCs w:val="20"/>
              </w:rPr>
              <w:t>04 Mar 2015</w:t>
            </w:r>
          </w:p>
        </w:tc>
        <w:tc>
          <w:tcPr>
            <w:tcW w:w="10488" w:type="dxa"/>
            <w:shd w:val="clear" w:color="auto" w:fill="auto"/>
            <w:tcMar>
              <w:top w:w="57" w:type="dxa"/>
              <w:bottom w:w="57" w:type="dxa"/>
            </w:tcMar>
          </w:tcPr>
          <w:p w14:paraId="30DB26E1" w14:textId="77777777" w:rsidR="00C05C16" w:rsidRDefault="00000000">
            <w:pPr>
              <w:rPr>
                <w:rFonts w:ascii="Garamond" w:hAnsi="Garamond"/>
                <w:sz w:val="20"/>
                <w:szCs w:val="20"/>
              </w:rPr>
            </w:pPr>
            <w:r>
              <w:rPr>
                <w:rFonts w:ascii="Garamond" w:hAnsi="Garamond"/>
                <w:sz w:val="20"/>
                <w:szCs w:val="20"/>
              </w:rPr>
              <w:t>Change log date corrected for v1.05. Cross-references updated for 2014 version of ASVS.  Contributors updated. Minor text changes to cards to improve readability.</w:t>
            </w:r>
          </w:p>
        </w:tc>
      </w:tr>
      <w:tr w:rsidR="00C05C16" w14:paraId="191709AE" w14:textId="77777777">
        <w:tc>
          <w:tcPr>
            <w:tcW w:w="1900" w:type="dxa"/>
            <w:shd w:val="clear" w:color="auto" w:fill="auto"/>
            <w:tcMar>
              <w:top w:w="57" w:type="dxa"/>
              <w:bottom w:w="57" w:type="dxa"/>
            </w:tcMar>
          </w:tcPr>
          <w:p w14:paraId="61711373" w14:textId="77777777" w:rsidR="00C05C16" w:rsidRDefault="00000000">
            <w:pPr>
              <w:rPr>
                <w:rFonts w:ascii="Garamond" w:hAnsi="Garamond"/>
                <w:sz w:val="20"/>
                <w:szCs w:val="20"/>
              </w:rPr>
            </w:pPr>
            <w:r>
              <w:rPr>
                <w:rFonts w:ascii="Garamond" w:hAnsi="Garamond"/>
                <w:sz w:val="20"/>
                <w:szCs w:val="20"/>
              </w:rPr>
              <w:t>1.2</w:t>
            </w:r>
          </w:p>
        </w:tc>
        <w:tc>
          <w:tcPr>
            <w:tcW w:w="2552" w:type="dxa"/>
            <w:shd w:val="clear" w:color="auto" w:fill="auto"/>
            <w:tcMar>
              <w:top w:w="57" w:type="dxa"/>
              <w:bottom w:w="57" w:type="dxa"/>
            </w:tcMar>
          </w:tcPr>
          <w:p w14:paraId="4A041784" w14:textId="77777777" w:rsidR="00C05C16" w:rsidRDefault="00000000">
            <w:pPr>
              <w:rPr>
                <w:rFonts w:ascii="Garamond" w:hAnsi="Garamond"/>
                <w:sz w:val="20"/>
                <w:szCs w:val="20"/>
              </w:rPr>
            </w:pPr>
            <w:r>
              <w:rPr>
                <w:rFonts w:ascii="Garamond" w:hAnsi="Garamond"/>
                <w:sz w:val="20"/>
                <w:szCs w:val="20"/>
              </w:rPr>
              <w:t>29 Jun 2016</w:t>
            </w:r>
          </w:p>
        </w:tc>
        <w:tc>
          <w:tcPr>
            <w:tcW w:w="10488" w:type="dxa"/>
            <w:shd w:val="clear" w:color="auto" w:fill="auto"/>
            <w:tcMar>
              <w:top w:w="57" w:type="dxa"/>
              <w:bottom w:w="57" w:type="dxa"/>
            </w:tcMar>
          </w:tcPr>
          <w:p w14:paraId="1A06FCA5" w14:textId="2E8A0963" w:rsidR="00C05C16" w:rsidRDefault="00000000">
            <w:pPr>
              <w:rPr>
                <w:rFonts w:ascii="Garamond" w:hAnsi="Garamond"/>
                <w:sz w:val="20"/>
                <w:szCs w:val="20"/>
              </w:rPr>
            </w:pPr>
            <w:r>
              <w:rPr>
                <w:rFonts w:ascii="Garamond" w:hAnsi="Garamond"/>
                <w:sz w:val="20"/>
                <w:szCs w:val="20"/>
              </w:rPr>
              <w:t>Video mentioned/linked Separate score sheet mentioned/linked.  Previous embedded score sheet pages deleted Correction (identified by Tom Brennan) and addition to  text on card 8 Authentication.  Oana Cornea and other participants at the AppSec EU 2015 project summit added to list of contributors.  Darío De Filippis added as project co-leader.  Wiki Deck link added Cross-references updated for ASVS v3.0.1 and CAPEC v2.8. Minor text changes to a small number of cards.  Added “-EN” to version number in preparation for “-ES” version. Susana Romaniz added as a contributor to the Spanish translation. Minor text changes to instructions and FAQs.</w:t>
            </w:r>
          </w:p>
        </w:tc>
      </w:tr>
      <w:tr w:rsidR="00C05C16" w14:paraId="63A68B20" w14:textId="77777777">
        <w:tc>
          <w:tcPr>
            <w:tcW w:w="1900" w:type="dxa"/>
            <w:shd w:val="clear" w:color="auto" w:fill="auto"/>
            <w:tcMar>
              <w:top w:w="57" w:type="dxa"/>
              <w:bottom w:w="57" w:type="dxa"/>
            </w:tcMar>
          </w:tcPr>
          <w:p w14:paraId="23DB137B" w14:textId="6F52122B" w:rsidR="00C05C16" w:rsidRDefault="00A346AE">
            <w:pPr>
              <w:rPr>
                <w:rFonts w:ascii="Garamond" w:hAnsi="Garamond"/>
                <w:sz w:val="20"/>
                <w:szCs w:val="20"/>
              </w:rPr>
            </w:pPr>
            <w:r>
              <w:rPr>
                <w:rFonts w:ascii="Garamond" w:hAnsi="Garamond"/>
                <w:sz w:val="20"/>
                <w:szCs w:val="20"/>
              </w:rPr>
              <w:t>2.0</w:t>
            </w:r>
          </w:p>
        </w:tc>
        <w:tc>
          <w:tcPr>
            <w:tcW w:w="2552" w:type="dxa"/>
            <w:shd w:val="clear" w:color="auto" w:fill="auto"/>
            <w:tcMar>
              <w:top w:w="57" w:type="dxa"/>
              <w:bottom w:w="57" w:type="dxa"/>
            </w:tcMar>
          </w:tcPr>
          <w:p w14:paraId="26872329" w14:textId="3B15CF3B" w:rsidR="00C05C16" w:rsidRDefault="00A346AE">
            <w:pPr>
              <w:rPr>
                <w:rFonts w:ascii="Garamond" w:hAnsi="Garamond"/>
                <w:sz w:val="20"/>
                <w:szCs w:val="20"/>
              </w:rPr>
            </w:pPr>
            <w:r>
              <w:rPr>
                <w:rFonts w:ascii="Garamond" w:hAnsi="Garamond"/>
                <w:sz w:val="20"/>
                <w:szCs w:val="20"/>
              </w:rPr>
              <w:t>0</w:t>
            </w:r>
            <w:r w:rsidR="00480E78">
              <w:rPr>
                <w:rFonts w:ascii="Garamond" w:hAnsi="Garamond"/>
                <w:sz w:val="20"/>
                <w:szCs w:val="20"/>
              </w:rPr>
              <w:t>5</w:t>
            </w:r>
            <w:r w:rsidR="009E4FDF">
              <w:rPr>
                <w:rFonts w:ascii="Garamond" w:hAnsi="Garamond"/>
                <w:sz w:val="20"/>
                <w:szCs w:val="20"/>
              </w:rPr>
              <w:t xml:space="preserve"> </w:t>
            </w:r>
            <w:proofErr w:type="gramStart"/>
            <w:r w:rsidR="009E4FDF">
              <w:rPr>
                <w:rFonts w:ascii="Garamond" w:hAnsi="Garamond"/>
                <w:sz w:val="20"/>
                <w:szCs w:val="20"/>
              </w:rPr>
              <w:t>May</w:t>
            </w:r>
            <w:r>
              <w:rPr>
                <w:rFonts w:ascii="Garamond" w:hAnsi="Garamond"/>
                <w:sz w:val="20"/>
                <w:szCs w:val="20"/>
              </w:rPr>
              <w:t xml:space="preserve">  202</w:t>
            </w:r>
            <w:r w:rsidR="00C04884">
              <w:rPr>
                <w:rFonts w:ascii="Garamond" w:hAnsi="Garamond"/>
                <w:sz w:val="20"/>
                <w:szCs w:val="20"/>
              </w:rPr>
              <w:t>4</w:t>
            </w:r>
            <w:proofErr w:type="gramEnd"/>
          </w:p>
        </w:tc>
        <w:tc>
          <w:tcPr>
            <w:tcW w:w="10488" w:type="dxa"/>
            <w:shd w:val="clear" w:color="auto" w:fill="auto"/>
            <w:tcMar>
              <w:top w:w="57" w:type="dxa"/>
              <w:bottom w:w="57" w:type="dxa"/>
            </w:tcMar>
          </w:tcPr>
          <w:p w14:paraId="295CAEB1" w14:textId="759142BF" w:rsidR="00C05C16" w:rsidRDefault="004A70BF">
            <w:pPr>
              <w:rPr>
                <w:rFonts w:ascii="Garamond" w:hAnsi="Garamond"/>
                <w:sz w:val="20"/>
                <w:szCs w:val="20"/>
              </w:rPr>
            </w:pPr>
            <w:r>
              <w:rPr>
                <w:rFonts w:ascii="Garamond" w:hAnsi="Garamond"/>
                <w:sz w:val="20"/>
                <w:szCs w:val="20"/>
              </w:rPr>
              <w:t xml:space="preserve">Cross-references updated from ASVS v3.0.1 to ASVS v4.0 by Johan Sydseter. </w:t>
            </w:r>
          </w:p>
        </w:tc>
      </w:tr>
      <w:tr w:rsidR="00677C5A" w14:paraId="69E1B2EB" w14:textId="77777777">
        <w:tc>
          <w:tcPr>
            <w:tcW w:w="1900" w:type="dxa"/>
            <w:shd w:val="clear" w:color="auto" w:fill="auto"/>
            <w:tcMar>
              <w:top w:w="57" w:type="dxa"/>
              <w:bottom w:w="57" w:type="dxa"/>
            </w:tcMar>
          </w:tcPr>
          <w:p w14:paraId="073427C4" w14:textId="0D729F67" w:rsidR="00677C5A" w:rsidRDefault="00677C5A" w:rsidP="00677C5A">
            <w:pPr>
              <w:rPr>
                <w:rFonts w:ascii="Garamond" w:hAnsi="Garamond"/>
                <w:sz w:val="20"/>
                <w:szCs w:val="20"/>
              </w:rPr>
            </w:pPr>
            <w:r>
              <w:rPr>
                <w:rFonts w:ascii="Garamond" w:hAnsi="Garamond"/>
                <w:sz w:val="20"/>
                <w:szCs w:val="20"/>
              </w:rPr>
              <w:t>2.1</w:t>
            </w:r>
          </w:p>
        </w:tc>
        <w:tc>
          <w:tcPr>
            <w:tcW w:w="2552" w:type="dxa"/>
            <w:shd w:val="clear" w:color="auto" w:fill="auto"/>
            <w:tcMar>
              <w:top w:w="57" w:type="dxa"/>
              <w:bottom w:w="57" w:type="dxa"/>
            </w:tcMar>
          </w:tcPr>
          <w:p w14:paraId="76E63535" w14:textId="30CBDAA1" w:rsidR="00677C5A" w:rsidRDefault="00677C5A" w:rsidP="00677C5A">
            <w:pPr>
              <w:rPr>
                <w:rFonts w:ascii="Garamond" w:hAnsi="Garamond"/>
                <w:sz w:val="20"/>
                <w:szCs w:val="20"/>
              </w:rPr>
            </w:pPr>
            <w:r>
              <w:rPr>
                <w:rFonts w:ascii="Garamond" w:hAnsi="Garamond"/>
                <w:sz w:val="20"/>
                <w:szCs w:val="20"/>
              </w:rPr>
              <w:t xml:space="preserve">25 </w:t>
            </w:r>
            <w:proofErr w:type="gramStart"/>
            <w:r>
              <w:rPr>
                <w:rFonts w:ascii="Garamond" w:hAnsi="Garamond"/>
                <w:sz w:val="20"/>
                <w:szCs w:val="20"/>
              </w:rPr>
              <w:t>October  2024</w:t>
            </w:r>
            <w:proofErr w:type="gramEnd"/>
          </w:p>
        </w:tc>
        <w:tc>
          <w:tcPr>
            <w:tcW w:w="10488" w:type="dxa"/>
            <w:shd w:val="clear" w:color="auto" w:fill="auto"/>
            <w:tcMar>
              <w:top w:w="57" w:type="dxa"/>
              <w:bottom w:w="57" w:type="dxa"/>
            </w:tcMar>
          </w:tcPr>
          <w:p w14:paraId="78943C7E" w14:textId="5B0FA266" w:rsidR="00677C5A" w:rsidRDefault="00677C5A" w:rsidP="00677C5A">
            <w:pPr>
              <w:rPr>
                <w:rFonts w:ascii="Garamond" w:hAnsi="Garamond"/>
                <w:sz w:val="20"/>
                <w:szCs w:val="20"/>
              </w:rPr>
            </w:pPr>
            <w:r>
              <w:rPr>
                <w:rFonts w:ascii="Garamond" w:hAnsi="Garamond"/>
                <w:sz w:val="20"/>
                <w:szCs w:val="20"/>
              </w:rPr>
              <w:t>Adicionando tradução para italiano feita por Ruggero DallAglio</w:t>
            </w:r>
          </w:p>
        </w:tc>
      </w:tr>
      <w:tr w:rsidR="00C1585D" w14:paraId="4396C45B" w14:textId="77777777">
        <w:tc>
          <w:tcPr>
            <w:tcW w:w="1900" w:type="dxa"/>
            <w:shd w:val="clear" w:color="auto" w:fill="auto"/>
            <w:tcMar>
              <w:top w:w="57" w:type="dxa"/>
              <w:bottom w:w="57" w:type="dxa"/>
            </w:tcMar>
          </w:tcPr>
          <w:p w14:paraId="1299D909" w14:textId="12C0B696" w:rsidR="00C1585D" w:rsidRDefault="00C1585D" w:rsidP="00C1585D">
            <w:pPr>
              <w:rPr>
                <w:rFonts w:ascii="Garamond" w:hAnsi="Garamond"/>
                <w:sz w:val="20"/>
                <w:szCs w:val="20"/>
              </w:rPr>
            </w:pPr>
            <w:r>
              <w:rPr>
                <w:rFonts w:ascii="Garamond" w:hAnsi="Garamond"/>
                <w:sz w:val="20"/>
                <w:szCs w:val="20"/>
              </w:rPr>
              <w:t>2.1</w:t>
            </w:r>
            <w:r>
              <w:rPr>
                <w:rFonts w:ascii="Garamond" w:hAnsi="Garamond"/>
                <w:sz w:val="20"/>
                <w:szCs w:val="20"/>
              </w:rPr>
            </w:r>
            <w:r>
              <w:rPr>
                <w:rFonts w:ascii="Garamond" w:hAnsi="Garamond"/>
                <w:sz w:val="20"/>
                <w:szCs w:val="20"/>
              </w:rPr>
            </w:r>
          </w:p>
        </w:tc>
        <w:tc>
          <w:tcPr>
            <w:tcW w:w="2552" w:type="dxa"/>
            <w:shd w:val="clear" w:color="auto" w:fill="auto"/>
            <w:tcMar>
              <w:top w:w="57" w:type="dxa"/>
              <w:bottom w:w="57" w:type="dxa"/>
            </w:tcMar>
          </w:tcPr>
          <w:p w14:paraId="3327E4D2" w14:textId="3E8568D5" w:rsidR="00C1585D" w:rsidRDefault="00BC1EA7" w:rsidP="00C1585D">
            <w:pPr>
              <w:rPr>
                <w:rFonts w:ascii="Garamond" w:hAnsi="Garamond"/>
                <w:sz w:val="20"/>
                <w:szCs w:val="20"/>
              </w:rPr>
            </w:pPr>
            <w:r>
              <w:rPr>
                <w:rFonts w:ascii="Garamond" w:hAnsi="Garamond"/>
                <w:sz w:val="20"/>
                <w:szCs w:val="20"/>
              </w:rPr>
              <w:t>30. October 2024</w:t>
            </w:r>
          </w:p>
        </w:tc>
        <w:tc>
          <w:tcPr>
            <w:tcW w:w="10488" w:type="dxa"/>
            <w:shd w:val="clear" w:color="auto" w:fill="auto"/>
            <w:tcMar>
              <w:top w:w="57" w:type="dxa"/>
              <w:bottom w:w="57" w:type="dxa"/>
            </w:tcMar>
          </w:tcPr>
          <w:p w14:paraId="1C8208C2" w14:textId="7F88C51C" w:rsidR="00C1585D" w:rsidRDefault="00C1585D" w:rsidP="00C1585D">
            <w:pPr>
              <w:rPr>
                <w:rFonts w:ascii="Garamond" w:hAnsi="Garamond"/>
                <w:sz w:val="20"/>
                <w:szCs w:val="20"/>
              </w:rPr>
            </w:pPr>
            <w:r>
              <w:rPr>
                <w:rFonts w:ascii="Garamond" w:hAnsi="Garamond"/>
                <w:sz w:val="20"/>
                <w:szCs w:val="20"/>
              </w:rPr>
              <w:t>Adicionando tradução para o português feita por André Ferreira</w:t>
            </w:r>
            <w:r>
              <w:rPr>
                <w:rFonts w:ascii="Garamond" w:hAnsi="Garamond"/>
                <w:sz w:val="20"/>
                <w:szCs w:val="20"/>
              </w:rPr>
            </w:r>
            <w:r>
              <w:rPr>
                <w:rFonts w:ascii="Garamond" w:hAnsi="Garamond"/>
                <w:sz w:val="20"/>
                <w:szCs w:val="20"/>
              </w:rPr>
            </w:r>
          </w:p>
        </w:tc>
      </w:tr>
      <w:tr w:rsidR="00C1585D" w14:paraId="44B10A4E" w14:textId="77777777">
        <w:tc>
          <w:tcPr>
            <w:tcW w:w="1900" w:type="dxa"/>
            <w:shd w:val="clear" w:color="auto" w:fill="auto"/>
            <w:tcMar>
              <w:top w:w="57" w:type="dxa"/>
              <w:bottom w:w="57" w:type="dxa"/>
            </w:tcMar>
          </w:tcPr>
          <w:p w14:paraId="09F7B4A6" w14:textId="77777777" w:rsidR="00C1585D" w:rsidRDefault="00C1585D" w:rsidP="00C1585D">
            <w:pPr>
              <w:rPr>
                <w:rFonts w:ascii="Garamond" w:hAnsi="Garamond"/>
                <w:sz w:val="20"/>
                <w:szCs w:val="20"/>
              </w:rPr>
            </w:pPr>
          </w:p>
        </w:tc>
        <w:tc>
          <w:tcPr>
            <w:tcW w:w="2552" w:type="dxa"/>
            <w:shd w:val="clear" w:color="auto" w:fill="auto"/>
            <w:tcMar>
              <w:top w:w="57" w:type="dxa"/>
              <w:bottom w:w="57" w:type="dxa"/>
            </w:tcMar>
          </w:tcPr>
          <w:p w14:paraId="7ED9F2C2" w14:textId="77777777" w:rsidR="00C1585D" w:rsidRDefault="00C1585D" w:rsidP="00C1585D">
            <w:pPr>
              <w:rPr>
                <w:rFonts w:ascii="Garamond" w:hAnsi="Garamond"/>
                <w:sz w:val="20"/>
                <w:szCs w:val="20"/>
              </w:rPr>
            </w:pPr>
          </w:p>
        </w:tc>
        <w:tc>
          <w:tcPr>
            <w:tcW w:w="10488" w:type="dxa"/>
            <w:shd w:val="clear" w:color="auto" w:fill="auto"/>
            <w:tcMar>
              <w:top w:w="57" w:type="dxa"/>
              <w:bottom w:w="57" w:type="dxa"/>
            </w:tcMar>
          </w:tcPr>
          <w:p w14:paraId="0A42EDFF" w14:textId="77777777" w:rsidR="00C1585D" w:rsidRDefault="00C1585D" w:rsidP="00C1585D">
            <w:pPr>
              <w:rPr>
                <w:rFonts w:ascii="Garamond" w:hAnsi="Garamond"/>
                <w:sz w:val="20"/>
                <w:szCs w:val="20"/>
              </w:rPr>
            </w:pPr>
          </w:p>
        </w:tc>
      </w:tr>
      <w:tr w:rsidR="00C1585D" w14:paraId="138947CD" w14:textId="77777777">
        <w:tc>
          <w:tcPr>
            <w:tcW w:w="1900" w:type="dxa"/>
            <w:shd w:val="clear" w:color="auto" w:fill="auto"/>
            <w:tcMar>
              <w:top w:w="57" w:type="dxa"/>
              <w:bottom w:w="57" w:type="dxa"/>
            </w:tcMar>
          </w:tcPr>
          <w:p w14:paraId="56E534CA" w14:textId="77777777" w:rsidR="00C1585D" w:rsidRDefault="00C1585D" w:rsidP="00C1585D">
            <w:pPr>
              <w:rPr>
                <w:rFonts w:ascii="Garamond" w:hAnsi="Garamond"/>
                <w:sz w:val="20"/>
                <w:szCs w:val="20"/>
              </w:rPr>
            </w:pPr>
          </w:p>
        </w:tc>
        <w:tc>
          <w:tcPr>
            <w:tcW w:w="2552" w:type="dxa"/>
            <w:shd w:val="clear" w:color="auto" w:fill="auto"/>
            <w:tcMar>
              <w:top w:w="57" w:type="dxa"/>
              <w:bottom w:w="57" w:type="dxa"/>
            </w:tcMar>
          </w:tcPr>
          <w:p w14:paraId="32271D26" w14:textId="77777777" w:rsidR="00C1585D" w:rsidRDefault="00C1585D" w:rsidP="00C1585D">
            <w:pPr>
              <w:rPr>
                <w:rFonts w:ascii="Garamond" w:hAnsi="Garamond"/>
                <w:sz w:val="20"/>
                <w:szCs w:val="20"/>
              </w:rPr>
            </w:pPr>
          </w:p>
        </w:tc>
        <w:tc>
          <w:tcPr>
            <w:tcW w:w="10488" w:type="dxa"/>
            <w:shd w:val="clear" w:color="auto" w:fill="auto"/>
            <w:tcMar>
              <w:top w:w="57" w:type="dxa"/>
              <w:bottom w:w="57" w:type="dxa"/>
            </w:tcMar>
          </w:tcPr>
          <w:p w14:paraId="219606A2" w14:textId="77777777" w:rsidR="00C1585D" w:rsidRDefault="00C1585D" w:rsidP="00C1585D">
            <w:pPr>
              <w:rPr>
                <w:rFonts w:ascii="Garamond" w:hAnsi="Garamond"/>
                <w:sz w:val="20"/>
                <w:szCs w:val="20"/>
              </w:rPr>
            </w:pPr>
          </w:p>
        </w:tc>
      </w:tr>
    </w:tbl>
    <w:p w14:paraId="149439E0" w14:textId="77777777" w:rsidR="00C05C16" w:rsidRDefault="00C05C16"/>
    <w:p w14:paraId="157CF4E9" w14:textId="77777777" w:rsidR="00C05C16" w:rsidRDefault="00C05C16"/>
    <w:p w14:paraId="75CC3A66" w14:textId="77777777" w:rsidR="00C05C16" w:rsidRDefault="00000000">
      <w:r>
        <w:br w:type="page"/>
      </w:r>
    </w:p>
    <w:tbl>
      <w:tblPr>
        <w:tblStyle w:val="TableGrid"/>
        <w:tblW w:w="15354" w:type="dxa"/>
        <w:tblLook w:val="04A0" w:firstRow="1" w:lastRow="0" w:firstColumn="1" w:lastColumn="0" w:noHBand="0" w:noVBand="1"/>
      </w:tblPr>
      <w:tblGrid>
        <w:gridCol w:w="7978"/>
        <w:gridCol w:w="7376"/>
      </w:tblGrid>
      <w:tr w:rsidR="00C05C16" w14:paraId="2DF0F9D6" w14:textId="77777777" w:rsidTr="002B5887">
        <w:tc>
          <w:tcPr>
            <w:tcW w:w="7977" w:type="dxa"/>
            <w:tcBorders>
              <w:top w:val="nil"/>
              <w:left w:val="nil"/>
              <w:bottom w:val="nil"/>
              <w:right w:val="nil"/>
            </w:tcBorders>
          </w:tcPr>
          <w:p w14:paraId="36E95E41" w14:textId="77777777" w:rsidR="00C05C16" w:rsidRDefault="00000000">
            <w:pPr>
              <w:pStyle w:val="C-Head-Top"/>
              <w:pageBreakBefore/>
            </w:pPr>
            <w:r>
              <w:t>Colaboradores do projeto</w:t>
            </w:r>
          </w:p>
          <w:p w14:paraId="31D1BF8D" w14:textId="77777777" w:rsidR="00C05C16" w:rsidRDefault="00000000">
            <w:pPr>
              <w:pStyle w:val="C-Head-Top"/>
              <w:rPr>
                <w:b w:val="0"/>
                <w:sz w:val="20"/>
                <w:szCs w:val="20"/>
              </w:rPr>
            </w:pPr>
            <w:r>
              <w:rPr>
                <w:b w:val="0"/>
                <w:sz w:val="20"/>
                <w:szCs w:val="20"/>
              </w:rPr>
              <w:t>Todos os projetos OWASP dependem dos esforços voluntários de pessoas nos setores de desenvolvimento de software e segurança da informação.</w:t>
            </w:r>
          </w:p>
          <w:p w14:paraId="56AE5931" w14:textId="77777777" w:rsidR="00C05C16" w:rsidRDefault="00000000">
            <w:pPr>
              <w:pStyle w:val="C-Head-Top"/>
              <w:rPr>
                <w:b w:val="0"/>
                <w:sz w:val="20"/>
                <w:szCs w:val="20"/>
              </w:rPr>
            </w:pPr>
            <w:r>
              <w:rPr>
                <w:b w:val="0"/>
                <w:sz w:val="20"/>
                <w:szCs w:val="20"/>
              </w:rPr>
              <w:t>Eles contribuíram com seu tempo e energia para fazer sugestões, fornecer feedback, escrever, revisar e editar documentação, encorajar, testar o jogo e promover o conceito.</w:t>
            </w:r>
          </w:p>
          <w:p w14:paraId="79A085E3" w14:textId="77777777" w:rsidR="00C05C16" w:rsidRDefault="00000000">
            <w:pPr>
              <w:pStyle w:val="C-Head-Top"/>
              <w:rPr>
                <w:b w:val="0"/>
                <w:sz w:val="20"/>
                <w:szCs w:val="20"/>
              </w:rPr>
            </w:pPr>
            <w:r>
              <w:rPr>
                <w:b w:val="0"/>
                <w:sz w:val="20"/>
                <w:szCs w:val="20"/>
              </w:rPr>
              <w:t xml:space="preserve">Sem todos os seus esforços, o projeto não teria progredido até este ponto. </w:t>
            </w:r>
          </w:p>
          <w:p w14:paraId="1E3D548C" w14:textId="77777777" w:rsidR="00C05C16" w:rsidRDefault="00000000">
            <w:pPr>
              <w:pStyle w:val="C-Head-Top"/>
              <w:rPr>
                <w:b w:val="0"/>
                <w:sz w:val="20"/>
                <w:szCs w:val="20"/>
              </w:rPr>
            </w:pPr>
            <w:r>
              <w:rPr>
                <w:b w:val="0"/>
                <w:sz w:val="20"/>
                <w:szCs w:val="20"/>
              </w:rPr>
              <w:t>Por favor, entre em contato diretamente com a lista de discussão ou com os líderes do projeto, se alguém estiver faltando nas listas abaixo.</w:t>
            </w:r>
          </w:p>
          <w:p w14:paraId="31E134BC" w14:textId="77777777" w:rsidR="00C05C16" w:rsidRDefault="00C05C16">
            <w:pPr>
              <w:pStyle w:val="C-Head-Top"/>
              <w:rPr>
                <w:sz w:val="20"/>
                <w:szCs w:val="20"/>
              </w:rPr>
            </w:pPr>
          </w:p>
          <w:tbl>
            <w:tblPr>
              <w:tblStyle w:val="TableGrid"/>
              <w:tblW w:w="5000" w:type="pct"/>
              <w:tblLook w:val="04A0" w:firstRow="1" w:lastRow="0" w:firstColumn="1" w:lastColumn="0" w:noHBand="0" w:noVBand="1"/>
            </w:tblPr>
            <w:tblGrid>
              <w:gridCol w:w="2588"/>
              <w:gridCol w:w="2587"/>
              <w:gridCol w:w="2587"/>
            </w:tblGrid>
            <w:tr w:rsidR="001761DA" w14:paraId="7C766094" w14:textId="77777777" w:rsidTr="00C70560">
              <w:tc>
                <w:tcPr>
                  <w:tcW w:w="2588" w:type="dxa"/>
                  <w:tcBorders>
                    <w:top w:val="nil"/>
                    <w:left w:val="nil"/>
                    <w:bottom w:val="nil"/>
                    <w:right w:val="nil"/>
                  </w:tcBorders>
                </w:tcPr>
                <w:p w14:paraId="024BBD01" w14:textId="77777777" w:rsidR="001761DA" w:rsidRDefault="001761DA" w:rsidP="001761DA">
                  <w:pPr>
                    <w:pStyle w:val="C-Head-Top"/>
                    <w:numPr>
                      <w:ilvl w:val="0"/>
                      <w:numId w:val="4"/>
                    </w:numPr>
                    <w:spacing w:after="40"/>
                    <w:ind w:left="714" w:hanging="357"/>
                    <w:rPr>
                      <w:rFonts w:eastAsiaTheme="majorEastAsia" w:cstheme="majorBidi"/>
                      <w:b w:val="0"/>
                      <w:bCs/>
                      <w:color w:val="243F60" w:themeColor="accent1" w:themeShade="7F"/>
                      <w:sz w:val="20"/>
                      <w:szCs w:val="20"/>
                    </w:rPr>
                  </w:pPr>
                  <w:r w:rsidRPr="00843F91">
                    <w:rPr>
                      <w:b w:val="0"/>
                      <w:sz w:val="20"/>
                      <w:szCs w:val="20"/>
                    </w:rPr>
                    <w:t xml:space="preserve">Artim </w:t>
                  </w:r>
                  <w:proofErr w:type="spellStart"/>
                  <w:r w:rsidRPr="00843F91">
                    <w:rPr>
                      <w:b w:val="0"/>
                      <w:sz w:val="20"/>
                      <w:szCs w:val="20"/>
                    </w:rPr>
                    <w:t>Banyte</w:t>
                  </w:r>
                  <w:proofErr w:type="spellEnd"/>
                </w:p>
                <w:p w14:paraId="2E9E70A2" w14:textId="77777777" w:rsidR="001761DA" w:rsidRDefault="001761DA" w:rsidP="001761DA">
                  <w:pPr>
                    <w:pStyle w:val="C-Head-Top"/>
                    <w:numPr>
                      <w:ilvl w:val="0"/>
                      <w:numId w:val="4"/>
                    </w:numPr>
                    <w:spacing w:after="40"/>
                    <w:ind w:left="714" w:hanging="357"/>
                    <w:rPr>
                      <w:b w:val="0"/>
                      <w:bCs/>
                      <w:sz w:val="20"/>
                      <w:szCs w:val="20"/>
                    </w:rPr>
                  </w:pPr>
                  <w:r w:rsidRPr="00843F91">
                    <w:rPr>
                      <w:b w:val="0"/>
                      <w:sz w:val="20"/>
                      <w:szCs w:val="20"/>
                    </w:rPr>
                    <w:t>Simon Bennetts</w:t>
                  </w:r>
                </w:p>
                <w:p w14:paraId="0F53C336" w14:textId="77777777" w:rsidR="001761DA" w:rsidRPr="00DA2692" w:rsidRDefault="001761DA" w:rsidP="001761DA">
                  <w:pPr>
                    <w:pStyle w:val="C-Head-Top"/>
                    <w:numPr>
                      <w:ilvl w:val="0"/>
                      <w:numId w:val="4"/>
                    </w:numPr>
                    <w:spacing w:after="40"/>
                    <w:ind w:left="714" w:hanging="357"/>
                    <w:rPr>
                      <w:b w:val="0"/>
                      <w:bCs/>
                      <w:sz w:val="20"/>
                      <w:szCs w:val="20"/>
                    </w:rPr>
                  </w:pPr>
                  <w:r w:rsidRPr="00843F91">
                    <w:rPr>
                      <w:rFonts w:eastAsiaTheme="majorEastAsia" w:cstheme="majorBidi"/>
                      <w:b w:val="0"/>
                      <w:bCs/>
                      <w:color w:val="243F60" w:themeColor="accent1" w:themeShade="7F"/>
                      <w:sz w:val="20"/>
                      <w:szCs w:val="20"/>
                    </w:rPr>
                    <w:t>Thomas Berson</w:t>
                  </w:r>
                </w:p>
                <w:p w14:paraId="1B749642" w14:textId="77777777" w:rsidR="001761DA" w:rsidRDefault="001761DA" w:rsidP="001761DA">
                  <w:pPr>
                    <w:pStyle w:val="C-Head-Top"/>
                    <w:numPr>
                      <w:ilvl w:val="0"/>
                      <w:numId w:val="4"/>
                    </w:numPr>
                    <w:spacing w:after="40"/>
                    <w:ind w:left="714" w:hanging="357"/>
                    <w:rPr>
                      <w:b w:val="0"/>
                      <w:bCs/>
                      <w:sz w:val="20"/>
                      <w:szCs w:val="20"/>
                    </w:rPr>
                  </w:pPr>
                  <w:r w:rsidRPr="002A7DD6">
                    <w:rPr>
                      <w:b w:val="0"/>
                      <w:bCs/>
                      <w:sz w:val="20"/>
                      <w:szCs w:val="20"/>
                    </w:rPr>
                    <w:t>Tom Brennan</w:t>
                  </w:r>
                </w:p>
                <w:p w14:paraId="62B518D3" w14:textId="77777777" w:rsidR="001761DA" w:rsidRPr="00DA2692" w:rsidRDefault="001761DA" w:rsidP="001761DA">
                  <w:pPr>
                    <w:pStyle w:val="C-Head-Top"/>
                    <w:numPr>
                      <w:ilvl w:val="0"/>
                      <w:numId w:val="4"/>
                    </w:numPr>
                    <w:spacing w:after="40"/>
                    <w:ind w:left="714" w:hanging="357"/>
                    <w:rPr>
                      <w:b w:val="0"/>
                      <w:bCs/>
                      <w:sz w:val="20"/>
                      <w:szCs w:val="20"/>
                    </w:rPr>
                  </w:pPr>
                  <w:r w:rsidRPr="002A7DD6">
                    <w:rPr>
                      <w:rFonts w:eastAsiaTheme="majorEastAsia" w:cstheme="majorBidi"/>
                      <w:b w:val="0"/>
                      <w:bCs/>
                      <w:color w:val="243F60" w:themeColor="accent1" w:themeShade="7F"/>
                      <w:sz w:val="20"/>
                      <w:szCs w:val="20"/>
                    </w:rPr>
                    <w:t>Graham Bryant</w:t>
                  </w:r>
                </w:p>
                <w:p w14:paraId="58862EFE" w14:textId="77777777" w:rsidR="001761DA" w:rsidRPr="00DA2692" w:rsidRDefault="001761DA" w:rsidP="001761DA">
                  <w:pPr>
                    <w:pStyle w:val="C-Head-Top"/>
                    <w:numPr>
                      <w:ilvl w:val="0"/>
                      <w:numId w:val="4"/>
                    </w:numPr>
                    <w:spacing w:after="40"/>
                    <w:ind w:left="714" w:hanging="357"/>
                    <w:rPr>
                      <w:b w:val="0"/>
                      <w:bCs/>
                      <w:sz w:val="20"/>
                      <w:szCs w:val="20"/>
                    </w:rPr>
                  </w:pPr>
                  <w:r w:rsidRPr="002A7DD6">
                    <w:rPr>
                      <w:rFonts w:eastAsiaTheme="majorEastAsia" w:cstheme="majorBidi"/>
                      <w:b w:val="0"/>
                      <w:bCs/>
                      <w:color w:val="243F60" w:themeColor="accent1" w:themeShade="7F"/>
                      <w:sz w:val="20"/>
                      <w:szCs w:val="20"/>
                    </w:rPr>
                    <w:t>Fabio Cerullo</w:t>
                  </w:r>
                </w:p>
                <w:p w14:paraId="2EC5A608" w14:textId="77777777" w:rsidR="001761DA" w:rsidRDefault="001761DA" w:rsidP="001761DA">
                  <w:pPr>
                    <w:pStyle w:val="C-Head-Top"/>
                    <w:numPr>
                      <w:ilvl w:val="0"/>
                      <w:numId w:val="4"/>
                    </w:numPr>
                    <w:spacing w:after="40"/>
                    <w:ind w:left="714" w:hanging="357"/>
                    <w:rPr>
                      <w:b w:val="0"/>
                      <w:bCs/>
                      <w:sz w:val="20"/>
                      <w:szCs w:val="20"/>
                    </w:rPr>
                  </w:pPr>
                  <w:r w:rsidRPr="002A7DD6">
                    <w:rPr>
                      <w:b w:val="0"/>
                      <w:sz w:val="20"/>
                      <w:szCs w:val="20"/>
                    </w:rPr>
                    <w:t>Oana Cornea</w:t>
                  </w:r>
                </w:p>
                <w:p w14:paraId="6F7F5FFD" w14:textId="77777777" w:rsidR="001761DA" w:rsidRDefault="001761DA" w:rsidP="001761DA">
                  <w:pPr>
                    <w:pStyle w:val="C-Head-Top"/>
                    <w:numPr>
                      <w:ilvl w:val="0"/>
                      <w:numId w:val="4"/>
                    </w:numPr>
                    <w:spacing w:after="40"/>
                    <w:ind w:left="714" w:hanging="357"/>
                    <w:rPr>
                      <w:b w:val="0"/>
                      <w:bCs/>
                      <w:sz w:val="20"/>
                      <w:szCs w:val="20"/>
                    </w:rPr>
                  </w:pPr>
                  <w:r w:rsidRPr="002A7DD6">
                    <w:rPr>
                      <w:rFonts w:eastAsiaTheme="majorEastAsia" w:cstheme="majorBidi"/>
                      <w:b w:val="0"/>
                      <w:bCs/>
                      <w:color w:val="243F60" w:themeColor="accent1" w:themeShade="7F"/>
                      <w:sz w:val="20"/>
                      <w:szCs w:val="20"/>
                    </w:rPr>
                    <w:t>Johanna Curiel</w:t>
                  </w:r>
                </w:p>
                <w:p w14:paraId="04925A02" w14:textId="77777777" w:rsidR="001761DA" w:rsidRPr="00DA2692" w:rsidRDefault="001761DA" w:rsidP="001761DA">
                  <w:pPr>
                    <w:pStyle w:val="C-Head-Top"/>
                    <w:numPr>
                      <w:ilvl w:val="0"/>
                      <w:numId w:val="4"/>
                    </w:numPr>
                    <w:spacing w:after="40"/>
                    <w:ind w:left="714" w:hanging="357"/>
                    <w:rPr>
                      <w:b w:val="0"/>
                      <w:bCs/>
                      <w:sz w:val="20"/>
                      <w:szCs w:val="20"/>
                    </w:rPr>
                  </w:pPr>
                  <w:r w:rsidRPr="002A7DD6">
                    <w:rPr>
                      <w:rFonts w:eastAsiaTheme="majorEastAsia" w:cstheme="majorBidi"/>
                      <w:b w:val="0"/>
                      <w:bCs/>
                      <w:color w:val="243F60" w:themeColor="accent1" w:themeShade="7F"/>
                      <w:sz w:val="20"/>
                      <w:szCs w:val="20"/>
                    </w:rPr>
                    <w:t>Todd Dahl</w:t>
                  </w:r>
                </w:p>
                <w:p w14:paraId="7D93C42F" w14:textId="77777777" w:rsidR="001761DA" w:rsidRDefault="001761DA" w:rsidP="001761DA">
                  <w:pPr>
                    <w:pStyle w:val="C-Head-Top"/>
                    <w:numPr>
                      <w:ilvl w:val="0"/>
                      <w:numId w:val="4"/>
                    </w:numPr>
                    <w:spacing w:after="40"/>
                    <w:ind w:left="714" w:hanging="357"/>
                    <w:rPr>
                      <w:b w:val="0"/>
                      <w:bCs/>
                      <w:sz w:val="20"/>
                      <w:szCs w:val="20"/>
                    </w:rPr>
                  </w:pPr>
                  <w:r w:rsidRPr="004754CD">
                    <w:rPr>
                      <w:b w:val="0"/>
                      <w:sz w:val="20"/>
                      <w:szCs w:val="20"/>
                    </w:rPr>
                    <w:t xml:space="preserve">Ruggero </w:t>
                  </w:r>
                  <w:proofErr w:type="spellStart"/>
                  <w:r w:rsidRPr="004754CD">
                    <w:rPr>
                      <w:b w:val="0"/>
                      <w:sz w:val="20"/>
                      <w:szCs w:val="20"/>
                    </w:rPr>
                    <w:t>DallAglio</w:t>
                  </w:r>
                  <w:proofErr w:type="spellEnd"/>
                </w:p>
                <w:p w14:paraId="28DA2787" w14:textId="77777777" w:rsidR="001761DA" w:rsidRPr="00DA2692" w:rsidRDefault="001761DA" w:rsidP="001761DA">
                  <w:pPr>
                    <w:pStyle w:val="C-Head-Top"/>
                    <w:numPr>
                      <w:ilvl w:val="0"/>
                      <w:numId w:val="4"/>
                    </w:numPr>
                    <w:spacing w:after="40"/>
                    <w:ind w:left="714" w:hanging="357"/>
                    <w:rPr>
                      <w:b w:val="0"/>
                      <w:bCs/>
                      <w:sz w:val="20"/>
                      <w:szCs w:val="20"/>
                    </w:rPr>
                  </w:pPr>
                  <w:r w:rsidRPr="00A12E02">
                    <w:rPr>
                      <w:b w:val="0"/>
                      <w:sz w:val="20"/>
                      <w:szCs w:val="20"/>
                    </w:rPr>
                    <w:t>Andrey Danin</w:t>
                  </w:r>
                </w:p>
                <w:p w14:paraId="542B219C" w14:textId="77777777" w:rsidR="001761DA" w:rsidRDefault="001761DA" w:rsidP="001761DA">
                  <w:pPr>
                    <w:pStyle w:val="C-Head-Top"/>
                    <w:numPr>
                      <w:ilvl w:val="0"/>
                      <w:numId w:val="4"/>
                    </w:numPr>
                    <w:spacing w:after="40"/>
                    <w:ind w:left="714" w:hanging="357"/>
                    <w:rPr>
                      <w:b w:val="0"/>
                      <w:bCs/>
                      <w:sz w:val="20"/>
                      <w:szCs w:val="20"/>
                    </w:rPr>
                  </w:pPr>
                  <w:r w:rsidRPr="004754CD">
                    <w:rPr>
                      <w:b w:val="0"/>
                      <w:sz w:val="20"/>
                      <w:szCs w:val="20"/>
                    </w:rPr>
                    <w:t>Luis Enriquez</w:t>
                  </w:r>
                </w:p>
                <w:p w14:paraId="15B54706" w14:textId="77777777" w:rsidR="001761DA" w:rsidRPr="00DA2692" w:rsidRDefault="001761DA" w:rsidP="001761DA">
                  <w:pPr>
                    <w:pStyle w:val="C-Head-Top"/>
                    <w:numPr>
                      <w:ilvl w:val="0"/>
                      <w:numId w:val="4"/>
                    </w:numPr>
                    <w:spacing w:after="40"/>
                    <w:ind w:left="714" w:hanging="357"/>
                    <w:rPr>
                      <w:b w:val="0"/>
                      <w:bCs/>
                      <w:sz w:val="20"/>
                      <w:szCs w:val="20"/>
                    </w:rPr>
                  </w:pPr>
                  <w:r w:rsidRPr="00DA2692">
                    <w:rPr>
                      <w:b w:val="0"/>
                      <w:bCs/>
                      <w:sz w:val="20"/>
                      <w:szCs w:val="20"/>
                    </w:rPr>
                    <w:t>Andre</w:t>
                  </w:r>
                  <w:r>
                    <w:rPr>
                      <w:b w:val="0"/>
                      <w:bCs/>
                      <w:sz w:val="20"/>
                      <w:szCs w:val="20"/>
                    </w:rPr>
                    <w:t xml:space="preserve"> </w:t>
                  </w:r>
                  <w:r w:rsidRPr="00DA2692">
                    <w:rPr>
                      <w:b w:val="0"/>
                      <w:bCs/>
                      <w:sz w:val="20"/>
                      <w:szCs w:val="20"/>
                    </w:rPr>
                    <w:t>Ferreira</w:t>
                  </w:r>
                </w:p>
                <w:p w14:paraId="6672737D" w14:textId="77777777" w:rsidR="001761DA" w:rsidRPr="00A12E02" w:rsidRDefault="001761DA" w:rsidP="001761DA">
                  <w:pPr>
                    <w:pStyle w:val="C-Head-Top"/>
                    <w:numPr>
                      <w:ilvl w:val="0"/>
                      <w:numId w:val="4"/>
                    </w:numPr>
                    <w:spacing w:after="40"/>
                    <w:ind w:left="714" w:hanging="357"/>
                    <w:rPr>
                      <w:b w:val="0"/>
                      <w:bCs/>
                      <w:sz w:val="20"/>
                      <w:szCs w:val="20"/>
                    </w:rPr>
                  </w:pPr>
                  <w:r w:rsidRPr="004754CD">
                    <w:rPr>
                      <w:rFonts w:eastAsiaTheme="majorEastAsia" w:cstheme="majorBidi"/>
                      <w:b w:val="0"/>
                      <w:bCs/>
                      <w:color w:val="243F60" w:themeColor="accent1" w:themeShade="7F"/>
                      <w:sz w:val="20"/>
                      <w:szCs w:val="20"/>
                    </w:rPr>
                    <w:t>Ken Ferris</w:t>
                  </w:r>
                </w:p>
                <w:p w14:paraId="4AA287E1" w14:textId="4FC57919" w:rsidR="001761DA" w:rsidRPr="00DA2692" w:rsidRDefault="001761DA" w:rsidP="001761DA">
                  <w:pPr>
                    <w:pStyle w:val="C-Head-Top"/>
                    <w:spacing w:after="40"/>
                    <w:rPr>
                      <w:b w:val="0"/>
                      <w:sz w:val="20"/>
                      <w:szCs w:val="20"/>
                    </w:rPr>
                  </w:pPr>
                  <w:r w:rsidRPr="00DA2692">
                    <w:rPr>
                      <w:rFonts w:eastAsiaTheme="majorEastAsia" w:cstheme="majorBidi"/>
                      <w:b w:val="0"/>
                      <w:bCs/>
                      <w:color w:val="243F60" w:themeColor="accent1" w:themeShade="7F"/>
                      <w:sz w:val="20"/>
                      <w:szCs w:val="20"/>
                    </w:rPr>
                    <w:t>Darío De Filippis</w:t>
                  </w:r>
                </w:p>
              </w:tc>
              <w:tc>
                <w:tcPr>
                  <w:tcW w:w="2587" w:type="dxa"/>
                  <w:tcBorders>
                    <w:top w:val="nil"/>
                    <w:left w:val="nil"/>
                    <w:bottom w:val="nil"/>
                    <w:right w:val="nil"/>
                  </w:tcBorders>
                </w:tcPr>
                <w:p w14:paraId="188A7B08" w14:textId="77777777" w:rsidR="001761DA" w:rsidRDefault="001761DA" w:rsidP="001761DA">
                  <w:pPr>
                    <w:pStyle w:val="C-Head-Top"/>
                    <w:numPr>
                      <w:ilvl w:val="0"/>
                      <w:numId w:val="4"/>
                    </w:numPr>
                    <w:spacing w:after="40"/>
                    <w:ind w:left="527" w:hanging="357"/>
                    <w:rPr>
                      <w:b w:val="0"/>
                      <w:sz w:val="20"/>
                      <w:szCs w:val="20"/>
                    </w:rPr>
                  </w:pPr>
                  <w:r w:rsidRPr="00A12E02">
                    <w:rPr>
                      <w:rFonts w:eastAsiaTheme="majorEastAsia" w:cstheme="majorBidi"/>
                      <w:b w:val="0"/>
                      <w:bCs/>
                      <w:color w:val="243F60" w:themeColor="accent1" w:themeShade="7F"/>
                      <w:sz w:val="20"/>
                      <w:szCs w:val="20"/>
                    </w:rPr>
                    <w:t>Norbert Gaspar</w:t>
                  </w:r>
                </w:p>
                <w:p w14:paraId="139EA6EB" w14:textId="77777777" w:rsidR="001761DA" w:rsidRPr="00DA2692" w:rsidRDefault="001761DA" w:rsidP="001761DA">
                  <w:pPr>
                    <w:pStyle w:val="C-Head-Top"/>
                    <w:numPr>
                      <w:ilvl w:val="0"/>
                      <w:numId w:val="4"/>
                    </w:numPr>
                    <w:spacing w:after="40"/>
                    <w:ind w:left="527" w:hanging="357"/>
                    <w:rPr>
                      <w:b w:val="0"/>
                      <w:sz w:val="20"/>
                      <w:szCs w:val="20"/>
                    </w:rPr>
                  </w:pPr>
                  <w:r w:rsidRPr="00DA2692">
                    <w:rPr>
                      <w:b w:val="0"/>
                      <w:sz w:val="20"/>
                      <w:szCs w:val="20"/>
                    </w:rPr>
                    <w:t xml:space="preserve">Spyros </w:t>
                  </w:r>
                  <w:proofErr w:type="spellStart"/>
                  <w:r w:rsidRPr="00DA2692">
                    <w:rPr>
                      <w:b w:val="0"/>
                      <w:sz w:val="20"/>
                      <w:szCs w:val="20"/>
                    </w:rPr>
                    <w:t>Gasteratos</w:t>
                  </w:r>
                  <w:proofErr w:type="spellEnd"/>
                  <w:r w:rsidRPr="00DA2692">
                    <w:rPr>
                      <w:rFonts w:eastAsiaTheme="majorEastAsia" w:cstheme="majorBidi"/>
                      <w:b w:val="0"/>
                      <w:bCs/>
                      <w:color w:val="243F60" w:themeColor="accent1" w:themeShade="7F"/>
                      <w:sz w:val="20"/>
                      <w:szCs w:val="20"/>
                    </w:rPr>
                    <w:t xml:space="preserve"> </w:t>
                  </w:r>
                </w:p>
                <w:p w14:paraId="48764403" w14:textId="77777777" w:rsidR="001761DA" w:rsidRPr="00DA2692" w:rsidRDefault="001761DA" w:rsidP="001761DA">
                  <w:pPr>
                    <w:pStyle w:val="C-Head-Top"/>
                    <w:numPr>
                      <w:ilvl w:val="0"/>
                      <w:numId w:val="4"/>
                    </w:numPr>
                    <w:spacing w:after="40"/>
                    <w:ind w:left="527" w:hanging="357"/>
                    <w:rPr>
                      <w:b w:val="0"/>
                      <w:sz w:val="20"/>
                      <w:szCs w:val="20"/>
                    </w:rPr>
                  </w:pPr>
                  <w:r w:rsidRPr="00DA2692">
                    <w:rPr>
                      <w:rFonts w:eastAsiaTheme="majorEastAsia" w:cstheme="majorBidi"/>
                      <w:b w:val="0"/>
                      <w:bCs/>
                      <w:color w:val="243F60" w:themeColor="accent1" w:themeShade="7F"/>
                      <w:sz w:val="20"/>
                      <w:szCs w:val="20"/>
                    </w:rPr>
                    <w:t xml:space="preserve">Sebastien </w:t>
                  </w:r>
                  <w:proofErr w:type="spellStart"/>
                  <w:r w:rsidRPr="00DA2692">
                    <w:rPr>
                      <w:rFonts w:eastAsiaTheme="majorEastAsia" w:cstheme="majorBidi"/>
                      <w:b w:val="0"/>
                      <w:bCs/>
                      <w:color w:val="243F60" w:themeColor="accent1" w:themeShade="7F"/>
                      <w:sz w:val="20"/>
                      <w:szCs w:val="20"/>
                    </w:rPr>
                    <w:t>Gioria</w:t>
                  </w:r>
                  <w:proofErr w:type="spellEnd"/>
                </w:p>
                <w:p w14:paraId="7C1BFB3B" w14:textId="77777777" w:rsidR="001761DA" w:rsidRDefault="001761DA" w:rsidP="001761DA">
                  <w:pPr>
                    <w:pStyle w:val="C-Head-Top"/>
                    <w:numPr>
                      <w:ilvl w:val="0"/>
                      <w:numId w:val="4"/>
                    </w:numPr>
                    <w:spacing w:after="40"/>
                    <w:ind w:left="527" w:hanging="357"/>
                    <w:rPr>
                      <w:b w:val="0"/>
                      <w:sz w:val="20"/>
                      <w:szCs w:val="20"/>
                    </w:rPr>
                  </w:pPr>
                  <w:r w:rsidRPr="00DA2692">
                    <w:rPr>
                      <w:rFonts w:eastAsiaTheme="majorEastAsia" w:cstheme="majorBidi"/>
                      <w:b w:val="0"/>
                      <w:bCs/>
                      <w:color w:val="243F60" w:themeColor="accent1" w:themeShade="7F"/>
                      <w:sz w:val="20"/>
                      <w:szCs w:val="20"/>
                    </w:rPr>
                    <w:t>Xavier Godard</w:t>
                  </w:r>
                </w:p>
                <w:p w14:paraId="588205F6" w14:textId="77777777" w:rsidR="001761DA" w:rsidRPr="00DA2692" w:rsidRDefault="001761DA" w:rsidP="001761DA">
                  <w:pPr>
                    <w:pStyle w:val="C-Head-Top"/>
                    <w:numPr>
                      <w:ilvl w:val="0"/>
                      <w:numId w:val="4"/>
                    </w:numPr>
                    <w:spacing w:after="40"/>
                    <w:ind w:left="527" w:hanging="357"/>
                    <w:rPr>
                      <w:b w:val="0"/>
                      <w:sz w:val="20"/>
                      <w:szCs w:val="20"/>
                    </w:rPr>
                  </w:pPr>
                  <w:r w:rsidRPr="00DA2692">
                    <w:rPr>
                      <w:b w:val="0"/>
                      <w:sz w:val="20"/>
                      <w:szCs w:val="20"/>
                    </w:rPr>
                    <w:t xml:space="preserve">Tobias </w:t>
                  </w:r>
                  <w:proofErr w:type="spellStart"/>
                  <w:r w:rsidRPr="00DA2692">
                    <w:rPr>
                      <w:b w:val="0"/>
                      <w:sz w:val="20"/>
                      <w:szCs w:val="20"/>
                    </w:rPr>
                    <w:t>Gondrom</w:t>
                  </w:r>
                  <w:proofErr w:type="spellEnd"/>
                </w:p>
                <w:p w14:paraId="0F2B8E34" w14:textId="77777777" w:rsidR="001761DA" w:rsidRPr="00DA2692" w:rsidRDefault="001761DA" w:rsidP="001761DA">
                  <w:pPr>
                    <w:pStyle w:val="C-Head-Top"/>
                    <w:numPr>
                      <w:ilvl w:val="0"/>
                      <w:numId w:val="4"/>
                    </w:numPr>
                    <w:spacing w:after="40"/>
                    <w:ind w:left="527" w:hanging="357"/>
                    <w:rPr>
                      <w:b w:val="0"/>
                      <w:sz w:val="20"/>
                      <w:szCs w:val="20"/>
                    </w:rPr>
                  </w:pPr>
                  <w:r w:rsidRPr="00DA2692">
                    <w:rPr>
                      <w:rFonts w:eastAsiaTheme="majorEastAsia" w:cstheme="majorBidi"/>
                      <w:b w:val="0"/>
                      <w:bCs/>
                      <w:color w:val="243F60" w:themeColor="accent1" w:themeShade="7F"/>
                      <w:sz w:val="20"/>
                      <w:szCs w:val="20"/>
                    </w:rPr>
                    <w:t>Timo Goosen</w:t>
                  </w:r>
                  <w:r w:rsidRPr="00DA2692">
                    <w:rPr>
                      <w:b w:val="0"/>
                      <w:sz w:val="20"/>
                      <w:szCs w:val="20"/>
                    </w:rPr>
                    <w:t xml:space="preserve"> </w:t>
                  </w:r>
                </w:p>
                <w:p w14:paraId="14FB2095" w14:textId="77777777" w:rsidR="001761DA" w:rsidRDefault="001761DA" w:rsidP="001761DA">
                  <w:pPr>
                    <w:pStyle w:val="C-Head-Top"/>
                    <w:numPr>
                      <w:ilvl w:val="0"/>
                      <w:numId w:val="4"/>
                    </w:numPr>
                    <w:spacing w:after="40"/>
                    <w:ind w:left="527" w:hanging="357"/>
                    <w:rPr>
                      <w:b w:val="0"/>
                      <w:sz w:val="20"/>
                      <w:szCs w:val="20"/>
                    </w:rPr>
                  </w:pPr>
                  <w:r w:rsidRPr="00DA2692">
                    <w:rPr>
                      <w:b w:val="0"/>
                      <w:sz w:val="20"/>
                      <w:szCs w:val="20"/>
                    </w:rPr>
                    <w:t>Anthony Harrison</w:t>
                  </w:r>
                </w:p>
                <w:p w14:paraId="011DB6BF"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Martin Haslinger</w:t>
                  </w:r>
                </w:p>
                <w:p w14:paraId="6BF85CDB"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A79ED">
                    <w:rPr>
                      <w:rFonts w:eastAsiaTheme="majorEastAsia" w:cstheme="majorBidi"/>
                      <w:b w:val="0"/>
                      <w:bCs/>
                      <w:color w:val="243F60" w:themeColor="accent1" w:themeShade="7F"/>
                      <w:sz w:val="20"/>
                      <w:szCs w:val="20"/>
                    </w:rPr>
                    <w:t xml:space="preserve">John </w:t>
                  </w:r>
                  <w:proofErr w:type="spellStart"/>
                  <w:r w:rsidRPr="008A79ED">
                    <w:rPr>
                      <w:rFonts w:eastAsiaTheme="majorEastAsia" w:cstheme="majorBidi"/>
                      <w:b w:val="0"/>
                      <w:bCs/>
                      <w:color w:val="243F60" w:themeColor="accent1" w:themeShade="7F"/>
                      <w:sz w:val="20"/>
                      <w:szCs w:val="20"/>
                    </w:rPr>
                    <w:t>Herrlin</w:t>
                  </w:r>
                  <w:proofErr w:type="spellEnd"/>
                </w:p>
                <w:p w14:paraId="320F227D"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37C54">
                    <w:rPr>
                      <w:b w:val="0"/>
                      <w:sz w:val="20"/>
                      <w:szCs w:val="20"/>
                    </w:rPr>
                    <w:t>Jerry Hoff</w:t>
                  </w:r>
                </w:p>
                <w:p w14:paraId="09AAEE34"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37C54">
                    <w:rPr>
                      <w:rFonts w:eastAsiaTheme="majorEastAsia" w:cstheme="majorBidi"/>
                      <w:b w:val="0"/>
                      <w:bCs/>
                      <w:color w:val="243F60" w:themeColor="accent1" w:themeShade="7F"/>
                      <w:sz w:val="20"/>
                      <w:szCs w:val="20"/>
                    </w:rPr>
                    <w:t>Toby Irvine</w:t>
                  </w:r>
                </w:p>
                <w:p w14:paraId="7D80FDBB"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A79ED">
                    <w:rPr>
                      <w:rFonts w:eastAsiaTheme="majorEastAsia" w:cstheme="majorBidi"/>
                      <w:b w:val="0"/>
                      <w:bCs/>
                      <w:color w:val="243F60" w:themeColor="accent1" w:themeShade="7F"/>
                      <w:sz w:val="20"/>
                      <w:szCs w:val="20"/>
                    </w:rPr>
                    <w:t xml:space="preserve">Marios </w:t>
                  </w:r>
                  <w:proofErr w:type="spellStart"/>
                  <w:r w:rsidRPr="008A79ED">
                    <w:rPr>
                      <w:rFonts w:eastAsiaTheme="majorEastAsia" w:cstheme="majorBidi"/>
                      <w:b w:val="0"/>
                      <w:bCs/>
                      <w:color w:val="243F60" w:themeColor="accent1" w:themeShade="7F"/>
                      <w:sz w:val="20"/>
                      <w:szCs w:val="20"/>
                    </w:rPr>
                    <w:t>Kourtesis</w:t>
                  </w:r>
                  <w:proofErr w:type="spellEnd"/>
                </w:p>
                <w:p w14:paraId="5892DBA7"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A79ED">
                    <w:rPr>
                      <w:b w:val="0"/>
                      <w:sz w:val="20"/>
                      <w:szCs w:val="20"/>
                    </w:rPr>
                    <w:t>Franck Lacost</w:t>
                  </w:r>
                  <w:r>
                    <w:rPr>
                      <w:b w:val="0"/>
                      <w:sz w:val="20"/>
                      <w:szCs w:val="20"/>
                    </w:rPr>
                    <w:t>a</w:t>
                  </w:r>
                </w:p>
                <w:p w14:paraId="15018517" w14:textId="77777777" w:rsidR="001761DA" w:rsidRPr="006C5551"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A79ED">
                    <w:rPr>
                      <w:b w:val="0"/>
                      <w:sz w:val="20"/>
                      <w:szCs w:val="20"/>
                    </w:rPr>
                    <w:t>Mathias Lemair</w:t>
                  </w:r>
                  <w:r>
                    <w:rPr>
                      <w:b w:val="0"/>
                      <w:sz w:val="20"/>
                      <w:szCs w:val="20"/>
                    </w:rPr>
                    <w:t>e</w:t>
                  </w:r>
                </w:p>
                <w:p w14:paraId="715D6F05" w14:textId="765B7AA6" w:rsidR="001761DA" w:rsidRPr="00DA269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rFonts w:eastAsiaTheme="majorEastAsia" w:cstheme="majorBidi"/>
                      <w:b w:val="0"/>
                      <w:bCs/>
                      <w:color w:val="243F60" w:themeColor="accent1" w:themeShade="7F"/>
                      <w:sz w:val="20"/>
                      <w:szCs w:val="20"/>
                    </w:rPr>
                    <w:t xml:space="preserve">Antonis </w:t>
                  </w:r>
                  <w:proofErr w:type="spellStart"/>
                  <w:r w:rsidRPr="002A7DD6">
                    <w:rPr>
                      <w:rFonts w:eastAsiaTheme="majorEastAsia" w:cstheme="majorBidi"/>
                      <w:b w:val="0"/>
                      <w:bCs/>
                      <w:color w:val="243F60" w:themeColor="accent1" w:themeShade="7F"/>
                      <w:sz w:val="20"/>
                      <w:szCs w:val="20"/>
                    </w:rPr>
                    <w:t>Manaras</w:t>
                  </w:r>
                  <w:proofErr w:type="spellEnd"/>
                </w:p>
              </w:tc>
              <w:tc>
                <w:tcPr>
                  <w:tcW w:w="2587" w:type="dxa"/>
                  <w:tcBorders>
                    <w:top w:val="nil"/>
                    <w:left w:val="nil"/>
                    <w:bottom w:val="nil"/>
                    <w:right w:val="nil"/>
                  </w:tcBorders>
                </w:tcPr>
                <w:p w14:paraId="1452339D" w14:textId="77777777" w:rsidR="001761DA" w:rsidRPr="00A12E0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 xml:space="preserve">Jim </w:t>
                  </w:r>
                  <w:proofErr w:type="spellStart"/>
                  <w:r w:rsidRPr="002A7DD6">
                    <w:rPr>
                      <w:b w:val="0"/>
                      <w:sz w:val="20"/>
                      <w:szCs w:val="20"/>
                    </w:rPr>
                    <w:t>Manico</w:t>
                  </w:r>
                  <w:proofErr w:type="spellEnd"/>
                </w:p>
                <w:p w14:paraId="3092CFF9" w14:textId="77777777" w:rsidR="001761DA" w:rsidRPr="00DA269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A12E02">
                    <w:rPr>
                      <w:rFonts w:eastAsiaTheme="majorEastAsia" w:cstheme="majorBidi"/>
                      <w:b w:val="0"/>
                      <w:bCs/>
                      <w:color w:val="243F60" w:themeColor="accent1" w:themeShade="7F"/>
                      <w:sz w:val="20"/>
                      <w:szCs w:val="20"/>
                    </w:rPr>
                    <w:t xml:space="preserve">Jef </w:t>
                  </w:r>
                  <w:proofErr w:type="spellStart"/>
                  <w:r w:rsidRPr="00A12E02">
                    <w:rPr>
                      <w:rFonts w:eastAsiaTheme="majorEastAsia" w:cstheme="majorBidi"/>
                      <w:b w:val="0"/>
                      <w:bCs/>
                      <w:color w:val="243F60" w:themeColor="accent1" w:themeShade="7F"/>
                      <w:sz w:val="20"/>
                      <w:szCs w:val="20"/>
                    </w:rPr>
                    <w:t>Meijvis</w:t>
                  </w:r>
                  <w:proofErr w:type="spellEnd"/>
                </w:p>
                <w:p w14:paraId="0B41574E"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Mark Miller</w:t>
                  </w:r>
                </w:p>
                <w:p w14:paraId="64BF08A0"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rFonts w:eastAsiaTheme="majorEastAsia" w:cstheme="majorBidi"/>
                      <w:b w:val="0"/>
                      <w:bCs/>
                      <w:color w:val="243F60" w:themeColor="accent1" w:themeShade="7F"/>
                      <w:sz w:val="20"/>
                      <w:szCs w:val="20"/>
                    </w:rPr>
                    <w:t>Cam Morris</w:t>
                  </w:r>
                </w:p>
                <w:p w14:paraId="0FBAD24C"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 xml:space="preserve">Grant </w:t>
                  </w:r>
                  <w:proofErr w:type="spellStart"/>
                  <w:r w:rsidRPr="002A7DD6">
                    <w:rPr>
                      <w:b w:val="0"/>
                      <w:sz w:val="20"/>
                      <w:szCs w:val="20"/>
                    </w:rPr>
                    <w:t>Ongers</w:t>
                  </w:r>
                  <w:proofErr w:type="spellEnd"/>
                </w:p>
                <w:p w14:paraId="0D225DDE"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4754CD">
                    <w:rPr>
                      <w:rFonts w:eastAsiaTheme="majorEastAsia" w:cstheme="majorBidi"/>
                      <w:b w:val="0"/>
                      <w:bCs/>
                      <w:color w:val="243F60" w:themeColor="accent1" w:themeShade="7F"/>
                      <w:sz w:val="20"/>
                      <w:szCs w:val="20"/>
                    </w:rPr>
                    <w:t xml:space="preserve">Susana </w:t>
                  </w:r>
                  <w:proofErr w:type="spellStart"/>
                  <w:r w:rsidRPr="004754CD">
                    <w:rPr>
                      <w:rFonts w:eastAsiaTheme="majorEastAsia" w:cstheme="majorBidi"/>
                      <w:b w:val="0"/>
                      <w:bCs/>
                      <w:color w:val="243F60" w:themeColor="accent1" w:themeShade="7F"/>
                      <w:sz w:val="20"/>
                      <w:szCs w:val="20"/>
                    </w:rPr>
                    <w:t>Romaniz</w:t>
                  </w:r>
                  <w:proofErr w:type="spellEnd"/>
                </w:p>
                <w:p w14:paraId="7A77C039" w14:textId="77777777" w:rsidR="001761DA" w:rsidRPr="00DA269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rFonts w:eastAsiaTheme="majorEastAsia" w:cstheme="majorBidi"/>
                      <w:b w:val="0"/>
                      <w:bCs/>
                      <w:color w:val="243F60" w:themeColor="accent1" w:themeShade="7F"/>
                      <w:sz w:val="20"/>
                      <w:szCs w:val="20"/>
                    </w:rPr>
                    <w:t>Ravishankar Sahadevan</w:t>
                  </w:r>
                </w:p>
                <w:p w14:paraId="5F163BD9" w14:textId="77777777" w:rsidR="001761DA" w:rsidRPr="00A12E0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Tao Sauvage</w:t>
                  </w:r>
                </w:p>
                <w:p w14:paraId="7302D875" w14:textId="77777777" w:rsidR="001761DA" w:rsidRPr="00A12E0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 xml:space="preserve">Max Alejandro </w:t>
                  </w:r>
                  <w:proofErr w:type="gramStart"/>
                  <w:r w:rsidRPr="002A7DD6">
                    <w:rPr>
                      <w:b w:val="0"/>
                      <w:sz w:val="20"/>
                      <w:szCs w:val="20"/>
                    </w:rPr>
                    <w:t>Gómez</w:t>
                  </w:r>
                  <w:r>
                    <w:rPr>
                      <w:b w:val="0"/>
                      <w:sz w:val="20"/>
                      <w:szCs w:val="20"/>
                    </w:rPr>
                    <w:t xml:space="preserve"> </w:t>
                  </w:r>
                  <w:r w:rsidRPr="002A7DD6">
                    <w:rPr>
                      <w:b w:val="0"/>
                      <w:sz w:val="20"/>
                      <w:szCs w:val="20"/>
                    </w:rPr>
                    <w:t xml:space="preserve"> Sánchez</w:t>
                  </w:r>
                  <w:proofErr w:type="gramEnd"/>
                  <w:r w:rsidRPr="002A7DD6">
                    <w:rPr>
                      <w:b w:val="0"/>
                      <w:sz w:val="20"/>
                      <w:szCs w:val="20"/>
                    </w:rPr>
                    <w:t xml:space="preserve"> Vergaray</w:t>
                  </w:r>
                </w:p>
                <w:p w14:paraId="4F36FE88"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rFonts w:eastAsiaTheme="majorEastAsia" w:cstheme="majorBidi"/>
                      <w:b w:val="0"/>
                      <w:bCs/>
                      <w:color w:val="243F60" w:themeColor="accent1" w:themeShade="7F"/>
                      <w:sz w:val="20"/>
                      <w:szCs w:val="20"/>
                    </w:rPr>
                    <w:t>Johan Sydseter</w:t>
                  </w:r>
                </w:p>
                <w:p w14:paraId="0BCF9554" w14:textId="77777777" w:rsidR="001761DA" w:rsidRPr="00DA269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proofErr w:type="spellStart"/>
                  <w:r w:rsidRPr="006C5551">
                    <w:rPr>
                      <w:rFonts w:eastAsiaTheme="majorEastAsia" w:cstheme="majorBidi"/>
                      <w:b w:val="0"/>
                      <w:bCs/>
                      <w:color w:val="243F60" w:themeColor="accent1" w:themeShade="7F"/>
                      <w:sz w:val="20"/>
                      <w:szCs w:val="20"/>
                    </w:rPr>
                    <w:t>Ive</w:t>
                  </w:r>
                  <w:proofErr w:type="spellEnd"/>
                  <w:r w:rsidRPr="006C5551">
                    <w:rPr>
                      <w:rFonts w:eastAsiaTheme="majorEastAsia" w:cstheme="majorBidi"/>
                      <w:b w:val="0"/>
                      <w:bCs/>
                      <w:color w:val="243F60" w:themeColor="accent1" w:themeShade="7F"/>
                      <w:sz w:val="20"/>
                      <w:szCs w:val="20"/>
                    </w:rPr>
                    <w:t xml:space="preserve"> Verstappen</w:t>
                  </w:r>
                </w:p>
                <w:p w14:paraId="35A07CE6" w14:textId="77777777" w:rsidR="001761DA" w:rsidRPr="00A12E0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lang w:val="nb-NO"/>
                    </w:rPr>
                  </w:pPr>
                  <w:r w:rsidRPr="00A12E02">
                    <w:rPr>
                      <w:b w:val="0"/>
                      <w:sz w:val="20"/>
                      <w:szCs w:val="20"/>
                      <w:lang w:val="nb-NO"/>
                    </w:rPr>
                    <w:t>Wagner Voltz</w:t>
                  </w:r>
                </w:p>
                <w:p w14:paraId="68E46509" w14:textId="77777777" w:rsidR="001761DA" w:rsidRPr="00A12E02" w:rsidRDefault="001761DA" w:rsidP="001761DA">
                  <w:pPr>
                    <w:pStyle w:val="C-Head-Top"/>
                    <w:numPr>
                      <w:ilvl w:val="0"/>
                      <w:numId w:val="4"/>
                    </w:numPr>
                    <w:ind w:left="494" w:hanging="357"/>
                    <w:rPr>
                      <w:b w:val="0"/>
                      <w:sz w:val="20"/>
                      <w:szCs w:val="20"/>
                    </w:rPr>
                  </w:pPr>
                  <w:r w:rsidRPr="00A12E02">
                    <w:rPr>
                      <w:rFonts w:eastAsiaTheme="majorEastAsia" w:cstheme="majorBidi"/>
                      <w:b w:val="0"/>
                      <w:bCs/>
                      <w:color w:val="243F60" w:themeColor="accent1" w:themeShade="7F"/>
                      <w:sz w:val="20"/>
                      <w:szCs w:val="20"/>
                      <w:lang w:val="nb-NO"/>
                    </w:rPr>
                    <w:t>Stephen de Vries</w:t>
                  </w:r>
                </w:p>
                <w:p w14:paraId="4C052557" w14:textId="1D04F02D" w:rsidR="001761DA" w:rsidRDefault="001761DA" w:rsidP="001761DA">
                  <w:pPr>
                    <w:pStyle w:val="C-Head-Top"/>
                    <w:numPr>
                      <w:ilvl w:val="0"/>
                      <w:numId w:val="4"/>
                    </w:numPr>
                    <w:ind w:left="494" w:hanging="357"/>
                    <w:rPr>
                      <w:b w:val="0"/>
                      <w:sz w:val="20"/>
                      <w:szCs w:val="20"/>
                    </w:rPr>
                  </w:pPr>
                  <w:r w:rsidRPr="002A7DD6">
                    <w:rPr>
                      <w:b w:val="0"/>
                      <w:sz w:val="20"/>
                      <w:szCs w:val="20"/>
                    </w:rPr>
                    <w:t>Colin Watson</w:t>
                  </w:r>
                </w:p>
              </w:tc>
            </w:tr>
          </w:tbl>
          <w:p w14:paraId="64641622" w14:textId="77777777" w:rsidR="00C05C16" w:rsidRDefault="00C05C16">
            <w:pPr>
              <w:pStyle w:val="C-Head-Top"/>
              <w:rPr>
                <w:b w:val="0"/>
                <w:sz w:val="20"/>
                <w:szCs w:val="20"/>
              </w:rPr>
            </w:pPr>
          </w:p>
          <w:p w14:paraId="6EE6542E" w14:textId="77777777" w:rsidR="00C05C16" w:rsidRDefault="00000000">
            <w:pPr>
              <w:pStyle w:val="C-Head-Middle"/>
            </w:pPr>
            <w:r>
              <w:t>Podcasts e vídeos</w:t>
            </w:r>
          </w:p>
          <w:p w14:paraId="15386DB6" w14:textId="77777777" w:rsidR="00C05C16" w:rsidRDefault="00000000">
            <w:pPr>
              <w:rPr>
                <w:rFonts w:ascii="Garamond" w:hAnsi="Garamond"/>
                <w:sz w:val="20"/>
                <w:szCs w:val="20"/>
              </w:rPr>
            </w:pPr>
            <w:r>
              <w:rPr>
                <w:rFonts w:ascii="Garamond" w:hAnsi="Garamond"/>
                <w:sz w:val="20"/>
                <w:szCs w:val="20"/>
              </w:rPr>
              <w:t>Os seguintes recursos de suporte do OWASP® Cornucopia estão disponíveis online:</w:t>
            </w:r>
            <w:r>
              <w:rPr>
                <w:rFonts w:ascii="Garamond" w:hAnsi="Garamond"/>
                <w:sz w:val="20"/>
                <w:szCs w:val="20"/>
              </w:rPr>
              <w:br/>
            </w:r>
          </w:p>
          <w:p w14:paraId="30D5A27B" w14:textId="77777777" w:rsidR="00C05C16" w:rsidRDefault="00000000">
            <w:pPr>
              <w:pStyle w:val="C-Head-Middle"/>
              <w:numPr>
                <w:ilvl w:val="0"/>
                <w:numId w:val="6"/>
              </w:numPr>
              <w:spacing w:before="0" w:after="120"/>
              <w:ind w:left="714" w:hanging="357"/>
              <w:rPr>
                <w:b w:val="0"/>
                <w:sz w:val="20"/>
                <w:szCs w:val="20"/>
              </w:rPr>
            </w:pPr>
            <w:r>
              <w:rPr>
                <w:b w:val="0"/>
                <w:sz w:val="20"/>
                <w:szCs w:val="20"/>
              </w:rPr>
              <w:t>Vídeo - Usando os cartões, criado durante a cúpula do projeto AppSec EU 2015, 20 de maio de 2015</w:t>
            </w:r>
            <w:r>
              <w:rPr>
                <w:b w:val="0"/>
                <w:sz w:val="20"/>
                <w:szCs w:val="20"/>
              </w:rPr>
              <w:br/>
            </w:r>
            <w:hyperlink r:id="rId21">
              <w:r w:rsidR="00C05C16">
                <w:rPr>
                  <w:rStyle w:val="Hyperlink"/>
                  <w:b w:val="0"/>
                  <w:sz w:val="20"/>
                  <w:szCs w:val="20"/>
                </w:rPr>
                <w:t>https://www.youtube.com/watch?v=i5Y0akWj31k</w:t>
              </w:r>
            </w:hyperlink>
          </w:p>
          <w:p w14:paraId="0EC7077A" w14:textId="77777777" w:rsidR="00C05C16" w:rsidRDefault="00000000">
            <w:pPr>
              <w:pStyle w:val="C-Head-Middle"/>
              <w:numPr>
                <w:ilvl w:val="0"/>
                <w:numId w:val="6"/>
              </w:numPr>
              <w:spacing w:before="0" w:after="120"/>
              <w:ind w:left="714" w:hanging="357"/>
              <w:rPr>
                <w:b w:val="0"/>
                <w:sz w:val="20"/>
                <w:szCs w:val="20"/>
              </w:rPr>
            </w:pPr>
            <w:r>
              <w:rPr>
                <w:b w:val="0"/>
                <w:sz w:val="20"/>
                <w:szCs w:val="20"/>
              </w:rPr>
              <w:t>Entrevista em podcast, canal OWASP® 24/7 Podcast, 21 de março de 2014</w:t>
            </w:r>
            <w:r>
              <w:rPr>
                <w:b w:val="0"/>
                <w:sz w:val="20"/>
                <w:szCs w:val="20"/>
              </w:rPr>
              <w:br/>
            </w:r>
            <w:hyperlink r:id="rId22">
              <w:r w:rsidR="00C05C16">
                <w:rPr>
                  <w:rStyle w:val="Hyperlink"/>
                  <w:b w:val="0"/>
                  <w:sz w:val="20"/>
                  <w:szCs w:val="20"/>
                </w:rPr>
                <w:t>http://trustedsoftwarealliance.com/2014/03/21/the-owasp-cornucopia-project-with-colin-watson/</w:t>
              </w:r>
            </w:hyperlink>
          </w:p>
          <w:p w14:paraId="04768F0B" w14:textId="77777777" w:rsidR="00C05C16" w:rsidRDefault="00000000">
            <w:pPr>
              <w:pStyle w:val="C-Head-Middle"/>
              <w:numPr>
                <w:ilvl w:val="0"/>
                <w:numId w:val="6"/>
              </w:numPr>
              <w:spacing w:before="0" w:after="120"/>
              <w:ind w:left="714" w:hanging="357"/>
              <w:rPr>
                <w:b w:val="0"/>
                <w:sz w:val="20"/>
                <w:szCs w:val="20"/>
              </w:rPr>
            </w:pPr>
            <w:r>
              <w:rPr>
                <w:b w:val="0"/>
                <w:sz w:val="20"/>
                <w:szCs w:val="20"/>
              </w:rPr>
              <w:t>Vídeo de apresentação, OWASP® EU Tour 2013 Londres, 3 de junho de 2013</w:t>
            </w:r>
            <w:r>
              <w:rPr>
                <w:b w:val="0"/>
                <w:sz w:val="20"/>
                <w:szCs w:val="20"/>
              </w:rPr>
              <w:br/>
            </w:r>
            <w:hyperlink r:id="rId23">
              <w:r w:rsidR="00C05C16">
                <w:rPr>
                  <w:rStyle w:val="Hyperlink"/>
                  <w:b w:val="0"/>
                  <w:sz w:val="20"/>
                  <w:szCs w:val="20"/>
                </w:rPr>
                <w:t>https://www.youtube.com/watch?v=Q_LE-8xNXVk</w:t>
              </w:r>
            </w:hyperlink>
          </w:p>
          <w:p w14:paraId="535A438E" w14:textId="77777777" w:rsidR="00C05C16" w:rsidRDefault="00000000">
            <w:pPr>
              <w:pStyle w:val="C-Head-Middle"/>
              <w:spacing w:before="0" w:after="120"/>
              <w:rPr>
                <w:b w:val="0"/>
                <w:sz w:val="20"/>
                <w:szCs w:val="20"/>
              </w:rPr>
            </w:pPr>
            <w:r>
              <w:rPr>
                <w:b w:val="0"/>
                <w:sz w:val="20"/>
                <w:szCs w:val="20"/>
              </w:rPr>
              <w:t>Consulte o site do projeto para mais informações e materiais de apresentação.</w:t>
            </w:r>
          </w:p>
        </w:tc>
        <w:tc>
          <w:tcPr>
            <w:tcW w:w="7376" w:type="dxa"/>
            <w:tcBorders>
              <w:top w:val="nil"/>
              <w:left w:val="nil"/>
              <w:bottom w:val="nil"/>
              <w:right w:val="nil"/>
            </w:tcBorders>
          </w:tcPr>
          <w:p w14:paraId="48DE7F05" w14:textId="77777777" w:rsidR="00C05C16" w:rsidRDefault="00C05C16">
            <w:pPr>
              <w:rPr>
                <w:rFonts w:ascii="Garamond" w:hAnsi="Garamond"/>
                <w:sz w:val="20"/>
                <w:szCs w:val="20"/>
              </w:rPr>
            </w:pPr>
          </w:p>
          <w:p w14:paraId="1ABBB3E4" w14:textId="77777777" w:rsidR="00C05C16" w:rsidRDefault="00000000">
            <w:pPr>
              <w:rPr>
                <w:rFonts w:ascii="Garamond" w:hAnsi="Garamond"/>
                <w:sz w:val="20"/>
                <w:szCs w:val="20"/>
              </w:rPr>
            </w:pPr>
            <w:r>
              <w:rPr>
                <w:noProof/>
              </w:rPr>
              <w:drawing>
                <wp:inline distT="0" distB="0" distL="0" distR="0" wp14:anchorId="51939EF4" wp14:editId="2745E011">
                  <wp:extent cx="4508500" cy="661987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24"/>
                          <a:stretch>
                            <a:fillRect/>
                          </a:stretch>
                        </pic:blipFill>
                        <pic:spPr bwMode="auto">
                          <a:xfrm>
                            <a:off x="0" y="0"/>
                            <a:ext cx="4508500" cy="6619875"/>
                          </a:xfrm>
                          <a:prstGeom prst="rect">
                            <a:avLst/>
                          </a:prstGeom>
                        </pic:spPr>
                      </pic:pic>
                    </a:graphicData>
                  </a:graphic>
                </wp:inline>
              </w:drawing>
            </w:r>
          </w:p>
        </w:tc>
      </w:tr>
    </w:tbl>
    <w:p w14:paraId="10AD4F93" w14:textId="77777777" w:rsidR="00C05C16" w:rsidRDefault="00C05C16">
      <w:pPr>
        <w:rPr>
          <w:rFonts w:ascii="Garamond" w:hAnsi="Garamond"/>
          <w:sz w:val="20"/>
          <w:szCs w:val="20"/>
        </w:rPr>
      </w:pPr>
    </w:p>
    <w:sectPr w:rsidR="00C05C16">
      <w:headerReference w:type="even" r:id="rId25"/>
      <w:headerReference w:type="default" r:id="rId26"/>
      <w:footerReference w:type="even" r:id="rId27"/>
      <w:footerReference w:type="default" r:id="rId28"/>
      <w:headerReference w:type="first" r:id="rId29"/>
      <w:footerReference w:type="first" r:id="rId30"/>
      <w:pgSz w:w="16838" w:h="11906" w:orient="landscape"/>
      <w:pgMar w:top="567" w:right="851" w:bottom="284" w:left="851" w:header="227"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4C1C6" w14:textId="77777777" w:rsidR="00840C1B" w:rsidRDefault="00840C1B">
      <w:r>
        <w:separator/>
      </w:r>
    </w:p>
  </w:endnote>
  <w:endnote w:type="continuationSeparator" w:id="0">
    <w:p w14:paraId="4DAE4939" w14:textId="77777777" w:rsidR="00840C1B" w:rsidRDefault="00840C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330F6" w14:textId="77777777" w:rsidR="00FD2FB8" w:rsidRDefault="00FD2F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D5DD5" w14:textId="77777777" w:rsidR="00FD2FB8" w:rsidRDefault="00FD2F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10794" w14:textId="77777777" w:rsidR="00FD2FB8" w:rsidRDefault="00FD2F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2BEA2" w14:textId="77777777" w:rsidR="00840C1B" w:rsidRDefault="00840C1B">
      <w:r>
        <w:separator/>
      </w:r>
    </w:p>
  </w:footnote>
  <w:footnote w:type="continuationSeparator" w:id="0">
    <w:p w14:paraId="215CFC7A" w14:textId="77777777" w:rsidR="00840C1B" w:rsidRDefault="00840C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D852E" w14:textId="77777777" w:rsidR="00FD2FB8" w:rsidRDefault="00FD2F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5354" w:type="dxa"/>
      <w:tblLook w:val="04A0" w:firstRow="1" w:lastRow="0" w:firstColumn="1" w:lastColumn="0" w:noHBand="0" w:noVBand="1"/>
    </w:tblPr>
    <w:tblGrid>
      <w:gridCol w:w="5352"/>
      <w:gridCol w:w="2693"/>
      <w:gridCol w:w="7309"/>
    </w:tblGrid>
    <w:tr w:rsidR="00C05C16" w14:paraId="46B9116B" w14:textId="77777777">
      <w:tc>
        <w:tcPr>
          <w:tcW w:w="5352" w:type="dxa"/>
          <w:tcBorders>
            <w:top w:val="nil"/>
            <w:left w:val="nil"/>
            <w:bottom w:val="nil"/>
            <w:right w:val="nil"/>
          </w:tcBorders>
        </w:tcPr>
        <w:p w14:paraId="1BF4D9B6" w14:textId="5FF5C068" w:rsidR="00C05C16" w:rsidRDefault="005C3B58">
          <w:pPr>
            <w:pStyle w:val="Header"/>
            <w:rPr>
              <w:rFonts w:ascii="Garamond" w:hAnsi="Garamond"/>
              <w:color w:val="BFBFBF" w:themeColor="background1" w:themeShade="BF"/>
              <w:sz w:val="16"/>
              <w:szCs w:val="16"/>
            </w:rPr>
          </w:pPr>
          <w:r w:rsidRPr="005C3B58">
            <w:rPr>
              <w:rFonts w:ascii="Garamond" w:hAnsi="Garamond"/>
              <w:color w:val="BFBFBF"/>
              <w:sz w:val="16"/>
              <w:szCs w:val="16"/>
            </w:rPr>
            <w:t>OWASP® Cornucopia Website A</w:t>
          </w:r>
          <w:r>
            <w:rPr>
              <w:rFonts w:ascii="Garamond" w:hAnsi="Garamond"/>
              <w:color w:val="BFBFBF"/>
              <w:sz w:val="16"/>
              <w:szCs w:val="16"/>
            </w:rPr>
            <w:t>pp Edition</w:t>
          </w:r>
          <w:r>
            <w:rPr>
              <w:rFonts w:ascii="Garamond" w:hAnsi="Garamond"/>
              <w:color w:val="BFBFBF" w:themeColor="background1" w:themeShade="BF"/>
              <w:sz w:val="16"/>
              <w:szCs w:val="16"/>
            </w:rPr>
            <w:t xml:space="preserve">, Page </w:t>
          </w:r>
          <w:r>
            <w:rPr>
              <w:rFonts w:ascii="Garamond" w:hAnsi="Garamond"/>
              <w:color w:val="BFBFBF"/>
              <w:sz w:val="16"/>
              <w:szCs w:val="16"/>
            </w:rPr>
            <w:fldChar w:fldCharType="begin"/>
          </w:r>
          <w:r>
            <w:rPr>
              <w:rFonts w:ascii="Garamond" w:hAnsi="Garamond"/>
              <w:color w:val="BFBFBF"/>
              <w:sz w:val="16"/>
              <w:szCs w:val="16"/>
            </w:rPr>
            <w:instrText>PAGE</w:instrText>
          </w:r>
          <w:r>
            <w:rPr>
              <w:rFonts w:ascii="Garamond" w:hAnsi="Garamond"/>
              <w:color w:val="BFBFBF"/>
              <w:sz w:val="16"/>
              <w:szCs w:val="16"/>
            </w:rPr>
            <w:fldChar w:fldCharType="separate"/>
          </w:r>
          <w:r>
            <w:rPr>
              <w:rFonts w:ascii="Garamond" w:hAnsi="Garamond"/>
              <w:color w:val="BFBFBF"/>
              <w:sz w:val="16"/>
              <w:szCs w:val="16"/>
            </w:rPr>
            <w:t>25</w:t>
          </w:r>
          <w:r>
            <w:rPr>
              <w:rFonts w:ascii="Garamond" w:hAnsi="Garamond"/>
              <w:color w:val="BFBFBF"/>
              <w:sz w:val="16"/>
              <w:szCs w:val="16"/>
            </w:rPr>
            <w:fldChar w:fldCharType="end"/>
          </w:r>
          <w:r>
            <w:rPr>
              <w:rFonts w:ascii="Garamond" w:hAnsi="Garamond"/>
              <w:color w:val="BFBFBF" w:themeColor="background1" w:themeShade="BF"/>
              <w:sz w:val="16"/>
              <w:szCs w:val="16"/>
            </w:rPr>
            <w:t xml:space="preserve"> of </w:t>
          </w:r>
          <w:r>
            <w:rPr>
              <w:rFonts w:ascii="Garamond" w:hAnsi="Garamond"/>
              <w:color w:val="BFBFBF"/>
              <w:sz w:val="16"/>
              <w:szCs w:val="16"/>
            </w:rPr>
            <w:fldChar w:fldCharType="begin"/>
          </w:r>
          <w:r>
            <w:rPr>
              <w:rFonts w:ascii="Garamond" w:hAnsi="Garamond"/>
              <w:color w:val="BFBFBF"/>
              <w:sz w:val="16"/>
              <w:szCs w:val="16"/>
            </w:rPr>
            <w:instrText>NUMPAGES</w:instrText>
          </w:r>
          <w:r>
            <w:rPr>
              <w:rFonts w:ascii="Garamond" w:hAnsi="Garamond"/>
              <w:color w:val="BFBFBF"/>
              <w:sz w:val="16"/>
              <w:szCs w:val="16"/>
            </w:rPr>
            <w:fldChar w:fldCharType="separate"/>
          </w:r>
          <w:r>
            <w:rPr>
              <w:rFonts w:ascii="Garamond" w:hAnsi="Garamond"/>
              <w:color w:val="BFBFBF"/>
              <w:sz w:val="16"/>
              <w:szCs w:val="16"/>
            </w:rPr>
            <w:t>25</w:t>
          </w:r>
          <w:r>
            <w:rPr>
              <w:rFonts w:ascii="Garamond" w:hAnsi="Garamond"/>
              <w:color w:val="BFBFBF"/>
              <w:sz w:val="16"/>
              <w:szCs w:val="16"/>
            </w:rPr>
            <w:fldChar w:fldCharType="end"/>
          </w:r>
        </w:p>
      </w:tc>
      <w:tc>
        <w:tcPr>
          <w:tcW w:w="2693" w:type="dxa"/>
          <w:tcBorders>
            <w:top w:val="nil"/>
            <w:left w:val="nil"/>
            <w:bottom w:val="nil"/>
            <w:right w:val="nil"/>
          </w:tcBorders>
        </w:tcPr>
        <w:p w14:paraId="1B50E513" w14:textId="77777777" w:rsidR="00C05C16" w:rsidRDefault="00C05C16">
          <w:pPr>
            <w:pStyle w:val="Header"/>
            <w:jc w:val="center"/>
            <w:rPr>
              <w:rFonts w:ascii="Garamond" w:hAnsi="Garamond"/>
              <w:sz w:val="16"/>
              <w:szCs w:val="16"/>
            </w:rPr>
          </w:pPr>
        </w:p>
      </w:tc>
      <w:tc>
        <w:tcPr>
          <w:tcW w:w="7309" w:type="dxa"/>
          <w:tcBorders>
            <w:top w:val="nil"/>
            <w:left w:val="nil"/>
            <w:bottom w:val="nil"/>
            <w:right w:val="nil"/>
          </w:tcBorders>
        </w:tcPr>
        <w:p w14:paraId="0970C819" w14:textId="7AFE30B7" w:rsidR="00C05C16" w:rsidRDefault="00000000">
          <w:pPr>
            <w:pStyle w:val="Header"/>
            <w:jc w:val="right"/>
            <w:rPr>
              <w:rFonts w:ascii="Garamond" w:hAnsi="Garamond"/>
              <w:sz w:val="16"/>
              <w:szCs w:val="16"/>
            </w:rPr>
          </w:pPr>
          <w:r>
            <w:rPr>
              <w:rFonts w:ascii="Garamond" w:hAnsi="Garamond"/>
              <w:color w:val="BFBFBF" w:themeColor="background1" w:themeShade="BF"/>
              <w:sz w:val="16"/>
              <w:szCs w:val="16"/>
            </w:rPr>
            <w:t>© 2012-20</w:t>
          </w:r>
          <w:r w:rsidR="00FC2BF4">
            <w:rPr>
              <w:rFonts w:ascii="Garamond" w:hAnsi="Garamond"/>
              <w:color w:val="BFBFBF" w:themeColor="background1" w:themeShade="BF"/>
              <w:sz w:val="16"/>
              <w:szCs w:val="16"/>
            </w:rPr>
            <w:t>24</w:t>
          </w:r>
          <w:r>
            <w:rPr>
              <w:rFonts w:ascii="Garamond" w:hAnsi="Garamond"/>
              <w:color w:val="BFBFBF" w:themeColor="background1" w:themeShade="BF"/>
              <w:sz w:val="16"/>
              <w:szCs w:val="16"/>
            </w:rPr>
            <w:t xml:space="preserve"> OWASP</w:t>
          </w:r>
          <w:r w:rsidR="009E4FDF" w:rsidRPr="009E4FDF">
            <w:rPr>
              <w:rFonts w:ascii="Garamond" w:hAnsi="Garamond"/>
              <w:color w:val="BFBFBF" w:themeColor="background1" w:themeShade="BF"/>
              <w:sz w:val="16"/>
              <w:szCs w:val="16"/>
            </w:rPr>
            <w:t>®</w:t>
          </w:r>
          <w:r>
            <w:rPr>
              <w:rFonts w:ascii="Garamond" w:hAnsi="Garamond"/>
              <w:color w:val="BFBFBF" w:themeColor="background1" w:themeShade="BF"/>
              <w:sz w:val="16"/>
              <w:szCs w:val="16"/>
            </w:rPr>
            <w:t xml:space="preserve"> Foundation</w:t>
          </w:r>
        </w:p>
      </w:tc>
    </w:tr>
  </w:tbl>
  <w:p w14:paraId="44DE0166" w14:textId="77777777" w:rsidR="00C05C16" w:rsidRDefault="00C05C16">
    <w:pPr>
      <w:pStyle w:val="Header"/>
      <w:rPr>
        <w:rFonts w:ascii="Garamond" w:hAnsi="Garamond"/>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5DEB2" w14:textId="77777777" w:rsidR="00FD2FB8" w:rsidRDefault="00FD2F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45F58"/>
    <w:multiLevelType w:val="multilevel"/>
    <w:tmpl w:val="D59E956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6B838CC"/>
    <w:multiLevelType w:val="multilevel"/>
    <w:tmpl w:val="708E655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41F10B6F"/>
    <w:multiLevelType w:val="multilevel"/>
    <w:tmpl w:val="A6A6C55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56EB2BBA"/>
    <w:multiLevelType w:val="multilevel"/>
    <w:tmpl w:val="6288987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592E7EB3"/>
    <w:multiLevelType w:val="multilevel"/>
    <w:tmpl w:val="B8E84FD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59F844C8"/>
    <w:multiLevelType w:val="multilevel"/>
    <w:tmpl w:val="EF2E54F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7B750128"/>
    <w:multiLevelType w:val="multilevel"/>
    <w:tmpl w:val="20CCB14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539511819">
    <w:abstractNumId w:val="4"/>
  </w:num>
  <w:num w:numId="2" w16cid:durableId="406538267">
    <w:abstractNumId w:val="3"/>
  </w:num>
  <w:num w:numId="3" w16cid:durableId="240799742">
    <w:abstractNumId w:val="0"/>
  </w:num>
  <w:num w:numId="4" w16cid:durableId="323976212">
    <w:abstractNumId w:val="1"/>
  </w:num>
  <w:num w:numId="5" w16cid:durableId="1499077168">
    <w:abstractNumId w:val="2"/>
  </w:num>
  <w:num w:numId="6" w16cid:durableId="933130905">
    <w:abstractNumId w:val="6"/>
  </w:num>
  <w:num w:numId="7" w16cid:durableId="17654939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5C16"/>
    <w:rsid w:val="000057C1"/>
    <w:rsid w:val="000108C7"/>
    <w:rsid w:val="00025A6A"/>
    <w:rsid w:val="000356BB"/>
    <w:rsid w:val="0003733B"/>
    <w:rsid w:val="00054FF9"/>
    <w:rsid w:val="00076FF2"/>
    <w:rsid w:val="000C48B7"/>
    <w:rsid w:val="000D495F"/>
    <w:rsid w:val="000E1577"/>
    <w:rsid w:val="000F753C"/>
    <w:rsid w:val="00155911"/>
    <w:rsid w:val="00163575"/>
    <w:rsid w:val="0016677D"/>
    <w:rsid w:val="0017573B"/>
    <w:rsid w:val="001761DA"/>
    <w:rsid w:val="001A2E4D"/>
    <w:rsid w:val="001B78F1"/>
    <w:rsid w:val="001B7FB6"/>
    <w:rsid w:val="001E389E"/>
    <w:rsid w:val="001E4C9F"/>
    <w:rsid w:val="0020793F"/>
    <w:rsid w:val="00221CF2"/>
    <w:rsid w:val="002273D9"/>
    <w:rsid w:val="00250179"/>
    <w:rsid w:val="00254A43"/>
    <w:rsid w:val="00262F7A"/>
    <w:rsid w:val="00290BE4"/>
    <w:rsid w:val="002A2150"/>
    <w:rsid w:val="002A300A"/>
    <w:rsid w:val="002A7DD6"/>
    <w:rsid w:val="002B5887"/>
    <w:rsid w:val="002B6167"/>
    <w:rsid w:val="002C3E6E"/>
    <w:rsid w:val="002E03A5"/>
    <w:rsid w:val="002F2F2F"/>
    <w:rsid w:val="003061EF"/>
    <w:rsid w:val="003239B4"/>
    <w:rsid w:val="003305F0"/>
    <w:rsid w:val="0034527A"/>
    <w:rsid w:val="00350A64"/>
    <w:rsid w:val="00353713"/>
    <w:rsid w:val="00374800"/>
    <w:rsid w:val="00387FA0"/>
    <w:rsid w:val="003B7EC2"/>
    <w:rsid w:val="003F32AE"/>
    <w:rsid w:val="00411794"/>
    <w:rsid w:val="00416720"/>
    <w:rsid w:val="004353C9"/>
    <w:rsid w:val="004400DA"/>
    <w:rsid w:val="00445826"/>
    <w:rsid w:val="00463BEB"/>
    <w:rsid w:val="00480E78"/>
    <w:rsid w:val="00495977"/>
    <w:rsid w:val="004A70BF"/>
    <w:rsid w:val="004C7812"/>
    <w:rsid w:val="00504CA6"/>
    <w:rsid w:val="00525F69"/>
    <w:rsid w:val="005338DB"/>
    <w:rsid w:val="00542271"/>
    <w:rsid w:val="00545102"/>
    <w:rsid w:val="005562F4"/>
    <w:rsid w:val="005645FF"/>
    <w:rsid w:val="00566124"/>
    <w:rsid w:val="0059309F"/>
    <w:rsid w:val="005A7EBD"/>
    <w:rsid w:val="005B041F"/>
    <w:rsid w:val="005C3B58"/>
    <w:rsid w:val="005D2AA3"/>
    <w:rsid w:val="005D31BC"/>
    <w:rsid w:val="005D62BE"/>
    <w:rsid w:val="005D667E"/>
    <w:rsid w:val="005E7FDB"/>
    <w:rsid w:val="005F73A8"/>
    <w:rsid w:val="00600B17"/>
    <w:rsid w:val="0060139F"/>
    <w:rsid w:val="00611E33"/>
    <w:rsid w:val="006159A1"/>
    <w:rsid w:val="00622A79"/>
    <w:rsid w:val="006274EE"/>
    <w:rsid w:val="0065701F"/>
    <w:rsid w:val="0066109A"/>
    <w:rsid w:val="006737BE"/>
    <w:rsid w:val="00676D09"/>
    <w:rsid w:val="00677C5A"/>
    <w:rsid w:val="0069119F"/>
    <w:rsid w:val="006935DB"/>
    <w:rsid w:val="006A5414"/>
    <w:rsid w:val="006B15C8"/>
    <w:rsid w:val="006C1EE4"/>
    <w:rsid w:val="006C33FE"/>
    <w:rsid w:val="006C7EC9"/>
    <w:rsid w:val="006F2B08"/>
    <w:rsid w:val="007047CD"/>
    <w:rsid w:val="00713064"/>
    <w:rsid w:val="0072546E"/>
    <w:rsid w:val="00726B5A"/>
    <w:rsid w:val="0074708E"/>
    <w:rsid w:val="00747FF0"/>
    <w:rsid w:val="00751A68"/>
    <w:rsid w:val="00763E9F"/>
    <w:rsid w:val="00772307"/>
    <w:rsid w:val="00785221"/>
    <w:rsid w:val="007A7425"/>
    <w:rsid w:val="007C1AB4"/>
    <w:rsid w:val="007D720A"/>
    <w:rsid w:val="008062BF"/>
    <w:rsid w:val="00840C1B"/>
    <w:rsid w:val="008415DD"/>
    <w:rsid w:val="00843F91"/>
    <w:rsid w:val="00863996"/>
    <w:rsid w:val="008724D2"/>
    <w:rsid w:val="00872EFF"/>
    <w:rsid w:val="00896B51"/>
    <w:rsid w:val="008A2C6D"/>
    <w:rsid w:val="008A79ED"/>
    <w:rsid w:val="008B7D94"/>
    <w:rsid w:val="008D192A"/>
    <w:rsid w:val="008D4CBD"/>
    <w:rsid w:val="008E3D1E"/>
    <w:rsid w:val="008F2167"/>
    <w:rsid w:val="008F298A"/>
    <w:rsid w:val="00905F32"/>
    <w:rsid w:val="00913A2A"/>
    <w:rsid w:val="00915725"/>
    <w:rsid w:val="00946C33"/>
    <w:rsid w:val="00993DA6"/>
    <w:rsid w:val="009B11B2"/>
    <w:rsid w:val="009B226E"/>
    <w:rsid w:val="009B3808"/>
    <w:rsid w:val="009D61C4"/>
    <w:rsid w:val="009E24FC"/>
    <w:rsid w:val="009E4FDF"/>
    <w:rsid w:val="00A122FB"/>
    <w:rsid w:val="00A32F42"/>
    <w:rsid w:val="00A346AE"/>
    <w:rsid w:val="00A54E59"/>
    <w:rsid w:val="00A60E25"/>
    <w:rsid w:val="00A85F38"/>
    <w:rsid w:val="00A86CE8"/>
    <w:rsid w:val="00AD3588"/>
    <w:rsid w:val="00AE33F9"/>
    <w:rsid w:val="00B03290"/>
    <w:rsid w:val="00B37C1D"/>
    <w:rsid w:val="00B70784"/>
    <w:rsid w:val="00B77972"/>
    <w:rsid w:val="00B84F4E"/>
    <w:rsid w:val="00BA6D82"/>
    <w:rsid w:val="00BB262E"/>
    <w:rsid w:val="00BC1EA7"/>
    <w:rsid w:val="00BC4115"/>
    <w:rsid w:val="00BD3324"/>
    <w:rsid w:val="00BE77F5"/>
    <w:rsid w:val="00C01E3C"/>
    <w:rsid w:val="00C04884"/>
    <w:rsid w:val="00C05C16"/>
    <w:rsid w:val="00C1585D"/>
    <w:rsid w:val="00C44D5D"/>
    <w:rsid w:val="00C64DCE"/>
    <w:rsid w:val="00C70560"/>
    <w:rsid w:val="00C759C5"/>
    <w:rsid w:val="00C77757"/>
    <w:rsid w:val="00C94197"/>
    <w:rsid w:val="00CA0210"/>
    <w:rsid w:val="00CA063A"/>
    <w:rsid w:val="00CA147F"/>
    <w:rsid w:val="00CC3713"/>
    <w:rsid w:val="00CC4FBE"/>
    <w:rsid w:val="00CD185F"/>
    <w:rsid w:val="00CD62FC"/>
    <w:rsid w:val="00CD6C7E"/>
    <w:rsid w:val="00CE0774"/>
    <w:rsid w:val="00CF40F9"/>
    <w:rsid w:val="00D12540"/>
    <w:rsid w:val="00D32DD7"/>
    <w:rsid w:val="00D44BA5"/>
    <w:rsid w:val="00D51AF2"/>
    <w:rsid w:val="00D57DE5"/>
    <w:rsid w:val="00D63DA6"/>
    <w:rsid w:val="00DA2692"/>
    <w:rsid w:val="00DC202D"/>
    <w:rsid w:val="00DC3F29"/>
    <w:rsid w:val="00DD07FE"/>
    <w:rsid w:val="00DE31B4"/>
    <w:rsid w:val="00DE6414"/>
    <w:rsid w:val="00DF1039"/>
    <w:rsid w:val="00E0769A"/>
    <w:rsid w:val="00E14A6D"/>
    <w:rsid w:val="00E167DA"/>
    <w:rsid w:val="00E21C8D"/>
    <w:rsid w:val="00E456C0"/>
    <w:rsid w:val="00E46726"/>
    <w:rsid w:val="00E51C6F"/>
    <w:rsid w:val="00E72924"/>
    <w:rsid w:val="00E743B1"/>
    <w:rsid w:val="00E74CBB"/>
    <w:rsid w:val="00E76C88"/>
    <w:rsid w:val="00E821A7"/>
    <w:rsid w:val="00EB2A33"/>
    <w:rsid w:val="00EB2F12"/>
    <w:rsid w:val="00ED29C7"/>
    <w:rsid w:val="00EE2072"/>
    <w:rsid w:val="00F1197D"/>
    <w:rsid w:val="00F12BDB"/>
    <w:rsid w:val="00F26605"/>
    <w:rsid w:val="00F27150"/>
    <w:rsid w:val="00F4161A"/>
    <w:rsid w:val="00F621F6"/>
    <w:rsid w:val="00F816FB"/>
    <w:rsid w:val="00FA0FA0"/>
    <w:rsid w:val="00FC2BF4"/>
    <w:rsid w:val="00FC5846"/>
    <w:rsid w:val="00FD2FB8"/>
    <w:rsid w:val="00FE61F9"/>
    <w:rsid w:val="00FE6A66"/>
    <w:rsid w:val="00FF1E8A"/>
    <w:rsid w:val="00FF1F62"/>
    <w:rsid w:val="00FF7F06"/>
  </w:rsids>
  <m:mathPr>
    <m:mathFont m:val="Cambria Math"/>
    <m:brkBin m:val="before"/>
    <m:brkBinSub m:val="--"/>
    <m:smallFrac m:val="0"/>
    <m:dispDef/>
    <m:lMargin m:val="0"/>
    <m:rMargin m:val="0"/>
    <m:defJc m:val="centerGroup"/>
    <m:wrapIndent m:val="1440"/>
    <m:intLim m:val="subSup"/>
    <m:naryLim m:val="undOvr"/>
  </m:mathPr>
  <w:themeFontLang w:val="en-GB"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0ACCF"/>
  <w15:docId w15:val="{50442057-0091-45E4-9E05-676179642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C33"/>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F76FDB"/>
  </w:style>
  <w:style w:type="character" w:customStyle="1" w:styleId="FooterChar">
    <w:name w:val="Footer Char"/>
    <w:basedOn w:val="DefaultParagraphFont"/>
    <w:link w:val="Footer"/>
    <w:uiPriority w:val="99"/>
    <w:qFormat/>
    <w:rsid w:val="00F76FDB"/>
  </w:style>
  <w:style w:type="character" w:customStyle="1" w:styleId="BalloonTextChar">
    <w:name w:val="Balloon Text Char"/>
    <w:basedOn w:val="DefaultParagraphFont"/>
    <w:link w:val="BalloonText"/>
    <w:uiPriority w:val="99"/>
    <w:semiHidden/>
    <w:qFormat/>
    <w:rsid w:val="00777036"/>
    <w:rPr>
      <w:rFonts w:ascii="Lucida Grande" w:hAnsi="Lucida Grande" w:cs="Lucida Grande"/>
      <w:sz w:val="18"/>
      <w:szCs w:val="18"/>
    </w:rPr>
  </w:style>
  <w:style w:type="character" w:styleId="Hyperlink">
    <w:name w:val="Hyperlink"/>
    <w:basedOn w:val="DefaultParagraphFont"/>
    <w:uiPriority w:val="99"/>
    <w:unhideWhenUsed/>
    <w:rsid w:val="00346594"/>
    <w:rPr>
      <w:color w:val="0000FF" w:themeColor="hyperlink"/>
      <w:u w:val="single"/>
    </w:rPr>
  </w:style>
  <w:style w:type="character" w:styleId="FollowedHyperlink">
    <w:name w:val="FollowedHyperlink"/>
    <w:basedOn w:val="DefaultParagraphFont"/>
    <w:uiPriority w:val="99"/>
    <w:semiHidden/>
    <w:unhideWhenUsed/>
    <w:rsid w:val="00505C26"/>
    <w:rPr>
      <w:color w:val="800080" w:themeColor="followedHyperlink"/>
      <w:u w:val="single"/>
    </w:rPr>
  </w:style>
  <w:style w:type="character" w:styleId="UnresolvedMention">
    <w:name w:val="Unresolved Mention"/>
    <w:basedOn w:val="DefaultParagraphFont"/>
    <w:uiPriority w:val="99"/>
    <w:semiHidden/>
    <w:unhideWhenUsed/>
    <w:qFormat/>
    <w:rsid w:val="009E4EE1"/>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F76FDB"/>
    <w:pPr>
      <w:tabs>
        <w:tab w:val="center" w:pos="4320"/>
        <w:tab w:val="right" w:pos="8640"/>
      </w:tabs>
    </w:pPr>
  </w:style>
  <w:style w:type="paragraph" w:styleId="Footer">
    <w:name w:val="footer"/>
    <w:basedOn w:val="Normal"/>
    <w:link w:val="FooterChar"/>
    <w:uiPriority w:val="99"/>
    <w:unhideWhenUsed/>
    <w:rsid w:val="00F76FDB"/>
    <w:pPr>
      <w:tabs>
        <w:tab w:val="center" w:pos="4320"/>
        <w:tab w:val="right" w:pos="8640"/>
      </w:tabs>
    </w:pPr>
  </w:style>
  <w:style w:type="paragraph" w:styleId="ListParagraph">
    <w:name w:val="List Paragraph"/>
    <w:basedOn w:val="Normal"/>
    <w:uiPriority w:val="34"/>
    <w:qFormat/>
    <w:rsid w:val="009C6EDD"/>
    <w:pPr>
      <w:ind w:left="720"/>
      <w:contextualSpacing/>
    </w:pPr>
  </w:style>
  <w:style w:type="paragraph" w:styleId="BalloonText">
    <w:name w:val="Balloon Text"/>
    <w:basedOn w:val="Normal"/>
    <w:link w:val="BalloonTextChar"/>
    <w:uiPriority w:val="99"/>
    <w:semiHidden/>
    <w:unhideWhenUsed/>
    <w:qFormat/>
    <w:rsid w:val="00777036"/>
    <w:rPr>
      <w:rFonts w:ascii="Lucida Grande" w:hAnsi="Lucida Grande" w:cs="Lucida Grande"/>
      <w:sz w:val="18"/>
      <w:szCs w:val="18"/>
    </w:rPr>
  </w:style>
  <w:style w:type="paragraph" w:customStyle="1" w:styleId="C-Head-Top">
    <w:name w:val="C-Head-Top"/>
    <w:basedOn w:val="Normal"/>
    <w:qFormat/>
    <w:rsid w:val="006A59CD"/>
    <w:pPr>
      <w:spacing w:after="60"/>
    </w:pPr>
    <w:rPr>
      <w:rFonts w:ascii="Garamond" w:hAnsi="Garamond"/>
      <w:b/>
      <w:sz w:val="22"/>
      <w:szCs w:val="22"/>
    </w:rPr>
  </w:style>
  <w:style w:type="paragraph" w:customStyle="1" w:styleId="C-Head-Middle">
    <w:name w:val="C-Head-Middle"/>
    <w:basedOn w:val="C-Head-Top"/>
    <w:qFormat/>
    <w:rsid w:val="00505C26"/>
    <w:pPr>
      <w:spacing w:before="240"/>
    </w:pPr>
  </w:style>
  <w:style w:type="paragraph" w:styleId="Revision">
    <w:name w:val="Revision"/>
    <w:uiPriority w:val="99"/>
    <w:semiHidden/>
    <w:qFormat/>
    <w:rsid w:val="00D6005F"/>
    <w:rPr>
      <w:sz w:val="24"/>
    </w:rPr>
  </w:style>
  <w:style w:type="table" w:styleId="TableGrid">
    <w:name w:val="Table Grid"/>
    <w:basedOn w:val="TableNormal"/>
    <w:uiPriority w:val="59"/>
    <w:rsid w:val="00690C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E03A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286148">
      <w:bodyDiv w:val="1"/>
      <w:marLeft w:val="0"/>
      <w:marRight w:val="0"/>
      <w:marTop w:val="0"/>
      <w:marBottom w:val="0"/>
      <w:divBdr>
        <w:top w:val="none" w:sz="0" w:space="0" w:color="auto"/>
        <w:left w:val="none" w:sz="0" w:space="0" w:color="auto"/>
        <w:bottom w:val="none" w:sz="0" w:space="0" w:color="auto"/>
        <w:right w:val="none" w:sz="0" w:space="0" w:color="auto"/>
      </w:divBdr>
    </w:div>
    <w:div w:id="383792590">
      <w:bodyDiv w:val="1"/>
      <w:marLeft w:val="0"/>
      <w:marRight w:val="0"/>
      <w:marTop w:val="0"/>
      <w:marBottom w:val="0"/>
      <w:divBdr>
        <w:top w:val="none" w:sz="0" w:space="0" w:color="auto"/>
        <w:left w:val="none" w:sz="0" w:space="0" w:color="auto"/>
        <w:bottom w:val="none" w:sz="0" w:space="0" w:color="auto"/>
        <w:right w:val="none" w:sz="0" w:space="0" w:color="auto"/>
      </w:divBdr>
    </w:div>
    <w:div w:id="777261563">
      <w:bodyDiv w:val="1"/>
      <w:marLeft w:val="0"/>
      <w:marRight w:val="0"/>
      <w:marTop w:val="0"/>
      <w:marBottom w:val="0"/>
      <w:divBdr>
        <w:top w:val="none" w:sz="0" w:space="0" w:color="auto"/>
        <w:left w:val="none" w:sz="0" w:space="0" w:color="auto"/>
        <w:bottom w:val="none" w:sz="0" w:space="0" w:color="auto"/>
        <w:right w:val="none" w:sz="0" w:space="0" w:color="auto"/>
      </w:divBdr>
    </w:div>
    <w:div w:id="9964935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yperlink" Target="https://github.com/OWASP/ASVS/" TargetMode="External"/><Relationship Id="rId18" Type="http://schemas.openxmlformats.org/officeDocument/2006/relationships/hyperlink" Target="https://www.owasp.org/index.php/File:Cornucopia-scoresheet.pdf"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s://www.youtube.com/watch?v=i5Y0akWj31k" TargetMode="External"/><Relationship Id="rId7" Type="http://schemas.openxmlformats.org/officeDocument/2006/relationships/image" Target="media/image1.png"/><Relationship Id="rId12" Type="http://schemas.openxmlformats.org/officeDocument/2006/relationships/hyperlink" Target="https://owasp.org/www-project-secure-coding-practices-quick-reference-guide/assets/docs/OWASP_SCP_Quick_Reference_Guide_v21.pdf" TargetMode="External"/><Relationship Id="rId17" Type="http://schemas.openxmlformats.org/officeDocument/2006/relationships/hyperlink" Target="https://youtu.be/i5Y0akWj31k"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safecode.org/publication/SAFECode_Agile_Dev_Security0712.pdf" TargetMode="External"/><Relationship Id="rId20" Type="http://schemas.openxmlformats.org/officeDocument/2006/relationships/image" Target="media/image4.pn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wasp.org/www-project-cornucopia/" TargetMode="External"/><Relationship Id="rId24" Type="http://schemas.openxmlformats.org/officeDocument/2006/relationships/image" Target="media/image5.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capec.mitre.org/data/definitions/2000.html" TargetMode="External"/><Relationship Id="rId23" Type="http://schemas.openxmlformats.org/officeDocument/2006/relationships/hyperlink" Target="https://www.youtube.com/watch?v=Q_LE-8xNXVk" TargetMode="External"/><Relationship Id="rId28" Type="http://schemas.openxmlformats.org/officeDocument/2006/relationships/footer" Target="footer2.xml"/><Relationship Id="rId10" Type="http://schemas.openxmlformats.org/officeDocument/2006/relationships/hyperlink" Target="https://groups.google.com/a/owasp.org/g/cornucopia-project" TargetMode="External"/><Relationship Id="rId19" Type="http://schemas.openxmlformats.org/officeDocument/2006/relationships/hyperlink" Target="https://owasp.org/www-project-cornucopia/"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owasp.org/index.php/AppSensor_DetectionPoints" TargetMode="External"/><Relationship Id="rId22" Type="http://schemas.openxmlformats.org/officeDocument/2006/relationships/hyperlink" Target="http://trustedsoftwarealliance.com/2014/03/21/the-owasp-cornucopia-project-with-colin-watson/" TargetMode="External"/><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3494</TotalTime>
  <Pages>22</Pages>
  <Words>3577</Words>
  <Characters>20395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OWASP Cornucopia Website App Edition</vt:lpstr>
    </vt:vector>
  </TitlesOfParts>
  <Company>OWASP</Company>
  <LinksUpToDate>false</LinksUpToDate>
  <CharactersWithSpaces>23925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OWASP Cornucopia Website App Edition</dc:title>
  <dc:subject/>
  <dc:creator>Colin Watson</dc:creator>
  <cp:keywords>website app security requirements threats attacks</cp:keywords>
  <dc:description>This document is licensed under the Creative Commons Attribution-ShareAlike 3.0 license</dc:description>
  <cp:lastModifiedBy>Johan Sydseter</cp:lastModifiedBy>
  <cp:revision>254</cp:revision>
  <cp:lastPrinted>2015-03-31T16:57:00Z</cp:lastPrinted>
  <dcterms:created xsi:type="dcterms:W3CDTF">2016-06-29T14:34:00Z</dcterms:created>
  <dcterms:modified xsi:type="dcterms:W3CDTF">2025-02-07T20:35:00Z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OWASP</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