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A426" w14:textId="76BE3084" w:rsidR="00E94EC3" w:rsidRDefault="008B012A" w:rsidP="008B012A">
      <w:pPr>
        <w:pStyle w:val="Title"/>
        <w:jc w:val="center"/>
      </w:pPr>
      <w:r>
        <w:rPr>
          <w:noProof/>
        </w:rPr>
        <w:drawing>
          <wp:inline distT="0" distB="0" distL="0" distR="0" wp14:anchorId="79583DB2" wp14:editId="4943DEB5">
            <wp:extent cx="3630930" cy="1257935"/>
            <wp:effectExtent l="0" t="0" r="7620" b="0"/>
            <wp:docPr id="1" name="Picture 1" descr="A black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0F48" w14:textId="49CA1E1F" w:rsidR="009723D4" w:rsidRDefault="00441A88" w:rsidP="00AB289D">
      <w:pPr>
        <w:pStyle w:val="Title"/>
        <w:jc w:val="center"/>
        <w:rPr>
          <w:sz w:val="44"/>
          <w:szCs w:val="44"/>
        </w:rPr>
      </w:pPr>
      <w:r w:rsidRPr="009723D4">
        <w:rPr>
          <w:sz w:val="44"/>
          <w:szCs w:val="44"/>
        </w:rPr>
        <w:t>OWASP</w:t>
      </w:r>
      <w:r w:rsidR="00E94EC3" w:rsidRPr="009723D4">
        <w:rPr>
          <w:sz w:val="44"/>
          <w:szCs w:val="44"/>
        </w:rPr>
        <w:t xml:space="preserve"> Financial Narrative</w:t>
      </w:r>
    </w:p>
    <w:p w14:paraId="12727835" w14:textId="77777777" w:rsidR="009723D4" w:rsidRPr="009723D4" w:rsidRDefault="009723D4" w:rsidP="009723D4"/>
    <w:p w14:paraId="3E8560A6" w14:textId="1E801C26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 xml:space="preserve">Attached please find the financial package for </w:t>
      </w:r>
      <w:r w:rsidR="00432B96">
        <w:rPr>
          <w:rFonts w:ascii="Arial" w:hAnsi="Arial" w:cs="Arial"/>
          <w:sz w:val="20"/>
          <w:szCs w:val="20"/>
        </w:rPr>
        <w:t>OWASP US</w:t>
      </w:r>
      <w:r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 xml:space="preserve">which represents financial performance for the </w:t>
      </w:r>
      <w:r w:rsidR="00871D6F">
        <w:rPr>
          <w:rFonts w:ascii="Arial" w:hAnsi="Arial" w:cs="Arial"/>
          <w:sz w:val="20"/>
          <w:szCs w:val="20"/>
        </w:rPr>
        <w:t>fourth</w:t>
      </w:r>
      <w:r w:rsidR="00C17470">
        <w:rPr>
          <w:rFonts w:ascii="Arial" w:hAnsi="Arial" w:cs="Arial"/>
          <w:sz w:val="20"/>
          <w:szCs w:val="20"/>
        </w:rPr>
        <w:t xml:space="preserve"> month</w:t>
      </w:r>
      <w:r w:rsidR="00FC34B1">
        <w:rPr>
          <w:rFonts w:ascii="Arial" w:hAnsi="Arial" w:cs="Arial"/>
          <w:sz w:val="20"/>
          <w:szCs w:val="20"/>
        </w:rPr>
        <w:t xml:space="preserve"> of 2022</w:t>
      </w:r>
      <w:r w:rsidRPr="0019440C">
        <w:rPr>
          <w:rFonts w:ascii="Arial" w:hAnsi="Arial" w:cs="Arial"/>
          <w:sz w:val="20"/>
          <w:szCs w:val="20"/>
        </w:rPr>
        <w:t xml:space="preserve"> ended </w:t>
      </w:r>
      <w:r w:rsidR="00C9591C">
        <w:rPr>
          <w:rFonts w:ascii="Arial" w:hAnsi="Arial" w:cs="Arial"/>
          <w:sz w:val="20"/>
          <w:szCs w:val="20"/>
        </w:rPr>
        <w:t>May 31st</w:t>
      </w:r>
      <w:r w:rsidR="003C7624">
        <w:rPr>
          <w:rFonts w:ascii="Arial" w:hAnsi="Arial" w:cs="Arial"/>
          <w:sz w:val="20"/>
          <w:szCs w:val="20"/>
        </w:rPr>
        <w:t>, 2022</w:t>
      </w:r>
      <w:r w:rsidRPr="0019440C">
        <w:rPr>
          <w:rFonts w:ascii="Arial" w:hAnsi="Arial" w:cs="Arial"/>
          <w:sz w:val="20"/>
          <w:szCs w:val="20"/>
        </w:rPr>
        <w:t>.</w:t>
      </w:r>
    </w:p>
    <w:p w14:paraId="34230FA6" w14:textId="4F987586" w:rsidR="008B2645" w:rsidRPr="0019440C" w:rsidRDefault="000F3A62" w:rsidP="00E94E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have started the</w:t>
      </w:r>
      <w:r w:rsidR="008B2645">
        <w:rPr>
          <w:rFonts w:ascii="Arial" w:hAnsi="Arial" w:cs="Arial"/>
          <w:sz w:val="20"/>
          <w:szCs w:val="20"/>
        </w:rPr>
        <w:t xml:space="preserve"> dissolution process for OWASP VZW and incorporating as a Foundation in the </w:t>
      </w:r>
      <w:r w:rsidR="00380765">
        <w:rPr>
          <w:rFonts w:ascii="Arial" w:hAnsi="Arial" w:cs="Arial"/>
          <w:sz w:val="20"/>
          <w:szCs w:val="20"/>
        </w:rPr>
        <w:t>Netherlands</w:t>
      </w:r>
      <w:r w:rsidR="00513465">
        <w:rPr>
          <w:rFonts w:ascii="Arial" w:hAnsi="Arial" w:cs="Arial"/>
          <w:sz w:val="20"/>
          <w:szCs w:val="20"/>
        </w:rPr>
        <w:t xml:space="preserve"> </w:t>
      </w:r>
      <w:r w:rsidR="00A65816">
        <w:rPr>
          <w:rFonts w:ascii="Arial" w:hAnsi="Arial" w:cs="Arial"/>
          <w:sz w:val="20"/>
          <w:szCs w:val="20"/>
        </w:rPr>
        <w:t>(most</w:t>
      </w:r>
      <w:r w:rsidR="00513465">
        <w:rPr>
          <w:rFonts w:ascii="Arial" w:hAnsi="Arial" w:cs="Arial"/>
          <w:sz w:val="20"/>
          <w:szCs w:val="20"/>
        </w:rPr>
        <w:t xml:space="preserve"> likely in </w:t>
      </w:r>
      <w:r w:rsidR="009E2752">
        <w:rPr>
          <w:rFonts w:ascii="Arial" w:hAnsi="Arial" w:cs="Arial"/>
          <w:sz w:val="20"/>
          <w:szCs w:val="20"/>
        </w:rPr>
        <w:t>Q3</w:t>
      </w:r>
      <w:r w:rsidR="00A65816">
        <w:rPr>
          <w:rFonts w:ascii="Arial" w:hAnsi="Arial" w:cs="Arial"/>
          <w:sz w:val="20"/>
          <w:szCs w:val="20"/>
        </w:rPr>
        <w:t>,</w:t>
      </w:r>
      <w:r w:rsidR="00513465">
        <w:rPr>
          <w:rFonts w:ascii="Arial" w:hAnsi="Arial" w:cs="Arial"/>
          <w:sz w:val="20"/>
          <w:szCs w:val="20"/>
        </w:rPr>
        <w:t xml:space="preserve"> 2022)</w:t>
      </w:r>
      <w:r w:rsidR="008B2645">
        <w:rPr>
          <w:rFonts w:ascii="Arial" w:hAnsi="Arial" w:cs="Arial"/>
          <w:sz w:val="20"/>
          <w:szCs w:val="20"/>
        </w:rPr>
        <w:t>, the finan</w:t>
      </w:r>
      <w:r w:rsidR="00380765">
        <w:rPr>
          <w:rFonts w:ascii="Arial" w:hAnsi="Arial" w:cs="Arial"/>
          <w:sz w:val="20"/>
          <w:szCs w:val="20"/>
        </w:rPr>
        <w:t xml:space="preserve">cials ONLY consider the US activities </w:t>
      </w:r>
      <w:r w:rsidR="00BB4AE7">
        <w:rPr>
          <w:rFonts w:ascii="Arial" w:hAnsi="Arial" w:cs="Arial"/>
          <w:sz w:val="20"/>
          <w:szCs w:val="20"/>
        </w:rPr>
        <w:t>through May</w:t>
      </w:r>
      <w:r w:rsidR="00D53DF9">
        <w:rPr>
          <w:rFonts w:ascii="Arial" w:hAnsi="Arial" w:cs="Arial"/>
          <w:sz w:val="20"/>
          <w:szCs w:val="20"/>
        </w:rPr>
        <w:t xml:space="preserve"> </w:t>
      </w:r>
      <w:r w:rsidR="00235A67">
        <w:rPr>
          <w:rFonts w:ascii="Arial" w:hAnsi="Arial" w:cs="Arial"/>
          <w:sz w:val="20"/>
          <w:szCs w:val="20"/>
        </w:rPr>
        <w:t>2022 YTD</w:t>
      </w:r>
      <w:r w:rsidR="000247F1">
        <w:rPr>
          <w:rFonts w:ascii="Arial" w:hAnsi="Arial" w:cs="Arial"/>
          <w:sz w:val="20"/>
          <w:szCs w:val="20"/>
        </w:rPr>
        <w:t>.</w:t>
      </w:r>
      <w:r w:rsidR="009E2752">
        <w:rPr>
          <w:rFonts w:ascii="Arial" w:hAnsi="Arial" w:cs="Arial"/>
          <w:sz w:val="20"/>
          <w:szCs w:val="20"/>
        </w:rPr>
        <w:t xml:space="preserve"> </w:t>
      </w:r>
    </w:p>
    <w:p w14:paraId="1DD99AD2" w14:textId="77777777" w:rsidR="00E94EC3" w:rsidRPr="0019440C" w:rsidRDefault="00E94EC3" w:rsidP="00E94EC3">
      <w:pPr>
        <w:rPr>
          <w:rFonts w:ascii="Arial" w:hAnsi="Arial" w:cs="Arial"/>
          <w:b/>
          <w:sz w:val="20"/>
          <w:szCs w:val="20"/>
          <w:u w:val="single"/>
        </w:rPr>
      </w:pPr>
      <w:bookmarkStart w:id="0" w:name="_Hlk6911835"/>
      <w:r w:rsidRPr="0019440C">
        <w:rPr>
          <w:rFonts w:ascii="Arial" w:hAnsi="Arial" w:cs="Arial"/>
          <w:b/>
          <w:sz w:val="20"/>
          <w:szCs w:val="20"/>
          <w:u w:val="single"/>
        </w:rPr>
        <w:t xml:space="preserve">Statement of Activities – Accrual Basis </w:t>
      </w:r>
    </w:p>
    <w:bookmarkEnd w:id="0"/>
    <w:p w14:paraId="77F2A2B9" w14:textId="3CEBA3C2" w:rsidR="00E748C4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>The following is a summary of the YTD Statement of Activities:</w:t>
      </w:r>
    </w:p>
    <w:p w14:paraId="07909DF2" w14:textId="3004A410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Revenue:</w:t>
      </w:r>
      <w:r w:rsidRPr="0019440C">
        <w:rPr>
          <w:rFonts w:ascii="Arial" w:hAnsi="Arial" w:cs="Arial"/>
          <w:sz w:val="20"/>
          <w:szCs w:val="20"/>
        </w:rPr>
        <w:t xml:space="preserve">  On an accrual basis</w:t>
      </w:r>
      <w:r w:rsidR="00B337A1">
        <w:rPr>
          <w:rFonts w:ascii="Arial" w:hAnsi="Arial" w:cs="Arial"/>
          <w:sz w:val="20"/>
          <w:szCs w:val="20"/>
        </w:rPr>
        <w:t xml:space="preserve"> </w:t>
      </w:r>
      <w:r w:rsidR="00E8329A">
        <w:rPr>
          <w:rFonts w:ascii="Arial" w:hAnsi="Arial" w:cs="Arial"/>
          <w:sz w:val="20"/>
          <w:szCs w:val="20"/>
        </w:rPr>
        <w:t>(EARNED</w:t>
      </w:r>
      <w:r w:rsidR="00B337A1">
        <w:rPr>
          <w:rFonts w:ascii="Arial" w:hAnsi="Arial" w:cs="Arial"/>
          <w:sz w:val="20"/>
          <w:szCs w:val="20"/>
        </w:rPr>
        <w:t xml:space="preserve"> Revenue)</w:t>
      </w:r>
      <w:r w:rsidRPr="0019440C">
        <w:rPr>
          <w:rFonts w:ascii="Arial" w:hAnsi="Arial" w:cs="Arial"/>
          <w:sz w:val="20"/>
          <w:szCs w:val="20"/>
        </w:rPr>
        <w:t xml:space="preserve">, total revenue through </w:t>
      </w:r>
      <w:r w:rsidR="002C48D2">
        <w:rPr>
          <w:rFonts w:ascii="Arial" w:hAnsi="Arial" w:cs="Arial"/>
          <w:sz w:val="20"/>
          <w:szCs w:val="20"/>
        </w:rPr>
        <w:t>May</w:t>
      </w:r>
      <w:r w:rsidR="000F3A62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>202</w:t>
      </w:r>
      <w:r w:rsidR="00D53DF9">
        <w:rPr>
          <w:rFonts w:ascii="Arial" w:hAnsi="Arial" w:cs="Arial"/>
          <w:sz w:val="20"/>
          <w:szCs w:val="20"/>
        </w:rPr>
        <w:t>2</w:t>
      </w:r>
      <w:r w:rsidRPr="0019440C">
        <w:rPr>
          <w:rFonts w:ascii="Arial" w:hAnsi="Arial" w:cs="Arial"/>
          <w:sz w:val="20"/>
          <w:szCs w:val="20"/>
        </w:rPr>
        <w:t>, is $</w:t>
      </w:r>
      <w:r w:rsidR="002C48D2">
        <w:rPr>
          <w:rFonts w:ascii="Arial" w:hAnsi="Arial" w:cs="Arial"/>
          <w:sz w:val="20"/>
          <w:szCs w:val="20"/>
        </w:rPr>
        <w:t xml:space="preserve">441,749 </w:t>
      </w:r>
      <w:r w:rsidR="00B354C1">
        <w:rPr>
          <w:rFonts w:ascii="Arial" w:hAnsi="Arial" w:cs="Arial"/>
          <w:sz w:val="20"/>
          <w:szCs w:val="20"/>
        </w:rPr>
        <w:t xml:space="preserve">vs </w:t>
      </w:r>
      <w:r w:rsidR="00E6348F">
        <w:rPr>
          <w:rFonts w:ascii="Arial" w:hAnsi="Arial" w:cs="Arial"/>
          <w:sz w:val="20"/>
          <w:szCs w:val="20"/>
        </w:rPr>
        <w:t>202</w:t>
      </w:r>
      <w:r w:rsidR="00322D72">
        <w:rPr>
          <w:rFonts w:ascii="Arial" w:hAnsi="Arial" w:cs="Arial"/>
          <w:sz w:val="20"/>
          <w:szCs w:val="20"/>
        </w:rPr>
        <w:t>2</w:t>
      </w:r>
      <w:r w:rsidR="00E6348F">
        <w:rPr>
          <w:rFonts w:ascii="Arial" w:hAnsi="Arial" w:cs="Arial"/>
          <w:sz w:val="20"/>
          <w:szCs w:val="20"/>
        </w:rPr>
        <w:t xml:space="preserve"> Budget of </w:t>
      </w:r>
      <w:r w:rsidR="00020136">
        <w:rPr>
          <w:rFonts w:ascii="Arial" w:hAnsi="Arial" w:cs="Arial"/>
          <w:sz w:val="20"/>
          <w:szCs w:val="20"/>
        </w:rPr>
        <w:t>$</w:t>
      </w:r>
      <w:r w:rsidR="002C48D2">
        <w:rPr>
          <w:rFonts w:ascii="Arial" w:hAnsi="Arial" w:cs="Arial"/>
          <w:sz w:val="20"/>
          <w:szCs w:val="20"/>
        </w:rPr>
        <w:t xml:space="preserve">406,000 </w:t>
      </w:r>
      <w:r w:rsidR="00E6348F">
        <w:rPr>
          <w:rFonts w:ascii="Arial" w:hAnsi="Arial" w:cs="Arial"/>
          <w:sz w:val="20"/>
          <w:szCs w:val="20"/>
        </w:rPr>
        <w:t>or $</w:t>
      </w:r>
      <w:r w:rsidR="002C48D2">
        <w:rPr>
          <w:rFonts w:ascii="Arial" w:hAnsi="Arial" w:cs="Arial"/>
          <w:sz w:val="20"/>
          <w:szCs w:val="20"/>
        </w:rPr>
        <w:t>35,749</w:t>
      </w:r>
      <w:r w:rsidR="00E8329A">
        <w:rPr>
          <w:rFonts w:ascii="Arial" w:hAnsi="Arial" w:cs="Arial"/>
          <w:sz w:val="20"/>
          <w:szCs w:val="20"/>
        </w:rPr>
        <w:t xml:space="preserve"> </w:t>
      </w:r>
      <w:r w:rsidR="00E6348F">
        <w:rPr>
          <w:rFonts w:ascii="Arial" w:hAnsi="Arial" w:cs="Arial"/>
          <w:sz w:val="20"/>
          <w:szCs w:val="20"/>
        </w:rPr>
        <w:t>ahead of Budget</w:t>
      </w:r>
      <w:r w:rsidR="00120953">
        <w:rPr>
          <w:rFonts w:ascii="Arial" w:hAnsi="Arial" w:cs="Arial"/>
          <w:sz w:val="20"/>
          <w:szCs w:val="20"/>
        </w:rPr>
        <w:t xml:space="preserve"> as of </w:t>
      </w:r>
      <w:r w:rsidR="002C48D2">
        <w:rPr>
          <w:rFonts w:ascii="Arial" w:hAnsi="Arial" w:cs="Arial"/>
          <w:sz w:val="20"/>
          <w:szCs w:val="20"/>
        </w:rPr>
        <w:t>5.31</w:t>
      </w:r>
      <w:r w:rsidR="00120953">
        <w:rPr>
          <w:rFonts w:ascii="Arial" w:hAnsi="Arial" w:cs="Arial"/>
          <w:sz w:val="20"/>
          <w:szCs w:val="20"/>
        </w:rPr>
        <w:t>.22</w:t>
      </w:r>
      <w:r w:rsidR="00C20AA1">
        <w:rPr>
          <w:rFonts w:ascii="Arial" w:hAnsi="Arial" w:cs="Arial"/>
          <w:sz w:val="20"/>
          <w:szCs w:val="20"/>
        </w:rPr>
        <w:t xml:space="preserve"> </w:t>
      </w:r>
      <w:r w:rsidR="00235A67">
        <w:rPr>
          <w:rFonts w:ascii="Arial" w:hAnsi="Arial" w:cs="Arial"/>
          <w:sz w:val="20"/>
          <w:szCs w:val="20"/>
        </w:rPr>
        <w:t>(excluding</w:t>
      </w:r>
      <w:r w:rsidR="00C20AA1">
        <w:rPr>
          <w:rFonts w:ascii="Arial" w:hAnsi="Arial" w:cs="Arial"/>
          <w:sz w:val="20"/>
          <w:szCs w:val="20"/>
        </w:rPr>
        <w:t xml:space="preserve"> the “grant” that has not arrived actual revenue is $135,748 ahead of Budget thru 5.31.22)</w:t>
      </w:r>
    </w:p>
    <w:p w14:paraId="5207F826" w14:textId="77777777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 xml:space="preserve">The reasons for this include: </w:t>
      </w:r>
    </w:p>
    <w:p w14:paraId="3018CB0B" w14:textId="1BB7A5A3" w:rsidR="00120953" w:rsidRPr="00081A94" w:rsidRDefault="000D4D4E" w:rsidP="0088505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Actual</w:t>
      </w:r>
      <w:r w:rsidR="00893BC6">
        <w:rPr>
          <w:rFonts w:ascii="Arial" w:hAnsi="Arial" w:cs="Arial"/>
          <w:sz w:val="20"/>
          <w:szCs w:val="20"/>
        </w:rPr>
        <w:t xml:space="preserve">, recognized </w:t>
      </w:r>
      <w:r w:rsidR="00C13082" w:rsidRPr="00081A94">
        <w:rPr>
          <w:rFonts w:ascii="Arial" w:hAnsi="Arial" w:cs="Arial"/>
          <w:sz w:val="20"/>
          <w:szCs w:val="20"/>
        </w:rPr>
        <w:t>Corp</w:t>
      </w:r>
      <w:r w:rsidR="0089114F" w:rsidRPr="00081A94">
        <w:rPr>
          <w:rFonts w:ascii="Arial" w:hAnsi="Arial" w:cs="Arial"/>
          <w:sz w:val="20"/>
          <w:szCs w:val="20"/>
        </w:rPr>
        <w:t xml:space="preserve"> Membership at $</w:t>
      </w:r>
      <w:r w:rsidR="00414159">
        <w:rPr>
          <w:rFonts w:ascii="Arial" w:hAnsi="Arial" w:cs="Arial"/>
          <w:sz w:val="20"/>
          <w:szCs w:val="20"/>
        </w:rPr>
        <w:t xml:space="preserve">217,359 </w:t>
      </w:r>
      <w:r w:rsidR="0089114F" w:rsidRPr="00081A94">
        <w:rPr>
          <w:rFonts w:ascii="Arial" w:hAnsi="Arial" w:cs="Arial"/>
          <w:sz w:val="20"/>
          <w:szCs w:val="20"/>
        </w:rPr>
        <w:t>was $</w:t>
      </w:r>
      <w:r w:rsidR="00414159">
        <w:rPr>
          <w:rFonts w:ascii="Arial" w:hAnsi="Arial" w:cs="Arial"/>
          <w:sz w:val="20"/>
          <w:szCs w:val="20"/>
        </w:rPr>
        <w:t>113,192</w:t>
      </w:r>
      <w:r>
        <w:rPr>
          <w:rFonts w:ascii="Arial" w:hAnsi="Arial" w:cs="Arial"/>
          <w:sz w:val="20"/>
          <w:szCs w:val="20"/>
        </w:rPr>
        <w:t xml:space="preserve"> </w:t>
      </w:r>
      <w:r w:rsidR="00B362BE">
        <w:rPr>
          <w:rFonts w:ascii="Arial" w:hAnsi="Arial" w:cs="Arial"/>
          <w:sz w:val="20"/>
          <w:szCs w:val="20"/>
        </w:rPr>
        <w:t>AHEAD</w:t>
      </w:r>
      <w:r w:rsidR="0089114F" w:rsidRPr="00081A94">
        <w:rPr>
          <w:rFonts w:ascii="Arial" w:hAnsi="Arial" w:cs="Arial"/>
          <w:sz w:val="20"/>
          <w:szCs w:val="20"/>
        </w:rPr>
        <w:t xml:space="preserve"> of the </w:t>
      </w:r>
      <w:r w:rsidR="00A25EB3" w:rsidRPr="00081A94">
        <w:rPr>
          <w:rFonts w:ascii="Arial" w:hAnsi="Arial" w:cs="Arial"/>
          <w:sz w:val="20"/>
          <w:szCs w:val="20"/>
        </w:rPr>
        <w:t>YTD</w:t>
      </w:r>
      <w:r w:rsidR="0089114F" w:rsidRPr="00081A94">
        <w:rPr>
          <w:rFonts w:ascii="Arial" w:hAnsi="Arial" w:cs="Arial"/>
          <w:sz w:val="20"/>
          <w:szCs w:val="20"/>
        </w:rPr>
        <w:t xml:space="preserve"> 2022 Budget of $</w:t>
      </w:r>
      <w:r w:rsidR="00414159">
        <w:rPr>
          <w:rFonts w:ascii="Arial" w:hAnsi="Arial" w:cs="Arial"/>
          <w:sz w:val="20"/>
          <w:szCs w:val="20"/>
        </w:rPr>
        <w:t>104,167</w:t>
      </w:r>
    </w:p>
    <w:p w14:paraId="2C6159BC" w14:textId="29E150B5" w:rsidR="0089114F" w:rsidRDefault="00893BC6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 recognized </w:t>
      </w:r>
      <w:r w:rsidR="0089114F">
        <w:rPr>
          <w:rFonts w:ascii="Arial" w:hAnsi="Arial" w:cs="Arial"/>
          <w:sz w:val="20"/>
          <w:szCs w:val="20"/>
        </w:rPr>
        <w:t>Individual Membership at $</w:t>
      </w:r>
      <w:r w:rsidR="00414159">
        <w:rPr>
          <w:rFonts w:ascii="Arial" w:hAnsi="Arial" w:cs="Arial"/>
          <w:sz w:val="20"/>
          <w:szCs w:val="20"/>
        </w:rPr>
        <w:t>117,655</w:t>
      </w:r>
      <w:r w:rsidR="000B2A40">
        <w:rPr>
          <w:rFonts w:ascii="Arial" w:hAnsi="Arial" w:cs="Arial"/>
          <w:sz w:val="20"/>
          <w:szCs w:val="20"/>
        </w:rPr>
        <w:t xml:space="preserve"> </w:t>
      </w:r>
      <w:r w:rsidR="00F83CFB">
        <w:rPr>
          <w:rFonts w:ascii="Arial" w:hAnsi="Arial" w:cs="Arial"/>
          <w:sz w:val="20"/>
          <w:szCs w:val="20"/>
        </w:rPr>
        <w:t>was $</w:t>
      </w:r>
      <w:r w:rsidR="00414159">
        <w:rPr>
          <w:rFonts w:ascii="Arial" w:hAnsi="Arial" w:cs="Arial"/>
          <w:sz w:val="20"/>
          <w:szCs w:val="20"/>
        </w:rPr>
        <w:t>7,345</w:t>
      </w:r>
      <w:r w:rsidR="001F66C8">
        <w:rPr>
          <w:rFonts w:ascii="Arial" w:hAnsi="Arial" w:cs="Arial"/>
          <w:sz w:val="20"/>
          <w:szCs w:val="20"/>
        </w:rPr>
        <w:t xml:space="preserve"> </w:t>
      </w:r>
      <w:r w:rsidR="00F83CFB">
        <w:rPr>
          <w:rFonts w:ascii="Arial" w:hAnsi="Arial" w:cs="Arial"/>
          <w:sz w:val="20"/>
          <w:szCs w:val="20"/>
        </w:rPr>
        <w:t xml:space="preserve">UNDER the </w:t>
      </w:r>
      <w:r w:rsidR="001E4636">
        <w:rPr>
          <w:rFonts w:ascii="Arial" w:hAnsi="Arial" w:cs="Arial"/>
          <w:sz w:val="20"/>
          <w:szCs w:val="20"/>
        </w:rPr>
        <w:t>YTD</w:t>
      </w:r>
      <w:r w:rsidR="00F83CFB">
        <w:rPr>
          <w:rFonts w:ascii="Arial" w:hAnsi="Arial" w:cs="Arial"/>
          <w:sz w:val="20"/>
          <w:szCs w:val="20"/>
        </w:rPr>
        <w:t xml:space="preserve"> 2022 Budget of $</w:t>
      </w:r>
      <w:r w:rsidR="001F66C8">
        <w:rPr>
          <w:rFonts w:ascii="Arial" w:hAnsi="Arial" w:cs="Arial"/>
          <w:sz w:val="20"/>
          <w:szCs w:val="20"/>
        </w:rPr>
        <w:t>1</w:t>
      </w:r>
      <w:r w:rsidR="00414159">
        <w:rPr>
          <w:rFonts w:ascii="Arial" w:hAnsi="Arial" w:cs="Arial"/>
          <w:sz w:val="20"/>
          <w:szCs w:val="20"/>
        </w:rPr>
        <w:t>25</w:t>
      </w:r>
      <w:r w:rsidR="001F66C8">
        <w:rPr>
          <w:rFonts w:ascii="Arial" w:hAnsi="Arial" w:cs="Arial"/>
          <w:sz w:val="20"/>
          <w:szCs w:val="20"/>
        </w:rPr>
        <w:t>,000</w:t>
      </w:r>
    </w:p>
    <w:p w14:paraId="380D7454" w14:textId="214986C7" w:rsidR="00F83CFB" w:rsidRDefault="0021639B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 </w:t>
      </w:r>
      <w:r w:rsidR="0015160A">
        <w:rPr>
          <w:rFonts w:ascii="Arial" w:hAnsi="Arial" w:cs="Arial"/>
          <w:sz w:val="20"/>
          <w:szCs w:val="20"/>
        </w:rPr>
        <w:t xml:space="preserve">recognized </w:t>
      </w:r>
      <w:r>
        <w:rPr>
          <w:rFonts w:ascii="Arial" w:hAnsi="Arial" w:cs="Arial"/>
          <w:sz w:val="20"/>
          <w:szCs w:val="20"/>
        </w:rPr>
        <w:t>Donations</w:t>
      </w:r>
      <w:r w:rsidR="0015160A">
        <w:rPr>
          <w:rFonts w:ascii="Arial" w:hAnsi="Arial" w:cs="Arial"/>
          <w:sz w:val="20"/>
          <w:szCs w:val="20"/>
        </w:rPr>
        <w:t>, YTD of $</w:t>
      </w:r>
      <w:r w:rsidR="00EF1977">
        <w:rPr>
          <w:rFonts w:ascii="Arial" w:hAnsi="Arial" w:cs="Arial"/>
          <w:sz w:val="20"/>
          <w:szCs w:val="20"/>
        </w:rPr>
        <w:t>11,309</w:t>
      </w:r>
      <w:r w:rsidR="00414159">
        <w:rPr>
          <w:rFonts w:ascii="Arial" w:hAnsi="Arial" w:cs="Arial"/>
          <w:sz w:val="20"/>
          <w:szCs w:val="20"/>
        </w:rPr>
        <w:t xml:space="preserve"> </w:t>
      </w:r>
      <w:r w:rsidR="0015160A">
        <w:rPr>
          <w:rFonts w:ascii="Arial" w:hAnsi="Arial" w:cs="Arial"/>
          <w:sz w:val="20"/>
          <w:szCs w:val="20"/>
        </w:rPr>
        <w:t>was $</w:t>
      </w:r>
      <w:r w:rsidR="00EF1977">
        <w:rPr>
          <w:rFonts w:ascii="Arial" w:hAnsi="Arial" w:cs="Arial"/>
          <w:sz w:val="20"/>
          <w:szCs w:val="20"/>
        </w:rPr>
        <w:t>122,024</w:t>
      </w:r>
      <w:r w:rsidR="0015160A">
        <w:rPr>
          <w:rFonts w:ascii="Arial" w:hAnsi="Arial" w:cs="Arial"/>
          <w:sz w:val="20"/>
          <w:szCs w:val="20"/>
        </w:rPr>
        <w:t xml:space="preserve">, </w:t>
      </w:r>
      <w:r w:rsidR="00B362BE">
        <w:rPr>
          <w:rFonts w:ascii="Arial" w:hAnsi="Arial" w:cs="Arial"/>
          <w:sz w:val="20"/>
          <w:szCs w:val="20"/>
        </w:rPr>
        <w:t>UNDER</w:t>
      </w:r>
      <w:r w:rsidR="0015160A">
        <w:rPr>
          <w:rFonts w:ascii="Arial" w:hAnsi="Arial" w:cs="Arial"/>
          <w:sz w:val="20"/>
          <w:szCs w:val="20"/>
        </w:rPr>
        <w:t xml:space="preserve"> the YTD budgeted amount of </w:t>
      </w:r>
      <w:r w:rsidR="006641FB">
        <w:rPr>
          <w:rFonts w:ascii="Arial" w:hAnsi="Arial" w:cs="Arial"/>
          <w:sz w:val="20"/>
          <w:szCs w:val="20"/>
        </w:rPr>
        <w:t>$</w:t>
      </w:r>
      <w:r w:rsidR="00EF1977">
        <w:rPr>
          <w:rFonts w:ascii="Arial" w:hAnsi="Arial" w:cs="Arial"/>
          <w:sz w:val="20"/>
          <w:szCs w:val="20"/>
        </w:rPr>
        <w:t>133,333 (however $100,000 of the shortfall is due to the budgeted/estimated Grant that has not occurred as of 5.31.22)</w:t>
      </w:r>
    </w:p>
    <w:p w14:paraId="56D98D28" w14:textId="413220AF" w:rsidR="00134002" w:rsidRDefault="00D1020B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YTD </w:t>
      </w:r>
      <w:r w:rsidR="00134002">
        <w:rPr>
          <w:rFonts w:ascii="Arial" w:hAnsi="Arial" w:cs="Arial"/>
          <w:sz w:val="20"/>
          <w:szCs w:val="20"/>
        </w:rPr>
        <w:t>Event</w:t>
      </w:r>
      <w:r>
        <w:rPr>
          <w:rFonts w:ascii="Arial" w:hAnsi="Arial" w:cs="Arial"/>
          <w:sz w:val="20"/>
          <w:szCs w:val="20"/>
        </w:rPr>
        <w:t xml:space="preserve"> income of </w:t>
      </w:r>
      <w:r w:rsidR="00095E42">
        <w:rPr>
          <w:rFonts w:ascii="Arial" w:hAnsi="Arial" w:cs="Arial"/>
          <w:sz w:val="20"/>
          <w:szCs w:val="20"/>
        </w:rPr>
        <w:t>$</w:t>
      </w:r>
      <w:r w:rsidR="00EF1977">
        <w:rPr>
          <w:rFonts w:ascii="Arial" w:hAnsi="Arial" w:cs="Arial"/>
          <w:sz w:val="20"/>
          <w:szCs w:val="20"/>
        </w:rPr>
        <w:t xml:space="preserve">95,097 </w:t>
      </w:r>
      <w:r w:rsidR="00095E42">
        <w:rPr>
          <w:rFonts w:ascii="Arial" w:hAnsi="Arial" w:cs="Arial"/>
          <w:sz w:val="20"/>
          <w:szCs w:val="20"/>
        </w:rPr>
        <w:t xml:space="preserve">was </w:t>
      </w:r>
      <w:r w:rsidR="00DE2895">
        <w:rPr>
          <w:rFonts w:ascii="Arial" w:hAnsi="Arial" w:cs="Arial"/>
          <w:sz w:val="20"/>
          <w:szCs w:val="20"/>
        </w:rPr>
        <w:t>$</w:t>
      </w:r>
      <w:r w:rsidR="00C20AA1">
        <w:rPr>
          <w:rFonts w:ascii="Arial" w:hAnsi="Arial" w:cs="Arial"/>
          <w:sz w:val="20"/>
          <w:szCs w:val="20"/>
        </w:rPr>
        <w:t>62,597</w:t>
      </w:r>
      <w:r w:rsidR="001755AE">
        <w:rPr>
          <w:rFonts w:ascii="Arial" w:hAnsi="Arial" w:cs="Arial"/>
          <w:sz w:val="20"/>
          <w:szCs w:val="20"/>
        </w:rPr>
        <w:t xml:space="preserve"> </w:t>
      </w:r>
      <w:r w:rsidR="00A40399">
        <w:rPr>
          <w:rFonts w:ascii="Arial" w:hAnsi="Arial" w:cs="Arial"/>
          <w:sz w:val="20"/>
          <w:szCs w:val="20"/>
        </w:rPr>
        <w:t>AHEAD of</w:t>
      </w:r>
      <w:r w:rsidR="00DE2895">
        <w:rPr>
          <w:rFonts w:ascii="Arial" w:hAnsi="Arial" w:cs="Arial"/>
          <w:sz w:val="20"/>
          <w:szCs w:val="20"/>
        </w:rPr>
        <w:t xml:space="preserve"> the YTD budget of $</w:t>
      </w:r>
      <w:r w:rsidR="001755AE">
        <w:rPr>
          <w:rFonts w:ascii="Arial" w:hAnsi="Arial" w:cs="Arial"/>
          <w:sz w:val="20"/>
          <w:szCs w:val="20"/>
        </w:rPr>
        <w:t>32,500</w:t>
      </w:r>
    </w:p>
    <w:p w14:paraId="594C530C" w14:textId="425B6799" w:rsidR="00747999" w:rsidRDefault="00747999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Merch </w:t>
      </w:r>
      <w:r w:rsidR="00A40399">
        <w:rPr>
          <w:rFonts w:ascii="Arial" w:hAnsi="Arial" w:cs="Arial"/>
          <w:sz w:val="20"/>
          <w:szCs w:val="20"/>
        </w:rPr>
        <w:t xml:space="preserve">and Trademark income </w:t>
      </w:r>
      <w:r w:rsidR="00C20AA1">
        <w:rPr>
          <w:rFonts w:ascii="Arial" w:hAnsi="Arial" w:cs="Arial"/>
          <w:sz w:val="20"/>
          <w:szCs w:val="20"/>
        </w:rPr>
        <w:t>is</w:t>
      </w:r>
      <w:r w:rsidR="00A40399">
        <w:rPr>
          <w:rFonts w:ascii="Arial" w:hAnsi="Arial" w:cs="Arial"/>
          <w:sz w:val="20"/>
          <w:szCs w:val="20"/>
        </w:rPr>
        <w:t xml:space="preserve"> UNDER Budget </w:t>
      </w:r>
      <w:r w:rsidR="00C20AA1">
        <w:rPr>
          <w:rFonts w:ascii="Arial" w:hAnsi="Arial" w:cs="Arial"/>
          <w:sz w:val="20"/>
          <w:szCs w:val="20"/>
        </w:rPr>
        <w:t xml:space="preserve">by $11,000, combined, </w:t>
      </w:r>
      <w:r w:rsidR="00A40399">
        <w:rPr>
          <w:rFonts w:ascii="Arial" w:hAnsi="Arial" w:cs="Arial"/>
          <w:sz w:val="20"/>
          <w:szCs w:val="20"/>
        </w:rPr>
        <w:t>YTD</w:t>
      </w:r>
    </w:p>
    <w:p w14:paraId="19FE4F7E" w14:textId="356DF118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Expenses:</w:t>
      </w:r>
      <w:r w:rsidRPr="0019440C">
        <w:rPr>
          <w:rFonts w:ascii="Arial" w:hAnsi="Arial" w:cs="Arial"/>
          <w:sz w:val="20"/>
          <w:szCs w:val="20"/>
        </w:rPr>
        <w:t xml:space="preserve">  On an accrual basis, total expenses through </w:t>
      </w:r>
      <w:r w:rsidR="00C20AA1">
        <w:rPr>
          <w:rFonts w:ascii="Arial" w:hAnsi="Arial" w:cs="Arial"/>
          <w:sz w:val="20"/>
          <w:szCs w:val="20"/>
        </w:rPr>
        <w:t>May</w:t>
      </w:r>
      <w:r w:rsidR="00134002">
        <w:rPr>
          <w:rFonts w:ascii="Arial" w:hAnsi="Arial" w:cs="Arial"/>
          <w:sz w:val="20"/>
          <w:szCs w:val="20"/>
        </w:rPr>
        <w:t xml:space="preserve"> 2022</w:t>
      </w:r>
      <w:r w:rsidRPr="0019440C">
        <w:rPr>
          <w:rFonts w:ascii="Arial" w:hAnsi="Arial" w:cs="Arial"/>
          <w:sz w:val="20"/>
          <w:szCs w:val="20"/>
        </w:rPr>
        <w:t xml:space="preserve">, </w:t>
      </w:r>
      <w:r w:rsidR="00007DD1">
        <w:rPr>
          <w:rFonts w:ascii="Arial" w:hAnsi="Arial" w:cs="Arial"/>
          <w:sz w:val="20"/>
          <w:szCs w:val="20"/>
        </w:rPr>
        <w:t>were</w:t>
      </w:r>
      <w:r w:rsidRPr="0019440C">
        <w:rPr>
          <w:rFonts w:ascii="Arial" w:hAnsi="Arial" w:cs="Arial"/>
          <w:sz w:val="20"/>
          <w:szCs w:val="20"/>
        </w:rPr>
        <w:t xml:space="preserve"> $</w:t>
      </w:r>
      <w:r w:rsidR="00BB0FDD">
        <w:rPr>
          <w:rFonts w:ascii="Arial" w:hAnsi="Arial" w:cs="Arial"/>
          <w:sz w:val="20"/>
          <w:szCs w:val="20"/>
        </w:rPr>
        <w:t>496,755</w:t>
      </w:r>
      <w:r w:rsidR="00C20AA1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>as compared to an approved YTD budget of $</w:t>
      </w:r>
      <w:r w:rsidR="00BB0FDD">
        <w:rPr>
          <w:rFonts w:ascii="Arial" w:hAnsi="Arial" w:cs="Arial"/>
          <w:sz w:val="20"/>
          <w:szCs w:val="20"/>
        </w:rPr>
        <w:t>647,542</w:t>
      </w:r>
      <w:r w:rsidR="006E78D2">
        <w:rPr>
          <w:rFonts w:ascii="Arial" w:hAnsi="Arial" w:cs="Arial"/>
          <w:sz w:val="20"/>
          <w:szCs w:val="20"/>
        </w:rPr>
        <w:t>.</w:t>
      </w:r>
      <w:r w:rsidRPr="0019440C">
        <w:rPr>
          <w:rFonts w:ascii="Arial" w:hAnsi="Arial" w:cs="Arial"/>
          <w:sz w:val="20"/>
          <w:szCs w:val="20"/>
        </w:rPr>
        <w:t xml:space="preserve"> The results are </w:t>
      </w:r>
      <w:r w:rsidR="009763AA">
        <w:rPr>
          <w:rFonts w:ascii="Arial" w:hAnsi="Arial" w:cs="Arial"/>
          <w:sz w:val="20"/>
          <w:szCs w:val="20"/>
        </w:rPr>
        <w:t>OWASP is $</w:t>
      </w:r>
      <w:r w:rsidR="00BB0FDD">
        <w:rPr>
          <w:rFonts w:ascii="Arial" w:hAnsi="Arial" w:cs="Arial"/>
          <w:sz w:val="20"/>
          <w:szCs w:val="20"/>
        </w:rPr>
        <w:t>150,787</w:t>
      </w:r>
      <w:r w:rsidR="00382BF8">
        <w:rPr>
          <w:rFonts w:ascii="Arial" w:hAnsi="Arial" w:cs="Arial"/>
          <w:sz w:val="20"/>
          <w:szCs w:val="20"/>
        </w:rPr>
        <w:t xml:space="preserve"> </w:t>
      </w:r>
      <w:r w:rsidR="00E04827">
        <w:rPr>
          <w:rFonts w:ascii="Arial" w:hAnsi="Arial" w:cs="Arial"/>
          <w:sz w:val="20"/>
          <w:szCs w:val="20"/>
        </w:rPr>
        <w:t>UNDER</w:t>
      </w:r>
      <w:r w:rsidR="009763AA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 xml:space="preserve">the approved </w:t>
      </w:r>
      <w:r w:rsidR="00157539">
        <w:rPr>
          <w:rFonts w:ascii="Arial" w:hAnsi="Arial" w:cs="Arial"/>
          <w:sz w:val="20"/>
          <w:szCs w:val="20"/>
        </w:rPr>
        <w:t>YTD</w:t>
      </w:r>
      <w:r w:rsidR="00D829BF">
        <w:rPr>
          <w:rFonts w:ascii="Arial" w:hAnsi="Arial" w:cs="Arial"/>
          <w:sz w:val="20"/>
          <w:szCs w:val="20"/>
        </w:rPr>
        <w:t xml:space="preserve"> 2</w:t>
      </w:r>
      <w:r w:rsidR="00E04827">
        <w:rPr>
          <w:rFonts w:ascii="Arial" w:hAnsi="Arial" w:cs="Arial"/>
          <w:sz w:val="20"/>
          <w:szCs w:val="20"/>
        </w:rPr>
        <w:t>022</w:t>
      </w:r>
      <w:r w:rsidR="00D829BF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>budget</w:t>
      </w:r>
      <w:r w:rsidR="00B4682D">
        <w:rPr>
          <w:rFonts w:ascii="Arial" w:hAnsi="Arial" w:cs="Arial"/>
          <w:sz w:val="20"/>
          <w:szCs w:val="20"/>
        </w:rPr>
        <w:t xml:space="preserve"> for</w:t>
      </w:r>
      <w:r w:rsidR="00D829BF">
        <w:rPr>
          <w:rFonts w:ascii="Arial" w:hAnsi="Arial" w:cs="Arial"/>
          <w:sz w:val="20"/>
          <w:szCs w:val="20"/>
        </w:rPr>
        <w:t xml:space="preserve"> expenses</w:t>
      </w:r>
      <w:r w:rsidR="00BB0FDD">
        <w:rPr>
          <w:rFonts w:ascii="Arial" w:hAnsi="Arial" w:cs="Arial"/>
          <w:sz w:val="20"/>
          <w:szCs w:val="20"/>
        </w:rPr>
        <w:t xml:space="preserve"> (though excluding the budgeted expenses associated with the “grant” in the 2022 Budget actual expenses are only $60,787 below budget thru 5.31.22)</w:t>
      </w:r>
      <w:r w:rsidR="00382BF8">
        <w:rPr>
          <w:rFonts w:ascii="Arial" w:hAnsi="Arial" w:cs="Arial"/>
          <w:sz w:val="20"/>
          <w:szCs w:val="20"/>
        </w:rPr>
        <w:t>.</w:t>
      </w:r>
    </w:p>
    <w:p w14:paraId="4C3C5D74" w14:textId="4D4AB02D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>The reasons for this</w:t>
      </w:r>
      <w:r w:rsidR="001E309A">
        <w:rPr>
          <w:rFonts w:ascii="Arial" w:hAnsi="Arial" w:cs="Arial"/>
          <w:sz w:val="20"/>
          <w:szCs w:val="20"/>
        </w:rPr>
        <w:t xml:space="preserve"> Variance to YTD</w:t>
      </w:r>
      <w:r w:rsidRPr="0019440C">
        <w:rPr>
          <w:rFonts w:ascii="Arial" w:hAnsi="Arial" w:cs="Arial"/>
          <w:sz w:val="20"/>
          <w:szCs w:val="20"/>
        </w:rPr>
        <w:t xml:space="preserve"> include: </w:t>
      </w:r>
    </w:p>
    <w:p w14:paraId="169A8285" w14:textId="77777777" w:rsidR="00BB0FDD" w:rsidRDefault="00BB4CEB" w:rsidP="00BB0FD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Chapters</w:t>
      </w:r>
      <w:r w:rsidR="00D86FA5">
        <w:rPr>
          <w:rFonts w:ascii="Arial" w:hAnsi="Arial" w:cs="Arial"/>
          <w:sz w:val="20"/>
          <w:szCs w:val="20"/>
        </w:rPr>
        <w:t xml:space="preserve"> and</w:t>
      </w:r>
      <w:r>
        <w:rPr>
          <w:rFonts w:ascii="Arial" w:hAnsi="Arial" w:cs="Arial"/>
          <w:sz w:val="20"/>
          <w:szCs w:val="20"/>
        </w:rPr>
        <w:t xml:space="preserve"> Projects were a combined </w:t>
      </w:r>
      <w:r w:rsidR="005A2567">
        <w:rPr>
          <w:rFonts w:ascii="Arial" w:hAnsi="Arial" w:cs="Arial"/>
          <w:sz w:val="20"/>
          <w:szCs w:val="20"/>
        </w:rPr>
        <w:t>$</w:t>
      </w:r>
      <w:r w:rsidR="00BB0FDD">
        <w:rPr>
          <w:rFonts w:ascii="Arial" w:hAnsi="Arial" w:cs="Arial"/>
          <w:sz w:val="20"/>
          <w:szCs w:val="20"/>
        </w:rPr>
        <w:t>144,622</w:t>
      </w:r>
      <w:r w:rsidR="005A2567">
        <w:rPr>
          <w:rFonts w:ascii="Arial" w:hAnsi="Arial" w:cs="Arial"/>
          <w:sz w:val="20"/>
          <w:szCs w:val="20"/>
        </w:rPr>
        <w:t xml:space="preserve"> under budget</w:t>
      </w:r>
      <w:r w:rsidR="00BB0FDD">
        <w:rPr>
          <w:rFonts w:ascii="Arial" w:hAnsi="Arial" w:cs="Arial"/>
          <w:sz w:val="20"/>
          <w:szCs w:val="20"/>
        </w:rPr>
        <w:t xml:space="preserve"> (excluding the $90,000 for the estimated “grant” expenses that have not occurred, actual underspending in Projects and Chapters is only $54,622)</w:t>
      </w:r>
    </w:p>
    <w:p w14:paraId="4EDC5BE5" w14:textId="7323F920" w:rsidR="00BB0FDD" w:rsidRPr="00BB0FDD" w:rsidRDefault="005A2567" w:rsidP="00BB0FD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Events </w:t>
      </w:r>
      <w:r w:rsidR="00BB0FDD">
        <w:rPr>
          <w:rFonts w:ascii="Arial" w:hAnsi="Arial" w:cs="Arial"/>
          <w:sz w:val="20"/>
          <w:szCs w:val="20"/>
        </w:rPr>
        <w:t xml:space="preserve">are over budget by </w:t>
      </w:r>
      <w:r w:rsidR="009A42B2">
        <w:rPr>
          <w:rFonts w:ascii="Arial" w:hAnsi="Arial" w:cs="Arial"/>
          <w:sz w:val="20"/>
          <w:szCs w:val="20"/>
        </w:rPr>
        <w:t xml:space="preserve">$11,691 due to </w:t>
      </w:r>
      <w:r w:rsidR="00BE588E">
        <w:rPr>
          <w:rFonts w:ascii="Arial" w:hAnsi="Arial" w:cs="Arial"/>
          <w:sz w:val="20"/>
          <w:szCs w:val="20"/>
        </w:rPr>
        <w:t xml:space="preserve">A) </w:t>
      </w:r>
      <w:r w:rsidR="009A42B2">
        <w:rPr>
          <w:rFonts w:ascii="Arial" w:hAnsi="Arial" w:cs="Arial"/>
          <w:sz w:val="20"/>
          <w:szCs w:val="20"/>
        </w:rPr>
        <w:t xml:space="preserve">Benelux expenses, an event that was not in the 2022 Budget (though revenue for Benelux was </w:t>
      </w:r>
      <w:r w:rsidR="00BE588E">
        <w:rPr>
          <w:rFonts w:ascii="Arial" w:hAnsi="Arial" w:cs="Arial"/>
          <w:sz w:val="20"/>
          <w:szCs w:val="20"/>
        </w:rPr>
        <w:t xml:space="preserve">$18,352 or showed net income of $10,700).         </w:t>
      </w:r>
      <w:r w:rsidR="00BE588E">
        <w:rPr>
          <w:rFonts w:ascii="Arial" w:hAnsi="Arial" w:cs="Arial"/>
          <w:sz w:val="20"/>
          <w:szCs w:val="20"/>
        </w:rPr>
        <w:lastRenderedPageBreak/>
        <w:t>B) Career Fair expenses were $2,775 over budget and C) the March training was $826 over budget in expenses</w:t>
      </w:r>
    </w:p>
    <w:p w14:paraId="48D1F9C4" w14:textId="6EC043BE" w:rsidR="00685DE4" w:rsidRPr="0072681F" w:rsidRDefault="00685DE4" w:rsidP="00A85CA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other depts were </w:t>
      </w:r>
      <w:r w:rsidR="00121E77">
        <w:rPr>
          <w:rFonts w:ascii="Arial" w:hAnsi="Arial" w:cs="Arial"/>
          <w:sz w:val="20"/>
          <w:szCs w:val="20"/>
        </w:rPr>
        <w:t>$</w:t>
      </w:r>
      <w:r w:rsidR="00BE588E">
        <w:rPr>
          <w:rFonts w:ascii="Arial" w:hAnsi="Arial" w:cs="Arial"/>
          <w:sz w:val="20"/>
          <w:szCs w:val="20"/>
        </w:rPr>
        <w:t>23,644</w:t>
      </w:r>
      <w:r w:rsidR="00121E77">
        <w:rPr>
          <w:rFonts w:ascii="Arial" w:hAnsi="Arial" w:cs="Arial"/>
          <w:sz w:val="20"/>
          <w:szCs w:val="20"/>
        </w:rPr>
        <w:t xml:space="preserve"> under budget</w:t>
      </w:r>
    </w:p>
    <w:p w14:paraId="361FAE3C" w14:textId="125F05BA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Net Income/Loss:</w:t>
      </w:r>
      <w:r w:rsidRPr="0019440C">
        <w:rPr>
          <w:rFonts w:ascii="Arial" w:hAnsi="Arial" w:cs="Arial"/>
          <w:sz w:val="20"/>
          <w:szCs w:val="20"/>
        </w:rPr>
        <w:t xml:space="preserve">  Net Profit (Loss) as of </w:t>
      </w:r>
      <w:r w:rsidR="00BE588E">
        <w:rPr>
          <w:rFonts w:ascii="Arial" w:hAnsi="Arial" w:cs="Arial"/>
          <w:sz w:val="20"/>
          <w:szCs w:val="20"/>
        </w:rPr>
        <w:t>May 31st</w:t>
      </w:r>
      <w:r w:rsidRPr="0019440C">
        <w:rPr>
          <w:rFonts w:ascii="Arial" w:hAnsi="Arial" w:cs="Arial"/>
          <w:sz w:val="20"/>
          <w:szCs w:val="20"/>
        </w:rPr>
        <w:t>, 202</w:t>
      </w:r>
      <w:r w:rsidR="00D513E2">
        <w:rPr>
          <w:rFonts w:ascii="Arial" w:hAnsi="Arial" w:cs="Arial"/>
          <w:sz w:val="20"/>
          <w:szCs w:val="20"/>
        </w:rPr>
        <w:t>2</w:t>
      </w:r>
      <w:r w:rsidRPr="0019440C">
        <w:rPr>
          <w:rFonts w:ascii="Arial" w:hAnsi="Arial" w:cs="Arial"/>
          <w:sz w:val="20"/>
          <w:szCs w:val="20"/>
        </w:rPr>
        <w:t>, is</w:t>
      </w:r>
      <w:r w:rsidR="00842EA2">
        <w:rPr>
          <w:rFonts w:ascii="Arial" w:hAnsi="Arial" w:cs="Arial"/>
          <w:sz w:val="20"/>
          <w:szCs w:val="20"/>
        </w:rPr>
        <w:t xml:space="preserve"> -$</w:t>
      </w:r>
      <w:r w:rsidR="00BE588E">
        <w:rPr>
          <w:rFonts w:ascii="Arial" w:hAnsi="Arial" w:cs="Arial"/>
          <w:sz w:val="20"/>
          <w:szCs w:val="20"/>
        </w:rPr>
        <w:t>67,866</w:t>
      </w:r>
      <w:r w:rsidRPr="0019440C">
        <w:rPr>
          <w:rFonts w:ascii="Arial" w:hAnsi="Arial" w:cs="Arial"/>
          <w:sz w:val="20"/>
          <w:szCs w:val="20"/>
        </w:rPr>
        <w:t xml:space="preserve">. The approved budgeted net profit (loss) was </w:t>
      </w:r>
      <w:r w:rsidR="00CA05C2">
        <w:rPr>
          <w:rFonts w:ascii="Arial" w:hAnsi="Arial" w:cs="Arial"/>
          <w:sz w:val="20"/>
          <w:szCs w:val="20"/>
        </w:rPr>
        <w:t>Negative -</w:t>
      </w:r>
      <w:r w:rsidRPr="0019440C">
        <w:rPr>
          <w:rFonts w:ascii="Arial" w:hAnsi="Arial" w:cs="Arial"/>
          <w:sz w:val="20"/>
          <w:szCs w:val="20"/>
        </w:rPr>
        <w:t>$</w:t>
      </w:r>
      <w:r w:rsidR="00BE588E">
        <w:rPr>
          <w:rFonts w:ascii="Arial" w:hAnsi="Arial" w:cs="Arial"/>
          <w:sz w:val="20"/>
          <w:szCs w:val="20"/>
        </w:rPr>
        <w:t>241,</w:t>
      </w:r>
      <w:r w:rsidR="00F419A9">
        <w:rPr>
          <w:rFonts w:ascii="Arial" w:hAnsi="Arial" w:cs="Arial"/>
          <w:sz w:val="20"/>
          <w:szCs w:val="20"/>
        </w:rPr>
        <w:t>542</w:t>
      </w:r>
      <w:r w:rsidRPr="0019440C">
        <w:rPr>
          <w:rFonts w:ascii="Arial" w:hAnsi="Arial" w:cs="Arial"/>
          <w:sz w:val="20"/>
          <w:szCs w:val="20"/>
        </w:rPr>
        <w:t xml:space="preserve">. The actual net profit is </w:t>
      </w:r>
      <w:r w:rsidR="00993D04">
        <w:rPr>
          <w:rFonts w:ascii="Arial" w:hAnsi="Arial" w:cs="Arial"/>
          <w:sz w:val="20"/>
          <w:szCs w:val="20"/>
        </w:rPr>
        <w:t>AHEAD of</w:t>
      </w:r>
      <w:r w:rsidRPr="0019440C">
        <w:rPr>
          <w:rFonts w:ascii="Arial" w:hAnsi="Arial" w:cs="Arial"/>
          <w:sz w:val="20"/>
          <w:szCs w:val="20"/>
        </w:rPr>
        <w:t xml:space="preserve"> budget by $</w:t>
      </w:r>
      <w:r w:rsidR="00F419A9">
        <w:rPr>
          <w:rFonts w:ascii="Arial" w:hAnsi="Arial" w:cs="Arial"/>
          <w:sz w:val="20"/>
          <w:szCs w:val="20"/>
        </w:rPr>
        <w:t xml:space="preserve">173,676 ( $45,204 better than April 2022) </w:t>
      </w:r>
      <w:r w:rsidR="00FB043E">
        <w:rPr>
          <w:rFonts w:ascii="Arial" w:hAnsi="Arial" w:cs="Arial"/>
          <w:sz w:val="20"/>
          <w:szCs w:val="20"/>
        </w:rPr>
        <w:t xml:space="preserve"> due </w:t>
      </w:r>
      <w:r w:rsidR="00AF331E">
        <w:rPr>
          <w:rFonts w:ascii="Arial" w:hAnsi="Arial" w:cs="Arial"/>
          <w:sz w:val="20"/>
          <w:szCs w:val="20"/>
        </w:rPr>
        <w:t>to</w:t>
      </w:r>
      <w:r w:rsidR="000247F1">
        <w:rPr>
          <w:rFonts w:ascii="Arial" w:hAnsi="Arial" w:cs="Arial"/>
          <w:sz w:val="20"/>
          <w:szCs w:val="20"/>
        </w:rPr>
        <w:t xml:space="preserve"> </w:t>
      </w:r>
      <w:r w:rsidR="00D62D8D">
        <w:rPr>
          <w:rFonts w:ascii="Arial" w:hAnsi="Arial" w:cs="Arial"/>
          <w:sz w:val="20"/>
          <w:szCs w:val="20"/>
        </w:rPr>
        <w:t>u</w:t>
      </w:r>
      <w:r w:rsidR="0098306D">
        <w:rPr>
          <w:rFonts w:ascii="Arial" w:hAnsi="Arial" w:cs="Arial"/>
          <w:sz w:val="20"/>
          <w:szCs w:val="20"/>
        </w:rPr>
        <w:t xml:space="preserve">nderspending </w:t>
      </w:r>
      <w:r w:rsidR="00945D66">
        <w:rPr>
          <w:rFonts w:ascii="Arial" w:hAnsi="Arial" w:cs="Arial"/>
          <w:sz w:val="20"/>
          <w:szCs w:val="20"/>
        </w:rPr>
        <w:t xml:space="preserve">in certain areas </w:t>
      </w:r>
      <w:r w:rsidR="0098306D">
        <w:rPr>
          <w:rFonts w:ascii="Arial" w:hAnsi="Arial" w:cs="Arial"/>
          <w:sz w:val="20"/>
          <w:szCs w:val="20"/>
        </w:rPr>
        <w:t xml:space="preserve">and exceeding the Revenue budget </w:t>
      </w:r>
      <w:r w:rsidR="00AF331E">
        <w:rPr>
          <w:rFonts w:ascii="Arial" w:hAnsi="Arial" w:cs="Arial"/>
          <w:sz w:val="20"/>
          <w:szCs w:val="20"/>
        </w:rPr>
        <w:t>YTD</w:t>
      </w:r>
      <w:r w:rsidR="00CB67E4">
        <w:rPr>
          <w:rFonts w:ascii="Arial" w:hAnsi="Arial" w:cs="Arial"/>
          <w:sz w:val="20"/>
          <w:szCs w:val="20"/>
        </w:rPr>
        <w:t xml:space="preserve"> 2022</w:t>
      </w:r>
      <w:r w:rsidR="00945D66">
        <w:rPr>
          <w:rFonts w:ascii="Arial" w:hAnsi="Arial" w:cs="Arial"/>
          <w:sz w:val="20"/>
          <w:szCs w:val="20"/>
        </w:rPr>
        <w:t>, again in certain revenue categories as noted above</w:t>
      </w:r>
      <w:r w:rsidR="00D62D8D">
        <w:rPr>
          <w:rFonts w:ascii="Arial" w:hAnsi="Arial" w:cs="Arial"/>
          <w:sz w:val="20"/>
          <w:szCs w:val="20"/>
        </w:rPr>
        <w:t>.</w:t>
      </w:r>
    </w:p>
    <w:p w14:paraId="4CFDC542" w14:textId="26A15F7C" w:rsidR="00E94EC3" w:rsidRDefault="00FB043E" w:rsidP="005E7578">
      <w:pPr>
        <w:spacing w:after="0" w:line="240" w:lineRule="auto"/>
      </w:pPr>
      <w:r w:rsidRPr="00FB043E">
        <w:rPr>
          <w:rFonts w:ascii="Arial" w:hAnsi="Arial" w:cs="Arial"/>
          <w:b/>
          <w:bCs/>
          <w:sz w:val="20"/>
          <w:szCs w:val="20"/>
        </w:rPr>
        <w:t>Months of Operational Reserve</w:t>
      </w:r>
      <w:r>
        <w:rPr>
          <w:rFonts w:ascii="Arial" w:hAnsi="Arial" w:cs="Arial"/>
          <w:sz w:val="20"/>
          <w:szCs w:val="20"/>
        </w:rPr>
        <w:t xml:space="preserve">: With a cash balance of </w:t>
      </w:r>
      <w:r w:rsidR="00C56D66" w:rsidRPr="0032156F">
        <w:rPr>
          <w:rFonts w:ascii="Arial" w:hAnsi="Arial" w:cs="Arial"/>
          <w:sz w:val="20"/>
          <w:szCs w:val="20"/>
        </w:rPr>
        <w:t>$ 1,</w:t>
      </w:r>
      <w:r w:rsidR="00F419A9">
        <w:rPr>
          <w:rFonts w:ascii="Arial" w:hAnsi="Arial" w:cs="Arial"/>
          <w:sz w:val="20"/>
          <w:szCs w:val="20"/>
        </w:rPr>
        <w:t>629,592</w:t>
      </w:r>
      <w:r w:rsidR="00C56D66" w:rsidRPr="005E7578">
        <w:rPr>
          <w:rFonts w:ascii="Arial" w:hAnsi="Arial" w:cs="Arial"/>
          <w:sz w:val="20"/>
          <w:szCs w:val="20"/>
        </w:rPr>
        <w:t xml:space="preserve"> </w:t>
      </w:r>
      <w:r w:rsidR="005E7578" w:rsidRPr="005E7578">
        <w:rPr>
          <w:rFonts w:ascii="Arial" w:hAnsi="Arial" w:cs="Arial"/>
          <w:sz w:val="20"/>
          <w:szCs w:val="20"/>
        </w:rPr>
        <w:t xml:space="preserve">was </w:t>
      </w:r>
      <w:r w:rsidR="008E6E8B">
        <w:rPr>
          <w:rFonts w:ascii="Arial" w:hAnsi="Arial" w:cs="Arial"/>
          <w:sz w:val="20"/>
          <w:szCs w:val="20"/>
        </w:rPr>
        <w:t>$</w:t>
      </w:r>
      <w:r w:rsidR="00F419A9">
        <w:rPr>
          <w:rFonts w:ascii="Arial" w:hAnsi="Arial" w:cs="Arial"/>
          <w:sz w:val="20"/>
          <w:szCs w:val="20"/>
        </w:rPr>
        <w:t>12,368</w:t>
      </w:r>
      <w:r w:rsidR="00E748C4">
        <w:rPr>
          <w:rFonts w:ascii="Arial" w:hAnsi="Arial" w:cs="Arial"/>
          <w:sz w:val="20"/>
          <w:szCs w:val="20"/>
        </w:rPr>
        <w:t xml:space="preserve"> </w:t>
      </w:r>
      <w:r w:rsidR="005B53EE">
        <w:rPr>
          <w:rFonts w:ascii="Arial" w:hAnsi="Arial" w:cs="Arial"/>
          <w:sz w:val="20"/>
          <w:szCs w:val="20"/>
        </w:rPr>
        <w:t>MORE</w:t>
      </w:r>
      <w:r w:rsidR="00E748C4">
        <w:rPr>
          <w:rFonts w:ascii="Arial" w:hAnsi="Arial" w:cs="Arial"/>
          <w:sz w:val="20"/>
          <w:szCs w:val="20"/>
        </w:rPr>
        <w:t xml:space="preserve"> than </w:t>
      </w:r>
      <w:r w:rsidR="00F419A9">
        <w:rPr>
          <w:rFonts w:ascii="Arial" w:hAnsi="Arial" w:cs="Arial"/>
          <w:sz w:val="20"/>
          <w:szCs w:val="20"/>
        </w:rPr>
        <w:t>4.30</w:t>
      </w:r>
      <w:r w:rsidR="00A6627E">
        <w:rPr>
          <w:rFonts w:ascii="Arial" w:hAnsi="Arial" w:cs="Arial"/>
          <w:sz w:val="20"/>
          <w:szCs w:val="20"/>
        </w:rPr>
        <w:t>.22</w:t>
      </w:r>
      <w:r w:rsidR="00FA4DD4">
        <w:rPr>
          <w:rFonts w:ascii="Arial" w:hAnsi="Arial" w:cs="Arial"/>
          <w:sz w:val="20"/>
          <w:szCs w:val="20"/>
        </w:rPr>
        <w:t xml:space="preserve"> and $</w:t>
      </w:r>
      <w:r w:rsidR="00F419A9">
        <w:rPr>
          <w:rFonts w:ascii="Arial" w:hAnsi="Arial" w:cs="Arial"/>
          <w:sz w:val="20"/>
          <w:szCs w:val="20"/>
        </w:rPr>
        <w:t>648,105</w:t>
      </w:r>
      <w:r w:rsidR="004C049A">
        <w:rPr>
          <w:rFonts w:ascii="Arial" w:hAnsi="Arial" w:cs="Arial"/>
          <w:sz w:val="20"/>
          <w:szCs w:val="20"/>
        </w:rPr>
        <w:t xml:space="preserve"> </w:t>
      </w:r>
      <w:r w:rsidR="00FA4DD4">
        <w:rPr>
          <w:rFonts w:ascii="Arial" w:hAnsi="Arial" w:cs="Arial"/>
          <w:sz w:val="20"/>
          <w:szCs w:val="20"/>
        </w:rPr>
        <w:t xml:space="preserve">more than the </w:t>
      </w:r>
      <w:r w:rsidR="00F419A9">
        <w:rPr>
          <w:rFonts w:ascii="Arial" w:hAnsi="Arial" w:cs="Arial"/>
          <w:sz w:val="20"/>
          <w:szCs w:val="20"/>
        </w:rPr>
        <w:t>5.31</w:t>
      </w:r>
      <w:r w:rsidR="00FA4DD4">
        <w:rPr>
          <w:rFonts w:ascii="Arial" w:hAnsi="Arial" w:cs="Arial"/>
          <w:sz w:val="20"/>
          <w:szCs w:val="20"/>
        </w:rPr>
        <w:t>.2</w:t>
      </w:r>
      <w:r w:rsidR="001253E9">
        <w:rPr>
          <w:rFonts w:ascii="Arial" w:hAnsi="Arial" w:cs="Arial"/>
          <w:sz w:val="20"/>
          <w:szCs w:val="20"/>
        </w:rPr>
        <w:t>1</w:t>
      </w:r>
      <w:r w:rsidR="00FA4DD4">
        <w:rPr>
          <w:rFonts w:ascii="Arial" w:hAnsi="Arial" w:cs="Arial"/>
          <w:sz w:val="20"/>
          <w:szCs w:val="20"/>
        </w:rPr>
        <w:t xml:space="preserve"> </w:t>
      </w:r>
      <w:r w:rsidR="009C3952">
        <w:rPr>
          <w:rFonts w:ascii="Arial" w:hAnsi="Arial" w:cs="Arial"/>
          <w:sz w:val="20"/>
          <w:szCs w:val="20"/>
        </w:rPr>
        <w:t>balance</w:t>
      </w:r>
      <w:r w:rsidR="00576580">
        <w:rPr>
          <w:rFonts w:ascii="Arial" w:hAnsi="Arial" w:cs="Arial"/>
          <w:sz w:val="20"/>
          <w:szCs w:val="20"/>
        </w:rPr>
        <w:t xml:space="preserve"> or a </w:t>
      </w:r>
      <w:r w:rsidR="00F419A9">
        <w:rPr>
          <w:rFonts w:ascii="Arial" w:hAnsi="Arial" w:cs="Arial"/>
          <w:sz w:val="20"/>
          <w:szCs w:val="20"/>
        </w:rPr>
        <w:t>66.03</w:t>
      </w:r>
      <w:r w:rsidR="00576580">
        <w:rPr>
          <w:rFonts w:ascii="Arial" w:hAnsi="Arial" w:cs="Arial"/>
          <w:sz w:val="20"/>
          <w:szCs w:val="20"/>
        </w:rPr>
        <w:t xml:space="preserve">% increase in our cash balance in a </w:t>
      </w:r>
      <w:r w:rsidR="009C3952">
        <w:rPr>
          <w:rFonts w:ascii="Arial" w:hAnsi="Arial" w:cs="Arial"/>
          <w:sz w:val="20"/>
          <w:szCs w:val="20"/>
        </w:rPr>
        <w:t>contin</w:t>
      </w:r>
      <w:r w:rsidR="00B57C25">
        <w:rPr>
          <w:rFonts w:ascii="Arial" w:hAnsi="Arial" w:cs="Arial"/>
          <w:sz w:val="20"/>
          <w:szCs w:val="20"/>
        </w:rPr>
        <w:t>ually</w:t>
      </w:r>
      <w:r w:rsidR="00576580">
        <w:rPr>
          <w:rFonts w:ascii="Arial" w:hAnsi="Arial" w:cs="Arial"/>
          <w:sz w:val="20"/>
          <w:szCs w:val="20"/>
        </w:rPr>
        <w:t xml:space="preserve"> challenging Pandemic year is a </w:t>
      </w:r>
      <w:r w:rsidR="00576580" w:rsidRPr="00F419A9">
        <w:rPr>
          <w:rFonts w:ascii="Arial" w:hAnsi="Arial" w:cs="Arial"/>
          <w:b/>
          <w:bCs/>
          <w:sz w:val="20"/>
          <w:szCs w:val="20"/>
        </w:rPr>
        <w:t>fantastic</w:t>
      </w:r>
      <w:r w:rsidR="00576580">
        <w:rPr>
          <w:rFonts w:ascii="Arial" w:hAnsi="Arial" w:cs="Arial"/>
          <w:sz w:val="20"/>
          <w:szCs w:val="20"/>
        </w:rPr>
        <w:t xml:space="preserve"> achievement and a testament to the </w:t>
      </w:r>
      <w:proofErr w:type="spellStart"/>
      <w:r w:rsidR="00A45F65">
        <w:rPr>
          <w:rFonts w:ascii="Arial" w:hAnsi="Arial" w:cs="Arial"/>
          <w:sz w:val="20"/>
          <w:szCs w:val="20"/>
        </w:rPr>
        <w:t>OWASP</w:t>
      </w:r>
      <w:proofErr w:type="spellEnd"/>
      <w:r w:rsidR="00A45F65">
        <w:rPr>
          <w:rFonts w:ascii="Arial" w:hAnsi="Arial" w:cs="Arial"/>
          <w:sz w:val="20"/>
          <w:szCs w:val="20"/>
        </w:rPr>
        <w:t xml:space="preserve"> Staff</w:t>
      </w:r>
      <w:r w:rsidR="00F419A9">
        <w:rPr>
          <w:rFonts w:ascii="Arial" w:hAnsi="Arial" w:cs="Arial"/>
          <w:sz w:val="20"/>
          <w:szCs w:val="20"/>
        </w:rPr>
        <w:t xml:space="preserve"> and </w:t>
      </w:r>
      <w:r w:rsidR="0044498C">
        <w:rPr>
          <w:rFonts w:ascii="Arial" w:hAnsi="Arial" w:cs="Arial"/>
          <w:sz w:val="20"/>
          <w:szCs w:val="20"/>
        </w:rPr>
        <w:t xml:space="preserve">the </w:t>
      </w:r>
      <w:proofErr w:type="spellStart"/>
      <w:r w:rsidR="0044498C">
        <w:rPr>
          <w:rFonts w:ascii="Arial" w:hAnsi="Arial" w:cs="Arial"/>
          <w:sz w:val="20"/>
          <w:szCs w:val="20"/>
        </w:rPr>
        <w:t>OWASP</w:t>
      </w:r>
      <w:proofErr w:type="spellEnd"/>
      <w:r w:rsidR="00F419A9">
        <w:rPr>
          <w:rFonts w:ascii="Arial" w:hAnsi="Arial" w:cs="Arial"/>
          <w:sz w:val="20"/>
          <w:szCs w:val="20"/>
        </w:rPr>
        <w:t xml:space="preserve"> Community</w:t>
      </w:r>
      <w:r w:rsidR="00A45F65">
        <w:rPr>
          <w:rFonts w:ascii="Arial" w:hAnsi="Arial" w:cs="Arial"/>
          <w:sz w:val="20"/>
          <w:szCs w:val="20"/>
        </w:rPr>
        <w:t>.  If we segregate the AP</w:t>
      </w:r>
      <w:r w:rsidR="00957F6B">
        <w:rPr>
          <w:rFonts w:ascii="Arial" w:hAnsi="Arial" w:cs="Arial"/>
          <w:sz w:val="20"/>
          <w:szCs w:val="20"/>
        </w:rPr>
        <w:t xml:space="preserve"> </w:t>
      </w:r>
      <w:r w:rsidR="00A45F65">
        <w:rPr>
          <w:rFonts w:ascii="Arial" w:hAnsi="Arial" w:cs="Arial"/>
          <w:sz w:val="20"/>
          <w:szCs w:val="20"/>
        </w:rPr>
        <w:t>and assumed Proj bal</w:t>
      </w:r>
      <w:r w:rsidR="00501CC2">
        <w:rPr>
          <w:rFonts w:ascii="Arial" w:hAnsi="Arial" w:cs="Arial"/>
          <w:sz w:val="20"/>
          <w:szCs w:val="20"/>
        </w:rPr>
        <w:t xml:space="preserve"> we would have </w:t>
      </w:r>
      <w:r w:rsidR="00AE10A8">
        <w:rPr>
          <w:rFonts w:ascii="Arial" w:hAnsi="Arial" w:cs="Arial"/>
          <w:sz w:val="20"/>
          <w:szCs w:val="20"/>
        </w:rPr>
        <w:t>approximately $</w:t>
      </w:r>
      <w:r w:rsidR="0044498C">
        <w:rPr>
          <w:rFonts w:ascii="Arial" w:hAnsi="Arial" w:cs="Arial"/>
          <w:sz w:val="20"/>
          <w:szCs w:val="20"/>
        </w:rPr>
        <w:t xml:space="preserve">1,396,378 </w:t>
      </w:r>
      <w:r w:rsidR="00235A67">
        <w:rPr>
          <w:rFonts w:ascii="Arial" w:hAnsi="Arial" w:cs="Arial"/>
          <w:sz w:val="20"/>
          <w:szCs w:val="20"/>
        </w:rPr>
        <w:t>($</w:t>
      </w:r>
      <w:r w:rsidR="0044498C">
        <w:rPr>
          <w:rFonts w:ascii="Arial" w:hAnsi="Arial" w:cs="Arial"/>
          <w:sz w:val="20"/>
          <w:szCs w:val="20"/>
        </w:rPr>
        <w:t>125,014 more than 4.30.22)</w:t>
      </w:r>
      <w:r w:rsidR="00AE10A8">
        <w:rPr>
          <w:rFonts w:ascii="Arial" w:hAnsi="Arial" w:cs="Arial"/>
          <w:sz w:val="20"/>
          <w:szCs w:val="20"/>
        </w:rPr>
        <w:t xml:space="preserve"> of oper</w:t>
      </w:r>
      <w:r w:rsidR="00EB7312">
        <w:rPr>
          <w:rFonts w:ascii="Arial" w:hAnsi="Arial" w:cs="Arial"/>
          <w:sz w:val="20"/>
          <w:szCs w:val="20"/>
        </w:rPr>
        <w:t>ating</w:t>
      </w:r>
      <w:r w:rsidR="00AE10A8">
        <w:rPr>
          <w:rFonts w:ascii="Arial" w:hAnsi="Arial" w:cs="Arial"/>
          <w:sz w:val="20"/>
          <w:szCs w:val="20"/>
        </w:rPr>
        <w:t xml:space="preserve"> Cash </w:t>
      </w:r>
      <w:r w:rsidR="00286229">
        <w:rPr>
          <w:rFonts w:ascii="Arial" w:hAnsi="Arial" w:cs="Arial"/>
          <w:sz w:val="20"/>
          <w:szCs w:val="20"/>
        </w:rPr>
        <w:t xml:space="preserve">or </w:t>
      </w:r>
      <w:r w:rsidR="0044498C">
        <w:rPr>
          <w:rFonts w:ascii="Arial" w:hAnsi="Arial" w:cs="Arial"/>
          <w:sz w:val="20"/>
          <w:szCs w:val="20"/>
        </w:rPr>
        <w:t>11</w:t>
      </w:r>
      <w:r w:rsidR="00756E29">
        <w:rPr>
          <w:rFonts w:ascii="Arial" w:hAnsi="Arial" w:cs="Arial"/>
          <w:sz w:val="20"/>
          <w:szCs w:val="20"/>
        </w:rPr>
        <w:t>.</w:t>
      </w:r>
      <w:r w:rsidR="00B100FC">
        <w:rPr>
          <w:rFonts w:ascii="Arial" w:hAnsi="Arial" w:cs="Arial"/>
          <w:sz w:val="20"/>
          <w:szCs w:val="20"/>
        </w:rPr>
        <w:t>5</w:t>
      </w:r>
      <w:r w:rsidR="002039D0">
        <w:rPr>
          <w:rFonts w:ascii="Arial" w:hAnsi="Arial" w:cs="Arial"/>
          <w:sz w:val="20"/>
          <w:szCs w:val="20"/>
        </w:rPr>
        <w:t xml:space="preserve"> months of reserve at the $1</w:t>
      </w:r>
      <w:r w:rsidR="001509D9">
        <w:rPr>
          <w:rFonts w:ascii="Arial" w:hAnsi="Arial" w:cs="Arial"/>
          <w:sz w:val="20"/>
          <w:szCs w:val="20"/>
        </w:rPr>
        <w:t>21</w:t>
      </w:r>
      <w:r w:rsidR="00EB7312">
        <w:rPr>
          <w:rFonts w:ascii="Arial" w:hAnsi="Arial" w:cs="Arial"/>
          <w:sz w:val="20"/>
          <w:szCs w:val="20"/>
        </w:rPr>
        <w:t>,000</w:t>
      </w:r>
      <w:r w:rsidR="002039D0">
        <w:rPr>
          <w:rFonts w:ascii="Arial" w:hAnsi="Arial" w:cs="Arial"/>
          <w:sz w:val="20"/>
          <w:szCs w:val="20"/>
        </w:rPr>
        <w:t xml:space="preserve"> of avg monthly </w:t>
      </w:r>
      <w:r w:rsidR="002D44C2">
        <w:rPr>
          <w:rFonts w:ascii="Arial" w:hAnsi="Arial" w:cs="Arial"/>
          <w:sz w:val="20"/>
          <w:szCs w:val="20"/>
        </w:rPr>
        <w:t xml:space="preserve">Operating </w:t>
      </w:r>
      <w:r w:rsidR="002039D0">
        <w:rPr>
          <w:rFonts w:ascii="Arial" w:hAnsi="Arial" w:cs="Arial"/>
          <w:sz w:val="20"/>
          <w:szCs w:val="20"/>
        </w:rPr>
        <w:t>expenses</w:t>
      </w:r>
      <w:r w:rsidR="0044498C">
        <w:rPr>
          <w:rFonts w:ascii="Arial" w:hAnsi="Arial" w:cs="Arial"/>
          <w:sz w:val="20"/>
          <w:szCs w:val="20"/>
        </w:rPr>
        <w:t xml:space="preserve"> </w:t>
      </w:r>
      <w:r w:rsidR="00235A67">
        <w:rPr>
          <w:rFonts w:ascii="Arial" w:hAnsi="Arial" w:cs="Arial"/>
          <w:sz w:val="20"/>
          <w:szCs w:val="20"/>
        </w:rPr>
        <w:t>(one</w:t>
      </w:r>
      <w:r w:rsidR="0044498C">
        <w:rPr>
          <w:rFonts w:ascii="Arial" w:hAnsi="Arial" w:cs="Arial"/>
          <w:sz w:val="20"/>
          <w:szCs w:val="20"/>
        </w:rPr>
        <w:t xml:space="preserve"> more month than 4.30.22)</w:t>
      </w:r>
      <w:r w:rsidR="002039D0">
        <w:rPr>
          <w:rFonts w:ascii="Arial" w:hAnsi="Arial" w:cs="Arial"/>
          <w:sz w:val="20"/>
          <w:szCs w:val="20"/>
        </w:rPr>
        <w:t xml:space="preserve"> and </w:t>
      </w:r>
      <w:r w:rsidR="0044498C">
        <w:rPr>
          <w:rFonts w:ascii="Arial" w:hAnsi="Arial" w:cs="Arial"/>
          <w:sz w:val="20"/>
          <w:szCs w:val="20"/>
        </w:rPr>
        <w:t>8</w:t>
      </w:r>
      <w:r w:rsidR="003A4053">
        <w:rPr>
          <w:rFonts w:ascii="Arial" w:hAnsi="Arial" w:cs="Arial"/>
          <w:sz w:val="20"/>
          <w:szCs w:val="20"/>
        </w:rPr>
        <w:t xml:space="preserve"> months of reserve at the $180K of avg </w:t>
      </w:r>
      <w:r w:rsidR="007510F5">
        <w:rPr>
          <w:rFonts w:ascii="Arial" w:hAnsi="Arial" w:cs="Arial"/>
          <w:sz w:val="20"/>
          <w:szCs w:val="20"/>
        </w:rPr>
        <w:t xml:space="preserve">of all </w:t>
      </w:r>
      <w:r w:rsidR="003A4053">
        <w:rPr>
          <w:rFonts w:ascii="Arial" w:hAnsi="Arial" w:cs="Arial"/>
          <w:sz w:val="20"/>
          <w:szCs w:val="20"/>
        </w:rPr>
        <w:t xml:space="preserve">monthly expenses </w:t>
      </w:r>
      <w:r w:rsidR="00940DB4">
        <w:rPr>
          <w:rFonts w:ascii="Arial" w:hAnsi="Arial" w:cs="Arial"/>
          <w:sz w:val="20"/>
          <w:szCs w:val="20"/>
        </w:rPr>
        <w:t>(</w:t>
      </w:r>
      <w:r w:rsidR="003A4053">
        <w:rPr>
          <w:rFonts w:ascii="Arial" w:hAnsi="Arial" w:cs="Arial"/>
          <w:sz w:val="20"/>
          <w:szCs w:val="20"/>
        </w:rPr>
        <w:t xml:space="preserve">this includes </w:t>
      </w:r>
      <w:r w:rsidR="00CE569B">
        <w:rPr>
          <w:rFonts w:ascii="Arial" w:hAnsi="Arial" w:cs="Arial"/>
          <w:sz w:val="20"/>
          <w:szCs w:val="20"/>
        </w:rPr>
        <w:t>all</w:t>
      </w:r>
      <w:r w:rsidR="003A4053">
        <w:rPr>
          <w:rFonts w:ascii="Arial" w:hAnsi="Arial" w:cs="Arial"/>
          <w:sz w:val="20"/>
          <w:szCs w:val="20"/>
        </w:rPr>
        <w:t xml:space="preserve"> the event expenses).</w:t>
      </w:r>
      <w:r w:rsidR="00940DB4">
        <w:rPr>
          <w:rFonts w:ascii="Arial" w:hAnsi="Arial" w:cs="Arial"/>
          <w:sz w:val="20"/>
          <w:szCs w:val="20"/>
        </w:rPr>
        <w:t xml:space="preserve">  </w:t>
      </w:r>
      <w:r w:rsidR="006E78D2">
        <w:rPr>
          <w:rFonts w:ascii="Arial" w:hAnsi="Arial" w:cs="Arial"/>
          <w:sz w:val="20"/>
          <w:szCs w:val="20"/>
        </w:rPr>
        <w:t>Again,</w:t>
      </w:r>
      <w:r w:rsidR="00EB7312">
        <w:rPr>
          <w:rFonts w:ascii="Arial" w:hAnsi="Arial" w:cs="Arial"/>
          <w:sz w:val="20"/>
          <w:szCs w:val="20"/>
        </w:rPr>
        <w:t xml:space="preserve"> a very good metric as the Non-Profit industry avg months of Operational reserve is 6 months.</w:t>
      </w:r>
    </w:p>
    <w:sectPr w:rsidR="00E94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4775"/>
    <w:multiLevelType w:val="hybridMultilevel"/>
    <w:tmpl w:val="013C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11888"/>
    <w:multiLevelType w:val="hybridMultilevel"/>
    <w:tmpl w:val="79E0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73CEE"/>
    <w:multiLevelType w:val="hybridMultilevel"/>
    <w:tmpl w:val="751C3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260136">
    <w:abstractNumId w:val="0"/>
  </w:num>
  <w:num w:numId="2" w16cid:durableId="547960934">
    <w:abstractNumId w:val="2"/>
  </w:num>
  <w:num w:numId="3" w16cid:durableId="662662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C3"/>
    <w:rsid w:val="0000474A"/>
    <w:rsid w:val="00007DD1"/>
    <w:rsid w:val="000133C3"/>
    <w:rsid w:val="0001355F"/>
    <w:rsid w:val="00020136"/>
    <w:rsid w:val="000247F1"/>
    <w:rsid w:val="0004613D"/>
    <w:rsid w:val="00072081"/>
    <w:rsid w:val="00081A94"/>
    <w:rsid w:val="00095E42"/>
    <w:rsid w:val="000B2A40"/>
    <w:rsid w:val="000C562C"/>
    <w:rsid w:val="000D4D4E"/>
    <w:rsid w:val="000E7731"/>
    <w:rsid w:val="000F3A62"/>
    <w:rsid w:val="0011075B"/>
    <w:rsid w:val="001114C2"/>
    <w:rsid w:val="00112794"/>
    <w:rsid w:val="00120953"/>
    <w:rsid w:val="00121E77"/>
    <w:rsid w:val="001220F8"/>
    <w:rsid w:val="001253E9"/>
    <w:rsid w:val="00134002"/>
    <w:rsid w:val="00144046"/>
    <w:rsid w:val="001509D9"/>
    <w:rsid w:val="0015160A"/>
    <w:rsid w:val="00157539"/>
    <w:rsid w:val="001755AE"/>
    <w:rsid w:val="001876FA"/>
    <w:rsid w:val="001A6EBB"/>
    <w:rsid w:val="001B5CC4"/>
    <w:rsid w:val="001D67F1"/>
    <w:rsid w:val="001E309A"/>
    <w:rsid w:val="001E4636"/>
    <w:rsid w:val="001F191B"/>
    <w:rsid w:val="001F66C8"/>
    <w:rsid w:val="002039D0"/>
    <w:rsid w:val="00205D93"/>
    <w:rsid w:val="0021639B"/>
    <w:rsid w:val="002224EA"/>
    <w:rsid w:val="00235A67"/>
    <w:rsid w:val="00274979"/>
    <w:rsid w:val="00286229"/>
    <w:rsid w:val="002A76C2"/>
    <w:rsid w:val="002B11D8"/>
    <w:rsid w:val="002B39F9"/>
    <w:rsid w:val="002C48D2"/>
    <w:rsid w:val="002D44C2"/>
    <w:rsid w:val="002E0CEA"/>
    <w:rsid w:val="002F4B59"/>
    <w:rsid w:val="0032156F"/>
    <w:rsid w:val="00322D72"/>
    <w:rsid w:val="00324C11"/>
    <w:rsid w:val="00374E98"/>
    <w:rsid w:val="00380765"/>
    <w:rsid w:val="00382BF8"/>
    <w:rsid w:val="00386E75"/>
    <w:rsid w:val="00387914"/>
    <w:rsid w:val="003A0836"/>
    <w:rsid w:val="003A4053"/>
    <w:rsid w:val="003A5245"/>
    <w:rsid w:val="003C7624"/>
    <w:rsid w:val="003E2872"/>
    <w:rsid w:val="0040557B"/>
    <w:rsid w:val="00414159"/>
    <w:rsid w:val="00432B96"/>
    <w:rsid w:val="004364AA"/>
    <w:rsid w:val="00441A88"/>
    <w:rsid w:val="0044498C"/>
    <w:rsid w:val="00455C3F"/>
    <w:rsid w:val="0047333B"/>
    <w:rsid w:val="00474754"/>
    <w:rsid w:val="00486AB4"/>
    <w:rsid w:val="0049176E"/>
    <w:rsid w:val="004A77F9"/>
    <w:rsid w:val="004C049A"/>
    <w:rsid w:val="004C6CE1"/>
    <w:rsid w:val="00501CC2"/>
    <w:rsid w:val="00513465"/>
    <w:rsid w:val="005205FB"/>
    <w:rsid w:val="00576580"/>
    <w:rsid w:val="005916F8"/>
    <w:rsid w:val="00592EFD"/>
    <w:rsid w:val="00594151"/>
    <w:rsid w:val="005A2567"/>
    <w:rsid w:val="005B53EE"/>
    <w:rsid w:val="005D105A"/>
    <w:rsid w:val="005E7578"/>
    <w:rsid w:val="005F03E2"/>
    <w:rsid w:val="00605BCD"/>
    <w:rsid w:val="00612DC7"/>
    <w:rsid w:val="00625736"/>
    <w:rsid w:val="00625780"/>
    <w:rsid w:val="006379F6"/>
    <w:rsid w:val="006641FB"/>
    <w:rsid w:val="00685DE4"/>
    <w:rsid w:val="006B027E"/>
    <w:rsid w:val="006E78D2"/>
    <w:rsid w:val="006F43CD"/>
    <w:rsid w:val="00712D66"/>
    <w:rsid w:val="00720F4E"/>
    <w:rsid w:val="0072681F"/>
    <w:rsid w:val="00747999"/>
    <w:rsid w:val="007510F5"/>
    <w:rsid w:val="0075531E"/>
    <w:rsid w:val="00756E29"/>
    <w:rsid w:val="007603C3"/>
    <w:rsid w:val="007D5D47"/>
    <w:rsid w:val="007F5AC8"/>
    <w:rsid w:val="00801D89"/>
    <w:rsid w:val="008173A2"/>
    <w:rsid w:val="00817986"/>
    <w:rsid w:val="008266CE"/>
    <w:rsid w:val="008278A9"/>
    <w:rsid w:val="00830FBA"/>
    <w:rsid w:val="00842EA2"/>
    <w:rsid w:val="008504D6"/>
    <w:rsid w:val="008535FA"/>
    <w:rsid w:val="00871D6F"/>
    <w:rsid w:val="00880410"/>
    <w:rsid w:val="008837DE"/>
    <w:rsid w:val="00883A52"/>
    <w:rsid w:val="00887C99"/>
    <w:rsid w:val="0089114F"/>
    <w:rsid w:val="0089386E"/>
    <w:rsid w:val="00893BC6"/>
    <w:rsid w:val="008B012A"/>
    <w:rsid w:val="008B2645"/>
    <w:rsid w:val="008D14E2"/>
    <w:rsid w:val="008E6778"/>
    <w:rsid w:val="008E6E8B"/>
    <w:rsid w:val="009200C2"/>
    <w:rsid w:val="009236A1"/>
    <w:rsid w:val="00940DB4"/>
    <w:rsid w:val="00945CD3"/>
    <w:rsid w:val="00945D66"/>
    <w:rsid w:val="00946D73"/>
    <w:rsid w:val="00950319"/>
    <w:rsid w:val="00957F6B"/>
    <w:rsid w:val="00970CFD"/>
    <w:rsid w:val="009723D4"/>
    <w:rsid w:val="009763AA"/>
    <w:rsid w:val="009807A2"/>
    <w:rsid w:val="0098306D"/>
    <w:rsid w:val="009832F3"/>
    <w:rsid w:val="00991499"/>
    <w:rsid w:val="00993D04"/>
    <w:rsid w:val="00995065"/>
    <w:rsid w:val="009A42B2"/>
    <w:rsid w:val="009A5A4A"/>
    <w:rsid w:val="009C3952"/>
    <w:rsid w:val="009E2752"/>
    <w:rsid w:val="00A06D81"/>
    <w:rsid w:val="00A25EB3"/>
    <w:rsid w:val="00A40399"/>
    <w:rsid w:val="00A40BC5"/>
    <w:rsid w:val="00A41B34"/>
    <w:rsid w:val="00A43186"/>
    <w:rsid w:val="00A45F65"/>
    <w:rsid w:val="00A505AE"/>
    <w:rsid w:val="00A53C0B"/>
    <w:rsid w:val="00A65816"/>
    <w:rsid w:val="00A6627E"/>
    <w:rsid w:val="00AB289D"/>
    <w:rsid w:val="00AB676B"/>
    <w:rsid w:val="00AC4200"/>
    <w:rsid w:val="00AD30A5"/>
    <w:rsid w:val="00AE040D"/>
    <w:rsid w:val="00AE10A8"/>
    <w:rsid w:val="00AF331E"/>
    <w:rsid w:val="00B100FC"/>
    <w:rsid w:val="00B337A1"/>
    <w:rsid w:val="00B354C1"/>
    <w:rsid w:val="00B357E8"/>
    <w:rsid w:val="00B362BE"/>
    <w:rsid w:val="00B4682D"/>
    <w:rsid w:val="00B57C25"/>
    <w:rsid w:val="00B87EF5"/>
    <w:rsid w:val="00BB0FDD"/>
    <w:rsid w:val="00BB4AE7"/>
    <w:rsid w:val="00BB4CEB"/>
    <w:rsid w:val="00BD79B6"/>
    <w:rsid w:val="00BE588E"/>
    <w:rsid w:val="00C13082"/>
    <w:rsid w:val="00C16F05"/>
    <w:rsid w:val="00C17470"/>
    <w:rsid w:val="00C20AA1"/>
    <w:rsid w:val="00C34CBE"/>
    <w:rsid w:val="00C43B5D"/>
    <w:rsid w:val="00C56D66"/>
    <w:rsid w:val="00C64527"/>
    <w:rsid w:val="00C76317"/>
    <w:rsid w:val="00C844A7"/>
    <w:rsid w:val="00C85C3E"/>
    <w:rsid w:val="00C917EB"/>
    <w:rsid w:val="00C9591C"/>
    <w:rsid w:val="00CA05C2"/>
    <w:rsid w:val="00CB67E4"/>
    <w:rsid w:val="00CC6763"/>
    <w:rsid w:val="00CE569B"/>
    <w:rsid w:val="00D0211A"/>
    <w:rsid w:val="00D1020B"/>
    <w:rsid w:val="00D111A0"/>
    <w:rsid w:val="00D14023"/>
    <w:rsid w:val="00D2596F"/>
    <w:rsid w:val="00D513E2"/>
    <w:rsid w:val="00D53DF9"/>
    <w:rsid w:val="00D53EA6"/>
    <w:rsid w:val="00D62D8D"/>
    <w:rsid w:val="00D829BF"/>
    <w:rsid w:val="00D86FA5"/>
    <w:rsid w:val="00D97815"/>
    <w:rsid w:val="00DA20B4"/>
    <w:rsid w:val="00DB7C85"/>
    <w:rsid w:val="00DC499C"/>
    <w:rsid w:val="00DD09D9"/>
    <w:rsid w:val="00DD689B"/>
    <w:rsid w:val="00DE2895"/>
    <w:rsid w:val="00DF1A95"/>
    <w:rsid w:val="00DF5117"/>
    <w:rsid w:val="00E04827"/>
    <w:rsid w:val="00E13DD4"/>
    <w:rsid w:val="00E25FA9"/>
    <w:rsid w:val="00E31D96"/>
    <w:rsid w:val="00E3357F"/>
    <w:rsid w:val="00E6348F"/>
    <w:rsid w:val="00E748C4"/>
    <w:rsid w:val="00E8329A"/>
    <w:rsid w:val="00E94EC3"/>
    <w:rsid w:val="00E97F5B"/>
    <w:rsid w:val="00EA759B"/>
    <w:rsid w:val="00EB7312"/>
    <w:rsid w:val="00EC16CC"/>
    <w:rsid w:val="00EC7ABC"/>
    <w:rsid w:val="00ED1DE0"/>
    <w:rsid w:val="00ED4196"/>
    <w:rsid w:val="00EF1977"/>
    <w:rsid w:val="00F32A56"/>
    <w:rsid w:val="00F419A9"/>
    <w:rsid w:val="00F655A0"/>
    <w:rsid w:val="00F6650A"/>
    <w:rsid w:val="00F83CFB"/>
    <w:rsid w:val="00FA4DD4"/>
    <w:rsid w:val="00FB043E"/>
    <w:rsid w:val="00FB6859"/>
    <w:rsid w:val="00FC34B1"/>
    <w:rsid w:val="00FC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EA60"/>
  <w15:chartTrackingRefBased/>
  <w15:docId w15:val="{943A3451-5F16-4503-BA0D-790F832F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E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EC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94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E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4b2fc3e3-4049-4520-9bc5-99ad76a257ee" xsi:nil="true"/>
    <lcf76f155ced4ddcb4097134ff3c332f xmlns="993ae820-dc91-4153-84ef-2e299ded01b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D94168DB2F8C4D80D4E2F74F80B384" ma:contentTypeVersion="" ma:contentTypeDescription="Create a new document." ma:contentTypeScope="" ma:versionID="93fe8b42aabe73e33adbe129d6ad5087">
  <xsd:schema xmlns:xsd="http://www.w3.org/2001/XMLSchema" xmlns:xs="http://www.w3.org/2001/XMLSchema" xmlns:p="http://schemas.microsoft.com/office/2006/metadata/properties" xmlns:ns1="http://schemas.microsoft.com/sharepoint/v3" xmlns:ns2="301471c4-f1df-40a0-a35d-cd4b620cc846" xmlns:ns3="993ae820-dc91-4153-84ef-2e299ded01b6" xmlns:ns4="4b2fc3e3-4049-4520-9bc5-99ad76a257ee" targetNamespace="http://schemas.microsoft.com/office/2006/metadata/properties" ma:root="true" ma:fieldsID="4663d5bca5ba902a1dd58f3117795e6a" ns1:_="" ns2:_="" ns3:_="" ns4:_="">
    <xsd:import namespace="http://schemas.microsoft.com/sharepoint/v3"/>
    <xsd:import namespace="301471c4-f1df-40a0-a35d-cd4b620cc846"/>
    <xsd:import namespace="993ae820-dc91-4153-84ef-2e299ded01b6"/>
    <xsd:import namespace="4b2fc3e3-4049-4520-9bc5-99ad76a257e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471c4-f1df-40a0-a35d-cd4b620cc8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ae820-dc91-4153-84ef-2e299ded0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2d8eb733-7c8b-4a73-aed2-3a4473d23f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fc3e3-4049-4520-9bc5-99ad76a257ee" elementFormDefault="qualified">
    <xsd:import namespace="http://schemas.microsoft.com/office/2006/documentManagement/types"/>
    <xsd:import namespace="http://schemas.microsoft.com/office/infopath/2007/PartnerControls"/>
    <xsd:element name="TaxCatchAll" ma:index="28" nillable="true" ma:displayName="Taxonomy Catch All Column" ma:hidden="true" ma:list="{1ee43f0a-e035-440d-83e5-5b706d250c4a}" ma:internalName="TaxCatchAll" ma:showField="CatchAllData" ma:web="301471c4-f1df-40a0-a35d-cd4b620cc8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08087-C8B1-47FB-8669-B01512AE05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FEF0F4-EA06-4C67-9AD3-6BC3A5899DA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b2fc3e3-4049-4520-9bc5-99ad76a257ee"/>
    <ds:schemaRef ds:uri="993ae820-dc91-4153-84ef-2e299ded01b6"/>
  </ds:schemaRefs>
</ds:datastoreItem>
</file>

<file path=customXml/itemProps3.xml><?xml version="1.0" encoding="utf-8"?>
<ds:datastoreItem xmlns:ds="http://schemas.openxmlformats.org/officeDocument/2006/customXml" ds:itemID="{5C0FBA64-BA72-4922-B907-533717DF4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1471c4-f1df-40a0-a35d-cd4b620cc846"/>
    <ds:schemaRef ds:uri="993ae820-dc91-4153-84ef-2e299ded01b6"/>
    <ds:schemaRef ds:uri="4b2fc3e3-4049-4520-9bc5-99ad76a257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6E8D19-C55B-4BD6-A701-060346207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Pappas</dc:creator>
  <cp:keywords/>
  <dc:description/>
  <cp:lastModifiedBy>Tom Pappas (.NET Foundation)</cp:lastModifiedBy>
  <cp:revision>4</cp:revision>
  <dcterms:created xsi:type="dcterms:W3CDTF">2022-06-24T01:32:00Z</dcterms:created>
  <dcterms:modified xsi:type="dcterms:W3CDTF">2022-06-24T02:47:00Z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0x010100A0D94168DB2F8C4D80D4E2F74F80B384</vt:lpwstr>
  </property>
  <property fmtid="{D5CDD505-2E9C-101B-9397-08002B2CF9AE}" pid="3" name="MediaServiceImageTags">
    <vt:lpwstr/>
  </property>
</Properties>
</file>