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9CC91" w14:textId="73611812" w:rsidR="00393627" w:rsidRDefault="00970225" w:rsidP="00970225">
      <w:pPr>
        <w:pStyle w:val="Heading1"/>
        <w:rPr>
          <w:lang w:val="en-GB"/>
        </w:rPr>
      </w:pPr>
      <w:r>
        <w:rPr>
          <w:lang w:val="en-GB"/>
        </w:rPr>
        <w:t>Water Quantity</w:t>
      </w:r>
    </w:p>
    <w:p w14:paraId="75606FC3" w14:textId="642505FE" w:rsidR="00970225" w:rsidRDefault="00970225" w:rsidP="00970225">
      <w:pPr>
        <w:pStyle w:val="Heading2"/>
        <w:rPr>
          <w:lang w:val="en-GB"/>
        </w:rPr>
      </w:pPr>
      <w:r>
        <w:rPr>
          <w:lang w:val="en-GB"/>
        </w:rPr>
        <w:t>Summary of Observations, Issues and Information Gaps</w:t>
      </w:r>
    </w:p>
    <w:p w14:paraId="1498C838" w14:textId="12347BAD" w:rsidR="00970225" w:rsidRDefault="00970225" w:rsidP="00970225">
      <w:pPr>
        <w:pStyle w:val="Heading3"/>
        <w:rPr>
          <w:lang w:val="en-GB"/>
        </w:rPr>
      </w:pPr>
      <w:r>
        <w:rPr>
          <w:lang w:val="en-GB"/>
        </w:rPr>
        <w:t>Observations</w:t>
      </w:r>
    </w:p>
    <w:p w14:paraId="77DD1E78" w14:textId="7481D23A" w:rsidR="00801966" w:rsidRPr="00801966" w:rsidRDefault="00801966" w:rsidP="00801966">
      <w:pPr>
        <w:pStyle w:val="ListParagraph"/>
        <w:numPr>
          <w:ilvl w:val="0"/>
          <w:numId w:val="2"/>
        </w:numPr>
        <w:rPr>
          <w:lang w:val="en-GB"/>
        </w:rPr>
      </w:pPr>
      <w:r>
        <w:rPr>
          <w:lang w:val="en-GB"/>
        </w:rPr>
        <w:t>Two tributaries monitoring since 2021, two lake-level monitor (one logger-base, the other a staff gauge), one precipitation and temperature gauge operation only during the summer.</w:t>
      </w:r>
    </w:p>
    <w:p w14:paraId="0133675D" w14:textId="30D9FCB8" w:rsidR="00970225" w:rsidRDefault="00970225" w:rsidP="00970225">
      <w:pPr>
        <w:pStyle w:val="Heading3"/>
        <w:rPr>
          <w:lang w:val="en-GB"/>
        </w:rPr>
      </w:pPr>
      <w:r>
        <w:rPr>
          <w:lang w:val="en-GB"/>
        </w:rPr>
        <w:t>Key Issues</w:t>
      </w:r>
    </w:p>
    <w:p w14:paraId="2D6522E8" w14:textId="2A268360" w:rsidR="00970225" w:rsidRPr="003E2797" w:rsidRDefault="003E2797" w:rsidP="003E2797">
      <w:pPr>
        <w:pStyle w:val="ListParagraph"/>
        <w:numPr>
          <w:ilvl w:val="0"/>
          <w:numId w:val="1"/>
        </w:numPr>
        <w:rPr>
          <w:lang w:val="en-GB"/>
        </w:rPr>
      </w:pPr>
      <w:r>
        <w:rPr>
          <w:lang w:val="en-GB"/>
        </w:rPr>
        <w:t>No l</w:t>
      </w:r>
      <w:r w:rsidR="0044545E">
        <w:rPr>
          <w:lang w:val="en-GB"/>
        </w:rPr>
        <w:t>o</w:t>
      </w:r>
      <w:r>
        <w:rPr>
          <w:lang w:val="en-GB"/>
        </w:rPr>
        <w:t>ng term gauge</w:t>
      </w:r>
    </w:p>
    <w:p w14:paraId="6538AA78" w14:textId="69801973" w:rsidR="00970225" w:rsidRDefault="003E2797" w:rsidP="003E2797">
      <w:pPr>
        <w:pStyle w:val="Heading3"/>
        <w:rPr>
          <w:lang w:val="en-GB"/>
        </w:rPr>
      </w:pPr>
      <w:r>
        <w:rPr>
          <w:lang w:val="en-GB"/>
        </w:rPr>
        <w:t>Information Gaps</w:t>
      </w:r>
    </w:p>
    <w:p w14:paraId="3BC89FDB" w14:textId="39783FEB" w:rsidR="00145A5A" w:rsidRPr="00145A5A" w:rsidRDefault="00145A5A" w:rsidP="00145A5A">
      <w:pPr>
        <w:pStyle w:val="ListParagraph"/>
        <w:numPr>
          <w:ilvl w:val="0"/>
          <w:numId w:val="1"/>
        </w:numPr>
        <w:rPr>
          <w:lang w:val="en-GB"/>
        </w:rPr>
      </w:pPr>
      <w:r>
        <w:t xml:space="preserve">Lake Dalrymple </w:t>
      </w:r>
      <w:r>
        <w:t xml:space="preserve">is in a need for a long-term </w:t>
      </w:r>
      <w:r w:rsidRPr="00145A5A">
        <w:rPr>
          <w:lang w:val="en-GB"/>
        </w:rPr>
        <w:t>monitoring</w:t>
      </w:r>
      <w:r>
        <w:rPr>
          <w:lang w:val="en-GB"/>
        </w:rPr>
        <w:t xml:space="preserve"> program should one need to understand the lake’s hydrology. The current program, which was initiated in 2021, is set to expire in June 2024. As shown below, the current program, in its early stages, is insufficient to get reliable estimates of the lake’s water-budget. </w:t>
      </w:r>
    </w:p>
    <w:p w14:paraId="3D0B7153" w14:textId="5428C98A" w:rsidR="003E2797" w:rsidRDefault="003E2797" w:rsidP="003E2797">
      <w:pPr>
        <w:pStyle w:val="Heading2"/>
        <w:rPr>
          <w:lang w:val="en-GB"/>
        </w:rPr>
      </w:pPr>
      <w:r>
        <w:rPr>
          <w:lang w:val="en-GB"/>
        </w:rPr>
        <w:t>Drainage Network</w:t>
      </w:r>
    </w:p>
    <w:p w14:paraId="538257FD" w14:textId="5B3D4909" w:rsidR="00B4101B" w:rsidRDefault="009074EF" w:rsidP="009074EF">
      <w:r>
        <w:t>Lake Dalrymple is located to the North East of Lake Simcoe that straddles the western boundary of the City of Kawartha Lakes (FIGX).</w:t>
      </w:r>
      <w:r w:rsidR="00C30943">
        <w:t xml:space="preserve"> </w:t>
      </w:r>
      <w:r w:rsidR="00C8141B">
        <w:t xml:space="preserve">The 1,386 hectare lake is fairly elongated with a 43.8 km shoreline. </w:t>
      </w:r>
      <w:r w:rsidR="00B4101B">
        <w:t>There are two distinct waterbodies that make up Lake Dalrymple: The “</w:t>
      </w:r>
      <w:r w:rsidR="001D5F35">
        <w:t>u</w:t>
      </w:r>
      <w:r w:rsidR="00B4101B">
        <w:t xml:space="preserve">pper </w:t>
      </w:r>
      <w:r w:rsidR="001D5F35">
        <w:t>l</w:t>
      </w:r>
      <w:r w:rsidR="00B4101B">
        <w:t>ake” is the more southerly portion that discharges into “</w:t>
      </w:r>
      <w:r w:rsidR="001D5F35">
        <w:t>l</w:t>
      </w:r>
      <w:r w:rsidR="00B4101B">
        <w:t xml:space="preserve">ower </w:t>
      </w:r>
      <w:r w:rsidR="001D5F35">
        <w:t>l</w:t>
      </w:r>
      <w:r w:rsidR="00B4101B">
        <w:t>ake”</w:t>
      </w:r>
      <w:r w:rsidR="0044545E">
        <w:t>, crossing Kirkfield Rd</w:t>
      </w:r>
      <w:r w:rsidR="00B4101B">
        <w:t xml:space="preserve">. The lower lake then drains northward toward </w:t>
      </w:r>
      <w:r w:rsidR="001D5F35">
        <w:t xml:space="preserve">Head River. Upstream of the Lake Dalrymple’s outlet (toward Head River) is a catchment area of roughly 152 </w:t>
      </w:r>
      <w:r w:rsidR="001D5F35" w:rsidRPr="001D5F35">
        <w:t>km</w:t>
      </w:r>
      <w:r w:rsidR="001D5F35" w:rsidRPr="001D5F35">
        <w:rPr>
          <w:vertAlign w:val="superscript"/>
        </w:rPr>
        <w:t>2</w:t>
      </w:r>
      <w:r w:rsidR="001D5F35">
        <w:t>.</w:t>
      </w:r>
    </w:p>
    <w:p w14:paraId="625C60F5" w14:textId="1F344659" w:rsidR="003E2797" w:rsidRDefault="00C8141B" w:rsidP="009074EF">
      <w:r>
        <w:t xml:space="preserve">Lake </w:t>
      </w:r>
      <w:r w:rsidR="001D5F35">
        <w:t xml:space="preserve">Dalrymple </w:t>
      </w:r>
      <w:r>
        <w:t xml:space="preserve">is </w:t>
      </w:r>
      <w:r w:rsidR="0044545E">
        <w:t>fairly</w:t>
      </w:r>
      <w:r>
        <w:t xml:space="preserve"> shallow, with depths in the </w:t>
      </w:r>
      <w:r w:rsidR="0044545E">
        <w:t>lower lake</w:t>
      </w:r>
      <w:r>
        <w:t xml:space="preserve"> </w:t>
      </w:r>
      <w:r w:rsidR="00852EA8">
        <w:t xml:space="preserve">ranging from 5 to </w:t>
      </w:r>
      <w:r w:rsidR="00970211">
        <w:t>10</w:t>
      </w:r>
      <w:r w:rsidR="00852EA8">
        <w:t> m (</w:t>
      </w:r>
      <w:r w:rsidR="00D13CAD">
        <w:rPr>
          <w:lang w:val="en-GB"/>
        </w:rPr>
        <w:t>OMNR, 1967</w:t>
      </w:r>
      <w:r w:rsidR="00852EA8">
        <w:t>)</w:t>
      </w:r>
      <w:r w:rsidR="0044545E">
        <w:t>.</w:t>
      </w:r>
      <w:r w:rsidR="00852EA8">
        <w:t xml:space="preserve"> </w:t>
      </w:r>
      <w:r w:rsidR="0044545E">
        <w:t>T</w:t>
      </w:r>
      <w:r w:rsidR="00852EA8">
        <w:t xml:space="preserve">he </w:t>
      </w:r>
      <w:r w:rsidR="0044545E">
        <w:t xml:space="preserve">upper lake </w:t>
      </w:r>
      <w:r w:rsidR="00852EA8">
        <w:t>is quite shallow and as such is mapped as a</w:t>
      </w:r>
      <w:r w:rsidR="0044545E">
        <w:t>n evaluated</w:t>
      </w:r>
      <w:r w:rsidR="00852EA8">
        <w:t xml:space="preserve"> </w:t>
      </w:r>
      <w:r w:rsidR="0044545E">
        <w:t>Provincially Significant (</w:t>
      </w:r>
      <w:r w:rsidR="00E71E9B">
        <w:t>s</w:t>
      </w:r>
      <w:r w:rsidR="0044545E">
        <w:t>wamp) Wet</w:t>
      </w:r>
      <w:r w:rsidR="00852EA8">
        <w:t>land.</w:t>
      </w:r>
    </w:p>
    <w:p w14:paraId="4FAC8CB4" w14:textId="111AF5E5" w:rsidR="00970211" w:rsidRDefault="00E71E9B">
      <w:pPr>
        <w:rPr>
          <w:rFonts w:asciiTheme="majorHAnsi" w:eastAsiaTheme="majorEastAsia" w:hAnsiTheme="majorHAnsi" w:cstheme="majorBidi"/>
          <w:color w:val="0F4761" w:themeColor="accent1" w:themeShade="BF"/>
          <w:sz w:val="32"/>
          <w:szCs w:val="32"/>
        </w:rPr>
      </w:pPr>
      <w:r>
        <w:t xml:space="preserve">Headwaters of Lake Dalrymple </w:t>
      </w:r>
      <w:r w:rsidR="00970211">
        <w:br w:type="page"/>
      </w:r>
    </w:p>
    <w:p w14:paraId="4AA43B11" w14:textId="6F55F533" w:rsidR="00852EA8" w:rsidRDefault="00852EA8" w:rsidP="00852EA8">
      <w:pPr>
        <w:pStyle w:val="Heading2"/>
      </w:pPr>
      <w:r>
        <w:lastRenderedPageBreak/>
        <w:t>References</w:t>
      </w:r>
    </w:p>
    <w:p w14:paraId="50B516D7" w14:textId="1CC77A21" w:rsidR="00852EA8" w:rsidRDefault="00970211" w:rsidP="00970211">
      <w:pPr>
        <w:rPr>
          <w:lang w:val="en-GB"/>
        </w:rPr>
      </w:pPr>
      <w:r w:rsidRPr="00970211">
        <w:rPr>
          <w:lang w:val="en-GB"/>
        </w:rPr>
        <w:t xml:space="preserve">Dalrymple Lake Fishing Map | Nautical Charts App. Accessed January 29, 2024. </w:t>
      </w:r>
      <w:hyperlink r:id="rId5" w:history="1">
        <w:r w:rsidRPr="00C97BD2">
          <w:rPr>
            <w:rStyle w:val="Hyperlink"/>
            <w:lang w:val="en-GB"/>
          </w:rPr>
          <w:t>https://www.gpsnauticalcharts.com/main/ca_on_r_103380154-dalrymple-lake-nautical-chart.html</w:t>
        </w:r>
      </w:hyperlink>
      <w:r w:rsidRPr="00970211">
        <w:rPr>
          <w:lang w:val="en-GB"/>
        </w:rPr>
        <w:t>.</w:t>
      </w:r>
    </w:p>
    <w:p w14:paraId="2487A4C7" w14:textId="691E8E62" w:rsidR="00970211" w:rsidRPr="003E2797" w:rsidRDefault="00D13CAD" w:rsidP="00970211">
      <w:pPr>
        <w:rPr>
          <w:lang w:val="en-GB"/>
        </w:rPr>
      </w:pPr>
      <w:r>
        <w:t xml:space="preserve">Ontario Ministry of Natural Resources and Forestry, </w:t>
      </w:r>
      <w:r w:rsidR="00970211">
        <w:rPr>
          <w:lang w:val="en-GB"/>
        </w:rPr>
        <w:t>Lake Dalrymple Bathymetry</w:t>
      </w:r>
      <w:r>
        <w:rPr>
          <w:lang w:val="en-GB"/>
        </w:rPr>
        <w:t>.</w:t>
      </w:r>
      <w:r w:rsidR="00970211">
        <w:rPr>
          <w:lang w:val="en-GB"/>
        </w:rPr>
        <w:t xml:space="preserve"> 1967. Ontario GeoHub: </w:t>
      </w:r>
      <w:r w:rsidR="00970211" w:rsidRPr="00970211">
        <w:rPr>
          <w:lang w:val="en-GB"/>
        </w:rPr>
        <w:t>Historic Bathymetry Maps</w:t>
      </w:r>
      <w:r w:rsidR="00970211">
        <w:rPr>
          <w:lang w:val="en-GB"/>
        </w:rPr>
        <w:t xml:space="preserve">. </w:t>
      </w:r>
      <w:r w:rsidR="00970211" w:rsidRPr="00970211">
        <w:rPr>
          <w:lang w:val="en-GB"/>
        </w:rPr>
        <w:t>Accessed January 29, 2024.</w:t>
      </w:r>
      <w:r w:rsidR="00970211">
        <w:rPr>
          <w:lang w:val="en-GB"/>
        </w:rPr>
        <w:t xml:space="preserve"> </w:t>
      </w:r>
      <w:r w:rsidR="00970211" w:rsidRPr="00970211">
        <w:rPr>
          <w:lang w:val="en-GB"/>
        </w:rPr>
        <w:t>https://www.publicdocs.mnr.gov.on.ca/mirb/Bathymetry/17-6500-49453.jpg</w:t>
      </w:r>
      <w:r w:rsidR="00970211">
        <w:rPr>
          <w:lang w:val="en-GB"/>
        </w:rPr>
        <w:t>.</w:t>
      </w:r>
    </w:p>
    <w:sectPr w:rsidR="00970211" w:rsidRPr="003E27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6335B"/>
    <w:multiLevelType w:val="hybridMultilevel"/>
    <w:tmpl w:val="F34EAB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96E6347"/>
    <w:multiLevelType w:val="hybridMultilevel"/>
    <w:tmpl w:val="7584DF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67292052">
    <w:abstractNumId w:val="1"/>
  </w:num>
  <w:num w:numId="2" w16cid:durableId="550768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225"/>
    <w:rsid w:val="00145A5A"/>
    <w:rsid w:val="001D5F35"/>
    <w:rsid w:val="003530B6"/>
    <w:rsid w:val="00393627"/>
    <w:rsid w:val="003E2797"/>
    <w:rsid w:val="0044545E"/>
    <w:rsid w:val="00801966"/>
    <w:rsid w:val="00852EA8"/>
    <w:rsid w:val="008E47BD"/>
    <w:rsid w:val="009074EF"/>
    <w:rsid w:val="00970211"/>
    <w:rsid w:val="00970225"/>
    <w:rsid w:val="0098229F"/>
    <w:rsid w:val="00AA49DA"/>
    <w:rsid w:val="00B4101B"/>
    <w:rsid w:val="00BC230C"/>
    <w:rsid w:val="00C30943"/>
    <w:rsid w:val="00C8141B"/>
    <w:rsid w:val="00D13CAD"/>
    <w:rsid w:val="00E71E9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CFB70"/>
  <w15:chartTrackingRefBased/>
  <w15:docId w15:val="{A3C71A24-C214-4C9F-8564-37FA62C57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02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702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702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02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02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02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02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02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02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2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702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702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02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02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02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02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02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0225"/>
    <w:rPr>
      <w:rFonts w:eastAsiaTheme="majorEastAsia" w:cstheme="majorBidi"/>
      <w:color w:val="272727" w:themeColor="text1" w:themeTint="D8"/>
    </w:rPr>
  </w:style>
  <w:style w:type="paragraph" w:styleId="Title">
    <w:name w:val="Title"/>
    <w:basedOn w:val="Normal"/>
    <w:next w:val="Normal"/>
    <w:link w:val="TitleChar"/>
    <w:uiPriority w:val="10"/>
    <w:qFormat/>
    <w:rsid w:val="009702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02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02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02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0225"/>
    <w:pPr>
      <w:spacing w:before="160"/>
      <w:jc w:val="center"/>
    </w:pPr>
    <w:rPr>
      <w:i/>
      <w:iCs/>
      <w:color w:val="404040" w:themeColor="text1" w:themeTint="BF"/>
    </w:rPr>
  </w:style>
  <w:style w:type="character" w:customStyle="1" w:styleId="QuoteChar">
    <w:name w:val="Quote Char"/>
    <w:basedOn w:val="DefaultParagraphFont"/>
    <w:link w:val="Quote"/>
    <w:uiPriority w:val="29"/>
    <w:rsid w:val="00970225"/>
    <w:rPr>
      <w:i/>
      <w:iCs/>
      <w:color w:val="404040" w:themeColor="text1" w:themeTint="BF"/>
    </w:rPr>
  </w:style>
  <w:style w:type="paragraph" w:styleId="ListParagraph">
    <w:name w:val="List Paragraph"/>
    <w:basedOn w:val="Normal"/>
    <w:uiPriority w:val="34"/>
    <w:qFormat/>
    <w:rsid w:val="00970225"/>
    <w:pPr>
      <w:ind w:left="720"/>
      <w:contextualSpacing/>
    </w:pPr>
  </w:style>
  <w:style w:type="character" w:styleId="IntenseEmphasis">
    <w:name w:val="Intense Emphasis"/>
    <w:basedOn w:val="DefaultParagraphFont"/>
    <w:uiPriority w:val="21"/>
    <w:qFormat/>
    <w:rsid w:val="00970225"/>
    <w:rPr>
      <w:i/>
      <w:iCs/>
      <w:color w:val="0F4761" w:themeColor="accent1" w:themeShade="BF"/>
    </w:rPr>
  </w:style>
  <w:style w:type="paragraph" w:styleId="IntenseQuote">
    <w:name w:val="Intense Quote"/>
    <w:basedOn w:val="Normal"/>
    <w:next w:val="Normal"/>
    <w:link w:val="IntenseQuoteChar"/>
    <w:uiPriority w:val="30"/>
    <w:qFormat/>
    <w:rsid w:val="009702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0225"/>
    <w:rPr>
      <w:i/>
      <w:iCs/>
      <w:color w:val="0F4761" w:themeColor="accent1" w:themeShade="BF"/>
    </w:rPr>
  </w:style>
  <w:style w:type="character" w:styleId="IntenseReference">
    <w:name w:val="Intense Reference"/>
    <w:basedOn w:val="DefaultParagraphFont"/>
    <w:uiPriority w:val="32"/>
    <w:qFormat/>
    <w:rsid w:val="00970225"/>
    <w:rPr>
      <w:b/>
      <w:bCs/>
      <w:smallCaps/>
      <w:color w:val="0F4761" w:themeColor="accent1" w:themeShade="BF"/>
      <w:spacing w:val="5"/>
    </w:rPr>
  </w:style>
  <w:style w:type="character" w:styleId="Hyperlink">
    <w:name w:val="Hyperlink"/>
    <w:basedOn w:val="DefaultParagraphFont"/>
    <w:uiPriority w:val="99"/>
    <w:unhideWhenUsed/>
    <w:rsid w:val="00970211"/>
    <w:rPr>
      <w:color w:val="467886" w:themeColor="hyperlink"/>
      <w:u w:val="single"/>
    </w:rPr>
  </w:style>
  <w:style w:type="character" w:styleId="UnresolvedMention">
    <w:name w:val="Unresolved Mention"/>
    <w:basedOn w:val="DefaultParagraphFont"/>
    <w:uiPriority w:val="99"/>
    <w:semiHidden/>
    <w:unhideWhenUsed/>
    <w:rsid w:val="009702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33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psnauticalcharts.com/main/ca_on_r_103380154-dalrymple-lake-nautical-char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1</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Marchildon</dc:creator>
  <cp:keywords/>
  <dc:description/>
  <cp:lastModifiedBy>Mason Marchildon</cp:lastModifiedBy>
  <cp:revision>9</cp:revision>
  <dcterms:created xsi:type="dcterms:W3CDTF">2024-01-29T15:49:00Z</dcterms:created>
  <dcterms:modified xsi:type="dcterms:W3CDTF">2024-02-01T19:06:00Z</dcterms:modified>
</cp:coreProperties>
</file>