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9C5C0" w14:textId="77777777" w:rsidR="007363F4" w:rsidRDefault="007363F4" w:rsidP="007363F4">
      <w:pPr>
        <w:pStyle w:val="xmsonormal"/>
      </w:pPr>
      <w:r>
        <w:rPr>
          <w:b/>
          <w:bCs/>
        </w:rPr>
        <w:t xml:space="preserve">Objective #1: Estimate inflow (water volumes) by water input source (by </w:t>
      </w:r>
      <w:proofErr w:type="spellStart"/>
      <w:r>
        <w:rPr>
          <w:b/>
          <w:bCs/>
        </w:rPr>
        <w:t>subwatershed</w:t>
      </w:r>
      <w:proofErr w:type="spellEnd"/>
      <w:r>
        <w:rPr>
          <w:b/>
          <w:bCs/>
        </w:rPr>
        <w:t xml:space="preserve">, from </w:t>
      </w:r>
      <w:proofErr w:type="spellStart"/>
      <w:r>
        <w:rPr>
          <w:b/>
          <w:bCs/>
        </w:rPr>
        <w:t>precip</w:t>
      </w:r>
      <w:proofErr w:type="spellEnd"/>
      <w:r>
        <w:rPr>
          <w:b/>
          <w:bCs/>
        </w:rPr>
        <w:t>, and anthropogenic e.g., septic/well use) on an annual (hydrological year June 1?) basis over the study period (2021-2022, 2022-2023, 2023-2024).</w:t>
      </w:r>
    </w:p>
    <w:p w14:paraId="4374469E" w14:textId="77777777" w:rsidR="007363F4" w:rsidRDefault="007363F4" w:rsidP="007363F4">
      <w:pPr>
        <w:pStyle w:val="xmsolistparagraph"/>
        <w:numPr>
          <w:ilvl w:val="0"/>
          <w:numId w:val="1"/>
        </w:numPr>
        <w:rPr>
          <w:rFonts w:eastAsia="Times New Roman"/>
        </w:rPr>
      </w:pPr>
      <w:r>
        <w:rPr>
          <w:rFonts w:eastAsia="Times New Roman"/>
        </w:rPr>
        <w:t xml:space="preserve">We are going to use this to </w:t>
      </w:r>
      <w:proofErr w:type="gramStart"/>
      <w:r>
        <w:rPr>
          <w:rFonts w:eastAsia="Times New Roman"/>
        </w:rPr>
        <w:t>answer</w:t>
      </w:r>
      <w:proofErr w:type="gramEnd"/>
      <w:r>
        <w:rPr>
          <w:rFonts w:eastAsia="Times New Roman"/>
        </w:rPr>
        <w:t xml:space="preserve"> “where does Lake Dalrymple get its water from during an average year?” </w:t>
      </w:r>
    </w:p>
    <w:p w14:paraId="5EC5FC81" w14:textId="77777777" w:rsidR="007363F4" w:rsidRDefault="007363F4" w:rsidP="007363F4">
      <w:pPr>
        <w:pStyle w:val="xmsolistparagraph"/>
        <w:numPr>
          <w:ilvl w:val="0"/>
          <w:numId w:val="1"/>
        </w:numPr>
        <w:rPr>
          <w:rFonts w:eastAsia="Times New Roman"/>
        </w:rPr>
      </w:pPr>
      <w:r>
        <w:rPr>
          <w:rFonts w:eastAsia="Times New Roman"/>
        </w:rPr>
        <w:t>We are going to use this as the base for calculating contaminant loading, based on our WQ sampling, in particular phosphorus and sediments.</w:t>
      </w:r>
    </w:p>
    <w:p w14:paraId="6C74CA49" w14:textId="77777777" w:rsidR="007363F4" w:rsidRDefault="007363F4" w:rsidP="007363F4">
      <w:pPr>
        <w:pStyle w:val="xmsolistparagraph"/>
        <w:numPr>
          <w:ilvl w:val="1"/>
          <w:numId w:val="1"/>
        </w:numPr>
        <w:rPr>
          <w:rFonts w:eastAsia="Times New Roman"/>
        </w:rPr>
      </w:pPr>
      <w:r>
        <w:rPr>
          <w:rFonts w:eastAsia="Times New Roman"/>
        </w:rPr>
        <w:t xml:space="preserve">We calculate annual loading by water source (e.g., </w:t>
      </w:r>
      <w:proofErr w:type="spellStart"/>
      <w:r>
        <w:rPr>
          <w:rFonts w:eastAsia="Times New Roman"/>
        </w:rPr>
        <w:t>subwatersheds</w:t>
      </w:r>
      <w:proofErr w:type="spellEnd"/>
      <w:r>
        <w:rPr>
          <w:rFonts w:eastAsia="Times New Roman"/>
        </w:rPr>
        <w:t xml:space="preserve"> and </w:t>
      </w:r>
      <w:proofErr w:type="spellStart"/>
      <w:r>
        <w:rPr>
          <w:rFonts w:eastAsia="Times New Roman"/>
        </w:rPr>
        <w:t>precip</w:t>
      </w:r>
      <w:proofErr w:type="spellEnd"/>
      <w:r>
        <w:rPr>
          <w:rFonts w:eastAsia="Times New Roman"/>
        </w:rPr>
        <w:t xml:space="preserve">), and by sector (e.g., we break down the </w:t>
      </w:r>
      <w:proofErr w:type="spellStart"/>
      <w:r>
        <w:rPr>
          <w:rFonts w:eastAsia="Times New Roman"/>
        </w:rPr>
        <w:t>subwatersheds</w:t>
      </w:r>
      <w:proofErr w:type="spellEnd"/>
      <w:r>
        <w:rPr>
          <w:rFonts w:eastAsia="Times New Roman"/>
        </w:rPr>
        <w:t xml:space="preserve"> loading </w:t>
      </w:r>
      <w:proofErr w:type="gramStart"/>
      <w:r>
        <w:rPr>
          <w:rFonts w:eastAsia="Times New Roman"/>
        </w:rPr>
        <w:t>into:</w:t>
      </w:r>
      <w:proofErr w:type="gramEnd"/>
      <w:r>
        <w:rPr>
          <w:rFonts w:eastAsia="Times New Roman"/>
        </w:rPr>
        <w:t xml:space="preserve"> natural, urban, </w:t>
      </w:r>
      <w:proofErr w:type="spellStart"/>
      <w:r>
        <w:rPr>
          <w:rFonts w:eastAsia="Times New Roman"/>
        </w:rPr>
        <w:t>septics</w:t>
      </w:r>
      <w:proofErr w:type="spellEnd"/>
      <w:r>
        <w:rPr>
          <w:rFonts w:eastAsia="Times New Roman"/>
        </w:rPr>
        <w:t>, agriculture)</w:t>
      </w:r>
    </w:p>
    <w:p w14:paraId="57814229" w14:textId="77777777" w:rsidR="007363F4" w:rsidRDefault="007363F4" w:rsidP="007363F4">
      <w:pPr>
        <w:pStyle w:val="xmsolistparagraph"/>
        <w:numPr>
          <w:ilvl w:val="0"/>
          <w:numId w:val="1"/>
        </w:numPr>
        <w:rPr>
          <w:rFonts w:eastAsia="Times New Roman"/>
        </w:rPr>
      </w:pPr>
      <w:r>
        <w:rPr>
          <w:rFonts w:eastAsia="Times New Roman"/>
        </w:rPr>
        <w:t xml:space="preserve">We will be estimating water loading from </w:t>
      </w:r>
      <w:proofErr w:type="spellStart"/>
      <w:r>
        <w:rPr>
          <w:rFonts w:eastAsia="Times New Roman"/>
        </w:rPr>
        <w:t>septics</w:t>
      </w:r>
      <w:proofErr w:type="spellEnd"/>
      <w:r>
        <w:rPr>
          <w:rFonts w:eastAsia="Times New Roman"/>
        </w:rPr>
        <w:t xml:space="preserve">, and </w:t>
      </w:r>
      <w:proofErr w:type="spellStart"/>
      <w:r>
        <w:rPr>
          <w:rFonts w:eastAsia="Times New Roman"/>
        </w:rPr>
        <w:t>precip</w:t>
      </w:r>
      <w:proofErr w:type="spellEnd"/>
      <w:r>
        <w:rPr>
          <w:rFonts w:eastAsia="Times New Roman"/>
        </w:rPr>
        <w:t xml:space="preserve">, but we will need help with calculating volumes from </w:t>
      </w:r>
      <w:proofErr w:type="spellStart"/>
      <w:r>
        <w:rPr>
          <w:rFonts w:eastAsia="Times New Roman"/>
        </w:rPr>
        <w:t>subwatersheds</w:t>
      </w:r>
      <w:proofErr w:type="spellEnd"/>
      <w:r>
        <w:rPr>
          <w:rFonts w:eastAsia="Times New Roman"/>
        </w:rPr>
        <w:t>.</w:t>
      </w:r>
    </w:p>
    <w:p w14:paraId="14D4119D" w14:textId="77777777" w:rsidR="007363F4" w:rsidRDefault="007363F4" w:rsidP="007363F4">
      <w:pPr>
        <w:pStyle w:val="xmsonormal"/>
      </w:pPr>
      <w:r>
        <w:t> </w:t>
      </w:r>
    </w:p>
    <w:p w14:paraId="26B46B09" w14:textId="77777777" w:rsidR="007363F4" w:rsidRDefault="007363F4" w:rsidP="007363F4">
      <w:pPr>
        <w:pStyle w:val="xmsonormal"/>
      </w:pPr>
      <w:r>
        <w:rPr>
          <w:u w:val="single"/>
        </w:rPr>
        <w:t>Re Objective #1: Below are some example figures from our Four Mile Lake Management Plan:</w:t>
      </w:r>
    </w:p>
    <w:p w14:paraId="727AF82E" w14:textId="77777777" w:rsidR="007363F4" w:rsidRDefault="007363F4" w:rsidP="007363F4">
      <w:pPr>
        <w:pStyle w:val="xmsonormal"/>
      </w:pPr>
      <w:r>
        <w:t> </w:t>
      </w:r>
    </w:p>
    <w:p w14:paraId="728FFA96" w14:textId="77777777" w:rsidR="007363F4" w:rsidRDefault="007363F4" w:rsidP="007363F4">
      <w:pPr>
        <w:pStyle w:val="xmsonormal"/>
      </w:pPr>
      <w:r>
        <w:rPr>
          <w:b/>
          <w:bCs/>
        </w:rPr>
        <w:t xml:space="preserve">Objective #2: Provide data-driven evidence on key drivers of lake level </w:t>
      </w:r>
      <w:proofErr w:type="gramStart"/>
      <w:r>
        <w:rPr>
          <w:b/>
          <w:bCs/>
        </w:rPr>
        <w:t>fluctuations</w:t>
      </w:r>
      <w:proofErr w:type="gramEnd"/>
    </w:p>
    <w:p w14:paraId="188D52B1" w14:textId="77777777" w:rsidR="007363F4" w:rsidRDefault="007363F4" w:rsidP="007363F4">
      <w:pPr>
        <w:pStyle w:val="xmsolistparagraph"/>
        <w:numPr>
          <w:ilvl w:val="0"/>
          <w:numId w:val="2"/>
        </w:numPr>
        <w:rPr>
          <w:rFonts w:eastAsia="Times New Roman"/>
        </w:rPr>
      </w:pPr>
      <w:r>
        <w:rPr>
          <w:rFonts w:eastAsia="Times New Roman"/>
        </w:rPr>
        <w:t>We want to answer the question: “what causes the lake to go up and down”?</w:t>
      </w:r>
    </w:p>
    <w:p w14:paraId="00AA1012" w14:textId="77777777" w:rsidR="007363F4" w:rsidRDefault="007363F4" w:rsidP="007363F4">
      <w:pPr>
        <w:pStyle w:val="xmsolistparagraph"/>
        <w:numPr>
          <w:ilvl w:val="0"/>
          <w:numId w:val="2"/>
        </w:numPr>
        <w:rPr>
          <w:rFonts w:eastAsia="Times New Roman"/>
        </w:rPr>
      </w:pPr>
      <w:r>
        <w:rPr>
          <w:rFonts w:eastAsia="Times New Roman"/>
        </w:rPr>
        <w:t xml:space="preserve">Some people think water levels are ‘natural’ i.e., controlled by weather, and some people think that there is human water control structures </w:t>
      </w:r>
      <w:proofErr w:type="gramStart"/>
      <w:r>
        <w:rPr>
          <w:rFonts w:eastAsia="Times New Roman"/>
        </w:rPr>
        <w:t>downstream,,</w:t>
      </w:r>
      <w:proofErr w:type="gramEnd"/>
      <w:r>
        <w:rPr>
          <w:rFonts w:eastAsia="Times New Roman"/>
        </w:rPr>
        <w:t xml:space="preserve"> other think beavers at the outlet have an impact.</w:t>
      </w:r>
    </w:p>
    <w:p w14:paraId="173725C2" w14:textId="77777777" w:rsidR="007363F4" w:rsidRDefault="007363F4" w:rsidP="007363F4">
      <w:pPr>
        <w:pStyle w:val="xmsolistparagraph"/>
        <w:numPr>
          <w:ilvl w:val="0"/>
          <w:numId w:val="2"/>
        </w:numPr>
        <w:rPr>
          <w:rFonts w:eastAsia="Times New Roman"/>
        </w:rPr>
      </w:pPr>
      <w:r>
        <w:rPr>
          <w:rFonts w:eastAsia="Times New Roman"/>
        </w:rPr>
        <w:t>We would like to compare inflow/</w:t>
      </w:r>
      <w:proofErr w:type="spellStart"/>
      <w:r>
        <w:rPr>
          <w:rFonts w:eastAsia="Times New Roman"/>
        </w:rPr>
        <w:t>precip</w:t>
      </w:r>
      <w:proofErr w:type="spellEnd"/>
      <w:r>
        <w:rPr>
          <w:rFonts w:eastAsia="Times New Roman"/>
        </w:rPr>
        <w:t xml:space="preserve"> etc. with lake water level data and any downstream dam (Head River @ </w:t>
      </w:r>
      <w:proofErr w:type="spellStart"/>
      <w:r>
        <w:rPr>
          <w:rFonts w:eastAsia="Times New Roman"/>
        </w:rPr>
        <w:t>Washago</w:t>
      </w:r>
      <w:proofErr w:type="spellEnd"/>
      <w:r>
        <w:rPr>
          <w:rFonts w:eastAsia="Times New Roman"/>
        </w:rPr>
        <w:t>?) data to help provide some explanation for water level fluctuations.</w:t>
      </w:r>
    </w:p>
    <w:p w14:paraId="39B04531" w14:textId="77777777" w:rsidR="007363F4" w:rsidRDefault="007363F4" w:rsidP="007363F4">
      <w:pPr>
        <w:pStyle w:val="xmsonormal"/>
      </w:pPr>
      <w:r>
        <w:t> </w:t>
      </w:r>
    </w:p>
    <w:p w14:paraId="3A5B333E" w14:textId="77777777" w:rsidR="007363F4" w:rsidRDefault="007363F4" w:rsidP="007363F4">
      <w:pPr>
        <w:pStyle w:val="xmsonormal"/>
      </w:pPr>
      <w:r>
        <w:rPr>
          <w:b/>
          <w:bCs/>
        </w:rPr>
        <w:t>Regarding water quantity data available:</w:t>
      </w:r>
    </w:p>
    <w:p w14:paraId="57C9A9CA" w14:textId="77777777" w:rsidR="007363F4" w:rsidRDefault="007363F4" w:rsidP="007363F4">
      <w:pPr>
        <w:pStyle w:val="xmsolistparagraph"/>
      </w:pPr>
      <w:r>
        <w:t> </w:t>
      </w:r>
    </w:p>
    <w:p w14:paraId="6E83832C" w14:textId="77777777" w:rsidR="007363F4" w:rsidRDefault="007363F4" w:rsidP="007363F4">
      <w:pPr>
        <w:pStyle w:val="xmsolistparagraph"/>
        <w:numPr>
          <w:ilvl w:val="0"/>
          <w:numId w:val="3"/>
        </w:numPr>
        <w:rPr>
          <w:rFonts w:eastAsia="Times New Roman"/>
        </w:rPr>
      </w:pPr>
      <w:r>
        <w:rPr>
          <w:rFonts w:eastAsia="Times New Roman"/>
        </w:rPr>
        <w:t xml:space="preserve">See attached KMZ file for google earth </w:t>
      </w:r>
      <w:proofErr w:type="gramStart"/>
      <w:r>
        <w:rPr>
          <w:rFonts w:eastAsia="Times New Roman"/>
        </w:rPr>
        <w:t>points</w:t>
      </w:r>
      <w:proofErr w:type="gramEnd"/>
    </w:p>
    <w:p w14:paraId="464C1230" w14:textId="77777777" w:rsidR="007363F4" w:rsidRDefault="007363F4" w:rsidP="007363F4">
      <w:pPr>
        <w:pStyle w:val="xmsolistparagraph"/>
        <w:numPr>
          <w:ilvl w:val="0"/>
          <w:numId w:val="3"/>
        </w:numPr>
        <w:rPr>
          <w:rFonts w:eastAsia="Times New Roman"/>
        </w:rPr>
      </w:pPr>
      <w:r>
        <w:rPr>
          <w:rFonts w:eastAsia="Times New Roman"/>
        </w:rPr>
        <w:t>Trib data:</w:t>
      </w:r>
    </w:p>
    <w:p w14:paraId="6F62A828" w14:textId="77777777" w:rsidR="007363F4" w:rsidRDefault="007363F4" w:rsidP="007363F4">
      <w:pPr>
        <w:pStyle w:val="xmsolistparagraph"/>
        <w:numPr>
          <w:ilvl w:val="1"/>
          <w:numId w:val="3"/>
        </w:numPr>
        <w:rPr>
          <w:rFonts w:eastAsia="Times New Roman"/>
        </w:rPr>
      </w:pPr>
      <w:r>
        <w:rPr>
          <w:rFonts w:eastAsia="Times New Roman"/>
        </w:rPr>
        <w:t xml:space="preserve">2 gauged tributaries, we are out </w:t>
      </w:r>
      <w:proofErr w:type="spellStart"/>
      <w:r>
        <w:rPr>
          <w:rFonts w:eastAsia="Times New Roman"/>
        </w:rPr>
        <w:t>everyother</w:t>
      </w:r>
      <w:proofErr w:type="spellEnd"/>
      <w:r>
        <w:rPr>
          <w:rFonts w:eastAsia="Times New Roman"/>
        </w:rPr>
        <w:t xml:space="preserve"> week monitoring discharge May to Nov (see attached data)</w:t>
      </w:r>
    </w:p>
    <w:p w14:paraId="36D9F5E0" w14:textId="77777777" w:rsidR="007363F4" w:rsidRDefault="007363F4" w:rsidP="007363F4">
      <w:pPr>
        <w:pStyle w:val="xmsolistparagraph"/>
      </w:pPr>
      <w:r>
        <w:t> </w:t>
      </w:r>
    </w:p>
    <w:p w14:paraId="62BA6937" w14:textId="77777777" w:rsidR="007363F4" w:rsidRDefault="007363F4" w:rsidP="007363F4">
      <w:pPr>
        <w:pStyle w:val="xmsolistparagraph"/>
        <w:numPr>
          <w:ilvl w:val="0"/>
          <w:numId w:val="4"/>
        </w:numPr>
        <w:rPr>
          <w:rFonts w:eastAsia="Times New Roman"/>
        </w:rPr>
      </w:pPr>
      <w:r>
        <w:rPr>
          <w:rFonts w:eastAsia="Times New Roman"/>
        </w:rPr>
        <w:t>Lake data:</w:t>
      </w:r>
    </w:p>
    <w:p w14:paraId="246350D4" w14:textId="77777777" w:rsidR="007363F4" w:rsidRDefault="007363F4" w:rsidP="007363F4">
      <w:pPr>
        <w:pStyle w:val="xmsolistparagraph"/>
        <w:numPr>
          <w:ilvl w:val="1"/>
          <w:numId w:val="4"/>
        </w:numPr>
        <w:rPr>
          <w:rFonts w:eastAsia="Times New Roman"/>
        </w:rPr>
      </w:pPr>
      <w:r>
        <w:rPr>
          <w:rFonts w:eastAsia="Times New Roman"/>
        </w:rPr>
        <w:t>1 lake level staff gauge at the bridge near boat launch, we check this every other week from May to Nov, since 2021, and during out monthly boating water quality surveys (attached data – manual)</w:t>
      </w:r>
    </w:p>
    <w:p w14:paraId="1120936F" w14:textId="77777777" w:rsidR="007363F4" w:rsidRDefault="007363F4" w:rsidP="007363F4">
      <w:pPr>
        <w:pStyle w:val="xmsolistparagraph"/>
        <w:numPr>
          <w:ilvl w:val="1"/>
          <w:numId w:val="4"/>
        </w:numPr>
        <w:rPr>
          <w:rFonts w:eastAsia="Times New Roman"/>
        </w:rPr>
      </w:pPr>
      <w:r>
        <w:rPr>
          <w:rFonts w:eastAsia="Times New Roman"/>
        </w:rPr>
        <w:t xml:space="preserve">1 lake level logger on </w:t>
      </w:r>
      <w:proofErr w:type="gramStart"/>
      <w:r>
        <w:rPr>
          <w:rFonts w:eastAsia="Times New Roman"/>
        </w:rPr>
        <w:t>north east</w:t>
      </w:r>
      <w:proofErr w:type="gramEnd"/>
      <w:r>
        <w:rPr>
          <w:rFonts w:eastAsia="Times New Roman"/>
        </w:rPr>
        <w:t xml:space="preserve"> shore, installed June 2022, removed for winter (attached data – logger)</w:t>
      </w:r>
    </w:p>
    <w:p w14:paraId="29C4C891" w14:textId="77777777" w:rsidR="007363F4" w:rsidRDefault="007363F4" w:rsidP="007363F4">
      <w:pPr>
        <w:pStyle w:val="xmsolistparagraph"/>
        <w:numPr>
          <w:ilvl w:val="1"/>
          <w:numId w:val="4"/>
        </w:numPr>
        <w:rPr>
          <w:rFonts w:eastAsia="Times New Roman"/>
        </w:rPr>
      </w:pPr>
      <w:proofErr w:type="gramStart"/>
      <w:r>
        <w:rPr>
          <w:rFonts w:eastAsia="Times New Roman"/>
        </w:rPr>
        <w:t>Volunteer-based lake</w:t>
      </w:r>
      <w:proofErr w:type="gramEnd"/>
      <w:r>
        <w:rPr>
          <w:rFonts w:eastAsia="Times New Roman"/>
        </w:rPr>
        <w:t xml:space="preserve"> level data (Kevin Flow), late 2020 and 2022 (not attached)</w:t>
      </w:r>
    </w:p>
    <w:p w14:paraId="7D4F21D6" w14:textId="77777777" w:rsidR="007363F4" w:rsidRDefault="007363F4" w:rsidP="007363F4">
      <w:pPr>
        <w:pStyle w:val="xmsolistparagraph"/>
      </w:pPr>
      <w:r>
        <w:t> </w:t>
      </w:r>
    </w:p>
    <w:p w14:paraId="5FD213AA" w14:textId="77777777" w:rsidR="007363F4" w:rsidRDefault="007363F4" w:rsidP="007363F4">
      <w:pPr>
        <w:pStyle w:val="xmsolistparagraph"/>
        <w:numPr>
          <w:ilvl w:val="0"/>
          <w:numId w:val="5"/>
        </w:numPr>
        <w:rPr>
          <w:rFonts w:eastAsia="Times New Roman"/>
        </w:rPr>
      </w:pPr>
      <w:proofErr w:type="spellStart"/>
      <w:r>
        <w:rPr>
          <w:rFonts w:eastAsia="Times New Roman"/>
        </w:rPr>
        <w:t>Precip</w:t>
      </w:r>
      <w:proofErr w:type="spellEnd"/>
      <w:r>
        <w:rPr>
          <w:rFonts w:eastAsia="Times New Roman"/>
        </w:rPr>
        <w:t xml:space="preserve"> data:</w:t>
      </w:r>
    </w:p>
    <w:p w14:paraId="19494397" w14:textId="77777777" w:rsidR="007363F4" w:rsidRDefault="007363F4" w:rsidP="007363F4">
      <w:pPr>
        <w:pStyle w:val="xmsolistparagraph"/>
        <w:numPr>
          <w:ilvl w:val="1"/>
          <w:numId w:val="5"/>
        </w:numPr>
        <w:rPr>
          <w:rFonts w:eastAsia="Times New Roman"/>
        </w:rPr>
      </w:pPr>
      <w:r>
        <w:rPr>
          <w:rFonts w:eastAsia="Times New Roman"/>
        </w:rPr>
        <w:t>1 precipitation gauge, since 2021, no winter data, but we have a station close by (Indian Point) with winter data (attached)</w:t>
      </w:r>
    </w:p>
    <w:p w14:paraId="1A78D60F" w14:textId="77777777" w:rsidR="00393627" w:rsidRDefault="00393627"/>
    <w:sectPr w:rsidR="003936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88A"/>
    <w:multiLevelType w:val="multilevel"/>
    <w:tmpl w:val="93E2E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DF5F59"/>
    <w:multiLevelType w:val="multilevel"/>
    <w:tmpl w:val="2640B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5438EF"/>
    <w:multiLevelType w:val="multilevel"/>
    <w:tmpl w:val="AA9A5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F542AC"/>
    <w:multiLevelType w:val="multilevel"/>
    <w:tmpl w:val="1EDA0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FE68CB"/>
    <w:multiLevelType w:val="multilevel"/>
    <w:tmpl w:val="0D003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85749880">
    <w:abstractNumId w:val="0"/>
    <w:lvlOverride w:ilvl="0"/>
    <w:lvlOverride w:ilvl="1"/>
    <w:lvlOverride w:ilvl="2"/>
    <w:lvlOverride w:ilvl="3"/>
    <w:lvlOverride w:ilvl="4"/>
    <w:lvlOverride w:ilvl="5"/>
    <w:lvlOverride w:ilvl="6"/>
    <w:lvlOverride w:ilvl="7"/>
    <w:lvlOverride w:ilvl="8"/>
  </w:num>
  <w:num w:numId="2" w16cid:durableId="1846282831">
    <w:abstractNumId w:val="3"/>
    <w:lvlOverride w:ilvl="0"/>
    <w:lvlOverride w:ilvl="1"/>
    <w:lvlOverride w:ilvl="2"/>
    <w:lvlOverride w:ilvl="3"/>
    <w:lvlOverride w:ilvl="4"/>
    <w:lvlOverride w:ilvl="5"/>
    <w:lvlOverride w:ilvl="6"/>
    <w:lvlOverride w:ilvl="7"/>
    <w:lvlOverride w:ilvl="8"/>
  </w:num>
  <w:num w:numId="3" w16cid:durableId="2042898780">
    <w:abstractNumId w:val="2"/>
    <w:lvlOverride w:ilvl="0"/>
    <w:lvlOverride w:ilvl="1"/>
    <w:lvlOverride w:ilvl="2"/>
    <w:lvlOverride w:ilvl="3"/>
    <w:lvlOverride w:ilvl="4"/>
    <w:lvlOverride w:ilvl="5"/>
    <w:lvlOverride w:ilvl="6"/>
    <w:lvlOverride w:ilvl="7"/>
    <w:lvlOverride w:ilvl="8"/>
  </w:num>
  <w:num w:numId="4" w16cid:durableId="1059133382">
    <w:abstractNumId w:val="1"/>
    <w:lvlOverride w:ilvl="0"/>
    <w:lvlOverride w:ilvl="1"/>
    <w:lvlOverride w:ilvl="2"/>
    <w:lvlOverride w:ilvl="3"/>
    <w:lvlOverride w:ilvl="4"/>
    <w:lvlOverride w:ilvl="5"/>
    <w:lvlOverride w:ilvl="6"/>
    <w:lvlOverride w:ilvl="7"/>
    <w:lvlOverride w:ilvl="8"/>
  </w:num>
  <w:num w:numId="5" w16cid:durableId="84201207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F4"/>
    <w:rsid w:val="00393627"/>
    <w:rsid w:val="007363F4"/>
    <w:rsid w:val="0098229F"/>
    <w:rsid w:val="00AA49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8861"/>
  <w15:chartTrackingRefBased/>
  <w15:docId w15:val="{71A8897D-0194-4EF6-A5E6-F75ED70E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3F4"/>
    <w:rPr>
      <w:rFonts w:eastAsiaTheme="majorEastAsia" w:cstheme="majorBidi"/>
      <w:color w:val="272727" w:themeColor="text1" w:themeTint="D8"/>
    </w:rPr>
  </w:style>
  <w:style w:type="paragraph" w:styleId="Title">
    <w:name w:val="Title"/>
    <w:basedOn w:val="Normal"/>
    <w:next w:val="Normal"/>
    <w:link w:val="TitleChar"/>
    <w:uiPriority w:val="10"/>
    <w:qFormat/>
    <w:rsid w:val="00736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3F4"/>
    <w:pPr>
      <w:spacing w:before="160"/>
      <w:jc w:val="center"/>
    </w:pPr>
    <w:rPr>
      <w:i/>
      <w:iCs/>
      <w:color w:val="404040" w:themeColor="text1" w:themeTint="BF"/>
    </w:rPr>
  </w:style>
  <w:style w:type="character" w:customStyle="1" w:styleId="QuoteChar">
    <w:name w:val="Quote Char"/>
    <w:basedOn w:val="DefaultParagraphFont"/>
    <w:link w:val="Quote"/>
    <w:uiPriority w:val="29"/>
    <w:rsid w:val="007363F4"/>
    <w:rPr>
      <w:i/>
      <w:iCs/>
      <w:color w:val="404040" w:themeColor="text1" w:themeTint="BF"/>
    </w:rPr>
  </w:style>
  <w:style w:type="paragraph" w:styleId="ListParagraph">
    <w:name w:val="List Paragraph"/>
    <w:basedOn w:val="Normal"/>
    <w:uiPriority w:val="34"/>
    <w:qFormat/>
    <w:rsid w:val="007363F4"/>
    <w:pPr>
      <w:ind w:left="720"/>
      <w:contextualSpacing/>
    </w:pPr>
  </w:style>
  <w:style w:type="character" w:styleId="IntenseEmphasis">
    <w:name w:val="Intense Emphasis"/>
    <w:basedOn w:val="DefaultParagraphFont"/>
    <w:uiPriority w:val="21"/>
    <w:qFormat/>
    <w:rsid w:val="007363F4"/>
    <w:rPr>
      <w:i/>
      <w:iCs/>
      <w:color w:val="0F4761" w:themeColor="accent1" w:themeShade="BF"/>
    </w:rPr>
  </w:style>
  <w:style w:type="paragraph" w:styleId="IntenseQuote">
    <w:name w:val="Intense Quote"/>
    <w:basedOn w:val="Normal"/>
    <w:next w:val="Normal"/>
    <w:link w:val="IntenseQuoteChar"/>
    <w:uiPriority w:val="30"/>
    <w:qFormat/>
    <w:rsid w:val="00736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3F4"/>
    <w:rPr>
      <w:i/>
      <w:iCs/>
      <w:color w:val="0F4761" w:themeColor="accent1" w:themeShade="BF"/>
    </w:rPr>
  </w:style>
  <w:style w:type="character" w:styleId="IntenseReference">
    <w:name w:val="Intense Reference"/>
    <w:basedOn w:val="DefaultParagraphFont"/>
    <w:uiPriority w:val="32"/>
    <w:qFormat/>
    <w:rsid w:val="007363F4"/>
    <w:rPr>
      <w:b/>
      <w:bCs/>
      <w:smallCaps/>
      <w:color w:val="0F4761" w:themeColor="accent1" w:themeShade="BF"/>
      <w:spacing w:val="5"/>
    </w:rPr>
  </w:style>
  <w:style w:type="paragraph" w:customStyle="1" w:styleId="xmsonormal">
    <w:name w:val="x_msonormal"/>
    <w:basedOn w:val="Normal"/>
    <w:rsid w:val="007363F4"/>
    <w:pPr>
      <w:spacing w:after="0" w:line="240" w:lineRule="auto"/>
    </w:pPr>
    <w:rPr>
      <w:rFonts w:ascii="Calibri" w:hAnsi="Calibri" w:cs="Calibri"/>
      <w:kern w:val="0"/>
      <w:lang w:eastAsia="en-CA"/>
      <w14:ligatures w14:val="none"/>
    </w:rPr>
  </w:style>
  <w:style w:type="paragraph" w:customStyle="1" w:styleId="xmsolistparagraph">
    <w:name w:val="x_msolistparagraph"/>
    <w:basedOn w:val="Normal"/>
    <w:rsid w:val="007363F4"/>
    <w:pPr>
      <w:spacing w:after="0" w:line="240" w:lineRule="auto"/>
      <w:ind w:left="720"/>
    </w:pPr>
    <w:rPr>
      <w:rFonts w:ascii="Calibri" w:hAnsi="Calibri" w:cs="Calibri"/>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81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Marchildon</dc:creator>
  <cp:keywords/>
  <dc:description/>
  <cp:lastModifiedBy>Mason Marchildon</cp:lastModifiedBy>
  <cp:revision>1</cp:revision>
  <dcterms:created xsi:type="dcterms:W3CDTF">2024-01-29T19:35:00Z</dcterms:created>
  <dcterms:modified xsi:type="dcterms:W3CDTF">2024-01-29T19:35:00Z</dcterms:modified>
</cp:coreProperties>
</file>