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17DCFD" w14:textId="0623AF85" w:rsidR="00A500E1" w:rsidRPr="00373EE9" w:rsidRDefault="00A500E1" w:rsidP="00A500E1">
      <w:pPr>
        <w:pStyle w:val="HeaderDeckblatt"/>
        <w:rPr>
          <w:lang w:val="de-DE"/>
        </w:rPr>
      </w:pPr>
      <w:bookmarkStart w:id="0" w:name="_Toc158887471"/>
      <w:r w:rsidRPr="00373EE9">
        <w:rPr>
          <w:lang w:val="de-DE"/>
        </w:rPr>
        <w:t>OXID eSales</w:t>
      </w:r>
      <w:r w:rsidRPr="00373EE9">
        <w:rPr>
          <w:lang w:val="de-DE"/>
        </w:rPr>
        <w:br/>
        <w:t>Dokumentation</w:t>
      </w:r>
    </w:p>
    <w:p w14:paraId="2885A3FD" w14:textId="77777777" w:rsidR="00A500E1" w:rsidRPr="00373EE9" w:rsidRDefault="00A500E1" w:rsidP="00A500E1">
      <w:pPr>
        <w:pStyle w:val="HeaderDeckblatt"/>
        <w:spacing w:before="0" w:line="240" w:lineRule="auto"/>
        <w:rPr>
          <w:lang w:val="de-DE"/>
        </w:rPr>
      </w:pPr>
    </w:p>
    <w:p w14:paraId="29F0DEBA" w14:textId="77777777" w:rsidR="00A4067F" w:rsidRPr="00373EE9" w:rsidRDefault="00A4067F" w:rsidP="00A500E1">
      <w:pPr>
        <w:pStyle w:val="HeaderDeckblatt"/>
        <w:spacing w:before="0" w:line="240" w:lineRule="auto"/>
        <w:rPr>
          <w:lang w:val="de-DE"/>
        </w:rPr>
      </w:pPr>
    </w:p>
    <w:p w14:paraId="189D59CB" w14:textId="37E81476" w:rsidR="00FE09C3" w:rsidRPr="00373EE9" w:rsidRDefault="00812723" w:rsidP="00A500E1">
      <w:pPr>
        <w:pStyle w:val="HeaderDeckblatt"/>
        <w:spacing w:before="0" w:line="240" w:lineRule="auto"/>
        <w:rPr>
          <w:lang w:val="de-DE"/>
        </w:rPr>
        <w:sectPr w:rsidR="00FE09C3" w:rsidRPr="00373EE9" w:rsidSect="008F307F">
          <w:headerReference w:type="default" r:id="rId9"/>
          <w:footerReference w:type="even" r:id="rId10"/>
          <w:footerReference w:type="default" r:id="rId11"/>
          <w:headerReference w:type="first" r:id="rId12"/>
          <w:footerReference w:type="first" r:id="rId13"/>
          <w:pgSz w:w="11906" w:h="16838" w:code="9"/>
          <w:pgMar w:top="2552" w:right="851" w:bottom="1701" w:left="1418" w:header="0" w:footer="0" w:gutter="0"/>
          <w:cols w:space="708"/>
          <w:titlePg/>
          <w:docGrid w:linePitch="360"/>
        </w:sectPr>
      </w:pPr>
      <w:r>
        <w:rPr>
          <w:lang w:val="de-DE"/>
        </w:rPr>
        <w:t>Benutzerhandbuch</w:t>
      </w:r>
      <w:r w:rsidR="00A500E1" w:rsidRPr="00373EE9">
        <w:rPr>
          <w:lang w:val="de-DE"/>
        </w:rPr>
        <w:t xml:space="preserve"> </w:t>
      </w:r>
      <w:r w:rsidR="00814511">
        <w:rPr>
          <w:lang w:val="de-DE"/>
        </w:rPr>
        <w:t>creditPass</w:t>
      </w:r>
    </w:p>
    <w:p w14:paraId="678A7A84" w14:textId="77777777" w:rsidR="00DD2F3B" w:rsidRPr="00373EE9" w:rsidRDefault="00DD2F3B" w:rsidP="00DD2F3B">
      <w:pPr>
        <w:pStyle w:val="berschrift"/>
        <w:rPr>
          <w:lang w:val="de-DE"/>
        </w:rPr>
      </w:pPr>
      <w:bookmarkStart w:id="1" w:name="_Toc165112072"/>
      <w:bookmarkStart w:id="2" w:name="_Toc185061112"/>
      <w:bookmarkStart w:id="3" w:name="_Toc401927053"/>
      <w:r w:rsidRPr="00373EE9">
        <w:rPr>
          <w:lang w:val="de-DE"/>
        </w:rPr>
        <w:lastRenderedPageBreak/>
        <w:t>Copyright</w:t>
      </w:r>
      <w:bookmarkEnd w:id="0"/>
      <w:bookmarkEnd w:id="1"/>
      <w:bookmarkEnd w:id="2"/>
      <w:bookmarkEnd w:id="3"/>
    </w:p>
    <w:p w14:paraId="468AF584" w14:textId="77777777" w:rsidR="00DD2F3B" w:rsidRPr="00373EE9" w:rsidRDefault="00DD2F3B" w:rsidP="000F237A">
      <w:r w:rsidRPr="00373EE9">
        <w:t xml:space="preserve">Copyright © </w:t>
      </w:r>
      <w:r w:rsidR="0059008D" w:rsidRPr="00373EE9">
        <w:fldChar w:fldCharType="begin"/>
      </w:r>
      <w:r w:rsidR="00436E8E" w:rsidRPr="00373EE9">
        <w:instrText xml:space="preserve"> DATE  \@ "yyyy"  \* MERGEFORMAT </w:instrText>
      </w:r>
      <w:r w:rsidR="0059008D" w:rsidRPr="00373EE9">
        <w:fldChar w:fldCharType="separate"/>
      </w:r>
      <w:r w:rsidR="00D9787D">
        <w:rPr>
          <w:noProof/>
        </w:rPr>
        <w:t>2014</w:t>
      </w:r>
      <w:r w:rsidR="0059008D" w:rsidRPr="00373EE9">
        <w:rPr>
          <w:noProof/>
        </w:rPr>
        <w:fldChar w:fldCharType="end"/>
      </w:r>
      <w:r w:rsidRPr="00373EE9">
        <w:t xml:space="preserve"> OXID eSales </w:t>
      </w:r>
      <w:r w:rsidR="00921477" w:rsidRPr="00373EE9">
        <w:t>AG</w:t>
      </w:r>
      <w:r w:rsidRPr="00373EE9">
        <w:t>, Deutschland</w:t>
      </w:r>
    </w:p>
    <w:p w14:paraId="5BF9A171" w14:textId="77777777" w:rsidR="00DD2F3B" w:rsidRPr="00373EE9" w:rsidRDefault="00DD2F3B" w:rsidP="000F237A">
      <w:pPr>
        <w:rPr>
          <w:rStyle w:val="FollowedHyperlink"/>
        </w:rPr>
      </w:pPr>
      <w:r w:rsidRPr="00373EE9">
        <w:t xml:space="preserve">Die Vervielfältigung dieses Dokuments </w:t>
      </w:r>
      <w:r w:rsidRPr="00373EE9">
        <w:rPr>
          <w:rStyle w:val="FollowedHyperlink"/>
        </w:rPr>
        <w:t>oder Teilen davon, insbesondere die Verwendung von</w:t>
      </w:r>
    </w:p>
    <w:p w14:paraId="12B359C0" w14:textId="77777777" w:rsidR="00DD2F3B" w:rsidRPr="00373EE9" w:rsidRDefault="00DD2F3B" w:rsidP="000F237A">
      <w:pPr>
        <w:rPr>
          <w:rStyle w:val="FollowedHyperlink"/>
        </w:rPr>
      </w:pPr>
      <w:r w:rsidRPr="00373EE9">
        <w:rPr>
          <w:rStyle w:val="FollowedHyperlink"/>
        </w:rPr>
        <w:t>Texten oder Textteilen bedarf der ausdrücklichen vorherigen Zustimmung der OXID eSales</w:t>
      </w:r>
    </w:p>
    <w:p w14:paraId="0586CB3C" w14:textId="77777777" w:rsidR="00DD2F3B" w:rsidRPr="00373EE9" w:rsidRDefault="00921477" w:rsidP="000F237A">
      <w:pPr>
        <w:rPr>
          <w:rStyle w:val="FollowedHyperlink"/>
        </w:rPr>
      </w:pPr>
      <w:r w:rsidRPr="00373EE9">
        <w:rPr>
          <w:rStyle w:val="FollowedHyperlink"/>
        </w:rPr>
        <w:t>AG</w:t>
      </w:r>
      <w:r w:rsidR="00DD2F3B" w:rsidRPr="00373EE9">
        <w:rPr>
          <w:rStyle w:val="FollowedHyperlink"/>
        </w:rPr>
        <w:t>.</w:t>
      </w:r>
    </w:p>
    <w:p w14:paraId="225FDF3E" w14:textId="77777777" w:rsidR="00A35D79" w:rsidRPr="00373EE9" w:rsidRDefault="00A35D79" w:rsidP="000F237A">
      <w:pPr>
        <w:rPr>
          <w:rStyle w:val="FollowedHyperlink"/>
        </w:rPr>
      </w:pPr>
    </w:p>
    <w:p w14:paraId="5E73259A" w14:textId="77777777" w:rsidR="00DD2F3B" w:rsidRPr="00373EE9" w:rsidRDefault="00DD2F3B" w:rsidP="000F237A">
      <w:r w:rsidRPr="00373EE9">
        <w:t>Die in diesem Dokument bereit gestellten Informationen wurden nach aktuellem Stand der</w:t>
      </w:r>
    </w:p>
    <w:p w14:paraId="02766322" w14:textId="77777777" w:rsidR="00DD2F3B" w:rsidRPr="00373EE9" w:rsidRDefault="00DD2F3B" w:rsidP="000F237A">
      <w:r w:rsidRPr="00373EE9">
        <w:t xml:space="preserve">Technik verfasst. Die OXID eSales </w:t>
      </w:r>
      <w:r w:rsidR="00921477" w:rsidRPr="00373EE9">
        <w:t>AG</w:t>
      </w:r>
      <w:r w:rsidRPr="00373EE9">
        <w:t xml:space="preserve"> übernimmt jedoch keine Haftung oder Garantie für</w:t>
      </w:r>
    </w:p>
    <w:p w14:paraId="12C5CF32" w14:textId="77777777" w:rsidR="00DD2F3B" w:rsidRPr="00373EE9" w:rsidRDefault="00DD2F3B" w:rsidP="000F237A">
      <w:r w:rsidRPr="00373EE9">
        <w:t>die Aktualität, Richtigkeit und Vollständigkeit der bereit gestellten Informationen. Da sich</w:t>
      </w:r>
    </w:p>
    <w:p w14:paraId="49AA5B5A" w14:textId="77777777" w:rsidR="00DD2F3B" w:rsidRPr="00373EE9" w:rsidRDefault="00DD2F3B" w:rsidP="00713DCC">
      <w:r w:rsidRPr="00373EE9">
        <w:t>Fehler, trotz aller Bemühungen nie vollständig vermeiden lassen, sind wir für Hinweise</w:t>
      </w:r>
    </w:p>
    <w:p w14:paraId="5BEC2B91" w14:textId="4123F2E5" w:rsidR="00A35D79" w:rsidRPr="00373EE9" w:rsidRDefault="00DD2F3B" w:rsidP="000F237A">
      <w:r w:rsidRPr="00373EE9">
        <w:t>jederzeit dankbar.</w:t>
      </w:r>
    </w:p>
    <w:p w14:paraId="0E504341" w14:textId="4214508E" w:rsidR="00A35D79" w:rsidRPr="00373EE9" w:rsidRDefault="00A35D79" w:rsidP="00A35D79">
      <w:pPr>
        <w:pStyle w:val="berschrift"/>
        <w:rPr>
          <w:lang w:val="de-DE"/>
        </w:rPr>
      </w:pPr>
      <w:bookmarkStart w:id="4" w:name="_Toc401927054"/>
      <w:r w:rsidRPr="00373EE9">
        <w:rPr>
          <w:lang w:val="de-DE"/>
        </w:rPr>
        <w:t>Lizenz</w:t>
      </w:r>
      <w:bookmarkEnd w:id="4"/>
    </w:p>
    <w:p w14:paraId="3830C578" w14:textId="5986F815" w:rsidR="00A35D79" w:rsidRDefault="00A35D79" w:rsidP="00A35D79">
      <w:r w:rsidRPr="00373EE9">
        <w:t xml:space="preserve">Die Software </w:t>
      </w:r>
      <w:r w:rsidR="00EF68B5" w:rsidRPr="00EF68B5">
        <w:t xml:space="preserve">wird </w:t>
      </w:r>
      <w:r w:rsidRPr="00373EE9">
        <w:t>für den OXID eShop Professional und Enterprise Edition unter kommerzieller Lizenz veröffentlicht. Die alleinigen Rechte an der Software liegen ausschließlich bei der OXID eSales AG. Ein</w:t>
      </w:r>
      <w:r w:rsidR="001E0096">
        <w:t xml:space="preserve">e </w:t>
      </w:r>
      <w:r w:rsidRPr="00373EE9">
        <w:t>unerlaubte Vervielfältigung sowie die Weitergabe an</w:t>
      </w:r>
      <w:r w:rsidR="001E0096">
        <w:t xml:space="preserve"> </w:t>
      </w:r>
      <w:r w:rsidRPr="00373EE9">
        <w:t xml:space="preserve">Dritte </w:t>
      </w:r>
      <w:r w:rsidR="005E361F">
        <w:t>sind</w:t>
      </w:r>
      <w:r w:rsidRPr="00373EE9">
        <w:t xml:space="preserve"> nicht gestattet. Zuwiderhandlungen werden ausnahmslos zur Anzeige gebracht und strafrecht</w:t>
      </w:r>
      <w:r w:rsidR="008837ED">
        <w:softHyphen/>
      </w:r>
      <w:r w:rsidRPr="00373EE9">
        <w:t>lich verfolgt.</w:t>
      </w:r>
    </w:p>
    <w:p w14:paraId="0BCD091A" w14:textId="77777777" w:rsidR="005E361F" w:rsidRDefault="005E361F" w:rsidP="00A35D79"/>
    <w:p w14:paraId="53E2D381" w14:textId="4815858D" w:rsidR="005E361F" w:rsidRPr="00373EE9" w:rsidRDefault="005E361F" w:rsidP="00A35D79">
      <w:r>
        <w:t>Falls Sie das Modul für einen OXID eShop Community Edition einsetzen, laufen Sie Gefahr, gegen die GPL v3 zu verstoßen. Für mögliche Konsequenzen sind Sie als Shopbetreiber verantwortlich.</w:t>
      </w:r>
      <w:r w:rsidR="004A1EB7">
        <w:t xml:space="preserve"> Mehr zu diesem Thema erfahren Sie in den </w:t>
      </w:r>
      <w:r w:rsidR="004A1EB7" w:rsidRPr="004A1EB7">
        <w:t>OXID eSales GPL v3 FAQ</w:t>
      </w:r>
      <w:r w:rsidR="004A1EB7">
        <w:t xml:space="preserve"> unter </w:t>
      </w:r>
      <w:r w:rsidR="004A1EB7" w:rsidRPr="004A1EB7">
        <w:rPr>
          <w:rStyle w:val="BenutzereingabenundCodeZchn"/>
        </w:rPr>
        <w:t>http://www.oxid-esales.com/de/community/oxid-eshop-herunterladen/oxid-esales-gpl-v3-faq.html</w:t>
      </w:r>
      <w:r w:rsidR="004A1EB7">
        <w:t>.</w:t>
      </w:r>
    </w:p>
    <w:p w14:paraId="2F638868" w14:textId="59591BCD" w:rsidR="00A35D79" w:rsidRPr="00373EE9" w:rsidRDefault="00A35D79">
      <w:pPr>
        <w:spacing w:line="240" w:lineRule="auto"/>
      </w:pPr>
      <w:r w:rsidRPr="00373EE9">
        <w:br w:type="page"/>
      </w:r>
    </w:p>
    <w:p w14:paraId="5C9DD37E" w14:textId="77777777" w:rsidR="00B32B69" w:rsidRPr="00373EE9" w:rsidRDefault="00B32B69" w:rsidP="00B32B69">
      <w:pPr>
        <w:pStyle w:val="berschrift"/>
        <w:rPr>
          <w:lang w:val="de-DE"/>
        </w:rPr>
      </w:pPr>
      <w:bookmarkStart w:id="5" w:name="_Toc158887472"/>
      <w:bookmarkStart w:id="6" w:name="_Toc165112073"/>
      <w:bookmarkStart w:id="7" w:name="_Toc185061113"/>
      <w:bookmarkStart w:id="8" w:name="_Toc189641415"/>
      <w:bookmarkStart w:id="9" w:name="_Toc223771708"/>
      <w:bookmarkStart w:id="10" w:name="_Toc223935712"/>
      <w:bookmarkStart w:id="11" w:name="_Toc230412497"/>
      <w:bookmarkStart w:id="12" w:name="_Toc158887473"/>
      <w:bookmarkStart w:id="13" w:name="_Toc165112074"/>
      <w:bookmarkStart w:id="14" w:name="_Toc185061114"/>
      <w:bookmarkStart w:id="15" w:name="_Toc401927055"/>
      <w:r w:rsidRPr="00373EE9">
        <w:rPr>
          <w:lang w:val="de-DE"/>
        </w:rPr>
        <w:lastRenderedPageBreak/>
        <w:t>Konventionen</w:t>
      </w:r>
      <w:bookmarkEnd w:id="5"/>
      <w:bookmarkEnd w:id="6"/>
      <w:bookmarkEnd w:id="7"/>
      <w:bookmarkEnd w:id="8"/>
      <w:bookmarkEnd w:id="9"/>
      <w:bookmarkEnd w:id="10"/>
      <w:bookmarkEnd w:id="11"/>
      <w:bookmarkEnd w:id="15"/>
    </w:p>
    <w:p w14:paraId="2DC77618" w14:textId="77777777" w:rsidR="00B32B69" w:rsidRPr="00373EE9" w:rsidRDefault="00B32B69" w:rsidP="00B32B69">
      <w:r w:rsidRPr="00373EE9">
        <w:t>In diesem Dokument werden die folgenden typographischen Konventionen verwendet:</w:t>
      </w:r>
    </w:p>
    <w:p w14:paraId="580A5115" w14:textId="77777777" w:rsidR="00B32B69" w:rsidRPr="00373EE9" w:rsidRDefault="00B32B69" w:rsidP="00B32B69">
      <w:r w:rsidRPr="00373EE9">
        <w:rPr>
          <w:rStyle w:val="BenutzereingabenundCodeZchn"/>
        </w:rPr>
        <w:t>Grau hinterlegte Proportionalschrift</w:t>
      </w:r>
    </w:p>
    <w:p w14:paraId="1ED56EB8" w14:textId="77777777" w:rsidR="00B32B69" w:rsidRPr="00373EE9" w:rsidRDefault="00B32B69" w:rsidP="00B32B69">
      <w:r w:rsidRPr="00373EE9">
        <w:tab/>
        <w:t>Für Benutzereingaben, Quellcode und URLs</w:t>
      </w:r>
    </w:p>
    <w:p w14:paraId="7D054562" w14:textId="77777777" w:rsidR="00B32B69" w:rsidRPr="00373EE9" w:rsidRDefault="00B32B69" w:rsidP="00B32B69">
      <w:pPr>
        <w:pStyle w:val="DateinamenundPfade"/>
      </w:pPr>
      <w:r w:rsidRPr="00373EE9">
        <w:t>Graue Kursivschrift</w:t>
      </w:r>
    </w:p>
    <w:p w14:paraId="4E43B7D0" w14:textId="77777777" w:rsidR="00B32B69" w:rsidRPr="00373EE9" w:rsidRDefault="00B32B69" w:rsidP="00B32B69">
      <w:r w:rsidRPr="00373EE9">
        <w:tab/>
        <w:t>Für Dateinamen und Pfade</w:t>
      </w:r>
    </w:p>
    <w:p w14:paraId="16EF801B" w14:textId="77777777" w:rsidR="00B32B69" w:rsidRPr="00373EE9" w:rsidRDefault="00B32B69" w:rsidP="00B32B69">
      <w:pPr>
        <w:pStyle w:val="EingabefelderundNavigationsschritte"/>
      </w:pPr>
      <w:r w:rsidRPr="00373EE9">
        <w:t>Fettschrift</w:t>
      </w:r>
    </w:p>
    <w:p w14:paraId="7D12419B" w14:textId="77777777" w:rsidR="00B32B69" w:rsidRPr="00373EE9" w:rsidRDefault="00B32B69" w:rsidP="00B32B69">
      <w:r w:rsidRPr="00373EE9">
        <w:tab/>
        <w:t>Für Eingabefelder und Navigationsschritte</w:t>
      </w:r>
    </w:p>
    <w:p w14:paraId="406BC12F" w14:textId="77777777" w:rsidR="00B32B69" w:rsidRPr="00373EE9" w:rsidRDefault="00B32B69" w:rsidP="00B32B69">
      <w:pPr>
        <w:pStyle w:val="Warnungen"/>
      </w:pPr>
      <w:r w:rsidRPr="00373EE9">
        <w:t>Fettschrift dunkelrot</w:t>
      </w:r>
    </w:p>
    <w:p w14:paraId="00DEF4E1" w14:textId="77777777" w:rsidR="00B32B69" w:rsidRPr="00373EE9" w:rsidRDefault="00B32B69" w:rsidP="00B32B69">
      <w:r w:rsidRPr="00373EE9">
        <w:tab/>
        <w:t>Für Warnungen und wichtige Hinweise</w:t>
      </w:r>
    </w:p>
    <w:p w14:paraId="04651630" w14:textId="77777777" w:rsidR="00163DC4" w:rsidRPr="00373EE9" w:rsidRDefault="00CE54CA" w:rsidP="00CE54CA">
      <w:pPr>
        <w:pStyle w:val="berschrift"/>
        <w:rPr>
          <w:lang w:val="de-DE"/>
        </w:rPr>
      </w:pPr>
      <w:bookmarkStart w:id="16" w:name="_Toc401927056"/>
      <w:r w:rsidRPr="00373EE9">
        <w:rPr>
          <w:lang w:val="de-DE"/>
        </w:rPr>
        <w:t>Impressum</w:t>
      </w:r>
      <w:bookmarkEnd w:id="12"/>
      <w:bookmarkEnd w:id="13"/>
      <w:bookmarkEnd w:id="14"/>
      <w:bookmarkEnd w:id="16"/>
    </w:p>
    <w:p w14:paraId="3510D6A1" w14:textId="77777777" w:rsidR="00E41748" w:rsidRPr="00373EE9" w:rsidRDefault="00E41748" w:rsidP="00E41748">
      <w:r w:rsidRPr="00373EE9">
        <w:t>OXID eSales AG</w:t>
      </w:r>
    </w:p>
    <w:p w14:paraId="62069D62" w14:textId="77777777" w:rsidR="00E41748" w:rsidRPr="00373EE9" w:rsidRDefault="00E41748" w:rsidP="00E41748">
      <w:r w:rsidRPr="00373EE9">
        <w:t>Bertoldstraße 48</w:t>
      </w:r>
    </w:p>
    <w:p w14:paraId="32D0B0AD" w14:textId="77777777" w:rsidR="00E41748" w:rsidRPr="00373EE9" w:rsidRDefault="00E41748" w:rsidP="00E41748">
      <w:r w:rsidRPr="00373EE9">
        <w:t xml:space="preserve">79098 Freiburg </w:t>
      </w:r>
    </w:p>
    <w:p w14:paraId="0B16A695" w14:textId="77777777" w:rsidR="00E41748" w:rsidRPr="00373EE9" w:rsidRDefault="00E41748" w:rsidP="00E41748">
      <w:r w:rsidRPr="00373EE9">
        <w:t>Deutschland</w:t>
      </w:r>
    </w:p>
    <w:p w14:paraId="7F014B69" w14:textId="77777777" w:rsidR="00E41748" w:rsidRPr="00373EE9" w:rsidRDefault="00E41748" w:rsidP="00E41748">
      <w:r w:rsidRPr="00373EE9">
        <w:t>Fon: +49 (761) 36889 0</w:t>
      </w:r>
    </w:p>
    <w:p w14:paraId="6FB6FE91" w14:textId="77777777" w:rsidR="00E41748" w:rsidRPr="00373EE9" w:rsidRDefault="00E41748" w:rsidP="00E41748">
      <w:r w:rsidRPr="00373EE9">
        <w:t>Fax: +49 (761) 36889 29</w:t>
      </w:r>
    </w:p>
    <w:p w14:paraId="5A50F197" w14:textId="77777777" w:rsidR="00E41748" w:rsidRPr="00373EE9" w:rsidRDefault="00E41748" w:rsidP="00E41748">
      <w:r w:rsidRPr="00373EE9">
        <w:t>Vorstand: Roland Fesenmayr (Vorsitzender), Andrea Seeger</w:t>
      </w:r>
    </w:p>
    <w:p w14:paraId="6E5123DD" w14:textId="0D8696C3" w:rsidR="00E41748" w:rsidRPr="00373EE9" w:rsidRDefault="00E41748" w:rsidP="00E41748">
      <w:r w:rsidRPr="00373EE9">
        <w:t xml:space="preserve">Aufsichtsrat: </w:t>
      </w:r>
      <w:r w:rsidR="003C0621" w:rsidRPr="00373EE9">
        <w:t xml:space="preserve">Michael Schlenk </w:t>
      </w:r>
      <w:r w:rsidRPr="00373EE9">
        <w:t>(Vorsitzender)</w:t>
      </w:r>
    </w:p>
    <w:p w14:paraId="39D9D8B6" w14:textId="77777777" w:rsidR="00E41748" w:rsidRPr="00373EE9" w:rsidRDefault="00E41748" w:rsidP="00E41748">
      <w:r w:rsidRPr="00373EE9">
        <w:t>Sitz: Freiburg</w:t>
      </w:r>
    </w:p>
    <w:p w14:paraId="755B88AB" w14:textId="77777777" w:rsidR="00E41748" w:rsidRPr="00373EE9" w:rsidRDefault="00E41748" w:rsidP="00E41748">
      <w:r w:rsidRPr="00373EE9">
        <w:t>Amtsgericht Freiburg i. Brg.</w:t>
      </w:r>
    </w:p>
    <w:p w14:paraId="5396FE0F" w14:textId="77777777" w:rsidR="00784518" w:rsidRPr="00373EE9" w:rsidRDefault="00E41748" w:rsidP="00E41748">
      <w:r w:rsidRPr="00373EE9">
        <w:t>HRB 701648</w:t>
      </w:r>
    </w:p>
    <w:p w14:paraId="629D5BB1" w14:textId="77777777" w:rsidR="00A500E1" w:rsidRPr="00373EE9" w:rsidRDefault="00DD2F3B" w:rsidP="00F006DD">
      <w:pPr>
        <w:pStyle w:val="berschrift"/>
        <w:rPr>
          <w:lang w:val="de-DE"/>
        </w:rPr>
      </w:pPr>
      <w:r w:rsidRPr="00373EE9">
        <w:rPr>
          <w:lang w:val="de-DE"/>
        </w:rPr>
        <w:br w:type="page"/>
      </w:r>
      <w:bookmarkStart w:id="17" w:name="_Toc158887474"/>
      <w:bookmarkStart w:id="18" w:name="_Toc165112075"/>
      <w:bookmarkStart w:id="19" w:name="_Toc185061115"/>
      <w:bookmarkStart w:id="20" w:name="_Toc189641417"/>
      <w:bookmarkStart w:id="21" w:name="_Toc401927057"/>
      <w:r w:rsidR="00A500E1" w:rsidRPr="00373EE9">
        <w:rPr>
          <w:lang w:val="de-DE"/>
        </w:rPr>
        <w:lastRenderedPageBreak/>
        <w:t>Inhalts</w:t>
      </w:r>
      <w:bookmarkEnd w:id="17"/>
      <w:bookmarkEnd w:id="18"/>
      <w:r w:rsidR="00A500E1" w:rsidRPr="00373EE9">
        <w:rPr>
          <w:lang w:val="de-DE"/>
        </w:rPr>
        <w:t>verzeichnis</w:t>
      </w:r>
      <w:bookmarkEnd w:id="19"/>
      <w:bookmarkEnd w:id="20"/>
      <w:bookmarkEnd w:id="21"/>
    </w:p>
    <w:p w14:paraId="579BF28D" w14:textId="77777777" w:rsidR="002644E1" w:rsidRDefault="0059008D">
      <w:pPr>
        <w:pStyle w:val="TOC1"/>
        <w:rPr>
          <w:rFonts w:asciiTheme="minorHAnsi" w:eastAsiaTheme="minorEastAsia" w:hAnsiTheme="minorHAnsi" w:cstheme="minorBidi"/>
          <w:noProof/>
          <w:sz w:val="22"/>
          <w:szCs w:val="22"/>
          <w:lang w:val="lt-LT" w:eastAsia="lt-LT"/>
        </w:rPr>
      </w:pPr>
      <w:r w:rsidRPr="00373EE9">
        <w:rPr>
          <w:rFonts w:cs="Arial"/>
          <w:b/>
          <w:bCs/>
          <w:color w:val="333333"/>
          <w:kern w:val="32"/>
          <w:szCs w:val="18"/>
        </w:rPr>
        <w:fldChar w:fldCharType="begin"/>
      </w:r>
      <w:r w:rsidR="00446FCC" w:rsidRPr="00373EE9">
        <w:rPr>
          <w:rFonts w:cs="Arial"/>
          <w:b/>
          <w:bCs/>
          <w:color w:val="333333"/>
          <w:kern w:val="32"/>
          <w:szCs w:val="18"/>
        </w:rPr>
        <w:instrText xml:space="preserve"> TOC \o "1-3" \h \z \u </w:instrText>
      </w:r>
      <w:r w:rsidRPr="00373EE9">
        <w:rPr>
          <w:rFonts w:cs="Arial"/>
          <w:b/>
          <w:bCs/>
          <w:color w:val="333333"/>
          <w:kern w:val="32"/>
          <w:szCs w:val="18"/>
        </w:rPr>
        <w:fldChar w:fldCharType="separate"/>
      </w:r>
      <w:hyperlink w:anchor="_Toc401927053" w:history="1">
        <w:r w:rsidR="002644E1" w:rsidRPr="00C91AFA">
          <w:rPr>
            <w:rStyle w:val="Hyperlink"/>
            <w:noProof/>
          </w:rPr>
          <w:t>Copyright</w:t>
        </w:r>
        <w:r w:rsidR="002644E1">
          <w:rPr>
            <w:noProof/>
            <w:webHidden/>
          </w:rPr>
          <w:tab/>
        </w:r>
        <w:r w:rsidR="002644E1">
          <w:rPr>
            <w:noProof/>
            <w:webHidden/>
          </w:rPr>
          <w:fldChar w:fldCharType="begin"/>
        </w:r>
        <w:r w:rsidR="002644E1">
          <w:rPr>
            <w:noProof/>
            <w:webHidden/>
          </w:rPr>
          <w:instrText xml:space="preserve"> PAGEREF _Toc401927053 \h </w:instrText>
        </w:r>
        <w:r w:rsidR="002644E1">
          <w:rPr>
            <w:noProof/>
            <w:webHidden/>
          </w:rPr>
        </w:r>
        <w:r w:rsidR="002644E1">
          <w:rPr>
            <w:noProof/>
            <w:webHidden/>
          </w:rPr>
          <w:fldChar w:fldCharType="separate"/>
        </w:r>
        <w:r w:rsidR="00D9787D">
          <w:rPr>
            <w:noProof/>
            <w:webHidden/>
          </w:rPr>
          <w:t>2</w:t>
        </w:r>
        <w:r w:rsidR="002644E1">
          <w:rPr>
            <w:noProof/>
            <w:webHidden/>
          </w:rPr>
          <w:fldChar w:fldCharType="end"/>
        </w:r>
      </w:hyperlink>
    </w:p>
    <w:p w14:paraId="14B50309" w14:textId="77777777" w:rsidR="002644E1" w:rsidRDefault="002644E1">
      <w:pPr>
        <w:pStyle w:val="TOC1"/>
        <w:rPr>
          <w:rFonts w:asciiTheme="minorHAnsi" w:eastAsiaTheme="minorEastAsia" w:hAnsiTheme="minorHAnsi" w:cstheme="minorBidi"/>
          <w:noProof/>
          <w:sz w:val="22"/>
          <w:szCs w:val="22"/>
          <w:lang w:val="lt-LT" w:eastAsia="lt-LT"/>
        </w:rPr>
      </w:pPr>
      <w:hyperlink w:anchor="_Toc401927054" w:history="1">
        <w:r w:rsidRPr="00C91AFA">
          <w:rPr>
            <w:rStyle w:val="Hyperlink"/>
            <w:noProof/>
          </w:rPr>
          <w:t>Lizenz</w:t>
        </w:r>
        <w:r>
          <w:rPr>
            <w:noProof/>
            <w:webHidden/>
          </w:rPr>
          <w:tab/>
        </w:r>
        <w:r>
          <w:rPr>
            <w:noProof/>
            <w:webHidden/>
          </w:rPr>
          <w:fldChar w:fldCharType="begin"/>
        </w:r>
        <w:r>
          <w:rPr>
            <w:noProof/>
            <w:webHidden/>
          </w:rPr>
          <w:instrText xml:space="preserve"> PAGEREF _Toc401927054 \h </w:instrText>
        </w:r>
        <w:r>
          <w:rPr>
            <w:noProof/>
            <w:webHidden/>
          </w:rPr>
        </w:r>
        <w:r>
          <w:rPr>
            <w:noProof/>
            <w:webHidden/>
          </w:rPr>
          <w:fldChar w:fldCharType="separate"/>
        </w:r>
        <w:r w:rsidR="00D9787D">
          <w:rPr>
            <w:noProof/>
            <w:webHidden/>
          </w:rPr>
          <w:t>2</w:t>
        </w:r>
        <w:r>
          <w:rPr>
            <w:noProof/>
            <w:webHidden/>
          </w:rPr>
          <w:fldChar w:fldCharType="end"/>
        </w:r>
      </w:hyperlink>
    </w:p>
    <w:p w14:paraId="7F4234C0" w14:textId="77777777" w:rsidR="002644E1" w:rsidRDefault="002644E1">
      <w:pPr>
        <w:pStyle w:val="TOC1"/>
        <w:rPr>
          <w:rFonts w:asciiTheme="minorHAnsi" w:eastAsiaTheme="minorEastAsia" w:hAnsiTheme="minorHAnsi" w:cstheme="minorBidi"/>
          <w:noProof/>
          <w:sz w:val="22"/>
          <w:szCs w:val="22"/>
          <w:lang w:val="lt-LT" w:eastAsia="lt-LT"/>
        </w:rPr>
      </w:pPr>
      <w:hyperlink w:anchor="_Toc401927055" w:history="1">
        <w:r w:rsidRPr="00C91AFA">
          <w:rPr>
            <w:rStyle w:val="Hyperlink"/>
            <w:noProof/>
          </w:rPr>
          <w:t>Konventionen</w:t>
        </w:r>
        <w:r>
          <w:rPr>
            <w:noProof/>
            <w:webHidden/>
          </w:rPr>
          <w:tab/>
        </w:r>
        <w:r>
          <w:rPr>
            <w:noProof/>
            <w:webHidden/>
          </w:rPr>
          <w:fldChar w:fldCharType="begin"/>
        </w:r>
        <w:r>
          <w:rPr>
            <w:noProof/>
            <w:webHidden/>
          </w:rPr>
          <w:instrText xml:space="preserve"> PAGEREF _Toc401927055 \h </w:instrText>
        </w:r>
        <w:r>
          <w:rPr>
            <w:noProof/>
            <w:webHidden/>
          </w:rPr>
        </w:r>
        <w:r>
          <w:rPr>
            <w:noProof/>
            <w:webHidden/>
          </w:rPr>
          <w:fldChar w:fldCharType="separate"/>
        </w:r>
        <w:r w:rsidR="00D9787D">
          <w:rPr>
            <w:noProof/>
            <w:webHidden/>
          </w:rPr>
          <w:t>3</w:t>
        </w:r>
        <w:r>
          <w:rPr>
            <w:noProof/>
            <w:webHidden/>
          </w:rPr>
          <w:fldChar w:fldCharType="end"/>
        </w:r>
      </w:hyperlink>
    </w:p>
    <w:p w14:paraId="29EEAAB4" w14:textId="77777777" w:rsidR="002644E1" w:rsidRDefault="002644E1">
      <w:pPr>
        <w:pStyle w:val="TOC1"/>
        <w:rPr>
          <w:rFonts w:asciiTheme="minorHAnsi" w:eastAsiaTheme="minorEastAsia" w:hAnsiTheme="minorHAnsi" w:cstheme="minorBidi"/>
          <w:noProof/>
          <w:sz w:val="22"/>
          <w:szCs w:val="22"/>
          <w:lang w:val="lt-LT" w:eastAsia="lt-LT"/>
        </w:rPr>
      </w:pPr>
      <w:hyperlink w:anchor="_Toc401927056" w:history="1">
        <w:r w:rsidRPr="00C91AFA">
          <w:rPr>
            <w:rStyle w:val="Hyperlink"/>
            <w:noProof/>
          </w:rPr>
          <w:t>Impressum</w:t>
        </w:r>
        <w:r>
          <w:rPr>
            <w:noProof/>
            <w:webHidden/>
          </w:rPr>
          <w:tab/>
        </w:r>
        <w:r>
          <w:rPr>
            <w:noProof/>
            <w:webHidden/>
          </w:rPr>
          <w:fldChar w:fldCharType="begin"/>
        </w:r>
        <w:r>
          <w:rPr>
            <w:noProof/>
            <w:webHidden/>
          </w:rPr>
          <w:instrText xml:space="preserve"> PAGEREF _Toc401927056 \h </w:instrText>
        </w:r>
        <w:r>
          <w:rPr>
            <w:noProof/>
            <w:webHidden/>
          </w:rPr>
        </w:r>
        <w:r>
          <w:rPr>
            <w:noProof/>
            <w:webHidden/>
          </w:rPr>
          <w:fldChar w:fldCharType="separate"/>
        </w:r>
        <w:r w:rsidR="00D9787D">
          <w:rPr>
            <w:noProof/>
            <w:webHidden/>
          </w:rPr>
          <w:t>3</w:t>
        </w:r>
        <w:r>
          <w:rPr>
            <w:noProof/>
            <w:webHidden/>
          </w:rPr>
          <w:fldChar w:fldCharType="end"/>
        </w:r>
      </w:hyperlink>
    </w:p>
    <w:p w14:paraId="44178618" w14:textId="77777777" w:rsidR="002644E1" w:rsidRDefault="002644E1">
      <w:pPr>
        <w:pStyle w:val="TOC1"/>
        <w:rPr>
          <w:rFonts w:asciiTheme="minorHAnsi" w:eastAsiaTheme="minorEastAsia" w:hAnsiTheme="minorHAnsi" w:cstheme="minorBidi"/>
          <w:noProof/>
          <w:sz w:val="22"/>
          <w:szCs w:val="22"/>
          <w:lang w:val="lt-LT" w:eastAsia="lt-LT"/>
        </w:rPr>
      </w:pPr>
      <w:hyperlink w:anchor="_Toc401927057" w:history="1">
        <w:r w:rsidRPr="00C91AFA">
          <w:rPr>
            <w:rStyle w:val="Hyperlink"/>
            <w:noProof/>
          </w:rPr>
          <w:t>Inhaltsverzeichnis</w:t>
        </w:r>
        <w:r>
          <w:rPr>
            <w:noProof/>
            <w:webHidden/>
          </w:rPr>
          <w:tab/>
        </w:r>
        <w:r>
          <w:rPr>
            <w:noProof/>
            <w:webHidden/>
          </w:rPr>
          <w:fldChar w:fldCharType="begin"/>
        </w:r>
        <w:r>
          <w:rPr>
            <w:noProof/>
            <w:webHidden/>
          </w:rPr>
          <w:instrText xml:space="preserve"> PAGEREF _Toc401927057 \h </w:instrText>
        </w:r>
        <w:r>
          <w:rPr>
            <w:noProof/>
            <w:webHidden/>
          </w:rPr>
        </w:r>
        <w:r>
          <w:rPr>
            <w:noProof/>
            <w:webHidden/>
          </w:rPr>
          <w:fldChar w:fldCharType="separate"/>
        </w:r>
        <w:r w:rsidR="00D9787D">
          <w:rPr>
            <w:noProof/>
            <w:webHidden/>
          </w:rPr>
          <w:t>4</w:t>
        </w:r>
        <w:r>
          <w:rPr>
            <w:noProof/>
            <w:webHidden/>
          </w:rPr>
          <w:fldChar w:fldCharType="end"/>
        </w:r>
      </w:hyperlink>
    </w:p>
    <w:p w14:paraId="5580243A" w14:textId="77777777" w:rsidR="002644E1" w:rsidRDefault="002644E1">
      <w:pPr>
        <w:pStyle w:val="TOC1"/>
        <w:tabs>
          <w:tab w:val="left" w:pos="400"/>
        </w:tabs>
        <w:rPr>
          <w:rFonts w:asciiTheme="minorHAnsi" w:eastAsiaTheme="minorEastAsia" w:hAnsiTheme="minorHAnsi" w:cstheme="minorBidi"/>
          <w:noProof/>
          <w:sz w:val="22"/>
          <w:szCs w:val="22"/>
          <w:lang w:val="lt-LT" w:eastAsia="lt-LT"/>
        </w:rPr>
      </w:pPr>
      <w:hyperlink w:anchor="_Toc401927058" w:history="1">
        <w:r w:rsidRPr="00C91AFA">
          <w:rPr>
            <w:rStyle w:val="Hyperlink"/>
            <w:noProof/>
          </w:rPr>
          <w:t>1</w:t>
        </w:r>
        <w:r>
          <w:rPr>
            <w:rFonts w:asciiTheme="minorHAnsi" w:eastAsiaTheme="minorEastAsia" w:hAnsiTheme="minorHAnsi" w:cstheme="minorBidi"/>
            <w:noProof/>
            <w:sz w:val="22"/>
            <w:szCs w:val="22"/>
            <w:lang w:val="lt-LT" w:eastAsia="lt-LT"/>
          </w:rPr>
          <w:tab/>
        </w:r>
        <w:r w:rsidRPr="00C91AFA">
          <w:rPr>
            <w:rStyle w:val="Hyperlink"/>
            <w:noProof/>
          </w:rPr>
          <w:t>Einführung</w:t>
        </w:r>
        <w:r>
          <w:rPr>
            <w:noProof/>
            <w:webHidden/>
          </w:rPr>
          <w:tab/>
        </w:r>
        <w:r>
          <w:rPr>
            <w:noProof/>
            <w:webHidden/>
          </w:rPr>
          <w:fldChar w:fldCharType="begin"/>
        </w:r>
        <w:r>
          <w:rPr>
            <w:noProof/>
            <w:webHidden/>
          </w:rPr>
          <w:instrText xml:space="preserve"> PAGEREF _Toc401927058 \h </w:instrText>
        </w:r>
        <w:r>
          <w:rPr>
            <w:noProof/>
            <w:webHidden/>
          </w:rPr>
        </w:r>
        <w:r>
          <w:rPr>
            <w:noProof/>
            <w:webHidden/>
          </w:rPr>
          <w:fldChar w:fldCharType="separate"/>
        </w:r>
        <w:r w:rsidR="00D9787D">
          <w:rPr>
            <w:noProof/>
            <w:webHidden/>
          </w:rPr>
          <w:t>5</w:t>
        </w:r>
        <w:r>
          <w:rPr>
            <w:noProof/>
            <w:webHidden/>
          </w:rPr>
          <w:fldChar w:fldCharType="end"/>
        </w:r>
      </w:hyperlink>
    </w:p>
    <w:p w14:paraId="2FFAB949" w14:textId="77777777" w:rsidR="002644E1" w:rsidRDefault="002644E1">
      <w:pPr>
        <w:pStyle w:val="TOC1"/>
        <w:tabs>
          <w:tab w:val="left" w:pos="400"/>
        </w:tabs>
        <w:rPr>
          <w:rFonts w:asciiTheme="minorHAnsi" w:eastAsiaTheme="minorEastAsia" w:hAnsiTheme="minorHAnsi" w:cstheme="minorBidi"/>
          <w:noProof/>
          <w:sz w:val="22"/>
          <w:szCs w:val="22"/>
          <w:lang w:val="lt-LT" w:eastAsia="lt-LT"/>
        </w:rPr>
      </w:pPr>
      <w:hyperlink w:anchor="_Toc401927059" w:history="1">
        <w:r w:rsidRPr="00C91AFA">
          <w:rPr>
            <w:rStyle w:val="Hyperlink"/>
            <w:noProof/>
          </w:rPr>
          <w:t>2</w:t>
        </w:r>
        <w:r>
          <w:rPr>
            <w:rFonts w:asciiTheme="minorHAnsi" w:eastAsiaTheme="minorEastAsia" w:hAnsiTheme="minorHAnsi" w:cstheme="minorBidi"/>
            <w:noProof/>
            <w:sz w:val="22"/>
            <w:szCs w:val="22"/>
            <w:lang w:val="lt-LT" w:eastAsia="lt-LT"/>
          </w:rPr>
          <w:tab/>
        </w:r>
        <w:r w:rsidRPr="00C91AFA">
          <w:rPr>
            <w:rStyle w:val="Hyperlink"/>
            <w:noProof/>
          </w:rPr>
          <w:t>Systemvoraussetzungen</w:t>
        </w:r>
        <w:r>
          <w:rPr>
            <w:noProof/>
            <w:webHidden/>
          </w:rPr>
          <w:tab/>
        </w:r>
        <w:r>
          <w:rPr>
            <w:noProof/>
            <w:webHidden/>
          </w:rPr>
          <w:fldChar w:fldCharType="begin"/>
        </w:r>
        <w:r>
          <w:rPr>
            <w:noProof/>
            <w:webHidden/>
          </w:rPr>
          <w:instrText xml:space="preserve"> PAGEREF _Toc401927059 \h </w:instrText>
        </w:r>
        <w:r>
          <w:rPr>
            <w:noProof/>
            <w:webHidden/>
          </w:rPr>
        </w:r>
        <w:r>
          <w:rPr>
            <w:noProof/>
            <w:webHidden/>
          </w:rPr>
          <w:fldChar w:fldCharType="separate"/>
        </w:r>
        <w:r w:rsidR="00D9787D">
          <w:rPr>
            <w:noProof/>
            <w:webHidden/>
          </w:rPr>
          <w:t>6</w:t>
        </w:r>
        <w:r>
          <w:rPr>
            <w:noProof/>
            <w:webHidden/>
          </w:rPr>
          <w:fldChar w:fldCharType="end"/>
        </w:r>
      </w:hyperlink>
    </w:p>
    <w:p w14:paraId="40A2F4CB" w14:textId="77777777" w:rsidR="002644E1" w:rsidRDefault="002644E1">
      <w:pPr>
        <w:pStyle w:val="TOC1"/>
        <w:tabs>
          <w:tab w:val="left" w:pos="400"/>
        </w:tabs>
        <w:rPr>
          <w:rFonts w:asciiTheme="minorHAnsi" w:eastAsiaTheme="minorEastAsia" w:hAnsiTheme="minorHAnsi" w:cstheme="minorBidi"/>
          <w:noProof/>
          <w:sz w:val="22"/>
          <w:szCs w:val="22"/>
          <w:lang w:val="lt-LT" w:eastAsia="lt-LT"/>
        </w:rPr>
      </w:pPr>
      <w:hyperlink w:anchor="_Toc401927060" w:history="1">
        <w:r w:rsidRPr="00C91AFA">
          <w:rPr>
            <w:rStyle w:val="Hyperlink"/>
            <w:noProof/>
          </w:rPr>
          <w:t>3</w:t>
        </w:r>
        <w:r>
          <w:rPr>
            <w:rFonts w:asciiTheme="minorHAnsi" w:eastAsiaTheme="minorEastAsia" w:hAnsiTheme="minorHAnsi" w:cstheme="minorBidi"/>
            <w:noProof/>
            <w:sz w:val="22"/>
            <w:szCs w:val="22"/>
            <w:lang w:val="lt-LT" w:eastAsia="lt-LT"/>
          </w:rPr>
          <w:tab/>
        </w:r>
        <w:r w:rsidRPr="00C91AFA">
          <w:rPr>
            <w:rStyle w:val="Hyperlink"/>
            <w:noProof/>
          </w:rPr>
          <w:t>Installation</w:t>
        </w:r>
        <w:r>
          <w:rPr>
            <w:noProof/>
            <w:webHidden/>
          </w:rPr>
          <w:tab/>
        </w:r>
        <w:r>
          <w:rPr>
            <w:noProof/>
            <w:webHidden/>
          </w:rPr>
          <w:fldChar w:fldCharType="begin"/>
        </w:r>
        <w:r>
          <w:rPr>
            <w:noProof/>
            <w:webHidden/>
          </w:rPr>
          <w:instrText xml:space="preserve"> PAGEREF _Toc401927060 \h </w:instrText>
        </w:r>
        <w:r>
          <w:rPr>
            <w:noProof/>
            <w:webHidden/>
          </w:rPr>
        </w:r>
        <w:r>
          <w:rPr>
            <w:noProof/>
            <w:webHidden/>
          </w:rPr>
          <w:fldChar w:fldCharType="separate"/>
        </w:r>
        <w:r w:rsidR="00D9787D">
          <w:rPr>
            <w:noProof/>
            <w:webHidden/>
          </w:rPr>
          <w:t>6</w:t>
        </w:r>
        <w:r>
          <w:rPr>
            <w:noProof/>
            <w:webHidden/>
          </w:rPr>
          <w:fldChar w:fldCharType="end"/>
        </w:r>
      </w:hyperlink>
    </w:p>
    <w:p w14:paraId="4695F054" w14:textId="77777777" w:rsidR="002644E1" w:rsidRDefault="002644E1">
      <w:pPr>
        <w:pStyle w:val="TOC2"/>
        <w:rPr>
          <w:rFonts w:asciiTheme="minorHAnsi" w:eastAsiaTheme="minorEastAsia" w:hAnsiTheme="minorHAnsi" w:cstheme="minorBidi"/>
          <w:noProof/>
          <w:sz w:val="22"/>
          <w:szCs w:val="22"/>
          <w:lang w:val="lt-LT" w:eastAsia="lt-LT"/>
        </w:rPr>
      </w:pPr>
      <w:hyperlink w:anchor="_Toc401927061" w:history="1">
        <w:r w:rsidRPr="00C91AFA">
          <w:rPr>
            <w:rStyle w:val="Hyperlink"/>
            <w:noProof/>
          </w:rPr>
          <w:t>3.1</w:t>
        </w:r>
        <w:r>
          <w:rPr>
            <w:rFonts w:asciiTheme="minorHAnsi" w:eastAsiaTheme="minorEastAsia" w:hAnsiTheme="minorHAnsi" w:cstheme="minorBidi"/>
            <w:noProof/>
            <w:sz w:val="22"/>
            <w:szCs w:val="22"/>
            <w:lang w:val="lt-LT" w:eastAsia="lt-LT"/>
          </w:rPr>
          <w:tab/>
        </w:r>
        <w:r w:rsidRPr="00C91AFA">
          <w:rPr>
            <w:rStyle w:val="Hyperlink"/>
            <w:noProof/>
          </w:rPr>
          <w:t>Vorheriges Modul entfernen</w:t>
        </w:r>
        <w:r>
          <w:rPr>
            <w:noProof/>
            <w:webHidden/>
          </w:rPr>
          <w:tab/>
        </w:r>
        <w:r>
          <w:rPr>
            <w:noProof/>
            <w:webHidden/>
          </w:rPr>
          <w:fldChar w:fldCharType="begin"/>
        </w:r>
        <w:r>
          <w:rPr>
            <w:noProof/>
            <w:webHidden/>
          </w:rPr>
          <w:instrText xml:space="preserve"> PAGEREF _Toc401927061 \h </w:instrText>
        </w:r>
        <w:r>
          <w:rPr>
            <w:noProof/>
            <w:webHidden/>
          </w:rPr>
        </w:r>
        <w:r>
          <w:rPr>
            <w:noProof/>
            <w:webHidden/>
          </w:rPr>
          <w:fldChar w:fldCharType="separate"/>
        </w:r>
        <w:r w:rsidR="00D9787D">
          <w:rPr>
            <w:noProof/>
            <w:webHidden/>
          </w:rPr>
          <w:t>6</w:t>
        </w:r>
        <w:r>
          <w:rPr>
            <w:noProof/>
            <w:webHidden/>
          </w:rPr>
          <w:fldChar w:fldCharType="end"/>
        </w:r>
      </w:hyperlink>
    </w:p>
    <w:p w14:paraId="0131A587" w14:textId="77777777" w:rsidR="002644E1" w:rsidRDefault="002644E1">
      <w:pPr>
        <w:pStyle w:val="TOC2"/>
        <w:rPr>
          <w:rFonts w:asciiTheme="minorHAnsi" w:eastAsiaTheme="minorEastAsia" w:hAnsiTheme="minorHAnsi" w:cstheme="minorBidi"/>
          <w:noProof/>
          <w:sz w:val="22"/>
          <w:szCs w:val="22"/>
          <w:lang w:val="lt-LT" w:eastAsia="lt-LT"/>
        </w:rPr>
      </w:pPr>
      <w:hyperlink w:anchor="_Toc401927062" w:history="1">
        <w:r w:rsidRPr="00C91AFA">
          <w:rPr>
            <w:rStyle w:val="Hyperlink"/>
            <w:noProof/>
          </w:rPr>
          <w:t>3.2</w:t>
        </w:r>
        <w:r>
          <w:rPr>
            <w:rFonts w:asciiTheme="minorHAnsi" w:eastAsiaTheme="minorEastAsia" w:hAnsiTheme="minorHAnsi" w:cstheme="minorBidi"/>
            <w:noProof/>
            <w:sz w:val="22"/>
            <w:szCs w:val="22"/>
            <w:lang w:val="lt-LT" w:eastAsia="lt-LT"/>
          </w:rPr>
          <w:tab/>
        </w:r>
        <w:r w:rsidRPr="00C91AFA">
          <w:rPr>
            <w:rStyle w:val="Hyperlink"/>
            <w:noProof/>
          </w:rPr>
          <w:t>Moduldateien kopieren</w:t>
        </w:r>
        <w:r>
          <w:rPr>
            <w:noProof/>
            <w:webHidden/>
          </w:rPr>
          <w:tab/>
        </w:r>
        <w:r>
          <w:rPr>
            <w:noProof/>
            <w:webHidden/>
          </w:rPr>
          <w:fldChar w:fldCharType="begin"/>
        </w:r>
        <w:r>
          <w:rPr>
            <w:noProof/>
            <w:webHidden/>
          </w:rPr>
          <w:instrText xml:space="preserve"> PAGEREF _Toc401927062 \h </w:instrText>
        </w:r>
        <w:r>
          <w:rPr>
            <w:noProof/>
            <w:webHidden/>
          </w:rPr>
        </w:r>
        <w:r>
          <w:rPr>
            <w:noProof/>
            <w:webHidden/>
          </w:rPr>
          <w:fldChar w:fldCharType="separate"/>
        </w:r>
        <w:r w:rsidR="00D9787D">
          <w:rPr>
            <w:noProof/>
            <w:webHidden/>
          </w:rPr>
          <w:t>7</w:t>
        </w:r>
        <w:r>
          <w:rPr>
            <w:noProof/>
            <w:webHidden/>
          </w:rPr>
          <w:fldChar w:fldCharType="end"/>
        </w:r>
      </w:hyperlink>
    </w:p>
    <w:p w14:paraId="68A7EBCE" w14:textId="77777777" w:rsidR="002644E1" w:rsidRDefault="002644E1">
      <w:pPr>
        <w:pStyle w:val="TOC2"/>
        <w:rPr>
          <w:rFonts w:asciiTheme="minorHAnsi" w:eastAsiaTheme="minorEastAsia" w:hAnsiTheme="minorHAnsi" w:cstheme="minorBidi"/>
          <w:noProof/>
          <w:sz w:val="22"/>
          <w:szCs w:val="22"/>
          <w:lang w:val="lt-LT" w:eastAsia="lt-LT"/>
        </w:rPr>
      </w:pPr>
      <w:hyperlink w:anchor="_Toc401927063" w:history="1">
        <w:r w:rsidRPr="00C91AFA">
          <w:rPr>
            <w:rStyle w:val="Hyperlink"/>
            <w:noProof/>
          </w:rPr>
          <w:t>3.3</w:t>
        </w:r>
        <w:r>
          <w:rPr>
            <w:rFonts w:asciiTheme="minorHAnsi" w:eastAsiaTheme="minorEastAsia" w:hAnsiTheme="minorHAnsi" w:cstheme="minorBidi"/>
            <w:noProof/>
            <w:sz w:val="22"/>
            <w:szCs w:val="22"/>
            <w:lang w:val="lt-LT" w:eastAsia="lt-LT"/>
          </w:rPr>
          <w:tab/>
        </w:r>
        <w:r w:rsidRPr="00C91AFA">
          <w:rPr>
            <w:rStyle w:val="Hyperlink"/>
            <w:noProof/>
          </w:rPr>
          <w:t>Schreibrechte von /log und /xml ändern</w:t>
        </w:r>
        <w:r>
          <w:rPr>
            <w:noProof/>
            <w:webHidden/>
          </w:rPr>
          <w:tab/>
        </w:r>
        <w:r>
          <w:rPr>
            <w:noProof/>
            <w:webHidden/>
          </w:rPr>
          <w:fldChar w:fldCharType="begin"/>
        </w:r>
        <w:r>
          <w:rPr>
            <w:noProof/>
            <w:webHidden/>
          </w:rPr>
          <w:instrText xml:space="preserve"> PAGEREF _Toc401927063 \h </w:instrText>
        </w:r>
        <w:r>
          <w:rPr>
            <w:noProof/>
            <w:webHidden/>
          </w:rPr>
        </w:r>
        <w:r>
          <w:rPr>
            <w:noProof/>
            <w:webHidden/>
          </w:rPr>
          <w:fldChar w:fldCharType="separate"/>
        </w:r>
        <w:r w:rsidR="00D9787D">
          <w:rPr>
            <w:noProof/>
            <w:webHidden/>
          </w:rPr>
          <w:t>7</w:t>
        </w:r>
        <w:r>
          <w:rPr>
            <w:noProof/>
            <w:webHidden/>
          </w:rPr>
          <w:fldChar w:fldCharType="end"/>
        </w:r>
      </w:hyperlink>
    </w:p>
    <w:p w14:paraId="0D0E2DC9" w14:textId="77777777" w:rsidR="002644E1" w:rsidRDefault="002644E1">
      <w:pPr>
        <w:pStyle w:val="TOC2"/>
        <w:rPr>
          <w:rFonts w:asciiTheme="minorHAnsi" w:eastAsiaTheme="minorEastAsia" w:hAnsiTheme="minorHAnsi" w:cstheme="minorBidi"/>
          <w:noProof/>
          <w:sz w:val="22"/>
          <w:szCs w:val="22"/>
          <w:lang w:val="lt-LT" w:eastAsia="lt-LT"/>
        </w:rPr>
      </w:pPr>
      <w:hyperlink w:anchor="_Toc401927064" w:history="1">
        <w:r w:rsidRPr="00C91AFA">
          <w:rPr>
            <w:rStyle w:val="Hyperlink"/>
            <w:noProof/>
          </w:rPr>
          <w:t>3.4</w:t>
        </w:r>
        <w:r>
          <w:rPr>
            <w:rFonts w:asciiTheme="minorHAnsi" w:eastAsiaTheme="minorEastAsia" w:hAnsiTheme="minorHAnsi" w:cstheme="minorBidi"/>
            <w:noProof/>
            <w:sz w:val="22"/>
            <w:szCs w:val="22"/>
            <w:lang w:val="lt-LT" w:eastAsia="lt-LT"/>
          </w:rPr>
          <w:tab/>
        </w:r>
        <w:r w:rsidRPr="00C91AFA">
          <w:rPr>
            <w:rStyle w:val="Hyperlink"/>
            <w:noProof/>
          </w:rPr>
          <w:t>Modul aktivieren</w:t>
        </w:r>
        <w:r>
          <w:rPr>
            <w:noProof/>
            <w:webHidden/>
          </w:rPr>
          <w:tab/>
        </w:r>
        <w:r>
          <w:rPr>
            <w:noProof/>
            <w:webHidden/>
          </w:rPr>
          <w:fldChar w:fldCharType="begin"/>
        </w:r>
        <w:r>
          <w:rPr>
            <w:noProof/>
            <w:webHidden/>
          </w:rPr>
          <w:instrText xml:space="preserve"> PAGEREF _Toc401927064 \h </w:instrText>
        </w:r>
        <w:r>
          <w:rPr>
            <w:noProof/>
            <w:webHidden/>
          </w:rPr>
        </w:r>
        <w:r>
          <w:rPr>
            <w:noProof/>
            <w:webHidden/>
          </w:rPr>
          <w:fldChar w:fldCharType="separate"/>
        </w:r>
        <w:r w:rsidR="00D9787D">
          <w:rPr>
            <w:noProof/>
            <w:webHidden/>
          </w:rPr>
          <w:t>7</w:t>
        </w:r>
        <w:r>
          <w:rPr>
            <w:noProof/>
            <w:webHidden/>
          </w:rPr>
          <w:fldChar w:fldCharType="end"/>
        </w:r>
      </w:hyperlink>
    </w:p>
    <w:p w14:paraId="73FF1ED4" w14:textId="77777777" w:rsidR="002644E1" w:rsidRDefault="002644E1">
      <w:pPr>
        <w:pStyle w:val="TOC1"/>
        <w:tabs>
          <w:tab w:val="left" w:pos="400"/>
        </w:tabs>
        <w:rPr>
          <w:rFonts w:asciiTheme="minorHAnsi" w:eastAsiaTheme="minorEastAsia" w:hAnsiTheme="minorHAnsi" w:cstheme="minorBidi"/>
          <w:noProof/>
          <w:sz w:val="22"/>
          <w:szCs w:val="22"/>
          <w:lang w:val="lt-LT" w:eastAsia="lt-LT"/>
        </w:rPr>
      </w:pPr>
      <w:hyperlink w:anchor="_Toc401927065" w:history="1">
        <w:r w:rsidRPr="00C91AFA">
          <w:rPr>
            <w:rStyle w:val="Hyperlink"/>
            <w:noProof/>
          </w:rPr>
          <w:t>4</w:t>
        </w:r>
        <w:r>
          <w:rPr>
            <w:rFonts w:asciiTheme="minorHAnsi" w:eastAsiaTheme="minorEastAsia" w:hAnsiTheme="minorHAnsi" w:cstheme="minorBidi"/>
            <w:noProof/>
            <w:sz w:val="22"/>
            <w:szCs w:val="22"/>
            <w:lang w:val="lt-LT" w:eastAsia="lt-LT"/>
          </w:rPr>
          <w:tab/>
        </w:r>
        <w:r w:rsidRPr="00C91AFA">
          <w:rPr>
            <w:rStyle w:val="Hyperlink"/>
            <w:noProof/>
          </w:rPr>
          <w:t>Konfiguration</w:t>
        </w:r>
        <w:r>
          <w:rPr>
            <w:noProof/>
            <w:webHidden/>
          </w:rPr>
          <w:tab/>
        </w:r>
        <w:r>
          <w:rPr>
            <w:noProof/>
            <w:webHidden/>
          </w:rPr>
          <w:fldChar w:fldCharType="begin"/>
        </w:r>
        <w:r>
          <w:rPr>
            <w:noProof/>
            <w:webHidden/>
          </w:rPr>
          <w:instrText xml:space="preserve"> PAGEREF _Toc401927065 \h </w:instrText>
        </w:r>
        <w:r>
          <w:rPr>
            <w:noProof/>
            <w:webHidden/>
          </w:rPr>
        </w:r>
        <w:r>
          <w:rPr>
            <w:noProof/>
            <w:webHidden/>
          </w:rPr>
          <w:fldChar w:fldCharType="separate"/>
        </w:r>
        <w:r w:rsidR="00D9787D">
          <w:rPr>
            <w:noProof/>
            <w:webHidden/>
          </w:rPr>
          <w:t>7</w:t>
        </w:r>
        <w:r>
          <w:rPr>
            <w:noProof/>
            <w:webHidden/>
          </w:rPr>
          <w:fldChar w:fldCharType="end"/>
        </w:r>
      </w:hyperlink>
    </w:p>
    <w:p w14:paraId="1D4EAEAB" w14:textId="77777777" w:rsidR="002644E1" w:rsidRDefault="002644E1">
      <w:pPr>
        <w:pStyle w:val="TOC2"/>
        <w:rPr>
          <w:rFonts w:asciiTheme="minorHAnsi" w:eastAsiaTheme="minorEastAsia" w:hAnsiTheme="minorHAnsi" w:cstheme="minorBidi"/>
          <w:noProof/>
          <w:sz w:val="22"/>
          <w:szCs w:val="22"/>
          <w:lang w:val="lt-LT" w:eastAsia="lt-LT"/>
        </w:rPr>
      </w:pPr>
      <w:hyperlink w:anchor="_Toc401927066" w:history="1">
        <w:r w:rsidRPr="00C91AFA">
          <w:rPr>
            <w:rStyle w:val="Hyperlink"/>
            <w:noProof/>
          </w:rPr>
          <w:t>4.1</w:t>
        </w:r>
        <w:r>
          <w:rPr>
            <w:rFonts w:asciiTheme="minorHAnsi" w:eastAsiaTheme="minorEastAsia" w:hAnsiTheme="minorHAnsi" w:cstheme="minorBidi"/>
            <w:noProof/>
            <w:sz w:val="22"/>
            <w:szCs w:val="22"/>
            <w:lang w:val="lt-LT" w:eastAsia="lt-LT"/>
          </w:rPr>
          <w:tab/>
        </w:r>
        <w:r w:rsidRPr="00C91AFA">
          <w:rPr>
            <w:rStyle w:val="Hyperlink"/>
            <w:noProof/>
          </w:rPr>
          <w:t>Registerkarte Einstellungen</w:t>
        </w:r>
        <w:r>
          <w:rPr>
            <w:noProof/>
            <w:webHidden/>
          </w:rPr>
          <w:tab/>
        </w:r>
        <w:r>
          <w:rPr>
            <w:noProof/>
            <w:webHidden/>
          </w:rPr>
          <w:fldChar w:fldCharType="begin"/>
        </w:r>
        <w:r>
          <w:rPr>
            <w:noProof/>
            <w:webHidden/>
          </w:rPr>
          <w:instrText xml:space="preserve"> PAGEREF _Toc401927066 \h </w:instrText>
        </w:r>
        <w:r>
          <w:rPr>
            <w:noProof/>
            <w:webHidden/>
          </w:rPr>
        </w:r>
        <w:r>
          <w:rPr>
            <w:noProof/>
            <w:webHidden/>
          </w:rPr>
          <w:fldChar w:fldCharType="separate"/>
        </w:r>
        <w:r w:rsidR="00D9787D">
          <w:rPr>
            <w:noProof/>
            <w:webHidden/>
          </w:rPr>
          <w:t>8</w:t>
        </w:r>
        <w:r>
          <w:rPr>
            <w:noProof/>
            <w:webHidden/>
          </w:rPr>
          <w:fldChar w:fldCharType="end"/>
        </w:r>
      </w:hyperlink>
    </w:p>
    <w:p w14:paraId="6E8F8F24" w14:textId="77777777" w:rsidR="002644E1" w:rsidRDefault="002644E1">
      <w:pPr>
        <w:pStyle w:val="TOC3"/>
        <w:tabs>
          <w:tab w:val="left" w:pos="1100"/>
          <w:tab w:val="right" w:leader="dot" w:pos="9627"/>
        </w:tabs>
        <w:rPr>
          <w:rFonts w:asciiTheme="minorHAnsi" w:eastAsiaTheme="minorEastAsia" w:hAnsiTheme="minorHAnsi" w:cstheme="minorBidi"/>
          <w:noProof/>
          <w:sz w:val="22"/>
          <w:szCs w:val="22"/>
          <w:lang w:val="lt-LT" w:eastAsia="lt-LT"/>
        </w:rPr>
      </w:pPr>
      <w:hyperlink w:anchor="_Toc401927067" w:history="1">
        <w:r w:rsidRPr="00C91AFA">
          <w:rPr>
            <w:rStyle w:val="Hyperlink"/>
            <w:noProof/>
          </w:rPr>
          <w:t>4.1.1</w:t>
        </w:r>
        <w:r>
          <w:rPr>
            <w:rFonts w:asciiTheme="minorHAnsi" w:eastAsiaTheme="minorEastAsia" w:hAnsiTheme="minorHAnsi" w:cstheme="minorBidi"/>
            <w:noProof/>
            <w:sz w:val="22"/>
            <w:szCs w:val="22"/>
            <w:lang w:val="lt-LT" w:eastAsia="lt-LT"/>
          </w:rPr>
          <w:tab/>
        </w:r>
        <w:r w:rsidRPr="00C91AFA">
          <w:rPr>
            <w:rStyle w:val="Hyperlink"/>
            <w:noProof/>
          </w:rPr>
          <w:t>Modul an/aus</w:t>
        </w:r>
        <w:r>
          <w:rPr>
            <w:noProof/>
            <w:webHidden/>
          </w:rPr>
          <w:tab/>
        </w:r>
        <w:r>
          <w:rPr>
            <w:noProof/>
            <w:webHidden/>
          </w:rPr>
          <w:fldChar w:fldCharType="begin"/>
        </w:r>
        <w:r>
          <w:rPr>
            <w:noProof/>
            <w:webHidden/>
          </w:rPr>
          <w:instrText xml:space="preserve"> PAGEREF _Toc401927067 \h </w:instrText>
        </w:r>
        <w:r>
          <w:rPr>
            <w:noProof/>
            <w:webHidden/>
          </w:rPr>
        </w:r>
        <w:r>
          <w:rPr>
            <w:noProof/>
            <w:webHidden/>
          </w:rPr>
          <w:fldChar w:fldCharType="separate"/>
        </w:r>
        <w:r w:rsidR="00D9787D">
          <w:rPr>
            <w:noProof/>
            <w:webHidden/>
          </w:rPr>
          <w:t>8</w:t>
        </w:r>
        <w:r>
          <w:rPr>
            <w:noProof/>
            <w:webHidden/>
          </w:rPr>
          <w:fldChar w:fldCharType="end"/>
        </w:r>
      </w:hyperlink>
    </w:p>
    <w:p w14:paraId="14733AB0" w14:textId="77777777" w:rsidR="002644E1" w:rsidRDefault="002644E1">
      <w:pPr>
        <w:pStyle w:val="TOC3"/>
        <w:tabs>
          <w:tab w:val="left" w:pos="1100"/>
          <w:tab w:val="right" w:leader="dot" w:pos="9627"/>
        </w:tabs>
        <w:rPr>
          <w:rFonts w:asciiTheme="minorHAnsi" w:eastAsiaTheme="minorEastAsia" w:hAnsiTheme="minorHAnsi" w:cstheme="minorBidi"/>
          <w:noProof/>
          <w:sz w:val="22"/>
          <w:szCs w:val="22"/>
          <w:lang w:val="lt-LT" w:eastAsia="lt-LT"/>
        </w:rPr>
      </w:pPr>
      <w:hyperlink w:anchor="_Toc401927068" w:history="1">
        <w:r w:rsidRPr="00C91AFA">
          <w:rPr>
            <w:rStyle w:val="Hyperlink"/>
            <w:noProof/>
          </w:rPr>
          <w:t>4.1.2</w:t>
        </w:r>
        <w:r>
          <w:rPr>
            <w:rFonts w:asciiTheme="minorHAnsi" w:eastAsiaTheme="minorEastAsia" w:hAnsiTheme="minorHAnsi" w:cstheme="minorBidi"/>
            <w:noProof/>
            <w:sz w:val="22"/>
            <w:szCs w:val="22"/>
            <w:lang w:val="lt-LT" w:eastAsia="lt-LT"/>
          </w:rPr>
          <w:tab/>
        </w:r>
        <w:r w:rsidRPr="00C91AFA">
          <w:rPr>
            <w:rStyle w:val="Hyperlink"/>
            <w:noProof/>
          </w:rPr>
          <w:t>creditPass-Zugang</w:t>
        </w:r>
        <w:r>
          <w:rPr>
            <w:noProof/>
            <w:webHidden/>
          </w:rPr>
          <w:tab/>
        </w:r>
        <w:r>
          <w:rPr>
            <w:noProof/>
            <w:webHidden/>
          </w:rPr>
          <w:fldChar w:fldCharType="begin"/>
        </w:r>
        <w:r>
          <w:rPr>
            <w:noProof/>
            <w:webHidden/>
          </w:rPr>
          <w:instrText xml:space="preserve"> PAGEREF _Toc401927068 \h </w:instrText>
        </w:r>
        <w:r>
          <w:rPr>
            <w:noProof/>
            <w:webHidden/>
          </w:rPr>
        </w:r>
        <w:r>
          <w:rPr>
            <w:noProof/>
            <w:webHidden/>
          </w:rPr>
          <w:fldChar w:fldCharType="separate"/>
        </w:r>
        <w:r w:rsidR="00D9787D">
          <w:rPr>
            <w:noProof/>
            <w:webHidden/>
          </w:rPr>
          <w:t>8</w:t>
        </w:r>
        <w:r>
          <w:rPr>
            <w:noProof/>
            <w:webHidden/>
          </w:rPr>
          <w:fldChar w:fldCharType="end"/>
        </w:r>
      </w:hyperlink>
    </w:p>
    <w:p w14:paraId="239F26EA" w14:textId="77777777" w:rsidR="002644E1" w:rsidRDefault="002644E1">
      <w:pPr>
        <w:pStyle w:val="TOC3"/>
        <w:tabs>
          <w:tab w:val="left" w:pos="1100"/>
          <w:tab w:val="right" w:leader="dot" w:pos="9627"/>
        </w:tabs>
        <w:rPr>
          <w:rFonts w:asciiTheme="minorHAnsi" w:eastAsiaTheme="minorEastAsia" w:hAnsiTheme="minorHAnsi" w:cstheme="minorBidi"/>
          <w:noProof/>
          <w:sz w:val="22"/>
          <w:szCs w:val="22"/>
          <w:lang w:val="lt-LT" w:eastAsia="lt-LT"/>
        </w:rPr>
      </w:pPr>
      <w:hyperlink w:anchor="_Toc401927069" w:history="1">
        <w:r w:rsidRPr="00C91AFA">
          <w:rPr>
            <w:rStyle w:val="Hyperlink"/>
            <w:noProof/>
          </w:rPr>
          <w:t>4.1.3</w:t>
        </w:r>
        <w:r>
          <w:rPr>
            <w:rFonts w:asciiTheme="minorHAnsi" w:eastAsiaTheme="minorEastAsia" w:hAnsiTheme="minorHAnsi" w:cstheme="minorBidi"/>
            <w:noProof/>
            <w:sz w:val="22"/>
            <w:szCs w:val="22"/>
            <w:lang w:val="lt-LT" w:eastAsia="lt-LT"/>
          </w:rPr>
          <w:tab/>
        </w:r>
        <w:r w:rsidRPr="00C91AFA">
          <w:rPr>
            <w:rStyle w:val="Hyperlink"/>
            <w:noProof/>
          </w:rPr>
          <w:t>Benutzergruppen</w:t>
        </w:r>
        <w:r>
          <w:rPr>
            <w:noProof/>
            <w:webHidden/>
          </w:rPr>
          <w:tab/>
        </w:r>
        <w:r>
          <w:rPr>
            <w:noProof/>
            <w:webHidden/>
          </w:rPr>
          <w:fldChar w:fldCharType="begin"/>
        </w:r>
        <w:r>
          <w:rPr>
            <w:noProof/>
            <w:webHidden/>
          </w:rPr>
          <w:instrText xml:space="preserve"> PAGEREF _Toc401927069 \h </w:instrText>
        </w:r>
        <w:r>
          <w:rPr>
            <w:noProof/>
            <w:webHidden/>
          </w:rPr>
        </w:r>
        <w:r>
          <w:rPr>
            <w:noProof/>
            <w:webHidden/>
          </w:rPr>
          <w:fldChar w:fldCharType="separate"/>
        </w:r>
        <w:r w:rsidR="00D9787D">
          <w:rPr>
            <w:noProof/>
            <w:webHidden/>
          </w:rPr>
          <w:t>8</w:t>
        </w:r>
        <w:r>
          <w:rPr>
            <w:noProof/>
            <w:webHidden/>
          </w:rPr>
          <w:fldChar w:fldCharType="end"/>
        </w:r>
      </w:hyperlink>
    </w:p>
    <w:p w14:paraId="2BA4A298" w14:textId="77777777" w:rsidR="002644E1" w:rsidRDefault="002644E1">
      <w:pPr>
        <w:pStyle w:val="TOC3"/>
        <w:tabs>
          <w:tab w:val="left" w:pos="1100"/>
          <w:tab w:val="right" w:leader="dot" w:pos="9627"/>
        </w:tabs>
        <w:rPr>
          <w:rFonts w:asciiTheme="minorHAnsi" w:eastAsiaTheme="minorEastAsia" w:hAnsiTheme="minorHAnsi" w:cstheme="minorBidi"/>
          <w:noProof/>
          <w:sz w:val="22"/>
          <w:szCs w:val="22"/>
          <w:lang w:val="lt-LT" w:eastAsia="lt-LT"/>
        </w:rPr>
      </w:pPr>
      <w:hyperlink w:anchor="_Toc401927070" w:history="1">
        <w:r w:rsidRPr="00C91AFA">
          <w:rPr>
            <w:rStyle w:val="Hyperlink"/>
            <w:noProof/>
          </w:rPr>
          <w:t>4.1.4</w:t>
        </w:r>
        <w:r>
          <w:rPr>
            <w:rFonts w:asciiTheme="minorHAnsi" w:eastAsiaTheme="minorEastAsia" w:hAnsiTheme="minorHAnsi" w:cstheme="minorBidi"/>
            <w:noProof/>
            <w:sz w:val="22"/>
            <w:szCs w:val="22"/>
            <w:lang w:val="lt-LT" w:eastAsia="lt-LT"/>
          </w:rPr>
          <w:tab/>
        </w:r>
        <w:r w:rsidRPr="00C91AFA">
          <w:rPr>
            <w:rStyle w:val="Hyperlink"/>
            <w:noProof/>
          </w:rPr>
          <w:t>Verarbeitungslogik</w:t>
        </w:r>
        <w:r>
          <w:rPr>
            <w:noProof/>
            <w:webHidden/>
          </w:rPr>
          <w:tab/>
        </w:r>
        <w:r>
          <w:rPr>
            <w:noProof/>
            <w:webHidden/>
          </w:rPr>
          <w:fldChar w:fldCharType="begin"/>
        </w:r>
        <w:r>
          <w:rPr>
            <w:noProof/>
            <w:webHidden/>
          </w:rPr>
          <w:instrText xml:space="preserve"> PAGEREF _Toc401927070 \h </w:instrText>
        </w:r>
        <w:r>
          <w:rPr>
            <w:noProof/>
            <w:webHidden/>
          </w:rPr>
        </w:r>
        <w:r>
          <w:rPr>
            <w:noProof/>
            <w:webHidden/>
          </w:rPr>
          <w:fldChar w:fldCharType="separate"/>
        </w:r>
        <w:r w:rsidR="00D9787D">
          <w:rPr>
            <w:noProof/>
            <w:webHidden/>
          </w:rPr>
          <w:t>8</w:t>
        </w:r>
        <w:r>
          <w:rPr>
            <w:noProof/>
            <w:webHidden/>
          </w:rPr>
          <w:fldChar w:fldCharType="end"/>
        </w:r>
      </w:hyperlink>
    </w:p>
    <w:p w14:paraId="65FE74E9" w14:textId="77777777" w:rsidR="002644E1" w:rsidRDefault="002644E1">
      <w:pPr>
        <w:pStyle w:val="TOC3"/>
        <w:tabs>
          <w:tab w:val="left" w:pos="1100"/>
          <w:tab w:val="right" w:leader="dot" w:pos="9627"/>
        </w:tabs>
        <w:rPr>
          <w:rFonts w:asciiTheme="minorHAnsi" w:eastAsiaTheme="minorEastAsia" w:hAnsiTheme="minorHAnsi" w:cstheme="minorBidi"/>
          <w:noProof/>
          <w:sz w:val="22"/>
          <w:szCs w:val="22"/>
          <w:lang w:val="lt-LT" w:eastAsia="lt-LT"/>
        </w:rPr>
      </w:pPr>
      <w:hyperlink w:anchor="_Toc401927071" w:history="1">
        <w:r w:rsidRPr="00C91AFA">
          <w:rPr>
            <w:rStyle w:val="Hyperlink"/>
            <w:noProof/>
          </w:rPr>
          <w:t>4.1.5</w:t>
        </w:r>
        <w:r>
          <w:rPr>
            <w:rFonts w:asciiTheme="minorHAnsi" w:eastAsiaTheme="minorEastAsia" w:hAnsiTheme="minorHAnsi" w:cstheme="minorBidi"/>
            <w:noProof/>
            <w:sz w:val="22"/>
            <w:szCs w:val="22"/>
            <w:lang w:val="lt-LT" w:eastAsia="lt-LT"/>
          </w:rPr>
          <w:tab/>
        </w:r>
        <w:r w:rsidRPr="00C91AFA">
          <w:rPr>
            <w:rStyle w:val="Hyperlink"/>
            <w:noProof/>
          </w:rPr>
          <w:t>Fehlermeldung bei Ablehnung der Zahlungsart</w:t>
        </w:r>
        <w:r>
          <w:rPr>
            <w:noProof/>
            <w:webHidden/>
          </w:rPr>
          <w:tab/>
        </w:r>
        <w:r>
          <w:rPr>
            <w:noProof/>
            <w:webHidden/>
          </w:rPr>
          <w:fldChar w:fldCharType="begin"/>
        </w:r>
        <w:r>
          <w:rPr>
            <w:noProof/>
            <w:webHidden/>
          </w:rPr>
          <w:instrText xml:space="preserve"> PAGEREF _Toc401927071 \h </w:instrText>
        </w:r>
        <w:r>
          <w:rPr>
            <w:noProof/>
            <w:webHidden/>
          </w:rPr>
        </w:r>
        <w:r>
          <w:rPr>
            <w:noProof/>
            <w:webHidden/>
          </w:rPr>
          <w:fldChar w:fldCharType="separate"/>
        </w:r>
        <w:r w:rsidR="00D9787D">
          <w:rPr>
            <w:noProof/>
            <w:webHidden/>
          </w:rPr>
          <w:t>9</w:t>
        </w:r>
        <w:r>
          <w:rPr>
            <w:noProof/>
            <w:webHidden/>
          </w:rPr>
          <w:fldChar w:fldCharType="end"/>
        </w:r>
      </w:hyperlink>
    </w:p>
    <w:p w14:paraId="6DD80AB9" w14:textId="77777777" w:rsidR="002644E1" w:rsidRDefault="002644E1">
      <w:pPr>
        <w:pStyle w:val="TOC3"/>
        <w:tabs>
          <w:tab w:val="left" w:pos="1100"/>
          <w:tab w:val="right" w:leader="dot" w:pos="9627"/>
        </w:tabs>
        <w:rPr>
          <w:rFonts w:asciiTheme="minorHAnsi" w:eastAsiaTheme="minorEastAsia" w:hAnsiTheme="minorHAnsi" w:cstheme="minorBidi"/>
          <w:noProof/>
          <w:sz w:val="22"/>
          <w:szCs w:val="22"/>
          <w:lang w:val="lt-LT" w:eastAsia="lt-LT"/>
        </w:rPr>
      </w:pPr>
      <w:hyperlink w:anchor="_Toc401927072" w:history="1">
        <w:r w:rsidRPr="00C91AFA">
          <w:rPr>
            <w:rStyle w:val="Hyperlink"/>
            <w:noProof/>
          </w:rPr>
          <w:t>4.1.6</w:t>
        </w:r>
        <w:r>
          <w:rPr>
            <w:rFonts w:asciiTheme="minorHAnsi" w:eastAsiaTheme="minorEastAsia" w:hAnsiTheme="minorHAnsi" w:cstheme="minorBidi"/>
            <w:noProof/>
            <w:sz w:val="22"/>
            <w:szCs w:val="22"/>
            <w:lang w:val="lt-LT" w:eastAsia="lt-LT"/>
          </w:rPr>
          <w:tab/>
        </w:r>
        <w:r w:rsidRPr="00C91AFA">
          <w:rPr>
            <w:rStyle w:val="Hyperlink"/>
            <w:noProof/>
          </w:rPr>
          <w:t>Test &amp; Debug</w:t>
        </w:r>
        <w:r>
          <w:rPr>
            <w:noProof/>
            <w:webHidden/>
          </w:rPr>
          <w:tab/>
        </w:r>
        <w:r>
          <w:rPr>
            <w:noProof/>
            <w:webHidden/>
          </w:rPr>
          <w:fldChar w:fldCharType="begin"/>
        </w:r>
        <w:r>
          <w:rPr>
            <w:noProof/>
            <w:webHidden/>
          </w:rPr>
          <w:instrText xml:space="preserve"> PAGEREF _Toc401927072 \h </w:instrText>
        </w:r>
        <w:r>
          <w:rPr>
            <w:noProof/>
            <w:webHidden/>
          </w:rPr>
        </w:r>
        <w:r>
          <w:rPr>
            <w:noProof/>
            <w:webHidden/>
          </w:rPr>
          <w:fldChar w:fldCharType="separate"/>
        </w:r>
        <w:r w:rsidR="00D9787D">
          <w:rPr>
            <w:noProof/>
            <w:webHidden/>
          </w:rPr>
          <w:t>9</w:t>
        </w:r>
        <w:r>
          <w:rPr>
            <w:noProof/>
            <w:webHidden/>
          </w:rPr>
          <w:fldChar w:fldCharType="end"/>
        </w:r>
      </w:hyperlink>
    </w:p>
    <w:p w14:paraId="1420539F" w14:textId="77777777" w:rsidR="002644E1" w:rsidRDefault="002644E1">
      <w:pPr>
        <w:pStyle w:val="TOC2"/>
        <w:rPr>
          <w:rFonts w:asciiTheme="minorHAnsi" w:eastAsiaTheme="minorEastAsia" w:hAnsiTheme="minorHAnsi" w:cstheme="minorBidi"/>
          <w:noProof/>
          <w:sz w:val="22"/>
          <w:szCs w:val="22"/>
          <w:lang w:val="lt-LT" w:eastAsia="lt-LT"/>
        </w:rPr>
      </w:pPr>
      <w:hyperlink w:anchor="_Toc401927073" w:history="1">
        <w:r w:rsidRPr="00C91AFA">
          <w:rPr>
            <w:rStyle w:val="Hyperlink"/>
            <w:noProof/>
          </w:rPr>
          <w:t>4.2</w:t>
        </w:r>
        <w:r>
          <w:rPr>
            <w:rFonts w:asciiTheme="minorHAnsi" w:eastAsiaTheme="minorEastAsia" w:hAnsiTheme="minorHAnsi" w:cstheme="minorBidi"/>
            <w:noProof/>
            <w:sz w:val="22"/>
            <w:szCs w:val="22"/>
            <w:lang w:val="lt-LT" w:eastAsia="lt-LT"/>
          </w:rPr>
          <w:tab/>
        </w:r>
        <w:r w:rsidRPr="00C91AFA">
          <w:rPr>
            <w:rStyle w:val="Hyperlink"/>
            <w:noProof/>
          </w:rPr>
          <w:t>Registerkarte Zahlungsarten</w:t>
        </w:r>
        <w:r>
          <w:rPr>
            <w:noProof/>
            <w:webHidden/>
          </w:rPr>
          <w:tab/>
        </w:r>
        <w:r>
          <w:rPr>
            <w:noProof/>
            <w:webHidden/>
          </w:rPr>
          <w:fldChar w:fldCharType="begin"/>
        </w:r>
        <w:r>
          <w:rPr>
            <w:noProof/>
            <w:webHidden/>
          </w:rPr>
          <w:instrText xml:space="preserve"> PAGEREF _Toc401927073 \h </w:instrText>
        </w:r>
        <w:r>
          <w:rPr>
            <w:noProof/>
            <w:webHidden/>
          </w:rPr>
        </w:r>
        <w:r>
          <w:rPr>
            <w:noProof/>
            <w:webHidden/>
          </w:rPr>
          <w:fldChar w:fldCharType="separate"/>
        </w:r>
        <w:r w:rsidR="00D9787D">
          <w:rPr>
            <w:noProof/>
            <w:webHidden/>
          </w:rPr>
          <w:t>10</w:t>
        </w:r>
        <w:r>
          <w:rPr>
            <w:noProof/>
            <w:webHidden/>
          </w:rPr>
          <w:fldChar w:fldCharType="end"/>
        </w:r>
      </w:hyperlink>
    </w:p>
    <w:p w14:paraId="3734AA58" w14:textId="77777777" w:rsidR="002644E1" w:rsidRDefault="002644E1">
      <w:pPr>
        <w:pStyle w:val="TOC1"/>
        <w:tabs>
          <w:tab w:val="left" w:pos="400"/>
        </w:tabs>
        <w:rPr>
          <w:rFonts w:asciiTheme="minorHAnsi" w:eastAsiaTheme="minorEastAsia" w:hAnsiTheme="minorHAnsi" w:cstheme="minorBidi"/>
          <w:noProof/>
          <w:sz w:val="22"/>
          <w:szCs w:val="22"/>
          <w:lang w:val="lt-LT" w:eastAsia="lt-LT"/>
        </w:rPr>
      </w:pPr>
      <w:hyperlink w:anchor="_Toc401927074" w:history="1">
        <w:r w:rsidRPr="00C91AFA">
          <w:rPr>
            <w:rStyle w:val="Hyperlink"/>
            <w:noProof/>
          </w:rPr>
          <w:t>5</w:t>
        </w:r>
        <w:r>
          <w:rPr>
            <w:rFonts w:asciiTheme="minorHAnsi" w:eastAsiaTheme="minorEastAsia" w:hAnsiTheme="minorHAnsi" w:cstheme="minorBidi"/>
            <w:noProof/>
            <w:sz w:val="22"/>
            <w:szCs w:val="22"/>
            <w:lang w:val="lt-LT" w:eastAsia="lt-LT"/>
          </w:rPr>
          <w:tab/>
        </w:r>
        <w:r w:rsidRPr="00C91AFA">
          <w:rPr>
            <w:rStyle w:val="Hyperlink"/>
            <w:noProof/>
          </w:rPr>
          <w:t>Funktionsbeschreibung</w:t>
        </w:r>
        <w:r>
          <w:rPr>
            <w:noProof/>
            <w:webHidden/>
          </w:rPr>
          <w:tab/>
        </w:r>
        <w:r>
          <w:rPr>
            <w:noProof/>
            <w:webHidden/>
          </w:rPr>
          <w:fldChar w:fldCharType="begin"/>
        </w:r>
        <w:r>
          <w:rPr>
            <w:noProof/>
            <w:webHidden/>
          </w:rPr>
          <w:instrText xml:space="preserve"> PAGEREF _Toc401927074 \h </w:instrText>
        </w:r>
        <w:r>
          <w:rPr>
            <w:noProof/>
            <w:webHidden/>
          </w:rPr>
        </w:r>
        <w:r>
          <w:rPr>
            <w:noProof/>
            <w:webHidden/>
          </w:rPr>
          <w:fldChar w:fldCharType="separate"/>
        </w:r>
        <w:r w:rsidR="00D9787D">
          <w:rPr>
            <w:noProof/>
            <w:webHidden/>
          </w:rPr>
          <w:t>11</w:t>
        </w:r>
        <w:r>
          <w:rPr>
            <w:noProof/>
            <w:webHidden/>
          </w:rPr>
          <w:fldChar w:fldCharType="end"/>
        </w:r>
      </w:hyperlink>
    </w:p>
    <w:p w14:paraId="7A77B28E" w14:textId="77777777" w:rsidR="002644E1" w:rsidRDefault="002644E1">
      <w:pPr>
        <w:pStyle w:val="TOC2"/>
        <w:rPr>
          <w:rFonts w:asciiTheme="minorHAnsi" w:eastAsiaTheme="minorEastAsia" w:hAnsiTheme="minorHAnsi" w:cstheme="minorBidi"/>
          <w:noProof/>
          <w:sz w:val="22"/>
          <w:szCs w:val="22"/>
          <w:lang w:val="lt-LT" w:eastAsia="lt-LT"/>
        </w:rPr>
      </w:pPr>
      <w:hyperlink w:anchor="_Toc401927075" w:history="1">
        <w:r w:rsidRPr="00C91AFA">
          <w:rPr>
            <w:rStyle w:val="Hyperlink"/>
            <w:noProof/>
          </w:rPr>
          <w:t>5.1</w:t>
        </w:r>
        <w:r>
          <w:rPr>
            <w:rFonts w:asciiTheme="minorHAnsi" w:eastAsiaTheme="minorEastAsia" w:hAnsiTheme="minorHAnsi" w:cstheme="minorBidi"/>
            <w:noProof/>
            <w:sz w:val="22"/>
            <w:szCs w:val="22"/>
            <w:lang w:val="lt-LT" w:eastAsia="lt-LT"/>
          </w:rPr>
          <w:tab/>
        </w:r>
        <w:r w:rsidRPr="00C91AFA">
          <w:rPr>
            <w:rStyle w:val="Hyperlink"/>
            <w:noProof/>
          </w:rPr>
          <w:t>creditPass im Bestellprozess</w:t>
        </w:r>
        <w:r>
          <w:rPr>
            <w:noProof/>
            <w:webHidden/>
          </w:rPr>
          <w:tab/>
        </w:r>
        <w:r>
          <w:rPr>
            <w:noProof/>
            <w:webHidden/>
          </w:rPr>
          <w:fldChar w:fldCharType="begin"/>
        </w:r>
        <w:r>
          <w:rPr>
            <w:noProof/>
            <w:webHidden/>
          </w:rPr>
          <w:instrText xml:space="preserve"> PAGEREF _Toc401927075 \h </w:instrText>
        </w:r>
        <w:r>
          <w:rPr>
            <w:noProof/>
            <w:webHidden/>
          </w:rPr>
        </w:r>
        <w:r>
          <w:rPr>
            <w:noProof/>
            <w:webHidden/>
          </w:rPr>
          <w:fldChar w:fldCharType="separate"/>
        </w:r>
        <w:r w:rsidR="00D9787D">
          <w:rPr>
            <w:noProof/>
            <w:webHidden/>
          </w:rPr>
          <w:t>11</w:t>
        </w:r>
        <w:r>
          <w:rPr>
            <w:noProof/>
            <w:webHidden/>
          </w:rPr>
          <w:fldChar w:fldCharType="end"/>
        </w:r>
      </w:hyperlink>
    </w:p>
    <w:p w14:paraId="5D09E174" w14:textId="77777777" w:rsidR="002644E1" w:rsidRDefault="002644E1">
      <w:pPr>
        <w:pStyle w:val="TOC2"/>
        <w:rPr>
          <w:rFonts w:asciiTheme="minorHAnsi" w:eastAsiaTheme="minorEastAsia" w:hAnsiTheme="minorHAnsi" w:cstheme="minorBidi"/>
          <w:noProof/>
          <w:sz w:val="22"/>
          <w:szCs w:val="22"/>
          <w:lang w:val="lt-LT" w:eastAsia="lt-LT"/>
        </w:rPr>
      </w:pPr>
      <w:hyperlink w:anchor="_Toc401927076" w:history="1">
        <w:r w:rsidRPr="00C91AFA">
          <w:rPr>
            <w:rStyle w:val="Hyperlink"/>
            <w:noProof/>
          </w:rPr>
          <w:t>5.2</w:t>
        </w:r>
        <w:r>
          <w:rPr>
            <w:rFonts w:asciiTheme="minorHAnsi" w:eastAsiaTheme="minorEastAsia" w:hAnsiTheme="minorHAnsi" w:cstheme="minorBidi"/>
            <w:noProof/>
            <w:sz w:val="22"/>
            <w:szCs w:val="22"/>
            <w:lang w:val="lt-LT" w:eastAsia="lt-LT"/>
          </w:rPr>
          <w:tab/>
        </w:r>
        <w:r w:rsidRPr="00C91AFA">
          <w:rPr>
            <w:rStyle w:val="Hyperlink"/>
            <w:noProof/>
          </w:rPr>
          <w:t>Übersicht der creditPass-Prüfungen</w:t>
        </w:r>
        <w:r>
          <w:rPr>
            <w:noProof/>
            <w:webHidden/>
          </w:rPr>
          <w:tab/>
        </w:r>
        <w:r>
          <w:rPr>
            <w:noProof/>
            <w:webHidden/>
          </w:rPr>
          <w:fldChar w:fldCharType="begin"/>
        </w:r>
        <w:r>
          <w:rPr>
            <w:noProof/>
            <w:webHidden/>
          </w:rPr>
          <w:instrText xml:space="preserve"> PAGEREF _Toc401927076 \h </w:instrText>
        </w:r>
        <w:r>
          <w:rPr>
            <w:noProof/>
            <w:webHidden/>
          </w:rPr>
        </w:r>
        <w:r>
          <w:rPr>
            <w:noProof/>
            <w:webHidden/>
          </w:rPr>
          <w:fldChar w:fldCharType="separate"/>
        </w:r>
        <w:r w:rsidR="00D9787D">
          <w:rPr>
            <w:noProof/>
            <w:webHidden/>
          </w:rPr>
          <w:t>12</w:t>
        </w:r>
        <w:r>
          <w:rPr>
            <w:noProof/>
            <w:webHidden/>
          </w:rPr>
          <w:fldChar w:fldCharType="end"/>
        </w:r>
      </w:hyperlink>
    </w:p>
    <w:p w14:paraId="5F1B0052" w14:textId="77777777" w:rsidR="002644E1" w:rsidRDefault="002644E1">
      <w:pPr>
        <w:pStyle w:val="TOC2"/>
        <w:rPr>
          <w:rFonts w:asciiTheme="minorHAnsi" w:eastAsiaTheme="minorEastAsia" w:hAnsiTheme="minorHAnsi" w:cstheme="minorBidi"/>
          <w:noProof/>
          <w:sz w:val="22"/>
          <w:szCs w:val="22"/>
          <w:lang w:val="lt-LT" w:eastAsia="lt-LT"/>
        </w:rPr>
      </w:pPr>
      <w:hyperlink w:anchor="_Toc401927077" w:history="1">
        <w:r w:rsidRPr="00C91AFA">
          <w:rPr>
            <w:rStyle w:val="Hyperlink"/>
            <w:noProof/>
          </w:rPr>
          <w:t>5.3</w:t>
        </w:r>
        <w:r>
          <w:rPr>
            <w:rFonts w:asciiTheme="minorHAnsi" w:eastAsiaTheme="minorEastAsia" w:hAnsiTheme="minorHAnsi" w:cstheme="minorBidi"/>
            <w:noProof/>
            <w:sz w:val="22"/>
            <w:szCs w:val="22"/>
            <w:lang w:val="lt-LT" w:eastAsia="lt-LT"/>
          </w:rPr>
          <w:tab/>
        </w:r>
        <w:r w:rsidRPr="00C91AFA">
          <w:rPr>
            <w:rStyle w:val="Hyperlink"/>
            <w:noProof/>
          </w:rPr>
          <w:t>creditPass bei der Bestellung</w:t>
        </w:r>
        <w:r>
          <w:rPr>
            <w:noProof/>
            <w:webHidden/>
          </w:rPr>
          <w:tab/>
        </w:r>
        <w:r>
          <w:rPr>
            <w:noProof/>
            <w:webHidden/>
          </w:rPr>
          <w:fldChar w:fldCharType="begin"/>
        </w:r>
        <w:r>
          <w:rPr>
            <w:noProof/>
            <w:webHidden/>
          </w:rPr>
          <w:instrText xml:space="preserve"> PAGEREF _Toc401927077 \h </w:instrText>
        </w:r>
        <w:r>
          <w:rPr>
            <w:noProof/>
            <w:webHidden/>
          </w:rPr>
        </w:r>
        <w:r>
          <w:rPr>
            <w:noProof/>
            <w:webHidden/>
          </w:rPr>
          <w:fldChar w:fldCharType="separate"/>
        </w:r>
        <w:r w:rsidR="00D9787D">
          <w:rPr>
            <w:noProof/>
            <w:webHidden/>
          </w:rPr>
          <w:t>13</w:t>
        </w:r>
        <w:r>
          <w:rPr>
            <w:noProof/>
            <w:webHidden/>
          </w:rPr>
          <w:fldChar w:fldCharType="end"/>
        </w:r>
      </w:hyperlink>
    </w:p>
    <w:p w14:paraId="29E83A2F" w14:textId="77777777" w:rsidR="002644E1" w:rsidRDefault="002644E1">
      <w:pPr>
        <w:pStyle w:val="TOC2"/>
        <w:rPr>
          <w:rFonts w:asciiTheme="minorHAnsi" w:eastAsiaTheme="minorEastAsia" w:hAnsiTheme="minorHAnsi" w:cstheme="minorBidi"/>
          <w:noProof/>
          <w:sz w:val="22"/>
          <w:szCs w:val="22"/>
          <w:lang w:val="lt-LT" w:eastAsia="lt-LT"/>
        </w:rPr>
      </w:pPr>
      <w:hyperlink w:anchor="_Toc401927078" w:history="1">
        <w:r w:rsidRPr="00C91AFA">
          <w:rPr>
            <w:rStyle w:val="Hyperlink"/>
            <w:noProof/>
          </w:rPr>
          <w:t>5.4</w:t>
        </w:r>
        <w:r>
          <w:rPr>
            <w:rFonts w:asciiTheme="minorHAnsi" w:eastAsiaTheme="minorEastAsia" w:hAnsiTheme="minorHAnsi" w:cstheme="minorBidi"/>
            <w:noProof/>
            <w:sz w:val="22"/>
            <w:szCs w:val="22"/>
            <w:lang w:val="lt-LT" w:eastAsia="lt-LT"/>
          </w:rPr>
          <w:tab/>
        </w:r>
        <w:r w:rsidRPr="00C91AFA">
          <w:rPr>
            <w:rStyle w:val="Hyperlink"/>
            <w:noProof/>
          </w:rPr>
          <w:t>creditPass beim Benutzer</w:t>
        </w:r>
        <w:r>
          <w:rPr>
            <w:noProof/>
            <w:webHidden/>
          </w:rPr>
          <w:tab/>
        </w:r>
        <w:r>
          <w:rPr>
            <w:noProof/>
            <w:webHidden/>
          </w:rPr>
          <w:fldChar w:fldCharType="begin"/>
        </w:r>
        <w:r>
          <w:rPr>
            <w:noProof/>
            <w:webHidden/>
          </w:rPr>
          <w:instrText xml:space="preserve"> PAGEREF _Toc401927078 \h </w:instrText>
        </w:r>
        <w:r>
          <w:rPr>
            <w:noProof/>
            <w:webHidden/>
          </w:rPr>
        </w:r>
        <w:r>
          <w:rPr>
            <w:noProof/>
            <w:webHidden/>
          </w:rPr>
          <w:fldChar w:fldCharType="separate"/>
        </w:r>
        <w:r w:rsidR="00D9787D">
          <w:rPr>
            <w:noProof/>
            <w:webHidden/>
          </w:rPr>
          <w:t>14</w:t>
        </w:r>
        <w:r>
          <w:rPr>
            <w:noProof/>
            <w:webHidden/>
          </w:rPr>
          <w:fldChar w:fldCharType="end"/>
        </w:r>
      </w:hyperlink>
    </w:p>
    <w:p w14:paraId="4D0CE23C" w14:textId="77777777" w:rsidR="002644E1" w:rsidRDefault="002644E1">
      <w:pPr>
        <w:pStyle w:val="TOC1"/>
        <w:tabs>
          <w:tab w:val="left" w:pos="400"/>
        </w:tabs>
        <w:rPr>
          <w:rFonts w:asciiTheme="minorHAnsi" w:eastAsiaTheme="minorEastAsia" w:hAnsiTheme="minorHAnsi" w:cstheme="minorBidi"/>
          <w:noProof/>
          <w:sz w:val="22"/>
          <w:szCs w:val="22"/>
          <w:lang w:val="lt-LT" w:eastAsia="lt-LT"/>
        </w:rPr>
      </w:pPr>
      <w:hyperlink w:anchor="_Toc401927079" w:history="1">
        <w:r w:rsidRPr="00C91AFA">
          <w:rPr>
            <w:rStyle w:val="Hyperlink"/>
            <w:noProof/>
          </w:rPr>
          <w:t>6</w:t>
        </w:r>
        <w:r>
          <w:rPr>
            <w:rFonts w:asciiTheme="minorHAnsi" w:eastAsiaTheme="minorEastAsia" w:hAnsiTheme="minorHAnsi" w:cstheme="minorBidi"/>
            <w:noProof/>
            <w:sz w:val="22"/>
            <w:szCs w:val="22"/>
            <w:lang w:val="lt-LT" w:eastAsia="lt-LT"/>
          </w:rPr>
          <w:tab/>
        </w:r>
        <w:r w:rsidRPr="00C91AFA">
          <w:rPr>
            <w:rStyle w:val="Hyperlink"/>
            <w:noProof/>
          </w:rPr>
          <w:t>Änderungen zur Vorgängerversion 3.0.0</w:t>
        </w:r>
        <w:r>
          <w:rPr>
            <w:noProof/>
            <w:webHidden/>
          </w:rPr>
          <w:tab/>
        </w:r>
        <w:r>
          <w:rPr>
            <w:noProof/>
            <w:webHidden/>
          </w:rPr>
          <w:fldChar w:fldCharType="begin"/>
        </w:r>
        <w:r>
          <w:rPr>
            <w:noProof/>
            <w:webHidden/>
          </w:rPr>
          <w:instrText xml:space="preserve"> PAGEREF _Toc401927079 \h </w:instrText>
        </w:r>
        <w:r>
          <w:rPr>
            <w:noProof/>
            <w:webHidden/>
          </w:rPr>
        </w:r>
        <w:r>
          <w:rPr>
            <w:noProof/>
            <w:webHidden/>
          </w:rPr>
          <w:fldChar w:fldCharType="separate"/>
        </w:r>
        <w:r w:rsidR="00D9787D">
          <w:rPr>
            <w:noProof/>
            <w:webHidden/>
          </w:rPr>
          <w:t>14</w:t>
        </w:r>
        <w:r>
          <w:rPr>
            <w:noProof/>
            <w:webHidden/>
          </w:rPr>
          <w:fldChar w:fldCharType="end"/>
        </w:r>
      </w:hyperlink>
    </w:p>
    <w:p w14:paraId="1CF978FE" w14:textId="77777777" w:rsidR="00A500E1" w:rsidRPr="00373EE9" w:rsidRDefault="0059008D" w:rsidP="00A500E1">
      <w:r w:rsidRPr="00373EE9">
        <w:rPr>
          <w:rFonts w:cs="Arial"/>
          <w:b/>
          <w:bCs/>
          <w:color w:val="333333"/>
          <w:kern w:val="32"/>
          <w:szCs w:val="18"/>
        </w:rPr>
        <w:fldChar w:fldCharType="end"/>
      </w:r>
    </w:p>
    <w:p w14:paraId="0F262A8A" w14:textId="77777777" w:rsidR="008F6728" w:rsidRPr="00373EE9" w:rsidRDefault="00A500E1" w:rsidP="00A500E1">
      <w:pPr>
        <w:pStyle w:val="Heading1"/>
        <w:numPr>
          <w:ilvl w:val="0"/>
          <w:numId w:val="0"/>
        </w:numPr>
        <w:rPr>
          <w:lang w:val="de-DE"/>
        </w:rPr>
      </w:pPr>
      <w:r w:rsidRPr="00373EE9">
        <w:rPr>
          <w:lang w:val="de-DE"/>
        </w:rPr>
        <w:br w:type="page"/>
      </w:r>
    </w:p>
    <w:p w14:paraId="526FABAC" w14:textId="4C37B3A2" w:rsidR="008F6728" w:rsidRPr="00373EE9" w:rsidRDefault="008F6728" w:rsidP="008F6728">
      <w:pPr>
        <w:pStyle w:val="Heading1"/>
        <w:rPr>
          <w:lang w:val="de-DE"/>
        </w:rPr>
      </w:pPr>
      <w:bookmarkStart w:id="22" w:name="_Toc401927058"/>
      <w:r w:rsidRPr="00373EE9">
        <w:rPr>
          <w:lang w:val="de-DE"/>
        </w:rPr>
        <w:lastRenderedPageBreak/>
        <w:t>Einführung</w:t>
      </w:r>
      <w:bookmarkEnd w:id="22"/>
    </w:p>
    <w:p w14:paraId="557634E7" w14:textId="71B9015C" w:rsidR="00895B4B" w:rsidRDefault="0063243E" w:rsidP="0091198C">
      <w:r>
        <w:t xml:space="preserve">Das Modul </w:t>
      </w:r>
      <w:r w:rsidR="0091198C">
        <w:t xml:space="preserve">creditPass </w:t>
      </w:r>
      <w:r w:rsidR="008B12ED">
        <w:t>integriert</w:t>
      </w:r>
      <w:r w:rsidR="00E622E9">
        <w:t xml:space="preserve"> Bonitätsprüfungen über die Dienste von creditPass in den OXID eShop.</w:t>
      </w:r>
      <w:r w:rsidR="0014298D">
        <w:t xml:space="preserve"> creditPass stellt </w:t>
      </w:r>
      <w:r w:rsidR="00480C65">
        <w:t xml:space="preserve">einen </w:t>
      </w:r>
      <w:r w:rsidR="0014298D">
        <w:t>umfangreichen Zugriff auf alle renommierten Auskunfteien</w:t>
      </w:r>
      <w:r w:rsidR="00593B20">
        <w:t xml:space="preserve"> sowie alle relevanten </w:t>
      </w:r>
      <w:r w:rsidR="00480C65">
        <w:t xml:space="preserve">Abfragearten für </w:t>
      </w:r>
      <w:r w:rsidR="00593B20">
        <w:t>Bonitätsprüfungen zur Verfügung.</w:t>
      </w:r>
      <w:r w:rsidR="00895B4B">
        <w:t xml:space="preserve"> Die während der Bestellung durchgeführten Prüfungen bieten Shopbetreibern Schutz vor Zahlungsausfällen und Betrug.</w:t>
      </w:r>
    </w:p>
    <w:p w14:paraId="6B555C72" w14:textId="7E79EE49" w:rsidR="00AA7FC7" w:rsidRDefault="0028386F" w:rsidP="008F6728">
      <w:r>
        <w:rPr>
          <w:noProof/>
          <w:lang w:val="lt-LT" w:eastAsia="lt-LT"/>
        </w:rPr>
        <w:drawing>
          <wp:anchor distT="0" distB="0" distL="114300" distR="114300" simplePos="0" relativeHeight="251658240" behindDoc="1" locked="0" layoutInCell="1" allowOverlap="1" wp14:anchorId="128C2D51" wp14:editId="4D415BE6">
            <wp:simplePos x="0" y="0"/>
            <wp:positionH relativeFrom="margin">
              <wp:align>right</wp:align>
            </wp:positionH>
            <wp:positionV relativeFrom="paragraph">
              <wp:posOffset>147955</wp:posOffset>
            </wp:positionV>
            <wp:extent cx="1875600" cy="1180800"/>
            <wp:effectExtent l="0" t="0" r="0" b="635"/>
            <wp:wrapTight wrapText="bothSides">
              <wp:wrapPolygon edited="0">
                <wp:start x="0" y="0"/>
                <wp:lineTo x="0" y="21263"/>
                <wp:lineTo x="21285" y="21263"/>
                <wp:lineTo x="21285"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ng"/>
                    <pic:cNvPicPr/>
                  </pic:nvPicPr>
                  <pic:blipFill>
                    <a:blip r:embed="rId14">
                      <a:extLst>
                        <a:ext uri="{28A0092B-C50C-407E-A947-70E740481C1C}">
                          <a14:useLocalDpi xmlns:a14="http://schemas.microsoft.com/office/drawing/2010/main" val="0"/>
                        </a:ext>
                      </a:extLst>
                    </a:blip>
                    <a:stretch>
                      <a:fillRect/>
                    </a:stretch>
                  </pic:blipFill>
                  <pic:spPr>
                    <a:xfrm>
                      <a:off x="0" y="0"/>
                      <a:ext cx="1875600" cy="1180800"/>
                    </a:xfrm>
                    <a:prstGeom prst="rect">
                      <a:avLst/>
                    </a:prstGeom>
                  </pic:spPr>
                </pic:pic>
              </a:graphicData>
            </a:graphic>
            <wp14:sizeRelH relativeFrom="margin">
              <wp14:pctWidth>0</wp14:pctWidth>
            </wp14:sizeRelH>
            <wp14:sizeRelV relativeFrom="margin">
              <wp14:pctHeight>0</wp14:pctHeight>
            </wp14:sizeRelV>
          </wp:anchor>
        </w:drawing>
      </w:r>
    </w:p>
    <w:p w14:paraId="47119EDD" w14:textId="4F6C07F4" w:rsidR="008F6728" w:rsidRDefault="00B50F3E" w:rsidP="008F6728">
      <w:r>
        <w:t>Titel</w:t>
      </w:r>
      <w:r w:rsidR="007C4DE3">
        <w:t xml:space="preserve"> des Moduls</w:t>
      </w:r>
      <w:r>
        <w:t xml:space="preserve">: </w:t>
      </w:r>
      <w:r w:rsidR="0091198C">
        <w:t>creditPass</w:t>
      </w:r>
    </w:p>
    <w:p w14:paraId="6BC45356" w14:textId="7CCB2888" w:rsidR="00F8231B" w:rsidRDefault="00F8231B" w:rsidP="00F45EB9">
      <w:pPr>
        <w:tabs>
          <w:tab w:val="left" w:pos="1134"/>
        </w:tabs>
      </w:pPr>
      <w:r>
        <w:t xml:space="preserve">Version: </w:t>
      </w:r>
      <w:r w:rsidR="00F45EB9">
        <w:tab/>
      </w:r>
      <w:r>
        <w:t>3.</w:t>
      </w:r>
      <w:r w:rsidR="0091198C">
        <w:t>0</w:t>
      </w:r>
      <w:r>
        <w:t>.</w:t>
      </w:r>
      <w:r w:rsidR="002644E1">
        <w:t>1</w:t>
      </w:r>
    </w:p>
    <w:p w14:paraId="6F2F99E4" w14:textId="7AFA086D" w:rsidR="00B50F3E" w:rsidRDefault="00B50F3E" w:rsidP="00F45EB9">
      <w:pPr>
        <w:tabs>
          <w:tab w:val="left" w:pos="1134"/>
        </w:tabs>
      </w:pPr>
      <w:r>
        <w:t xml:space="preserve">Kategorie: </w:t>
      </w:r>
      <w:r w:rsidR="00F45EB9">
        <w:tab/>
      </w:r>
      <w:r w:rsidR="00E15E47">
        <w:t xml:space="preserve">OXID eFire Extension - </w:t>
      </w:r>
      <w:r w:rsidR="00D61EBD">
        <w:t>Risikomanagement</w:t>
      </w:r>
      <w:r w:rsidR="00F8231B">
        <w:t xml:space="preserve"> im </w:t>
      </w:r>
      <w:r w:rsidR="00247300">
        <w:t>Online-</w:t>
      </w:r>
      <w:r w:rsidR="0028386F">
        <w:t>S</w:t>
      </w:r>
      <w:r w:rsidR="00247300">
        <w:t>hop</w:t>
      </w:r>
    </w:p>
    <w:p w14:paraId="06C61544" w14:textId="7A4A082D" w:rsidR="004A2938" w:rsidRDefault="00E15E47" w:rsidP="00F45EB9">
      <w:pPr>
        <w:tabs>
          <w:tab w:val="left" w:pos="1134"/>
        </w:tabs>
      </w:pPr>
      <w:r>
        <w:t xml:space="preserve">Hersteller: </w:t>
      </w:r>
      <w:r w:rsidR="00F45EB9">
        <w:tab/>
      </w:r>
      <w:r>
        <w:t>OXID eSales AG</w:t>
      </w:r>
    </w:p>
    <w:p w14:paraId="382F5B24" w14:textId="19CCE1BD" w:rsidR="004A2938" w:rsidRDefault="00F45EB9" w:rsidP="00F45EB9">
      <w:pPr>
        <w:tabs>
          <w:tab w:val="left" w:pos="1134"/>
        </w:tabs>
        <w:ind w:firstLine="993"/>
      </w:pPr>
      <w:r>
        <w:tab/>
      </w:r>
      <w:r w:rsidR="00B50F3E">
        <w:t xml:space="preserve">Internet: </w:t>
      </w:r>
      <w:hyperlink r:id="rId15" w:history="1">
        <w:r w:rsidR="00B50F3E" w:rsidRPr="00CC0959">
          <w:rPr>
            <w:rStyle w:val="Hyperlink"/>
          </w:rPr>
          <w:t>www.oxid-esales.com</w:t>
        </w:r>
      </w:hyperlink>
    </w:p>
    <w:p w14:paraId="558A7FCC" w14:textId="2E963CE2" w:rsidR="00B50F3E" w:rsidRDefault="00F45EB9" w:rsidP="00F45EB9">
      <w:pPr>
        <w:tabs>
          <w:tab w:val="left" w:pos="1134"/>
        </w:tabs>
        <w:ind w:firstLine="993"/>
      </w:pPr>
      <w:r>
        <w:tab/>
      </w:r>
      <w:r w:rsidR="00B50F3E">
        <w:t xml:space="preserve">E-Mail: </w:t>
      </w:r>
      <w:hyperlink r:id="rId16" w:history="1">
        <w:r w:rsidR="00B50F3E" w:rsidRPr="00CC0959">
          <w:rPr>
            <w:rStyle w:val="Hyperlink"/>
          </w:rPr>
          <w:t>info@oxid-esales.com</w:t>
        </w:r>
      </w:hyperlink>
    </w:p>
    <w:p w14:paraId="051632A2" w14:textId="77777777" w:rsidR="00864E44" w:rsidRDefault="00864E44" w:rsidP="004D3789"/>
    <w:p w14:paraId="5D3811BC" w14:textId="0F401A6E" w:rsidR="004D3789" w:rsidRDefault="00F8231B" w:rsidP="004D3789">
      <w:r>
        <w:t xml:space="preserve">Das </w:t>
      </w:r>
      <w:r w:rsidR="00D135E5">
        <w:t xml:space="preserve">Modul </w:t>
      </w:r>
      <w:r w:rsidR="000E2A78">
        <w:t>creditPass</w:t>
      </w:r>
      <w:r w:rsidR="00D135E5">
        <w:t xml:space="preserve"> wurde von OXID eSales in Zusammenarbeit mit </w:t>
      </w:r>
      <w:r w:rsidR="00993594" w:rsidRPr="00993594">
        <w:t>creditPass® - telego! Risiko Management</w:t>
      </w:r>
      <w:r w:rsidR="00D135E5">
        <w:t xml:space="preserve"> konzipiert</w:t>
      </w:r>
      <w:r>
        <w:t>. Anders als bei vor</w:t>
      </w:r>
      <w:r w:rsidR="008837ED">
        <w:softHyphen/>
      </w:r>
      <w:r>
        <w:t>hergehenden Versionen des Moduls</w:t>
      </w:r>
      <w:r w:rsidR="004D3789">
        <w:t>,</w:t>
      </w:r>
      <w:r>
        <w:t xml:space="preserve"> benötigt der Kunde </w:t>
      </w:r>
      <w:r w:rsidR="00B551BD">
        <w:t xml:space="preserve">ab der Version 3.0.0 </w:t>
      </w:r>
      <w:r>
        <w:t>keinen Account in OXID eFire.</w:t>
      </w:r>
      <w:r w:rsidR="004D3789">
        <w:t xml:space="preserve"> Die Kommunikation zwischen OXID eShop und </w:t>
      </w:r>
      <w:r w:rsidR="000E2A78">
        <w:t>creditPass</w:t>
      </w:r>
      <w:r w:rsidR="004D3789">
        <w:t xml:space="preserve"> erfolgt direkt</w:t>
      </w:r>
      <w:r w:rsidR="00F93EBB">
        <w:t xml:space="preserve"> über das </w:t>
      </w:r>
      <w:r w:rsidR="00C47CC9">
        <w:t>Standalone-</w:t>
      </w:r>
      <w:r w:rsidR="00F93EBB">
        <w:t>Modul</w:t>
      </w:r>
      <w:r w:rsidR="004D3789">
        <w:t xml:space="preserve">. </w:t>
      </w:r>
      <w:r w:rsidR="00790153">
        <w:t xml:space="preserve">Der Quellcode des Moduls ist nicht verschlüsselt. </w:t>
      </w:r>
      <w:r w:rsidR="004D3789">
        <w:t>Es gelten die zu Anfang des Benutzerhandbuches genannten Lizenzbe</w:t>
      </w:r>
      <w:r w:rsidR="008837ED">
        <w:softHyphen/>
      </w:r>
      <w:r w:rsidR="004D3789">
        <w:t>stimmungen</w:t>
      </w:r>
      <w:r w:rsidR="00790153">
        <w:t>.</w:t>
      </w:r>
    </w:p>
    <w:p w14:paraId="2DE06C0B" w14:textId="5BD388E8" w:rsidR="00F8231B" w:rsidRDefault="00F8231B" w:rsidP="008F6728"/>
    <w:p w14:paraId="67E629D0" w14:textId="2766EB6B" w:rsidR="004D3789" w:rsidRDefault="009172E6" w:rsidP="008F6728">
      <w:r>
        <w:t>Die Funktionen des Moduls im Überblick:</w:t>
      </w:r>
    </w:p>
    <w:p w14:paraId="1B8DEF2D" w14:textId="77777777" w:rsidR="004D3789" w:rsidRDefault="004D3789" w:rsidP="008F6728"/>
    <w:p w14:paraId="22B68076" w14:textId="37353B49" w:rsidR="00331259" w:rsidRDefault="00331259" w:rsidP="0034395B">
      <w:pPr>
        <w:pStyle w:val="ListParagraph"/>
        <w:numPr>
          <w:ilvl w:val="0"/>
          <w:numId w:val="8"/>
        </w:numPr>
      </w:pPr>
      <w:r>
        <w:t>Prüfung der Bonität der Kunden Ihres Shops</w:t>
      </w:r>
      <w:r w:rsidR="00DB0825">
        <w:t xml:space="preserve"> während des Bestellvorgangs</w:t>
      </w:r>
    </w:p>
    <w:p w14:paraId="4E6AED0F" w14:textId="06CDA300" w:rsidR="00331259" w:rsidRDefault="00331259" w:rsidP="0034395B">
      <w:pPr>
        <w:pStyle w:val="ListParagraph"/>
        <w:numPr>
          <w:ilvl w:val="0"/>
          <w:numId w:val="8"/>
        </w:numPr>
      </w:pPr>
      <w:r>
        <w:t xml:space="preserve">Abfrage </w:t>
      </w:r>
      <w:r w:rsidR="00F735EE">
        <w:t>renommierter</w:t>
      </w:r>
      <w:r>
        <w:t xml:space="preserve"> Auskunfteien und Wirtschaftsinformationsdienste</w:t>
      </w:r>
      <w:r w:rsidR="009F7D2E">
        <w:t xml:space="preserve">, wie </w:t>
      </w:r>
      <w:r w:rsidR="009F7D2E" w:rsidRPr="009F7D2E">
        <w:t>SCHUFA, Bürgel, Creditreform Boniversum, infoscore, KSV1870</w:t>
      </w:r>
      <w:r w:rsidR="009E7E15">
        <w:t xml:space="preserve"> und </w:t>
      </w:r>
      <w:r w:rsidR="009F7D2E" w:rsidRPr="009F7D2E">
        <w:t>Deutsche Post</w:t>
      </w:r>
    </w:p>
    <w:p w14:paraId="2ECA258B" w14:textId="7F565497" w:rsidR="00DB0825" w:rsidRDefault="00DB0825" w:rsidP="0034395B">
      <w:pPr>
        <w:pStyle w:val="ListParagraph"/>
        <w:numPr>
          <w:ilvl w:val="0"/>
          <w:numId w:val="8"/>
        </w:numPr>
      </w:pPr>
      <w:r>
        <w:t>Abfrage relevanter Abfragearten zur Bonitätsprüfung</w:t>
      </w:r>
      <w:r w:rsidR="009F7D2E">
        <w:t xml:space="preserve">, wie </w:t>
      </w:r>
      <w:r w:rsidR="009F7D2E" w:rsidRPr="009F7D2E">
        <w:t>Personenauskunft, Firmenauskunft, Kontenprüfung, Kreditkartenprüfung, Adressprüfung, Compliance Check</w:t>
      </w:r>
      <w:r w:rsidR="009E7E15">
        <w:t xml:space="preserve"> und</w:t>
      </w:r>
      <w:r w:rsidR="009F7D2E" w:rsidRPr="009F7D2E">
        <w:t xml:space="preserve"> GeoIP</w:t>
      </w:r>
    </w:p>
    <w:p w14:paraId="77152925" w14:textId="10A1C280" w:rsidR="00331259" w:rsidRDefault="00D051D2" w:rsidP="0034395B">
      <w:pPr>
        <w:pStyle w:val="ListParagraph"/>
        <w:numPr>
          <w:ilvl w:val="0"/>
          <w:numId w:val="8"/>
        </w:numPr>
      </w:pPr>
      <w:r>
        <w:t xml:space="preserve">Automatisierte Überprüfung nach </w:t>
      </w:r>
      <w:r w:rsidR="002D7123">
        <w:t xml:space="preserve">individuell </w:t>
      </w:r>
      <w:r>
        <w:t>definierten Entscheidungsmatrizen</w:t>
      </w:r>
    </w:p>
    <w:p w14:paraId="43336A01" w14:textId="50975653" w:rsidR="00D051D2" w:rsidRDefault="00E25FDB" w:rsidP="0034395B">
      <w:pPr>
        <w:pStyle w:val="ListParagraph"/>
        <w:numPr>
          <w:ilvl w:val="0"/>
          <w:numId w:val="8"/>
        </w:numPr>
      </w:pPr>
      <w:r>
        <w:t>Definition der Prüfungs</w:t>
      </w:r>
      <w:r w:rsidR="00D051D2">
        <w:t xml:space="preserve">logik </w:t>
      </w:r>
      <w:r>
        <w:t>als</w:t>
      </w:r>
      <w:r w:rsidR="00D051D2">
        <w:t xml:space="preserve"> Integrierte Logik auf Seiten von creditPass</w:t>
      </w:r>
    </w:p>
    <w:p w14:paraId="4DF1BD9A" w14:textId="35DA5B38" w:rsidR="000444E1" w:rsidRDefault="000444E1" w:rsidP="0034395B">
      <w:pPr>
        <w:pStyle w:val="ListParagraph"/>
        <w:numPr>
          <w:ilvl w:val="0"/>
          <w:numId w:val="8"/>
        </w:numPr>
      </w:pPr>
      <w:r>
        <w:t>Einstellung</w:t>
      </w:r>
      <w:r w:rsidR="005920EF">
        <w:t xml:space="preserve"> im Modul</w:t>
      </w:r>
      <w:r>
        <w:t>, welche Zahlungsarten geprüft werden sollen</w:t>
      </w:r>
    </w:p>
    <w:p w14:paraId="6AAE6F19" w14:textId="3EBC40EE" w:rsidR="000706A2" w:rsidRDefault="000444E1" w:rsidP="0034395B">
      <w:pPr>
        <w:pStyle w:val="ListParagraph"/>
        <w:numPr>
          <w:ilvl w:val="0"/>
          <w:numId w:val="8"/>
        </w:numPr>
      </w:pPr>
      <w:r>
        <w:t>Definition</w:t>
      </w:r>
      <w:r w:rsidR="000706A2">
        <w:t xml:space="preserve"> von Fallback-Zahlungsarten</w:t>
      </w:r>
      <w:r>
        <w:t>, die</w:t>
      </w:r>
      <w:r w:rsidR="000706A2">
        <w:t xml:space="preserve"> </w:t>
      </w:r>
      <w:r w:rsidR="005920EF">
        <w:t>dem Kunden bei</w:t>
      </w:r>
      <w:r w:rsidR="000706A2">
        <w:t xml:space="preserve"> abgelehnte</w:t>
      </w:r>
      <w:r w:rsidR="00F44422">
        <w:t>r</w:t>
      </w:r>
      <w:r w:rsidR="000706A2">
        <w:t xml:space="preserve"> creditPass-Prüfung</w:t>
      </w:r>
      <w:r>
        <w:t xml:space="preserve"> </w:t>
      </w:r>
      <w:r w:rsidR="005920EF">
        <w:t>angeboten werden</w:t>
      </w:r>
    </w:p>
    <w:p w14:paraId="2F7A80BC" w14:textId="59155DF3" w:rsidR="000706A2" w:rsidRDefault="000706A2" w:rsidP="0034395B">
      <w:pPr>
        <w:pStyle w:val="ListParagraph"/>
        <w:numPr>
          <w:ilvl w:val="0"/>
          <w:numId w:val="8"/>
        </w:numPr>
      </w:pPr>
      <w:r>
        <w:t xml:space="preserve">Ausschluss bestimmter Benutzergruppen </w:t>
      </w:r>
      <w:r w:rsidR="00CD062F">
        <w:t xml:space="preserve">des Shops </w:t>
      </w:r>
      <w:r>
        <w:t>von der creditPass-Prüfung</w:t>
      </w:r>
    </w:p>
    <w:p w14:paraId="00DD1EEC" w14:textId="6456C5EF" w:rsidR="00DB72DE" w:rsidRDefault="00DB72DE" w:rsidP="0034395B">
      <w:pPr>
        <w:pStyle w:val="ListParagraph"/>
        <w:numPr>
          <w:ilvl w:val="0"/>
          <w:numId w:val="8"/>
        </w:numPr>
      </w:pPr>
      <w:r>
        <w:t xml:space="preserve">Definierbare Vorhaltezeit von creditPass-Ergebnissen bei erneuter Bestellung (abhängig von </w:t>
      </w:r>
      <w:r w:rsidR="007B73D5">
        <w:t>Kunden</w:t>
      </w:r>
      <w:r>
        <w:t>daten und Zahlungsart)</w:t>
      </w:r>
    </w:p>
    <w:p w14:paraId="22FC7BBB" w14:textId="40CFD413" w:rsidR="005052CF" w:rsidRDefault="005052CF" w:rsidP="0034395B">
      <w:pPr>
        <w:pStyle w:val="ListParagraph"/>
        <w:numPr>
          <w:ilvl w:val="0"/>
          <w:numId w:val="8"/>
        </w:numPr>
      </w:pPr>
      <w:r>
        <w:t>Übersicht aller durchgeführten creditPass-Prüfungen</w:t>
      </w:r>
      <w:r w:rsidR="00F36645">
        <w:t xml:space="preserve"> insgesamt und pro Benutzer</w:t>
      </w:r>
    </w:p>
    <w:p w14:paraId="22E9B33E" w14:textId="1579B1D8" w:rsidR="005052CF" w:rsidRDefault="005052CF" w:rsidP="0034395B">
      <w:pPr>
        <w:pStyle w:val="ListParagraph"/>
        <w:numPr>
          <w:ilvl w:val="0"/>
          <w:numId w:val="8"/>
        </w:numPr>
      </w:pPr>
      <w:r>
        <w:t>D</w:t>
      </w:r>
      <w:r w:rsidR="00FF6E26">
        <w:t xml:space="preserve">etails der creditPass-Prüfung </w:t>
      </w:r>
      <w:r w:rsidR="00F00F24">
        <w:t xml:space="preserve">in der Übersicht und </w:t>
      </w:r>
      <w:r w:rsidR="00FF6E26">
        <w:t>bei der jeweiligen Bestellung</w:t>
      </w:r>
    </w:p>
    <w:p w14:paraId="6A756C60" w14:textId="0750A884" w:rsidR="000706A2" w:rsidRDefault="000706A2" w:rsidP="0034395B">
      <w:pPr>
        <w:pStyle w:val="ListParagraph"/>
        <w:numPr>
          <w:ilvl w:val="0"/>
          <w:numId w:val="8"/>
        </w:numPr>
      </w:pPr>
      <w:r>
        <w:t xml:space="preserve">An- und Ausschalten der creditPass-Püfungen, ohne </w:t>
      </w:r>
      <w:r w:rsidR="000032EF">
        <w:t xml:space="preserve">Aktivierung oder Deaktivierung des </w:t>
      </w:r>
      <w:r>
        <w:t>Modul</w:t>
      </w:r>
      <w:r w:rsidR="000032EF">
        <w:t>s</w:t>
      </w:r>
    </w:p>
    <w:p w14:paraId="74474876" w14:textId="4EB27502" w:rsidR="00E77DC9" w:rsidRDefault="00E77DC9" w:rsidP="0034395B">
      <w:pPr>
        <w:pStyle w:val="ListParagraph"/>
        <w:numPr>
          <w:ilvl w:val="0"/>
          <w:numId w:val="8"/>
        </w:numPr>
      </w:pPr>
      <w:r>
        <w:t>Test-Modus zur Simulation von creditPass-Prüfungen</w:t>
      </w:r>
    </w:p>
    <w:p w14:paraId="44624ADA" w14:textId="0D859A76" w:rsidR="004A2938" w:rsidRDefault="004A2938" w:rsidP="00F613BB"/>
    <w:p w14:paraId="4A77271A" w14:textId="77777777" w:rsidR="003D1824" w:rsidRDefault="003D1824">
      <w:pPr>
        <w:spacing w:line="240" w:lineRule="auto"/>
      </w:pPr>
      <w:r>
        <w:br w:type="page"/>
      </w:r>
    </w:p>
    <w:p w14:paraId="6DF9A67D" w14:textId="733C31D8" w:rsidR="00243A34" w:rsidRDefault="00EC6887" w:rsidP="008F6728">
      <w:r w:rsidRPr="00EC6887">
        <w:lastRenderedPageBreak/>
        <w:t xml:space="preserve">Das Modul </w:t>
      </w:r>
      <w:r w:rsidR="00353101">
        <w:t>ist mit</w:t>
      </w:r>
      <w:r w:rsidRPr="00EC6887">
        <w:t xml:space="preserve"> </w:t>
      </w:r>
      <w:r>
        <w:t>PHP 5.3 und PHP 5.4</w:t>
      </w:r>
      <w:r w:rsidR="00353101">
        <w:t xml:space="preserve"> kompatibel</w:t>
      </w:r>
      <w:r w:rsidRPr="00EC6887">
        <w:t xml:space="preserve">. </w:t>
      </w:r>
      <w:r w:rsidR="007F4ECF">
        <w:t xml:space="preserve">Es </w:t>
      </w:r>
      <w:r w:rsidR="00AE6A96">
        <w:t>k</w:t>
      </w:r>
      <w:r w:rsidR="007F4ECF">
        <w:t>a</w:t>
      </w:r>
      <w:r w:rsidR="00AE6A96">
        <w:t>nn</w:t>
      </w:r>
      <w:r w:rsidR="009240F8">
        <w:t xml:space="preserve"> </w:t>
      </w:r>
      <w:r w:rsidR="00243A34" w:rsidRPr="00373EE9">
        <w:t xml:space="preserve">im OXID eXchange </w:t>
      </w:r>
      <w:r w:rsidR="009240F8">
        <w:t>h</w:t>
      </w:r>
      <w:r w:rsidR="00243A34" w:rsidRPr="00373EE9">
        <w:t xml:space="preserve">eruntergeladen werden: </w:t>
      </w:r>
      <w:r w:rsidR="00243A34" w:rsidRPr="00373EE9">
        <w:br/>
      </w:r>
      <w:r w:rsidR="00066A8D" w:rsidRPr="00066A8D">
        <w:rPr>
          <w:rStyle w:val="BenutzereingabenundCodeZchn"/>
        </w:rPr>
        <w:t>http://exchange.oxid-esales.com/index.php?lang=1&amp;cl=search&amp;searchparam=creditpass&amp;listtype=search</w:t>
      </w:r>
      <w:r w:rsidR="00243A34" w:rsidRPr="00373EE9">
        <w:t>.</w:t>
      </w:r>
    </w:p>
    <w:p w14:paraId="0625B40A" w14:textId="0469060D" w:rsidR="00B50F3E" w:rsidRDefault="00A6479B" w:rsidP="00A6479B">
      <w:pPr>
        <w:pStyle w:val="Heading1"/>
      </w:pPr>
      <w:bookmarkStart w:id="23" w:name="_Toc401927059"/>
      <w:proofErr w:type="spellStart"/>
      <w:r>
        <w:t>Systemvoraussetzung</w:t>
      </w:r>
      <w:r w:rsidR="002E743F">
        <w:t>en</w:t>
      </w:r>
      <w:bookmarkEnd w:id="23"/>
      <w:proofErr w:type="spellEnd"/>
    </w:p>
    <w:p w14:paraId="7F76C162" w14:textId="734D7ED6" w:rsidR="00220296" w:rsidRDefault="00220296" w:rsidP="00220296">
      <w:pPr>
        <w:rPr>
          <w:szCs w:val="18"/>
        </w:rPr>
      </w:pPr>
      <w:r w:rsidRPr="00373EE9">
        <w:rPr>
          <w:szCs w:val="18"/>
        </w:rPr>
        <w:t xml:space="preserve">Für die Verwendung des Moduls </w:t>
      </w:r>
      <w:r w:rsidR="00A97903">
        <w:rPr>
          <w:szCs w:val="18"/>
        </w:rPr>
        <w:t>creditPass</w:t>
      </w:r>
      <w:r w:rsidRPr="00373EE9">
        <w:rPr>
          <w:szCs w:val="18"/>
        </w:rPr>
        <w:t xml:space="preserve"> sind unten stehende Systemvoraussetzungen notwendig</w:t>
      </w:r>
      <w:r w:rsidR="00D83703">
        <w:rPr>
          <w:szCs w:val="18"/>
        </w:rPr>
        <w:t>:</w:t>
      </w:r>
    </w:p>
    <w:p w14:paraId="24C9F876" w14:textId="77777777" w:rsidR="00D83703" w:rsidRPr="00373EE9" w:rsidRDefault="00D83703" w:rsidP="00220296"/>
    <w:p w14:paraId="09E5C2EB" w14:textId="14CCB7D4" w:rsidR="00220296" w:rsidRPr="00373EE9" w:rsidRDefault="00220296" w:rsidP="0034395B">
      <w:pPr>
        <w:pStyle w:val="ListParagraph"/>
        <w:numPr>
          <w:ilvl w:val="0"/>
          <w:numId w:val="5"/>
        </w:numPr>
      </w:pPr>
      <w:r w:rsidRPr="00373EE9">
        <w:t>PHP 5.</w:t>
      </w:r>
      <w:r w:rsidR="00437466">
        <w:t>3</w:t>
      </w:r>
      <w:r w:rsidR="00A81F66">
        <w:t xml:space="preserve"> und höher</w:t>
      </w:r>
    </w:p>
    <w:p w14:paraId="6AFBF993" w14:textId="77777777" w:rsidR="00D01B0A" w:rsidRDefault="00D01B0A" w:rsidP="0034395B">
      <w:pPr>
        <w:pStyle w:val="ListParagraph"/>
        <w:numPr>
          <w:ilvl w:val="0"/>
          <w:numId w:val="5"/>
        </w:numPr>
      </w:pPr>
      <w:r>
        <w:t>cURL</w:t>
      </w:r>
    </w:p>
    <w:p w14:paraId="5DCFBCEB" w14:textId="6E1778CA" w:rsidR="00D80B41" w:rsidRPr="00373EE9" w:rsidRDefault="00AA611F" w:rsidP="00681157">
      <w:pPr>
        <w:pStyle w:val="ListParagraph"/>
        <w:numPr>
          <w:ilvl w:val="0"/>
          <w:numId w:val="5"/>
        </w:numPr>
      </w:pPr>
      <w:r>
        <w:t>OpenSSL</w:t>
      </w:r>
    </w:p>
    <w:p w14:paraId="7D6C2F6E" w14:textId="77777777" w:rsidR="00220296" w:rsidRPr="00373EE9" w:rsidRDefault="00220296" w:rsidP="00220296"/>
    <w:p w14:paraId="3A6496E2" w14:textId="77777777" w:rsidR="00220296" w:rsidRPr="00373EE9" w:rsidRDefault="00220296" w:rsidP="00220296">
      <w:r w:rsidRPr="00373EE9">
        <w:rPr>
          <w:szCs w:val="18"/>
        </w:rPr>
        <w:t>Um die Systemvoraussetzungen zu prüfen, gehen Sie bitte folgendermaßen vor:</w:t>
      </w:r>
      <w:r w:rsidRPr="00373EE9">
        <w:rPr>
          <w:szCs w:val="18"/>
        </w:rPr>
        <w:br/>
      </w:r>
    </w:p>
    <w:p w14:paraId="3FFD22C2" w14:textId="77777777" w:rsidR="00220296" w:rsidRPr="00373EE9" w:rsidRDefault="00220296" w:rsidP="0034395B">
      <w:pPr>
        <w:pStyle w:val="ListParagraph"/>
        <w:numPr>
          <w:ilvl w:val="0"/>
          <w:numId w:val="5"/>
        </w:numPr>
      </w:pPr>
      <w:r w:rsidRPr="00373EE9">
        <w:t xml:space="preserve">Kopieren Sie die Datei </w:t>
      </w:r>
      <w:r w:rsidRPr="00373EE9">
        <w:rPr>
          <w:rStyle w:val="DateinamenundPfadeZchn"/>
        </w:rPr>
        <w:t>check_system_requirements.php</w:t>
      </w:r>
      <w:r w:rsidRPr="00373EE9">
        <w:t xml:space="preserve"> ins Hauptverzeichnis Ihres Shops.</w:t>
      </w:r>
    </w:p>
    <w:p w14:paraId="6D2B5154" w14:textId="4B4D1500" w:rsidR="00220296" w:rsidRPr="00373EE9" w:rsidRDefault="00220296" w:rsidP="0034395B">
      <w:pPr>
        <w:pStyle w:val="ListParagraph"/>
        <w:numPr>
          <w:ilvl w:val="0"/>
          <w:numId w:val="5"/>
        </w:numPr>
      </w:pPr>
      <w:r w:rsidRPr="00373EE9">
        <w:t xml:space="preserve">Rufen Sie in Ihrem Browser folgende URL auf: </w:t>
      </w:r>
      <w:r w:rsidRPr="00373EE9">
        <w:rPr>
          <w:rStyle w:val="BenutzereingabenundCodeZchn"/>
        </w:rPr>
        <w:t>www.ihroxideshop.de/check_system_requirements.php</w:t>
      </w:r>
      <w:r w:rsidRPr="00373EE9">
        <w:br/>
        <w:t xml:space="preserve">Ersetzen Sie </w:t>
      </w:r>
      <w:r w:rsidRPr="00373EE9">
        <w:rPr>
          <w:rStyle w:val="BenutzereingabenundCodeZchn"/>
        </w:rPr>
        <w:t>www.ihroxideshop.de</w:t>
      </w:r>
      <w:r w:rsidRPr="00373EE9">
        <w:t xml:space="preserve"> durch Ihre eigene Shop-Adresse.</w:t>
      </w:r>
    </w:p>
    <w:p w14:paraId="31DBF017" w14:textId="74D01DE8" w:rsidR="00220296" w:rsidRPr="00373EE9" w:rsidRDefault="00220296" w:rsidP="0034395B">
      <w:pPr>
        <w:pStyle w:val="ListParagraph"/>
        <w:numPr>
          <w:ilvl w:val="0"/>
          <w:numId w:val="5"/>
        </w:numPr>
      </w:pPr>
      <w:r w:rsidRPr="00373EE9">
        <w:t>Ihnen wird im Browser angezeigt, ob die Systemvoraussetzungen erfüllt sind oder ob noch weitere Maßnahmen nötig sind. Wenden Sie sich an Ihren Webhoster, wenn nicht alle Voraussetzungen erfüllt sind.</w:t>
      </w:r>
    </w:p>
    <w:p w14:paraId="5D965D79" w14:textId="77777777" w:rsidR="00220296" w:rsidRPr="00373EE9" w:rsidRDefault="00220296" w:rsidP="00220296">
      <w:pPr>
        <w:pStyle w:val="Warnungen"/>
      </w:pPr>
    </w:p>
    <w:p w14:paraId="4AC054E0" w14:textId="44C5D16A" w:rsidR="00A6479B" w:rsidRDefault="00220296" w:rsidP="009F2785">
      <w:pPr>
        <w:pStyle w:val="Warnungen"/>
      </w:pPr>
      <w:r w:rsidRPr="00373EE9">
        <w:t>Hinweis:</w:t>
      </w:r>
      <w:r w:rsidRPr="00373EE9">
        <w:rPr>
          <w:b w:val="0"/>
          <w:color w:val="auto"/>
        </w:rPr>
        <w:t xml:space="preserve"> Vergessen Sie nicht, die Prüfdatei nach dem erfolgreichen Test wieder zu entfernen.</w:t>
      </w:r>
    </w:p>
    <w:p w14:paraId="517D476A" w14:textId="29CCF7EC" w:rsidR="00A6479B" w:rsidRDefault="00A6479B" w:rsidP="00A6479B">
      <w:pPr>
        <w:pStyle w:val="Heading1"/>
      </w:pPr>
      <w:bookmarkStart w:id="24" w:name="_Toc401927060"/>
      <w:r>
        <w:t>Installation</w:t>
      </w:r>
      <w:bookmarkEnd w:id="24"/>
    </w:p>
    <w:p w14:paraId="2648D794" w14:textId="6E710112" w:rsidR="00F35900" w:rsidRPr="00F35900" w:rsidRDefault="00A500E1" w:rsidP="00472533">
      <w:pPr>
        <w:rPr>
          <w:rFonts w:eastAsia="Calibri"/>
        </w:rPr>
      </w:pPr>
      <w:r w:rsidRPr="00373EE9">
        <w:t>Diese</w:t>
      </w:r>
      <w:r w:rsidR="006961D9">
        <w:t>r</w:t>
      </w:r>
      <w:r w:rsidRPr="00373EE9">
        <w:t xml:space="preserve"> </w:t>
      </w:r>
      <w:r w:rsidR="006961D9">
        <w:t>Abschnitt</w:t>
      </w:r>
      <w:r w:rsidRPr="00373EE9">
        <w:t xml:space="preserve"> beschreibt die </w:t>
      </w:r>
      <w:r w:rsidR="00E728AF" w:rsidRPr="00373EE9">
        <w:t>I</w:t>
      </w:r>
      <w:r w:rsidRPr="00373EE9">
        <w:t>nstallation des Moduls</w:t>
      </w:r>
      <w:r w:rsidR="00886043" w:rsidRPr="00373EE9">
        <w:t xml:space="preserve"> </w:t>
      </w:r>
      <w:r w:rsidR="00A97903">
        <w:t>creditPass</w:t>
      </w:r>
      <w:r w:rsidRPr="00373EE9">
        <w:t xml:space="preserve"> für </w:t>
      </w:r>
      <w:r w:rsidR="002F68E4" w:rsidRPr="00373EE9">
        <w:t>d</w:t>
      </w:r>
      <w:r w:rsidR="00E728AF" w:rsidRPr="00373EE9">
        <w:t>e</w:t>
      </w:r>
      <w:r w:rsidR="002F68E4" w:rsidRPr="00373EE9">
        <w:t>n</w:t>
      </w:r>
      <w:r w:rsidR="00E728AF" w:rsidRPr="00373EE9">
        <w:t xml:space="preserve"> OXID eShop </w:t>
      </w:r>
      <w:r w:rsidR="00EC6887">
        <w:t xml:space="preserve">4.7.*/5.0.* und </w:t>
      </w:r>
      <w:r w:rsidR="00E728AF" w:rsidRPr="00373EE9">
        <w:t xml:space="preserve"> </w:t>
      </w:r>
      <w:r w:rsidR="007501B7" w:rsidRPr="00373EE9">
        <w:t>4.</w:t>
      </w:r>
      <w:r w:rsidR="00B62C0E">
        <w:t>8</w:t>
      </w:r>
      <w:r w:rsidR="007501B7" w:rsidRPr="00373EE9">
        <w:t>.</w:t>
      </w:r>
      <w:r w:rsidR="005724BF">
        <w:t>*</w:t>
      </w:r>
      <w:r w:rsidR="007B432E" w:rsidRPr="00373EE9">
        <w:t>/5.</w:t>
      </w:r>
      <w:r w:rsidR="00B62C0E">
        <w:t>1</w:t>
      </w:r>
      <w:r w:rsidR="007B432E" w:rsidRPr="00373EE9">
        <w:t>.</w:t>
      </w:r>
      <w:r w:rsidR="005724BF">
        <w:t>*</w:t>
      </w:r>
      <w:r w:rsidR="00C412DF" w:rsidRPr="00373EE9">
        <w:t>.</w:t>
      </w:r>
      <w:r w:rsidR="00886043" w:rsidRPr="00373EE9">
        <w:t xml:space="preserve"> </w:t>
      </w:r>
      <w:r w:rsidR="00F35900" w:rsidRPr="00373EE9">
        <w:t>Befolgen Sie die Anleitung Schritt für Schritt.</w:t>
      </w:r>
    </w:p>
    <w:p w14:paraId="653B8F5D" w14:textId="77777777" w:rsidR="00F35900" w:rsidRDefault="00F35900" w:rsidP="00472533"/>
    <w:p w14:paraId="30961B5F" w14:textId="6D31F720" w:rsidR="005B160B" w:rsidRDefault="00E92B87" w:rsidP="00DD104A">
      <w:r w:rsidRPr="00373EE9">
        <w:t xml:space="preserve">Für Vertragskunden kann OXID eSales das Modul </w:t>
      </w:r>
      <w:r w:rsidR="009D0DE4" w:rsidRPr="00373EE9">
        <w:t>installieren. Der Service "</w:t>
      </w:r>
      <w:r w:rsidR="00C01A17" w:rsidRPr="00C01A17">
        <w:t>Schutz vor Zahlungsausfällen durch automatisier</w:t>
      </w:r>
      <w:r w:rsidR="00C01A17">
        <w:t>te Prüfung (creditPass)</w:t>
      </w:r>
      <w:r w:rsidR="009D0DE4" w:rsidRPr="00373EE9">
        <w:t xml:space="preserve">" bietet Ihnen neben der Modulinstallation noch weitere Leistungen. Informationen und ein Formular zur Service-Anfrage finden Sie auf der OXID eSales Website unter </w:t>
      </w:r>
      <w:r w:rsidR="009D0DE4" w:rsidRPr="00373EE9">
        <w:rPr>
          <w:rStyle w:val="BenutzereingabenundCodeZchn"/>
        </w:rPr>
        <w:t>http://www.oxid-esales.com/de/support-services/services.html</w:t>
      </w:r>
      <w:r w:rsidR="009D0DE4" w:rsidRPr="00373EE9">
        <w:t>.</w:t>
      </w:r>
      <w:bookmarkStart w:id="25" w:name="_Ref196626766"/>
    </w:p>
    <w:p w14:paraId="7AB533BC" w14:textId="77777777" w:rsidR="005B160B" w:rsidRDefault="005B160B" w:rsidP="005B160B">
      <w:pPr>
        <w:pStyle w:val="Heading2"/>
        <w:numPr>
          <w:ilvl w:val="1"/>
          <w:numId w:val="1"/>
        </w:numPr>
        <w:ind w:hanging="1997"/>
      </w:pPr>
      <w:bookmarkStart w:id="26" w:name="_Toc369536276"/>
      <w:bookmarkStart w:id="27" w:name="_Toc401927061"/>
      <w:proofErr w:type="spellStart"/>
      <w:r w:rsidRPr="00E95FE4">
        <w:t>Vor</w:t>
      </w:r>
      <w:r>
        <w:t>her</w:t>
      </w:r>
      <w:r w:rsidRPr="00E95FE4">
        <w:t>iges</w:t>
      </w:r>
      <w:proofErr w:type="spellEnd"/>
      <w:r w:rsidRPr="00E95FE4">
        <w:t xml:space="preserve"> </w:t>
      </w:r>
      <w:proofErr w:type="spellStart"/>
      <w:r w:rsidRPr="00E95FE4">
        <w:t>Modul</w:t>
      </w:r>
      <w:proofErr w:type="spellEnd"/>
      <w:r w:rsidRPr="00E95FE4">
        <w:t xml:space="preserve"> </w:t>
      </w:r>
      <w:proofErr w:type="spellStart"/>
      <w:r w:rsidRPr="00E95FE4">
        <w:t>entfernen</w:t>
      </w:r>
      <w:bookmarkEnd w:id="26"/>
      <w:bookmarkEnd w:id="27"/>
      <w:proofErr w:type="spellEnd"/>
    </w:p>
    <w:p w14:paraId="62840DFD" w14:textId="6C248813" w:rsidR="004C1AF5" w:rsidRDefault="004D511F" w:rsidP="004C1AF5">
      <w:r>
        <w:t>Wenn</w:t>
      </w:r>
      <w:r w:rsidR="00793B30">
        <w:t xml:space="preserve"> Sie in Ihrem OXID eShop </w:t>
      </w:r>
      <w:r>
        <w:t>bereits das Modul 2</w:t>
      </w:r>
      <w:r w:rsidR="00793B30">
        <w:t>.</w:t>
      </w:r>
      <w:r>
        <w:t>5.0 im Einsatz hatten und ein Update der bestehenden Installation durchführen wollen</w:t>
      </w:r>
      <w:r w:rsidR="00793B30">
        <w:t xml:space="preserve">, </w:t>
      </w:r>
      <w:r>
        <w:t xml:space="preserve">müssen Sie das vorherige Model komplett entfernen. </w:t>
      </w:r>
      <w:r w:rsidR="000A1A1E">
        <w:t>Fertigen Sie zuvor ein Backup Ihres Shops und der Datenbank an.</w:t>
      </w:r>
    </w:p>
    <w:p w14:paraId="3D1B2842" w14:textId="77777777" w:rsidR="004D511F" w:rsidRDefault="004D511F" w:rsidP="004C1AF5"/>
    <w:p w14:paraId="4CD2169A" w14:textId="77777777" w:rsidR="00793B30" w:rsidRDefault="00793B30" w:rsidP="0034395B">
      <w:pPr>
        <w:pStyle w:val="ListParagraph"/>
        <w:numPr>
          <w:ilvl w:val="0"/>
          <w:numId w:val="7"/>
        </w:numPr>
      </w:pPr>
      <w:r w:rsidRPr="00373EE9">
        <w:t xml:space="preserve">Gehen Sie im Administrationsbereich des Shops zu </w:t>
      </w:r>
      <w:r w:rsidRPr="00373EE9">
        <w:rPr>
          <w:rStyle w:val="EingabefelderundNavigationsschritteZchn"/>
        </w:rPr>
        <w:t>Erweiterungen</w:t>
      </w:r>
      <w:r w:rsidRPr="00373EE9">
        <w:t xml:space="preserve"> -&gt; </w:t>
      </w:r>
      <w:r w:rsidRPr="00373EE9">
        <w:rPr>
          <w:rStyle w:val="EingabefelderundNavigationsschritteZchn"/>
        </w:rPr>
        <w:t>Module</w:t>
      </w:r>
      <w:r w:rsidRPr="00373EE9">
        <w:t>.</w:t>
      </w:r>
    </w:p>
    <w:p w14:paraId="3C1AFD4B" w14:textId="57540BB6" w:rsidR="00793B30" w:rsidRDefault="00793B30" w:rsidP="0034395B">
      <w:pPr>
        <w:pStyle w:val="ListParagraph"/>
        <w:numPr>
          <w:ilvl w:val="0"/>
          <w:numId w:val="7"/>
        </w:numPr>
      </w:pPr>
      <w:r w:rsidRPr="00373EE9">
        <w:t xml:space="preserve">Wählen Sie das Modul </w:t>
      </w:r>
      <w:r w:rsidR="00A97903">
        <w:t>creditPass</w:t>
      </w:r>
      <w:r w:rsidRPr="00373EE9">
        <w:t xml:space="preserve"> aus und deaktivieren Sie es.</w:t>
      </w:r>
    </w:p>
    <w:p w14:paraId="20389F79" w14:textId="78A378BE" w:rsidR="00793B30" w:rsidRPr="005D344F" w:rsidRDefault="00891A48" w:rsidP="0034395B">
      <w:pPr>
        <w:pStyle w:val="ListParagraph"/>
        <w:numPr>
          <w:ilvl w:val="0"/>
          <w:numId w:val="7"/>
        </w:numPr>
        <w:rPr>
          <w:rStyle w:val="DateinamenundPfadeZchn"/>
          <w:b w:val="0"/>
          <w:i w:val="0"/>
          <w:color w:val="auto"/>
        </w:rPr>
      </w:pPr>
      <w:r w:rsidRPr="00373EE9">
        <w:t xml:space="preserve">Löschen Sie das Verzeichnis </w:t>
      </w:r>
      <w:r w:rsidRPr="00373EE9">
        <w:rPr>
          <w:rStyle w:val="DateinamenundPfadeZchn"/>
        </w:rPr>
        <w:t>/modules/oe/</w:t>
      </w:r>
      <w:r w:rsidR="00E556C8" w:rsidRPr="00373EE9">
        <w:rPr>
          <w:rStyle w:val="DateinamenundPfadeZchn"/>
        </w:rPr>
        <w:t>o</w:t>
      </w:r>
      <w:r w:rsidR="00E556C8">
        <w:rPr>
          <w:rStyle w:val="DateinamenundPfadeZchn"/>
        </w:rPr>
        <w:t>xid2creditpass</w:t>
      </w:r>
      <w:r w:rsidRPr="00373EE9">
        <w:rPr>
          <w:rStyle w:val="DateinamenundPfadeZchn"/>
        </w:rPr>
        <w:t>.</w:t>
      </w:r>
    </w:p>
    <w:p w14:paraId="02DBF548" w14:textId="4B134826" w:rsidR="005D344F" w:rsidRPr="00373EE9" w:rsidRDefault="005D344F" w:rsidP="0034395B">
      <w:pPr>
        <w:pStyle w:val="ListParagraph"/>
        <w:numPr>
          <w:ilvl w:val="0"/>
          <w:numId w:val="7"/>
        </w:numPr>
      </w:pPr>
      <w:r w:rsidRPr="00373EE9">
        <w:lastRenderedPageBreak/>
        <w:t xml:space="preserve">Gehen Sie im Administrationsbereich des Shops zur Modulverwaltung. Sie erhalten einen Hinweis, dass für ein registriertes Modul das Modulverzeichnis fehlt. Beantworten Sie die Frage, ob alle Modulinformationen entfernt werden sollen, indem Sie die Schaltfläche </w:t>
      </w:r>
      <w:r w:rsidRPr="00373EE9">
        <w:rPr>
          <w:rStyle w:val="EingabefelderundNavigationsschritteZchn"/>
        </w:rPr>
        <w:t>Ja</w:t>
      </w:r>
      <w:r w:rsidRPr="00373EE9">
        <w:t xml:space="preserve"> drücken.</w:t>
      </w:r>
    </w:p>
    <w:p w14:paraId="11AE0DEE" w14:textId="77777777" w:rsidR="00A500E1" w:rsidRPr="00B15308" w:rsidRDefault="00A500E1" w:rsidP="00031FCC">
      <w:pPr>
        <w:pStyle w:val="Heading2"/>
        <w:ind w:hanging="1997"/>
      </w:pPr>
      <w:bookmarkStart w:id="28" w:name="_Toc363138679"/>
      <w:bookmarkStart w:id="29" w:name="_Toc363138699"/>
      <w:bookmarkStart w:id="30" w:name="_Toc367197245"/>
      <w:bookmarkStart w:id="31" w:name="_Toc367275681"/>
      <w:bookmarkStart w:id="32" w:name="_Toc368046713"/>
      <w:bookmarkStart w:id="33" w:name="_Toc368047567"/>
      <w:bookmarkStart w:id="34" w:name="_Toc368048478"/>
      <w:bookmarkStart w:id="35" w:name="_Toc368386934"/>
      <w:bookmarkStart w:id="36" w:name="_Toc337645509"/>
      <w:bookmarkStart w:id="37" w:name="_Toc337651797"/>
      <w:bookmarkStart w:id="38" w:name="_Toc349642075"/>
      <w:bookmarkStart w:id="39" w:name="_Toc349643154"/>
      <w:bookmarkStart w:id="40" w:name="_Toc354657452"/>
      <w:bookmarkStart w:id="41" w:name="_Toc355611714"/>
      <w:bookmarkStart w:id="42" w:name="_Toc363138680"/>
      <w:bookmarkStart w:id="43" w:name="_Toc363138700"/>
      <w:bookmarkStart w:id="44" w:name="_Toc367197246"/>
      <w:bookmarkStart w:id="45" w:name="_Toc367275682"/>
      <w:bookmarkStart w:id="46" w:name="_Toc368046714"/>
      <w:bookmarkStart w:id="47" w:name="_Toc368047568"/>
      <w:bookmarkStart w:id="48" w:name="_Toc368048479"/>
      <w:bookmarkStart w:id="49" w:name="_Toc368386935"/>
      <w:bookmarkStart w:id="50" w:name="_Toc401927062"/>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roofErr w:type="spellStart"/>
      <w:r w:rsidRPr="00B15308">
        <w:t>Moduldateie</w:t>
      </w:r>
      <w:bookmarkEnd w:id="25"/>
      <w:r w:rsidRPr="00B15308">
        <w:t>n</w:t>
      </w:r>
      <w:proofErr w:type="spellEnd"/>
      <w:r w:rsidRPr="00B15308">
        <w:t xml:space="preserve"> </w:t>
      </w:r>
      <w:proofErr w:type="spellStart"/>
      <w:r w:rsidRPr="00B15308">
        <w:t>kopieren</w:t>
      </w:r>
      <w:bookmarkEnd w:id="50"/>
      <w:proofErr w:type="spellEnd"/>
    </w:p>
    <w:p w14:paraId="05D835EC" w14:textId="4A463B4C" w:rsidR="0059008D" w:rsidRPr="00373EE9" w:rsidRDefault="005B2CD5" w:rsidP="00555875">
      <w:r>
        <w:rPr>
          <w:szCs w:val="18"/>
        </w:rPr>
        <w:t xml:space="preserve">Fertigen Sie ein Backup Ihres Shops und der Datenbank an. </w:t>
      </w:r>
      <w:r w:rsidR="00A500E1" w:rsidRPr="00373EE9">
        <w:t xml:space="preserve">Kopieren </w:t>
      </w:r>
      <w:r w:rsidR="00574857">
        <w:t xml:space="preserve">Sie </w:t>
      </w:r>
      <w:r>
        <w:t xml:space="preserve">anschließend </w:t>
      </w:r>
      <w:r w:rsidR="00A500E1" w:rsidRPr="00373EE9">
        <w:t>den Inhalt de</w:t>
      </w:r>
      <w:r w:rsidR="00CE2400">
        <w:t>r</w:t>
      </w:r>
      <w:r w:rsidR="00A500E1" w:rsidRPr="00373EE9">
        <w:t xml:space="preserve"> Ordner </w:t>
      </w:r>
      <w:r w:rsidR="00642865" w:rsidRPr="00373EE9">
        <w:rPr>
          <w:rStyle w:val="DateinamenundPfadeZchn"/>
        </w:rPr>
        <w:t>/</w:t>
      </w:r>
      <w:r w:rsidR="00A500E1" w:rsidRPr="00373EE9">
        <w:rPr>
          <w:rStyle w:val="DateinamenundPfadeZchn"/>
        </w:rPr>
        <w:t>copy_this</w:t>
      </w:r>
      <w:r w:rsidR="00850B60" w:rsidRPr="00461007">
        <w:rPr>
          <w:rStyle w:val="DateinamenundPfadeZchn"/>
          <w:b w:val="0"/>
          <w:i w:val="0"/>
        </w:rPr>
        <w:t xml:space="preserve"> </w:t>
      </w:r>
      <w:r w:rsidR="00CE2400">
        <w:rPr>
          <w:rStyle w:val="DateinamenundPfadeZchn"/>
          <w:b w:val="0"/>
          <w:i w:val="0"/>
        </w:rPr>
        <w:t xml:space="preserve">und </w:t>
      </w:r>
      <w:r w:rsidR="00CE2400" w:rsidRPr="00CE2400">
        <w:rPr>
          <w:rStyle w:val="DateinamenundPfadeZchn"/>
        </w:rPr>
        <w:t>/changed_full</w:t>
      </w:r>
      <w:r w:rsidR="00CE2400">
        <w:rPr>
          <w:rStyle w:val="DateinamenundPfadeZchn"/>
          <w:b w:val="0"/>
          <w:i w:val="0"/>
        </w:rPr>
        <w:t xml:space="preserve"> </w:t>
      </w:r>
      <w:r w:rsidR="00A500E1" w:rsidRPr="00461007">
        <w:t xml:space="preserve">in </w:t>
      </w:r>
      <w:r w:rsidR="00A500E1" w:rsidRPr="00373EE9">
        <w:t>da</w:t>
      </w:r>
      <w:r w:rsidR="009A6DBB">
        <w:t>s Hauptverzeichnis Ihres Shops.</w:t>
      </w:r>
    </w:p>
    <w:p w14:paraId="529953A2" w14:textId="583786F9" w:rsidR="00A500E1" w:rsidRPr="00A63260" w:rsidRDefault="00A500E1" w:rsidP="009A1536">
      <w:pPr>
        <w:pStyle w:val="Heading2"/>
        <w:ind w:hanging="1997"/>
        <w:rPr>
          <w:lang w:val="de-DE"/>
        </w:rPr>
      </w:pPr>
      <w:bookmarkStart w:id="51" w:name="_Toc401927063"/>
      <w:r w:rsidRPr="00A63260">
        <w:rPr>
          <w:lang w:val="de-DE"/>
        </w:rPr>
        <w:t>Schreibrechte von /log</w:t>
      </w:r>
      <w:r w:rsidR="00FD4E46" w:rsidRPr="00A63260">
        <w:rPr>
          <w:lang w:val="de-DE"/>
        </w:rPr>
        <w:t xml:space="preserve"> und /xml</w:t>
      </w:r>
      <w:r w:rsidRPr="00A63260">
        <w:rPr>
          <w:lang w:val="de-DE"/>
        </w:rPr>
        <w:t xml:space="preserve"> ändern</w:t>
      </w:r>
      <w:bookmarkEnd w:id="51"/>
      <w:r w:rsidRPr="00A63260">
        <w:rPr>
          <w:lang w:val="de-DE"/>
        </w:rPr>
        <w:t xml:space="preserve"> </w:t>
      </w:r>
    </w:p>
    <w:p w14:paraId="768DD070" w14:textId="77777777" w:rsidR="005819C7" w:rsidRDefault="00A500E1" w:rsidP="005E2656">
      <w:r w:rsidRPr="00373EE9">
        <w:t xml:space="preserve">Ändern Sie die Schreibrechte </w:t>
      </w:r>
      <w:r w:rsidR="005819C7">
        <w:t>folgender Verzeichnisse:</w:t>
      </w:r>
    </w:p>
    <w:p w14:paraId="293D8704" w14:textId="77777777" w:rsidR="008A2AE1" w:rsidRDefault="008A2AE1" w:rsidP="005E2656"/>
    <w:p w14:paraId="13883109" w14:textId="77329A07" w:rsidR="005819C7" w:rsidRPr="005819C7" w:rsidRDefault="005819C7" w:rsidP="005819C7">
      <w:pPr>
        <w:pStyle w:val="ListParagraph"/>
        <w:numPr>
          <w:ilvl w:val="0"/>
          <w:numId w:val="9"/>
        </w:numPr>
        <w:rPr>
          <w:rStyle w:val="DateinamenundPfadeZchn"/>
          <w:b w:val="0"/>
          <w:i w:val="0"/>
          <w:color w:val="auto"/>
        </w:rPr>
      </w:pPr>
      <w:r w:rsidRPr="00373EE9">
        <w:rPr>
          <w:rStyle w:val="DateinamenundPfadeZchn"/>
        </w:rPr>
        <w:t>/modules/oe/o</w:t>
      </w:r>
      <w:r>
        <w:rPr>
          <w:rStyle w:val="DateinamenundPfadeZchn"/>
        </w:rPr>
        <w:t>xid2creditpass</w:t>
      </w:r>
    </w:p>
    <w:p w14:paraId="7B3273F9" w14:textId="77777777" w:rsidR="005819C7" w:rsidRDefault="00A500E1" w:rsidP="005819C7">
      <w:pPr>
        <w:pStyle w:val="ListParagraph"/>
        <w:numPr>
          <w:ilvl w:val="0"/>
          <w:numId w:val="9"/>
        </w:numPr>
      </w:pPr>
      <w:r w:rsidRPr="00373EE9">
        <w:rPr>
          <w:rStyle w:val="DateinamenundPfadeZchn"/>
        </w:rPr>
        <w:t>/modules/</w:t>
      </w:r>
      <w:r w:rsidR="00AD538F" w:rsidRPr="00373EE9">
        <w:rPr>
          <w:rStyle w:val="DateinamenundPfadeZchn"/>
        </w:rPr>
        <w:t>oe/</w:t>
      </w:r>
      <w:r w:rsidR="008E14E9" w:rsidRPr="00373EE9">
        <w:rPr>
          <w:rStyle w:val="DateinamenundPfadeZchn"/>
        </w:rPr>
        <w:t>o</w:t>
      </w:r>
      <w:r w:rsidR="00FD4E46">
        <w:rPr>
          <w:rStyle w:val="DateinamenundPfadeZchn"/>
        </w:rPr>
        <w:t>xid2creditp</w:t>
      </w:r>
      <w:r w:rsidR="000615AD">
        <w:rPr>
          <w:rStyle w:val="DateinamenundPfadeZchn"/>
        </w:rPr>
        <w:t>ass</w:t>
      </w:r>
      <w:r w:rsidR="008E14E9" w:rsidRPr="00373EE9">
        <w:rPr>
          <w:rStyle w:val="DateinamenundPfadeZchn"/>
        </w:rPr>
        <w:t>/</w:t>
      </w:r>
      <w:r w:rsidRPr="00373EE9">
        <w:rPr>
          <w:rStyle w:val="DateinamenundPfadeZchn"/>
        </w:rPr>
        <w:t>log</w:t>
      </w:r>
      <w:r w:rsidR="00FD4E46" w:rsidRPr="00FD4E46">
        <w:t xml:space="preserve"> </w:t>
      </w:r>
    </w:p>
    <w:p w14:paraId="0B255B74" w14:textId="77777777" w:rsidR="005819C7" w:rsidRDefault="00FD4E46" w:rsidP="005819C7">
      <w:pPr>
        <w:pStyle w:val="ListParagraph"/>
        <w:numPr>
          <w:ilvl w:val="0"/>
          <w:numId w:val="9"/>
        </w:numPr>
      </w:pPr>
      <w:r w:rsidRPr="00373EE9">
        <w:rPr>
          <w:rStyle w:val="DateinamenundPfadeZchn"/>
        </w:rPr>
        <w:t>/modules/oe/o</w:t>
      </w:r>
      <w:r>
        <w:rPr>
          <w:rStyle w:val="DateinamenundPfadeZchn"/>
        </w:rPr>
        <w:t>xid2creditpass</w:t>
      </w:r>
      <w:r w:rsidRPr="00373EE9">
        <w:rPr>
          <w:rStyle w:val="DateinamenundPfadeZchn"/>
        </w:rPr>
        <w:t>/</w:t>
      </w:r>
      <w:r>
        <w:rPr>
          <w:rStyle w:val="DateinamenundPfadeZchn"/>
        </w:rPr>
        <w:t>xml</w:t>
      </w:r>
    </w:p>
    <w:p w14:paraId="2900AD0D" w14:textId="77777777" w:rsidR="005819C7" w:rsidRDefault="005819C7" w:rsidP="005819C7"/>
    <w:p w14:paraId="5F2A50D5" w14:textId="5B35BE18" w:rsidR="0059008D" w:rsidRPr="00373EE9" w:rsidRDefault="00640E5A" w:rsidP="005819C7">
      <w:pPr>
        <w:ind w:left="60"/>
      </w:pPr>
      <w:r>
        <w:t>Die Verzeichnisse benötigen</w:t>
      </w:r>
      <w:r w:rsidR="00851BBE" w:rsidRPr="00373EE9">
        <w:t xml:space="preserve"> volle Schreibrechte für Be</w:t>
      </w:r>
      <w:r w:rsidR="001E7C5D" w:rsidRPr="00373EE9">
        <w:t>sitz</w:t>
      </w:r>
      <w:r w:rsidR="00851BBE" w:rsidRPr="00373EE9">
        <w:t xml:space="preserve">er, </w:t>
      </w:r>
      <w:r w:rsidR="00A500E1" w:rsidRPr="00373EE9">
        <w:t>Gruppe</w:t>
      </w:r>
      <w:r w:rsidR="00851BBE" w:rsidRPr="00373EE9">
        <w:t xml:space="preserve"> und ö</w:t>
      </w:r>
      <w:r w:rsidR="00A500E1" w:rsidRPr="00373EE9">
        <w:t>ffentlich (</w:t>
      </w:r>
      <w:r w:rsidR="00663AF5" w:rsidRPr="00373EE9">
        <w:t>755 oder 777</w:t>
      </w:r>
      <w:r w:rsidR="00A500E1" w:rsidRPr="00373EE9">
        <w:t>).</w:t>
      </w:r>
      <w:r>
        <w:t xml:space="preserve"> </w:t>
      </w:r>
      <w:r w:rsidRPr="00640E5A">
        <w:t>Zur Einrichtung von Schreibrechten befragen Sie Ihren Provider oder Hoster.</w:t>
      </w:r>
    </w:p>
    <w:p w14:paraId="74B6A91B" w14:textId="06839DE3" w:rsidR="009167F2" w:rsidRPr="00373EE9" w:rsidRDefault="004A6B6A" w:rsidP="009A1536">
      <w:pPr>
        <w:pStyle w:val="Heading2"/>
        <w:ind w:hanging="1997"/>
        <w:rPr>
          <w:lang w:val="de-DE"/>
        </w:rPr>
      </w:pPr>
      <w:bookmarkStart w:id="52" w:name="_Toc337651802"/>
      <w:bookmarkStart w:id="53" w:name="_Toc349642080"/>
      <w:bookmarkStart w:id="54" w:name="_Toc349643159"/>
      <w:bookmarkStart w:id="55" w:name="_Toc354657457"/>
      <w:bookmarkStart w:id="56" w:name="_Toc355611719"/>
      <w:bookmarkStart w:id="57" w:name="_Toc363138684"/>
      <w:bookmarkStart w:id="58" w:name="_Toc363138704"/>
      <w:bookmarkStart w:id="59" w:name="_Toc367197250"/>
      <w:bookmarkStart w:id="60" w:name="_Toc367275686"/>
      <w:bookmarkStart w:id="61" w:name="_Toc368046718"/>
      <w:bookmarkStart w:id="62" w:name="_Toc368047572"/>
      <w:bookmarkStart w:id="63" w:name="_Toc368048483"/>
      <w:bookmarkStart w:id="64" w:name="_Toc368386939"/>
      <w:bookmarkStart w:id="65" w:name="_Ref196626926"/>
      <w:bookmarkStart w:id="66" w:name="_Ref196626940"/>
      <w:bookmarkStart w:id="67" w:name="_Toc401927064"/>
      <w:bookmarkEnd w:id="52"/>
      <w:bookmarkEnd w:id="53"/>
      <w:bookmarkEnd w:id="54"/>
      <w:bookmarkEnd w:id="55"/>
      <w:bookmarkEnd w:id="56"/>
      <w:bookmarkEnd w:id="57"/>
      <w:bookmarkEnd w:id="58"/>
      <w:bookmarkEnd w:id="59"/>
      <w:bookmarkEnd w:id="60"/>
      <w:bookmarkEnd w:id="61"/>
      <w:bookmarkEnd w:id="62"/>
      <w:bookmarkEnd w:id="63"/>
      <w:bookmarkEnd w:id="64"/>
      <w:r w:rsidRPr="00373EE9">
        <w:rPr>
          <w:lang w:val="de-DE"/>
        </w:rPr>
        <w:t xml:space="preserve">Modul </w:t>
      </w:r>
      <w:bookmarkEnd w:id="65"/>
      <w:r w:rsidRPr="00373EE9">
        <w:rPr>
          <w:lang w:val="de-DE"/>
        </w:rPr>
        <w:t>aktivieren</w:t>
      </w:r>
      <w:bookmarkEnd w:id="67"/>
    </w:p>
    <w:p w14:paraId="73FC3EF8" w14:textId="423AAEFE" w:rsidR="004A6B6A" w:rsidRPr="00373EE9" w:rsidRDefault="004A6B6A" w:rsidP="004A6B6A">
      <w:r w:rsidRPr="00373EE9">
        <w:t xml:space="preserve">Das Modul </w:t>
      </w:r>
      <w:r w:rsidR="00A97903">
        <w:t>creditPass</w:t>
      </w:r>
      <w:r w:rsidRPr="00373EE9">
        <w:t xml:space="preserve"> muss im Shop aktiviert werden. </w:t>
      </w:r>
      <w:r w:rsidR="007C4367" w:rsidRPr="00472533">
        <w:t xml:space="preserve">Gehen Sie </w:t>
      </w:r>
      <w:r w:rsidR="007C4367">
        <w:t xml:space="preserve">dafür </w:t>
      </w:r>
      <w:r w:rsidR="007C4367" w:rsidRPr="00472533">
        <w:t xml:space="preserve">im Administrationsbereich des Shops zu </w:t>
      </w:r>
      <w:r w:rsidR="007C4367" w:rsidRPr="00472533">
        <w:rPr>
          <w:rStyle w:val="EingabefelderundNavigationsschritteZchn"/>
        </w:rPr>
        <w:t>Erweiterungen</w:t>
      </w:r>
      <w:r w:rsidR="007C4367" w:rsidRPr="00472533">
        <w:t xml:space="preserve"> -&gt; </w:t>
      </w:r>
      <w:r w:rsidR="007C4367" w:rsidRPr="00472533">
        <w:rPr>
          <w:rStyle w:val="EingabefelderundNavigationsschritteZchn"/>
        </w:rPr>
        <w:t>Module</w:t>
      </w:r>
      <w:r w:rsidR="007C4367" w:rsidRPr="00472533">
        <w:t>.</w:t>
      </w:r>
      <w:r w:rsidR="007C4367">
        <w:t xml:space="preserve"> </w:t>
      </w:r>
      <w:r w:rsidRPr="00373EE9">
        <w:t xml:space="preserve">In der Registerkarte </w:t>
      </w:r>
      <w:r w:rsidRPr="00373EE9">
        <w:rPr>
          <w:rStyle w:val="EingabefelderundNavigationsschritteZchn"/>
        </w:rPr>
        <w:t>Stamm</w:t>
      </w:r>
      <w:r w:rsidRPr="00373EE9">
        <w:t xml:space="preserve"> </w:t>
      </w:r>
      <w:r w:rsidR="00597359" w:rsidRPr="00373EE9">
        <w:t xml:space="preserve">des Moduls </w:t>
      </w:r>
      <w:r w:rsidRPr="00373EE9">
        <w:t xml:space="preserve">drücken Sie auf die Schaltfläche </w:t>
      </w:r>
      <w:r w:rsidRPr="00373EE9">
        <w:rPr>
          <w:rStyle w:val="EingabefelderundNavigationsschritteZchn"/>
        </w:rPr>
        <w:t>Aktivieren</w:t>
      </w:r>
      <w:r w:rsidRPr="00373EE9">
        <w:t>.</w:t>
      </w:r>
    </w:p>
    <w:p w14:paraId="7353192D" w14:textId="20922C5C" w:rsidR="00D90423" w:rsidRDefault="00D90423" w:rsidP="00D90423">
      <w:pPr>
        <w:pStyle w:val="Heading1"/>
      </w:pPr>
      <w:bookmarkStart w:id="68" w:name="_Toc401927065"/>
      <w:bookmarkEnd w:id="66"/>
      <w:proofErr w:type="spellStart"/>
      <w:r>
        <w:t>Konfiguration</w:t>
      </w:r>
      <w:bookmarkEnd w:id="68"/>
      <w:proofErr w:type="spellEnd"/>
    </w:p>
    <w:p w14:paraId="4D66E56D" w14:textId="762936AF" w:rsidR="00012FFE" w:rsidRDefault="009A5D77" w:rsidP="00D90423">
      <w:r>
        <w:t xml:space="preserve">Welche Auskunfteien und Wirtschaftsinformationsdienste bei der creditPass-Prüfung abgefragt und welche Abfragearten zur Bonitätsprüfung genutzt werden, vereinbaren Sie als Shopbetreiber direkt mit creditPass. </w:t>
      </w:r>
      <w:r w:rsidR="00B90427">
        <w:t xml:space="preserve">Es wird mit Ihnen gemeinsam in individuellen Logiken, der so genannten </w:t>
      </w:r>
      <w:r w:rsidR="008933FD">
        <w:t>i</w:t>
      </w:r>
      <w:r w:rsidR="00B90427">
        <w:t>ntegrierten Logik, festgelegt, w</w:t>
      </w:r>
      <w:r>
        <w:t>ie die Ergebnisse zu einer Entscheidung verdichtet werden</w:t>
      </w:r>
      <w:r w:rsidR="00B90427">
        <w:t>.</w:t>
      </w:r>
    </w:p>
    <w:p w14:paraId="15A81128" w14:textId="77777777" w:rsidR="00B90427" w:rsidRDefault="00B90427" w:rsidP="00D90423"/>
    <w:p w14:paraId="48D5DCCD" w14:textId="252101AD" w:rsidR="00AE0808" w:rsidRDefault="00012FFE" w:rsidP="00D90423">
      <w:r>
        <w:t xml:space="preserve">Sie erhalten von creditPass </w:t>
      </w:r>
      <w:r w:rsidR="003A6E1C">
        <w:t>per Fax</w:t>
      </w:r>
      <w:r>
        <w:t xml:space="preserve"> Ihre Zugangsdaten </w:t>
      </w:r>
      <w:r w:rsidR="003A6E1C">
        <w:t xml:space="preserve">zur Hinterlegung in den Moduleinstellungen </w:t>
      </w:r>
      <w:r>
        <w:t xml:space="preserve">und für die zu prüfenden Zahlungsarten einen </w:t>
      </w:r>
      <w:r w:rsidR="003A6E1C">
        <w:t xml:space="preserve">so genannten </w:t>
      </w:r>
      <w:r>
        <w:t>Purchase Type</w:t>
      </w:r>
      <w:r w:rsidR="003B1F85">
        <w:t>, einen Wert, der für entsprechende Prüf</w:t>
      </w:r>
      <w:r w:rsidR="003A6E1C">
        <w:t>logik</w:t>
      </w:r>
      <w:r w:rsidR="003B1F85">
        <w:t>en steht</w:t>
      </w:r>
      <w:r>
        <w:t>.</w:t>
      </w:r>
    </w:p>
    <w:p w14:paraId="28CC164A" w14:textId="77777777" w:rsidR="00AE0808" w:rsidRDefault="00AE0808" w:rsidP="00D90423"/>
    <w:p w14:paraId="7F7C733D" w14:textId="1ACE70BB" w:rsidR="00012FFE" w:rsidRDefault="00AE0808" w:rsidP="00D90423">
      <w:r>
        <w:t xml:space="preserve">Für die Konfiguration des Moduls gehen Sie im Administrationsbereich zu </w:t>
      </w:r>
      <w:r w:rsidRPr="006C7271">
        <w:rPr>
          <w:rStyle w:val="EingabefelderundNavigationsschritteZchn"/>
        </w:rPr>
        <w:t>Shopeinstellungen</w:t>
      </w:r>
      <w:r>
        <w:t xml:space="preserve"> -&gt; </w:t>
      </w:r>
      <w:r w:rsidRPr="006C7271">
        <w:rPr>
          <w:rStyle w:val="EingabefelderundNavigationsschritteZchn"/>
        </w:rPr>
        <w:t>creditPass</w:t>
      </w:r>
      <w:r>
        <w:t>.</w:t>
      </w:r>
      <w:r w:rsidR="00012FFE">
        <w:t xml:space="preserve"> </w:t>
      </w:r>
    </w:p>
    <w:p w14:paraId="7E17D012" w14:textId="77777777" w:rsidR="003D07AF" w:rsidRDefault="003D07AF" w:rsidP="00D90423"/>
    <w:p w14:paraId="525E809B" w14:textId="204430F4" w:rsidR="008C2176" w:rsidRPr="0068039A" w:rsidRDefault="0068039A" w:rsidP="0068039A">
      <w:pPr>
        <w:pStyle w:val="Warnungen"/>
        <w:rPr>
          <w:b w:val="0"/>
          <w:color w:val="auto"/>
        </w:rPr>
      </w:pPr>
      <w:r w:rsidRPr="00373EE9">
        <w:t>Hinweis</w:t>
      </w:r>
      <w:r w:rsidRPr="00373EE9">
        <w:rPr>
          <w:b w:val="0"/>
          <w:color w:val="auto"/>
        </w:rPr>
        <w:t xml:space="preserve">: Wenn Sie zuvor das Modul </w:t>
      </w:r>
      <w:r w:rsidR="00A97903">
        <w:rPr>
          <w:b w:val="0"/>
          <w:color w:val="auto"/>
        </w:rPr>
        <w:t>creditPass</w:t>
      </w:r>
      <w:r w:rsidRPr="00373EE9">
        <w:rPr>
          <w:b w:val="0"/>
          <w:color w:val="auto"/>
        </w:rPr>
        <w:t xml:space="preserve"> 2.</w:t>
      </w:r>
      <w:r w:rsidR="00D8025C">
        <w:rPr>
          <w:b w:val="0"/>
          <w:color w:val="auto"/>
        </w:rPr>
        <w:t>5</w:t>
      </w:r>
      <w:r w:rsidRPr="00373EE9">
        <w:rPr>
          <w:b w:val="0"/>
          <w:color w:val="auto"/>
        </w:rPr>
        <w:t>.</w:t>
      </w:r>
      <w:r w:rsidR="00302281">
        <w:rPr>
          <w:b w:val="0"/>
          <w:color w:val="auto"/>
        </w:rPr>
        <w:t>0</w:t>
      </w:r>
      <w:r w:rsidRPr="00373EE9">
        <w:rPr>
          <w:b w:val="0"/>
          <w:color w:val="auto"/>
        </w:rPr>
        <w:t xml:space="preserve"> im Einsatz hatten, werden durch diese Installation die Einstellungen nicht aus OXID eFire übernommen.</w:t>
      </w:r>
    </w:p>
    <w:p w14:paraId="11146A58" w14:textId="77777777" w:rsidR="0029531A" w:rsidRPr="00A63260" w:rsidRDefault="0029531A">
      <w:pPr>
        <w:spacing w:line="240" w:lineRule="auto"/>
        <w:rPr>
          <w:rFonts w:cs="Arial"/>
          <w:b/>
          <w:bCs/>
          <w:iCs/>
          <w:color w:val="333333"/>
          <w:szCs w:val="28"/>
        </w:rPr>
      </w:pPr>
      <w:r>
        <w:br w:type="page"/>
      </w:r>
    </w:p>
    <w:p w14:paraId="33ECEA0D" w14:textId="356F7CD3" w:rsidR="00D90423" w:rsidRDefault="00EF7615" w:rsidP="00556FB1">
      <w:pPr>
        <w:pStyle w:val="Heading2"/>
        <w:ind w:hanging="1997"/>
      </w:pPr>
      <w:bookmarkStart w:id="69" w:name="_Toc401927066"/>
      <w:proofErr w:type="spellStart"/>
      <w:r>
        <w:lastRenderedPageBreak/>
        <w:t>Registerkarte</w:t>
      </w:r>
      <w:proofErr w:type="spellEnd"/>
      <w:r>
        <w:t xml:space="preserve"> </w:t>
      </w:r>
      <w:proofErr w:type="spellStart"/>
      <w:r w:rsidR="004F396A">
        <w:t>Einstellungen</w:t>
      </w:r>
      <w:bookmarkEnd w:id="69"/>
      <w:proofErr w:type="spellEnd"/>
    </w:p>
    <w:p w14:paraId="5EC7770F" w14:textId="63697B9B" w:rsidR="005F3C2D" w:rsidRDefault="0029531A" w:rsidP="00504A83">
      <w:pPr>
        <w:pStyle w:val="Heading3"/>
      </w:pPr>
      <w:bookmarkStart w:id="70" w:name="_Toc401927067"/>
      <w:r>
        <w:rPr>
          <w:noProof/>
          <w:lang w:val="lt-LT" w:eastAsia="lt-LT"/>
        </w:rPr>
        <mc:AlternateContent>
          <mc:Choice Requires="wps">
            <w:drawing>
              <wp:anchor distT="0" distB="0" distL="114300" distR="114300" simplePos="0" relativeHeight="251670528" behindDoc="0" locked="0" layoutInCell="1" allowOverlap="1" wp14:anchorId="684E7881" wp14:editId="015F1A4D">
                <wp:simplePos x="0" y="0"/>
                <wp:positionH relativeFrom="column">
                  <wp:posOffset>0</wp:posOffset>
                </wp:positionH>
                <wp:positionV relativeFrom="paragraph">
                  <wp:posOffset>2790190</wp:posOffset>
                </wp:positionV>
                <wp:extent cx="6119495" cy="635"/>
                <wp:effectExtent l="0" t="0" r="0" b="0"/>
                <wp:wrapTopAndBottom/>
                <wp:docPr id="14" name="Textfeld 14"/>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663C20BA" w14:textId="65D87489" w:rsidR="0029531A" w:rsidRPr="0029531A" w:rsidRDefault="0029531A" w:rsidP="0029531A">
                            <w:pPr>
                              <w:pStyle w:val="Caption"/>
                              <w:rPr>
                                <w:noProof/>
                                <w:color w:val="auto"/>
                                <w:sz w:val="16"/>
                                <w:szCs w:val="16"/>
                              </w:rPr>
                            </w:pPr>
                            <w:r w:rsidRPr="0029531A">
                              <w:rPr>
                                <w:color w:val="auto"/>
                                <w:sz w:val="16"/>
                                <w:szCs w:val="16"/>
                              </w:rPr>
                              <w:t xml:space="preserve">Abbildung </w:t>
                            </w:r>
                            <w:r w:rsidRPr="0029531A">
                              <w:rPr>
                                <w:color w:val="auto"/>
                                <w:sz w:val="16"/>
                                <w:szCs w:val="16"/>
                              </w:rPr>
                              <w:fldChar w:fldCharType="begin"/>
                            </w:r>
                            <w:r w:rsidRPr="0029531A">
                              <w:rPr>
                                <w:color w:val="auto"/>
                                <w:sz w:val="16"/>
                                <w:szCs w:val="16"/>
                              </w:rPr>
                              <w:instrText xml:space="preserve"> SEQ Abbildung \* ARABIC </w:instrText>
                            </w:r>
                            <w:r w:rsidRPr="0029531A">
                              <w:rPr>
                                <w:color w:val="auto"/>
                                <w:sz w:val="16"/>
                                <w:szCs w:val="16"/>
                              </w:rPr>
                              <w:fldChar w:fldCharType="separate"/>
                            </w:r>
                            <w:r w:rsidR="00D9787D">
                              <w:rPr>
                                <w:noProof/>
                                <w:color w:val="auto"/>
                                <w:sz w:val="16"/>
                                <w:szCs w:val="16"/>
                              </w:rPr>
                              <w:t>1</w:t>
                            </w:r>
                            <w:r w:rsidRPr="0029531A">
                              <w:rPr>
                                <w:color w:val="auto"/>
                                <w:sz w:val="16"/>
                                <w:szCs w:val="16"/>
                              </w:rPr>
                              <w:fldChar w:fldCharType="end"/>
                            </w:r>
                            <w:r w:rsidRPr="0029531A">
                              <w:rPr>
                                <w:color w:val="auto"/>
                                <w:sz w:val="16"/>
                                <w:szCs w:val="16"/>
                              </w:rPr>
                              <w:t>: creditPass-Konfiguration - Registerkarte Einstellungen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4" o:spid="_x0000_s1026" type="#_x0000_t202" style="position:absolute;left:0;text-align:left;margin-left:0;margin-top:219.7pt;width:481.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" stroked="f">
                <v:textbox style="mso-fit-shape-to-text:t" inset="0,0,0,0">
                  <w:txbxContent>
                    <w:p w14:paraId="663C20BA" w14:textId="65D87489" w:rsidR="0029531A" w:rsidRPr="0029531A" w:rsidRDefault="0029531A" w:rsidP="0029531A">
                      <w:pPr>
                        <w:pStyle w:val="Caption"/>
                        <w:rPr>
                          <w:noProof/>
                          <w:color w:val="auto"/>
                          <w:sz w:val="16"/>
                          <w:szCs w:val="16"/>
                        </w:rPr>
                      </w:pPr>
                      <w:r w:rsidRPr="0029531A">
                        <w:rPr>
                          <w:color w:val="auto"/>
                          <w:sz w:val="16"/>
                          <w:szCs w:val="16"/>
                        </w:rPr>
                        <w:t xml:space="preserve">Abbildung </w:t>
                      </w:r>
                      <w:r w:rsidRPr="0029531A">
                        <w:rPr>
                          <w:color w:val="auto"/>
                          <w:sz w:val="16"/>
                          <w:szCs w:val="16"/>
                        </w:rPr>
                        <w:fldChar w:fldCharType="begin"/>
                      </w:r>
                      <w:r w:rsidRPr="0029531A">
                        <w:rPr>
                          <w:color w:val="auto"/>
                          <w:sz w:val="16"/>
                          <w:szCs w:val="16"/>
                        </w:rPr>
                        <w:instrText xml:space="preserve"> SEQ Abbildung \* ARABIC </w:instrText>
                      </w:r>
                      <w:r w:rsidRPr="0029531A">
                        <w:rPr>
                          <w:color w:val="auto"/>
                          <w:sz w:val="16"/>
                          <w:szCs w:val="16"/>
                        </w:rPr>
                        <w:fldChar w:fldCharType="separate"/>
                      </w:r>
                      <w:r w:rsidR="00D9787D">
                        <w:rPr>
                          <w:noProof/>
                          <w:color w:val="auto"/>
                          <w:sz w:val="16"/>
                          <w:szCs w:val="16"/>
                        </w:rPr>
                        <w:t>1</w:t>
                      </w:r>
                      <w:r w:rsidRPr="0029531A">
                        <w:rPr>
                          <w:color w:val="auto"/>
                          <w:sz w:val="16"/>
                          <w:szCs w:val="16"/>
                        </w:rPr>
                        <w:fldChar w:fldCharType="end"/>
                      </w:r>
                      <w:r w:rsidRPr="0029531A">
                        <w:rPr>
                          <w:color w:val="auto"/>
                          <w:sz w:val="16"/>
                          <w:szCs w:val="16"/>
                        </w:rPr>
                        <w:t>: creditPass-Konfiguration - Registerkarte Einstellungen</w:t>
                      </w:r>
                    </w:p>
                  </w:txbxContent>
                </v:textbox>
                <w10:wrap type="topAndBottom"/>
              </v:shape>
            </w:pict>
          </mc:Fallback>
        </mc:AlternateContent>
      </w:r>
      <w:r>
        <w:rPr>
          <w:noProof/>
          <w:lang w:val="lt-LT" w:eastAsia="lt-LT"/>
        </w:rPr>
        <w:drawing>
          <wp:anchor distT="0" distB="0" distL="114300" distR="114300" simplePos="0" relativeHeight="251668480" behindDoc="0" locked="0" layoutInCell="1" allowOverlap="1" wp14:anchorId="4FE6EB4C" wp14:editId="74A662A4">
            <wp:simplePos x="0" y="0"/>
            <wp:positionH relativeFrom="column">
              <wp:posOffset>0</wp:posOffset>
            </wp:positionH>
            <wp:positionV relativeFrom="paragraph">
              <wp:posOffset>171450</wp:posOffset>
            </wp:positionV>
            <wp:extent cx="6119495" cy="256159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ditPass-Konfiguration - Registerkarte Einstellungen.png"/>
                    <pic:cNvPicPr/>
                  </pic:nvPicPr>
                  <pic:blipFill>
                    <a:blip r:embed="rId17">
                      <a:extLst>
                        <a:ext uri="{28A0092B-C50C-407E-A947-70E740481C1C}">
                          <a14:useLocalDpi xmlns:a14="http://schemas.microsoft.com/office/drawing/2010/main" val="0"/>
                        </a:ext>
                      </a:extLst>
                    </a:blip>
                    <a:stretch>
                      <a:fillRect/>
                    </a:stretch>
                  </pic:blipFill>
                  <pic:spPr>
                    <a:xfrm>
                      <a:off x="0" y="0"/>
                      <a:ext cx="6119495" cy="2561590"/>
                    </a:xfrm>
                    <a:prstGeom prst="rect">
                      <a:avLst/>
                    </a:prstGeom>
                  </pic:spPr>
                </pic:pic>
              </a:graphicData>
            </a:graphic>
          </wp:anchor>
        </w:drawing>
      </w:r>
      <w:proofErr w:type="spellStart"/>
      <w:r w:rsidR="005F3C2D">
        <w:t>Modul</w:t>
      </w:r>
      <w:proofErr w:type="spellEnd"/>
      <w:r w:rsidR="005F3C2D">
        <w:t xml:space="preserve"> an/</w:t>
      </w:r>
      <w:proofErr w:type="spellStart"/>
      <w:r w:rsidR="005F3C2D">
        <w:t>aus</w:t>
      </w:r>
      <w:bookmarkEnd w:id="70"/>
      <w:proofErr w:type="spellEnd"/>
    </w:p>
    <w:p w14:paraId="4B06CBDB" w14:textId="2D1AD3B4" w:rsidR="005F3C2D" w:rsidRPr="00373EE9" w:rsidRDefault="00DB66C3" w:rsidP="005F3C2D">
      <w:r>
        <w:t>Setzen Sie ein Häkchen, um creditPass-Prüfungen auszuführen. Bei Bedarf kann die Prüfung unterbrochen werden, ohne dass das Modul komplett deaktiviert werden muss.</w:t>
      </w:r>
    </w:p>
    <w:p w14:paraId="394943DF" w14:textId="0E37A52B" w:rsidR="002F2898" w:rsidRDefault="002F2898" w:rsidP="002F2898">
      <w:pPr>
        <w:pStyle w:val="Heading3"/>
      </w:pPr>
      <w:bookmarkStart w:id="71" w:name="_Toc401927068"/>
      <w:proofErr w:type="spellStart"/>
      <w:proofErr w:type="gramStart"/>
      <w:r>
        <w:t>creditPass-Zugang</w:t>
      </w:r>
      <w:bookmarkEnd w:id="71"/>
      <w:proofErr w:type="spellEnd"/>
      <w:proofErr w:type="gramEnd"/>
    </w:p>
    <w:p w14:paraId="4ABDA13F" w14:textId="27979B81" w:rsidR="002F2898" w:rsidRPr="00373EE9" w:rsidRDefault="00B21797" w:rsidP="002F2898">
      <w:r>
        <w:t xml:space="preserve">Geben Sie hier Ihre Zugangsdaten ein, die Sie per </w:t>
      </w:r>
      <w:r w:rsidR="009517F8">
        <w:t>Fax</w:t>
      </w:r>
      <w:r>
        <w:t xml:space="preserve"> von creditPass erhalten haben. Benötigt wird die URL des cre</w:t>
      </w:r>
      <w:r w:rsidR="00EB09CF">
        <w:t>d</w:t>
      </w:r>
      <w:r>
        <w:t>itPass-Servers</w:t>
      </w:r>
      <w:r w:rsidR="00A63260">
        <w:t xml:space="preserve"> (</w:t>
      </w:r>
      <w:r w:rsidR="000D1E31">
        <w:t xml:space="preserve">Standardmäßig </w:t>
      </w:r>
      <w:hyperlink r:id="rId18" w:history="1">
        <w:r w:rsidR="00A63260">
          <w:rPr>
            <w:rStyle w:val="Hyperlink"/>
            <w:rFonts w:ascii="Calibri" w:hAnsi="Calibri" w:cs="Calibri"/>
            <w:b/>
            <w:bCs/>
            <w:sz w:val="21"/>
            <w:szCs w:val="21"/>
          </w:rPr>
          <w:t>https://secure.creditpass.de/atgw/authorize.cfm</w:t>
        </w:r>
      </w:hyperlink>
      <w:r w:rsidR="00A63260">
        <w:rPr>
          <w:rFonts w:ascii="Calibri" w:hAnsi="Calibri" w:cs="Calibri"/>
          <w:b/>
          <w:bCs/>
          <w:color w:val="000000"/>
          <w:sz w:val="21"/>
          <w:szCs w:val="21"/>
        </w:rPr>
        <w:t> </w:t>
      </w:r>
      <w:r w:rsidR="00A63260">
        <w:t>)</w:t>
      </w:r>
      <w:r>
        <w:t>, sowie Login und Passwort. In de</w:t>
      </w:r>
      <w:r w:rsidR="009517F8">
        <w:t>m Fax</w:t>
      </w:r>
      <w:r>
        <w:t xml:space="preserve"> </w:t>
      </w:r>
      <w:r w:rsidR="00E001DB">
        <w:t>ist</w:t>
      </w:r>
      <w:r>
        <w:t xml:space="preserve"> auch</w:t>
      </w:r>
      <w:r w:rsidR="00E001DB">
        <w:t xml:space="preserve"> der Purchase Type für die zu prüfenden Zahlungsarten enthalten. Dieser muss auf der Registerkarte </w:t>
      </w:r>
      <w:r w:rsidR="00E001DB" w:rsidRPr="004C2F2C">
        <w:rPr>
          <w:rStyle w:val="EingabefelderundNavigationsschritteZchn"/>
        </w:rPr>
        <w:t>Zahlungsarten</w:t>
      </w:r>
      <w:r w:rsidR="00E001DB">
        <w:t xml:space="preserve"> eingetragen werden.</w:t>
      </w:r>
      <w:r>
        <w:t xml:space="preserve"> </w:t>
      </w:r>
    </w:p>
    <w:p w14:paraId="07C82576" w14:textId="12F27199" w:rsidR="002F2898" w:rsidRDefault="002F2898" w:rsidP="002F2898">
      <w:pPr>
        <w:pStyle w:val="Heading3"/>
      </w:pPr>
      <w:bookmarkStart w:id="72" w:name="_Toc401927069"/>
      <w:proofErr w:type="spellStart"/>
      <w:r>
        <w:t>Benutzergruppen</w:t>
      </w:r>
      <w:bookmarkEnd w:id="72"/>
      <w:proofErr w:type="spellEnd"/>
    </w:p>
    <w:p w14:paraId="79FCB7A5" w14:textId="7A35F947" w:rsidR="002F2898" w:rsidRDefault="00B779FF" w:rsidP="002F2898">
      <w:r w:rsidRPr="002F031F">
        <w:t>Hier werden Ihnen alle Benutzergruppen angezeigt, die Sie in Ihrem Shop unter Benutzergruppen festgelegt haben.</w:t>
      </w:r>
      <w:r>
        <w:t xml:space="preserve"> Wählen Sie aus der Dropdown-Liste die Benutzergruppen aus, für die keine creditPass-Prüfung durchgeführt werden soll.</w:t>
      </w:r>
      <w:r w:rsidR="002F031F" w:rsidRPr="002F031F">
        <w:t xml:space="preserve"> </w:t>
      </w:r>
    </w:p>
    <w:p w14:paraId="23F7B4C5" w14:textId="374D5CBF" w:rsidR="002F2898" w:rsidRDefault="00DD5B6F" w:rsidP="002F2898">
      <w:pPr>
        <w:pStyle w:val="Heading3"/>
      </w:pPr>
      <w:bookmarkStart w:id="73" w:name="_Toc401927070"/>
      <w:proofErr w:type="spellStart"/>
      <w:r>
        <w:t>Verarbeitungslogik</w:t>
      </w:r>
      <w:bookmarkEnd w:id="73"/>
      <w:proofErr w:type="spellEnd"/>
    </w:p>
    <w:p w14:paraId="2D84CAF8" w14:textId="77777777" w:rsidR="000D1E31" w:rsidRDefault="00EB3A21" w:rsidP="002F2898">
      <w:r>
        <w:t xml:space="preserve">In diesem Abschnitt der Konfiguration wird festgelegt, wie oft die creditPass-Prüfung </w:t>
      </w:r>
      <w:r w:rsidR="00C921B8">
        <w:t xml:space="preserve">für registrierte Kunden </w:t>
      </w:r>
      <w:r>
        <w:t xml:space="preserve">erfolgen soll. </w:t>
      </w:r>
      <w:r w:rsidR="002205FA">
        <w:t>Geben Sie eine Anzahl von Tagen an, nach denen die creditPass-Prüfung wiederholt w</w:t>
      </w:r>
      <w:r w:rsidR="001129CB">
        <w:t>e</w:t>
      </w:r>
      <w:r w:rsidR="002205FA">
        <w:t>rd</w:t>
      </w:r>
      <w:r w:rsidR="001129CB">
        <w:t>en soll</w:t>
      </w:r>
      <w:r w:rsidR="002205FA">
        <w:t xml:space="preserve">. Standardmäßig </w:t>
      </w:r>
      <w:r w:rsidR="00C921B8">
        <w:t>sind 0 Tage vorgegeben, so dass immer geprüft wird.</w:t>
      </w:r>
      <w:r w:rsidR="002205FA">
        <w:t xml:space="preserve"> Das Ergebnis einer Prüfung kann maximal 60 Tage gültig sein. </w:t>
      </w:r>
      <w:r w:rsidR="00E850A6">
        <w:t xml:space="preserve">Erfolgt innerhalb des definierten Zeitraums eine neue Bestellung, wird das zwischengespeicherte Ergebnis der letzten Prüfung verwendet. </w:t>
      </w:r>
      <w:r w:rsidR="002205FA">
        <w:t>Bitte be</w:t>
      </w:r>
      <w:r w:rsidR="00D11ED7">
        <w:t>achten Sie, dass ungeachtet d</w:t>
      </w:r>
      <w:r w:rsidR="002205FA">
        <w:t xml:space="preserve">er Einstellung sofort erneut geprüft wird, </w:t>
      </w:r>
      <w:r w:rsidR="00953362">
        <w:t>falls</w:t>
      </w:r>
      <w:r w:rsidR="002205FA">
        <w:t xml:space="preserve"> s</w:t>
      </w:r>
      <w:r w:rsidR="00722B1A">
        <w:t xml:space="preserve">ich der Name des Kunden, dessen </w:t>
      </w:r>
      <w:r w:rsidR="002205FA">
        <w:t>Adress</w:t>
      </w:r>
      <w:r w:rsidR="00722B1A">
        <w:t>daten</w:t>
      </w:r>
      <w:r w:rsidR="002205FA">
        <w:t xml:space="preserve"> oder die verwendete Zahlungsart geändert hat.</w:t>
      </w:r>
    </w:p>
    <w:p w14:paraId="4D690ABE" w14:textId="5A6B640F" w:rsidR="006E447E" w:rsidRDefault="006E447E" w:rsidP="002F2898">
      <w:r>
        <w:lastRenderedPageBreak/>
        <w:t>Eine weitere Einstellung regelt den Umgang mit Bestellung</w:t>
      </w:r>
      <w:r w:rsidR="005A7E19">
        <w:t>en</w:t>
      </w:r>
      <w:r>
        <w:t xml:space="preserve">, </w:t>
      </w:r>
      <w:r w:rsidR="000969CA">
        <w:t>deren</w:t>
      </w:r>
      <w:r>
        <w:t xml:space="preserve"> Ergebnis der creditPass-Prüfung "manuelle Prüfung" lautet. Der Shopbetreiber wird </w:t>
      </w:r>
      <w:r w:rsidR="001C1692">
        <w:t xml:space="preserve">immer </w:t>
      </w:r>
      <w:r>
        <w:t>über die hier anzugebende E-Mail-Adresse informiert.</w:t>
      </w:r>
    </w:p>
    <w:p w14:paraId="1BC8AC8E" w14:textId="77777777" w:rsidR="00A151E6" w:rsidRDefault="00A151E6" w:rsidP="002F2898"/>
    <w:p w14:paraId="11BFA0CA" w14:textId="7F8815DC" w:rsidR="004C21D9" w:rsidRPr="004C21D9" w:rsidRDefault="004C21D9" w:rsidP="002F2898">
      <w:pPr>
        <w:rPr>
          <w:b/>
        </w:rPr>
      </w:pPr>
      <w:r w:rsidRPr="004C21D9">
        <w:rPr>
          <w:b/>
        </w:rPr>
        <w:t>Autorisiert</w:t>
      </w:r>
    </w:p>
    <w:p w14:paraId="507BCCB8" w14:textId="1AACFD35" w:rsidR="00A151E6" w:rsidRDefault="00F30808" w:rsidP="002F2898">
      <w:r>
        <w:t>D</w:t>
      </w:r>
      <w:r w:rsidR="004C21D9">
        <w:t xml:space="preserve">ie Bestellung </w:t>
      </w:r>
      <w:r>
        <w:t xml:space="preserve">wird </w:t>
      </w:r>
      <w:r w:rsidR="004C21D9">
        <w:t>mit der gewünschten Zahlungsart abgeschlossen.</w:t>
      </w:r>
    </w:p>
    <w:p w14:paraId="22BB86C5" w14:textId="77777777" w:rsidR="004C21D9" w:rsidRDefault="004C21D9" w:rsidP="002F2898"/>
    <w:p w14:paraId="0F2DF223" w14:textId="7D5C4B53" w:rsidR="004C21D9" w:rsidRPr="001A3DFA" w:rsidRDefault="004C21D9" w:rsidP="002F2898">
      <w:pPr>
        <w:rPr>
          <w:b/>
        </w:rPr>
      </w:pPr>
      <w:r w:rsidRPr="001A3DFA">
        <w:rPr>
          <w:b/>
        </w:rPr>
        <w:t>Nicht autorisiert</w:t>
      </w:r>
    </w:p>
    <w:p w14:paraId="5C1A4606" w14:textId="2DA50741" w:rsidR="001A3DFA" w:rsidRDefault="001A3DFA" w:rsidP="002F2898">
      <w:r>
        <w:t xml:space="preserve">Die Bestellung </w:t>
      </w:r>
      <w:r w:rsidR="00AA7F03">
        <w:t>kann nach Anzeige einer individuell festzulegenden Meldung</w:t>
      </w:r>
      <w:r>
        <w:t xml:space="preserve"> mit einer der definierten Fallback-Zahlungsarten abgeschlossen</w:t>
      </w:r>
      <w:r w:rsidR="007043C3">
        <w:t xml:space="preserve"> werden</w:t>
      </w:r>
      <w:r>
        <w:t xml:space="preserve">. </w:t>
      </w:r>
    </w:p>
    <w:p w14:paraId="5A22D97D" w14:textId="77777777" w:rsidR="001A3DFA" w:rsidRDefault="001A3DFA" w:rsidP="002F2898"/>
    <w:p w14:paraId="05FE7E1C" w14:textId="0BAAD627" w:rsidR="001A3DFA" w:rsidRPr="001A3DFA" w:rsidRDefault="001A3DFA" w:rsidP="002F2898">
      <w:pPr>
        <w:rPr>
          <w:b/>
        </w:rPr>
      </w:pPr>
      <w:r w:rsidRPr="001A3DFA">
        <w:rPr>
          <w:b/>
        </w:rPr>
        <w:t>Manuelle Prüfung</w:t>
      </w:r>
    </w:p>
    <w:p w14:paraId="70AECF86" w14:textId="34DDB68D" w:rsidR="004C21D9" w:rsidRDefault="001A3DFA" w:rsidP="002F2898">
      <w:r>
        <w:t xml:space="preserve">Die Bestellung wird im Bestellordner </w:t>
      </w:r>
      <w:r w:rsidR="00E65C51">
        <w:t>"</w:t>
      </w:r>
      <w:r>
        <w:t>Manuelle Prüfung</w:t>
      </w:r>
      <w:r w:rsidR="00E65C51">
        <w:t>"</w:t>
      </w:r>
      <w:r>
        <w:t xml:space="preserve"> abgelegt und der Shopbetreiber </w:t>
      </w:r>
      <w:r w:rsidR="00F665FF">
        <w:t>prüft und bearbeitet diese</w:t>
      </w:r>
      <w:r>
        <w:t xml:space="preserve"> Bestellung</w:t>
      </w:r>
      <w:r w:rsidR="00F665FF">
        <w:t xml:space="preserve">, nachdem er per E-Mail </w:t>
      </w:r>
      <w:r w:rsidR="00BF0A4C">
        <w:t xml:space="preserve">darüber </w:t>
      </w:r>
      <w:r w:rsidR="00F665FF">
        <w:t>informiert wurde</w:t>
      </w:r>
      <w:r>
        <w:t>.</w:t>
      </w:r>
    </w:p>
    <w:p w14:paraId="1FE21D4C" w14:textId="77777777" w:rsidR="000D1E31" w:rsidRDefault="000D1E31" w:rsidP="002F2898"/>
    <w:p w14:paraId="408AA28F" w14:textId="4CEBE2B8" w:rsidR="000D1E31" w:rsidRDefault="000D1E31" w:rsidP="002F2898">
      <w:r w:rsidRPr="000D1E31">
        <w:t>Die standardmäßige Auswahl für die Prüfung ist "</w:t>
      </w:r>
      <w:r w:rsidRPr="000D1E31">
        <w:rPr>
          <w:b/>
        </w:rPr>
        <w:t>Autorisiert</w:t>
      </w:r>
      <w:r w:rsidRPr="000D1E31">
        <w:t>"</w:t>
      </w:r>
      <w:r>
        <w:t>.</w:t>
      </w:r>
    </w:p>
    <w:p w14:paraId="2DEBDBF0" w14:textId="057C774C" w:rsidR="00DD5B6F" w:rsidRPr="000D1E31" w:rsidRDefault="00DD5B6F" w:rsidP="00DD5B6F">
      <w:pPr>
        <w:pStyle w:val="Heading3"/>
        <w:rPr>
          <w:lang w:val="de-DE"/>
        </w:rPr>
      </w:pPr>
      <w:bookmarkStart w:id="74" w:name="_Toc401927071"/>
      <w:r w:rsidRPr="000D1E31">
        <w:rPr>
          <w:lang w:val="de-DE"/>
        </w:rPr>
        <w:t>Fehlermeldung bei Ablehnung der Zahlungsart</w:t>
      </w:r>
      <w:bookmarkEnd w:id="74"/>
    </w:p>
    <w:p w14:paraId="4C6143C7" w14:textId="6ED37AAB" w:rsidR="00DD5B6F" w:rsidRPr="00373EE9" w:rsidRDefault="00C97E2E" w:rsidP="00DD5B6F">
      <w:r>
        <w:t xml:space="preserve">Geben Sie hier die Fehlermeldung in deutscher und englischer Sprache an, die dem Kunden angezeigt wird, wenn das Ergebnis der Bonitätsprüfung negativ ist. Von creditPass wird "nicht autorisiert" zurückgegeben und der Kunde hat die Möglichkeit, seine Bestellung mit einer der definierten </w:t>
      </w:r>
      <w:r w:rsidR="00DF5C41">
        <w:t>Fallback-</w:t>
      </w:r>
      <w:r>
        <w:t>Zahlungsarten abzuschließen.</w:t>
      </w:r>
    </w:p>
    <w:p w14:paraId="12F95B4E" w14:textId="1A9A22BC" w:rsidR="00DD5B6F" w:rsidRDefault="00DD5B6F" w:rsidP="00DD5B6F">
      <w:pPr>
        <w:pStyle w:val="Heading3"/>
      </w:pPr>
      <w:bookmarkStart w:id="75" w:name="_Toc401927072"/>
      <w:r>
        <w:t>Test &amp; Debug</w:t>
      </w:r>
      <w:bookmarkEnd w:id="75"/>
    </w:p>
    <w:p w14:paraId="04CBF493" w14:textId="1F724E2C" w:rsidR="00EB3A21" w:rsidRPr="00EB3A21" w:rsidRDefault="00EB3A21" w:rsidP="00DD5B6F">
      <w:pPr>
        <w:rPr>
          <w:b/>
        </w:rPr>
      </w:pPr>
      <w:r w:rsidRPr="00EB3A21">
        <w:rPr>
          <w:b/>
        </w:rPr>
        <w:t>Test-Modus</w:t>
      </w:r>
    </w:p>
    <w:p w14:paraId="7F2DAC3F" w14:textId="77777777" w:rsidR="00EB3A21" w:rsidRDefault="00EB3A21" w:rsidP="00DD5B6F"/>
    <w:p w14:paraId="55D5A8D4" w14:textId="79AF741A" w:rsidR="00A17EF4" w:rsidRPr="00373EE9" w:rsidRDefault="008D5303" w:rsidP="00DD5B6F">
      <w:r>
        <w:t xml:space="preserve">Mit dem </w:t>
      </w:r>
      <w:r w:rsidR="00A17EF4">
        <w:t xml:space="preserve">Test-Modus </w:t>
      </w:r>
      <w:r>
        <w:t xml:space="preserve">kann </w:t>
      </w:r>
      <w:r w:rsidR="00A17EF4">
        <w:t>das Ergebnis der creditPass-Prüfung</w:t>
      </w:r>
      <w:r>
        <w:t xml:space="preserve"> simuliert werden. </w:t>
      </w:r>
      <w:r w:rsidR="00A17EF4">
        <w:t xml:space="preserve">Getestet wird </w:t>
      </w:r>
      <w:r>
        <w:t>mit</w:t>
      </w:r>
      <w:r w:rsidR="00A17EF4">
        <w:t xml:space="preserve"> der Bestellung eines Artikels, dessen unterschiedlicher Preis zu einem vorhe</w:t>
      </w:r>
      <w:r w:rsidR="00BF1128">
        <w:t>rbestimmten Ergebnis führt</w:t>
      </w:r>
      <w:r w:rsidR="00A17EF4">
        <w:t>.</w:t>
      </w:r>
      <w:r w:rsidR="00BF1128">
        <w:t xml:space="preserve"> </w:t>
      </w:r>
      <w:r w:rsidR="00A17EF4">
        <w:t xml:space="preserve">Entscheidend ist </w:t>
      </w:r>
      <w:r>
        <w:t xml:space="preserve">dabei </w:t>
      </w:r>
      <w:r w:rsidR="00A17EF4">
        <w:t xml:space="preserve">die letzte Stelle des Preises. Je nachdem, </w:t>
      </w:r>
      <w:r w:rsidR="00DF092D">
        <w:t>wie viele</w:t>
      </w:r>
      <w:r w:rsidR="00A17EF4">
        <w:t xml:space="preserve"> Cent dort angegeben sind, </w:t>
      </w:r>
      <w:r w:rsidR="00F305E3">
        <w:t xml:space="preserve">wird ein entsprechendes Prüfergebnis </w:t>
      </w:r>
      <w:r w:rsidR="0031042C">
        <w:t>simuliert</w:t>
      </w:r>
      <w:r w:rsidR="00F305E3">
        <w:t xml:space="preserve">. </w:t>
      </w:r>
    </w:p>
    <w:p w14:paraId="22DBCC2B" w14:textId="1F36D3C6" w:rsidR="00D90423" w:rsidRPr="00373EE9" w:rsidRDefault="00D90423" w:rsidP="00ED7927"/>
    <w:p w14:paraId="043A9280" w14:textId="4425C53D" w:rsidR="009E7EB7" w:rsidRDefault="008D5303" w:rsidP="00ED7927">
      <w:r>
        <w:t>Die l</w:t>
      </w:r>
      <w:r w:rsidR="009E7EB7">
        <w:t>etzte Stelle des Preises ist 0, 3, 4, 5, 6, 7 oder 9 Cent: als Ergebnis der Prüfung wird "autorisiert" zurückgeliefert</w:t>
      </w:r>
      <w:r>
        <w:t>. Der Kunde kann die Bestellung mit der gewünschten Zahlungsart abschließen.</w:t>
      </w:r>
    </w:p>
    <w:p w14:paraId="7DBE1646" w14:textId="77777777" w:rsidR="008D5303" w:rsidRDefault="008D5303" w:rsidP="00ED7927"/>
    <w:p w14:paraId="186196AE" w14:textId="7F2933DD" w:rsidR="009E7EB7" w:rsidRDefault="008D5303" w:rsidP="00ED7927">
      <w:r>
        <w:t>Die l</w:t>
      </w:r>
      <w:r w:rsidR="009E7EB7">
        <w:t>etzte Stelle des Preises ist 1 Cent: als Ergebnis der Prüfung wird "nicht autorisiert" zurückgeliefert</w:t>
      </w:r>
      <w:r>
        <w:t>.</w:t>
      </w:r>
    </w:p>
    <w:p w14:paraId="66950D39" w14:textId="1E727BA8" w:rsidR="008D5303" w:rsidRDefault="008D5303" w:rsidP="00ED7927">
      <w:r>
        <w:t xml:space="preserve">Der Kunde kann die Bestellung nicht mit der gewünschten Zahlungsart abschließen. Ihm wird die dafür vorgesehene Fehlermeldung angezeigt. Es werden ihm die als Fallback definierten Zahlungsarten angezeigt. Nach der Auswahl einer Fallbackzahlungsart, wird die Bestellung ohne erneute Prüfung abgeschlossen. </w:t>
      </w:r>
    </w:p>
    <w:p w14:paraId="6AB792FA" w14:textId="77777777" w:rsidR="008D5303" w:rsidRDefault="008D5303" w:rsidP="00ED7927"/>
    <w:p w14:paraId="17D3F413" w14:textId="5223D687" w:rsidR="009E7EB7" w:rsidRDefault="008D5303" w:rsidP="00ED7927">
      <w:r>
        <w:t>Die l</w:t>
      </w:r>
      <w:r w:rsidR="009E7EB7">
        <w:t>etzte Stelle des Preises ist 2 Cent: als Ergebnis der Prüfung wird "manuelle Prüfung" zurückgeliefert</w:t>
      </w:r>
      <w:r>
        <w:t xml:space="preserve">. </w:t>
      </w:r>
    </w:p>
    <w:p w14:paraId="28FE97FA" w14:textId="62064202" w:rsidR="008D5303" w:rsidRDefault="008D5303" w:rsidP="00ED7927">
      <w:r>
        <w:t xml:space="preserve">Die Bestellung wird wie unter </w:t>
      </w:r>
      <w:r w:rsidRPr="00255E15">
        <w:rPr>
          <w:b/>
        </w:rPr>
        <w:t>Verarbeitungslogik</w:t>
      </w:r>
      <w:r>
        <w:t xml:space="preserve"> definiert </w:t>
      </w:r>
      <w:r w:rsidR="005929D8">
        <w:t xml:space="preserve">unter Vorbehalt </w:t>
      </w:r>
      <w:r>
        <w:t xml:space="preserve">abgeschlossen. </w:t>
      </w:r>
      <w:r w:rsidR="005929D8">
        <w:t xml:space="preserve">Der Shopbetreiber wird per E-Mail darüber informiert, dass diese Bestellung manuell zu überprüfen ist. </w:t>
      </w:r>
    </w:p>
    <w:p w14:paraId="43E9D0C9" w14:textId="77777777" w:rsidR="008D5303" w:rsidRDefault="008D5303" w:rsidP="00ED7927"/>
    <w:p w14:paraId="78BD2FED" w14:textId="5955CCF3" w:rsidR="00867291" w:rsidRDefault="005F503B" w:rsidP="00ED7927">
      <w:r>
        <w:t>Die l</w:t>
      </w:r>
      <w:r w:rsidR="009E7EB7">
        <w:t>etzte Stelle des Preise</w:t>
      </w:r>
      <w:r>
        <w:t xml:space="preserve"> </w:t>
      </w:r>
      <w:r w:rsidR="009E7EB7">
        <w:t>ist 8 Cent: als Ergebnis der Prüfung wird "Fehler" zurückgeliefert</w:t>
      </w:r>
      <w:r>
        <w:t xml:space="preserve">. Die Bestellung kann unter Verwendung einer </w:t>
      </w:r>
      <w:r w:rsidR="00437D7F">
        <w:t xml:space="preserve">dafür vorgesehenen </w:t>
      </w:r>
      <w:r>
        <w:t>Fallback-Zahlungsart abgeschlossen werden.</w:t>
      </w:r>
    </w:p>
    <w:p w14:paraId="359658DD" w14:textId="77777777" w:rsidR="00867291" w:rsidRDefault="00867291">
      <w:pPr>
        <w:spacing w:line="240" w:lineRule="auto"/>
      </w:pPr>
    </w:p>
    <w:p w14:paraId="04E30C78" w14:textId="77777777" w:rsidR="00867291" w:rsidRPr="00EB3A21" w:rsidRDefault="00867291">
      <w:pPr>
        <w:spacing w:line="240" w:lineRule="auto"/>
        <w:rPr>
          <w:b/>
        </w:rPr>
      </w:pPr>
      <w:r w:rsidRPr="00E06EC3">
        <w:rPr>
          <w:b/>
        </w:rPr>
        <w:t>Debug-Modus</w:t>
      </w:r>
      <w:r w:rsidRPr="00EB3A21">
        <w:rPr>
          <w:b/>
        </w:rPr>
        <w:t xml:space="preserve"> </w:t>
      </w:r>
    </w:p>
    <w:p w14:paraId="1635EAEB" w14:textId="77777777" w:rsidR="00EB3A21" w:rsidRDefault="00EB3A21">
      <w:pPr>
        <w:spacing w:line="240" w:lineRule="auto"/>
      </w:pPr>
    </w:p>
    <w:p w14:paraId="5F6D6D63" w14:textId="54D05BE5" w:rsidR="00012FFE" w:rsidRDefault="00620103" w:rsidP="00ED7927">
      <w:r>
        <w:t xml:space="preserve">Bei aktiviertem Debug-Modus werden detaillierte Informationen in die Datei </w:t>
      </w:r>
      <w:r w:rsidRPr="00E06EC3">
        <w:rPr>
          <w:rStyle w:val="DateinamenundPfadeZchn"/>
        </w:rPr>
        <w:t>session.log</w:t>
      </w:r>
      <w:r>
        <w:t xml:space="preserve"> geschrieben, die sich im Verzeichnis </w:t>
      </w:r>
      <w:r w:rsidRPr="00E06EC3">
        <w:rPr>
          <w:rStyle w:val="DateinamenundPfadeZchn"/>
        </w:rPr>
        <w:t>/log</w:t>
      </w:r>
      <w:r>
        <w:t xml:space="preserve"> befindet. Anfragen an creditPass und </w:t>
      </w:r>
      <w:r w:rsidR="00097CA7">
        <w:t xml:space="preserve">zurückgegebene </w:t>
      </w:r>
      <w:r>
        <w:t xml:space="preserve">Ergebnisse werden im XML-Format ausgetauscht. Für jede Prüfung werden zwei </w:t>
      </w:r>
      <w:r w:rsidR="002D1400">
        <w:t xml:space="preserve">entsprechende </w:t>
      </w:r>
      <w:r>
        <w:t xml:space="preserve">Dateien im Verzeichnis </w:t>
      </w:r>
      <w:r w:rsidRPr="00E06EC3">
        <w:rPr>
          <w:rStyle w:val="DateinamenundPfadeZchn"/>
        </w:rPr>
        <w:t>/xml</w:t>
      </w:r>
      <w:r>
        <w:t xml:space="preserve"> gespeichert.</w:t>
      </w:r>
      <w:r w:rsidR="002D1400">
        <w:t xml:space="preserve"> </w:t>
      </w:r>
    </w:p>
    <w:p w14:paraId="040A5DB6" w14:textId="40F1B9EC" w:rsidR="00012FFE" w:rsidRPr="00373EE9" w:rsidRDefault="00EF7615" w:rsidP="00012FFE">
      <w:pPr>
        <w:pStyle w:val="Heading2"/>
        <w:ind w:hanging="1997"/>
      </w:pPr>
      <w:bookmarkStart w:id="76" w:name="_Toc401927073"/>
      <w:proofErr w:type="spellStart"/>
      <w:r>
        <w:t>Registerkarte</w:t>
      </w:r>
      <w:proofErr w:type="spellEnd"/>
      <w:r>
        <w:t xml:space="preserve"> </w:t>
      </w:r>
      <w:proofErr w:type="spellStart"/>
      <w:r w:rsidR="00012FFE">
        <w:t>Zahlungsarten</w:t>
      </w:r>
      <w:bookmarkEnd w:id="76"/>
      <w:proofErr w:type="spellEnd"/>
    </w:p>
    <w:p w14:paraId="3FC4CC04" w14:textId="6D7C9F9B" w:rsidR="00E81EEA" w:rsidRDefault="006027A3" w:rsidP="00012FFE">
      <w:r>
        <w:t>Auf</w:t>
      </w:r>
      <w:r w:rsidR="00012FFE">
        <w:t xml:space="preserve"> der Registerkarte </w:t>
      </w:r>
      <w:r w:rsidR="00012FFE" w:rsidRPr="004C2F2C">
        <w:rPr>
          <w:rStyle w:val="EingabefelderundNavigationsschritteZchn"/>
        </w:rPr>
        <w:t>Zahlungsarten</w:t>
      </w:r>
      <w:r>
        <w:t xml:space="preserve"> werden in einer Tabelle alle im Shop </w:t>
      </w:r>
      <w:r w:rsidR="00C01DF9">
        <w:t>vorhandenen</w:t>
      </w:r>
      <w:r>
        <w:t xml:space="preserve"> Zahlungsarten aufgelistet.</w:t>
      </w:r>
    </w:p>
    <w:p w14:paraId="1CB9D46E" w14:textId="6103DCC4" w:rsidR="00012FFE" w:rsidRDefault="00E81EEA" w:rsidP="00012FFE">
      <w:r>
        <w:rPr>
          <w:noProof/>
          <w:lang w:val="lt-LT" w:eastAsia="lt-LT"/>
        </w:rPr>
        <mc:AlternateContent>
          <mc:Choice Requires="wps">
            <w:drawing>
              <wp:anchor distT="0" distB="0" distL="114300" distR="114300" simplePos="0" relativeHeight="251673600" behindDoc="0" locked="0" layoutInCell="1" allowOverlap="1" wp14:anchorId="12FBF7C9" wp14:editId="4844B24A">
                <wp:simplePos x="0" y="0"/>
                <wp:positionH relativeFrom="column">
                  <wp:posOffset>0</wp:posOffset>
                </wp:positionH>
                <wp:positionV relativeFrom="paragraph">
                  <wp:posOffset>2862580</wp:posOffset>
                </wp:positionV>
                <wp:extent cx="6119495"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6BEF4F91" w14:textId="124B66B9" w:rsidR="00E81EEA" w:rsidRPr="00E81EEA" w:rsidRDefault="00E81EEA" w:rsidP="00E81EEA">
                            <w:pPr>
                              <w:pStyle w:val="Caption"/>
                              <w:rPr>
                                <w:noProof/>
                                <w:color w:val="auto"/>
                                <w:sz w:val="16"/>
                                <w:szCs w:val="16"/>
                              </w:rPr>
                            </w:pPr>
                            <w:r w:rsidRPr="00E81EEA">
                              <w:rPr>
                                <w:color w:val="auto"/>
                                <w:sz w:val="16"/>
                                <w:szCs w:val="16"/>
                              </w:rPr>
                              <w:t xml:space="preserve">Abbildung </w:t>
                            </w:r>
                            <w:r w:rsidRPr="00E81EEA">
                              <w:rPr>
                                <w:color w:val="auto"/>
                                <w:sz w:val="16"/>
                                <w:szCs w:val="16"/>
                              </w:rPr>
                              <w:fldChar w:fldCharType="begin"/>
                            </w:r>
                            <w:r w:rsidRPr="00E81EEA">
                              <w:rPr>
                                <w:color w:val="auto"/>
                                <w:sz w:val="16"/>
                                <w:szCs w:val="16"/>
                              </w:rPr>
                              <w:instrText xml:space="preserve"> SEQ Abbildung \* ARABIC </w:instrText>
                            </w:r>
                            <w:r w:rsidRPr="00E81EEA">
                              <w:rPr>
                                <w:color w:val="auto"/>
                                <w:sz w:val="16"/>
                                <w:szCs w:val="16"/>
                              </w:rPr>
                              <w:fldChar w:fldCharType="separate"/>
                            </w:r>
                            <w:r w:rsidR="00D9787D">
                              <w:rPr>
                                <w:noProof/>
                                <w:color w:val="auto"/>
                                <w:sz w:val="16"/>
                                <w:szCs w:val="16"/>
                              </w:rPr>
                              <w:t>2</w:t>
                            </w:r>
                            <w:r w:rsidRPr="00E81EEA">
                              <w:rPr>
                                <w:color w:val="auto"/>
                                <w:sz w:val="16"/>
                                <w:szCs w:val="16"/>
                              </w:rPr>
                              <w:fldChar w:fldCharType="end"/>
                            </w:r>
                            <w:r w:rsidRPr="00E81EEA">
                              <w:rPr>
                                <w:color w:val="auto"/>
                                <w:sz w:val="16"/>
                                <w:szCs w:val="16"/>
                              </w:rPr>
                              <w:t>: creditPass-Konfiguration - Registerkarte Zahlungsarten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6" o:spid="_x0000_s1027" type="#_x0000_t202" style="position:absolute;margin-left:0;margin-top:225.4pt;width:481.8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" stroked="f">
                <v:textbox style="mso-fit-shape-to-text:t" inset="0,0,0,0">
                  <w:txbxContent>
                    <w:p w14:paraId="6BEF4F91" w14:textId="124B66B9" w:rsidR="00E81EEA" w:rsidRPr="00E81EEA" w:rsidRDefault="00E81EEA" w:rsidP="00E81EEA">
                      <w:pPr>
                        <w:pStyle w:val="Caption"/>
                        <w:rPr>
                          <w:noProof/>
                          <w:color w:val="auto"/>
                          <w:sz w:val="16"/>
                          <w:szCs w:val="16"/>
                        </w:rPr>
                      </w:pPr>
                      <w:r w:rsidRPr="00E81EEA">
                        <w:rPr>
                          <w:color w:val="auto"/>
                          <w:sz w:val="16"/>
                          <w:szCs w:val="16"/>
                        </w:rPr>
                        <w:t xml:space="preserve">Abbildung </w:t>
                      </w:r>
                      <w:r w:rsidRPr="00E81EEA">
                        <w:rPr>
                          <w:color w:val="auto"/>
                          <w:sz w:val="16"/>
                          <w:szCs w:val="16"/>
                        </w:rPr>
                        <w:fldChar w:fldCharType="begin"/>
                      </w:r>
                      <w:r w:rsidRPr="00E81EEA">
                        <w:rPr>
                          <w:color w:val="auto"/>
                          <w:sz w:val="16"/>
                          <w:szCs w:val="16"/>
                        </w:rPr>
                        <w:instrText xml:space="preserve"> SEQ Abbildung \* ARABIC </w:instrText>
                      </w:r>
                      <w:r w:rsidRPr="00E81EEA">
                        <w:rPr>
                          <w:color w:val="auto"/>
                          <w:sz w:val="16"/>
                          <w:szCs w:val="16"/>
                        </w:rPr>
                        <w:fldChar w:fldCharType="separate"/>
                      </w:r>
                      <w:r w:rsidR="00D9787D">
                        <w:rPr>
                          <w:noProof/>
                          <w:color w:val="auto"/>
                          <w:sz w:val="16"/>
                          <w:szCs w:val="16"/>
                        </w:rPr>
                        <w:t>2</w:t>
                      </w:r>
                      <w:r w:rsidRPr="00E81EEA">
                        <w:rPr>
                          <w:color w:val="auto"/>
                          <w:sz w:val="16"/>
                          <w:szCs w:val="16"/>
                        </w:rPr>
                        <w:fldChar w:fldCharType="end"/>
                      </w:r>
                      <w:r w:rsidRPr="00E81EEA">
                        <w:rPr>
                          <w:color w:val="auto"/>
                          <w:sz w:val="16"/>
                          <w:szCs w:val="16"/>
                        </w:rPr>
                        <w:t>: creditPass-Konfiguration - Registerkarte Zahlungsarten</w:t>
                      </w:r>
                    </w:p>
                  </w:txbxContent>
                </v:textbox>
                <w10:wrap type="topAndBottom"/>
              </v:shape>
            </w:pict>
          </mc:Fallback>
        </mc:AlternateContent>
      </w:r>
      <w:r>
        <w:rPr>
          <w:noProof/>
          <w:lang w:val="lt-LT" w:eastAsia="lt-LT"/>
        </w:rPr>
        <w:drawing>
          <wp:anchor distT="0" distB="0" distL="114300" distR="114300" simplePos="0" relativeHeight="251671552" behindDoc="0" locked="0" layoutInCell="1" allowOverlap="1" wp14:anchorId="61BDB499" wp14:editId="5A19435D">
            <wp:simplePos x="0" y="0"/>
            <wp:positionH relativeFrom="margin">
              <wp:align>right</wp:align>
            </wp:positionH>
            <wp:positionV relativeFrom="paragraph">
              <wp:posOffset>171450</wp:posOffset>
            </wp:positionV>
            <wp:extent cx="6119495" cy="2633980"/>
            <wp:effectExtent l="0" t="0" r="0" b="0"/>
            <wp:wrapTopAndBottom/>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ditPass-Konfiguration - Registerkarte Zahlungsarten.png"/>
                    <pic:cNvPicPr/>
                  </pic:nvPicPr>
                  <pic:blipFill>
                    <a:blip r:embed="rId19">
                      <a:extLst>
                        <a:ext uri="{28A0092B-C50C-407E-A947-70E740481C1C}">
                          <a14:useLocalDpi xmlns:a14="http://schemas.microsoft.com/office/drawing/2010/main" val="0"/>
                        </a:ext>
                      </a:extLst>
                    </a:blip>
                    <a:stretch>
                      <a:fillRect/>
                    </a:stretch>
                  </pic:blipFill>
                  <pic:spPr>
                    <a:xfrm>
                      <a:off x="0" y="0"/>
                      <a:ext cx="6119495" cy="2633980"/>
                    </a:xfrm>
                    <a:prstGeom prst="rect">
                      <a:avLst/>
                    </a:prstGeom>
                  </pic:spPr>
                </pic:pic>
              </a:graphicData>
            </a:graphic>
          </wp:anchor>
        </w:drawing>
      </w:r>
      <w:r w:rsidR="00B769BE">
        <w:t>Für jede Zahlungsart kann festgelegt werden, ob es sich um eine sichere oder unsichere Zahlungsart handelt. Diejenigen Zahlungsarten, die als unsicher eingestuft wurden, werden von creditPass geprüft.</w:t>
      </w:r>
      <w:r w:rsidR="009847F4">
        <w:t xml:space="preserve"> Über die Art und </w:t>
      </w:r>
      <w:r w:rsidR="000019F6">
        <w:t xml:space="preserve">den </w:t>
      </w:r>
      <w:r w:rsidR="00201C78">
        <w:t>Umfang</w:t>
      </w:r>
      <w:r w:rsidR="009847F4">
        <w:t xml:space="preserve"> der Prüfung entscheidet der Purchase Type, welcher </w:t>
      </w:r>
      <w:r w:rsidR="000019F6">
        <w:t xml:space="preserve">von creditPass </w:t>
      </w:r>
      <w:r w:rsidR="002A731C">
        <w:t xml:space="preserve">im Zuge der individuellen Logikabstimmung </w:t>
      </w:r>
      <w:r w:rsidR="000019F6">
        <w:t xml:space="preserve">vergeben wird und </w:t>
      </w:r>
      <w:r w:rsidR="009847F4">
        <w:t>für die Zahlungsart eingetragen werden muss.</w:t>
      </w:r>
    </w:p>
    <w:p w14:paraId="1780B8F5" w14:textId="77777777" w:rsidR="009847F4" w:rsidRDefault="009847F4" w:rsidP="00012FFE"/>
    <w:p w14:paraId="14A066E7" w14:textId="651A18E6" w:rsidR="009847F4" w:rsidRDefault="00201C78" w:rsidP="00012FFE">
      <w:r>
        <w:t>Sichere Zahlungsarten können als Fallback-Zahlungsarten fungieren. Diese stehen allen Kunden auch dann zur Verfügung, wenn die creditPass</w:t>
      </w:r>
      <w:r w:rsidR="002F2D38">
        <w:t xml:space="preserve">-Prüfung laut </w:t>
      </w:r>
      <w:r>
        <w:t>abge</w:t>
      </w:r>
      <w:r w:rsidR="002F2D38">
        <w:t>stimmter Logik negativ ausgefallen ist</w:t>
      </w:r>
      <w:r>
        <w:t xml:space="preserve"> ("nicht autorisiert").</w:t>
      </w:r>
      <w:r w:rsidR="001E3FB8">
        <w:t xml:space="preserve"> Legen Sie fest, welche der sicheren Zahlungsarten für den Fallback verwendet werden sollen.</w:t>
      </w:r>
    </w:p>
    <w:p w14:paraId="56463DE3" w14:textId="77777777" w:rsidR="00016357" w:rsidRDefault="00016357" w:rsidP="00A63260"/>
    <w:p w14:paraId="0950D9E6" w14:textId="03D98505" w:rsidR="00A63260" w:rsidRDefault="000E7A4C" w:rsidP="00A63260">
      <w:r>
        <w:lastRenderedPageBreak/>
        <w:t>In der Tabelle k</w:t>
      </w:r>
      <w:r w:rsidR="00206E0F">
        <w:t>a</w:t>
      </w:r>
      <w:r>
        <w:t>nn</w:t>
      </w:r>
      <w:r w:rsidR="00206E0F">
        <w:t xml:space="preserve"> für</w:t>
      </w:r>
      <w:r>
        <w:t xml:space="preserve"> </w:t>
      </w:r>
      <w:r w:rsidR="00B74841">
        <w:t>jede</w:t>
      </w:r>
      <w:r>
        <w:t xml:space="preserve"> Zahlungsart </w:t>
      </w:r>
      <w:r w:rsidR="00206E0F">
        <w:t>definiert</w:t>
      </w:r>
      <w:r>
        <w:t xml:space="preserve"> werden, </w:t>
      </w:r>
      <w:r w:rsidR="00206E0F">
        <w:t xml:space="preserve">ob sie </w:t>
      </w:r>
      <w:r w:rsidR="00341DB3">
        <w:t>genutzt werden kann</w:t>
      </w:r>
      <w:r w:rsidR="009B0178">
        <w:t xml:space="preserve">, </w:t>
      </w:r>
      <w:r w:rsidR="00206E0F">
        <w:t>falls</w:t>
      </w:r>
      <w:r w:rsidR="009B0178">
        <w:t xml:space="preserve"> während der Prüfung</w:t>
      </w:r>
      <w:r>
        <w:t xml:space="preserve"> ein Fehler oder </w:t>
      </w:r>
      <w:r w:rsidR="00572D67">
        <w:t xml:space="preserve">ein </w:t>
      </w:r>
      <w:r>
        <w:t>Timeout auftr</w:t>
      </w:r>
      <w:r w:rsidR="00206E0F">
        <w:t>itt.</w:t>
      </w:r>
      <w:r w:rsidR="00E17399">
        <w:t xml:space="preserve"> Ist die gewählte Zahlungsart nicht zugelassen und es tritt ein Fehler auf, werden dem Kunden die Fallback-Zahlungsarten angeboten</w:t>
      </w:r>
      <w:r w:rsidR="00A63260">
        <w:t xml:space="preserve">. </w:t>
      </w:r>
    </w:p>
    <w:p w14:paraId="417ED88A" w14:textId="42B88E7E" w:rsidR="00C901F8" w:rsidRDefault="00C901F8" w:rsidP="00BB0524">
      <w:pPr>
        <w:pStyle w:val="Heading1"/>
        <w:rPr>
          <w:lang w:val="de-DE"/>
        </w:rPr>
      </w:pPr>
      <w:bookmarkStart w:id="77" w:name="_Toc401927074"/>
      <w:r>
        <w:rPr>
          <w:lang w:val="de-DE"/>
        </w:rPr>
        <w:t>Funktionsbeschreibung</w:t>
      </w:r>
      <w:bookmarkEnd w:id="77"/>
    </w:p>
    <w:p w14:paraId="6EDC49FA" w14:textId="378291E6" w:rsidR="000F6329" w:rsidRDefault="00A97903" w:rsidP="000F6329">
      <w:pPr>
        <w:pStyle w:val="Heading2"/>
        <w:ind w:hanging="1997"/>
      </w:pPr>
      <w:bookmarkStart w:id="78" w:name="_Toc401927075"/>
      <w:proofErr w:type="spellStart"/>
      <w:proofErr w:type="gramStart"/>
      <w:r>
        <w:t>creditPass</w:t>
      </w:r>
      <w:proofErr w:type="spellEnd"/>
      <w:proofErr w:type="gramEnd"/>
      <w:r w:rsidR="000F6329">
        <w:t xml:space="preserve"> </w:t>
      </w:r>
      <w:proofErr w:type="spellStart"/>
      <w:r w:rsidR="000F6329">
        <w:t>im</w:t>
      </w:r>
      <w:proofErr w:type="spellEnd"/>
      <w:r w:rsidR="000F6329">
        <w:t xml:space="preserve"> </w:t>
      </w:r>
      <w:proofErr w:type="spellStart"/>
      <w:r w:rsidR="000F6329">
        <w:t>Bestellprozess</w:t>
      </w:r>
      <w:bookmarkEnd w:id="78"/>
      <w:proofErr w:type="spellEnd"/>
    </w:p>
    <w:p w14:paraId="140EF79B" w14:textId="396A6835" w:rsidR="000F6329" w:rsidRDefault="000F6329" w:rsidP="00CE0F46"/>
    <w:p w14:paraId="3EF0C7D2" w14:textId="2814A725" w:rsidR="00DD73C8" w:rsidRDefault="00B54F06" w:rsidP="00CE0F46">
      <w:r>
        <w:t xml:space="preserve">Das Modul </w:t>
      </w:r>
      <w:r w:rsidR="008933FD">
        <w:t>überprüft im Bestellprozess, ob die vom Kunden gewählte Zahlungsart verwendet werden kann. Dafür wird eine Anfrage an creditPass gesendet und dort entsprechend vereinbarter Regeln – der so genannten integrierten Logik – die Bonität des Kunden geprüft. Ergebnis der Prüfung ist ein Rückgabewert, der den weiteren Ablauf bestimmt.</w:t>
      </w:r>
    </w:p>
    <w:p w14:paraId="3B5CFF46" w14:textId="77777777" w:rsidR="008933FD" w:rsidRDefault="008933FD" w:rsidP="00CE0F46"/>
    <w:p w14:paraId="79B9E92F" w14:textId="5DB071D6" w:rsidR="008933FD" w:rsidRDefault="00D90567" w:rsidP="00CE0F46">
      <w:r>
        <w:t>Wird die Bestellung autorisiert, kann der Kunde die Bestellung mit der gewünschten Zahlungsart abschließen. Erfolgt keine Autorisierung, wird der Kunde mit einer Meldung darauf hingewiesen, dass die gewünschte Zahlungsart nicht möglich ist. Der Kunde kann eine der definierten Fallback-Zahlungsarten wählen. Die Bestellung wird ohne eine erneute Prüfung abgeschlossen.</w:t>
      </w:r>
    </w:p>
    <w:p w14:paraId="7489989B" w14:textId="77777777" w:rsidR="00D90567" w:rsidRDefault="00D90567" w:rsidP="00CE0F46"/>
    <w:p w14:paraId="550BFE93" w14:textId="07B78CC7" w:rsidR="00D90567" w:rsidRDefault="00D90567" w:rsidP="00CE0F46">
      <w:r>
        <w:t xml:space="preserve">Für den Fall, dass die Prüfung </w:t>
      </w:r>
      <w:r w:rsidR="00005EB3">
        <w:t>das</w:t>
      </w:r>
      <w:r>
        <w:t xml:space="preserve"> Ergebnis </w:t>
      </w:r>
      <w:r w:rsidR="00005EB3">
        <w:t xml:space="preserve">"manuelle Prüfung" </w:t>
      </w:r>
      <w:r>
        <w:t xml:space="preserve">liefert, wird die Bestellung unter Vorbehalt abgeschlossen. </w:t>
      </w:r>
      <w:r w:rsidR="00F8741D">
        <w:t>Dabei wird je nach Methode</w:t>
      </w:r>
      <w:r w:rsidR="00586D5C">
        <w:t xml:space="preserve">, die unter </w:t>
      </w:r>
      <w:r w:rsidR="00586D5C" w:rsidRPr="005172EA">
        <w:rPr>
          <w:b/>
        </w:rPr>
        <w:t>Verarbeitungslogik</w:t>
      </w:r>
      <w:r w:rsidR="00586D5C">
        <w:t xml:space="preserve"> festgelegt ist, </w:t>
      </w:r>
      <w:r w:rsidR="00F8741D">
        <w:t>die gewünschte Zahlungsart oder eine Fallback-Zahlungsart verwendet.</w:t>
      </w:r>
      <w:r w:rsidR="00586D5C">
        <w:t xml:space="preserve"> </w:t>
      </w:r>
      <w:r>
        <w:t>Der Shopbetreiber wird per E-Mail informiert und muss diese Bestel</w:t>
      </w:r>
      <w:r w:rsidR="00586D5C">
        <w:t>lung prüfen und bearbeiten.</w:t>
      </w:r>
    </w:p>
    <w:p w14:paraId="62766BA8" w14:textId="77777777" w:rsidR="005C2FA4" w:rsidRDefault="005C2FA4" w:rsidP="00CE0F46"/>
    <w:p w14:paraId="6E1DE77E" w14:textId="77777777" w:rsidR="00786A6F" w:rsidRDefault="005C2FA4" w:rsidP="00CE0F46">
      <w:r>
        <w:t xml:space="preserve">Falls </w:t>
      </w:r>
      <w:r w:rsidR="00F801B7">
        <w:t xml:space="preserve">während der Prüfung </w:t>
      </w:r>
      <w:r>
        <w:t xml:space="preserve">ein Fehler auftritt, kann die Bestellung </w:t>
      </w:r>
      <w:r w:rsidR="00777F4A">
        <w:t xml:space="preserve">dennoch </w:t>
      </w:r>
      <w:r>
        <w:t xml:space="preserve">unter Verwendung </w:t>
      </w:r>
      <w:r w:rsidR="008A5840">
        <w:t xml:space="preserve">der gewünschten Zahlungsart </w:t>
      </w:r>
      <w:r w:rsidR="00005EB3">
        <w:t xml:space="preserve">(nicht empfohlen) </w:t>
      </w:r>
      <w:r w:rsidR="008A5840">
        <w:t xml:space="preserve">oder </w:t>
      </w:r>
      <w:r>
        <w:t xml:space="preserve">einer Fallback-Zahlungsart </w:t>
      </w:r>
      <w:r w:rsidR="00005EB3">
        <w:t xml:space="preserve">(empfohlen) </w:t>
      </w:r>
      <w:r>
        <w:t>abgeschlossen werden.</w:t>
      </w:r>
    </w:p>
    <w:p w14:paraId="11F352DA" w14:textId="77777777" w:rsidR="00786A6F" w:rsidRDefault="00786A6F" w:rsidP="00CE0F46"/>
    <w:p w14:paraId="0B8696D2" w14:textId="7472B931" w:rsidR="00966C07" w:rsidRDefault="00786A6F" w:rsidP="00CE0F46">
      <w:r w:rsidRPr="00791DE2">
        <w:t>Das Ergebnis</w:t>
      </w:r>
      <w:r>
        <w:t xml:space="preserve"> der creditPass-Prüfung wird </w:t>
      </w:r>
      <w:r w:rsidR="00A60548">
        <w:t xml:space="preserve">für </w:t>
      </w:r>
      <w:r>
        <w:t>je</w:t>
      </w:r>
      <w:r w:rsidR="00A60548">
        <w:t>den</w:t>
      </w:r>
      <w:r>
        <w:t xml:space="preserve"> Kunde</w:t>
      </w:r>
      <w:r w:rsidR="00A60548">
        <w:t>n</w:t>
      </w:r>
      <w:r w:rsidR="00F544AC">
        <w:t xml:space="preserve"> </w:t>
      </w:r>
      <w:r w:rsidR="00294ACB">
        <w:t>zwischen</w:t>
      </w:r>
      <w:r w:rsidR="00F544AC">
        <w:t xml:space="preserve">gespeichert und gilt so lange, bis der definierte Zeitraum </w:t>
      </w:r>
      <w:r w:rsidR="009C480B">
        <w:t xml:space="preserve">zur </w:t>
      </w:r>
      <w:r w:rsidR="00F544AC">
        <w:t>erneute</w:t>
      </w:r>
      <w:r w:rsidR="009C480B">
        <w:t>n</w:t>
      </w:r>
      <w:r w:rsidR="00F544AC">
        <w:t xml:space="preserve"> Prüfung abgelaufen ist </w:t>
      </w:r>
      <w:r w:rsidR="009C480B">
        <w:t>bzw.</w:t>
      </w:r>
      <w:r w:rsidR="00F544AC">
        <w:t xml:space="preserve"> sich der Name des Kunden, dessen </w:t>
      </w:r>
      <w:r w:rsidR="00AC5249">
        <w:t>Adressdaten</w:t>
      </w:r>
      <w:r w:rsidR="00F544AC">
        <w:t xml:space="preserve"> oder die verwendete Zahlungsart ändert. </w:t>
      </w:r>
      <w:r w:rsidR="00EF4D54">
        <w:t>Eine a</w:t>
      </w:r>
      <w:r w:rsidR="008667CE">
        <w:t>ls unsicher definierte</w:t>
      </w:r>
      <w:r w:rsidR="0035483D">
        <w:t xml:space="preserve"> </w:t>
      </w:r>
      <w:r w:rsidR="009C480B">
        <w:t xml:space="preserve">Zahlungsart, die </w:t>
      </w:r>
      <w:r w:rsidR="008667CE">
        <w:t>vom Kunden gewählt und bei d</w:t>
      </w:r>
      <w:r w:rsidR="009C480B">
        <w:t>er Prüfung nicht autorisiert wurde, w</w:t>
      </w:r>
      <w:r w:rsidR="00EF4D54">
        <w:t>i</w:t>
      </w:r>
      <w:r w:rsidR="009C480B">
        <w:t xml:space="preserve">rd bei </w:t>
      </w:r>
      <w:r w:rsidR="008667CE">
        <w:t>dessen nächster</w:t>
      </w:r>
      <w:r w:rsidR="009C480B">
        <w:t xml:space="preserve"> Bestellung nicht mehr zur Auswahl angeboten. </w:t>
      </w:r>
    </w:p>
    <w:p w14:paraId="00A87F23" w14:textId="5FC0FFF6" w:rsidR="00966C07" w:rsidRDefault="00966C07">
      <w:pPr>
        <w:spacing w:line="240" w:lineRule="auto"/>
      </w:pPr>
      <w:r>
        <w:br w:type="page"/>
      </w:r>
    </w:p>
    <w:p w14:paraId="5A4CA988" w14:textId="2BBAD0AA" w:rsidR="005B44D7" w:rsidRDefault="005B44D7" w:rsidP="005B44D7">
      <w:pPr>
        <w:pStyle w:val="Heading2"/>
        <w:ind w:hanging="1997"/>
      </w:pPr>
      <w:bookmarkStart w:id="79" w:name="_Toc401927076"/>
      <w:proofErr w:type="spellStart"/>
      <w:r>
        <w:lastRenderedPageBreak/>
        <w:t>Übersicht</w:t>
      </w:r>
      <w:proofErr w:type="spellEnd"/>
      <w:r>
        <w:t xml:space="preserve"> der </w:t>
      </w:r>
      <w:proofErr w:type="spellStart"/>
      <w:r w:rsidR="00A97903">
        <w:t>creditPass</w:t>
      </w:r>
      <w:r>
        <w:t>-Prüfungen</w:t>
      </w:r>
      <w:bookmarkEnd w:id="79"/>
      <w:proofErr w:type="spellEnd"/>
    </w:p>
    <w:p w14:paraId="4A10AC62" w14:textId="2DDB87D5" w:rsidR="005B44D7" w:rsidRDefault="00476FB6" w:rsidP="005B44D7">
      <w:r>
        <w:t>Alle creditPass-Prüfungen und ihre Ergebnisse werden im OXID eShop gespeichert und können sowohl in einer Übersicht, als auch bei</w:t>
      </w:r>
      <w:r w:rsidR="00227748">
        <w:t xml:space="preserve"> den</w:t>
      </w:r>
      <w:r>
        <w:t xml:space="preserve"> Benutzer</w:t>
      </w:r>
      <w:r w:rsidR="00227748">
        <w:t>n</w:t>
      </w:r>
      <w:r>
        <w:t xml:space="preserve"> und </w:t>
      </w:r>
      <w:r w:rsidR="00227748">
        <w:t>bei den</w:t>
      </w:r>
      <w:r>
        <w:t xml:space="preserve"> Bestellung</w:t>
      </w:r>
      <w:r w:rsidR="00227748">
        <w:t>en</w:t>
      </w:r>
      <w:r>
        <w:t xml:space="preserve"> eingesehen werden.</w:t>
      </w:r>
      <w:r w:rsidR="001727A2">
        <w:t xml:space="preserve"> </w:t>
      </w:r>
      <w:r w:rsidR="001727A2" w:rsidRPr="001727A2">
        <w:t xml:space="preserve">Um </w:t>
      </w:r>
      <w:r w:rsidR="001727A2">
        <w:t xml:space="preserve">alle creditPass-Prüfungen </w:t>
      </w:r>
      <w:r w:rsidR="001727A2" w:rsidRPr="001727A2">
        <w:t xml:space="preserve">zu </w:t>
      </w:r>
      <w:r w:rsidR="001727A2">
        <w:t>seh</w:t>
      </w:r>
      <w:r w:rsidR="001727A2" w:rsidRPr="001727A2">
        <w:t xml:space="preserve">en, gehen Sie im Administrationsbereich des Shops zu </w:t>
      </w:r>
      <w:r w:rsidR="00731CD6">
        <w:rPr>
          <w:rStyle w:val="EingabefelderundNavigationsschritteZchn"/>
        </w:rPr>
        <w:t>Bestellungen verwalten</w:t>
      </w:r>
      <w:r w:rsidR="001727A2">
        <w:t xml:space="preserve"> -&gt; </w:t>
      </w:r>
      <w:r w:rsidR="001727A2" w:rsidRPr="00470879">
        <w:rPr>
          <w:rStyle w:val="EingabefelderundNavigationsschritteZchn"/>
        </w:rPr>
        <w:t>creditPass-Prüfungen</w:t>
      </w:r>
      <w:r w:rsidR="001727A2" w:rsidRPr="001727A2">
        <w:t xml:space="preserve">. Es werden eine Liste der </w:t>
      </w:r>
      <w:r w:rsidR="00227748">
        <w:t>Prüf</w:t>
      </w:r>
      <w:r w:rsidR="001727A2" w:rsidRPr="001727A2">
        <w:t xml:space="preserve">ungen und darunter der </w:t>
      </w:r>
      <w:r w:rsidR="007350BE">
        <w:t>Ausgabebereich für die Details</w:t>
      </w:r>
      <w:r w:rsidR="001727A2" w:rsidRPr="001727A2">
        <w:t xml:space="preserve"> angezeigt.</w:t>
      </w:r>
    </w:p>
    <w:p w14:paraId="162C17FF" w14:textId="77777777" w:rsidR="00016357" w:rsidRDefault="002063D7" w:rsidP="00E24775">
      <w:r>
        <w:rPr>
          <w:noProof/>
          <w:lang w:val="lt-LT" w:eastAsia="lt-LT"/>
        </w:rPr>
        <mc:AlternateContent>
          <mc:Choice Requires="wps">
            <w:drawing>
              <wp:anchor distT="0" distB="0" distL="114300" distR="114300" simplePos="0" relativeHeight="251661312" behindDoc="0" locked="0" layoutInCell="1" allowOverlap="1" wp14:anchorId="4E7E336D" wp14:editId="3E6ADBF9">
                <wp:simplePos x="0" y="0"/>
                <wp:positionH relativeFrom="column">
                  <wp:posOffset>0</wp:posOffset>
                </wp:positionH>
                <wp:positionV relativeFrom="paragraph">
                  <wp:posOffset>3561080</wp:posOffset>
                </wp:positionV>
                <wp:extent cx="6119495"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3379213F" w14:textId="48E2848D" w:rsidR="002063D7" w:rsidRPr="00FF6FD6" w:rsidRDefault="002063D7" w:rsidP="002063D7">
                            <w:pPr>
                              <w:pStyle w:val="Caption"/>
                              <w:rPr>
                                <w:noProof/>
                                <w:color w:val="auto"/>
                                <w:sz w:val="16"/>
                                <w:szCs w:val="16"/>
                              </w:rPr>
                            </w:pPr>
                            <w:r w:rsidRPr="00FF6FD6">
                              <w:rPr>
                                <w:color w:val="auto"/>
                                <w:sz w:val="16"/>
                                <w:szCs w:val="16"/>
                              </w:rPr>
                              <w:t xml:space="preserve">Abbildung </w:t>
                            </w:r>
                            <w:r w:rsidRPr="00FF6FD6">
                              <w:rPr>
                                <w:color w:val="auto"/>
                                <w:sz w:val="16"/>
                                <w:szCs w:val="16"/>
                              </w:rPr>
                              <w:fldChar w:fldCharType="begin"/>
                            </w:r>
                            <w:r w:rsidRPr="00FF6FD6">
                              <w:rPr>
                                <w:color w:val="auto"/>
                                <w:sz w:val="16"/>
                                <w:szCs w:val="16"/>
                              </w:rPr>
                              <w:instrText xml:space="preserve"> SEQ Abbildung \* ARABIC </w:instrText>
                            </w:r>
                            <w:r w:rsidRPr="00FF6FD6">
                              <w:rPr>
                                <w:color w:val="auto"/>
                                <w:sz w:val="16"/>
                                <w:szCs w:val="16"/>
                              </w:rPr>
                              <w:fldChar w:fldCharType="separate"/>
                            </w:r>
                            <w:r w:rsidR="00D9787D">
                              <w:rPr>
                                <w:noProof/>
                                <w:color w:val="auto"/>
                                <w:sz w:val="16"/>
                                <w:szCs w:val="16"/>
                              </w:rPr>
                              <w:t>3</w:t>
                            </w:r>
                            <w:r w:rsidRPr="00FF6FD6">
                              <w:rPr>
                                <w:color w:val="auto"/>
                                <w:sz w:val="16"/>
                                <w:szCs w:val="16"/>
                              </w:rPr>
                              <w:fldChar w:fldCharType="end"/>
                            </w:r>
                            <w:r w:rsidRPr="00FF6FD6">
                              <w:rPr>
                                <w:color w:val="auto"/>
                                <w:sz w:val="16"/>
                                <w:szCs w:val="16"/>
                              </w:rPr>
                              <w:t>: creditPass-Prüfungen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8" o:spid="_x0000_s1028" type="#_x0000_t202" style="position:absolute;margin-left:0;margin-top:280.4pt;width:481.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" stroked="f">
                <v:textbox style="mso-fit-shape-to-text:t" inset="0,0,0,0">
                  <w:txbxContent>
                    <w:p w14:paraId="3379213F" w14:textId="48E2848D" w:rsidR="002063D7" w:rsidRPr="00FF6FD6" w:rsidRDefault="002063D7" w:rsidP="002063D7">
                      <w:pPr>
                        <w:pStyle w:val="Caption"/>
                        <w:rPr>
                          <w:noProof/>
                          <w:color w:val="auto"/>
                          <w:sz w:val="16"/>
                          <w:szCs w:val="16"/>
                        </w:rPr>
                      </w:pPr>
                      <w:r w:rsidRPr="00FF6FD6">
                        <w:rPr>
                          <w:color w:val="auto"/>
                          <w:sz w:val="16"/>
                          <w:szCs w:val="16"/>
                        </w:rPr>
                        <w:t xml:space="preserve">Abbildung </w:t>
                      </w:r>
                      <w:r w:rsidRPr="00FF6FD6">
                        <w:rPr>
                          <w:color w:val="auto"/>
                          <w:sz w:val="16"/>
                          <w:szCs w:val="16"/>
                        </w:rPr>
                        <w:fldChar w:fldCharType="begin"/>
                      </w:r>
                      <w:r w:rsidRPr="00FF6FD6">
                        <w:rPr>
                          <w:color w:val="auto"/>
                          <w:sz w:val="16"/>
                          <w:szCs w:val="16"/>
                        </w:rPr>
                        <w:instrText xml:space="preserve"> SEQ Abbildung \* ARABIC </w:instrText>
                      </w:r>
                      <w:r w:rsidRPr="00FF6FD6">
                        <w:rPr>
                          <w:color w:val="auto"/>
                          <w:sz w:val="16"/>
                          <w:szCs w:val="16"/>
                        </w:rPr>
                        <w:fldChar w:fldCharType="separate"/>
                      </w:r>
                      <w:r w:rsidR="00D9787D">
                        <w:rPr>
                          <w:noProof/>
                          <w:color w:val="auto"/>
                          <w:sz w:val="16"/>
                          <w:szCs w:val="16"/>
                        </w:rPr>
                        <w:t>3</w:t>
                      </w:r>
                      <w:r w:rsidRPr="00FF6FD6">
                        <w:rPr>
                          <w:color w:val="auto"/>
                          <w:sz w:val="16"/>
                          <w:szCs w:val="16"/>
                        </w:rPr>
                        <w:fldChar w:fldCharType="end"/>
                      </w:r>
                      <w:r w:rsidRPr="00FF6FD6">
                        <w:rPr>
                          <w:color w:val="auto"/>
                          <w:sz w:val="16"/>
                          <w:szCs w:val="16"/>
                        </w:rPr>
                        <w:t>: creditPass-Prüfungen</w:t>
                      </w:r>
                    </w:p>
                  </w:txbxContent>
                </v:textbox>
                <w10:wrap type="topAndBottom"/>
              </v:shape>
            </w:pict>
          </mc:Fallback>
        </mc:AlternateContent>
      </w:r>
      <w:r w:rsidR="003540AA">
        <w:rPr>
          <w:noProof/>
          <w:lang w:val="lt-LT" w:eastAsia="lt-LT"/>
        </w:rPr>
        <w:drawing>
          <wp:anchor distT="0" distB="0" distL="114300" distR="114300" simplePos="0" relativeHeight="251659264" behindDoc="0" locked="0" layoutInCell="1" allowOverlap="1" wp14:anchorId="173A48A2" wp14:editId="565E48F1">
            <wp:simplePos x="0" y="0"/>
            <wp:positionH relativeFrom="margin">
              <wp:align>right</wp:align>
            </wp:positionH>
            <wp:positionV relativeFrom="paragraph">
              <wp:posOffset>180975</wp:posOffset>
            </wp:positionV>
            <wp:extent cx="6119495" cy="3322955"/>
            <wp:effectExtent l="0" t="0" r="0" b="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ditPass-Prüfungen.png"/>
                    <pic:cNvPicPr/>
                  </pic:nvPicPr>
                  <pic:blipFill>
                    <a:blip r:embed="rId20">
                      <a:extLst>
                        <a:ext uri="{28A0092B-C50C-407E-A947-70E740481C1C}">
                          <a14:useLocalDpi xmlns:a14="http://schemas.microsoft.com/office/drawing/2010/main" val="0"/>
                        </a:ext>
                      </a:extLst>
                    </a:blip>
                    <a:stretch>
                      <a:fillRect/>
                    </a:stretch>
                  </pic:blipFill>
                  <pic:spPr>
                    <a:xfrm>
                      <a:off x="0" y="0"/>
                      <a:ext cx="6119495" cy="3322955"/>
                    </a:xfrm>
                    <a:prstGeom prst="rect">
                      <a:avLst/>
                    </a:prstGeom>
                  </pic:spPr>
                </pic:pic>
              </a:graphicData>
            </a:graphic>
          </wp:anchor>
        </w:drawing>
      </w:r>
    </w:p>
    <w:p w14:paraId="7F64B5C7" w14:textId="34A15CDE" w:rsidR="00E24775" w:rsidRDefault="00F445D9" w:rsidP="00E24775">
      <w:r>
        <w:lastRenderedPageBreak/>
        <w:t>Die Prüfungen in der Liste</w:t>
      </w:r>
      <w:r w:rsidRPr="00F445D9">
        <w:t xml:space="preserve"> können gefiltert und gesucht werden. </w:t>
      </w:r>
      <w:r w:rsidR="00E24775">
        <w:t>Die Filter- und Suchmöglichkeiten sind beliebig miteinander kombinierbar.</w:t>
      </w:r>
    </w:p>
    <w:p w14:paraId="0F565E1A" w14:textId="77777777" w:rsidR="00E24775" w:rsidRDefault="00E24775" w:rsidP="005B44D7"/>
    <w:p w14:paraId="67A494AC" w14:textId="1C695108" w:rsidR="00227748" w:rsidRDefault="00F445D9" w:rsidP="005B44D7">
      <w:r w:rsidRPr="00F445D9">
        <w:t xml:space="preserve">Eine Filtermöglichkeit </w:t>
      </w:r>
      <w:r w:rsidR="008622B6">
        <w:t>besteht darin</w:t>
      </w:r>
      <w:r w:rsidRPr="00F445D9">
        <w:t xml:space="preserve">, </w:t>
      </w:r>
      <w:r w:rsidR="008622B6">
        <w:t>Prüfungen mit oder ohne Bestell</w:t>
      </w:r>
      <w:r w:rsidR="00AF4C69">
        <w:t>ung</w:t>
      </w:r>
      <w:r w:rsidR="008622B6">
        <w:t xml:space="preserve"> anzeigen zu lassen</w:t>
      </w:r>
      <w:r w:rsidRPr="00F445D9">
        <w:t>.</w:t>
      </w:r>
      <w:r w:rsidR="000F23A6">
        <w:t xml:space="preserve"> Im Shop werden auch die creditPass-Prüfungen gespeichert, die für abgebrochene Bestellungen durchgeführt wurden.</w:t>
      </w:r>
      <w:r w:rsidRPr="00F445D9">
        <w:t xml:space="preserve"> In einer Dropdown-Liste direkt links über der Liste der </w:t>
      </w:r>
      <w:r w:rsidR="00AF4C69">
        <w:t>Prüf</w:t>
      </w:r>
      <w:r w:rsidRPr="00F445D9">
        <w:t>ungen lassen sich "</w:t>
      </w:r>
      <w:r w:rsidR="00AF4C69">
        <w:t>Alle</w:t>
      </w:r>
      <w:r w:rsidRPr="00F445D9">
        <w:t>", "</w:t>
      </w:r>
      <w:r w:rsidR="00AF4C69">
        <w:t>Mit Bestellung</w:t>
      </w:r>
      <w:r w:rsidRPr="00F445D9">
        <w:t>" oder "</w:t>
      </w:r>
      <w:r w:rsidR="00AF4C69">
        <w:t>Ohne Bestellung</w:t>
      </w:r>
      <w:r w:rsidRPr="00F445D9">
        <w:t xml:space="preserve">" auswählen. Für </w:t>
      </w:r>
      <w:r w:rsidR="00AF4C69">
        <w:t>die Auswahl</w:t>
      </w:r>
      <w:r w:rsidRPr="00F445D9">
        <w:t xml:space="preserve"> kann zusätzlich im daneben liegenden Feld ein Datum im Format JJJJ-MM-TT angegeben werden. Auch Teilformate, wie JJJJ-MM, sind möglich.</w:t>
      </w:r>
    </w:p>
    <w:p w14:paraId="579F2550" w14:textId="77777777" w:rsidR="0035503F" w:rsidRDefault="0035503F" w:rsidP="005B44D7"/>
    <w:p w14:paraId="289CA599" w14:textId="6BB8629C" w:rsidR="0035503F" w:rsidRDefault="0035503F" w:rsidP="005B44D7">
      <w:r w:rsidRPr="0035503F">
        <w:t xml:space="preserve">Eine weitere Filtermöglichkeit erlaubt die Anzeige von </w:t>
      </w:r>
      <w:r>
        <w:t xml:space="preserve">creditPass-Prüfungen nach dem Antwort-Code. Aus einer </w:t>
      </w:r>
      <w:r w:rsidRPr="0035503F">
        <w:t>Dropdown-Liste</w:t>
      </w:r>
      <w:r>
        <w:t xml:space="preserve"> können die Antwort-Codes "Autorisiert", "Nicht autorisiert", "Manuelle Prüfung" und "Keine Antwort oder Fehler" ausgewählt werden.</w:t>
      </w:r>
    </w:p>
    <w:p w14:paraId="2A7CA7F6" w14:textId="77777777" w:rsidR="001B0CC2" w:rsidRDefault="001B0CC2" w:rsidP="005B44D7"/>
    <w:p w14:paraId="0B444211" w14:textId="2F15CEBE" w:rsidR="001B0CC2" w:rsidRDefault="001B0CC2" w:rsidP="005B44D7">
      <w:r>
        <w:t>Die Prüfungen können auch danach gefiltert werden, ob das Ergebnis aus dem Zwischenspeicher kommt oder ob eine erneute Prüfung bei creditPass durchgeführt wurde.</w:t>
      </w:r>
    </w:p>
    <w:p w14:paraId="1BABDC28" w14:textId="77777777" w:rsidR="00C158F1" w:rsidRDefault="00C158F1" w:rsidP="005B44D7"/>
    <w:p w14:paraId="2B29AA26" w14:textId="0C7E3FCA" w:rsidR="00C158F1" w:rsidRDefault="00C158F1" w:rsidP="005B44D7">
      <w:r>
        <w:t>Weitere Eingabefelder erlauben die Suche nach dem Antwort-Text und den Transaktionsreferenzen von creditPass und dem Shop. H</w:t>
      </w:r>
      <w:r w:rsidRPr="0035503F">
        <w:t>ier genügt bereits die Angabe weniger Zeichen</w:t>
      </w:r>
      <w:r>
        <w:t xml:space="preserve"> für die Suche</w:t>
      </w:r>
      <w:r w:rsidRPr="0035503F">
        <w:t>.</w:t>
      </w:r>
    </w:p>
    <w:p w14:paraId="6261EA2B" w14:textId="77777777" w:rsidR="00C158F1" w:rsidRDefault="00C158F1" w:rsidP="005B44D7"/>
    <w:p w14:paraId="45549E60" w14:textId="0AB5BF7C" w:rsidR="005B44D7" w:rsidRDefault="00F74401" w:rsidP="00CE0F46">
      <w:r w:rsidRPr="00F74401">
        <w:t xml:space="preserve">Wird eine </w:t>
      </w:r>
      <w:r>
        <w:t>Prüf</w:t>
      </w:r>
      <w:r w:rsidRPr="00F74401">
        <w:t xml:space="preserve">ung aus der Liste gewählt, werden deren Informationen in den </w:t>
      </w:r>
      <w:r>
        <w:t>Aus</w:t>
      </w:r>
      <w:r w:rsidRPr="00F74401">
        <w:t>gabebereich geladen.</w:t>
      </w:r>
      <w:r w:rsidR="00571078">
        <w:t xml:space="preserve"> Es sind die Ergebnisse der creditPass-Prüfung, die hier angezeigt werden.</w:t>
      </w:r>
      <w:r w:rsidR="00B75A81">
        <w:t xml:space="preserve"> Im Detail sind dies Log ID, Transaktionszeit, Kundennummer, Bestellnummer, Antwort-Code, Antwort-Text, </w:t>
      </w:r>
      <w:r w:rsidR="00896D6D">
        <w:t>Gespeichertes Ergebnis</w:t>
      </w:r>
      <w:r w:rsidR="002C6781">
        <w:t xml:space="preserve">, </w:t>
      </w:r>
      <w:r w:rsidR="00B75A81">
        <w:t>Antwort-Details, Transaktionsreferenz creditPass und Transaktionsreferenz Shop.</w:t>
      </w:r>
    </w:p>
    <w:p w14:paraId="7B931169" w14:textId="193A9AC8" w:rsidR="005A5D7B" w:rsidRDefault="00A97903" w:rsidP="008732F4">
      <w:pPr>
        <w:pStyle w:val="Heading2"/>
        <w:ind w:hanging="1997"/>
      </w:pPr>
      <w:bookmarkStart w:id="80" w:name="_Toc401927077"/>
      <w:proofErr w:type="spellStart"/>
      <w:proofErr w:type="gramStart"/>
      <w:r>
        <w:t>creditPass</w:t>
      </w:r>
      <w:proofErr w:type="spellEnd"/>
      <w:proofErr w:type="gramEnd"/>
      <w:r w:rsidR="00CD7707">
        <w:t xml:space="preserve"> </w:t>
      </w:r>
      <w:proofErr w:type="spellStart"/>
      <w:r w:rsidR="00CD7707">
        <w:t>bei</w:t>
      </w:r>
      <w:proofErr w:type="spellEnd"/>
      <w:r w:rsidR="00CD7707">
        <w:t xml:space="preserve"> der </w:t>
      </w:r>
      <w:proofErr w:type="spellStart"/>
      <w:r w:rsidR="00CD7707">
        <w:t>Bestellung</w:t>
      </w:r>
      <w:bookmarkEnd w:id="80"/>
      <w:proofErr w:type="spellEnd"/>
    </w:p>
    <w:p w14:paraId="6E0BD87F" w14:textId="50B48111" w:rsidR="00FE4E7B" w:rsidRDefault="000237DB" w:rsidP="000237DB">
      <w:r>
        <w:t>Bes</w:t>
      </w:r>
      <w:r w:rsidR="003A1217">
        <w:t>tell</w:t>
      </w:r>
      <w:r>
        <w:t>ung</w:t>
      </w:r>
      <w:r w:rsidR="003A1217">
        <w:t xml:space="preserve">en haben eine neue Registerkarte </w:t>
      </w:r>
      <w:r w:rsidR="003A1217" w:rsidRPr="00CA4516">
        <w:rPr>
          <w:rStyle w:val="EingabefelderundNavigationsschritteZchn"/>
        </w:rPr>
        <w:t>creditPass</w:t>
      </w:r>
      <w:r w:rsidR="003A1217">
        <w:t xml:space="preserve">, auf der die </w:t>
      </w:r>
      <w:r w:rsidR="0060493C">
        <w:t xml:space="preserve">detaillierten </w:t>
      </w:r>
      <w:r w:rsidR="003A1217">
        <w:t>Ergebnisse der creditPass-Prüfung</w:t>
      </w:r>
      <w:r>
        <w:t xml:space="preserve"> </w:t>
      </w:r>
      <w:r w:rsidR="0060493C">
        <w:t>zu ein</w:t>
      </w:r>
      <w:r w:rsidR="00794075">
        <w:t>er Bestellung angezeigt werden.</w:t>
      </w:r>
    </w:p>
    <w:p w14:paraId="577D7FD0" w14:textId="552A4B5A" w:rsidR="00FE4E7B" w:rsidRDefault="00A33C86" w:rsidP="000237DB">
      <w:r>
        <w:rPr>
          <w:noProof/>
          <w:lang w:val="lt-LT" w:eastAsia="lt-LT"/>
        </w:rPr>
        <mc:AlternateContent>
          <mc:Choice Requires="wps">
            <w:drawing>
              <wp:anchor distT="0" distB="0" distL="114300" distR="114300" simplePos="0" relativeHeight="251665408" behindDoc="0" locked="0" layoutInCell="1" allowOverlap="1" wp14:anchorId="5299A0EC" wp14:editId="180162A3">
                <wp:simplePos x="0" y="0"/>
                <wp:positionH relativeFrom="column">
                  <wp:posOffset>0</wp:posOffset>
                </wp:positionH>
                <wp:positionV relativeFrom="paragraph">
                  <wp:posOffset>2484755</wp:posOffset>
                </wp:positionV>
                <wp:extent cx="6119495" cy="635"/>
                <wp:effectExtent l="0" t="0" r="0" b="0"/>
                <wp:wrapTopAndBottom/>
                <wp:docPr id="11" name="Textfeld 1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6D58A60F" w14:textId="6F3E5EE0" w:rsidR="00A33C86" w:rsidRPr="006779AB" w:rsidRDefault="00A33C86" w:rsidP="00A33C86">
                            <w:pPr>
                              <w:pStyle w:val="Caption"/>
                              <w:rPr>
                                <w:noProof/>
                                <w:color w:val="auto"/>
                                <w:sz w:val="16"/>
                                <w:szCs w:val="16"/>
                              </w:rPr>
                            </w:pPr>
                            <w:r w:rsidRPr="006779AB">
                              <w:rPr>
                                <w:color w:val="auto"/>
                                <w:sz w:val="16"/>
                                <w:szCs w:val="16"/>
                              </w:rPr>
                              <w:t xml:space="preserve">Abbildung </w:t>
                            </w:r>
                            <w:r w:rsidRPr="006779AB">
                              <w:rPr>
                                <w:color w:val="auto"/>
                                <w:sz w:val="16"/>
                                <w:szCs w:val="16"/>
                              </w:rPr>
                              <w:fldChar w:fldCharType="begin"/>
                            </w:r>
                            <w:r w:rsidRPr="006779AB">
                              <w:rPr>
                                <w:color w:val="auto"/>
                                <w:sz w:val="16"/>
                                <w:szCs w:val="16"/>
                              </w:rPr>
                              <w:instrText xml:space="preserve"> SEQ Abbildung \* ARABIC </w:instrText>
                            </w:r>
                            <w:r w:rsidRPr="006779AB">
                              <w:rPr>
                                <w:color w:val="auto"/>
                                <w:sz w:val="16"/>
                                <w:szCs w:val="16"/>
                              </w:rPr>
                              <w:fldChar w:fldCharType="separate"/>
                            </w:r>
                            <w:r w:rsidR="00D9787D">
                              <w:rPr>
                                <w:noProof/>
                                <w:color w:val="auto"/>
                                <w:sz w:val="16"/>
                                <w:szCs w:val="16"/>
                              </w:rPr>
                              <w:t>4</w:t>
                            </w:r>
                            <w:r w:rsidRPr="006779AB">
                              <w:rPr>
                                <w:color w:val="auto"/>
                                <w:sz w:val="16"/>
                                <w:szCs w:val="16"/>
                              </w:rPr>
                              <w:fldChar w:fldCharType="end"/>
                            </w:r>
                            <w:r w:rsidRPr="006779AB">
                              <w:rPr>
                                <w:color w:val="auto"/>
                                <w:sz w:val="16"/>
                                <w:szCs w:val="16"/>
                              </w:rPr>
                              <w:t>: Bestellung - Registerkarte creditPass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1" o:spid="_x0000_s1029" type="#_x0000_t202" style="position:absolute;margin-left:0;margin-top:195.65pt;width:481.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" stroked="f">
                <v:textbox style="mso-fit-shape-to-text:t" inset="0,0,0,0">
                  <w:txbxContent>
                    <w:p w14:paraId="6D58A60F" w14:textId="6F3E5EE0" w:rsidR="00A33C86" w:rsidRPr="006779AB" w:rsidRDefault="00A33C86" w:rsidP="00A33C86">
                      <w:pPr>
                        <w:pStyle w:val="Caption"/>
                        <w:rPr>
                          <w:noProof/>
                          <w:color w:val="auto"/>
                          <w:sz w:val="16"/>
                          <w:szCs w:val="16"/>
                        </w:rPr>
                      </w:pPr>
                      <w:r w:rsidRPr="006779AB">
                        <w:rPr>
                          <w:color w:val="auto"/>
                          <w:sz w:val="16"/>
                          <w:szCs w:val="16"/>
                        </w:rPr>
                        <w:t xml:space="preserve">Abbildung </w:t>
                      </w:r>
                      <w:r w:rsidRPr="006779AB">
                        <w:rPr>
                          <w:color w:val="auto"/>
                          <w:sz w:val="16"/>
                          <w:szCs w:val="16"/>
                        </w:rPr>
                        <w:fldChar w:fldCharType="begin"/>
                      </w:r>
                      <w:r w:rsidRPr="006779AB">
                        <w:rPr>
                          <w:color w:val="auto"/>
                          <w:sz w:val="16"/>
                          <w:szCs w:val="16"/>
                        </w:rPr>
                        <w:instrText xml:space="preserve"> SEQ Abbildung \* ARABIC </w:instrText>
                      </w:r>
                      <w:r w:rsidRPr="006779AB">
                        <w:rPr>
                          <w:color w:val="auto"/>
                          <w:sz w:val="16"/>
                          <w:szCs w:val="16"/>
                        </w:rPr>
                        <w:fldChar w:fldCharType="separate"/>
                      </w:r>
                      <w:r w:rsidR="00D9787D">
                        <w:rPr>
                          <w:noProof/>
                          <w:color w:val="auto"/>
                          <w:sz w:val="16"/>
                          <w:szCs w:val="16"/>
                        </w:rPr>
                        <w:t>4</w:t>
                      </w:r>
                      <w:r w:rsidRPr="006779AB">
                        <w:rPr>
                          <w:color w:val="auto"/>
                          <w:sz w:val="16"/>
                          <w:szCs w:val="16"/>
                        </w:rPr>
                        <w:fldChar w:fldCharType="end"/>
                      </w:r>
                      <w:r w:rsidRPr="006779AB">
                        <w:rPr>
                          <w:color w:val="auto"/>
                          <w:sz w:val="16"/>
                          <w:szCs w:val="16"/>
                        </w:rPr>
                        <w:t>: Bestellung - Registerkarte creditPass</w:t>
                      </w:r>
                    </w:p>
                  </w:txbxContent>
                </v:textbox>
                <w10:wrap type="topAndBottom"/>
              </v:shape>
            </w:pict>
          </mc:Fallback>
        </mc:AlternateContent>
      </w:r>
      <w:r w:rsidR="00761FE8">
        <w:rPr>
          <w:noProof/>
          <w:lang w:val="lt-LT" w:eastAsia="lt-LT"/>
        </w:rPr>
        <w:drawing>
          <wp:anchor distT="0" distB="0" distL="114300" distR="114300" simplePos="0" relativeHeight="251662336" behindDoc="0" locked="0" layoutInCell="1" allowOverlap="1" wp14:anchorId="26B9F3D3" wp14:editId="6C21F6C1">
            <wp:simplePos x="0" y="0"/>
            <wp:positionH relativeFrom="column">
              <wp:posOffset>0</wp:posOffset>
            </wp:positionH>
            <wp:positionV relativeFrom="paragraph">
              <wp:posOffset>180975</wp:posOffset>
            </wp:positionV>
            <wp:extent cx="6119495" cy="2246630"/>
            <wp:effectExtent l="0" t="0" r="0" b="127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stellung - Registerkarte creditPass.png"/>
                    <pic:cNvPicPr/>
                  </pic:nvPicPr>
                  <pic:blipFill>
                    <a:blip r:embed="rId21">
                      <a:extLst>
                        <a:ext uri="{28A0092B-C50C-407E-A947-70E740481C1C}">
                          <a14:useLocalDpi xmlns:a14="http://schemas.microsoft.com/office/drawing/2010/main" val="0"/>
                        </a:ext>
                      </a:extLst>
                    </a:blip>
                    <a:stretch>
                      <a:fillRect/>
                    </a:stretch>
                  </pic:blipFill>
                  <pic:spPr>
                    <a:xfrm>
                      <a:off x="0" y="0"/>
                      <a:ext cx="6119495" cy="2246630"/>
                    </a:xfrm>
                    <a:prstGeom prst="rect">
                      <a:avLst/>
                    </a:prstGeom>
                  </pic:spPr>
                </pic:pic>
              </a:graphicData>
            </a:graphic>
          </wp:anchor>
        </w:drawing>
      </w:r>
    </w:p>
    <w:p w14:paraId="112BB739" w14:textId="00AB1168" w:rsidR="002C3D54" w:rsidRDefault="0060493C" w:rsidP="000237DB">
      <w:r>
        <w:lastRenderedPageBreak/>
        <w:t xml:space="preserve">Dazu gehören Log ID, Transaktionszeit, Kundennummer, Bestellnummer, Antwort-Code, Antwort-Text, </w:t>
      </w:r>
      <w:r w:rsidR="00DB6238">
        <w:t>Gespeichertes Ergebnis</w:t>
      </w:r>
      <w:r w:rsidR="00BE5809">
        <w:t xml:space="preserve">, </w:t>
      </w:r>
      <w:r>
        <w:t>Antwort-Details, Transaktionsreferenz creditPass und Transaktionsreferenz Shop.</w:t>
      </w:r>
    </w:p>
    <w:p w14:paraId="108F40BD" w14:textId="77777777" w:rsidR="00C710A7" w:rsidRDefault="00C710A7" w:rsidP="000237DB"/>
    <w:p w14:paraId="3F654B49" w14:textId="41117C89" w:rsidR="00353190" w:rsidRDefault="0060493C" w:rsidP="00353190">
      <w:r>
        <w:t xml:space="preserve">Wurde für eine Bestellung keine creditPass-Prüfung durchgeführt, erscheint ein entsprechender Hinweis auf der </w:t>
      </w:r>
      <w:r w:rsidR="005C7DF3">
        <w:t>an</w:t>
      </w:r>
      <w:r>
        <w:t>sonst</w:t>
      </w:r>
      <w:r w:rsidR="005C7DF3">
        <w:t>en leeren Registerkarte.</w:t>
      </w:r>
      <w:r>
        <w:t xml:space="preserve"> </w:t>
      </w:r>
    </w:p>
    <w:p w14:paraId="65DC01AA" w14:textId="754664F8" w:rsidR="00717806" w:rsidRDefault="00A97903" w:rsidP="00717806">
      <w:pPr>
        <w:pStyle w:val="Heading2"/>
        <w:ind w:hanging="1997"/>
      </w:pPr>
      <w:bookmarkStart w:id="81" w:name="_Toc401927078"/>
      <w:proofErr w:type="spellStart"/>
      <w:proofErr w:type="gramStart"/>
      <w:r>
        <w:t>creditPass</w:t>
      </w:r>
      <w:proofErr w:type="spellEnd"/>
      <w:proofErr w:type="gramEnd"/>
      <w:r w:rsidR="00717806">
        <w:t xml:space="preserve"> </w:t>
      </w:r>
      <w:proofErr w:type="spellStart"/>
      <w:r w:rsidR="00717806">
        <w:t>beim</w:t>
      </w:r>
      <w:proofErr w:type="spellEnd"/>
      <w:r w:rsidR="00717806">
        <w:t xml:space="preserve"> </w:t>
      </w:r>
      <w:proofErr w:type="spellStart"/>
      <w:r w:rsidR="00717806">
        <w:t>Benutzer</w:t>
      </w:r>
      <w:bookmarkEnd w:id="81"/>
      <w:proofErr w:type="spellEnd"/>
    </w:p>
    <w:p w14:paraId="165AA9E1" w14:textId="6CB93008" w:rsidR="00A31108" w:rsidRDefault="009D24E0" w:rsidP="000237DB">
      <w:r>
        <w:t xml:space="preserve">Auch </w:t>
      </w:r>
      <w:r w:rsidR="00717806">
        <w:t>Be</w:t>
      </w:r>
      <w:r>
        <w:t xml:space="preserve">nutzer haben eine neue Registerkarte </w:t>
      </w:r>
      <w:r w:rsidRPr="00CA4516">
        <w:rPr>
          <w:rStyle w:val="EingabefelderundNavigationsschritteZchn"/>
        </w:rPr>
        <w:t>creditPass</w:t>
      </w:r>
      <w:r>
        <w:t>, auf der alle für einen Benutzer durchgeführten creditPass-Prüfungen tabellarisch aufgelistet sind.</w:t>
      </w:r>
    </w:p>
    <w:p w14:paraId="5D2D5684" w14:textId="393D4348" w:rsidR="000237DB" w:rsidRDefault="006B2712" w:rsidP="000237DB">
      <w:r>
        <w:rPr>
          <w:noProof/>
          <w:lang w:val="lt-LT" w:eastAsia="lt-LT"/>
        </w:rPr>
        <mc:AlternateContent>
          <mc:Choice Requires="wps">
            <w:drawing>
              <wp:anchor distT="0" distB="0" distL="114300" distR="114300" simplePos="0" relativeHeight="251667456" behindDoc="0" locked="0" layoutInCell="1" allowOverlap="1" wp14:anchorId="142E9C33" wp14:editId="0CBF5AE2">
                <wp:simplePos x="0" y="0"/>
                <wp:positionH relativeFrom="column">
                  <wp:posOffset>0</wp:posOffset>
                </wp:positionH>
                <wp:positionV relativeFrom="paragraph">
                  <wp:posOffset>2475230</wp:posOffset>
                </wp:positionV>
                <wp:extent cx="6119495" cy="635"/>
                <wp:effectExtent l="0" t="0" r="0" b="0"/>
                <wp:wrapTopAndBottom/>
                <wp:docPr id="12" name="Textfeld 12"/>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a:effectLst/>
                      </wps:spPr>
                      <wps:txbx>
                        <w:txbxContent>
                          <w:p w14:paraId="5BC061D2" w14:textId="7FDB1051" w:rsidR="006B2712" w:rsidRPr="00550628" w:rsidRDefault="006B2712" w:rsidP="006B2712">
                            <w:pPr>
                              <w:pStyle w:val="Caption"/>
                              <w:rPr>
                                <w:noProof/>
                                <w:color w:val="auto"/>
                                <w:sz w:val="16"/>
                                <w:szCs w:val="16"/>
                              </w:rPr>
                            </w:pPr>
                            <w:r w:rsidRPr="00550628">
                              <w:rPr>
                                <w:color w:val="auto"/>
                                <w:sz w:val="16"/>
                                <w:szCs w:val="16"/>
                              </w:rPr>
                              <w:t xml:space="preserve">Abbildung </w:t>
                            </w:r>
                            <w:r w:rsidRPr="00550628">
                              <w:rPr>
                                <w:color w:val="auto"/>
                                <w:sz w:val="16"/>
                                <w:szCs w:val="16"/>
                              </w:rPr>
                              <w:fldChar w:fldCharType="begin"/>
                            </w:r>
                            <w:r w:rsidRPr="00550628">
                              <w:rPr>
                                <w:color w:val="auto"/>
                                <w:sz w:val="16"/>
                                <w:szCs w:val="16"/>
                              </w:rPr>
                              <w:instrText xml:space="preserve"> SEQ Abbildung \* ARABIC </w:instrText>
                            </w:r>
                            <w:r w:rsidRPr="00550628">
                              <w:rPr>
                                <w:color w:val="auto"/>
                                <w:sz w:val="16"/>
                                <w:szCs w:val="16"/>
                              </w:rPr>
                              <w:fldChar w:fldCharType="separate"/>
                            </w:r>
                            <w:r w:rsidR="00D9787D">
                              <w:rPr>
                                <w:noProof/>
                                <w:color w:val="auto"/>
                                <w:sz w:val="16"/>
                                <w:szCs w:val="16"/>
                              </w:rPr>
                              <w:t>5</w:t>
                            </w:r>
                            <w:r w:rsidRPr="00550628">
                              <w:rPr>
                                <w:color w:val="auto"/>
                                <w:sz w:val="16"/>
                                <w:szCs w:val="16"/>
                              </w:rPr>
                              <w:fldChar w:fldCharType="end"/>
                            </w:r>
                            <w:r w:rsidRPr="00550628">
                              <w:rPr>
                                <w:color w:val="auto"/>
                                <w:sz w:val="16"/>
                                <w:szCs w:val="16"/>
                              </w:rPr>
                              <w:t>: Benutzer - Registerkarte creditPass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2" o:spid="_x0000_s1030" type="#_x0000_t202" style="position:absolute;margin-left:0;margin-top:194.9pt;width:481.8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" stroked="f">
                <v:textbox style="mso-fit-shape-to-text:t" inset="0,0,0,0">
                  <w:txbxContent>
                    <w:p w14:paraId="5BC061D2" w14:textId="7FDB1051" w:rsidR="006B2712" w:rsidRPr="00550628" w:rsidRDefault="006B2712" w:rsidP="006B2712">
                      <w:pPr>
                        <w:pStyle w:val="Caption"/>
                        <w:rPr>
                          <w:noProof/>
                          <w:color w:val="auto"/>
                          <w:sz w:val="16"/>
                          <w:szCs w:val="16"/>
                        </w:rPr>
                      </w:pPr>
                      <w:r w:rsidRPr="00550628">
                        <w:rPr>
                          <w:color w:val="auto"/>
                          <w:sz w:val="16"/>
                          <w:szCs w:val="16"/>
                        </w:rPr>
                        <w:t xml:space="preserve">Abbildung </w:t>
                      </w:r>
                      <w:r w:rsidRPr="00550628">
                        <w:rPr>
                          <w:color w:val="auto"/>
                          <w:sz w:val="16"/>
                          <w:szCs w:val="16"/>
                        </w:rPr>
                        <w:fldChar w:fldCharType="begin"/>
                      </w:r>
                      <w:r w:rsidRPr="00550628">
                        <w:rPr>
                          <w:color w:val="auto"/>
                          <w:sz w:val="16"/>
                          <w:szCs w:val="16"/>
                        </w:rPr>
                        <w:instrText xml:space="preserve"> SEQ Abbildung \* ARABIC </w:instrText>
                      </w:r>
                      <w:r w:rsidRPr="00550628">
                        <w:rPr>
                          <w:color w:val="auto"/>
                          <w:sz w:val="16"/>
                          <w:szCs w:val="16"/>
                        </w:rPr>
                        <w:fldChar w:fldCharType="separate"/>
                      </w:r>
                      <w:r w:rsidR="00D9787D">
                        <w:rPr>
                          <w:noProof/>
                          <w:color w:val="auto"/>
                          <w:sz w:val="16"/>
                          <w:szCs w:val="16"/>
                        </w:rPr>
                        <w:t>5</w:t>
                      </w:r>
                      <w:r w:rsidRPr="00550628">
                        <w:rPr>
                          <w:color w:val="auto"/>
                          <w:sz w:val="16"/>
                          <w:szCs w:val="16"/>
                        </w:rPr>
                        <w:fldChar w:fldCharType="end"/>
                      </w:r>
                      <w:r w:rsidRPr="00550628">
                        <w:rPr>
                          <w:color w:val="auto"/>
                          <w:sz w:val="16"/>
                          <w:szCs w:val="16"/>
                        </w:rPr>
                        <w:t>: Benutzer - Registerkarte creditPass</w:t>
                      </w:r>
                    </w:p>
                  </w:txbxContent>
                </v:textbox>
                <w10:wrap type="topAndBottom"/>
              </v:shape>
            </w:pict>
          </mc:Fallback>
        </mc:AlternateContent>
      </w:r>
      <w:r w:rsidR="00A112ED">
        <w:rPr>
          <w:noProof/>
          <w:lang w:val="lt-LT" w:eastAsia="lt-LT"/>
        </w:rPr>
        <w:drawing>
          <wp:anchor distT="0" distB="0" distL="114300" distR="114300" simplePos="0" relativeHeight="251663360" behindDoc="0" locked="0" layoutInCell="1" allowOverlap="1" wp14:anchorId="42B605AA" wp14:editId="46DDB415">
            <wp:simplePos x="0" y="0"/>
            <wp:positionH relativeFrom="column">
              <wp:posOffset>0</wp:posOffset>
            </wp:positionH>
            <wp:positionV relativeFrom="paragraph">
              <wp:posOffset>171450</wp:posOffset>
            </wp:positionV>
            <wp:extent cx="6119495" cy="2246630"/>
            <wp:effectExtent l="0" t="0" r="0" b="127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nutzer - Registerkarte creditPass.png"/>
                    <pic:cNvPicPr/>
                  </pic:nvPicPr>
                  <pic:blipFill>
                    <a:blip r:embed="rId22">
                      <a:extLst>
                        <a:ext uri="{28A0092B-C50C-407E-A947-70E740481C1C}">
                          <a14:useLocalDpi xmlns:a14="http://schemas.microsoft.com/office/drawing/2010/main" val="0"/>
                        </a:ext>
                      </a:extLst>
                    </a:blip>
                    <a:stretch>
                      <a:fillRect/>
                    </a:stretch>
                  </pic:blipFill>
                  <pic:spPr>
                    <a:xfrm>
                      <a:off x="0" y="0"/>
                      <a:ext cx="6119495" cy="2246630"/>
                    </a:xfrm>
                    <a:prstGeom prst="rect">
                      <a:avLst/>
                    </a:prstGeom>
                  </pic:spPr>
                </pic:pic>
              </a:graphicData>
            </a:graphic>
          </wp:anchor>
        </w:drawing>
      </w:r>
      <w:r w:rsidR="009D24E0">
        <w:t>Für jede Prüfung sind folgende Informationen verfügbar: Transaktionszeit, Bestellnummer, Antwort-Code, Antwort-Text, Transaktionsreferenz creditPass und Transaktionsreferenz Shop.</w:t>
      </w:r>
    </w:p>
    <w:p w14:paraId="1E57981E" w14:textId="77777777" w:rsidR="002644E1" w:rsidRDefault="002644E1" w:rsidP="002644E1">
      <w:pPr>
        <w:pStyle w:val="Heading1"/>
        <w:rPr>
          <w:lang w:val="de-DE"/>
        </w:rPr>
      </w:pPr>
      <w:bookmarkStart w:id="82" w:name="_Toc401927079"/>
      <w:r w:rsidRPr="002644E1">
        <w:rPr>
          <w:lang w:val="de-DE"/>
        </w:rPr>
        <w:t>Änderungen zur Vorgängerversion 3.0.0</w:t>
      </w:r>
      <w:bookmarkEnd w:id="82"/>
    </w:p>
    <w:p w14:paraId="07F6B3AD" w14:textId="53006FFF" w:rsidR="002644E1" w:rsidRPr="002644E1" w:rsidRDefault="002644E1" w:rsidP="002644E1">
      <w:pPr>
        <w:rPr>
          <w:rFonts w:ascii="Calibri" w:hAnsi="Calibri" w:cs="Calibri"/>
          <w:color w:val="000000"/>
          <w:sz w:val="21"/>
          <w:szCs w:val="21"/>
        </w:rPr>
      </w:pPr>
      <w:r>
        <w:rPr>
          <w:rFonts w:ascii="Calibri" w:hAnsi="Calibri" w:cs="Calibri"/>
          <w:color w:val="000000"/>
          <w:sz w:val="21"/>
          <w:szCs w:val="21"/>
        </w:rPr>
        <w:t>Eine Funktionsänderung im eShop machte eine Änderung im Creditpass Modul notwendig. Während Modulaktivierung entfernt der eShop nun alle Konfigurationsoptionen, die nicht in der metadata.php definiert wurden. Da nicht alle Creditpass-Konfigurationsoptionen in der metadata.php Datei definiert werden können, speichert das Creditpass-Modul seine Konfigurationsoptionen, wenn das Modul deaktiviert wird und stellt sie während der Aktivierung wieder her. Hierbei kopiert es nicht die Konfiguration in die Shops, die von dem aktuellen Shop erben – die Creditpass-Konfigur</w:t>
      </w:r>
      <w:bookmarkStart w:id="83" w:name="_GoBack"/>
      <w:bookmarkEnd w:id="83"/>
      <w:r>
        <w:rPr>
          <w:rFonts w:ascii="Calibri" w:hAnsi="Calibri" w:cs="Calibri"/>
          <w:color w:val="000000"/>
          <w:sz w:val="21"/>
          <w:szCs w:val="21"/>
        </w:rPr>
        <w:t>ation dieser Shops muss separat angepasst werden. Die Defaultwerte (Cache Time-Out, Creditpass URL und Manueller Workflow) werden allerdings natürlich in die Shops propagiert, die von dem aktuellen Shop erben.</w:t>
      </w:r>
    </w:p>
    <w:sectPr w:rsidR="002644E1" w:rsidRPr="002644E1" w:rsidSect="008F307F">
      <w:pgSz w:w="11906" w:h="16838" w:code="9"/>
      <w:pgMar w:top="2552" w:right="851" w:bottom="1701" w:left="1418"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6DF5F" w14:textId="77777777" w:rsidR="004E3201" w:rsidRDefault="004E3201">
      <w:r>
        <w:separator/>
      </w:r>
    </w:p>
  </w:endnote>
  <w:endnote w:type="continuationSeparator" w:id="0">
    <w:p w14:paraId="5AFE3B04" w14:textId="77777777" w:rsidR="004E3201" w:rsidRDefault="004E3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TTE1A53338t00">
    <w:panose1 w:val="00000000000000000000"/>
    <w:charset w:val="00"/>
    <w:family w:val="auto"/>
    <w:notTrueType/>
    <w:pitch w:val="default"/>
    <w:sig w:usb0="00000003" w:usb1="00000000" w:usb2="00000000" w:usb3="00000000" w:csb0="00000001" w:csb1="00000000"/>
  </w:font>
  <w:font w:name="Calibri">
    <w:panose1 w:val="020F0502020204030204"/>
    <w:charset w:val="BA"/>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0DDB7F" w14:textId="77777777" w:rsidR="00B54F06" w:rsidRDefault="00B54F06" w:rsidP="00FE09C3">
    <w:pPr>
      <w:pStyle w:val="Footer"/>
      <w:framePr w:wrap="around" w:vAnchor="text" w:hAnchor="margin" w:xAlign="right" w:y="1"/>
    </w:pPr>
    <w:r>
      <w:fldChar w:fldCharType="begin"/>
    </w:r>
    <w:r>
      <w:instrText xml:space="preserve">PAGE  </w:instrText>
    </w:r>
    <w:r>
      <w:fldChar w:fldCharType="separate"/>
    </w:r>
    <w:r>
      <w:rPr>
        <w:noProof/>
      </w:rPr>
      <w:t>9</w:t>
    </w:r>
    <w:r>
      <w:rPr>
        <w:noProof/>
      </w:rPr>
      <w:fldChar w:fldCharType="end"/>
    </w:r>
  </w:p>
  <w:p w14:paraId="73AA3B40" w14:textId="77777777" w:rsidR="00B54F06" w:rsidRDefault="00B54F0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F3FA2" w14:textId="304C8966" w:rsidR="00B54F06" w:rsidRPr="00891BFB" w:rsidRDefault="00B54F06" w:rsidP="008F307F">
    <w:pPr>
      <w:pStyle w:val="Footer"/>
      <w:spacing w:line="240" w:lineRule="auto"/>
      <w:ind w:left="-1418" w:right="-286"/>
      <w:jc w:val="right"/>
      <w:rPr>
        <w:lang w:val="en-GB"/>
      </w:rPr>
    </w:pPr>
    <w:r>
      <w:rPr>
        <w:noProof/>
        <w:lang w:val="lt-LT" w:eastAsia="lt-LT"/>
      </w:rPr>
      <mc:AlternateContent>
        <mc:Choice Requires="wps">
          <w:drawing>
            <wp:anchor distT="0" distB="0" distL="114300" distR="114300" simplePos="0" relativeHeight="251656704" behindDoc="0" locked="0" layoutInCell="1" allowOverlap="1" wp14:anchorId="09CCC806" wp14:editId="70782921">
              <wp:simplePos x="0" y="0"/>
              <wp:positionH relativeFrom="column">
                <wp:posOffset>-185420</wp:posOffset>
              </wp:positionH>
              <wp:positionV relativeFrom="paragraph">
                <wp:posOffset>-229235</wp:posOffset>
              </wp:positionV>
              <wp:extent cx="5497830" cy="627380"/>
              <wp:effectExtent l="0" t="0" r="2540" b="1905"/>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7830" cy="627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31CA0B" w14:textId="2F9C03AC" w:rsidR="00B54F06" w:rsidRDefault="00B54F06" w:rsidP="00581806">
                          <w:pPr>
                            <w:pStyle w:val="Footer"/>
                          </w:pPr>
                          <w:r w:rsidRPr="00921477">
                            <w:t xml:space="preserve">© OXID </w:t>
                          </w:r>
                          <w:r w:rsidRPr="00921477">
                            <w:t xml:space="preserve">eSales AG | www.oxid-esales.com | </w:t>
                          </w:r>
                          <w:hyperlink r:id="rId1" w:history="1">
                            <w:r w:rsidRPr="00581806">
                              <w:t>info@oxid-esales.com</w:t>
                            </w:r>
                          </w:hyperlink>
                          <w:r>
                            <w:t xml:space="preserve"> | </w:t>
                          </w:r>
                          <w:r w:rsidRPr="005A48ED">
                            <w:t xml:space="preserve">Version: </w:t>
                          </w:r>
                          <w:r>
                            <w:t>3.0</w:t>
                          </w:r>
                          <w:r w:rsidRPr="005A48ED">
                            <w:t>.</w:t>
                          </w:r>
                          <w:r w:rsidR="002644E1">
                            <w:t>1</w:t>
                          </w:r>
                        </w:p>
                        <w:p w14:paraId="7220F9CF" w14:textId="77777777" w:rsidR="00B54F06" w:rsidRPr="00F44CD0" w:rsidRDefault="00B54F06" w:rsidP="00581806">
                          <w:pPr>
                            <w:pStyle w:val="Footer"/>
                            <w:rPr>
                              <w:color w:val="FFFFFF"/>
                            </w:rPr>
                          </w:pPr>
                          <w:r w:rsidRPr="00F44CD0">
                            <w:rPr>
                              <w:color w:val="FFFFFF"/>
                            </w:rPr>
                            <w:t>…..</w:t>
                          </w:r>
                        </w:p>
                        <w:p w14:paraId="761C7707" w14:textId="77777777" w:rsidR="00B54F06" w:rsidRPr="00F44CD0" w:rsidRDefault="00B54F06" w:rsidP="00581806">
                          <w:pPr>
                            <w:pStyle w:val="Footer"/>
                            <w:rPr>
                              <w:color w:val="FFFFFF"/>
                            </w:rPr>
                          </w:pPr>
                          <w:r w:rsidRPr="00F44CD0">
                            <w:rPr>
                              <w:color w:val="FFFFFF"/>
                            </w:rPr>
                            <w:t>…</w:t>
                          </w:r>
                        </w:p>
                        <w:p w14:paraId="3D0F390F" w14:textId="77777777" w:rsidR="00B54F06" w:rsidRPr="00F44CD0" w:rsidRDefault="00B54F06" w:rsidP="00581806">
                          <w:pPr>
                            <w:pStyle w:val="Footer"/>
                            <w:rPr>
                              <w:color w:val="FFFFFF"/>
                            </w:rPr>
                          </w:pPr>
                          <w:r w:rsidRPr="00F44CD0">
                            <w:rPr>
                              <w:color w:val="FFFFFF"/>
                            </w:rPr>
                            <w:t>…</w:t>
                          </w:r>
                        </w:p>
                        <w:p w14:paraId="0C0CD57C" w14:textId="77777777" w:rsidR="00B54F06" w:rsidRDefault="00B54F06" w:rsidP="00581806">
                          <w:pPr>
                            <w:pStyle w:val="Footer"/>
                          </w:pPr>
                          <w:r>
                            <w:t>.</w:t>
                          </w:r>
                        </w:p>
                        <w:p w14:paraId="6366B223" w14:textId="77777777" w:rsidR="00B54F06" w:rsidRDefault="00B54F06" w:rsidP="00581806">
                          <w:pPr>
                            <w:pStyle w:val="Footer"/>
                          </w:pPr>
                        </w:p>
                        <w:p w14:paraId="75CCDC7A" w14:textId="77777777" w:rsidR="00B54F06" w:rsidRPr="00921477" w:rsidRDefault="00B54F06" w:rsidP="00581806">
                          <w:pPr>
                            <w:pStyle w:val="Footer"/>
                          </w:pPr>
                        </w:p>
                        <w:p w14:paraId="4F332683" w14:textId="77777777" w:rsidR="00B54F06" w:rsidRPr="00921477" w:rsidRDefault="00B54F06" w:rsidP="00DC56EB">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2" type="#_x0000_t202" style="position:absolute;left:0;text-align:left;margin-left:-14.6pt;margin-top:-18.05pt;width:432.9pt;height:49.4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" filled="f" stroked="f">
              <v:textbox>
                <w:txbxContent>
                  <w:p w14:paraId="5531CA0B" w14:textId="2F9C03AC" w:rsidR="00B54F06" w:rsidRDefault="00B54F06" w:rsidP="00581806">
                    <w:pPr>
                      <w:pStyle w:val="Footer"/>
                    </w:pPr>
                    <w:r w:rsidRPr="00921477">
                      <w:t xml:space="preserve">© OXID </w:t>
                    </w:r>
                    <w:r w:rsidRPr="00921477">
                      <w:t xml:space="preserve">eSales AG | www.oxid-esales.com | </w:t>
                    </w:r>
                    <w:hyperlink r:id="rId2" w:history="1">
                      <w:r w:rsidRPr="00581806">
                        <w:t>info@oxid-esales.com</w:t>
                      </w:r>
                    </w:hyperlink>
                    <w:r>
                      <w:t xml:space="preserve"> | </w:t>
                    </w:r>
                    <w:r w:rsidRPr="005A48ED">
                      <w:t xml:space="preserve">Version: </w:t>
                    </w:r>
                    <w:r>
                      <w:t>3.0</w:t>
                    </w:r>
                    <w:r w:rsidRPr="005A48ED">
                      <w:t>.</w:t>
                    </w:r>
                    <w:r w:rsidR="002644E1">
                      <w:t>1</w:t>
                    </w:r>
                  </w:p>
                  <w:p w14:paraId="7220F9CF" w14:textId="77777777" w:rsidR="00B54F06" w:rsidRPr="00F44CD0" w:rsidRDefault="00B54F06" w:rsidP="00581806">
                    <w:pPr>
                      <w:pStyle w:val="Footer"/>
                      <w:rPr>
                        <w:color w:val="FFFFFF"/>
                      </w:rPr>
                    </w:pPr>
                    <w:r w:rsidRPr="00F44CD0">
                      <w:rPr>
                        <w:color w:val="FFFFFF"/>
                      </w:rPr>
                      <w:t>…..</w:t>
                    </w:r>
                  </w:p>
                  <w:p w14:paraId="761C7707" w14:textId="77777777" w:rsidR="00B54F06" w:rsidRPr="00F44CD0" w:rsidRDefault="00B54F06" w:rsidP="00581806">
                    <w:pPr>
                      <w:pStyle w:val="Footer"/>
                      <w:rPr>
                        <w:color w:val="FFFFFF"/>
                      </w:rPr>
                    </w:pPr>
                    <w:r w:rsidRPr="00F44CD0">
                      <w:rPr>
                        <w:color w:val="FFFFFF"/>
                      </w:rPr>
                      <w:t>…</w:t>
                    </w:r>
                  </w:p>
                  <w:p w14:paraId="3D0F390F" w14:textId="77777777" w:rsidR="00B54F06" w:rsidRPr="00F44CD0" w:rsidRDefault="00B54F06" w:rsidP="00581806">
                    <w:pPr>
                      <w:pStyle w:val="Footer"/>
                      <w:rPr>
                        <w:color w:val="FFFFFF"/>
                      </w:rPr>
                    </w:pPr>
                    <w:r w:rsidRPr="00F44CD0">
                      <w:rPr>
                        <w:color w:val="FFFFFF"/>
                      </w:rPr>
                      <w:t>…</w:t>
                    </w:r>
                  </w:p>
                  <w:p w14:paraId="0C0CD57C" w14:textId="77777777" w:rsidR="00B54F06" w:rsidRDefault="00B54F06" w:rsidP="00581806">
                    <w:pPr>
                      <w:pStyle w:val="Footer"/>
                    </w:pPr>
                    <w:r>
                      <w:t>.</w:t>
                    </w:r>
                  </w:p>
                  <w:p w14:paraId="6366B223" w14:textId="77777777" w:rsidR="00B54F06" w:rsidRDefault="00B54F06" w:rsidP="00581806">
                    <w:pPr>
                      <w:pStyle w:val="Footer"/>
                    </w:pPr>
                  </w:p>
                  <w:p w14:paraId="75CCDC7A" w14:textId="77777777" w:rsidR="00B54F06" w:rsidRPr="00921477" w:rsidRDefault="00B54F06" w:rsidP="00581806">
                    <w:pPr>
                      <w:pStyle w:val="Footer"/>
                    </w:pPr>
                  </w:p>
                  <w:p w14:paraId="4F332683" w14:textId="77777777" w:rsidR="00B54F06" w:rsidRPr="00921477" w:rsidRDefault="00B54F06" w:rsidP="00DC56EB">
                    <w:pPr>
                      <w:rPr>
                        <w:rFonts w:cs="TTE1A53338t00"/>
                        <w:b/>
                        <w:color w:val="808080"/>
                        <w:sz w:val="14"/>
                        <w:szCs w:val="14"/>
                      </w:rPr>
                    </w:pPr>
                  </w:p>
                </w:txbxContent>
              </v:textbox>
            </v:shape>
          </w:pict>
        </mc:Fallback>
      </mc:AlternateContent>
    </w:r>
    <w:r>
      <w:rPr>
        <w:noProof/>
        <w:lang w:val="lt-LT" w:eastAsia="lt-LT"/>
      </w:rPr>
      <mc:AlternateContent>
        <mc:Choice Requires="wps">
          <w:drawing>
            <wp:anchor distT="0" distB="0" distL="114300" distR="114300" simplePos="0" relativeHeight="251658752" behindDoc="0" locked="0" layoutInCell="1" allowOverlap="1" wp14:anchorId="102253F1" wp14:editId="0AC30E52">
              <wp:simplePos x="0" y="0"/>
              <wp:positionH relativeFrom="column">
                <wp:posOffset>5534025</wp:posOffset>
              </wp:positionH>
              <wp:positionV relativeFrom="paragraph">
                <wp:posOffset>-386080</wp:posOffset>
              </wp:positionV>
              <wp:extent cx="370840" cy="425450"/>
              <wp:effectExtent l="0" t="4445" r="635" b="0"/>
              <wp:wrapSquare wrapText="bothSides"/>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 cy="42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A5E89" w14:textId="77777777" w:rsidR="00B54F06" w:rsidRPr="00CE2662" w:rsidRDefault="00B54F06" w:rsidP="00CE2662">
                          <w:pPr>
                            <w:pStyle w:val="Footer"/>
                          </w:pPr>
                          <w:r>
                            <w:fldChar w:fldCharType="begin"/>
                          </w:r>
                          <w:r>
                            <w:instrText xml:space="preserve"> PAGE </w:instrText>
                          </w:r>
                          <w:r>
                            <w:fldChar w:fldCharType="separate"/>
                          </w:r>
                          <w:r w:rsidR="00D9787D">
                            <w:rPr>
                              <w:noProof/>
                            </w:rPr>
                            <w:t>10</w:t>
                          </w:r>
                          <w:r>
                            <w:rPr>
                              <w:noProof/>
                            </w:rPr>
                            <w:fldChar w:fldCharType="end"/>
                          </w:r>
                          <w:r w:rsidRPr="00CE2662">
                            <w:t>/</w:t>
                          </w:r>
                          <w:fldSimple w:instr=" NUMPAGES  ">
                            <w:r w:rsidR="00D9787D">
                              <w:rPr>
                                <w:noProof/>
                              </w:rPr>
                              <w:t>14</w:t>
                            </w:r>
                          </w:fldSimple>
                        </w:p>
                        <w:p w14:paraId="0CE95C74" w14:textId="77777777" w:rsidR="00B54F06" w:rsidRPr="00804D87" w:rsidRDefault="00B54F06" w:rsidP="00B102A4">
                          <w:pPr>
                            <w:pStyle w:val="Foote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3" type="#_x0000_t202" style="position:absolute;left:0;text-align:left;margin-left:435.75pt;margin-top:-30.4pt;width:29.2pt;height:33.5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" filled="f" stroked="f">
              <v:textbox>
                <w:txbxContent>
                  <w:p w14:paraId="135A5E89" w14:textId="77777777" w:rsidR="00B54F06" w:rsidRPr="00CE2662" w:rsidRDefault="00B54F06" w:rsidP="00CE2662">
                    <w:pPr>
                      <w:pStyle w:val="Footer"/>
                    </w:pPr>
                    <w:r>
                      <w:fldChar w:fldCharType="begin"/>
                    </w:r>
                    <w:r>
                      <w:instrText xml:space="preserve"> PAGE </w:instrText>
                    </w:r>
                    <w:r>
                      <w:fldChar w:fldCharType="separate"/>
                    </w:r>
                    <w:r w:rsidR="00D9787D">
                      <w:rPr>
                        <w:noProof/>
                      </w:rPr>
                      <w:t>10</w:t>
                    </w:r>
                    <w:r>
                      <w:rPr>
                        <w:noProof/>
                      </w:rPr>
                      <w:fldChar w:fldCharType="end"/>
                    </w:r>
                    <w:r w:rsidRPr="00CE2662">
                      <w:t>/</w:t>
                    </w:r>
                    <w:fldSimple w:instr=" NUMPAGES  ">
                      <w:r w:rsidR="00D9787D">
                        <w:rPr>
                          <w:noProof/>
                        </w:rPr>
                        <w:t>14</w:t>
                      </w:r>
                    </w:fldSimple>
                  </w:p>
                  <w:p w14:paraId="0CE95C74" w14:textId="77777777" w:rsidR="00B54F06" w:rsidRPr="00804D87" w:rsidRDefault="00B54F06" w:rsidP="00B102A4">
                    <w:pPr>
                      <w:pStyle w:val="Footer"/>
                    </w:pP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7D949" w14:textId="43C763D9" w:rsidR="00B54F06" w:rsidRDefault="00B54F06" w:rsidP="008F307F">
    <w:pPr>
      <w:pStyle w:val="Footer"/>
      <w:spacing w:line="240" w:lineRule="auto"/>
      <w:ind w:left="-1418"/>
    </w:pPr>
    <w:r>
      <w:rPr>
        <w:noProof/>
        <w:lang w:val="lt-LT" w:eastAsia="lt-LT"/>
      </w:rPr>
      <mc:AlternateContent>
        <mc:Choice Requires="wps">
          <w:drawing>
            <wp:anchor distT="0" distB="0" distL="114300" distR="114300" simplePos="0" relativeHeight="251659776" behindDoc="0" locked="0" layoutInCell="1" allowOverlap="1" wp14:anchorId="60931756" wp14:editId="5BCDB9FE">
              <wp:simplePos x="0" y="0"/>
              <wp:positionH relativeFrom="column">
                <wp:posOffset>-304165</wp:posOffset>
              </wp:positionH>
              <wp:positionV relativeFrom="paragraph">
                <wp:posOffset>-231140</wp:posOffset>
              </wp:positionV>
              <wp:extent cx="4293870" cy="386715"/>
              <wp:effectExtent l="635" t="0" r="1270" b="0"/>
              <wp:wrapNone/>
              <wp:docPr id="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387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A1477" w14:textId="065916E8" w:rsidR="00B54F06" w:rsidRPr="00921477" w:rsidRDefault="00B54F06" w:rsidP="008F307F">
                          <w:pPr>
                            <w:pStyle w:val="Footer"/>
                          </w:pPr>
                          <w:r w:rsidRPr="00921477">
                            <w:t xml:space="preserve">© </w:t>
                          </w:r>
                          <w:r w:rsidRPr="00921477">
                            <w:t xml:space="preserve">OXID eSales AG | www.oxid-esales.com | </w:t>
                          </w:r>
                          <w:hyperlink r:id="rId1" w:history="1">
                            <w:r w:rsidRPr="00581806">
                              <w:t>info@oxid-esales.com</w:t>
                            </w:r>
                          </w:hyperlink>
                          <w:r>
                            <w:t xml:space="preserve"> | </w:t>
                          </w:r>
                          <w:r w:rsidRPr="005A48ED">
                            <w:t>Version: 3.</w:t>
                          </w:r>
                          <w:r>
                            <w:t>0</w:t>
                          </w:r>
                          <w:r w:rsidRPr="005A48ED">
                            <w:t>.</w:t>
                          </w:r>
                          <w:r w:rsidR="002644E1">
                            <w:t>1</w:t>
                          </w:r>
                        </w:p>
                        <w:p w14:paraId="215FD015" w14:textId="77777777" w:rsidR="00B54F06" w:rsidRPr="00921477" w:rsidRDefault="00B54F06" w:rsidP="008F307F">
                          <w:pPr>
                            <w:rPr>
                              <w:rFonts w:cs="TTE1A53338t00"/>
                              <w:b/>
                              <w:color w:val="808080"/>
                              <w:sz w:val="14"/>
                              <w:szCs w:val="14"/>
                            </w:rP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35" type="#_x0000_t202" style="position:absolute;left:0;text-align:left;margin-left:-23.95pt;margin-top:-18.2pt;width:338.1pt;height:30.45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" filled="f" stroked="f">
              <v:textbox>
                <w:txbxContent>
                  <w:p w14:paraId="182A1477" w14:textId="065916E8" w:rsidR="00B54F06" w:rsidRPr="00921477" w:rsidRDefault="00B54F06" w:rsidP="008F307F">
                    <w:pPr>
                      <w:pStyle w:val="Footer"/>
                    </w:pPr>
                    <w:r w:rsidRPr="00921477">
                      <w:t xml:space="preserve">© </w:t>
                    </w:r>
                    <w:r w:rsidRPr="00921477">
                      <w:t xml:space="preserve">OXID eSales AG | www.oxid-esales.com | </w:t>
                    </w:r>
                    <w:hyperlink r:id="rId2" w:history="1">
                      <w:r w:rsidRPr="00581806">
                        <w:t>info@oxid-esales.com</w:t>
                      </w:r>
                    </w:hyperlink>
                    <w:r>
                      <w:t xml:space="preserve"> | </w:t>
                    </w:r>
                    <w:r w:rsidRPr="005A48ED">
                      <w:t>Version: 3.</w:t>
                    </w:r>
                    <w:r>
                      <w:t>0</w:t>
                    </w:r>
                    <w:r w:rsidRPr="005A48ED">
                      <w:t>.</w:t>
                    </w:r>
                    <w:r w:rsidR="002644E1">
                      <w:t>1</w:t>
                    </w:r>
                  </w:p>
                  <w:p w14:paraId="215FD015" w14:textId="77777777" w:rsidR="00B54F06" w:rsidRPr="00921477" w:rsidRDefault="00B54F06" w:rsidP="008F307F">
                    <w:pPr>
                      <w:rPr>
                        <w:rFonts w:cs="TTE1A53338t00"/>
                        <w:b/>
                        <w:color w:val="808080"/>
                        <w:sz w:val="14"/>
                        <w:szCs w:val="14"/>
                      </w:rPr>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B3D53D" w14:textId="77777777" w:rsidR="004E3201" w:rsidRDefault="004E3201">
      <w:r>
        <w:separator/>
      </w:r>
    </w:p>
  </w:footnote>
  <w:footnote w:type="continuationSeparator" w:id="0">
    <w:p w14:paraId="0E9720B8" w14:textId="77777777" w:rsidR="004E3201" w:rsidRDefault="004E32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5E6A8A" w14:textId="242E481B" w:rsidR="00B54F06" w:rsidRDefault="00B54F06" w:rsidP="008F307F">
    <w:pPr>
      <w:spacing w:line="240" w:lineRule="auto"/>
      <w:ind w:left="-1418"/>
      <w:jc w:val="right"/>
    </w:pPr>
    <w:r>
      <w:rPr>
        <w:noProof/>
        <w:lang w:val="lt-LT" w:eastAsia="lt-LT"/>
      </w:rPr>
      <mc:AlternateContent>
        <mc:Choice Requires="wps">
          <w:drawing>
            <wp:anchor distT="0" distB="0" distL="114300" distR="114300" simplePos="0" relativeHeight="251655680" behindDoc="0" locked="0" layoutInCell="1" allowOverlap="1" wp14:anchorId="781DEACC" wp14:editId="31846E6C">
              <wp:simplePos x="0" y="0"/>
              <wp:positionH relativeFrom="column">
                <wp:posOffset>-645160</wp:posOffset>
              </wp:positionH>
              <wp:positionV relativeFrom="paragraph">
                <wp:posOffset>177165</wp:posOffset>
              </wp:positionV>
              <wp:extent cx="2867025" cy="459105"/>
              <wp:effectExtent l="2540" t="0" r="0" b="190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459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8B07B6" w14:textId="0AECC690" w:rsidR="00B54F06" w:rsidRPr="00F254B8" w:rsidRDefault="00B54F06" w:rsidP="001F1665">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1" type="#_x0000_t202" style="position:absolute;left:0;text-align:left;margin-left:-50.8pt;margin-top:13.95pt;width:225.75pt;height:36.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wyZtAIAALk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" filled="f" stroked="f">
              <v:textbox>
                <w:txbxContent>
                  <w:p w14:paraId="0B8B07B6" w14:textId="0AECC690" w:rsidR="00B54F06" w:rsidRPr="00F254B8" w:rsidRDefault="00B54F06" w:rsidP="001F1665">
                    <w:pPr>
                      <w:pStyle w:val="Klassifizierung"/>
                    </w:pPr>
                    <w:r>
                      <w:t>Benutzerhandbuch</w:t>
                    </w:r>
                  </w:p>
                </w:txbxContent>
              </v:textbox>
            </v:shape>
          </w:pict>
        </mc:Fallback>
      </mc:AlternateContent>
    </w:r>
  </w:p>
  <w:p w14:paraId="152A2F97" w14:textId="77777777" w:rsidR="00B54F06" w:rsidRDefault="00B54F0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A5720" w14:textId="033FDB29" w:rsidR="00B54F06" w:rsidRDefault="00B54F06" w:rsidP="008F307F">
    <w:pPr>
      <w:spacing w:line="240" w:lineRule="auto"/>
      <w:ind w:left="-1418"/>
    </w:pPr>
    <w:r>
      <w:rPr>
        <w:noProof/>
        <w:lang w:val="lt-LT" w:eastAsia="lt-LT"/>
      </w:rPr>
      <mc:AlternateContent>
        <mc:Choice Requires="wps">
          <w:drawing>
            <wp:anchor distT="0" distB="0" distL="114300" distR="114300" simplePos="0" relativeHeight="251657728" behindDoc="0" locked="0" layoutInCell="1" allowOverlap="1" wp14:anchorId="0C58355C" wp14:editId="6AD8B215">
              <wp:simplePos x="0" y="0"/>
              <wp:positionH relativeFrom="column">
                <wp:posOffset>-635000</wp:posOffset>
              </wp:positionH>
              <wp:positionV relativeFrom="paragraph">
                <wp:posOffset>187325</wp:posOffset>
              </wp:positionV>
              <wp:extent cx="7560310" cy="379095"/>
              <wp:effectExtent l="3175" t="0" r="0" b="0"/>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310" cy="379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3F155" w14:textId="1E105097" w:rsidR="00B54F06" w:rsidRPr="00F254B8" w:rsidRDefault="00B54F06" w:rsidP="0036339B">
                          <w:pPr>
                            <w:pStyle w:val="Klassifizierung"/>
                          </w:pPr>
                          <w:r>
                            <w:t>Benutzerhandbuch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4" type="#_x0000_t202" style="position:absolute;left:0;text-align:left;margin-left:-50pt;margin-top:14.75pt;width:595.3pt;height: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hFuQIAAME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" filled="f" stroked="f">
              <v:textbox>
                <w:txbxContent>
                  <w:p w14:paraId="7D43F155" w14:textId="1E105097" w:rsidR="00B54F06" w:rsidRPr="00F254B8" w:rsidRDefault="00B54F06" w:rsidP="0036339B">
                    <w:pPr>
                      <w:pStyle w:val="Klassifizierung"/>
                    </w:pPr>
                    <w:r>
                      <w:t>Benutzerhandbuch</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singleLevel"/>
    <w:tmpl w:val="00000004"/>
    <w:name w:val="WW8Num3"/>
    <w:lvl w:ilvl="0">
      <w:start w:val="1"/>
      <w:numFmt w:val="bullet"/>
      <w:lvlText w:val=""/>
      <w:lvlJc w:val="left"/>
      <w:pPr>
        <w:tabs>
          <w:tab w:val="num" w:pos="0"/>
        </w:tabs>
        <w:ind w:left="720" w:hanging="360"/>
      </w:pPr>
      <w:rPr>
        <w:rFonts w:ascii="Symbol" w:hAnsi="Symbol"/>
      </w:rPr>
    </w:lvl>
  </w:abstractNum>
  <w:abstractNum w:abstractNumId="1">
    <w:nsid w:val="044B54D0"/>
    <w:multiLevelType w:val="hybridMultilevel"/>
    <w:tmpl w:val="677C8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D77BC4"/>
    <w:multiLevelType w:val="multilevel"/>
    <w:tmpl w:val="1DBAF3EC"/>
    <w:lvl w:ilvl="0">
      <w:start w:val="1"/>
      <w:numFmt w:val="decimal"/>
      <w:pStyle w:val="Heading1"/>
      <w:lvlText w:val="%1"/>
      <w:lvlJc w:val="left"/>
      <w:pPr>
        <w:tabs>
          <w:tab w:val="num" w:pos="720"/>
        </w:tabs>
        <w:ind w:left="720" w:hanging="720"/>
      </w:pPr>
      <w:rPr>
        <w:rFonts w:ascii="Verdana" w:hAnsi="Verdana" w:hint="default"/>
        <w:b/>
        <w:i w:val="0"/>
        <w:sz w:val="18"/>
        <w:szCs w:val="18"/>
      </w:rPr>
    </w:lvl>
    <w:lvl w:ilvl="1">
      <w:start w:val="1"/>
      <w:numFmt w:val="decimal"/>
      <w:pStyle w:val="Heading2"/>
      <w:lvlText w:val="%1.%2"/>
      <w:lvlJc w:val="left"/>
      <w:pPr>
        <w:tabs>
          <w:tab w:val="num" w:pos="1997"/>
        </w:tabs>
        <w:ind w:left="1997"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907"/>
        </w:tabs>
        <w:ind w:left="907" w:hanging="907"/>
      </w:pPr>
      <w:rPr>
        <w:rFonts w:hint="default"/>
      </w:rPr>
    </w:lvl>
    <w:lvl w:ilvl="4">
      <w:start w:val="1"/>
      <w:numFmt w:val="decimal"/>
      <w:lvlText w:val="%1.%2.%3.%4.%5"/>
      <w:lvlJc w:val="left"/>
      <w:pPr>
        <w:tabs>
          <w:tab w:val="num" w:pos="720"/>
        </w:tabs>
        <w:ind w:left="720" w:hanging="720"/>
      </w:pPr>
      <w:rPr>
        <w:rFonts w:hint="default"/>
      </w:rPr>
    </w:lvl>
    <w:lvl w:ilvl="5">
      <w:start w:val="1"/>
      <w:numFmt w:val="decimal"/>
      <w:pStyle w:val="Heading6"/>
      <w:lvlText w:val="%1.%2.%3.%4.%5.%6"/>
      <w:lvlJc w:val="left"/>
      <w:pPr>
        <w:tabs>
          <w:tab w:val="num" w:pos="720"/>
        </w:tabs>
        <w:ind w:left="720" w:hanging="720"/>
      </w:pPr>
      <w:rPr>
        <w:rFonts w:hint="default"/>
      </w:rPr>
    </w:lvl>
    <w:lvl w:ilvl="6">
      <w:start w:val="1"/>
      <w:numFmt w:val="decimal"/>
      <w:pStyle w:val="Heading7"/>
      <w:lvlText w:val="%1.%2.%3.%4.%5.%6.%7"/>
      <w:lvlJc w:val="left"/>
      <w:pPr>
        <w:tabs>
          <w:tab w:val="num" w:pos="720"/>
        </w:tabs>
        <w:ind w:left="720" w:hanging="720"/>
      </w:pPr>
      <w:rPr>
        <w:rFonts w:hint="default"/>
      </w:rPr>
    </w:lvl>
    <w:lvl w:ilvl="7">
      <w:start w:val="1"/>
      <w:numFmt w:val="decimal"/>
      <w:pStyle w:val="Heading8"/>
      <w:lvlText w:val="%1.%2.%3.%4.%5.%6.%7.%8"/>
      <w:lvlJc w:val="left"/>
      <w:pPr>
        <w:tabs>
          <w:tab w:val="num" w:pos="720"/>
        </w:tabs>
        <w:ind w:left="720" w:hanging="720"/>
      </w:pPr>
      <w:rPr>
        <w:rFonts w:hint="default"/>
      </w:rPr>
    </w:lvl>
    <w:lvl w:ilvl="8">
      <w:start w:val="1"/>
      <w:numFmt w:val="decimal"/>
      <w:pStyle w:val="Heading9"/>
      <w:lvlText w:val="%1.%2.%3.%4.%5.%6.%7.%8.%9"/>
      <w:lvlJc w:val="left"/>
      <w:pPr>
        <w:tabs>
          <w:tab w:val="num" w:pos="720"/>
        </w:tabs>
        <w:ind w:left="720" w:hanging="720"/>
      </w:pPr>
      <w:rPr>
        <w:rFonts w:hint="default"/>
      </w:rPr>
    </w:lvl>
  </w:abstractNum>
  <w:abstractNum w:abstractNumId="3">
    <w:nsid w:val="15A80D12"/>
    <w:multiLevelType w:val="hybridMultilevel"/>
    <w:tmpl w:val="2C342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5C80E98"/>
    <w:multiLevelType w:val="hybridMultilevel"/>
    <w:tmpl w:val="5770B406"/>
    <w:lvl w:ilvl="0" w:tplc="363633F2">
      <w:start w:val="1"/>
      <w:numFmt w:val="bullet"/>
      <w:pStyle w:val="liste"/>
      <w:lvlText w:val="■"/>
      <w:lvlJc w:val="left"/>
      <w:pPr>
        <w:tabs>
          <w:tab w:val="num" w:pos="170"/>
        </w:tabs>
        <w:ind w:left="170" w:hanging="170"/>
      </w:pPr>
      <w:rPr>
        <w:rFonts w:ascii="Arial" w:hAnsi="Arial" w:hint="default"/>
      </w:rPr>
    </w:lvl>
    <w:lvl w:ilvl="1" w:tplc="04070003">
      <w:start w:val="1"/>
      <w:numFmt w:val="bullet"/>
      <w:lvlText w:val="o"/>
      <w:lvlJc w:val="left"/>
      <w:pPr>
        <w:tabs>
          <w:tab w:val="num" w:pos="1556"/>
        </w:tabs>
        <w:ind w:left="1556" w:hanging="360"/>
      </w:pPr>
      <w:rPr>
        <w:rFonts w:ascii="Courier New" w:hAnsi="Courier New" w:hint="default"/>
      </w:rPr>
    </w:lvl>
    <w:lvl w:ilvl="2" w:tplc="04070005" w:tentative="1">
      <w:start w:val="1"/>
      <w:numFmt w:val="bullet"/>
      <w:lvlText w:val=""/>
      <w:lvlJc w:val="left"/>
      <w:pPr>
        <w:tabs>
          <w:tab w:val="num" w:pos="2276"/>
        </w:tabs>
        <w:ind w:left="2276" w:hanging="360"/>
      </w:pPr>
      <w:rPr>
        <w:rFonts w:ascii="Wingdings" w:hAnsi="Wingdings" w:hint="default"/>
      </w:rPr>
    </w:lvl>
    <w:lvl w:ilvl="3" w:tplc="04070001" w:tentative="1">
      <w:start w:val="1"/>
      <w:numFmt w:val="bullet"/>
      <w:lvlText w:val=""/>
      <w:lvlJc w:val="left"/>
      <w:pPr>
        <w:tabs>
          <w:tab w:val="num" w:pos="2996"/>
        </w:tabs>
        <w:ind w:left="2996" w:hanging="360"/>
      </w:pPr>
      <w:rPr>
        <w:rFonts w:ascii="Symbol" w:hAnsi="Symbol" w:hint="default"/>
      </w:rPr>
    </w:lvl>
    <w:lvl w:ilvl="4" w:tplc="04070003" w:tentative="1">
      <w:start w:val="1"/>
      <w:numFmt w:val="bullet"/>
      <w:lvlText w:val="o"/>
      <w:lvlJc w:val="left"/>
      <w:pPr>
        <w:tabs>
          <w:tab w:val="num" w:pos="3716"/>
        </w:tabs>
        <w:ind w:left="3716" w:hanging="360"/>
      </w:pPr>
      <w:rPr>
        <w:rFonts w:ascii="Courier New" w:hAnsi="Courier New" w:hint="default"/>
      </w:rPr>
    </w:lvl>
    <w:lvl w:ilvl="5" w:tplc="04070005" w:tentative="1">
      <w:start w:val="1"/>
      <w:numFmt w:val="bullet"/>
      <w:lvlText w:val=""/>
      <w:lvlJc w:val="left"/>
      <w:pPr>
        <w:tabs>
          <w:tab w:val="num" w:pos="4436"/>
        </w:tabs>
        <w:ind w:left="4436" w:hanging="360"/>
      </w:pPr>
      <w:rPr>
        <w:rFonts w:ascii="Wingdings" w:hAnsi="Wingdings" w:hint="default"/>
      </w:rPr>
    </w:lvl>
    <w:lvl w:ilvl="6" w:tplc="04070001" w:tentative="1">
      <w:start w:val="1"/>
      <w:numFmt w:val="bullet"/>
      <w:lvlText w:val=""/>
      <w:lvlJc w:val="left"/>
      <w:pPr>
        <w:tabs>
          <w:tab w:val="num" w:pos="5156"/>
        </w:tabs>
        <w:ind w:left="5156" w:hanging="360"/>
      </w:pPr>
      <w:rPr>
        <w:rFonts w:ascii="Symbol" w:hAnsi="Symbol" w:hint="default"/>
      </w:rPr>
    </w:lvl>
    <w:lvl w:ilvl="7" w:tplc="04070003" w:tentative="1">
      <w:start w:val="1"/>
      <w:numFmt w:val="bullet"/>
      <w:lvlText w:val="o"/>
      <w:lvlJc w:val="left"/>
      <w:pPr>
        <w:tabs>
          <w:tab w:val="num" w:pos="5876"/>
        </w:tabs>
        <w:ind w:left="5876" w:hanging="360"/>
      </w:pPr>
      <w:rPr>
        <w:rFonts w:ascii="Courier New" w:hAnsi="Courier New" w:hint="default"/>
      </w:rPr>
    </w:lvl>
    <w:lvl w:ilvl="8" w:tplc="04070005" w:tentative="1">
      <w:start w:val="1"/>
      <w:numFmt w:val="bullet"/>
      <w:lvlText w:val=""/>
      <w:lvlJc w:val="left"/>
      <w:pPr>
        <w:tabs>
          <w:tab w:val="num" w:pos="6596"/>
        </w:tabs>
        <w:ind w:left="6596" w:hanging="360"/>
      </w:pPr>
      <w:rPr>
        <w:rFonts w:ascii="Wingdings" w:hAnsi="Wingdings" w:hint="default"/>
      </w:rPr>
    </w:lvl>
  </w:abstractNum>
  <w:abstractNum w:abstractNumId="5">
    <w:nsid w:val="59B7126C"/>
    <w:multiLevelType w:val="hybridMultilevel"/>
    <w:tmpl w:val="EE561C4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6">
    <w:nsid w:val="60696F24"/>
    <w:multiLevelType w:val="hybridMultilevel"/>
    <w:tmpl w:val="F74003E4"/>
    <w:lvl w:ilvl="0" w:tplc="16C842E0">
      <w:start w:val="1"/>
      <w:numFmt w:val="decimal"/>
      <w:pStyle w:val="Nummerierung"/>
      <w:lvlText w:val="%1)"/>
      <w:lvlJc w:val="left"/>
      <w:pPr>
        <w:ind w:left="717" w:hanging="360"/>
      </w:pPr>
      <w:rPr>
        <w:rFonts w:hint="default"/>
        <w:b w:val="0"/>
        <w:i w:val="0"/>
        <w:sz w:val="1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1734554"/>
    <w:multiLevelType w:val="hybridMultilevel"/>
    <w:tmpl w:val="CF92A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E8F2B01"/>
    <w:multiLevelType w:val="hybridMultilevel"/>
    <w:tmpl w:val="53D8D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4"/>
  </w:num>
  <w:num w:numId="4">
    <w:abstractNumId w:val="6"/>
  </w:num>
  <w:num w:numId="5">
    <w:abstractNumId w:val="8"/>
  </w:num>
  <w:num w:numId="6">
    <w:abstractNumId w:val="7"/>
  </w:num>
  <w:num w:numId="7">
    <w:abstractNumId w:val="1"/>
  </w:num>
  <w:num w:numId="8">
    <w:abstractNumId w:val="3"/>
  </w:num>
  <w:num w:numId="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BBE"/>
    <w:rsid w:val="0000022B"/>
    <w:rsid w:val="000019F6"/>
    <w:rsid w:val="000032EF"/>
    <w:rsid w:val="00005EB3"/>
    <w:rsid w:val="00006CDE"/>
    <w:rsid w:val="00007A5A"/>
    <w:rsid w:val="0001037F"/>
    <w:rsid w:val="00010744"/>
    <w:rsid w:val="000112A4"/>
    <w:rsid w:val="00012FFE"/>
    <w:rsid w:val="000136C5"/>
    <w:rsid w:val="00014696"/>
    <w:rsid w:val="00016357"/>
    <w:rsid w:val="00021A4A"/>
    <w:rsid w:val="000237DB"/>
    <w:rsid w:val="000252C7"/>
    <w:rsid w:val="0002538D"/>
    <w:rsid w:val="00026BE4"/>
    <w:rsid w:val="00031FCC"/>
    <w:rsid w:val="00032BAA"/>
    <w:rsid w:val="00032E7B"/>
    <w:rsid w:val="00033FCE"/>
    <w:rsid w:val="0003532E"/>
    <w:rsid w:val="000359C7"/>
    <w:rsid w:val="000366C7"/>
    <w:rsid w:val="000427B1"/>
    <w:rsid w:val="000444E1"/>
    <w:rsid w:val="00045031"/>
    <w:rsid w:val="00045E9D"/>
    <w:rsid w:val="000460A6"/>
    <w:rsid w:val="00052AFE"/>
    <w:rsid w:val="00053B9E"/>
    <w:rsid w:val="000615AD"/>
    <w:rsid w:val="00062FB0"/>
    <w:rsid w:val="00063FE4"/>
    <w:rsid w:val="00065444"/>
    <w:rsid w:val="00066A8D"/>
    <w:rsid w:val="00067CFC"/>
    <w:rsid w:val="000706A2"/>
    <w:rsid w:val="00071805"/>
    <w:rsid w:val="00075B54"/>
    <w:rsid w:val="00076F2F"/>
    <w:rsid w:val="000771A1"/>
    <w:rsid w:val="00080D8F"/>
    <w:rsid w:val="0008232A"/>
    <w:rsid w:val="00082E57"/>
    <w:rsid w:val="00084D23"/>
    <w:rsid w:val="00084E9B"/>
    <w:rsid w:val="00084F40"/>
    <w:rsid w:val="00087352"/>
    <w:rsid w:val="000921AA"/>
    <w:rsid w:val="000926BA"/>
    <w:rsid w:val="000953DC"/>
    <w:rsid w:val="000954B8"/>
    <w:rsid w:val="000969CA"/>
    <w:rsid w:val="00097CA7"/>
    <w:rsid w:val="000A1A1E"/>
    <w:rsid w:val="000A25D1"/>
    <w:rsid w:val="000A2783"/>
    <w:rsid w:val="000A3E81"/>
    <w:rsid w:val="000A59DF"/>
    <w:rsid w:val="000A7D8C"/>
    <w:rsid w:val="000B0B00"/>
    <w:rsid w:val="000B3729"/>
    <w:rsid w:val="000B589C"/>
    <w:rsid w:val="000B5CAD"/>
    <w:rsid w:val="000B62E2"/>
    <w:rsid w:val="000B7598"/>
    <w:rsid w:val="000C4B71"/>
    <w:rsid w:val="000C6167"/>
    <w:rsid w:val="000D05F6"/>
    <w:rsid w:val="000D1E31"/>
    <w:rsid w:val="000D22BD"/>
    <w:rsid w:val="000D2F11"/>
    <w:rsid w:val="000E29B3"/>
    <w:rsid w:val="000E2A78"/>
    <w:rsid w:val="000E3230"/>
    <w:rsid w:val="000E7664"/>
    <w:rsid w:val="000E7879"/>
    <w:rsid w:val="000E7A4C"/>
    <w:rsid w:val="000E7B33"/>
    <w:rsid w:val="000F0B26"/>
    <w:rsid w:val="000F0BC9"/>
    <w:rsid w:val="000F1058"/>
    <w:rsid w:val="000F115C"/>
    <w:rsid w:val="000F237A"/>
    <w:rsid w:val="000F23A6"/>
    <w:rsid w:val="000F4204"/>
    <w:rsid w:val="000F5D46"/>
    <w:rsid w:val="000F6329"/>
    <w:rsid w:val="000F78BB"/>
    <w:rsid w:val="000F7B8A"/>
    <w:rsid w:val="001010EB"/>
    <w:rsid w:val="00103AF1"/>
    <w:rsid w:val="00106788"/>
    <w:rsid w:val="0011150C"/>
    <w:rsid w:val="00111D16"/>
    <w:rsid w:val="001129CB"/>
    <w:rsid w:val="001153CD"/>
    <w:rsid w:val="0011659E"/>
    <w:rsid w:val="001214C0"/>
    <w:rsid w:val="0012355A"/>
    <w:rsid w:val="00124AB1"/>
    <w:rsid w:val="001260A7"/>
    <w:rsid w:val="0012676E"/>
    <w:rsid w:val="00127133"/>
    <w:rsid w:val="00127A1D"/>
    <w:rsid w:val="00127B2A"/>
    <w:rsid w:val="00132123"/>
    <w:rsid w:val="00135A4E"/>
    <w:rsid w:val="001375F1"/>
    <w:rsid w:val="00141D0C"/>
    <w:rsid w:val="00141D44"/>
    <w:rsid w:val="0014205C"/>
    <w:rsid w:val="0014298D"/>
    <w:rsid w:val="001429CC"/>
    <w:rsid w:val="00143DAE"/>
    <w:rsid w:val="00163DC4"/>
    <w:rsid w:val="00163F89"/>
    <w:rsid w:val="0016406C"/>
    <w:rsid w:val="00165B16"/>
    <w:rsid w:val="00166258"/>
    <w:rsid w:val="00166953"/>
    <w:rsid w:val="00167A1B"/>
    <w:rsid w:val="001727A2"/>
    <w:rsid w:val="00175230"/>
    <w:rsid w:val="001766C2"/>
    <w:rsid w:val="00177553"/>
    <w:rsid w:val="00182862"/>
    <w:rsid w:val="0018591F"/>
    <w:rsid w:val="0018707F"/>
    <w:rsid w:val="00187D90"/>
    <w:rsid w:val="00196267"/>
    <w:rsid w:val="001A2102"/>
    <w:rsid w:val="001A298D"/>
    <w:rsid w:val="001A3DFA"/>
    <w:rsid w:val="001A3E23"/>
    <w:rsid w:val="001A3E92"/>
    <w:rsid w:val="001A4704"/>
    <w:rsid w:val="001A4F7C"/>
    <w:rsid w:val="001A7BC5"/>
    <w:rsid w:val="001B0CC2"/>
    <w:rsid w:val="001B1A72"/>
    <w:rsid w:val="001B501C"/>
    <w:rsid w:val="001C1692"/>
    <w:rsid w:val="001C2D31"/>
    <w:rsid w:val="001C33AD"/>
    <w:rsid w:val="001C360F"/>
    <w:rsid w:val="001C749D"/>
    <w:rsid w:val="001D0B72"/>
    <w:rsid w:val="001D4900"/>
    <w:rsid w:val="001D591B"/>
    <w:rsid w:val="001E004C"/>
    <w:rsid w:val="001E0096"/>
    <w:rsid w:val="001E0947"/>
    <w:rsid w:val="001E1AED"/>
    <w:rsid w:val="001E2FE4"/>
    <w:rsid w:val="001E3BCE"/>
    <w:rsid w:val="001E3FB8"/>
    <w:rsid w:val="001E4D09"/>
    <w:rsid w:val="001E7C5D"/>
    <w:rsid w:val="001F1665"/>
    <w:rsid w:val="001F5F58"/>
    <w:rsid w:val="001F6BAD"/>
    <w:rsid w:val="001F72ED"/>
    <w:rsid w:val="001F746A"/>
    <w:rsid w:val="001F7FCE"/>
    <w:rsid w:val="00201227"/>
    <w:rsid w:val="00201C78"/>
    <w:rsid w:val="002031C7"/>
    <w:rsid w:val="0020361E"/>
    <w:rsid w:val="002056B5"/>
    <w:rsid w:val="002063D7"/>
    <w:rsid w:val="00206E0F"/>
    <w:rsid w:val="0020768C"/>
    <w:rsid w:val="00207924"/>
    <w:rsid w:val="0021038C"/>
    <w:rsid w:val="00212046"/>
    <w:rsid w:val="00212DAD"/>
    <w:rsid w:val="0021512F"/>
    <w:rsid w:val="00217C71"/>
    <w:rsid w:val="00220296"/>
    <w:rsid w:val="002205FA"/>
    <w:rsid w:val="00221BFA"/>
    <w:rsid w:val="002223AE"/>
    <w:rsid w:val="00223004"/>
    <w:rsid w:val="00224D6C"/>
    <w:rsid w:val="00226D4D"/>
    <w:rsid w:val="00227748"/>
    <w:rsid w:val="00232338"/>
    <w:rsid w:val="0023287B"/>
    <w:rsid w:val="00232CF2"/>
    <w:rsid w:val="0023663E"/>
    <w:rsid w:val="0023743D"/>
    <w:rsid w:val="00237CE5"/>
    <w:rsid w:val="00237D21"/>
    <w:rsid w:val="00240038"/>
    <w:rsid w:val="00243A34"/>
    <w:rsid w:val="00244455"/>
    <w:rsid w:val="00247300"/>
    <w:rsid w:val="00250C16"/>
    <w:rsid w:val="0025279B"/>
    <w:rsid w:val="00254FF2"/>
    <w:rsid w:val="002550B6"/>
    <w:rsid w:val="00255E15"/>
    <w:rsid w:val="002603B4"/>
    <w:rsid w:val="00261227"/>
    <w:rsid w:val="0026251D"/>
    <w:rsid w:val="00263233"/>
    <w:rsid w:val="002644E1"/>
    <w:rsid w:val="00265F37"/>
    <w:rsid w:val="00267BE1"/>
    <w:rsid w:val="0027076C"/>
    <w:rsid w:val="00274422"/>
    <w:rsid w:val="00277BB2"/>
    <w:rsid w:val="002809B1"/>
    <w:rsid w:val="0028386F"/>
    <w:rsid w:val="0028525D"/>
    <w:rsid w:val="00286D01"/>
    <w:rsid w:val="00290495"/>
    <w:rsid w:val="00290742"/>
    <w:rsid w:val="00290E2C"/>
    <w:rsid w:val="00291C40"/>
    <w:rsid w:val="00291DC3"/>
    <w:rsid w:val="00291DE9"/>
    <w:rsid w:val="0029359A"/>
    <w:rsid w:val="0029390D"/>
    <w:rsid w:val="00294ACB"/>
    <w:rsid w:val="00295177"/>
    <w:rsid w:val="0029531A"/>
    <w:rsid w:val="00295435"/>
    <w:rsid w:val="002A024C"/>
    <w:rsid w:val="002A0E69"/>
    <w:rsid w:val="002A1CF2"/>
    <w:rsid w:val="002A577C"/>
    <w:rsid w:val="002A731C"/>
    <w:rsid w:val="002B18BC"/>
    <w:rsid w:val="002B336D"/>
    <w:rsid w:val="002B68A3"/>
    <w:rsid w:val="002C04AB"/>
    <w:rsid w:val="002C3D54"/>
    <w:rsid w:val="002C6781"/>
    <w:rsid w:val="002C6988"/>
    <w:rsid w:val="002D1400"/>
    <w:rsid w:val="002D2ADB"/>
    <w:rsid w:val="002D326C"/>
    <w:rsid w:val="002D3DED"/>
    <w:rsid w:val="002D7123"/>
    <w:rsid w:val="002E0205"/>
    <w:rsid w:val="002E045A"/>
    <w:rsid w:val="002E1CCB"/>
    <w:rsid w:val="002E5294"/>
    <w:rsid w:val="002E743F"/>
    <w:rsid w:val="002F031F"/>
    <w:rsid w:val="002F2898"/>
    <w:rsid w:val="002F2D38"/>
    <w:rsid w:val="002F3B95"/>
    <w:rsid w:val="002F61DD"/>
    <w:rsid w:val="002F68E4"/>
    <w:rsid w:val="002F6B73"/>
    <w:rsid w:val="00302281"/>
    <w:rsid w:val="00307123"/>
    <w:rsid w:val="0031042C"/>
    <w:rsid w:val="0031261B"/>
    <w:rsid w:val="003157DF"/>
    <w:rsid w:val="00321EC0"/>
    <w:rsid w:val="003255EC"/>
    <w:rsid w:val="0032573D"/>
    <w:rsid w:val="00325D36"/>
    <w:rsid w:val="00327C5D"/>
    <w:rsid w:val="00327DB6"/>
    <w:rsid w:val="00331259"/>
    <w:rsid w:val="00333EAE"/>
    <w:rsid w:val="00334C5B"/>
    <w:rsid w:val="003353B2"/>
    <w:rsid w:val="003409D2"/>
    <w:rsid w:val="00341C11"/>
    <w:rsid w:val="00341DB3"/>
    <w:rsid w:val="0034395B"/>
    <w:rsid w:val="00345247"/>
    <w:rsid w:val="003454F4"/>
    <w:rsid w:val="00345914"/>
    <w:rsid w:val="003460AF"/>
    <w:rsid w:val="00346C8A"/>
    <w:rsid w:val="00346FC1"/>
    <w:rsid w:val="00352C23"/>
    <w:rsid w:val="00353101"/>
    <w:rsid w:val="00353190"/>
    <w:rsid w:val="003540AA"/>
    <w:rsid w:val="003542AC"/>
    <w:rsid w:val="0035483D"/>
    <w:rsid w:val="0035503F"/>
    <w:rsid w:val="00357F3C"/>
    <w:rsid w:val="00361487"/>
    <w:rsid w:val="0036339B"/>
    <w:rsid w:val="00365B8B"/>
    <w:rsid w:val="003662FC"/>
    <w:rsid w:val="00370209"/>
    <w:rsid w:val="003705EB"/>
    <w:rsid w:val="00370B27"/>
    <w:rsid w:val="00373EE9"/>
    <w:rsid w:val="00374D0B"/>
    <w:rsid w:val="00374ED0"/>
    <w:rsid w:val="0037594F"/>
    <w:rsid w:val="00381459"/>
    <w:rsid w:val="003819DF"/>
    <w:rsid w:val="00382AE4"/>
    <w:rsid w:val="00386A38"/>
    <w:rsid w:val="00386A3B"/>
    <w:rsid w:val="00387CDF"/>
    <w:rsid w:val="00390137"/>
    <w:rsid w:val="00390F1F"/>
    <w:rsid w:val="0039381C"/>
    <w:rsid w:val="00393C16"/>
    <w:rsid w:val="0039481B"/>
    <w:rsid w:val="00396B5A"/>
    <w:rsid w:val="00396C11"/>
    <w:rsid w:val="003A1217"/>
    <w:rsid w:val="003A4B7B"/>
    <w:rsid w:val="003A4D4E"/>
    <w:rsid w:val="003A67C5"/>
    <w:rsid w:val="003A6E1C"/>
    <w:rsid w:val="003A7322"/>
    <w:rsid w:val="003A7BFE"/>
    <w:rsid w:val="003A7D98"/>
    <w:rsid w:val="003B1F85"/>
    <w:rsid w:val="003B4118"/>
    <w:rsid w:val="003C0621"/>
    <w:rsid w:val="003C5A48"/>
    <w:rsid w:val="003D07AF"/>
    <w:rsid w:val="003D07B0"/>
    <w:rsid w:val="003D0D12"/>
    <w:rsid w:val="003D1824"/>
    <w:rsid w:val="003D2CDC"/>
    <w:rsid w:val="003D3299"/>
    <w:rsid w:val="003D416E"/>
    <w:rsid w:val="003D41AC"/>
    <w:rsid w:val="003D78B6"/>
    <w:rsid w:val="003E0DE7"/>
    <w:rsid w:val="003E19FD"/>
    <w:rsid w:val="003E31D6"/>
    <w:rsid w:val="003E44CB"/>
    <w:rsid w:val="003E4708"/>
    <w:rsid w:val="003F1E21"/>
    <w:rsid w:val="003F2066"/>
    <w:rsid w:val="003F348E"/>
    <w:rsid w:val="003F4087"/>
    <w:rsid w:val="003F68B5"/>
    <w:rsid w:val="003F6C91"/>
    <w:rsid w:val="004013C8"/>
    <w:rsid w:val="00401A84"/>
    <w:rsid w:val="004122CD"/>
    <w:rsid w:val="004134C1"/>
    <w:rsid w:val="0041585E"/>
    <w:rsid w:val="004161DF"/>
    <w:rsid w:val="00416669"/>
    <w:rsid w:val="004214A0"/>
    <w:rsid w:val="00421D17"/>
    <w:rsid w:val="004241C7"/>
    <w:rsid w:val="00424287"/>
    <w:rsid w:val="00425397"/>
    <w:rsid w:val="00430626"/>
    <w:rsid w:val="0043103F"/>
    <w:rsid w:val="004327FB"/>
    <w:rsid w:val="004366EB"/>
    <w:rsid w:val="00436E8E"/>
    <w:rsid w:val="00437466"/>
    <w:rsid w:val="00437D7F"/>
    <w:rsid w:val="00440DAB"/>
    <w:rsid w:val="004417A7"/>
    <w:rsid w:val="00441916"/>
    <w:rsid w:val="00446FCC"/>
    <w:rsid w:val="00447543"/>
    <w:rsid w:val="004501E4"/>
    <w:rsid w:val="00450BC9"/>
    <w:rsid w:val="004533BF"/>
    <w:rsid w:val="00453610"/>
    <w:rsid w:val="004573A6"/>
    <w:rsid w:val="00461007"/>
    <w:rsid w:val="00461152"/>
    <w:rsid w:val="004619FE"/>
    <w:rsid w:val="00467AC5"/>
    <w:rsid w:val="0047011D"/>
    <w:rsid w:val="004707AE"/>
    <w:rsid w:val="00470879"/>
    <w:rsid w:val="00472533"/>
    <w:rsid w:val="00472AA7"/>
    <w:rsid w:val="004752BE"/>
    <w:rsid w:val="00476FB6"/>
    <w:rsid w:val="00480C65"/>
    <w:rsid w:val="00482E7F"/>
    <w:rsid w:val="00483664"/>
    <w:rsid w:val="00483F67"/>
    <w:rsid w:val="004856CD"/>
    <w:rsid w:val="0048714B"/>
    <w:rsid w:val="004949E3"/>
    <w:rsid w:val="0049635D"/>
    <w:rsid w:val="004A1EB7"/>
    <w:rsid w:val="004A2938"/>
    <w:rsid w:val="004A452A"/>
    <w:rsid w:val="004A5269"/>
    <w:rsid w:val="004A6B6A"/>
    <w:rsid w:val="004A7334"/>
    <w:rsid w:val="004B1B3F"/>
    <w:rsid w:val="004B2166"/>
    <w:rsid w:val="004B4562"/>
    <w:rsid w:val="004B668A"/>
    <w:rsid w:val="004B6C83"/>
    <w:rsid w:val="004C1AF5"/>
    <w:rsid w:val="004C2179"/>
    <w:rsid w:val="004C21D9"/>
    <w:rsid w:val="004C2F2C"/>
    <w:rsid w:val="004D2395"/>
    <w:rsid w:val="004D3789"/>
    <w:rsid w:val="004D4C49"/>
    <w:rsid w:val="004D511F"/>
    <w:rsid w:val="004D6FE9"/>
    <w:rsid w:val="004D7E56"/>
    <w:rsid w:val="004E0637"/>
    <w:rsid w:val="004E3201"/>
    <w:rsid w:val="004E3E3E"/>
    <w:rsid w:val="004E6B1A"/>
    <w:rsid w:val="004E7520"/>
    <w:rsid w:val="004E77E4"/>
    <w:rsid w:val="004F0084"/>
    <w:rsid w:val="004F2799"/>
    <w:rsid w:val="004F396A"/>
    <w:rsid w:val="004F4391"/>
    <w:rsid w:val="004F61E6"/>
    <w:rsid w:val="004F6416"/>
    <w:rsid w:val="00500470"/>
    <w:rsid w:val="00500A0E"/>
    <w:rsid w:val="00500C42"/>
    <w:rsid w:val="00503248"/>
    <w:rsid w:val="0050432A"/>
    <w:rsid w:val="00504374"/>
    <w:rsid w:val="00504A16"/>
    <w:rsid w:val="00504A83"/>
    <w:rsid w:val="005052CF"/>
    <w:rsid w:val="00506442"/>
    <w:rsid w:val="00507833"/>
    <w:rsid w:val="00511FF4"/>
    <w:rsid w:val="00512342"/>
    <w:rsid w:val="00512E27"/>
    <w:rsid w:val="0051587B"/>
    <w:rsid w:val="005172EA"/>
    <w:rsid w:val="00521004"/>
    <w:rsid w:val="00521892"/>
    <w:rsid w:val="005219D7"/>
    <w:rsid w:val="0052446D"/>
    <w:rsid w:val="00524A87"/>
    <w:rsid w:val="00524D12"/>
    <w:rsid w:val="005251A1"/>
    <w:rsid w:val="00526E06"/>
    <w:rsid w:val="00533CED"/>
    <w:rsid w:val="00541811"/>
    <w:rsid w:val="005418E7"/>
    <w:rsid w:val="005419BD"/>
    <w:rsid w:val="005429DE"/>
    <w:rsid w:val="00550628"/>
    <w:rsid w:val="0055138B"/>
    <w:rsid w:val="00555875"/>
    <w:rsid w:val="00556FB1"/>
    <w:rsid w:val="00561F24"/>
    <w:rsid w:val="00566463"/>
    <w:rsid w:val="00567330"/>
    <w:rsid w:val="00567435"/>
    <w:rsid w:val="00567D13"/>
    <w:rsid w:val="00571078"/>
    <w:rsid w:val="00571C1A"/>
    <w:rsid w:val="005724BF"/>
    <w:rsid w:val="00572D67"/>
    <w:rsid w:val="005733D1"/>
    <w:rsid w:val="00574857"/>
    <w:rsid w:val="005807AD"/>
    <w:rsid w:val="005809D4"/>
    <w:rsid w:val="00580C77"/>
    <w:rsid w:val="00581806"/>
    <w:rsid w:val="005819C7"/>
    <w:rsid w:val="0058332C"/>
    <w:rsid w:val="005840CB"/>
    <w:rsid w:val="00586D5C"/>
    <w:rsid w:val="0059008D"/>
    <w:rsid w:val="00590C97"/>
    <w:rsid w:val="00590FB2"/>
    <w:rsid w:val="005910AA"/>
    <w:rsid w:val="005920EF"/>
    <w:rsid w:val="005929D8"/>
    <w:rsid w:val="005929DD"/>
    <w:rsid w:val="00593B20"/>
    <w:rsid w:val="0059474F"/>
    <w:rsid w:val="00594E98"/>
    <w:rsid w:val="00596737"/>
    <w:rsid w:val="00597359"/>
    <w:rsid w:val="00597744"/>
    <w:rsid w:val="005A48ED"/>
    <w:rsid w:val="005A5D7B"/>
    <w:rsid w:val="005A7E19"/>
    <w:rsid w:val="005B113D"/>
    <w:rsid w:val="005B1161"/>
    <w:rsid w:val="005B160B"/>
    <w:rsid w:val="005B1F9F"/>
    <w:rsid w:val="005B2CD5"/>
    <w:rsid w:val="005B2F67"/>
    <w:rsid w:val="005B44D7"/>
    <w:rsid w:val="005B67F8"/>
    <w:rsid w:val="005C2FA4"/>
    <w:rsid w:val="005C38B9"/>
    <w:rsid w:val="005C5595"/>
    <w:rsid w:val="005C5A47"/>
    <w:rsid w:val="005C7DF3"/>
    <w:rsid w:val="005D0DC1"/>
    <w:rsid w:val="005D2635"/>
    <w:rsid w:val="005D344F"/>
    <w:rsid w:val="005D59B0"/>
    <w:rsid w:val="005D6A77"/>
    <w:rsid w:val="005E01DF"/>
    <w:rsid w:val="005E2656"/>
    <w:rsid w:val="005E361F"/>
    <w:rsid w:val="005E715D"/>
    <w:rsid w:val="005F3C2D"/>
    <w:rsid w:val="005F503B"/>
    <w:rsid w:val="005F7F2C"/>
    <w:rsid w:val="00600D16"/>
    <w:rsid w:val="00600D19"/>
    <w:rsid w:val="006027A3"/>
    <w:rsid w:val="00602D3C"/>
    <w:rsid w:val="0060493C"/>
    <w:rsid w:val="006050B5"/>
    <w:rsid w:val="00607495"/>
    <w:rsid w:val="006104F1"/>
    <w:rsid w:val="00613307"/>
    <w:rsid w:val="00613406"/>
    <w:rsid w:val="0061473F"/>
    <w:rsid w:val="006155E7"/>
    <w:rsid w:val="00615C61"/>
    <w:rsid w:val="00616743"/>
    <w:rsid w:val="006178CF"/>
    <w:rsid w:val="00620103"/>
    <w:rsid w:val="00621103"/>
    <w:rsid w:val="00623AAD"/>
    <w:rsid w:val="006254A8"/>
    <w:rsid w:val="00625BF5"/>
    <w:rsid w:val="006269C9"/>
    <w:rsid w:val="0063243E"/>
    <w:rsid w:val="00633116"/>
    <w:rsid w:val="00633191"/>
    <w:rsid w:val="00634B93"/>
    <w:rsid w:val="00635384"/>
    <w:rsid w:val="00637941"/>
    <w:rsid w:val="00640247"/>
    <w:rsid w:val="00640E5A"/>
    <w:rsid w:val="00641EDB"/>
    <w:rsid w:val="00642865"/>
    <w:rsid w:val="0064350C"/>
    <w:rsid w:val="00644988"/>
    <w:rsid w:val="0064728E"/>
    <w:rsid w:val="006557F1"/>
    <w:rsid w:val="00655AA1"/>
    <w:rsid w:val="006579C0"/>
    <w:rsid w:val="00663AF5"/>
    <w:rsid w:val="0066415D"/>
    <w:rsid w:val="00665E3A"/>
    <w:rsid w:val="00666BDE"/>
    <w:rsid w:val="006671C7"/>
    <w:rsid w:val="00671058"/>
    <w:rsid w:val="00672B56"/>
    <w:rsid w:val="00672C82"/>
    <w:rsid w:val="006749AF"/>
    <w:rsid w:val="00676B61"/>
    <w:rsid w:val="006779AB"/>
    <w:rsid w:val="0068039A"/>
    <w:rsid w:val="00681C0C"/>
    <w:rsid w:val="00683D41"/>
    <w:rsid w:val="0068467E"/>
    <w:rsid w:val="006914B3"/>
    <w:rsid w:val="0069191A"/>
    <w:rsid w:val="00691A8E"/>
    <w:rsid w:val="006944D7"/>
    <w:rsid w:val="00694840"/>
    <w:rsid w:val="006961D9"/>
    <w:rsid w:val="0069623D"/>
    <w:rsid w:val="006A5CF6"/>
    <w:rsid w:val="006B08C3"/>
    <w:rsid w:val="006B2193"/>
    <w:rsid w:val="006B225B"/>
    <w:rsid w:val="006B2712"/>
    <w:rsid w:val="006B2C53"/>
    <w:rsid w:val="006B5DF4"/>
    <w:rsid w:val="006B5E23"/>
    <w:rsid w:val="006B62D4"/>
    <w:rsid w:val="006B6F4A"/>
    <w:rsid w:val="006C12C8"/>
    <w:rsid w:val="006C45BA"/>
    <w:rsid w:val="006C7271"/>
    <w:rsid w:val="006C765D"/>
    <w:rsid w:val="006D015F"/>
    <w:rsid w:val="006D1109"/>
    <w:rsid w:val="006D56B7"/>
    <w:rsid w:val="006D5ACB"/>
    <w:rsid w:val="006E21F8"/>
    <w:rsid w:val="006E447E"/>
    <w:rsid w:val="006F14B2"/>
    <w:rsid w:val="006F2CD4"/>
    <w:rsid w:val="006F2DAA"/>
    <w:rsid w:val="006F35AD"/>
    <w:rsid w:val="006F4B1C"/>
    <w:rsid w:val="006F51DC"/>
    <w:rsid w:val="006F6A74"/>
    <w:rsid w:val="00700976"/>
    <w:rsid w:val="00700BAC"/>
    <w:rsid w:val="007043C3"/>
    <w:rsid w:val="0070492B"/>
    <w:rsid w:val="00705589"/>
    <w:rsid w:val="0071038F"/>
    <w:rsid w:val="00713DCC"/>
    <w:rsid w:val="00715B07"/>
    <w:rsid w:val="00715D90"/>
    <w:rsid w:val="00717806"/>
    <w:rsid w:val="00717F8B"/>
    <w:rsid w:val="00722B1A"/>
    <w:rsid w:val="00731CD6"/>
    <w:rsid w:val="007350BE"/>
    <w:rsid w:val="00741587"/>
    <w:rsid w:val="00742CD6"/>
    <w:rsid w:val="00743E20"/>
    <w:rsid w:val="007447EB"/>
    <w:rsid w:val="00745C1C"/>
    <w:rsid w:val="00747A12"/>
    <w:rsid w:val="007501B7"/>
    <w:rsid w:val="00750422"/>
    <w:rsid w:val="00752B6F"/>
    <w:rsid w:val="007533EA"/>
    <w:rsid w:val="00753C31"/>
    <w:rsid w:val="007572D8"/>
    <w:rsid w:val="00760D6A"/>
    <w:rsid w:val="00761FE8"/>
    <w:rsid w:val="00764D46"/>
    <w:rsid w:val="00766448"/>
    <w:rsid w:val="007740D7"/>
    <w:rsid w:val="007744D4"/>
    <w:rsid w:val="00774CAA"/>
    <w:rsid w:val="00777F4A"/>
    <w:rsid w:val="00784518"/>
    <w:rsid w:val="00786A6F"/>
    <w:rsid w:val="00790005"/>
    <w:rsid w:val="00790153"/>
    <w:rsid w:val="00790967"/>
    <w:rsid w:val="00791DE2"/>
    <w:rsid w:val="007928D0"/>
    <w:rsid w:val="00792AA3"/>
    <w:rsid w:val="00793B30"/>
    <w:rsid w:val="00794075"/>
    <w:rsid w:val="00795CC7"/>
    <w:rsid w:val="0079667E"/>
    <w:rsid w:val="007A0C84"/>
    <w:rsid w:val="007B2939"/>
    <w:rsid w:val="007B432E"/>
    <w:rsid w:val="007B4381"/>
    <w:rsid w:val="007B51C3"/>
    <w:rsid w:val="007B61A1"/>
    <w:rsid w:val="007B6E59"/>
    <w:rsid w:val="007B7108"/>
    <w:rsid w:val="007B73D5"/>
    <w:rsid w:val="007B7AC0"/>
    <w:rsid w:val="007B7B9F"/>
    <w:rsid w:val="007C202B"/>
    <w:rsid w:val="007C41C9"/>
    <w:rsid w:val="007C4367"/>
    <w:rsid w:val="007C4DE3"/>
    <w:rsid w:val="007C576F"/>
    <w:rsid w:val="007C5D99"/>
    <w:rsid w:val="007C679E"/>
    <w:rsid w:val="007D23CE"/>
    <w:rsid w:val="007D2B32"/>
    <w:rsid w:val="007D2D86"/>
    <w:rsid w:val="007D4598"/>
    <w:rsid w:val="007E0E37"/>
    <w:rsid w:val="007E0F5C"/>
    <w:rsid w:val="007E0F62"/>
    <w:rsid w:val="007E202C"/>
    <w:rsid w:val="007E5A50"/>
    <w:rsid w:val="007F0042"/>
    <w:rsid w:val="007F081B"/>
    <w:rsid w:val="007F11D5"/>
    <w:rsid w:val="007F130A"/>
    <w:rsid w:val="007F1E09"/>
    <w:rsid w:val="007F4470"/>
    <w:rsid w:val="007F4815"/>
    <w:rsid w:val="007F4ECF"/>
    <w:rsid w:val="007F5CA1"/>
    <w:rsid w:val="00801E2C"/>
    <w:rsid w:val="0080711B"/>
    <w:rsid w:val="00811A34"/>
    <w:rsid w:val="00812723"/>
    <w:rsid w:val="00814511"/>
    <w:rsid w:val="00814A42"/>
    <w:rsid w:val="008159BD"/>
    <w:rsid w:val="00815CB0"/>
    <w:rsid w:val="0082330F"/>
    <w:rsid w:val="00824F16"/>
    <w:rsid w:val="00835BB1"/>
    <w:rsid w:val="00836C28"/>
    <w:rsid w:val="0083715B"/>
    <w:rsid w:val="008378A9"/>
    <w:rsid w:val="008415E1"/>
    <w:rsid w:val="00842A41"/>
    <w:rsid w:val="00847BEA"/>
    <w:rsid w:val="00850B60"/>
    <w:rsid w:val="00851AD8"/>
    <w:rsid w:val="00851BBE"/>
    <w:rsid w:val="008535C5"/>
    <w:rsid w:val="00853732"/>
    <w:rsid w:val="008622B6"/>
    <w:rsid w:val="00862CCA"/>
    <w:rsid w:val="00864E44"/>
    <w:rsid w:val="00865AEB"/>
    <w:rsid w:val="008660B9"/>
    <w:rsid w:val="008667CE"/>
    <w:rsid w:val="008670AA"/>
    <w:rsid w:val="00867291"/>
    <w:rsid w:val="008712E7"/>
    <w:rsid w:val="008732F4"/>
    <w:rsid w:val="00873797"/>
    <w:rsid w:val="00874558"/>
    <w:rsid w:val="0088109E"/>
    <w:rsid w:val="00882404"/>
    <w:rsid w:val="008837ED"/>
    <w:rsid w:val="00886043"/>
    <w:rsid w:val="008878FC"/>
    <w:rsid w:val="00891A48"/>
    <w:rsid w:val="00891BFB"/>
    <w:rsid w:val="00892D18"/>
    <w:rsid w:val="008933FD"/>
    <w:rsid w:val="00895B4B"/>
    <w:rsid w:val="00895F92"/>
    <w:rsid w:val="00896D6D"/>
    <w:rsid w:val="00897C1F"/>
    <w:rsid w:val="008A05E9"/>
    <w:rsid w:val="008A191D"/>
    <w:rsid w:val="008A2AE1"/>
    <w:rsid w:val="008A2F2B"/>
    <w:rsid w:val="008A5840"/>
    <w:rsid w:val="008A6405"/>
    <w:rsid w:val="008B029E"/>
    <w:rsid w:val="008B0339"/>
    <w:rsid w:val="008B0899"/>
    <w:rsid w:val="008B12ED"/>
    <w:rsid w:val="008B1418"/>
    <w:rsid w:val="008B1B5C"/>
    <w:rsid w:val="008B5228"/>
    <w:rsid w:val="008B6650"/>
    <w:rsid w:val="008B6C45"/>
    <w:rsid w:val="008B7E67"/>
    <w:rsid w:val="008C2176"/>
    <w:rsid w:val="008C6ACB"/>
    <w:rsid w:val="008D2F8D"/>
    <w:rsid w:val="008D49E3"/>
    <w:rsid w:val="008D5303"/>
    <w:rsid w:val="008D5B49"/>
    <w:rsid w:val="008D6AB0"/>
    <w:rsid w:val="008D6C26"/>
    <w:rsid w:val="008E14E9"/>
    <w:rsid w:val="008E1A32"/>
    <w:rsid w:val="008E1AE8"/>
    <w:rsid w:val="008E1AFC"/>
    <w:rsid w:val="008E5E73"/>
    <w:rsid w:val="008E6766"/>
    <w:rsid w:val="008E6F75"/>
    <w:rsid w:val="008E6FF6"/>
    <w:rsid w:val="008E794D"/>
    <w:rsid w:val="008F307F"/>
    <w:rsid w:val="008F6728"/>
    <w:rsid w:val="009012A4"/>
    <w:rsid w:val="00901535"/>
    <w:rsid w:val="00902C7F"/>
    <w:rsid w:val="0091198C"/>
    <w:rsid w:val="009167F2"/>
    <w:rsid w:val="009172E6"/>
    <w:rsid w:val="009178FE"/>
    <w:rsid w:val="00917DB7"/>
    <w:rsid w:val="00921477"/>
    <w:rsid w:val="00922C2B"/>
    <w:rsid w:val="009240F8"/>
    <w:rsid w:val="00930858"/>
    <w:rsid w:val="009337F0"/>
    <w:rsid w:val="0093728C"/>
    <w:rsid w:val="009374EC"/>
    <w:rsid w:val="00940AFB"/>
    <w:rsid w:val="009451C7"/>
    <w:rsid w:val="00945ECB"/>
    <w:rsid w:val="009517F8"/>
    <w:rsid w:val="00953362"/>
    <w:rsid w:val="0095634C"/>
    <w:rsid w:val="00957CED"/>
    <w:rsid w:val="00960412"/>
    <w:rsid w:val="009623F8"/>
    <w:rsid w:val="00965DE7"/>
    <w:rsid w:val="00965E4F"/>
    <w:rsid w:val="00966C07"/>
    <w:rsid w:val="00967BDA"/>
    <w:rsid w:val="009701C7"/>
    <w:rsid w:val="0097325C"/>
    <w:rsid w:val="00975B2F"/>
    <w:rsid w:val="00977B22"/>
    <w:rsid w:val="00982F48"/>
    <w:rsid w:val="00983F95"/>
    <w:rsid w:val="009847F4"/>
    <w:rsid w:val="00984C4D"/>
    <w:rsid w:val="00991638"/>
    <w:rsid w:val="00993594"/>
    <w:rsid w:val="009935C4"/>
    <w:rsid w:val="009A1333"/>
    <w:rsid w:val="009A1536"/>
    <w:rsid w:val="009A28F9"/>
    <w:rsid w:val="009A2B7D"/>
    <w:rsid w:val="009A5D77"/>
    <w:rsid w:val="009A6BB3"/>
    <w:rsid w:val="009A6DBB"/>
    <w:rsid w:val="009B016D"/>
    <w:rsid w:val="009B0178"/>
    <w:rsid w:val="009B0576"/>
    <w:rsid w:val="009B41C5"/>
    <w:rsid w:val="009B44F0"/>
    <w:rsid w:val="009C480B"/>
    <w:rsid w:val="009C605A"/>
    <w:rsid w:val="009D048C"/>
    <w:rsid w:val="009D0DE4"/>
    <w:rsid w:val="009D24E0"/>
    <w:rsid w:val="009D3403"/>
    <w:rsid w:val="009D5E8F"/>
    <w:rsid w:val="009E1215"/>
    <w:rsid w:val="009E6CAC"/>
    <w:rsid w:val="009E7E15"/>
    <w:rsid w:val="009E7EB7"/>
    <w:rsid w:val="009F1FD4"/>
    <w:rsid w:val="009F2785"/>
    <w:rsid w:val="009F2BA7"/>
    <w:rsid w:val="009F385A"/>
    <w:rsid w:val="009F4139"/>
    <w:rsid w:val="009F7D2E"/>
    <w:rsid w:val="00A02F70"/>
    <w:rsid w:val="00A03FB9"/>
    <w:rsid w:val="00A112ED"/>
    <w:rsid w:val="00A11D23"/>
    <w:rsid w:val="00A1303A"/>
    <w:rsid w:val="00A15039"/>
    <w:rsid w:val="00A151E6"/>
    <w:rsid w:val="00A17EF4"/>
    <w:rsid w:val="00A20F64"/>
    <w:rsid w:val="00A21F82"/>
    <w:rsid w:val="00A274F1"/>
    <w:rsid w:val="00A31108"/>
    <w:rsid w:val="00A329ED"/>
    <w:rsid w:val="00A330FE"/>
    <w:rsid w:val="00A33104"/>
    <w:rsid w:val="00A33C86"/>
    <w:rsid w:val="00A35184"/>
    <w:rsid w:val="00A359BF"/>
    <w:rsid w:val="00A35D79"/>
    <w:rsid w:val="00A4016D"/>
    <w:rsid w:val="00A4067F"/>
    <w:rsid w:val="00A40BA8"/>
    <w:rsid w:val="00A42331"/>
    <w:rsid w:val="00A429AD"/>
    <w:rsid w:val="00A441E2"/>
    <w:rsid w:val="00A47081"/>
    <w:rsid w:val="00A47F66"/>
    <w:rsid w:val="00A500E1"/>
    <w:rsid w:val="00A53BB1"/>
    <w:rsid w:val="00A54612"/>
    <w:rsid w:val="00A60548"/>
    <w:rsid w:val="00A63260"/>
    <w:rsid w:val="00A6463C"/>
    <w:rsid w:val="00A6479B"/>
    <w:rsid w:val="00A66D8B"/>
    <w:rsid w:val="00A7058E"/>
    <w:rsid w:val="00A75690"/>
    <w:rsid w:val="00A76181"/>
    <w:rsid w:val="00A80477"/>
    <w:rsid w:val="00A80622"/>
    <w:rsid w:val="00A80DD9"/>
    <w:rsid w:val="00A81F66"/>
    <w:rsid w:val="00A90414"/>
    <w:rsid w:val="00A95493"/>
    <w:rsid w:val="00A97903"/>
    <w:rsid w:val="00A97AD3"/>
    <w:rsid w:val="00AA183D"/>
    <w:rsid w:val="00AA611F"/>
    <w:rsid w:val="00AA61BA"/>
    <w:rsid w:val="00AA6CD6"/>
    <w:rsid w:val="00AA7F03"/>
    <w:rsid w:val="00AA7FC7"/>
    <w:rsid w:val="00AB0CF5"/>
    <w:rsid w:val="00AB0E4A"/>
    <w:rsid w:val="00AB1A9C"/>
    <w:rsid w:val="00AB365A"/>
    <w:rsid w:val="00AB494F"/>
    <w:rsid w:val="00AB57E7"/>
    <w:rsid w:val="00AB63C6"/>
    <w:rsid w:val="00AB6A3E"/>
    <w:rsid w:val="00AC09A1"/>
    <w:rsid w:val="00AC10E3"/>
    <w:rsid w:val="00AC1100"/>
    <w:rsid w:val="00AC47A6"/>
    <w:rsid w:val="00AC5249"/>
    <w:rsid w:val="00AD06B7"/>
    <w:rsid w:val="00AD4451"/>
    <w:rsid w:val="00AD538F"/>
    <w:rsid w:val="00AE0808"/>
    <w:rsid w:val="00AE469A"/>
    <w:rsid w:val="00AE473D"/>
    <w:rsid w:val="00AE5292"/>
    <w:rsid w:val="00AE59E4"/>
    <w:rsid w:val="00AE5F33"/>
    <w:rsid w:val="00AE6097"/>
    <w:rsid w:val="00AE6855"/>
    <w:rsid w:val="00AE6A96"/>
    <w:rsid w:val="00AE6E60"/>
    <w:rsid w:val="00AE75D9"/>
    <w:rsid w:val="00AE7F81"/>
    <w:rsid w:val="00AF218B"/>
    <w:rsid w:val="00AF370D"/>
    <w:rsid w:val="00AF421D"/>
    <w:rsid w:val="00AF4C69"/>
    <w:rsid w:val="00AF660A"/>
    <w:rsid w:val="00AF7FDC"/>
    <w:rsid w:val="00B00A20"/>
    <w:rsid w:val="00B01755"/>
    <w:rsid w:val="00B01A6F"/>
    <w:rsid w:val="00B04712"/>
    <w:rsid w:val="00B04F21"/>
    <w:rsid w:val="00B102A4"/>
    <w:rsid w:val="00B1063C"/>
    <w:rsid w:val="00B13B22"/>
    <w:rsid w:val="00B15308"/>
    <w:rsid w:val="00B16477"/>
    <w:rsid w:val="00B17B03"/>
    <w:rsid w:val="00B21797"/>
    <w:rsid w:val="00B21DA3"/>
    <w:rsid w:val="00B26DC2"/>
    <w:rsid w:val="00B303EB"/>
    <w:rsid w:val="00B31038"/>
    <w:rsid w:val="00B32B69"/>
    <w:rsid w:val="00B32C89"/>
    <w:rsid w:val="00B32CA7"/>
    <w:rsid w:val="00B36666"/>
    <w:rsid w:val="00B43AF5"/>
    <w:rsid w:val="00B44141"/>
    <w:rsid w:val="00B46BCE"/>
    <w:rsid w:val="00B50F3E"/>
    <w:rsid w:val="00B52B1C"/>
    <w:rsid w:val="00B53444"/>
    <w:rsid w:val="00B54F06"/>
    <w:rsid w:val="00B551BD"/>
    <w:rsid w:val="00B56FA3"/>
    <w:rsid w:val="00B60853"/>
    <w:rsid w:val="00B62299"/>
    <w:rsid w:val="00B62C0E"/>
    <w:rsid w:val="00B63F58"/>
    <w:rsid w:val="00B64FCD"/>
    <w:rsid w:val="00B6569C"/>
    <w:rsid w:val="00B67DB5"/>
    <w:rsid w:val="00B72FD5"/>
    <w:rsid w:val="00B731DF"/>
    <w:rsid w:val="00B732D1"/>
    <w:rsid w:val="00B74841"/>
    <w:rsid w:val="00B74DD1"/>
    <w:rsid w:val="00B75A81"/>
    <w:rsid w:val="00B769BE"/>
    <w:rsid w:val="00B7737A"/>
    <w:rsid w:val="00B779FF"/>
    <w:rsid w:val="00B80DE9"/>
    <w:rsid w:val="00B81B54"/>
    <w:rsid w:val="00B872AA"/>
    <w:rsid w:val="00B90427"/>
    <w:rsid w:val="00B955EC"/>
    <w:rsid w:val="00B96065"/>
    <w:rsid w:val="00B96DAD"/>
    <w:rsid w:val="00B97D9E"/>
    <w:rsid w:val="00BA175A"/>
    <w:rsid w:val="00BA5B91"/>
    <w:rsid w:val="00BA5E46"/>
    <w:rsid w:val="00BA6220"/>
    <w:rsid w:val="00BA705F"/>
    <w:rsid w:val="00BA797D"/>
    <w:rsid w:val="00BB0524"/>
    <w:rsid w:val="00BB184E"/>
    <w:rsid w:val="00BB18AA"/>
    <w:rsid w:val="00BC144F"/>
    <w:rsid w:val="00BC2249"/>
    <w:rsid w:val="00BC6B63"/>
    <w:rsid w:val="00BD188D"/>
    <w:rsid w:val="00BD1DA6"/>
    <w:rsid w:val="00BD413A"/>
    <w:rsid w:val="00BD4F80"/>
    <w:rsid w:val="00BE00C3"/>
    <w:rsid w:val="00BE225F"/>
    <w:rsid w:val="00BE34A0"/>
    <w:rsid w:val="00BE40D0"/>
    <w:rsid w:val="00BE5809"/>
    <w:rsid w:val="00BE58A3"/>
    <w:rsid w:val="00BE6392"/>
    <w:rsid w:val="00BF0A4C"/>
    <w:rsid w:val="00BF1128"/>
    <w:rsid w:val="00C011AC"/>
    <w:rsid w:val="00C01A17"/>
    <w:rsid w:val="00C01DF9"/>
    <w:rsid w:val="00C02E62"/>
    <w:rsid w:val="00C03843"/>
    <w:rsid w:val="00C04AB7"/>
    <w:rsid w:val="00C07541"/>
    <w:rsid w:val="00C10557"/>
    <w:rsid w:val="00C10754"/>
    <w:rsid w:val="00C10AC8"/>
    <w:rsid w:val="00C10D90"/>
    <w:rsid w:val="00C12983"/>
    <w:rsid w:val="00C13B5D"/>
    <w:rsid w:val="00C14BA5"/>
    <w:rsid w:val="00C158F1"/>
    <w:rsid w:val="00C21180"/>
    <w:rsid w:val="00C211A1"/>
    <w:rsid w:val="00C21D8C"/>
    <w:rsid w:val="00C26A44"/>
    <w:rsid w:val="00C3172E"/>
    <w:rsid w:val="00C31FFE"/>
    <w:rsid w:val="00C35DC4"/>
    <w:rsid w:val="00C412DF"/>
    <w:rsid w:val="00C41822"/>
    <w:rsid w:val="00C428BC"/>
    <w:rsid w:val="00C46B43"/>
    <w:rsid w:val="00C47CC9"/>
    <w:rsid w:val="00C5613E"/>
    <w:rsid w:val="00C64783"/>
    <w:rsid w:val="00C65EB4"/>
    <w:rsid w:val="00C660EE"/>
    <w:rsid w:val="00C6645B"/>
    <w:rsid w:val="00C67C73"/>
    <w:rsid w:val="00C70089"/>
    <w:rsid w:val="00C710A7"/>
    <w:rsid w:val="00C75801"/>
    <w:rsid w:val="00C77F93"/>
    <w:rsid w:val="00C823C0"/>
    <w:rsid w:val="00C8455C"/>
    <w:rsid w:val="00C84715"/>
    <w:rsid w:val="00C86EB8"/>
    <w:rsid w:val="00C901F8"/>
    <w:rsid w:val="00C921B8"/>
    <w:rsid w:val="00C92239"/>
    <w:rsid w:val="00C92F9A"/>
    <w:rsid w:val="00C961A5"/>
    <w:rsid w:val="00C97492"/>
    <w:rsid w:val="00C97E2E"/>
    <w:rsid w:val="00CA2175"/>
    <w:rsid w:val="00CA2704"/>
    <w:rsid w:val="00CA274B"/>
    <w:rsid w:val="00CA4516"/>
    <w:rsid w:val="00CB0328"/>
    <w:rsid w:val="00CB1C61"/>
    <w:rsid w:val="00CB291F"/>
    <w:rsid w:val="00CB5405"/>
    <w:rsid w:val="00CC1333"/>
    <w:rsid w:val="00CC27F7"/>
    <w:rsid w:val="00CC3CC4"/>
    <w:rsid w:val="00CD062F"/>
    <w:rsid w:val="00CD1C9D"/>
    <w:rsid w:val="00CD1D5E"/>
    <w:rsid w:val="00CD1E7E"/>
    <w:rsid w:val="00CD27FE"/>
    <w:rsid w:val="00CD5740"/>
    <w:rsid w:val="00CD6C85"/>
    <w:rsid w:val="00CD7707"/>
    <w:rsid w:val="00CE01FC"/>
    <w:rsid w:val="00CE0F46"/>
    <w:rsid w:val="00CE1C74"/>
    <w:rsid w:val="00CE1E44"/>
    <w:rsid w:val="00CE2400"/>
    <w:rsid w:val="00CE2662"/>
    <w:rsid w:val="00CE2AD2"/>
    <w:rsid w:val="00CE318F"/>
    <w:rsid w:val="00CE4640"/>
    <w:rsid w:val="00CE54CA"/>
    <w:rsid w:val="00CE583D"/>
    <w:rsid w:val="00CF2A3D"/>
    <w:rsid w:val="00CF4800"/>
    <w:rsid w:val="00CF5DA7"/>
    <w:rsid w:val="00CF6A76"/>
    <w:rsid w:val="00CF77BF"/>
    <w:rsid w:val="00D00EB4"/>
    <w:rsid w:val="00D01B0A"/>
    <w:rsid w:val="00D04E73"/>
    <w:rsid w:val="00D051D2"/>
    <w:rsid w:val="00D11ED7"/>
    <w:rsid w:val="00D135E5"/>
    <w:rsid w:val="00D13C08"/>
    <w:rsid w:val="00D13C69"/>
    <w:rsid w:val="00D1537D"/>
    <w:rsid w:val="00D1553B"/>
    <w:rsid w:val="00D20CFE"/>
    <w:rsid w:val="00D21D45"/>
    <w:rsid w:val="00D233FF"/>
    <w:rsid w:val="00D23744"/>
    <w:rsid w:val="00D24369"/>
    <w:rsid w:val="00D2520A"/>
    <w:rsid w:val="00D2629A"/>
    <w:rsid w:val="00D262C3"/>
    <w:rsid w:val="00D26963"/>
    <w:rsid w:val="00D276FC"/>
    <w:rsid w:val="00D277CD"/>
    <w:rsid w:val="00D30033"/>
    <w:rsid w:val="00D32F31"/>
    <w:rsid w:val="00D366FE"/>
    <w:rsid w:val="00D36BF7"/>
    <w:rsid w:val="00D374DA"/>
    <w:rsid w:val="00D430FF"/>
    <w:rsid w:val="00D44C55"/>
    <w:rsid w:val="00D46B5E"/>
    <w:rsid w:val="00D478BC"/>
    <w:rsid w:val="00D50090"/>
    <w:rsid w:val="00D506AA"/>
    <w:rsid w:val="00D51E9C"/>
    <w:rsid w:val="00D54A69"/>
    <w:rsid w:val="00D55088"/>
    <w:rsid w:val="00D61EBD"/>
    <w:rsid w:val="00D67236"/>
    <w:rsid w:val="00D67E30"/>
    <w:rsid w:val="00D70AAE"/>
    <w:rsid w:val="00D72387"/>
    <w:rsid w:val="00D73568"/>
    <w:rsid w:val="00D753CE"/>
    <w:rsid w:val="00D77982"/>
    <w:rsid w:val="00D8025C"/>
    <w:rsid w:val="00D80A91"/>
    <w:rsid w:val="00D80B41"/>
    <w:rsid w:val="00D82E1B"/>
    <w:rsid w:val="00D82F96"/>
    <w:rsid w:val="00D83703"/>
    <w:rsid w:val="00D84CC4"/>
    <w:rsid w:val="00D87285"/>
    <w:rsid w:val="00D874B2"/>
    <w:rsid w:val="00D90423"/>
    <w:rsid w:val="00D90567"/>
    <w:rsid w:val="00D93B49"/>
    <w:rsid w:val="00D94F6C"/>
    <w:rsid w:val="00D9787D"/>
    <w:rsid w:val="00D97A15"/>
    <w:rsid w:val="00DA26B6"/>
    <w:rsid w:val="00DB0825"/>
    <w:rsid w:val="00DB6238"/>
    <w:rsid w:val="00DB66C3"/>
    <w:rsid w:val="00DB72DE"/>
    <w:rsid w:val="00DC1A10"/>
    <w:rsid w:val="00DC56EB"/>
    <w:rsid w:val="00DD0751"/>
    <w:rsid w:val="00DD104A"/>
    <w:rsid w:val="00DD2169"/>
    <w:rsid w:val="00DD2F3B"/>
    <w:rsid w:val="00DD5420"/>
    <w:rsid w:val="00DD5B6F"/>
    <w:rsid w:val="00DD6F22"/>
    <w:rsid w:val="00DD73C8"/>
    <w:rsid w:val="00DD74DC"/>
    <w:rsid w:val="00DD7E1A"/>
    <w:rsid w:val="00DE0691"/>
    <w:rsid w:val="00DE0ACF"/>
    <w:rsid w:val="00DE32CC"/>
    <w:rsid w:val="00DE410E"/>
    <w:rsid w:val="00DE4C8A"/>
    <w:rsid w:val="00DE62AD"/>
    <w:rsid w:val="00DF02BC"/>
    <w:rsid w:val="00DF092D"/>
    <w:rsid w:val="00DF1DBD"/>
    <w:rsid w:val="00DF5C41"/>
    <w:rsid w:val="00DF5D34"/>
    <w:rsid w:val="00DF6F43"/>
    <w:rsid w:val="00E001DB"/>
    <w:rsid w:val="00E004EB"/>
    <w:rsid w:val="00E012B6"/>
    <w:rsid w:val="00E03E55"/>
    <w:rsid w:val="00E05841"/>
    <w:rsid w:val="00E06EC3"/>
    <w:rsid w:val="00E11592"/>
    <w:rsid w:val="00E1251E"/>
    <w:rsid w:val="00E13251"/>
    <w:rsid w:val="00E13A2A"/>
    <w:rsid w:val="00E15E47"/>
    <w:rsid w:val="00E17399"/>
    <w:rsid w:val="00E212B2"/>
    <w:rsid w:val="00E212E8"/>
    <w:rsid w:val="00E24775"/>
    <w:rsid w:val="00E25FDB"/>
    <w:rsid w:val="00E264B3"/>
    <w:rsid w:val="00E320A5"/>
    <w:rsid w:val="00E32300"/>
    <w:rsid w:val="00E40784"/>
    <w:rsid w:val="00E41748"/>
    <w:rsid w:val="00E4255B"/>
    <w:rsid w:val="00E50E3F"/>
    <w:rsid w:val="00E54E2A"/>
    <w:rsid w:val="00E556C8"/>
    <w:rsid w:val="00E5742C"/>
    <w:rsid w:val="00E579FC"/>
    <w:rsid w:val="00E6172A"/>
    <w:rsid w:val="00E622E9"/>
    <w:rsid w:val="00E63B5B"/>
    <w:rsid w:val="00E65C51"/>
    <w:rsid w:val="00E728AF"/>
    <w:rsid w:val="00E72FB3"/>
    <w:rsid w:val="00E73E3E"/>
    <w:rsid w:val="00E77DC9"/>
    <w:rsid w:val="00E81EEA"/>
    <w:rsid w:val="00E850A6"/>
    <w:rsid w:val="00E87570"/>
    <w:rsid w:val="00E92714"/>
    <w:rsid w:val="00E92B87"/>
    <w:rsid w:val="00E95FE4"/>
    <w:rsid w:val="00EA1C99"/>
    <w:rsid w:val="00EA3A8E"/>
    <w:rsid w:val="00EA4577"/>
    <w:rsid w:val="00EB09CF"/>
    <w:rsid w:val="00EB1106"/>
    <w:rsid w:val="00EB118D"/>
    <w:rsid w:val="00EB286D"/>
    <w:rsid w:val="00EB3A21"/>
    <w:rsid w:val="00EB619E"/>
    <w:rsid w:val="00EB6DB2"/>
    <w:rsid w:val="00EB7D80"/>
    <w:rsid w:val="00EC2DD1"/>
    <w:rsid w:val="00EC5D9B"/>
    <w:rsid w:val="00EC6887"/>
    <w:rsid w:val="00ED01FF"/>
    <w:rsid w:val="00ED4076"/>
    <w:rsid w:val="00ED5FD4"/>
    <w:rsid w:val="00ED7927"/>
    <w:rsid w:val="00EE43BD"/>
    <w:rsid w:val="00EE7C96"/>
    <w:rsid w:val="00EF353F"/>
    <w:rsid w:val="00EF4D54"/>
    <w:rsid w:val="00EF68B5"/>
    <w:rsid w:val="00EF6E1F"/>
    <w:rsid w:val="00EF7615"/>
    <w:rsid w:val="00F00574"/>
    <w:rsid w:val="00F006DD"/>
    <w:rsid w:val="00F00F24"/>
    <w:rsid w:val="00F074E6"/>
    <w:rsid w:val="00F10BFD"/>
    <w:rsid w:val="00F132B9"/>
    <w:rsid w:val="00F1416E"/>
    <w:rsid w:val="00F15E5A"/>
    <w:rsid w:val="00F1726C"/>
    <w:rsid w:val="00F17B2F"/>
    <w:rsid w:val="00F17D2C"/>
    <w:rsid w:val="00F20103"/>
    <w:rsid w:val="00F20641"/>
    <w:rsid w:val="00F225D6"/>
    <w:rsid w:val="00F254B8"/>
    <w:rsid w:val="00F26453"/>
    <w:rsid w:val="00F268B2"/>
    <w:rsid w:val="00F305E3"/>
    <w:rsid w:val="00F30808"/>
    <w:rsid w:val="00F30B20"/>
    <w:rsid w:val="00F31E03"/>
    <w:rsid w:val="00F336C7"/>
    <w:rsid w:val="00F34153"/>
    <w:rsid w:val="00F34190"/>
    <w:rsid w:val="00F346B4"/>
    <w:rsid w:val="00F35900"/>
    <w:rsid w:val="00F36645"/>
    <w:rsid w:val="00F418A9"/>
    <w:rsid w:val="00F421E3"/>
    <w:rsid w:val="00F4227D"/>
    <w:rsid w:val="00F44422"/>
    <w:rsid w:val="00F44582"/>
    <w:rsid w:val="00F445D9"/>
    <w:rsid w:val="00F44CD0"/>
    <w:rsid w:val="00F45EB9"/>
    <w:rsid w:val="00F46A28"/>
    <w:rsid w:val="00F47913"/>
    <w:rsid w:val="00F537E3"/>
    <w:rsid w:val="00F544AC"/>
    <w:rsid w:val="00F55069"/>
    <w:rsid w:val="00F5562E"/>
    <w:rsid w:val="00F56DBD"/>
    <w:rsid w:val="00F613BB"/>
    <w:rsid w:val="00F665FF"/>
    <w:rsid w:val="00F67B48"/>
    <w:rsid w:val="00F67FD4"/>
    <w:rsid w:val="00F71D0C"/>
    <w:rsid w:val="00F7263D"/>
    <w:rsid w:val="00F735EE"/>
    <w:rsid w:val="00F74401"/>
    <w:rsid w:val="00F74B48"/>
    <w:rsid w:val="00F801B7"/>
    <w:rsid w:val="00F8231B"/>
    <w:rsid w:val="00F834E9"/>
    <w:rsid w:val="00F86628"/>
    <w:rsid w:val="00F8741D"/>
    <w:rsid w:val="00F876CF"/>
    <w:rsid w:val="00F93EBB"/>
    <w:rsid w:val="00F93ED0"/>
    <w:rsid w:val="00F941A9"/>
    <w:rsid w:val="00F95A99"/>
    <w:rsid w:val="00F96D93"/>
    <w:rsid w:val="00F977F1"/>
    <w:rsid w:val="00FA214A"/>
    <w:rsid w:val="00FA2A7A"/>
    <w:rsid w:val="00FC15FE"/>
    <w:rsid w:val="00FC23BA"/>
    <w:rsid w:val="00FC26BE"/>
    <w:rsid w:val="00FD28C0"/>
    <w:rsid w:val="00FD2BE1"/>
    <w:rsid w:val="00FD43A7"/>
    <w:rsid w:val="00FD4B57"/>
    <w:rsid w:val="00FD4E46"/>
    <w:rsid w:val="00FE05C0"/>
    <w:rsid w:val="00FE09C3"/>
    <w:rsid w:val="00FE0B26"/>
    <w:rsid w:val="00FE1F36"/>
    <w:rsid w:val="00FE4E7B"/>
    <w:rsid w:val="00FE72A0"/>
    <w:rsid w:val="00FF2353"/>
    <w:rsid w:val="00FF25BA"/>
    <w:rsid w:val="00FF2BFE"/>
    <w:rsid w:val="00FF392D"/>
    <w:rsid w:val="00FF4567"/>
    <w:rsid w:val="00FF60B1"/>
    <w:rsid w:val="00FF6E26"/>
    <w:rsid w:val="00FF6FD6"/>
    <w:rsid w:val="00FF78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E5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GB"/>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GB"/>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3"/>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de-DE" w:eastAsia="de-DE" w:bidi="ar-SA"/>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GB"/>
    </w:rPr>
  </w:style>
  <w:style w:type="paragraph" w:styleId="TOC1">
    <w:name w:val="toc 1"/>
    <w:basedOn w:val="Normal"/>
    <w:next w:val="Normal"/>
    <w:autoRedefine/>
    <w:uiPriority w:val="39"/>
    <w:rsid w:val="00250C16"/>
    <w:pPr>
      <w:tabs>
        <w:tab w:val="right" w:leader="dot" w:pos="9627"/>
      </w:tabs>
    </w:pPr>
    <w:rPr>
      <w:sz w:val="16"/>
      <w:szCs w:val="16"/>
    </w:rPr>
  </w:style>
  <w:style w:type="paragraph" w:styleId="TOC2">
    <w:name w:val="toc 2"/>
    <w:basedOn w:val="Normal"/>
    <w:next w:val="Normal"/>
    <w:autoRedefine/>
    <w:uiPriority w:val="39"/>
    <w:rsid w:val="00F006DD"/>
    <w:pPr>
      <w:tabs>
        <w:tab w:val="left" w:pos="880"/>
        <w:tab w:val="right" w:leader="dot" w:pos="9627"/>
      </w:tabs>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GB" w:eastAsia="de-DE" w:bidi="ar-SA"/>
    </w:rPr>
  </w:style>
  <w:style w:type="table" w:styleId="TableGrid">
    <w:name w:val="Table Grid"/>
    <w:basedOn w:val="TableNormal"/>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TableNormal"/>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Normal"/>
    <w:qFormat/>
    <w:rsid w:val="00B32CA7"/>
    <w:pPr>
      <w:numPr>
        <w:numId w:val="4"/>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Revision">
    <w:name w:val="Revision"/>
    <w:hidden/>
    <w:uiPriority w:val="99"/>
    <w:semiHidden/>
    <w:rsid w:val="008B6650"/>
    <w:rPr>
      <w:rFonts w:ascii="Verdana" w:hAnsi="Verdana"/>
      <w:sz w:val="18"/>
      <w:szCs w:val="24"/>
    </w:rPr>
  </w:style>
  <w:style w:type="paragraph" w:styleId="Caption">
    <w:name w:val="caption"/>
    <w:basedOn w:val="Normal"/>
    <w:next w:val="Normal"/>
    <w:uiPriority w:val="35"/>
    <w:unhideWhenUsed/>
    <w:qFormat/>
    <w:rsid w:val="00625BF5"/>
    <w:pPr>
      <w:spacing w:after="200" w:line="240" w:lineRule="auto"/>
    </w:pPr>
    <w:rPr>
      <w:i/>
      <w:iCs/>
      <w:color w:val="1F497D" w:themeColor="text2"/>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6AA"/>
    <w:pPr>
      <w:spacing w:line="280" w:lineRule="exact"/>
    </w:pPr>
    <w:rPr>
      <w:rFonts w:ascii="Verdana" w:hAnsi="Verdana"/>
      <w:sz w:val="18"/>
      <w:szCs w:val="24"/>
    </w:rPr>
  </w:style>
  <w:style w:type="paragraph" w:styleId="Heading1">
    <w:name w:val="heading 1"/>
    <w:basedOn w:val="Normal"/>
    <w:next w:val="Normal"/>
    <w:link w:val="Heading1Char"/>
    <w:uiPriority w:val="9"/>
    <w:qFormat/>
    <w:rsid w:val="00613406"/>
    <w:pPr>
      <w:keepNext/>
      <w:numPr>
        <w:numId w:val="2"/>
      </w:numPr>
      <w:tabs>
        <w:tab w:val="left" w:pos="312"/>
        <w:tab w:val="left" w:pos="482"/>
        <w:tab w:val="left" w:pos="652"/>
        <w:tab w:val="left" w:pos="822"/>
      </w:tabs>
      <w:spacing w:before="600" w:after="120"/>
      <w:outlineLvl w:val="0"/>
    </w:pPr>
    <w:rPr>
      <w:rFonts w:cs="Arial"/>
      <w:b/>
      <w:bCs/>
      <w:color w:val="333333"/>
      <w:kern w:val="32"/>
      <w:szCs w:val="32"/>
      <w:lang w:val="en-GB"/>
    </w:rPr>
  </w:style>
  <w:style w:type="paragraph" w:styleId="Heading2">
    <w:name w:val="heading 2"/>
    <w:basedOn w:val="Normal"/>
    <w:next w:val="Normal"/>
    <w:link w:val="Heading2Char"/>
    <w:uiPriority w:val="9"/>
    <w:qFormat/>
    <w:rsid w:val="00613406"/>
    <w:pPr>
      <w:keepNext/>
      <w:numPr>
        <w:ilvl w:val="1"/>
        <w:numId w:val="2"/>
      </w:numPr>
      <w:tabs>
        <w:tab w:val="left" w:pos="510"/>
        <w:tab w:val="left" w:pos="680"/>
        <w:tab w:val="left" w:pos="1021"/>
      </w:tabs>
      <w:spacing w:before="320" w:after="120"/>
      <w:outlineLvl w:val="1"/>
    </w:pPr>
    <w:rPr>
      <w:rFonts w:cs="Arial"/>
      <w:b/>
      <w:bCs/>
      <w:iCs/>
      <w:color w:val="333333"/>
      <w:szCs w:val="28"/>
      <w:lang w:val="en-GB"/>
    </w:rPr>
  </w:style>
  <w:style w:type="paragraph" w:styleId="Heading3">
    <w:name w:val="heading 3"/>
    <w:basedOn w:val="Normal"/>
    <w:next w:val="Normal"/>
    <w:qFormat/>
    <w:rsid w:val="00613406"/>
    <w:pPr>
      <w:keepNext/>
      <w:numPr>
        <w:ilvl w:val="2"/>
        <w:numId w:val="2"/>
      </w:numPr>
      <w:tabs>
        <w:tab w:val="left" w:pos="907"/>
        <w:tab w:val="left" w:pos="1077"/>
        <w:tab w:val="left" w:pos="1247"/>
      </w:tabs>
      <w:spacing w:before="320" w:after="120"/>
      <w:outlineLvl w:val="2"/>
    </w:pPr>
    <w:rPr>
      <w:rFonts w:cs="Arial"/>
      <w:b/>
      <w:bCs/>
      <w:color w:val="333333"/>
      <w:szCs w:val="26"/>
      <w:lang w:val="en-GB"/>
    </w:rPr>
  </w:style>
  <w:style w:type="paragraph" w:styleId="Heading4">
    <w:name w:val="heading 4"/>
    <w:basedOn w:val="Normal"/>
    <w:next w:val="Normal"/>
    <w:qFormat/>
    <w:rsid w:val="00E32300"/>
    <w:pPr>
      <w:keepNext/>
      <w:numPr>
        <w:ilvl w:val="3"/>
        <w:numId w:val="2"/>
      </w:numPr>
      <w:tabs>
        <w:tab w:val="left" w:pos="936"/>
        <w:tab w:val="left" w:pos="1106"/>
        <w:tab w:val="left" w:pos="1276"/>
        <w:tab w:val="left" w:pos="1446"/>
      </w:tabs>
      <w:spacing w:before="320" w:after="60"/>
      <w:outlineLvl w:val="3"/>
    </w:pPr>
    <w:rPr>
      <w:b/>
      <w:bCs/>
      <w:color w:val="333333"/>
      <w:szCs w:val="28"/>
      <w:lang w:val="en-GB"/>
    </w:rPr>
  </w:style>
  <w:style w:type="paragraph" w:styleId="Heading5">
    <w:name w:val="heading 5"/>
    <w:basedOn w:val="Heading4"/>
    <w:next w:val="Normal"/>
    <w:qFormat/>
    <w:rsid w:val="001A2102"/>
    <w:pPr>
      <w:outlineLvl w:val="4"/>
    </w:pPr>
  </w:style>
  <w:style w:type="paragraph" w:styleId="Heading6">
    <w:name w:val="heading 6"/>
    <w:basedOn w:val="Normal"/>
    <w:next w:val="Normal"/>
    <w:qFormat/>
    <w:rsid w:val="00E32300"/>
    <w:pPr>
      <w:keepNext/>
      <w:numPr>
        <w:ilvl w:val="5"/>
        <w:numId w:val="2"/>
      </w:numPr>
      <w:tabs>
        <w:tab w:val="left" w:pos="1304"/>
        <w:tab w:val="left" w:pos="1474"/>
        <w:tab w:val="left" w:pos="1644"/>
        <w:tab w:val="left" w:pos="1814"/>
      </w:tabs>
      <w:spacing w:before="320" w:after="60"/>
      <w:outlineLvl w:val="5"/>
    </w:pPr>
    <w:rPr>
      <w:b/>
      <w:bCs/>
      <w:color w:val="333333"/>
      <w:szCs w:val="22"/>
    </w:rPr>
  </w:style>
  <w:style w:type="paragraph" w:styleId="Heading7">
    <w:name w:val="heading 7"/>
    <w:basedOn w:val="Normal"/>
    <w:next w:val="Normal"/>
    <w:qFormat/>
    <w:rsid w:val="00E32300"/>
    <w:pPr>
      <w:keepNext/>
      <w:numPr>
        <w:ilvl w:val="6"/>
        <w:numId w:val="2"/>
      </w:numPr>
      <w:tabs>
        <w:tab w:val="left" w:pos="1503"/>
        <w:tab w:val="left" w:pos="1673"/>
        <w:tab w:val="left" w:pos="1843"/>
        <w:tab w:val="left" w:pos="2013"/>
      </w:tabs>
      <w:spacing w:before="320" w:after="60"/>
      <w:outlineLvl w:val="6"/>
    </w:pPr>
    <w:rPr>
      <w:b/>
      <w:color w:val="333333"/>
    </w:rPr>
  </w:style>
  <w:style w:type="paragraph" w:styleId="Heading8">
    <w:name w:val="heading 8"/>
    <w:basedOn w:val="Normal"/>
    <w:next w:val="Normal"/>
    <w:qFormat/>
    <w:rsid w:val="00E32300"/>
    <w:pPr>
      <w:keepNext/>
      <w:numPr>
        <w:ilvl w:val="7"/>
        <w:numId w:val="2"/>
      </w:numPr>
      <w:tabs>
        <w:tab w:val="left" w:pos="1673"/>
        <w:tab w:val="left" w:pos="1843"/>
        <w:tab w:val="left" w:pos="2013"/>
        <w:tab w:val="left" w:pos="2183"/>
      </w:tabs>
      <w:spacing w:before="320" w:after="60"/>
      <w:outlineLvl w:val="7"/>
    </w:pPr>
    <w:rPr>
      <w:b/>
      <w:iCs/>
      <w:color w:val="333333"/>
    </w:rPr>
  </w:style>
  <w:style w:type="paragraph" w:styleId="Heading9">
    <w:name w:val="heading 9"/>
    <w:basedOn w:val="Normal"/>
    <w:next w:val="Normal"/>
    <w:qFormat/>
    <w:rsid w:val="00E32300"/>
    <w:pPr>
      <w:keepNext/>
      <w:numPr>
        <w:ilvl w:val="8"/>
        <w:numId w:val="2"/>
      </w:numPr>
      <w:tabs>
        <w:tab w:val="left" w:pos="1871"/>
        <w:tab w:val="left" w:pos="2041"/>
        <w:tab w:val="left" w:pos="2211"/>
        <w:tab w:val="left" w:pos="2381"/>
      </w:tabs>
      <w:spacing w:before="320" w:after="60"/>
      <w:outlineLvl w:val="8"/>
    </w:pPr>
    <w:rPr>
      <w:rFonts w:cs="Arial"/>
      <w:b/>
      <w:color w:val="33333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406"/>
    <w:rPr>
      <w:rFonts w:ascii="Verdana" w:hAnsi="Verdana" w:cs="Arial"/>
      <w:b/>
      <w:bCs/>
      <w:color w:val="333333"/>
      <w:kern w:val="32"/>
      <w:sz w:val="18"/>
      <w:szCs w:val="32"/>
      <w:lang w:val="en-GB"/>
    </w:rPr>
  </w:style>
  <w:style w:type="character" w:customStyle="1" w:styleId="Heading2Char">
    <w:name w:val="Heading 2 Char"/>
    <w:basedOn w:val="DefaultParagraphFont"/>
    <w:link w:val="Heading2"/>
    <w:uiPriority w:val="9"/>
    <w:rsid w:val="00613406"/>
    <w:rPr>
      <w:rFonts w:ascii="Verdana" w:hAnsi="Verdana" w:cs="Arial"/>
      <w:b/>
      <w:bCs/>
      <w:iCs/>
      <w:color w:val="333333"/>
      <w:sz w:val="18"/>
      <w:szCs w:val="28"/>
      <w:lang w:val="en-GB"/>
    </w:rPr>
  </w:style>
  <w:style w:type="paragraph" w:styleId="Footer">
    <w:name w:val="footer"/>
    <w:basedOn w:val="Normal"/>
    <w:link w:val="FooterChar"/>
    <w:rsid w:val="00FE0B26"/>
    <w:pPr>
      <w:tabs>
        <w:tab w:val="center" w:pos="4536"/>
        <w:tab w:val="right" w:pos="9072"/>
      </w:tabs>
    </w:pPr>
    <w:rPr>
      <w:b/>
      <w:color w:val="808080"/>
      <w:sz w:val="14"/>
    </w:rPr>
  </w:style>
  <w:style w:type="character" w:styleId="Hyperlink">
    <w:name w:val="Hyperlink"/>
    <w:basedOn w:val="DefaultParagraphFont"/>
    <w:uiPriority w:val="99"/>
    <w:rsid w:val="00A441E2"/>
    <w:rPr>
      <w:rFonts w:ascii="Verdana" w:hAnsi="Verdana"/>
      <w:color w:val="244061"/>
      <w:u w:val="single"/>
    </w:rPr>
  </w:style>
  <w:style w:type="paragraph" w:styleId="DocumentMap">
    <w:name w:val="Document Map"/>
    <w:basedOn w:val="Normal"/>
    <w:semiHidden/>
    <w:rsid w:val="00F15E5A"/>
    <w:pPr>
      <w:shd w:val="clear" w:color="auto" w:fill="000080"/>
    </w:pPr>
    <w:rPr>
      <w:rFonts w:ascii="Tahoma" w:hAnsi="Tahoma" w:cs="Tahoma"/>
    </w:rPr>
  </w:style>
  <w:style w:type="character" w:styleId="FollowedHyperlink">
    <w:name w:val="FollowedHyperlink"/>
    <w:basedOn w:val="DefaultParagraphFont"/>
    <w:rsid w:val="0001037F"/>
    <w:rPr>
      <w:rFonts w:ascii="Verdana" w:hAnsi="Verdana"/>
      <w:color w:val="auto"/>
      <w:u w:val="none"/>
    </w:rPr>
  </w:style>
  <w:style w:type="paragraph" w:customStyle="1" w:styleId="liste">
    <w:name w:val="liste"/>
    <w:basedOn w:val="Normal"/>
    <w:rsid w:val="008F307F"/>
    <w:pPr>
      <w:numPr>
        <w:numId w:val="3"/>
      </w:numPr>
      <w:tabs>
        <w:tab w:val="clear" w:pos="170"/>
        <w:tab w:val="left" w:pos="567"/>
      </w:tabs>
      <w:spacing w:line="220" w:lineRule="exact"/>
      <w:ind w:left="283"/>
    </w:pPr>
  </w:style>
  <w:style w:type="paragraph" w:customStyle="1" w:styleId="Standardfett">
    <w:name w:val="Standard fett"/>
    <w:basedOn w:val="Normal"/>
    <w:link w:val="StandardfettZchn"/>
    <w:rsid w:val="00FE0B26"/>
    <w:pPr>
      <w:spacing w:before="40" w:after="40"/>
    </w:pPr>
    <w:rPr>
      <w:b/>
      <w:bCs/>
      <w:color w:val="333333"/>
    </w:rPr>
  </w:style>
  <w:style w:type="character" w:customStyle="1" w:styleId="StandardfettZchn">
    <w:name w:val="Standard fett Zchn"/>
    <w:basedOn w:val="DefaultParagraphFont"/>
    <w:link w:val="Standardfett"/>
    <w:rsid w:val="00FE0B26"/>
    <w:rPr>
      <w:rFonts w:ascii="Verdana" w:hAnsi="Verdana"/>
      <w:b/>
      <w:bCs/>
      <w:color w:val="333333"/>
      <w:sz w:val="18"/>
      <w:szCs w:val="24"/>
      <w:lang w:val="de-DE" w:eastAsia="de-DE" w:bidi="ar-SA"/>
    </w:rPr>
  </w:style>
  <w:style w:type="paragraph" w:styleId="BalloonText">
    <w:name w:val="Balloon Text"/>
    <w:basedOn w:val="Normal"/>
    <w:semiHidden/>
    <w:rsid w:val="005910AA"/>
    <w:rPr>
      <w:rFonts w:ascii="Tahoma" w:hAnsi="Tahoma" w:cs="Tahoma"/>
      <w:sz w:val="16"/>
      <w:szCs w:val="16"/>
    </w:rPr>
  </w:style>
  <w:style w:type="paragraph" w:customStyle="1" w:styleId="HeaderDeckblatt">
    <w:name w:val="Header Deckblatt"/>
    <w:basedOn w:val="Heading9"/>
    <w:rsid w:val="00CE54CA"/>
    <w:pPr>
      <w:numPr>
        <w:ilvl w:val="0"/>
        <w:numId w:val="0"/>
      </w:numPr>
      <w:spacing w:before="3840" w:line="700" w:lineRule="exact"/>
      <w:jc w:val="right"/>
    </w:pPr>
    <w:rPr>
      <w:color w:val="999999"/>
      <w:sz w:val="48"/>
      <w:lang w:val="en-GB"/>
    </w:rPr>
  </w:style>
  <w:style w:type="paragraph" w:customStyle="1" w:styleId="berschrift">
    <w:name w:val="Überschrift"/>
    <w:basedOn w:val="Heading1"/>
    <w:next w:val="Normal"/>
    <w:link w:val="berschriftZchn"/>
    <w:rsid w:val="000F237A"/>
    <w:pPr>
      <w:numPr>
        <w:numId w:val="0"/>
      </w:numPr>
    </w:pPr>
  </w:style>
  <w:style w:type="character" w:customStyle="1" w:styleId="berschriftZchn">
    <w:name w:val="Überschrift Zchn"/>
    <w:basedOn w:val="Heading1Char"/>
    <w:link w:val="berschrift"/>
    <w:rsid w:val="000F237A"/>
    <w:rPr>
      <w:rFonts w:ascii="Verdana" w:hAnsi="Verdana" w:cs="Arial"/>
      <w:b/>
      <w:bCs/>
      <w:color w:val="333333"/>
      <w:kern w:val="32"/>
      <w:sz w:val="18"/>
      <w:szCs w:val="32"/>
      <w:lang w:val="en-GB"/>
    </w:rPr>
  </w:style>
  <w:style w:type="paragraph" w:styleId="TOC1">
    <w:name w:val="toc 1"/>
    <w:basedOn w:val="Normal"/>
    <w:next w:val="Normal"/>
    <w:autoRedefine/>
    <w:uiPriority w:val="39"/>
    <w:rsid w:val="00250C16"/>
    <w:pPr>
      <w:tabs>
        <w:tab w:val="right" w:leader="dot" w:pos="9627"/>
      </w:tabs>
    </w:pPr>
    <w:rPr>
      <w:sz w:val="16"/>
      <w:szCs w:val="16"/>
    </w:rPr>
  </w:style>
  <w:style w:type="paragraph" w:styleId="TOC2">
    <w:name w:val="toc 2"/>
    <w:basedOn w:val="Normal"/>
    <w:next w:val="Normal"/>
    <w:autoRedefine/>
    <w:uiPriority w:val="39"/>
    <w:rsid w:val="00F006DD"/>
    <w:pPr>
      <w:tabs>
        <w:tab w:val="left" w:pos="880"/>
        <w:tab w:val="right" w:leader="dot" w:pos="9627"/>
      </w:tabs>
      <w:ind w:left="200"/>
    </w:pPr>
    <w:rPr>
      <w:sz w:val="16"/>
    </w:rPr>
  </w:style>
  <w:style w:type="paragraph" w:styleId="TOC3">
    <w:name w:val="toc 3"/>
    <w:basedOn w:val="Normal"/>
    <w:next w:val="Normal"/>
    <w:autoRedefine/>
    <w:uiPriority w:val="39"/>
    <w:rsid w:val="00446FCC"/>
    <w:pPr>
      <w:ind w:left="400"/>
    </w:pPr>
    <w:rPr>
      <w:sz w:val="16"/>
    </w:rPr>
  </w:style>
  <w:style w:type="paragraph" w:customStyle="1" w:styleId="Klassifizierung">
    <w:name w:val="Klassifizierung"/>
    <w:basedOn w:val="Normal"/>
    <w:rsid w:val="008F307F"/>
    <w:rPr>
      <w:b/>
      <w:color w:val="DB0B0B"/>
      <w:sz w:val="24"/>
    </w:rPr>
  </w:style>
  <w:style w:type="paragraph" w:customStyle="1" w:styleId="Tabellentext">
    <w:name w:val="Tabellentext"/>
    <w:basedOn w:val="Normal"/>
    <w:qFormat/>
    <w:rsid w:val="00581806"/>
    <w:pPr>
      <w:spacing w:before="40" w:after="40" w:line="240" w:lineRule="auto"/>
      <w:ind w:left="113" w:right="113"/>
    </w:pPr>
    <w:rPr>
      <w:bCs/>
    </w:rPr>
  </w:style>
  <w:style w:type="paragraph" w:customStyle="1" w:styleId="ToDo">
    <w:name w:val="ToDo"/>
    <w:basedOn w:val="Normal"/>
    <w:next w:val="Normal"/>
    <w:rsid w:val="00333EAE"/>
    <w:rPr>
      <w:b/>
      <w:color w:val="009900"/>
    </w:rPr>
  </w:style>
  <w:style w:type="paragraph" w:customStyle="1" w:styleId="ZuKlren">
    <w:name w:val="Zu Klären"/>
    <w:basedOn w:val="Normal"/>
    <w:next w:val="Normal"/>
    <w:rsid w:val="00333EAE"/>
    <w:rPr>
      <w:b/>
      <w:color w:val="CC0000"/>
    </w:rPr>
  </w:style>
  <w:style w:type="paragraph" w:customStyle="1" w:styleId="Headline">
    <w:name w:val="Headline"/>
    <w:basedOn w:val="Heading1"/>
    <w:link w:val="HeadlineChar1"/>
    <w:rsid w:val="000921AA"/>
    <w:pPr>
      <w:numPr>
        <w:numId w:val="0"/>
      </w:numPr>
      <w:tabs>
        <w:tab w:val="clear" w:pos="312"/>
        <w:tab w:val="clear" w:pos="482"/>
        <w:tab w:val="clear" w:pos="652"/>
        <w:tab w:val="clear" w:pos="822"/>
      </w:tabs>
    </w:pPr>
    <w:rPr>
      <w:color w:val="auto"/>
    </w:rPr>
  </w:style>
  <w:style w:type="character" w:customStyle="1" w:styleId="HeadlineChar1">
    <w:name w:val="Headline Char1"/>
    <w:basedOn w:val="DefaultParagraphFont"/>
    <w:link w:val="Headline"/>
    <w:rsid w:val="000921AA"/>
    <w:rPr>
      <w:rFonts w:ascii="Verdana" w:hAnsi="Verdana" w:cs="Arial"/>
      <w:b/>
      <w:bCs/>
      <w:kern w:val="32"/>
      <w:sz w:val="18"/>
      <w:szCs w:val="32"/>
      <w:lang w:val="en-GB" w:eastAsia="de-DE" w:bidi="ar-SA"/>
    </w:rPr>
  </w:style>
  <w:style w:type="table" w:styleId="TableGrid">
    <w:name w:val="Table Grid"/>
    <w:basedOn w:val="TableNormal"/>
    <w:rsid w:val="000921A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CourierNew10pt">
    <w:name w:val="Formatvorlage Courier New 10 pt"/>
    <w:basedOn w:val="DefaultParagraphFont"/>
    <w:rsid w:val="00715D90"/>
    <w:rPr>
      <w:rFonts w:ascii="Courier New" w:hAnsi="Courier New"/>
    </w:rPr>
  </w:style>
  <w:style w:type="character" w:customStyle="1" w:styleId="FormatvorlageCourierNew10ptKursiv">
    <w:name w:val="Formatvorlage Courier New 10 pt Kursiv"/>
    <w:basedOn w:val="DefaultParagraphFont"/>
    <w:rsid w:val="00F132B9"/>
    <w:rPr>
      <w:rFonts w:ascii="Courier New" w:hAnsi="Courier New"/>
      <w:i/>
      <w:iCs/>
      <w:sz w:val="18"/>
    </w:rPr>
  </w:style>
  <w:style w:type="paragraph" w:customStyle="1" w:styleId="Tabellenheader">
    <w:name w:val="Tabellenheader"/>
    <w:basedOn w:val="Normal"/>
    <w:qFormat/>
    <w:rsid w:val="00F132B9"/>
    <w:pPr>
      <w:spacing w:before="40" w:after="40" w:line="240" w:lineRule="auto"/>
    </w:pPr>
    <w:rPr>
      <w:b/>
      <w:color w:val="FFFFFF"/>
    </w:rPr>
  </w:style>
  <w:style w:type="table" w:customStyle="1" w:styleId="Formatvorlage1">
    <w:name w:val="Formatvorlage1"/>
    <w:basedOn w:val="TableNormal"/>
    <w:rsid w:val="00581806"/>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
    <w:name w:val="Tabelle"/>
    <w:basedOn w:val="TableNormal"/>
    <w:rsid w:val="00AC09A1"/>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paragraph" w:customStyle="1" w:styleId="Nummerierung">
    <w:name w:val="Nummerierung"/>
    <w:basedOn w:val="Normal"/>
    <w:qFormat/>
    <w:rsid w:val="00B32CA7"/>
    <w:pPr>
      <w:numPr>
        <w:numId w:val="4"/>
      </w:numPr>
      <w:spacing w:before="40"/>
      <w:ind w:left="714" w:hanging="357"/>
    </w:pPr>
  </w:style>
  <w:style w:type="paragraph" w:styleId="Header">
    <w:name w:val="header"/>
    <w:basedOn w:val="Normal"/>
    <w:link w:val="HeaderChar"/>
    <w:uiPriority w:val="99"/>
    <w:unhideWhenUsed/>
    <w:rsid w:val="00CE2662"/>
    <w:pPr>
      <w:tabs>
        <w:tab w:val="center" w:pos="4536"/>
        <w:tab w:val="right" w:pos="9072"/>
      </w:tabs>
    </w:pPr>
  </w:style>
  <w:style w:type="character" w:customStyle="1" w:styleId="HeaderChar">
    <w:name w:val="Header Char"/>
    <w:basedOn w:val="DefaultParagraphFont"/>
    <w:link w:val="Header"/>
    <w:uiPriority w:val="99"/>
    <w:rsid w:val="00CE2662"/>
    <w:rPr>
      <w:rFonts w:ascii="Verdana" w:hAnsi="Verdana"/>
      <w:sz w:val="18"/>
      <w:szCs w:val="24"/>
    </w:rPr>
  </w:style>
  <w:style w:type="character" w:customStyle="1" w:styleId="FooterChar">
    <w:name w:val="Footer Char"/>
    <w:basedOn w:val="DefaultParagraphFont"/>
    <w:link w:val="Footer"/>
    <w:rsid w:val="008F307F"/>
    <w:rPr>
      <w:rFonts w:ascii="Verdana" w:hAnsi="Verdana"/>
      <w:b/>
      <w:color w:val="808080"/>
      <w:sz w:val="14"/>
      <w:szCs w:val="24"/>
    </w:rPr>
  </w:style>
  <w:style w:type="paragraph" w:styleId="ListParagraph">
    <w:name w:val="List Paragraph"/>
    <w:basedOn w:val="Normal"/>
    <w:qFormat/>
    <w:rsid w:val="00A500E1"/>
    <w:pPr>
      <w:ind w:left="720"/>
      <w:contextualSpacing/>
    </w:pPr>
  </w:style>
  <w:style w:type="paragraph" w:customStyle="1" w:styleId="EingabefelderundNavigationsschritte">
    <w:name w:val="Eingabefelder und Navigationsschritte"/>
    <w:basedOn w:val="Normal"/>
    <w:link w:val="EingabefelderundNavigationsschritteZchn"/>
    <w:qFormat/>
    <w:rsid w:val="00713DCC"/>
    <w:rPr>
      <w:b/>
    </w:rPr>
  </w:style>
  <w:style w:type="paragraph" w:customStyle="1" w:styleId="BenutzereingabenundCode">
    <w:name w:val="Benutzereingaben und Code"/>
    <w:basedOn w:val="Normal"/>
    <w:next w:val="Normal"/>
    <w:link w:val="BenutzereingabenundCodeZchn"/>
    <w:qFormat/>
    <w:rsid w:val="00B32B69"/>
    <w:pPr>
      <w:shd w:val="clear" w:color="auto" w:fill="DEDEDE"/>
      <w:autoSpaceDE w:val="0"/>
      <w:autoSpaceDN w:val="0"/>
      <w:adjustRightInd w:val="0"/>
    </w:pPr>
    <w:rPr>
      <w:rFonts w:ascii="Courier New" w:hAnsi="Courier New"/>
      <w:color w:val="244061"/>
    </w:rPr>
  </w:style>
  <w:style w:type="paragraph" w:customStyle="1" w:styleId="DateinamenundPfade">
    <w:name w:val="Dateinamen und Pfade"/>
    <w:basedOn w:val="Normal"/>
    <w:link w:val="DateinamenundPfadeZchn"/>
    <w:qFormat/>
    <w:rsid w:val="00B32B69"/>
    <w:rPr>
      <w:b/>
      <w:i/>
      <w:color w:val="404040"/>
    </w:rPr>
  </w:style>
  <w:style w:type="character" w:customStyle="1" w:styleId="EingabefelderundNavigationsschritteZchn">
    <w:name w:val="Eingabefelder und Navigationsschritte Zchn"/>
    <w:basedOn w:val="DefaultParagraphFont"/>
    <w:link w:val="EingabefelderundNavigationsschritte"/>
    <w:rsid w:val="00063FE4"/>
    <w:rPr>
      <w:rFonts w:ascii="Verdana" w:hAnsi="Verdana"/>
      <w:b/>
      <w:sz w:val="18"/>
      <w:szCs w:val="24"/>
    </w:rPr>
  </w:style>
  <w:style w:type="paragraph" w:customStyle="1" w:styleId="Warnungen">
    <w:name w:val="Warnungen"/>
    <w:basedOn w:val="Normal"/>
    <w:next w:val="Normal"/>
    <w:link w:val="WarnungenZchn"/>
    <w:qFormat/>
    <w:rsid w:val="00715D90"/>
    <w:rPr>
      <w:b/>
      <w:color w:val="DB0B0B"/>
    </w:rPr>
  </w:style>
  <w:style w:type="character" w:customStyle="1" w:styleId="DateinamenundPfadeZchn">
    <w:name w:val="Dateinamen und Pfade Zchn"/>
    <w:basedOn w:val="DefaultParagraphFont"/>
    <w:link w:val="DateinamenundPfade"/>
    <w:rsid w:val="00B32B69"/>
    <w:rPr>
      <w:rFonts w:ascii="Verdana" w:hAnsi="Verdana"/>
      <w:b/>
      <w:i/>
      <w:color w:val="404040"/>
      <w:sz w:val="18"/>
      <w:szCs w:val="24"/>
    </w:rPr>
  </w:style>
  <w:style w:type="paragraph" w:customStyle="1" w:styleId="URL">
    <w:name w:val="URL"/>
    <w:basedOn w:val="Normal"/>
    <w:qFormat/>
    <w:rsid w:val="00A90414"/>
    <w:pPr>
      <w:shd w:val="clear" w:color="auto" w:fill="BFBFBF"/>
    </w:pPr>
    <w:rPr>
      <w:rFonts w:ascii="Courier New" w:hAnsi="Courier New"/>
    </w:rPr>
  </w:style>
  <w:style w:type="character" w:customStyle="1" w:styleId="BenutzereingabenundCodeZchn">
    <w:name w:val="Benutzereingaben und Code Zchn"/>
    <w:basedOn w:val="DefaultParagraphFont"/>
    <w:link w:val="BenutzereingabenundCode"/>
    <w:rsid w:val="00B32B69"/>
    <w:rPr>
      <w:rFonts w:ascii="Courier New" w:hAnsi="Courier New"/>
      <w:color w:val="244061"/>
      <w:sz w:val="18"/>
      <w:szCs w:val="24"/>
      <w:shd w:val="clear" w:color="auto" w:fill="DEDEDE"/>
    </w:rPr>
  </w:style>
  <w:style w:type="character" w:customStyle="1" w:styleId="WarnungenZchn">
    <w:name w:val="Warnungen Zchn"/>
    <w:basedOn w:val="DefaultParagraphFont"/>
    <w:link w:val="Warnungen"/>
    <w:rsid w:val="000E7879"/>
    <w:rPr>
      <w:rFonts w:ascii="Verdana" w:hAnsi="Verdana"/>
      <w:b/>
      <w:color w:val="DB0B0B"/>
      <w:sz w:val="18"/>
      <w:szCs w:val="24"/>
    </w:rPr>
  </w:style>
  <w:style w:type="paragraph" w:styleId="Title">
    <w:name w:val="Title"/>
    <w:basedOn w:val="Normal"/>
    <w:next w:val="Normal"/>
    <w:link w:val="TitleChar"/>
    <w:uiPriority w:val="10"/>
    <w:qFormat/>
    <w:rsid w:val="004501E4"/>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4501E4"/>
    <w:rPr>
      <w:rFonts w:ascii="Cambria" w:eastAsia="Times New Roman" w:hAnsi="Cambria" w:cs="Times New Roman"/>
      <w:b/>
      <w:bCs/>
      <w:kern w:val="28"/>
      <w:sz w:val="32"/>
      <w:szCs w:val="32"/>
    </w:rPr>
  </w:style>
  <w:style w:type="paragraph" w:customStyle="1" w:styleId="Default">
    <w:name w:val="Default"/>
    <w:rsid w:val="0051587B"/>
    <w:pPr>
      <w:autoSpaceDE w:val="0"/>
      <w:autoSpaceDN w:val="0"/>
      <w:adjustRightInd w:val="0"/>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7B432E"/>
    <w:rPr>
      <w:sz w:val="16"/>
      <w:szCs w:val="16"/>
    </w:rPr>
  </w:style>
  <w:style w:type="paragraph" w:styleId="CommentText">
    <w:name w:val="annotation text"/>
    <w:basedOn w:val="Normal"/>
    <w:link w:val="CommentTextChar"/>
    <w:uiPriority w:val="99"/>
    <w:semiHidden/>
    <w:unhideWhenUsed/>
    <w:rsid w:val="007B432E"/>
    <w:pPr>
      <w:spacing w:line="240" w:lineRule="auto"/>
    </w:pPr>
    <w:rPr>
      <w:sz w:val="20"/>
      <w:szCs w:val="20"/>
    </w:rPr>
  </w:style>
  <w:style w:type="character" w:customStyle="1" w:styleId="CommentTextChar">
    <w:name w:val="Comment Text Char"/>
    <w:basedOn w:val="DefaultParagraphFont"/>
    <w:link w:val="CommentText"/>
    <w:uiPriority w:val="99"/>
    <w:semiHidden/>
    <w:rsid w:val="007B432E"/>
    <w:rPr>
      <w:rFonts w:ascii="Verdana" w:hAnsi="Verdana"/>
    </w:rPr>
  </w:style>
  <w:style w:type="paragraph" w:styleId="CommentSubject">
    <w:name w:val="annotation subject"/>
    <w:basedOn w:val="CommentText"/>
    <w:next w:val="CommentText"/>
    <w:link w:val="CommentSubjectChar"/>
    <w:uiPriority w:val="99"/>
    <w:semiHidden/>
    <w:unhideWhenUsed/>
    <w:rsid w:val="007B432E"/>
    <w:rPr>
      <w:b/>
      <w:bCs/>
    </w:rPr>
  </w:style>
  <w:style w:type="character" w:customStyle="1" w:styleId="CommentSubjectChar">
    <w:name w:val="Comment Subject Char"/>
    <w:basedOn w:val="CommentTextChar"/>
    <w:link w:val="CommentSubject"/>
    <w:uiPriority w:val="99"/>
    <w:semiHidden/>
    <w:rsid w:val="007B432E"/>
    <w:rPr>
      <w:rFonts w:ascii="Verdana" w:hAnsi="Verdana"/>
      <w:b/>
      <w:bCs/>
    </w:rPr>
  </w:style>
  <w:style w:type="paragraph" w:styleId="Revision">
    <w:name w:val="Revision"/>
    <w:hidden/>
    <w:uiPriority w:val="99"/>
    <w:semiHidden/>
    <w:rsid w:val="008B6650"/>
    <w:rPr>
      <w:rFonts w:ascii="Verdana" w:hAnsi="Verdana"/>
      <w:sz w:val="18"/>
      <w:szCs w:val="24"/>
    </w:rPr>
  </w:style>
  <w:style w:type="paragraph" w:styleId="Caption">
    <w:name w:val="caption"/>
    <w:basedOn w:val="Normal"/>
    <w:next w:val="Normal"/>
    <w:uiPriority w:val="35"/>
    <w:unhideWhenUsed/>
    <w:qFormat/>
    <w:rsid w:val="00625BF5"/>
    <w:pPr>
      <w:spacing w:after="200" w:line="240" w:lineRule="auto"/>
    </w:pPr>
    <w:rPr>
      <w:i/>
      <w:iCs/>
      <w:color w:val="1F497D"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32517">
      <w:bodyDiv w:val="1"/>
      <w:marLeft w:val="0"/>
      <w:marRight w:val="0"/>
      <w:marTop w:val="0"/>
      <w:marBottom w:val="0"/>
      <w:divBdr>
        <w:top w:val="none" w:sz="0" w:space="0" w:color="auto"/>
        <w:left w:val="none" w:sz="0" w:space="0" w:color="auto"/>
        <w:bottom w:val="none" w:sz="0" w:space="0" w:color="auto"/>
        <w:right w:val="none" w:sz="0" w:space="0" w:color="auto"/>
      </w:divBdr>
    </w:div>
    <w:div w:id="702051074">
      <w:bodyDiv w:val="1"/>
      <w:marLeft w:val="0"/>
      <w:marRight w:val="0"/>
      <w:marTop w:val="0"/>
      <w:marBottom w:val="0"/>
      <w:divBdr>
        <w:top w:val="none" w:sz="0" w:space="0" w:color="auto"/>
        <w:left w:val="none" w:sz="0" w:space="0" w:color="auto"/>
        <w:bottom w:val="none" w:sz="0" w:space="0" w:color="auto"/>
        <w:right w:val="none" w:sz="0" w:space="0" w:color="auto"/>
      </w:divBdr>
    </w:div>
    <w:div w:id="1225023272">
      <w:bodyDiv w:val="1"/>
      <w:marLeft w:val="0"/>
      <w:marRight w:val="0"/>
      <w:marTop w:val="0"/>
      <w:marBottom w:val="0"/>
      <w:divBdr>
        <w:top w:val="none" w:sz="0" w:space="0" w:color="auto"/>
        <w:left w:val="none" w:sz="0" w:space="0" w:color="auto"/>
        <w:bottom w:val="none" w:sz="0" w:space="0" w:color="auto"/>
        <w:right w:val="none" w:sz="0" w:space="0" w:color="auto"/>
      </w:divBdr>
    </w:div>
    <w:div w:id="122718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s://secure.creditpass.de/atgw/authorize.cfm"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mailto:info@oxid-esales.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oxid-esales.co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6.png"/></Relationships>
</file>

<file path=word/_rels/footer2.xml.rels><?xml version="1.0" encoding="UTF-8" standalone="yes"?>
<Relationships xmlns="http://schemas.openxmlformats.org/package/2006/relationships"><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info@oxid-esales.com" TargetMode="External"/><Relationship Id="rId1" Type="http://schemas.openxmlformats.org/officeDocument/2006/relationships/hyperlink" Target="mailto:info@oxid-esale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Z:\00_Freigegebene%20Dokumente\Vorlagen\Dokumentvorlagen-Word\Deutsch\Doku_2009_05.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47D32-C41D-4C10-A73A-DAC0BA801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Doku_2009_05.dot</Template>
  <TotalTime>50</TotalTime>
  <Pages>1</Pages>
  <Words>14038</Words>
  <Characters>8002</Characters>
  <Application>Microsoft Office Word</Application>
  <DocSecurity>0</DocSecurity>
  <Lines>66</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Benutzerhandbuch creditPass Standalone</vt:lpstr>
      <vt:lpstr>Benutzerhandbuch creditPass Standalone</vt:lpstr>
    </vt:vector>
  </TitlesOfParts>
  <Company>OXID eSales GmbH</Company>
  <LinksUpToDate>false</LinksUpToDate>
  <CharactersWithSpaces>21997</CharactersWithSpaces>
  <SharedDoc>false</SharedDoc>
  <HLinks>
    <vt:vector size="216" baseType="variant">
      <vt:variant>
        <vt:i4>7012471</vt:i4>
      </vt:variant>
      <vt:variant>
        <vt:i4>192</vt:i4>
      </vt:variant>
      <vt:variant>
        <vt:i4>0</vt:i4>
      </vt:variant>
      <vt:variant>
        <vt:i4>5</vt:i4>
      </vt:variant>
      <vt:variant>
        <vt:lpwstr>http://www.paypal.de/logopaypal</vt:lpwstr>
      </vt:variant>
      <vt:variant>
        <vt:lpwstr/>
      </vt:variant>
      <vt:variant>
        <vt:i4>7995493</vt:i4>
      </vt:variant>
      <vt:variant>
        <vt:i4>189</vt:i4>
      </vt:variant>
      <vt:variant>
        <vt:i4>0</vt:i4>
      </vt:variant>
      <vt:variant>
        <vt:i4>5</vt:i4>
      </vt:variant>
      <vt:variant>
        <vt:lpwstr>http://www.oxid-esales.com/de/resources/help-faq/eshop-manual/zahlungsarten-grundlagen</vt:lpwstr>
      </vt:variant>
      <vt:variant>
        <vt:lpwstr/>
      </vt:variant>
      <vt:variant>
        <vt:i4>2228322</vt:i4>
      </vt:variant>
      <vt:variant>
        <vt:i4>186</vt:i4>
      </vt:variant>
      <vt:variant>
        <vt:i4>0</vt:i4>
      </vt:variant>
      <vt:variant>
        <vt:i4>5</vt:i4>
      </vt:variant>
      <vt:variant>
        <vt:lpwstr>http://www.ihreshop.de/check_system_requirements.php</vt:lpwstr>
      </vt:variant>
      <vt:variant>
        <vt:lpwstr/>
      </vt:variant>
      <vt:variant>
        <vt:i4>3145835</vt:i4>
      </vt:variant>
      <vt:variant>
        <vt:i4>183</vt:i4>
      </vt:variant>
      <vt:variant>
        <vt:i4>0</vt:i4>
      </vt:variant>
      <vt:variant>
        <vt:i4>5</vt:i4>
      </vt:variant>
      <vt:variant>
        <vt:lpwstr>http://www.oxid-esales.com/de/service/consulting/onlineshop-service/einrichtung-portlet-paypal-ueber-oxid-efire</vt:lpwstr>
      </vt:variant>
      <vt:variant>
        <vt:lpwstr/>
      </vt:variant>
      <vt:variant>
        <vt:i4>1835059</vt:i4>
      </vt:variant>
      <vt:variant>
        <vt:i4>176</vt:i4>
      </vt:variant>
      <vt:variant>
        <vt:i4>0</vt:i4>
      </vt:variant>
      <vt:variant>
        <vt:i4>5</vt:i4>
      </vt:variant>
      <vt:variant>
        <vt:lpwstr/>
      </vt:variant>
      <vt:variant>
        <vt:lpwstr>_Toc290554432</vt:lpwstr>
      </vt:variant>
      <vt:variant>
        <vt:i4>1835059</vt:i4>
      </vt:variant>
      <vt:variant>
        <vt:i4>170</vt:i4>
      </vt:variant>
      <vt:variant>
        <vt:i4>0</vt:i4>
      </vt:variant>
      <vt:variant>
        <vt:i4>5</vt:i4>
      </vt:variant>
      <vt:variant>
        <vt:lpwstr/>
      </vt:variant>
      <vt:variant>
        <vt:lpwstr>_Toc290554431</vt:lpwstr>
      </vt:variant>
      <vt:variant>
        <vt:i4>1835059</vt:i4>
      </vt:variant>
      <vt:variant>
        <vt:i4>164</vt:i4>
      </vt:variant>
      <vt:variant>
        <vt:i4>0</vt:i4>
      </vt:variant>
      <vt:variant>
        <vt:i4>5</vt:i4>
      </vt:variant>
      <vt:variant>
        <vt:lpwstr/>
      </vt:variant>
      <vt:variant>
        <vt:lpwstr>_Toc290554430</vt:lpwstr>
      </vt:variant>
      <vt:variant>
        <vt:i4>1900595</vt:i4>
      </vt:variant>
      <vt:variant>
        <vt:i4>158</vt:i4>
      </vt:variant>
      <vt:variant>
        <vt:i4>0</vt:i4>
      </vt:variant>
      <vt:variant>
        <vt:i4>5</vt:i4>
      </vt:variant>
      <vt:variant>
        <vt:lpwstr/>
      </vt:variant>
      <vt:variant>
        <vt:lpwstr>_Toc290554429</vt:lpwstr>
      </vt:variant>
      <vt:variant>
        <vt:i4>1900595</vt:i4>
      </vt:variant>
      <vt:variant>
        <vt:i4>152</vt:i4>
      </vt:variant>
      <vt:variant>
        <vt:i4>0</vt:i4>
      </vt:variant>
      <vt:variant>
        <vt:i4>5</vt:i4>
      </vt:variant>
      <vt:variant>
        <vt:lpwstr/>
      </vt:variant>
      <vt:variant>
        <vt:lpwstr>_Toc290554428</vt:lpwstr>
      </vt:variant>
      <vt:variant>
        <vt:i4>1900595</vt:i4>
      </vt:variant>
      <vt:variant>
        <vt:i4>146</vt:i4>
      </vt:variant>
      <vt:variant>
        <vt:i4>0</vt:i4>
      </vt:variant>
      <vt:variant>
        <vt:i4>5</vt:i4>
      </vt:variant>
      <vt:variant>
        <vt:lpwstr/>
      </vt:variant>
      <vt:variant>
        <vt:lpwstr>_Toc290554427</vt:lpwstr>
      </vt:variant>
      <vt:variant>
        <vt:i4>1900595</vt:i4>
      </vt:variant>
      <vt:variant>
        <vt:i4>140</vt:i4>
      </vt:variant>
      <vt:variant>
        <vt:i4>0</vt:i4>
      </vt:variant>
      <vt:variant>
        <vt:i4>5</vt:i4>
      </vt:variant>
      <vt:variant>
        <vt:lpwstr/>
      </vt:variant>
      <vt:variant>
        <vt:lpwstr>_Toc290554426</vt:lpwstr>
      </vt:variant>
      <vt:variant>
        <vt:i4>1900595</vt:i4>
      </vt:variant>
      <vt:variant>
        <vt:i4>134</vt:i4>
      </vt:variant>
      <vt:variant>
        <vt:i4>0</vt:i4>
      </vt:variant>
      <vt:variant>
        <vt:i4>5</vt:i4>
      </vt:variant>
      <vt:variant>
        <vt:lpwstr/>
      </vt:variant>
      <vt:variant>
        <vt:lpwstr>_Toc290554425</vt:lpwstr>
      </vt:variant>
      <vt:variant>
        <vt:i4>1900595</vt:i4>
      </vt:variant>
      <vt:variant>
        <vt:i4>128</vt:i4>
      </vt:variant>
      <vt:variant>
        <vt:i4>0</vt:i4>
      </vt:variant>
      <vt:variant>
        <vt:i4>5</vt:i4>
      </vt:variant>
      <vt:variant>
        <vt:lpwstr/>
      </vt:variant>
      <vt:variant>
        <vt:lpwstr>_Toc290554424</vt:lpwstr>
      </vt:variant>
      <vt:variant>
        <vt:i4>1900595</vt:i4>
      </vt:variant>
      <vt:variant>
        <vt:i4>122</vt:i4>
      </vt:variant>
      <vt:variant>
        <vt:i4>0</vt:i4>
      </vt:variant>
      <vt:variant>
        <vt:i4>5</vt:i4>
      </vt:variant>
      <vt:variant>
        <vt:lpwstr/>
      </vt:variant>
      <vt:variant>
        <vt:lpwstr>_Toc290554423</vt:lpwstr>
      </vt:variant>
      <vt:variant>
        <vt:i4>1900595</vt:i4>
      </vt:variant>
      <vt:variant>
        <vt:i4>116</vt:i4>
      </vt:variant>
      <vt:variant>
        <vt:i4>0</vt:i4>
      </vt:variant>
      <vt:variant>
        <vt:i4>5</vt:i4>
      </vt:variant>
      <vt:variant>
        <vt:lpwstr/>
      </vt:variant>
      <vt:variant>
        <vt:lpwstr>_Toc290554422</vt:lpwstr>
      </vt:variant>
      <vt:variant>
        <vt:i4>1900595</vt:i4>
      </vt:variant>
      <vt:variant>
        <vt:i4>110</vt:i4>
      </vt:variant>
      <vt:variant>
        <vt:i4>0</vt:i4>
      </vt:variant>
      <vt:variant>
        <vt:i4>5</vt:i4>
      </vt:variant>
      <vt:variant>
        <vt:lpwstr/>
      </vt:variant>
      <vt:variant>
        <vt:lpwstr>_Toc290554421</vt:lpwstr>
      </vt:variant>
      <vt:variant>
        <vt:i4>1900595</vt:i4>
      </vt:variant>
      <vt:variant>
        <vt:i4>104</vt:i4>
      </vt:variant>
      <vt:variant>
        <vt:i4>0</vt:i4>
      </vt:variant>
      <vt:variant>
        <vt:i4>5</vt:i4>
      </vt:variant>
      <vt:variant>
        <vt:lpwstr/>
      </vt:variant>
      <vt:variant>
        <vt:lpwstr>_Toc290554420</vt:lpwstr>
      </vt:variant>
      <vt:variant>
        <vt:i4>1966131</vt:i4>
      </vt:variant>
      <vt:variant>
        <vt:i4>98</vt:i4>
      </vt:variant>
      <vt:variant>
        <vt:i4>0</vt:i4>
      </vt:variant>
      <vt:variant>
        <vt:i4>5</vt:i4>
      </vt:variant>
      <vt:variant>
        <vt:lpwstr/>
      </vt:variant>
      <vt:variant>
        <vt:lpwstr>_Toc290554419</vt:lpwstr>
      </vt:variant>
      <vt:variant>
        <vt:i4>1966131</vt:i4>
      </vt:variant>
      <vt:variant>
        <vt:i4>92</vt:i4>
      </vt:variant>
      <vt:variant>
        <vt:i4>0</vt:i4>
      </vt:variant>
      <vt:variant>
        <vt:i4>5</vt:i4>
      </vt:variant>
      <vt:variant>
        <vt:lpwstr/>
      </vt:variant>
      <vt:variant>
        <vt:lpwstr>_Toc290554418</vt:lpwstr>
      </vt:variant>
      <vt:variant>
        <vt:i4>1966131</vt:i4>
      </vt:variant>
      <vt:variant>
        <vt:i4>86</vt:i4>
      </vt:variant>
      <vt:variant>
        <vt:i4>0</vt:i4>
      </vt:variant>
      <vt:variant>
        <vt:i4>5</vt:i4>
      </vt:variant>
      <vt:variant>
        <vt:lpwstr/>
      </vt:variant>
      <vt:variant>
        <vt:lpwstr>_Toc290554417</vt:lpwstr>
      </vt:variant>
      <vt:variant>
        <vt:i4>1966131</vt:i4>
      </vt:variant>
      <vt:variant>
        <vt:i4>80</vt:i4>
      </vt:variant>
      <vt:variant>
        <vt:i4>0</vt:i4>
      </vt:variant>
      <vt:variant>
        <vt:i4>5</vt:i4>
      </vt:variant>
      <vt:variant>
        <vt:lpwstr/>
      </vt:variant>
      <vt:variant>
        <vt:lpwstr>_Toc290554416</vt:lpwstr>
      </vt:variant>
      <vt:variant>
        <vt:i4>1966131</vt:i4>
      </vt:variant>
      <vt:variant>
        <vt:i4>74</vt:i4>
      </vt:variant>
      <vt:variant>
        <vt:i4>0</vt:i4>
      </vt:variant>
      <vt:variant>
        <vt:i4>5</vt:i4>
      </vt:variant>
      <vt:variant>
        <vt:lpwstr/>
      </vt:variant>
      <vt:variant>
        <vt:lpwstr>_Toc290554415</vt:lpwstr>
      </vt:variant>
      <vt:variant>
        <vt:i4>1966131</vt:i4>
      </vt:variant>
      <vt:variant>
        <vt:i4>68</vt:i4>
      </vt:variant>
      <vt:variant>
        <vt:i4>0</vt:i4>
      </vt:variant>
      <vt:variant>
        <vt:i4>5</vt:i4>
      </vt:variant>
      <vt:variant>
        <vt:lpwstr/>
      </vt:variant>
      <vt:variant>
        <vt:lpwstr>_Toc290554414</vt:lpwstr>
      </vt:variant>
      <vt:variant>
        <vt:i4>1966131</vt:i4>
      </vt:variant>
      <vt:variant>
        <vt:i4>62</vt:i4>
      </vt:variant>
      <vt:variant>
        <vt:i4>0</vt:i4>
      </vt:variant>
      <vt:variant>
        <vt:i4>5</vt:i4>
      </vt:variant>
      <vt:variant>
        <vt:lpwstr/>
      </vt:variant>
      <vt:variant>
        <vt:lpwstr>_Toc290554413</vt:lpwstr>
      </vt:variant>
      <vt:variant>
        <vt:i4>1966131</vt:i4>
      </vt:variant>
      <vt:variant>
        <vt:i4>56</vt:i4>
      </vt:variant>
      <vt:variant>
        <vt:i4>0</vt:i4>
      </vt:variant>
      <vt:variant>
        <vt:i4>5</vt:i4>
      </vt:variant>
      <vt:variant>
        <vt:lpwstr/>
      </vt:variant>
      <vt:variant>
        <vt:lpwstr>_Toc290554412</vt:lpwstr>
      </vt:variant>
      <vt:variant>
        <vt:i4>1966131</vt:i4>
      </vt:variant>
      <vt:variant>
        <vt:i4>50</vt:i4>
      </vt:variant>
      <vt:variant>
        <vt:i4>0</vt:i4>
      </vt:variant>
      <vt:variant>
        <vt:i4>5</vt:i4>
      </vt:variant>
      <vt:variant>
        <vt:lpwstr/>
      </vt:variant>
      <vt:variant>
        <vt:lpwstr>_Toc290554411</vt:lpwstr>
      </vt:variant>
      <vt:variant>
        <vt:i4>1966131</vt:i4>
      </vt:variant>
      <vt:variant>
        <vt:i4>44</vt:i4>
      </vt:variant>
      <vt:variant>
        <vt:i4>0</vt:i4>
      </vt:variant>
      <vt:variant>
        <vt:i4>5</vt:i4>
      </vt:variant>
      <vt:variant>
        <vt:lpwstr/>
      </vt:variant>
      <vt:variant>
        <vt:lpwstr>_Toc290554410</vt:lpwstr>
      </vt:variant>
      <vt:variant>
        <vt:i4>2031667</vt:i4>
      </vt:variant>
      <vt:variant>
        <vt:i4>38</vt:i4>
      </vt:variant>
      <vt:variant>
        <vt:i4>0</vt:i4>
      </vt:variant>
      <vt:variant>
        <vt:i4>5</vt:i4>
      </vt:variant>
      <vt:variant>
        <vt:lpwstr/>
      </vt:variant>
      <vt:variant>
        <vt:lpwstr>_Toc290554409</vt:lpwstr>
      </vt:variant>
      <vt:variant>
        <vt:i4>2031667</vt:i4>
      </vt:variant>
      <vt:variant>
        <vt:i4>32</vt:i4>
      </vt:variant>
      <vt:variant>
        <vt:i4>0</vt:i4>
      </vt:variant>
      <vt:variant>
        <vt:i4>5</vt:i4>
      </vt:variant>
      <vt:variant>
        <vt:lpwstr/>
      </vt:variant>
      <vt:variant>
        <vt:lpwstr>_Toc290554408</vt:lpwstr>
      </vt:variant>
      <vt:variant>
        <vt:i4>2031667</vt:i4>
      </vt:variant>
      <vt:variant>
        <vt:i4>26</vt:i4>
      </vt:variant>
      <vt:variant>
        <vt:i4>0</vt:i4>
      </vt:variant>
      <vt:variant>
        <vt:i4>5</vt:i4>
      </vt:variant>
      <vt:variant>
        <vt:lpwstr/>
      </vt:variant>
      <vt:variant>
        <vt:lpwstr>_Toc290554407</vt:lpwstr>
      </vt:variant>
      <vt:variant>
        <vt:i4>2031667</vt:i4>
      </vt:variant>
      <vt:variant>
        <vt:i4>20</vt:i4>
      </vt:variant>
      <vt:variant>
        <vt:i4>0</vt:i4>
      </vt:variant>
      <vt:variant>
        <vt:i4>5</vt:i4>
      </vt:variant>
      <vt:variant>
        <vt:lpwstr/>
      </vt:variant>
      <vt:variant>
        <vt:lpwstr>_Toc290554406</vt:lpwstr>
      </vt:variant>
      <vt:variant>
        <vt:i4>2031667</vt:i4>
      </vt:variant>
      <vt:variant>
        <vt:i4>14</vt:i4>
      </vt:variant>
      <vt:variant>
        <vt:i4>0</vt:i4>
      </vt:variant>
      <vt:variant>
        <vt:i4>5</vt:i4>
      </vt:variant>
      <vt:variant>
        <vt:lpwstr/>
      </vt:variant>
      <vt:variant>
        <vt:lpwstr>_Toc290554405</vt:lpwstr>
      </vt:variant>
      <vt:variant>
        <vt:i4>2031667</vt:i4>
      </vt:variant>
      <vt:variant>
        <vt:i4>8</vt:i4>
      </vt:variant>
      <vt:variant>
        <vt:i4>0</vt:i4>
      </vt:variant>
      <vt:variant>
        <vt:i4>5</vt:i4>
      </vt:variant>
      <vt:variant>
        <vt:lpwstr/>
      </vt:variant>
      <vt:variant>
        <vt:lpwstr>_Toc290554404</vt:lpwstr>
      </vt:variant>
      <vt:variant>
        <vt:i4>2031667</vt:i4>
      </vt:variant>
      <vt:variant>
        <vt:i4>2</vt:i4>
      </vt:variant>
      <vt:variant>
        <vt:i4>0</vt:i4>
      </vt:variant>
      <vt:variant>
        <vt:i4>5</vt:i4>
      </vt:variant>
      <vt:variant>
        <vt:lpwstr/>
      </vt:variant>
      <vt:variant>
        <vt:lpwstr>_Toc290554403</vt:lpwstr>
      </vt:variant>
      <vt:variant>
        <vt:i4>1114223</vt:i4>
      </vt:variant>
      <vt:variant>
        <vt:i4>9</vt:i4>
      </vt:variant>
      <vt:variant>
        <vt:i4>0</vt:i4>
      </vt:variant>
      <vt:variant>
        <vt:i4>5</vt:i4>
      </vt:variant>
      <vt:variant>
        <vt:lpwstr>mailto:info@oxid-esales.com</vt:lpwstr>
      </vt:variant>
      <vt:variant>
        <vt:lpwstr/>
      </vt:variant>
      <vt:variant>
        <vt:i4>1114223</vt:i4>
      </vt:variant>
      <vt:variant>
        <vt:i4>0</vt:i4>
      </vt:variant>
      <vt:variant>
        <vt:i4>0</vt:i4>
      </vt:variant>
      <vt:variant>
        <vt:i4>5</vt:i4>
      </vt:variant>
      <vt:variant>
        <vt:lpwstr>mailto:info@oxid-esales.com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Benutzerhandbuch creditPass Standalone</dc:title>
  <dc:creator>OXID eSales</dc:creator>
  <dc:description>Beschreibt das Modul creditPass 3.0.0 für OXID eShop 4.8.*/5.1.*</dc:description>
  <cp:lastModifiedBy>vilma-oxid</cp:lastModifiedBy>
  <cp:revision>693</cp:revision>
  <cp:lastPrinted>2014-10-24T12:19:00Z</cp:lastPrinted>
  <dcterms:created xsi:type="dcterms:W3CDTF">2013-09-17T13:15:00Z</dcterms:created>
  <dcterms:modified xsi:type="dcterms:W3CDTF">2014-10-24T12:20:00Z</dcterms:modified>
</cp:coreProperties>
</file>