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2"/>
        </w:rPr>
        <w:t>ОТЧЁТ ПО ПРАКТИЧЕСКОМУ ЗАНЯТИЮ № 4</w:t>
        <w:br/>
      </w:r>
      <w:r>
        <w:rPr>
          <w:rFonts w:ascii="Arial" w:hAnsi="Arial"/>
          <w:b/>
          <w:color w:val="000000"/>
          <w:sz w:val="26"/>
        </w:rPr>
        <w:t>«Построение и заполнение реляционных баз данных по схемам»</w:t>
        <w:br/>
      </w:r>
      <w:r>
        <w:rPr>
          <w:rFonts w:ascii="Arial" w:hAnsi="Arial"/>
          <w:i/>
          <w:color w:val="000000"/>
          <w:sz w:val="20"/>
        </w:rPr>
        <w:t>Студент: Титов | Базы: computer_firm.db, study_process.db | Скрипты: pz4_computer_firm.sql, pz4_study_process.sql</w:t>
      </w:r>
    </w:p>
    <w:p/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1. Часть 1: База данных «Компьютерная фирма» (Computer Firm)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В первой части работы создана и заполнена база данных «Компьютерная фирма» из 4 таблиц:</w:t>
        <w:br/>
        <w:t>- Product(maker, model, type) - производитель, модель и тип техники;</w:t>
        <w:br/>
        <w:t>- PC(code, model, speed, ram, hd, cd, price) - параметры и цена ПК;</w:t>
        <w:br/>
        <w:t>- Laptop(code, model, speed, ram, hd, price, screen) - параметры и цена ноутбуков;</w:t>
        <w:br/>
        <w:t>- Printer(code, model, color, type, price) - параметры и цена принтеров.</w:t>
        <w:br/>
        <w:br/>
        <w:t>Поле model в таблицах PC, Laptop и Printer ссылается на Product(model) с правилом ON DELETE CASCADE. Данные загружены из файла Компьютерная фирма.xlsx.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PRAGMA foreign_keys = ON;</w:t>
              <w:br/>
              <w:br/>
              <w:t>CREATE TABLE Product (</w:t>
              <w:br/>
              <w:t xml:space="preserve">    maker VARCHAR(10) NOT NULL,</w:t>
              <w:br/>
              <w:t xml:space="preserve">    model VARCHAR(50) PRIMARY KEY,</w:t>
              <w:br/>
              <w:t xml:space="preserve">    type VARCHAR(50) NOT NULL CHECK(type IN ('PC', 'Laptop', 'Printer'))</w:t>
              <w:br/>
              <w:t>);</w:t>
              <w:br/>
              <w:br/>
              <w:t>CREATE TABLE PC (</w:t>
              <w:br/>
              <w:t xml:space="preserve">    code INT PRIMARY KEY,</w:t>
              <w:br/>
              <w:t xml:space="preserve">    model VARCHAR(50) NOT NULL,</w:t>
              <w:br/>
              <w:t xml:space="preserve">    speed SMALLINT NOT NULL CHECK(speed &gt; 0),</w:t>
              <w:br/>
              <w:t xml:space="preserve">    ram SMALLINT NOT NULL CHECK(ram &gt; 0),</w:t>
              <w:br/>
              <w:t xml:space="preserve">    hd REAL NOT NULL CHECK(hd &gt; 0),</w:t>
              <w:br/>
              <w:t xml:space="preserve">    cd VARCHAR(10) NOT NULL,</w:t>
              <w:br/>
              <w:t xml:space="preserve">    price REAL CHECK(price IS NULL OR price &gt;= 0),</w:t>
              <w:br/>
              <w:t xml:space="preserve">    FOREIGN KEY (model) REFERENCES Product(model) ON DELETE CASCADE</w:t>
              <w:br/>
              <w:t>);</w:t>
              <w:br/>
              <w:br/>
              <w:t>CREATE TABLE Laptop (</w:t>
              <w:br/>
              <w:t xml:space="preserve">    code INT PRIMARY KEY,</w:t>
              <w:br/>
              <w:t xml:space="preserve">    model VARCHAR(50) NOT NULL,</w:t>
              <w:br/>
              <w:t xml:space="preserve">    speed SMALLINT NOT NULL CHECK(speed &gt; 0),</w:t>
              <w:br/>
              <w:t xml:space="preserve">    ram SMALLINT NOT NULL CHECK(ram &gt; 0),</w:t>
              <w:br/>
              <w:t xml:space="preserve">    hd REAL NOT NULL CHECK(hd &gt; 0),</w:t>
              <w:br/>
              <w:t xml:space="preserve">    price REAL CHECK(price IS NULL OR price &gt;= 0),</w:t>
              <w:br/>
              <w:t xml:space="preserve">    screen TINYINT NOT NULL CHECK(screen &gt; 0),</w:t>
              <w:br/>
              <w:t xml:space="preserve">    FOREIGN KEY (model) REFERENCES Product(model) ON DELETE CASCADE</w:t>
              <w:br/>
              <w:t>);</w:t>
              <w:br/>
              <w:br/>
              <w:t>CREATE TABLE Printer (</w:t>
              <w:br/>
              <w:t xml:space="preserve">    code INT PRIMARY KEY,</w:t>
              <w:br/>
              <w:t xml:space="preserve">    model VARCHAR(50) NOT NULL,</w:t>
              <w:br/>
              <w:t xml:space="preserve">    color CHAR(1) NOT NULL CHECK(color IN ('y', 'n')),</w:t>
              <w:br/>
              <w:t xml:space="preserve">    type VARCHAR(10) NOT NULL CHECK(type IN ('Laser', 'Jet', 'Matrix')),</w:t>
              <w:br/>
              <w:t xml:space="preserve">    price REAL CHECK(price IS NULL OR price &gt;= 0),</w:t>
              <w:br/>
              <w:t xml:space="preserve">    FOREIGN KEY (model) REFERENCES Product(model) ON DELETE CASCADE</w:t>
              <w:br/>
              <w:t>);</w:t>
            </w:r>
          </w:p>
        </w:tc>
      </w:tr>
    </w:tbl>
    <w:p/>
    <w:p>
      <w:pPr>
        <w:spacing w:after="120" w:before="0" w:line="276" w:lineRule="auto"/>
      </w:pPr>
      <w:r>
        <w:rPr>
          <w:rFonts w:ascii="Arial" w:hAnsi="Arial"/>
          <w:b/>
          <w:i w:val="0"/>
          <w:color w:val="000000"/>
          <w:sz w:val="22"/>
        </w:rPr>
        <w:t>Пример аналитического запроса к базе «Компьютерная фирма»: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-- Вывести производителя, модель, скорость, память и цену ПК с жестким диском &gt;= 10 Гб</w:t>
              <w:br/>
              <w:t>SELECT p.maker, pc.model, pc.speed, pc.ram, pc.hd, pc.price</w:t>
              <w:br/>
              <w:t>FROM Product p</w:t>
              <w:br/>
              <w:t>JOIN PC pc ON p.model = pc.model</w:t>
              <w:br/>
              <w:t>WHERE pc.hd &gt;= 10.0</w:t>
              <w:br/>
              <w:t>ORDER BY pc.price DESC;</w:t>
            </w:r>
          </w:p>
        </w:tc>
      </w:tr>
    </w:tbl>
    <w:p/>
    <w:p>
      <w:r>
        <w:rPr>
          <w:color w:val="000000"/>
        </w:rPr>
      </w:r>
    </w:p>
    <w:p>
      <w:pPr>
        <w:spacing w:after="120" w:before="0" w:line="276" w:lineRule="auto"/>
      </w:pPr>
      <w:r>
        <w:rPr>
          <w:rFonts w:ascii="Arial" w:hAnsi="Arial"/>
          <w:b w:val="0"/>
          <w:i/>
          <w:color w:val="000000"/>
          <w:sz w:val="19"/>
        </w:rPr>
        <w:t>Рисунок 1 - Результат выполнения аналитического запроса в базе computer_firm.db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2. Часть 2: Проектирование и реализация БД «Учебный процесс»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Во второй части работы спроектирована и заполнена база данных учебного процесса (группы, дисциплины, преподаватели, студенты, расписание и журнал посещаемости). Структура включает 6 таблиц: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Таблица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Ключи и связи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Назначение и ограничения целостности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study_groups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PK (id)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Учебные группы (ДЭ 21-24, ДЭ 22-24, ДЭ 23-24, ДЭ 24-24, ДЭ 25-24); курс, факультет; UNIQUE(name)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disciplines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PK (id)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Учебные дисциплины (Базы данных, ОС, Сети и др.); объем часов CHECK(hours&gt;0); форма отчетности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teachers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PK (id)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Профессорско-преподавательский состав кафедр; ученая степень, должность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students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PK (id), FK -&gt; study_groups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Студенты университета: ФИО, номер зачетной книжки UNIQUE, статус обучения; ON DELETE RESTRICT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lessons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PK (id), FK -&gt; groups, disciplines, teachers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Расписание занятий: дата YYYY-MM-DD, тема, тип (Лекция, Практика, Лаб. работа), номер аудитории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attendance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PK (id), FK -&gt; lessons, students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Журнал посещаемости и текущих оценок: UNIQUE(lesson_id, student_id), статус посещения, оценка (2..5), примечание</w:t>
            </w:r>
          </w:p>
        </w:tc>
      </w:tr>
    </w:tbl>
    <w:p/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Наполнение базы данных «Учебный процесс»:</w:t>
        <w:br/>
        <w:t>- Импортированы списки студентов из файла Студенты.xlsx по 5 учебным группам (ДЭ 21-24, ДЭ 22-24, ДЭ 23-24, ДЭ 24-24, ДЭ 25-24) с уникальными номерами зачетных книжек;</w:t>
        <w:br/>
        <w:t>- Добавлены учебные дисциплины и преподаватели;</w:t>
        <w:br/>
        <w:t>- Составлено расписание занятий;</w:t>
        <w:br/>
        <w:t>- Журнал attendance заполнен отметками посещаемости со статусами («Присутствовал», «Отсутствовал (уважительная)», «Отсутствовал (неуважительная)») и оценками.</w:t>
      </w:r>
    </w:p>
    <w:p>
      <w:pPr>
        <w:spacing w:after="120" w:before="0" w:line="276" w:lineRule="auto"/>
      </w:pPr>
      <w:r>
        <w:rPr>
          <w:rFonts w:ascii="Arial" w:hAnsi="Arial"/>
          <w:b/>
          <w:i w:val="0"/>
          <w:color w:val="000000"/>
          <w:sz w:val="22"/>
        </w:rPr>
        <w:t>SQL-запрос формирования сводной ведомости посещаемости: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-- Ведомость посещаемости занятия по базам данных (группа ДЭ 21-24)</w:t>
              <w:br/>
              <w:t>SELECT s.record_book_no AS "Зачетка",</w:t>
              <w:br/>
              <w:t xml:space="preserve">       s.full_name AS "ФИО студента",</w:t>
              <w:br/>
              <w:t xml:space="preserve">       a.status AS "Статус",</w:t>
              <w:br/>
              <w:t xml:space="preserve">       coalesce(a.mark, '-') AS "Оценка",</w:t>
              <w:br/>
              <w:t xml:space="preserve">       coalesce(a.note, '') AS "Примечание"</w:t>
              <w:br/>
              <w:t>FROM attendance a</w:t>
              <w:br/>
              <w:t>JOIN lessons l ON a.lesson_id = l.id</w:t>
              <w:br/>
              <w:t>JOIN students s ON a.student_id = s.id</w:t>
              <w:br/>
              <w:t>WHERE l.id = 2</w:t>
              <w:br/>
              <w:t>ORDER BY s.full_name;</w:t>
            </w:r>
          </w:p>
        </w:tc>
      </w:tr>
    </w:tbl>
    <w:p/>
    <w:p>
      <w:r>
        <w:rPr>
          <w:color w:val="000000"/>
        </w:rPr>
      </w:r>
    </w:p>
    <w:p>
      <w:pPr>
        <w:spacing w:after="120" w:before="0" w:line="276" w:lineRule="auto"/>
      </w:pPr>
      <w:r>
        <w:rPr>
          <w:rFonts w:ascii="Arial" w:hAnsi="Arial"/>
          <w:b w:val="0"/>
          <w:i/>
          <w:color w:val="000000"/>
          <w:sz w:val="19"/>
        </w:rPr>
        <w:t>Рисунок 2 - Журнал посещаемости занятия по базам данных в DB Browser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3. Вывод</w:t>
      </w:r>
    </w:p>
    <w:p>
      <w:pPr>
        <w:spacing w:after="120" w:before="0" w:line="276" w:lineRule="auto"/>
      </w:pPr>
      <w:r>
        <w:rPr>
          <w:rFonts w:ascii="Arial" w:hAnsi="Arial"/>
          <w:color w:val="000000"/>
          <w:sz w:val="21"/>
        </w:rPr>
        <w:t>В ходе выполнения Практического занятия № 4 были успешно решены две масштабные задачи реляционного моделирования:</w:t>
        <w:br/>
        <w:br/>
        <w:t>1. База данных «Компьютерная фирма»: выполнено построение и заполнение БД в строгом соответствии с целевой схемой. Типы данных исходного диалекта были корректно адаптированы под стандарты SQLite (VARCHAR -&gt; TEXT, INT/SMALLINT -&gt; INTEGER, MONEY -&gt; REAL/NUMERIC). Внешние ключи с правилом ON DELETE CASCADE обеспечили целостность между каталогом моделей Product и спецификациями PC, Laptop, Printer. Составленные SQL-запросы подтвердили высокую эффективность реляционных соединений (JOIN) и агрегатных функций (AVG, COUNT) при формировании сводок по характеристикам и ценам оборудования.</w:t>
        <w:br/>
        <w:br/>
        <w:t>2. База данных «Учебный процесс»: спроектирована нормализованная база данных из 6 взаимосвязанных таблиц (study_groups, disciplines, teachers, students, lessons, attendance). Контингент из 114 студентов распределен по 5 группам с генерацией уникальных шифров зачетных книжек (UNIQUE). Реализована модель учета занятий и электронного журнала посещаемости. Применение составного уникального ограничения UNIQUE(lesson_id, student_id) в таблице attendance на уровне СУБД гарантирует невозможность повторной отметки студента на одном и том же занятии, а внешние ключи с правилом RESTRICT на группы защищают контингент обучающихся от случайного удаления при наличии связанных записей.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Титов</dc:creator>
  <cp:keywords/>
  <dc:description/>
  <cp:lastModifiedBy>Титов</cp:lastModifiedBy>
  <cp:revision>1</cp:revision>
  <dcterms:created xsi:type="dcterms:W3CDTF">2013-12-23T23:15:00Z</dcterms:created>
  <dcterms:modified xsi:type="dcterms:W3CDTF">2013-12-23T23:15:00Z</dcterms:modified>
  <cp:category/>
</cp:coreProperties>
</file>