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C9C82" w14:textId="77777777" w:rsidR="00A97901" w:rsidRDefault="00A97901" w:rsidP="00A97901">
      <w:pPr>
        <w:jc w:val="center"/>
        <w:rPr>
          <w:rFonts w:hint="eastAsia"/>
        </w:rPr>
      </w:pPr>
      <w:commentRangeStart w:id="0"/>
      <w:r>
        <w:rPr>
          <w:noProof/>
        </w:rPr>
        <mc:AlternateContent>
          <mc:Choice Requires="wps">
            <w:drawing>
              <wp:inline distT="0" distB="0" distL="0" distR="0" wp14:anchorId="63FFAB83" wp14:editId="6263B1CE">
                <wp:extent cx="5243513" cy="3024187"/>
                <wp:effectExtent l="0" t="0" r="14605" b="2413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3513" cy="30241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A44A8" w14:textId="52BB1A47" w:rsidR="00A97901" w:rsidRDefault="00BE5AEA" w:rsidP="006F6A1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BE5AEA">
                              <w:rPr>
                                <w:noProof/>
                              </w:rPr>
                              <w:drawing>
                                <wp:inline distT="0" distB="0" distL="0" distR="0" wp14:anchorId="3039E089" wp14:editId="510F4AF3">
                                  <wp:extent cx="2791460" cy="2926080"/>
                                  <wp:effectExtent l="0" t="0" r="8890" b="7620"/>
                                  <wp:docPr id="1126886228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1460" cy="2926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FFAB83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412.9pt;height:23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" fillcolor="white [3201]" strokeweight=".5pt">
                <v:textbox>
                  <w:txbxContent>
                    <w:p w14:paraId="6F7A44A8" w14:textId="52BB1A47" w:rsidR="00A97901" w:rsidRDefault="00BE5AEA" w:rsidP="006F6A1A">
                      <w:pPr>
                        <w:jc w:val="center"/>
                        <w:rPr>
                          <w:rFonts w:hint="eastAsia"/>
                        </w:rPr>
                      </w:pPr>
                      <w:r w:rsidRPr="00BE5AEA">
                        <w:rPr>
                          <w:noProof/>
                        </w:rPr>
                        <w:drawing>
                          <wp:inline distT="0" distB="0" distL="0" distR="0" wp14:anchorId="3039E089" wp14:editId="510F4AF3">
                            <wp:extent cx="2791460" cy="2926080"/>
                            <wp:effectExtent l="0" t="0" r="8890" b="7620"/>
                            <wp:docPr id="1126886228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91460" cy="2926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commentRangeEnd w:id="0"/>
      <w:r w:rsidR="003B21CA">
        <w:rPr>
          <w:rStyle w:val="a7"/>
        </w:rPr>
        <w:commentReference w:id="0"/>
      </w:r>
    </w:p>
    <w:p w14:paraId="054CFD79" w14:textId="52C3F145" w:rsidR="00A97901" w:rsidRPr="00A37162" w:rsidRDefault="00A97901" w:rsidP="00A9790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A37162">
        <w:rPr>
          <w:rFonts w:ascii="宋体" w:eastAsia="宋体" w:hAnsi="宋体" w:hint="eastAsia"/>
          <w:b/>
          <w:bCs/>
          <w:sz w:val="24"/>
          <w:szCs w:val="24"/>
        </w:rPr>
        <w:t>作品名称：</w:t>
      </w:r>
      <w:r w:rsidR="00BE5AEA" w:rsidRPr="00BE5AEA">
        <w:rPr>
          <w:rFonts w:ascii="宋体" w:eastAsia="宋体" w:hAnsi="宋体" w:hint="eastAsia"/>
          <w:sz w:val="24"/>
          <w:szCs w:val="24"/>
        </w:rPr>
        <w:t>第十九届全国大学生智能车</w:t>
      </w:r>
      <w:r w:rsidR="00BE5AEA">
        <w:rPr>
          <w:rFonts w:ascii="宋体" w:eastAsia="宋体" w:hAnsi="宋体" w:hint="eastAsia"/>
          <w:sz w:val="24"/>
          <w:szCs w:val="24"/>
        </w:rPr>
        <w:t>竞赛独轮组</w:t>
      </w:r>
      <w:r w:rsidR="00BE5AEA" w:rsidRPr="00A37162">
        <w:rPr>
          <w:rFonts w:ascii="宋体" w:eastAsia="宋体" w:hAnsi="宋体" w:hint="eastAsia"/>
          <w:sz w:val="24"/>
          <w:szCs w:val="24"/>
        </w:rPr>
        <w:t xml:space="preserve"> </w:t>
      </w:r>
    </w:p>
    <w:p w14:paraId="3654C0BD" w14:textId="5AFC56DC" w:rsidR="003B21CA" w:rsidRPr="00A37162" w:rsidRDefault="00567FAF" w:rsidP="00A9790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作品</w:t>
      </w:r>
      <w:r w:rsidR="00A97901" w:rsidRPr="00A37162">
        <w:rPr>
          <w:rFonts w:ascii="宋体" w:eastAsia="宋体" w:hAnsi="宋体" w:hint="eastAsia"/>
          <w:b/>
          <w:bCs/>
          <w:sz w:val="24"/>
          <w:szCs w:val="24"/>
        </w:rPr>
        <w:t>年份：</w:t>
      </w:r>
      <w:r w:rsidR="00A97901" w:rsidRPr="00A37162">
        <w:rPr>
          <w:rFonts w:ascii="宋体" w:eastAsia="宋体" w:hAnsi="宋体" w:hint="eastAsia"/>
          <w:sz w:val="24"/>
          <w:szCs w:val="24"/>
        </w:rPr>
        <w:t>2</w:t>
      </w:r>
      <w:r w:rsidR="00A97901" w:rsidRPr="00A37162">
        <w:rPr>
          <w:rFonts w:ascii="宋体" w:eastAsia="宋体" w:hAnsi="宋体"/>
          <w:sz w:val="24"/>
          <w:szCs w:val="24"/>
        </w:rPr>
        <w:t>02</w:t>
      </w:r>
      <w:r w:rsidR="00BE5AEA">
        <w:rPr>
          <w:rFonts w:ascii="宋体" w:eastAsia="宋体" w:hAnsi="宋体" w:hint="eastAsia"/>
          <w:sz w:val="24"/>
          <w:szCs w:val="24"/>
        </w:rPr>
        <w:t>4</w:t>
      </w:r>
      <w:r w:rsidR="00A97901" w:rsidRPr="00A37162">
        <w:rPr>
          <w:rFonts w:ascii="宋体" w:eastAsia="宋体" w:hAnsi="宋体" w:hint="eastAsia"/>
          <w:sz w:val="24"/>
          <w:szCs w:val="24"/>
        </w:rPr>
        <w:t>年</w:t>
      </w:r>
    </w:p>
    <w:p w14:paraId="741A82BC" w14:textId="26599371" w:rsidR="00A97901" w:rsidRPr="00A37162" w:rsidRDefault="00A97901" w:rsidP="00A9790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commentRangeStart w:id="1"/>
      <w:r w:rsidRPr="00A37162">
        <w:rPr>
          <w:rFonts w:ascii="宋体" w:eastAsia="宋体" w:hAnsi="宋体" w:hint="eastAsia"/>
          <w:b/>
          <w:bCs/>
          <w:sz w:val="24"/>
          <w:szCs w:val="24"/>
        </w:rPr>
        <w:t>学生</w:t>
      </w:r>
      <w:r w:rsidR="003B21CA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="00567FAF">
        <w:rPr>
          <w:rFonts w:ascii="宋体" w:eastAsia="宋体" w:hAnsi="宋体" w:hint="eastAsia"/>
          <w:b/>
          <w:bCs/>
          <w:sz w:val="24"/>
          <w:szCs w:val="24"/>
        </w:rPr>
        <w:t>团队</w:t>
      </w:r>
      <w:r w:rsidR="003B21CA">
        <w:rPr>
          <w:rFonts w:ascii="宋体" w:eastAsia="宋体" w:hAnsi="宋体" w:hint="eastAsia"/>
          <w:b/>
          <w:bCs/>
          <w:sz w:val="24"/>
          <w:szCs w:val="24"/>
        </w:rPr>
        <w:t>）</w:t>
      </w:r>
      <w:commentRangeEnd w:id="1"/>
      <w:r w:rsidR="003B21CA">
        <w:rPr>
          <w:rStyle w:val="a7"/>
        </w:rPr>
        <w:commentReference w:id="1"/>
      </w:r>
      <w:r w:rsidRPr="00A37162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BE5AEA">
        <w:rPr>
          <w:rFonts w:hint="eastAsia"/>
          <w:color w:val="000000" w:themeColor="text1"/>
          <w:sz w:val="24"/>
          <w:szCs w:val="24"/>
        </w:rPr>
        <w:t>欧翔</w:t>
      </w:r>
      <w:r w:rsidR="00CE0308">
        <w:rPr>
          <w:rFonts w:hint="eastAsia"/>
          <w:color w:val="000000" w:themeColor="text1"/>
          <w:sz w:val="24"/>
          <w:szCs w:val="24"/>
        </w:rPr>
        <w:t>、</w:t>
      </w:r>
      <w:r w:rsidR="00BE5AEA">
        <w:rPr>
          <w:rFonts w:hint="eastAsia"/>
          <w:color w:val="000000" w:themeColor="text1"/>
          <w:sz w:val="24"/>
          <w:szCs w:val="24"/>
        </w:rPr>
        <w:t>周明益</w:t>
      </w:r>
      <w:r w:rsidR="00CE0308">
        <w:rPr>
          <w:rFonts w:asciiTheme="minorEastAsia" w:hAnsiTheme="minorEastAsia" w:cstheme="minorEastAsia" w:hint="eastAsia"/>
          <w:color w:val="000000" w:themeColor="text1"/>
          <w:sz w:val="24"/>
          <w:szCs w:val="24"/>
        </w:rPr>
        <w:t>、</w:t>
      </w:r>
      <w:r w:rsidR="00BE5AEA">
        <w:rPr>
          <w:rFonts w:hint="eastAsia"/>
          <w:sz w:val="24"/>
          <w:szCs w:val="24"/>
        </w:rPr>
        <w:t>何亚东</w:t>
      </w:r>
    </w:p>
    <w:p w14:paraId="38164C20" w14:textId="523D6934" w:rsidR="00A97901" w:rsidRDefault="00A97901" w:rsidP="00A9790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A37162">
        <w:rPr>
          <w:rFonts w:ascii="宋体" w:eastAsia="宋体" w:hAnsi="宋体" w:hint="eastAsia"/>
          <w:b/>
          <w:bCs/>
          <w:sz w:val="24"/>
          <w:szCs w:val="24"/>
        </w:rPr>
        <w:t>指导老师：</w:t>
      </w:r>
      <w:r w:rsidR="00BE5AEA">
        <w:rPr>
          <w:rFonts w:ascii="宋体" w:eastAsia="宋体" w:hAnsi="宋体" w:hint="eastAsia"/>
          <w:sz w:val="24"/>
          <w:szCs w:val="24"/>
        </w:rPr>
        <w:t>王福平</w:t>
      </w:r>
    </w:p>
    <w:p w14:paraId="2AE3C241" w14:textId="43AC5AAC" w:rsidR="003B21CA" w:rsidRPr="003B21CA" w:rsidRDefault="003B21CA" w:rsidP="00A9790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commentRangeStart w:id="2"/>
      <w:r w:rsidRPr="003B21CA">
        <w:rPr>
          <w:rFonts w:ascii="宋体" w:eastAsia="宋体" w:hAnsi="宋体" w:hint="eastAsia"/>
          <w:b/>
          <w:bCs/>
          <w:sz w:val="24"/>
          <w:szCs w:val="24"/>
        </w:rPr>
        <w:t>作品类别：</w:t>
      </w:r>
      <w:commentRangeEnd w:id="2"/>
      <w:r>
        <w:rPr>
          <w:rStyle w:val="a7"/>
        </w:rPr>
        <w:commentReference w:id="2"/>
      </w:r>
      <w:r>
        <w:rPr>
          <w:rFonts w:ascii="宋体" w:eastAsia="宋体" w:hAnsi="宋体" w:hint="eastAsia"/>
          <w:sz w:val="24"/>
          <w:szCs w:val="24"/>
        </w:rPr>
        <w:t>学科竞赛</w:t>
      </w:r>
    </w:p>
    <w:p w14:paraId="77CFEDD4" w14:textId="354180F3" w:rsidR="00E5270A" w:rsidRPr="00E5270A" w:rsidRDefault="00A97901" w:rsidP="00E5270A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commentRangeStart w:id="3"/>
      <w:r w:rsidRPr="00A37162">
        <w:rPr>
          <w:rFonts w:ascii="宋体" w:eastAsia="宋体" w:hAnsi="宋体" w:hint="eastAsia"/>
          <w:b/>
          <w:bCs/>
          <w:sz w:val="24"/>
          <w:szCs w:val="24"/>
        </w:rPr>
        <w:t>作品介绍：</w:t>
      </w:r>
      <w:commentRangeEnd w:id="3"/>
      <w:r w:rsidR="003B21CA">
        <w:rPr>
          <w:rStyle w:val="a7"/>
        </w:rPr>
        <w:commentReference w:id="3"/>
      </w:r>
    </w:p>
    <w:p w14:paraId="7EE3CE8E" w14:textId="2B9A6E1C" w:rsidR="00E5270A" w:rsidRDefault="00E5270A" w:rsidP="00E5270A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B10902">
        <w:rPr>
          <w:rFonts w:ascii="宋体" w:eastAsia="宋体" w:hAnsi="宋体" w:hint="eastAsia"/>
          <w:sz w:val="24"/>
          <w:szCs w:val="24"/>
        </w:rPr>
        <w:t>内容：</w:t>
      </w:r>
      <w:r w:rsidR="00BE5AEA" w:rsidRPr="00BE5AEA">
        <w:rPr>
          <w:rFonts w:ascii="宋体" w:eastAsia="宋体" w:hAnsi="宋体"/>
          <w:sz w:val="24"/>
          <w:szCs w:val="24"/>
        </w:rPr>
        <w:t>基于三级串级PID控制算法的自平衡独轮车控制</w:t>
      </w:r>
      <w:r w:rsidR="00BE5AEA">
        <w:rPr>
          <w:rFonts w:ascii="宋体" w:eastAsia="宋体" w:hAnsi="宋体" w:hint="eastAsia"/>
          <w:sz w:val="24"/>
          <w:szCs w:val="24"/>
        </w:rPr>
        <w:t xml:space="preserve"> </w:t>
      </w:r>
    </w:p>
    <w:p w14:paraId="7FE07888" w14:textId="2DF985B6" w:rsidR="00CF184D" w:rsidRDefault="00CF184D" w:rsidP="008B5997">
      <w:pPr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功能描述：</w:t>
      </w:r>
      <w:r w:rsidR="00BE5AEA">
        <w:rPr>
          <w:rFonts w:ascii="宋体" w:eastAsia="宋体" w:hAnsi="宋体" w:hint="eastAsia"/>
          <w:sz w:val="24"/>
          <w:szCs w:val="24"/>
        </w:rPr>
        <w:t>1.</w:t>
      </w:r>
      <w:r w:rsidR="00BE5AEA" w:rsidRPr="00BE5AEA">
        <w:rPr>
          <w:rFonts w:ascii="宋体" w:eastAsia="宋体" w:hAnsi="宋体"/>
          <w:sz w:val="24"/>
          <w:szCs w:val="24"/>
        </w:rPr>
        <w:t>利用三级串级PID控制算法，动态调整两轮的驱动速度</w:t>
      </w:r>
      <w:r w:rsidR="00BE5AEA">
        <w:rPr>
          <w:rFonts w:ascii="宋体" w:eastAsia="宋体" w:hAnsi="宋体" w:hint="eastAsia"/>
          <w:sz w:val="24"/>
          <w:szCs w:val="24"/>
        </w:rPr>
        <w:t>，</w:t>
      </w:r>
      <w:r w:rsidR="00BE5AEA" w:rsidRPr="00BE5AEA">
        <w:rPr>
          <w:rFonts w:ascii="宋体" w:eastAsia="宋体" w:hAnsi="宋体"/>
          <w:sz w:val="24"/>
          <w:szCs w:val="24"/>
        </w:rPr>
        <w:t>确保独轮车始终保持稳定的直立姿态。</w:t>
      </w:r>
      <w:r w:rsidR="00BE5AEA">
        <w:rPr>
          <w:rFonts w:ascii="宋体" w:eastAsia="宋体" w:hAnsi="宋体" w:hint="eastAsia"/>
          <w:sz w:val="24"/>
          <w:szCs w:val="24"/>
        </w:rPr>
        <w:t>2.</w:t>
      </w:r>
      <w:r w:rsidR="00BE5AEA" w:rsidRPr="00BE5AEA">
        <w:rPr>
          <w:rFonts w:ascii="宋体" w:eastAsia="宋体" w:hAnsi="宋体"/>
          <w:sz w:val="24"/>
          <w:szCs w:val="24"/>
        </w:rPr>
        <w:t>通过调整车轮的转速比例，实现精确的转弯控制，无论是缓慢转弯还是急转弯，均能保持车体平衡</w:t>
      </w:r>
      <w:r w:rsidR="00BE5AEA">
        <w:rPr>
          <w:rFonts w:ascii="宋体" w:eastAsia="宋体" w:hAnsi="宋体" w:hint="eastAsia"/>
          <w:sz w:val="24"/>
          <w:szCs w:val="24"/>
        </w:rPr>
        <w:t>。3.</w:t>
      </w:r>
      <w:r w:rsidR="00BE5AEA" w:rsidRPr="00BE5AEA">
        <w:rPr>
          <w:rFonts w:ascii="宋体" w:eastAsia="宋体" w:hAnsi="宋体"/>
          <w:sz w:val="24"/>
          <w:szCs w:val="24"/>
        </w:rPr>
        <w:t>结合RTK模块，实现</w:t>
      </w:r>
      <w:proofErr w:type="gramStart"/>
      <w:r w:rsidR="00BE5AEA" w:rsidRPr="00BE5AEA">
        <w:rPr>
          <w:rFonts w:ascii="宋体" w:eastAsia="宋体" w:hAnsi="宋体"/>
          <w:sz w:val="24"/>
          <w:szCs w:val="24"/>
        </w:rPr>
        <w:t>厘米级</w:t>
      </w:r>
      <w:proofErr w:type="gramEnd"/>
      <w:r w:rsidR="00BE5AEA" w:rsidRPr="00BE5AEA">
        <w:rPr>
          <w:rFonts w:ascii="宋体" w:eastAsia="宋体" w:hAnsi="宋体"/>
          <w:sz w:val="24"/>
          <w:szCs w:val="24"/>
        </w:rPr>
        <w:t>精度的定位，适用于精确导航和路径规划</w:t>
      </w:r>
      <w:r w:rsidR="00BE5AEA">
        <w:rPr>
          <w:rFonts w:ascii="宋体" w:eastAsia="宋体" w:hAnsi="宋体" w:hint="eastAsia"/>
          <w:sz w:val="24"/>
          <w:szCs w:val="24"/>
        </w:rPr>
        <w:t>。4.</w:t>
      </w:r>
      <w:r w:rsidR="00BE5AEA" w:rsidRPr="00BE5AEA">
        <w:rPr>
          <w:rFonts w:ascii="宋体" w:eastAsia="宋体" w:hAnsi="宋体"/>
          <w:sz w:val="24"/>
          <w:szCs w:val="24"/>
        </w:rPr>
        <w:t>通过Lora无线通信技术，用户可以实现远程启动、停止和控制车辆的各种参数，适用于远程操作和调试。</w:t>
      </w:r>
      <w:r w:rsidR="00BE5AEA">
        <w:rPr>
          <w:rFonts w:ascii="宋体" w:eastAsia="宋体" w:hAnsi="宋体" w:hint="eastAsia"/>
          <w:sz w:val="24"/>
          <w:szCs w:val="24"/>
        </w:rPr>
        <w:t>5.</w:t>
      </w:r>
      <w:r w:rsidR="00BE5AEA" w:rsidRPr="00BE5AEA">
        <w:rPr>
          <w:rFonts w:ascii="宋体" w:eastAsia="宋体" w:hAnsi="宋体"/>
          <w:sz w:val="24"/>
          <w:szCs w:val="24"/>
        </w:rPr>
        <w:t>通过LED驱动芯片TLD7002提供车辆姿态的实时显示，便于用户随时了解车辆状态，进行调试和优化</w:t>
      </w:r>
      <w:r w:rsidR="008B5997">
        <w:rPr>
          <w:rFonts w:ascii="宋体" w:eastAsia="宋体" w:hAnsi="宋体" w:hint="eastAsia"/>
          <w:sz w:val="24"/>
          <w:szCs w:val="24"/>
        </w:rPr>
        <w:t>。</w:t>
      </w:r>
    </w:p>
    <w:p w14:paraId="71864C43" w14:textId="47489D52" w:rsidR="00422366" w:rsidRDefault="00E5270A" w:rsidP="008B5997">
      <w:pPr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B10902">
        <w:rPr>
          <w:rFonts w:ascii="宋体" w:eastAsia="宋体" w:hAnsi="宋体" w:hint="eastAsia"/>
          <w:sz w:val="24"/>
          <w:szCs w:val="24"/>
        </w:rPr>
        <w:t>操作步骤：</w:t>
      </w:r>
      <w:proofErr w:type="gramStart"/>
      <w:r w:rsidR="008B5997">
        <w:rPr>
          <w:rFonts w:ascii="宋体" w:eastAsia="宋体" w:hAnsi="宋体" w:hint="eastAsia"/>
          <w:sz w:val="24"/>
          <w:szCs w:val="24"/>
        </w:rPr>
        <w:t>通过英飞凌</w:t>
      </w:r>
      <w:proofErr w:type="gramEnd"/>
      <w:r w:rsidR="008B5997">
        <w:rPr>
          <w:rFonts w:ascii="宋体" w:eastAsia="宋体" w:hAnsi="宋体" w:hint="eastAsia"/>
          <w:sz w:val="24"/>
          <w:szCs w:val="24"/>
        </w:rPr>
        <w:t>TC377芯片主控板上的按钮进行GPS打点，打点结束后长按按钮进行循迹，全自动执行</w:t>
      </w:r>
    </w:p>
    <w:p w14:paraId="24FB0391" w14:textId="47C820B7" w:rsidR="003B21CA" w:rsidRPr="00CF184D" w:rsidRDefault="003B21CA" w:rsidP="003B21CA">
      <w:pPr>
        <w:spacing w:line="360" w:lineRule="auto"/>
        <w:jc w:val="left"/>
        <w:rPr>
          <w:rFonts w:ascii="宋体" w:eastAsia="宋体" w:hAnsi="宋体" w:hint="eastAsia"/>
          <w:color w:val="FF0000"/>
          <w:sz w:val="24"/>
          <w:szCs w:val="24"/>
        </w:rPr>
      </w:pPr>
    </w:p>
    <w:sectPr w:rsidR="003B21CA" w:rsidRPr="00CF1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强 黄" w:date="2025-03-12T09:29:00Z" w:initials="强黄">
    <w:p w14:paraId="035F858A" w14:textId="5DEA3566" w:rsidR="003B21CA" w:rsidRDefault="003B21CA">
      <w:pPr>
        <w:pStyle w:val="a8"/>
        <w:rPr>
          <w:rFonts w:hint="eastAsia"/>
        </w:rPr>
      </w:pPr>
      <w:r>
        <w:rPr>
          <w:rStyle w:val="a7"/>
          <w:rFonts w:hint="eastAsia"/>
        </w:rPr>
        <w:annotationRef/>
      </w:r>
      <w:r>
        <w:rPr>
          <w:rFonts w:hint="eastAsia"/>
        </w:rPr>
        <w:t>作品图片清晰美观，裁剪得当，能够直观体现作品特色的图片1-2张</w:t>
      </w:r>
    </w:p>
  </w:comment>
  <w:comment w:id="1" w:author="强 黄" w:date="2025-03-12T09:32:00Z" w:initials="强黄">
    <w:p w14:paraId="6DBDD452" w14:textId="64A28F8A" w:rsidR="003B21CA" w:rsidRDefault="003B21CA">
      <w:pPr>
        <w:pStyle w:val="a8"/>
        <w:rPr>
          <w:rFonts w:hint="eastAsia"/>
        </w:rPr>
      </w:pPr>
      <w:r>
        <w:rPr>
          <w:rStyle w:val="a7"/>
          <w:rFonts w:hint="eastAsia"/>
        </w:rPr>
        <w:annotationRef/>
      </w:r>
      <w:r>
        <w:rPr>
          <w:rFonts w:hint="eastAsia"/>
        </w:rPr>
        <w:t>如为学生个人则使用格式“学生：XXX”；</w:t>
      </w:r>
      <w:r>
        <w:br/>
      </w:r>
      <w:r>
        <w:rPr>
          <w:rFonts w:hint="eastAsia"/>
        </w:rPr>
        <w:t>如为学生团队则使用格式“学生团队：XXX、XXX”</w:t>
      </w:r>
    </w:p>
  </w:comment>
  <w:comment w:id="2" w:author="强 黄" w:date="2025-03-12T09:32:00Z" w:initials="强黄">
    <w:p w14:paraId="0575C360" w14:textId="1F17C3C3" w:rsidR="003B21CA" w:rsidRDefault="003B21CA">
      <w:pPr>
        <w:pStyle w:val="a8"/>
        <w:rPr>
          <w:rFonts w:hint="eastAsia"/>
        </w:rPr>
      </w:pPr>
      <w:r>
        <w:rPr>
          <w:rStyle w:val="a7"/>
          <w:rFonts w:hint="eastAsia"/>
        </w:rPr>
        <w:annotationRef/>
      </w:r>
      <w:r>
        <w:rPr>
          <w:rFonts w:hint="eastAsia"/>
        </w:rPr>
        <w:t>作品类别5选1</w:t>
      </w:r>
    </w:p>
  </w:comment>
  <w:comment w:id="3" w:author="强 黄" w:date="2025-03-12T09:33:00Z" w:initials="强黄">
    <w:p w14:paraId="4B698A55" w14:textId="77E162F5" w:rsidR="003B21CA" w:rsidRDefault="003B21CA">
      <w:pPr>
        <w:pStyle w:val="a8"/>
        <w:rPr>
          <w:rFonts w:hint="eastAsia"/>
        </w:rPr>
      </w:pPr>
      <w:r>
        <w:rPr>
          <w:rStyle w:val="a7"/>
          <w:rFonts w:hint="eastAsia"/>
        </w:rPr>
        <w:annotationRef/>
      </w:r>
      <w:r w:rsidR="005B29B3">
        <w:rPr>
          <w:rFonts w:hint="eastAsia"/>
        </w:rPr>
        <w:t>作品介绍包括作品内容、</w:t>
      </w:r>
      <w:r w:rsidR="00C0716F">
        <w:rPr>
          <w:rFonts w:hint="eastAsia"/>
        </w:rPr>
        <w:t>（软件）功能描述、</w:t>
      </w:r>
      <w:r w:rsidR="00CF184D">
        <w:rPr>
          <w:rFonts w:hint="eastAsia"/>
        </w:rPr>
        <w:t>（硬件）</w:t>
      </w:r>
      <w:r w:rsidR="005B29B3">
        <w:rPr>
          <w:rFonts w:hint="eastAsia"/>
        </w:rPr>
        <w:t>操作步骤、特色等，言简意赅，字数在300字以内</w:t>
      </w:r>
      <w:r w:rsidR="00CF184D">
        <w:rPr>
          <w:rFonts w:hint="eastAsia"/>
        </w:rPr>
        <w:t>，可参考毕业论文摘要写法</w:t>
      </w:r>
      <w:r w:rsidR="005B29B3"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35F858A" w15:done="0"/>
  <w15:commentEx w15:paraId="6DBDD452" w15:done="0"/>
  <w15:commentEx w15:paraId="0575C360" w15:done="0"/>
  <w15:commentEx w15:paraId="4B698A5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C14C764" w16cex:dateUtc="2025-03-12T01:29:00Z"/>
  <w16cex:commentExtensible w16cex:durableId="1C3ACF78" w16cex:dateUtc="2025-03-12T01:32:00Z"/>
  <w16cex:commentExtensible w16cex:durableId="561B8EEF" w16cex:dateUtc="2025-03-12T01:32:00Z"/>
  <w16cex:commentExtensible w16cex:durableId="7689228B" w16cex:dateUtc="2025-03-12T01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35F858A" w16cid:durableId="4C14C764"/>
  <w16cid:commentId w16cid:paraId="6DBDD452" w16cid:durableId="1C3ACF78"/>
  <w16cid:commentId w16cid:paraId="0575C360" w16cid:durableId="561B8EEF"/>
  <w16cid:commentId w16cid:paraId="4B698A55" w16cid:durableId="7689228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0B6151" w14:textId="77777777" w:rsidR="00604AA9" w:rsidRDefault="00604AA9" w:rsidP="004E2655">
      <w:pPr>
        <w:rPr>
          <w:rFonts w:hint="eastAsia"/>
        </w:rPr>
      </w:pPr>
      <w:r>
        <w:separator/>
      </w:r>
    </w:p>
  </w:endnote>
  <w:endnote w:type="continuationSeparator" w:id="0">
    <w:p w14:paraId="5BFE93B0" w14:textId="77777777" w:rsidR="00604AA9" w:rsidRDefault="00604AA9" w:rsidP="004E265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16F0C" w14:textId="77777777" w:rsidR="00604AA9" w:rsidRDefault="00604AA9" w:rsidP="004E2655">
      <w:pPr>
        <w:rPr>
          <w:rFonts w:hint="eastAsia"/>
        </w:rPr>
      </w:pPr>
      <w:r>
        <w:separator/>
      </w:r>
    </w:p>
  </w:footnote>
  <w:footnote w:type="continuationSeparator" w:id="0">
    <w:p w14:paraId="54E8FA9B" w14:textId="77777777" w:rsidR="00604AA9" w:rsidRDefault="00604AA9" w:rsidP="004E2655">
      <w:pPr>
        <w:rPr>
          <w:rFonts w:hint="eastAsia"/>
        </w:rPr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强 黄">
    <w15:presenceInfo w15:providerId="Windows Live" w15:userId="a9b3e24523cca2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01"/>
    <w:rsid w:val="0001227D"/>
    <w:rsid w:val="00015BA4"/>
    <w:rsid w:val="00137214"/>
    <w:rsid w:val="00251373"/>
    <w:rsid w:val="002A06FD"/>
    <w:rsid w:val="003B21CA"/>
    <w:rsid w:val="00422366"/>
    <w:rsid w:val="004D4B00"/>
    <w:rsid w:val="004E2655"/>
    <w:rsid w:val="00563A31"/>
    <w:rsid w:val="00567FAF"/>
    <w:rsid w:val="005B29B3"/>
    <w:rsid w:val="00604AA9"/>
    <w:rsid w:val="006F6A1A"/>
    <w:rsid w:val="00763708"/>
    <w:rsid w:val="007A17B4"/>
    <w:rsid w:val="008574D5"/>
    <w:rsid w:val="0087203C"/>
    <w:rsid w:val="008B5997"/>
    <w:rsid w:val="00A71332"/>
    <w:rsid w:val="00A97901"/>
    <w:rsid w:val="00AD708D"/>
    <w:rsid w:val="00AF5E6E"/>
    <w:rsid w:val="00B66293"/>
    <w:rsid w:val="00BE0E76"/>
    <w:rsid w:val="00BE5AEA"/>
    <w:rsid w:val="00C0716F"/>
    <w:rsid w:val="00C53597"/>
    <w:rsid w:val="00CE0308"/>
    <w:rsid w:val="00CF184D"/>
    <w:rsid w:val="00DB6BD8"/>
    <w:rsid w:val="00E5270A"/>
    <w:rsid w:val="00EE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FBA36"/>
  <w15:chartTrackingRefBased/>
  <w15:docId w15:val="{A8199D9E-7E53-4BDC-AB1E-2B52A9D6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2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26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2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2655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B21CA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3B21CA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3B21CA"/>
  </w:style>
  <w:style w:type="paragraph" w:styleId="aa">
    <w:name w:val="annotation subject"/>
    <w:basedOn w:val="a8"/>
    <w:next w:val="a8"/>
    <w:link w:val="ab"/>
    <w:uiPriority w:val="99"/>
    <w:semiHidden/>
    <w:unhideWhenUsed/>
    <w:rsid w:val="003B21CA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3B21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C2176-8DBB-46E2-9614-D19E9241F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bonnie</dc:creator>
  <cp:keywords/>
  <dc:description/>
  <cp:lastModifiedBy>翔 欧</cp:lastModifiedBy>
  <cp:revision>10</cp:revision>
  <dcterms:created xsi:type="dcterms:W3CDTF">2022-09-02T12:45:00Z</dcterms:created>
  <dcterms:modified xsi:type="dcterms:W3CDTF">2025-03-16T08:59:00Z</dcterms:modified>
</cp:coreProperties>
</file>