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DB91B" w14:textId="2D127578" w:rsidR="00EA480B" w:rsidRDefault="00E33FB1" w:rsidP="005D3787">
      <w:pPr>
        <w:spacing w:before="100" w:beforeAutospacing="1" w:after="100" w:afterAutospacing="1" w:line="240" w:lineRule="auto"/>
        <w:jc w:val="both"/>
        <w:outlineLvl w:val="2"/>
        <w:rPr>
          <w:rFonts w:eastAsiaTheme="minorEastAsia" w:cstheme="minorHAnsi"/>
          <w:b/>
          <w:bCs/>
          <w:color w:val="4472C4" w:themeColor="accent1"/>
          <w:sz w:val="28"/>
          <w:szCs w:val="28"/>
          <w:lang w:eastAsia="fr-FR"/>
        </w:rPr>
      </w:pPr>
      <w:r>
        <w:rPr>
          <w:rFonts w:eastAsiaTheme="minorEastAsia" w:cstheme="minorHAnsi"/>
          <w:b/>
          <w:bCs/>
          <w:color w:val="4472C4" w:themeColor="accent1"/>
          <w:sz w:val="28"/>
          <w:szCs w:val="28"/>
          <w:lang w:eastAsia="fr-FR"/>
        </w:rPr>
        <w:t>Dédicaces</w:t>
      </w:r>
    </w:p>
    <w:p w14:paraId="678D825A" w14:textId="77777777" w:rsidR="00EA480B" w:rsidRDefault="00EA480B">
      <w:pPr>
        <w:spacing w:after="0" w:line="240" w:lineRule="auto"/>
        <w:rPr>
          <w:rFonts w:eastAsiaTheme="minorEastAsia" w:cstheme="minorHAnsi"/>
          <w:b/>
          <w:bCs/>
          <w:color w:val="4472C4" w:themeColor="accent1"/>
          <w:sz w:val="28"/>
          <w:szCs w:val="28"/>
          <w:lang w:eastAsia="fr-FR"/>
        </w:rPr>
      </w:pPr>
      <w:r>
        <w:rPr>
          <w:rFonts w:eastAsiaTheme="minorEastAsia" w:cstheme="minorHAnsi"/>
          <w:b/>
          <w:bCs/>
          <w:color w:val="4472C4" w:themeColor="accent1"/>
          <w:sz w:val="28"/>
          <w:szCs w:val="28"/>
          <w:lang w:eastAsia="fr-FR"/>
        </w:rPr>
        <w:br w:type="page"/>
      </w:r>
    </w:p>
    <w:p w14:paraId="76D5F31E" w14:textId="74832E20" w:rsidR="0060502A" w:rsidRPr="001433E5" w:rsidRDefault="002F6F9E" w:rsidP="005D3787">
      <w:pPr>
        <w:spacing w:before="100" w:beforeAutospacing="1" w:after="100" w:afterAutospacing="1" w:line="240" w:lineRule="auto"/>
        <w:jc w:val="both"/>
        <w:outlineLvl w:val="2"/>
        <w:rPr>
          <w:rFonts w:eastAsiaTheme="minorEastAsia" w:cstheme="minorHAnsi"/>
          <w:b/>
          <w:bCs/>
          <w:color w:val="4472C4" w:themeColor="accent1"/>
          <w:sz w:val="28"/>
          <w:szCs w:val="28"/>
          <w:lang w:eastAsia="fr-FR"/>
        </w:rPr>
      </w:pPr>
      <w:r w:rsidRPr="001433E5">
        <w:rPr>
          <w:rFonts w:eastAsiaTheme="minorEastAsia" w:cstheme="minorHAnsi"/>
          <w:b/>
          <w:bCs/>
          <w:color w:val="4472C4" w:themeColor="accent1"/>
          <w:sz w:val="28"/>
          <w:szCs w:val="28"/>
          <w:lang w:eastAsia="fr-FR"/>
        </w:rPr>
        <w:lastRenderedPageBreak/>
        <w:t>Remerciements</w:t>
      </w:r>
    </w:p>
    <w:p w14:paraId="08DCAF07" w14:textId="77777777" w:rsidR="008E1CFA" w:rsidRPr="001433E5" w:rsidRDefault="008E1CFA" w:rsidP="005D3787">
      <w:pPr>
        <w:spacing w:line="360" w:lineRule="auto"/>
        <w:jc w:val="both"/>
        <w:rPr>
          <w:rFonts w:cstheme="minorHAnsi"/>
          <w:sz w:val="24"/>
          <w:szCs w:val="24"/>
        </w:rPr>
      </w:pPr>
      <w:r w:rsidRPr="001433E5">
        <w:rPr>
          <w:rFonts w:cstheme="minorHAnsi"/>
          <w:sz w:val="24"/>
          <w:szCs w:val="24"/>
        </w:rPr>
        <w:t xml:space="preserve">Je voudrais, dans un premier temps, témoigner toute ma gratitude au Professeur titulaire </w:t>
      </w:r>
      <w:r w:rsidRPr="001433E5">
        <w:rPr>
          <w:rFonts w:cstheme="minorHAnsi"/>
          <w:b/>
          <w:sz w:val="24"/>
          <w:szCs w:val="24"/>
        </w:rPr>
        <w:t>Roger Armand MAKANY</w:t>
      </w:r>
      <w:r w:rsidRPr="001433E5">
        <w:rPr>
          <w:rFonts w:cstheme="minorHAnsi"/>
          <w:sz w:val="24"/>
          <w:szCs w:val="24"/>
        </w:rPr>
        <w:t>, Directeur Général de l’ESGAE, pour avoir mis à ma disposition toutes les conditions nécessaires à une réussite académique et à une formation de qualité.</w:t>
      </w:r>
      <w:r w:rsidRPr="001433E5">
        <w:rPr>
          <w:rFonts w:cstheme="minorHAnsi"/>
          <w:sz w:val="24"/>
          <w:szCs w:val="24"/>
        </w:rPr>
        <w:br/>
        <w:t>J’exprime également ma reconnaissanc</w:t>
      </w:r>
      <w:r w:rsidR="00AC2C6E" w:rsidRPr="001433E5">
        <w:rPr>
          <w:rFonts w:cstheme="minorHAnsi"/>
          <w:sz w:val="24"/>
          <w:szCs w:val="24"/>
        </w:rPr>
        <w:t xml:space="preserve">e à ma directrice de projet, Mr </w:t>
      </w:r>
      <w:r w:rsidR="00AC2C6E" w:rsidRPr="001433E5">
        <w:rPr>
          <w:rFonts w:cstheme="minorHAnsi"/>
          <w:b/>
          <w:sz w:val="24"/>
          <w:szCs w:val="24"/>
        </w:rPr>
        <w:t>EBOMY WANDA Davy</w:t>
      </w:r>
      <w:r w:rsidRPr="001433E5">
        <w:rPr>
          <w:rFonts w:cstheme="minorHAnsi"/>
          <w:sz w:val="24"/>
          <w:szCs w:val="24"/>
        </w:rPr>
        <w:t>, Ingénieur en Systèmes d’information, pour sa patience, sa disponibilité et surtout ses judicieux conseils, qui ont grandement nourri ma réflexion.</w:t>
      </w:r>
    </w:p>
    <w:p w14:paraId="15334D07" w14:textId="77777777" w:rsidR="008E1CFA" w:rsidRPr="001433E5" w:rsidRDefault="008E1CFA" w:rsidP="005D3787">
      <w:pPr>
        <w:spacing w:line="360" w:lineRule="auto"/>
        <w:jc w:val="both"/>
        <w:rPr>
          <w:rFonts w:cstheme="minorHAnsi"/>
          <w:sz w:val="24"/>
          <w:szCs w:val="24"/>
        </w:rPr>
      </w:pPr>
      <w:r w:rsidRPr="001433E5">
        <w:rPr>
          <w:rFonts w:cstheme="minorHAnsi"/>
          <w:sz w:val="24"/>
          <w:szCs w:val="24"/>
        </w:rPr>
        <w:t>La réalisation de ce travail a été rendue possible grâce au concours de plusieurs personnes, que je tiens à remercier chaleureusement :</w:t>
      </w:r>
    </w:p>
    <w:p w14:paraId="6C1EC2D5" w14:textId="77777777" w:rsidR="008E1CFA" w:rsidRPr="001433E5" w:rsidRDefault="00AC2C6E">
      <w:pPr>
        <w:numPr>
          <w:ilvl w:val="0"/>
          <w:numId w:val="82"/>
        </w:numPr>
        <w:spacing w:before="100" w:beforeAutospacing="1" w:after="100" w:afterAutospacing="1" w:line="360" w:lineRule="auto"/>
        <w:jc w:val="both"/>
        <w:rPr>
          <w:rFonts w:cstheme="minorHAnsi"/>
          <w:sz w:val="24"/>
          <w:szCs w:val="24"/>
        </w:rPr>
      </w:pPr>
      <w:r w:rsidRPr="001433E5">
        <w:rPr>
          <w:rFonts w:cstheme="minorHAnsi"/>
          <w:sz w:val="24"/>
          <w:szCs w:val="24"/>
        </w:rPr>
        <w:t>Madame ONDELE GANDZALEY Aymerie Flora</w:t>
      </w:r>
      <w:r w:rsidR="008E1CFA" w:rsidRPr="001433E5">
        <w:rPr>
          <w:rFonts w:cstheme="minorHAnsi"/>
          <w:sz w:val="24"/>
          <w:szCs w:val="24"/>
        </w:rPr>
        <w:t xml:space="preserve">, </w:t>
      </w:r>
      <w:r w:rsidR="00A05C07" w:rsidRPr="001433E5">
        <w:rPr>
          <w:rFonts w:cstheme="minorHAnsi"/>
          <w:sz w:val="24"/>
          <w:szCs w:val="24"/>
        </w:rPr>
        <w:t>Responsable de stage</w:t>
      </w:r>
      <w:r w:rsidR="008E1CFA" w:rsidRPr="001433E5">
        <w:rPr>
          <w:rFonts w:cstheme="minorHAnsi"/>
          <w:sz w:val="24"/>
          <w:szCs w:val="24"/>
        </w:rPr>
        <w:t>, pour ses précieux conseils et son aide tout au long de mon stage ;</w:t>
      </w:r>
    </w:p>
    <w:p w14:paraId="7325558B" w14:textId="77777777" w:rsidR="008E1CFA" w:rsidRPr="001433E5" w:rsidRDefault="008E1CFA">
      <w:pPr>
        <w:numPr>
          <w:ilvl w:val="0"/>
          <w:numId w:val="82"/>
        </w:numPr>
        <w:spacing w:before="100" w:beforeAutospacing="1" w:after="100" w:afterAutospacing="1" w:line="360" w:lineRule="auto"/>
        <w:jc w:val="both"/>
        <w:rPr>
          <w:rFonts w:cstheme="minorHAnsi"/>
          <w:sz w:val="24"/>
          <w:szCs w:val="24"/>
        </w:rPr>
      </w:pPr>
      <w:r w:rsidRPr="001433E5">
        <w:rPr>
          <w:rFonts w:cstheme="minorHAnsi"/>
          <w:sz w:val="24"/>
          <w:szCs w:val="24"/>
        </w:rPr>
        <w:t>Tous les enseignants et le personnel administratif ayant contribué à ma formation ;</w:t>
      </w:r>
    </w:p>
    <w:p w14:paraId="7A4FB28C" w14:textId="77777777" w:rsidR="008E1CFA" w:rsidRPr="001433E5" w:rsidRDefault="008E1CFA">
      <w:pPr>
        <w:numPr>
          <w:ilvl w:val="0"/>
          <w:numId w:val="82"/>
        </w:numPr>
        <w:spacing w:before="100" w:beforeAutospacing="1" w:after="100" w:afterAutospacing="1" w:line="360" w:lineRule="auto"/>
        <w:jc w:val="both"/>
        <w:rPr>
          <w:rFonts w:cstheme="minorHAnsi"/>
          <w:sz w:val="24"/>
          <w:szCs w:val="24"/>
        </w:rPr>
      </w:pPr>
      <w:r w:rsidRPr="001433E5">
        <w:rPr>
          <w:rFonts w:cstheme="minorHAnsi"/>
          <w:sz w:val="24"/>
          <w:szCs w:val="24"/>
        </w:rPr>
        <w:t>Mes camarades de classe ainsi que mes collègues de l’école.</w:t>
      </w:r>
    </w:p>
    <w:p w14:paraId="5E81AB34" w14:textId="77777777" w:rsidR="008E1CFA" w:rsidRPr="001433E5" w:rsidRDefault="008E1CFA" w:rsidP="005D3787">
      <w:pPr>
        <w:spacing w:line="360" w:lineRule="auto"/>
        <w:jc w:val="both"/>
        <w:rPr>
          <w:rFonts w:cstheme="minorHAnsi"/>
          <w:sz w:val="24"/>
          <w:szCs w:val="24"/>
        </w:rPr>
      </w:pPr>
      <w:r w:rsidRPr="001433E5">
        <w:rPr>
          <w:rFonts w:cstheme="minorHAnsi"/>
          <w:sz w:val="24"/>
          <w:szCs w:val="24"/>
        </w:rPr>
        <w:t>Je remercie également toutes celles et tous ceux qui, de près ou de loin,</w:t>
      </w:r>
      <w:r w:rsidR="00621736" w:rsidRPr="001433E5">
        <w:rPr>
          <w:rFonts w:cstheme="minorHAnsi"/>
          <w:sz w:val="24"/>
          <w:szCs w:val="24"/>
        </w:rPr>
        <w:t xml:space="preserve"> qui</w:t>
      </w:r>
      <w:r w:rsidRPr="001433E5">
        <w:rPr>
          <w:rFonts w:cstheme="minorHAnsi"/>
          <w:sz w:val="24"/>
          <w:szCs w:val="24"/>
        </w:rPr>
        <w:t xml:space="preserve"> ont contribué à la réalisation de mon projet de fin d’études.</w:t>
      </w:r>
    </w:p>
    <w:p w14:paraId="2F91DDF5"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09FCC158"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0920F6E"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E66CD39"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08DBCA85"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2F4F661"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A9CCB91"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2C3A5BE9"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5E4B224"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192E745" w14:textId="77777777" w:rsidR="00AC2C6E" w:rsidRPr="001433E5" w:rsidRDefault="00AC2C6E"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BBF13E4" w14:textId="77777777" w:rsidR="0060502A" w:rsidRPr="001433E5" w:rsidRDefault="002F6F9E" w:rsidP="005D3787">
      <w:pPr>
        <w:spacing w:before="100" w:beforeAutospacing="1" w:after="100" w:afterAutospacing="1" w:line="240" w:lineRule="auto"/>
        <w:jc w:val="both"/>
        <w:outlineLvl w:val="2"/>
        <w:rPr>
          <w:rFonts w:eastAsiaTheme="minorEastAsia" w:cstheme="minorHAnsi"/>
          <w:b/>
          <w:bCs/>
          <w:color w:val="4472C4" w:themeColor="accent1"/>
          <w:sz w:val="28"/>
          <w:szCs w:val="28"/>
          <w:lang w:eastAsia="fr-FR"/>
        </w:rPr>
      </w:pPr>
      <w:r w:rsidRPr="001433E5">
        <w:rPr>
          <w:rFonts w:eastAsiaTheme="minorEastAsia" w:cstheme="minorHAnsi"/>
          <w:b/>
          <w:bCs/>
          <w:color w:val="4472C4" w:themeColor="accent1"/>
          <w:sz w:val="28"/>
          <w:szCs w:val="28"/>
          <w:lang w:eastAsia="fr-FR"/>
        </w:rPr>
        <w:lastRenderedPageBreak/>
        <w:t>Remerciements</w:t>
      </w:r>
    </w:p>
    <w:p w14:paraId="2C6AD2CB"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19257BBB"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E08816F"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75A6A9F"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22B933CD"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604F160"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6ACC8A9"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D9B04F6"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1F1A3E17"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CCCC156"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6621D6EF"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B3F6EBC"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0B87E8F5"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800BD7E"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F727758"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5594C73"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DD6BDAD"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2379740"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19B24067"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665D7433"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2A3FBEFE"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E357181" w14:textId="77777777" w:rsidR="00312D4C" w:rsidRDefault="00312D4C"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123FE95" w14:textId="6E70F35F" w:rsidR="0060502A" w:rsidRPr="001433E5" w:rsidRDefault="002F6F9E" w:rsidP="005D3787">
      <w:pPr>
        <w:spacing w:before="100" w:beforeAutospacing="1" w:after="100" w:afterAutospacing="1" w:line="240" w:lineRule="auto"/>
        <w:jc w:val="both"/>
        <w:outlineLvl w:val="2"/>
        <w:rPr>
          <w:rFonts w:eastAsiaTheme="minorEastAsia" w:cstheme="minorHAnsi"/>
          <w:b/>
          <w:bCs/>
          <w:color w:val="4472C4" w:themeColor="accent1"/>
          <w:sz w:val="28"/>
          <w:szCs w:val="28"/>
          <w:lang w:eastAsia="fr-FR"/>
        </w:rPr>
      </w:pPr>
      <w:r w:rsidRPr="001433E5">
        <w:rPr>
          <w:rFonts w:eastAsiaTheme="minorEastAsia" w:cstheme="minorHAnsi"/>
          <w:b/>
          <w:bCs/>
          <w:color w:val="4472C4" w:themeColor="accent1"/>
          <w:sz w:val="28"/>
          <w:szCs w:val="28"/>
          <w:lang w:eastAsia="fr-FR"/>
        </w:rPr>
        <w:lastRenderedPageBreak/>
        <w:t>Liste des figures</w:t>
      </w:r>
    </w:p>
    <w:p w14:paraId="0CEAA127"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203514C9"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2F6B1EAA"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B8429B6"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8410FAB"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3030A2E"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6AA789A"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4E18962"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1B603B7C"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5D6D771"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2E13EA43"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D0EC882"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B2EF798"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63DD7049"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1299A34"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40D9621"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84556A4"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2719A593"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1DF1C3A2"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EEADF6A"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389BCDF"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061FAF47"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0893D871"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2AE30985" w14:textId="77777777" w:rsidR="0060502A" w:rsidRPr="001433E5" w:rsidRDefault="002F6F9E" w:rsidP="005D3787">
      <w:pPr>
        <w:spacing w:before="100" w:beforeAutospacing="1" w:after="100" w:afterAutospacing="1" w:line="240" w:lineRule="auto"/>
        <w:jc w:val="both"/>
        <w:outlineLvl w:val="2"/>
        <w:rPr>
          <w:rFonts w:eastAsiaTheme="minorEastAsia" w:cstheme="minorHAnsi"/>
          <w:b/>
          <w:bCs/>
          <w:color w:val="4472C4" w:themeColor="accent1"/>
          <w:sz w:val="28"/>
          <w:szCs w:val="28"/>
          <w:lang w:eastAsia="fr-FR"/>
        </w:rPr>
      </w:pPr>
      <w:r w:rsidRPr="001433E5">
        <w:rPr>
          <w:rFonts w:eastAsiaTheme="minorEastAsia" w:cstheme="minorHAnsi"/>
          <w:b/>
          <w:bCs/>
          <w:color w:val="4472C4" w:themeColor="accent1"/>
          <w:sz w:val="28"/>
          <w:szCs w:val="28"/>
          <w:lang w:eastAsia="fr-FR"/>
        </w:rPr>
        <w:lastRenderedPageBreak/>
        <w:t>Liste des tableaux</w:t>
      </w:r>
    </w:p>
    <w:p w14:paraId="62F0FC12"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20326B0"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DF01A35"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F2A4F26"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52B5438"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1A4AEC5F"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75AADEF"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CCF9737"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2E920AD"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049764E4"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F0642B7"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6E3A2FAF"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944382C"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92BC387"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EF9002F"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1890BBA"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193B3C3"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A642DD6"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003F3719"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14317115"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7CBF28B"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624A460"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6C30024" w14:textId="77777777" w:rsidR="0060502A" w:rsidRPr="001433E5" w:rsidRDefault="002F6F9E" w:rsidP="005D3787">
      <w:pPr>
        <w:spacing w:before="100" w:beforeAutospacing="1" w:after="100" w:afterAutospacing="1" w:line="240" w:lineRule="auto"/>
        <w:jc w:val="both"/>
        <w:outlineLvl w:val="2"/>
        <w:rPr>
          <w:rFonts w:eastAsiaTheme="minorEastAsia" w:cstheme="minorHAnsi"/>
          <w:b/>
          <w:bCs/>
          <w:color w:val="4472C4" w:themeColor="accent1"/>
          <w:sz w:val="28"/>
          <w:szCs w:val="28"/>
          <w:lang w:eastAsia="fr-FR"/>
        </w:rPr>
      </w:pPr>
      <w:r w:rsidRPr="001433E5">
        <w:rPr>
          <w:rFonts w:eastAsiaTheme="minorEastAsia" w:cstheme="minorHAnsi"/>
          <w:b/>
          <w:bCs/>
          <w:color w:val="4472C4" w:themeColor="accent1"/>
          <w:sz w:val="28"/>
          <w:szCs w:val="28"/>
          <w:lang w:eastAsia="fr-FR"/>
        </w:rPr>
        <w:lastRenderedPageBreak/>
        <w:t>Abréviations et sigles</w:t>
      </w:r>
    </w:p>
    <w:p w14:paraId="31E95C4A"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60865C6C"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1D947766"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63B54790"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C875267"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2E711342"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2FC9CA6"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01265B1"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0CD42BE5"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2A49595"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F0B411B"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2DCD89B1"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1281FD2"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B5990EF"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7619EBE6"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B7BD6E8"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8F061F7" w14:textId="77777777" w:rsidR="0060502A" w:rsidRPr="001433E5" w:rsidRDefault="0060502A" w:rsidP="005D3787">
      <w:pPr>
        <w:pStyle w:val="Titre1"/>
        <w:jc w:val="both"/>
        <w:rPr>
          <w:rFonts w:asciiTheme="minorHAnsi" w:eastAsiaTheme="minorEastAsia" w:hAnsiTheme="minorHAnsi" w:cstheme="minorHAnsi"/>
          <w:sz w:val="24"/>
          <w:szCs w:val="24"/>
        </w:rPr>
      </w:pPr>
      <w:bookmarkStart w:id="0" w:name="_Toc201526385"/>
    </w:p>
    <w:p w14:paraId="78EB18D8" w14:textId="77777777" w:rsidR="0060502A" w:rsidRPr="001433E5" w:rsidRDefault="0060502A" w:rsidP="005D3787">
      <w:pPr>
        <w:jc w:val="both"/>
        <w:rPr>
          <w:rFonts w:cstheme="minorHAnsi"/>
        </w:rPr>
      </w:pPr>
    </w:p>
    <w:p w14:paraId="6E2507AF" w14:textId="77777777" w:rsidR="0060502A" w:rsidRPr="001433E5" w:rsidRDefault="0060502A" w:rsidP="005D3787">
      <w:pPr>
        <w:pStyle w:val="Titre1"/>
        <w:jc w:val="both"/>
        <w:rPr>
          <w:rFonts w:asciiTheme="minorHAnsi" w:eastAsiaTheme="minorEastAsia" w:hAnsiTheme="minorHAnsi" w:cstheme="minorHAnsi"/>
          <w:color w:val="000000" w:themeColor="text1"/>
          <w:sz w:val="24"/>
          <w:szCs w:val="24"/>
        </w:rPr>
      </w:pPr>
    </w:p>
    <w:p w14:paraId="1DA4B019" w14:textId="77777777" w:rsidR="0060502A" w:rsidRPr="001433E5" w:rsidRDefault="0060502A" w:rsidP="005D3787">
      <w:pPr>
        <w:pStyle w:val="Titre1"/>
        <w:jc w:val="both"/>
        <w:rPr>
          <w:rFonts w:asciiTheme="minorHAnsi" w:eastAsiaTheme="minorEastAsia" w:hAnsiTheme="minorHAnsi" w:cstheme="minorHAnsi"/>
          <w:color w:val="000000" w:themeColor="text1"/>
          <w:sz w:val="24"/>
          <w:szCs w:val="24"/>
        </w:rPr>
      </w:pPr>
    </w:p>
    <w:p w14:paraId="52047BBC" w14:textId="77777777" w:rsidR="0060502A" w:rsidRPr="001433E5" w:rsidRDefault="0060502A" w:rsidP="005D3787">
      <w:pPr>
        <w:pStyle w:val="Titre1"/>
        <w:jc w:val="both"/>
        <w:rPr>
          <w:rFonts w:asciiTheme="minorHAnsi" w:eastAsiaTheme="minorEastAsia" w:hAnsiTheme="minorHAnsi" w:cstheme="minorHAnsi"/>
          <w:color w:val="000000" w:themeColor="text1"/>
          <w:sz w:val="24"/>
          <w:szCs w:val="24"/>
        </w:rPr>
      </w:pPr>
    </w:p>
    <w:bookmarkEnd w:id="0"/>
    <w:p w14:paraId="110BAE2C" w14:textId="77777777" w:rsidR="0060502A" w:rsidRPr="001433E5" w:rsidRDefault="0060502A" w:rsidP="005D3787">
      <w:pPr>
        <w:pStyle w:val="TM1"/>
        <w:rPr>
          <w:lang w:eastAsia="fr-FR"/>
        </w:rPr>
      </w:pPr>
    </w:p>
    <w:p w14:paraId="08257D6B" w14:textId="77777777" w:rsidR="0060502A" w:rsidRPr="00793D51" w:rsidRDefault="002F6F9E" w:rsidP="00793D51">
      <w:pPr>
        <w:pStyle w:val="Titre1"/>
        <w:jc w:val="center"/>
        <w:rPr>
          <w:rFonts w:asciiTheme="minorHAnsi" w:eastAsiaTheme="minorEastAsia" w:hAnsiTheme="minorHAnsi" w:cstheme="minorHAnsi"/>
          <w:b/>
          <w:color w:val="auto"/>
          <w:u w:val="single"/>
        </w:rPr>
      </w:pPr>
      <w:r w:rsidRPr="00793D51">
        <w:rPr>
          <w:rFonts w:asciiTheme="minorHAnsi" w:eastAsiaTheme="minorEastAsia" w:hAnsiTheme="minorHAnsi" w:cstheme="minorHAnsi"/>
          <w:b/>
          <w:color w:val="auto"/>
          <w:u w:val="single"/>
        </w:rPr>
        <w:lastRenderedPageBreak/>
        <w:t>SOMMAIRE</w:t>
      </w:r>
    </w:p>
    <w:p w14:paraId="21492486" w14:textId="406E7BCE" w:rsidR="0060502A" w:rsidRPr="001433E5" w:rsidRDefault="002F6F9E" w:rsidP="005D3787">
      <w:pPr>
        <w:pStyle w:val="TM1"/>
        <w:rPr>
          <w:lang w:eastAsia="fr-FR"/>
        </w:rPr>
      </w:pPr>
      <w:hyperlink w:anchor="_Toc201526386" w:history="1">
        <w:r w:rsidRPr="001433E5">
          <w:rPr>
            <w:rStyle w:val="Lienhypertexte"/>
            <w:color w:val="auto"/>
            <w:u w:val="none"/>
          </w:rPr>
          <w:t>INTRODUCTION</w:t>
        </w:r>
        <w:r w:rsidRPr="001433E5">
          <w:tab/>
        </w:r>
        <w:r w:rsidRPr="001433E5">
          <w:fldChar w:fldCharType="begin"/>
        </w:r>
        <w:r w:rsidRPr="001433E5">
          <w:instrText xml:space="preserve"> PAGEREF _Toc201526386 \h </w:instrText>
        </w:r>
        <w:r w:rsidRPr="001433E5">
          <w:fldChar w:fldCharType="separate"/>
        </w:r>
        <w:r w:rsidRPr="001433E5">
          <w:t>.</w:t>
        </w:r>
        <w:r w:rsidRPr="001433E5">
          <w:fldChar w:fldCharType="end"/>
        </w:r>
      </w:hyperlink>
      <w:r w:rsidR="00340291" w:rsidRPr="001433E5">
        <w:t>1</w:t>
      </w:r>
    </w:p>
    <w:p w14:paraId="0E0AFA6E" w14:textId="69907349" w:rsidR="0060502A" w:rsidRPr="001433E5" w:rsidRDefault="002F6F9E" w:rsidP="005D3787">
      <w:pPr>
        <w:pStyle w:val="TM1"/>
        <w:rPr>
          <w:lang w:eastAsia="fr-FR"/>
        </w:rPr>
      </w:pPr>
      <w:hyperlink w:anchor="_Toc201526387" w:history="1">
        <w:r w:rsidRPr="001433E5">
          <w:rPr>
            <w:rStyle w:val="Lienhypertexte"/>
            <w:color w:val="auto"/>
            <w:u w:val="none"/>
          </w:rPr>
          <w:t xml:space="preserve">PREMIÈRE PARTIE : PRESENTATION GENERALE DE </w:t>
        </w:r>
        <w:r w:rsidR="00340291" w:rsidRPr="001433E5">
          <w:rPr>
            <w:rStyle w:val="Lienhypertexte"/>
            <w:color w:val="auto"/>
            <w:u w:val="none"/>
          </w:rPr>
          <w:t xml:space="preserve">LA FLORALE </w:t>
        </w:r>
        <w:r w:rsidRPr="001433E5">
          <w:tab/>
        </w:r>
        <w:r w:rsidRPr="001433E5">
          <w:fldChar w:fldCharType="begin"/>
        </w:r>
        <w:r w:rsidRPr="001433E5">
          <w:instrText xml:space="preserve"> PAGEREF _Toc201526387 \h </w:instrText>
        </w:r>
        <w:r w:rsidRPr="001433E5">
          <w:fldChar w:fldCharType="separate"/>
        </w:r>
        <w:r w:rsidRPr="001433E5">
          <w:t>.</w:t>
        </w:r>
        <w:r w:rsidRPr="001433E5">
          <w:fldChar w:fldCharType="end"/>
        </w:r>
      </w:hyperlink>
      <w:r w:rsidR="00340291" w:rsidRPr="001433E5">
        <w:t>2</w:t>
      </w:r>
    </w:p>
    <w:p w14:paraId="41F06F48" w14:textId="77777777" w:rsidR="00163F09" w:rsidRPr="001433E5" w:rsidRDefault="00163F09" w:rsidP="005D3787">
      <w:pPr>
        <w:pStyle w:val="TM1"/>
      </w:pPr>
      <w:hyperlink w:anchor="_Toc201526388" w:history="1">
        <w:r w:rsidRPr="001433E5">
          <w:rPr>
            <w:rStyle w:val="Lienhypertexte"/>
            <w:noProof/>
            <w:color w:val="auto"/>
            <w:u w:val="none"/>
          </w:rPr>
          <w:t>LA STRUCTURE D’ACCUEIL ET LE SUJET</w:t>
        </w:r>
        <w:r w:rsidRPr="001433E5">
          <w:rPr>
            <w:noProof/>
            <w:webHidden/>
          </w:rPr>
          <w:tab/>
        </w:r>
        <w:r w:rsidRPr="001433E5">
          <w:rPr>
            <w:noProof/>
            <w:webHidden/>
          </w:rPr>
          <w:fldChar w:fldCharType="begin"/>
        </w:r>
        <w:r w:rsidRPr="001433E5">
          <w:rPr>
            <w:noProof/>
            <w:webHidden/>
          </w:rPr>
          <w:instrText xml:space="preserve"> PAGEREF _Toc201526388 \h </w:instrText>
        </w:r>
        <w:r w:rsidRPr="001433E5">
          <w:rPr>
            <w:noProof/>
            <w:webHidden/>
          </w:rPr>
        </w:r>
        <w:r w:rsidRPr="001433E5">
          <w:rPr>
            <w:noProof/>
            <w:webHidden/>
          </w:rPr>
          <w:fldChar w:fldCharType="separate"/>
        </w:r>
        <w:r w:rsidRPr="001433E5">
          <w:rPr>
            <w:noProof/>
            <w:webHidden/>
          </w:rPr>
          <w:t>3</w:t>
        </w:r>
        <w:r w:rsidRPr="001433E5">
          <w:rPr>
            <w:noProof/>
            <w:webHidden/>
          </w:rPr>
          <w:fldChar w:fldCharType="end"/>
        </w:r>
      </w:hyperlink>
    </w:p>
    <w:p w14:paraId="507349F7" w14:textId="3F9B36F0" w:rsidR="00DB1E94" w:rsidRPr="001433E5" w:rsidRDefault="00DB1E94" w:rsidP="005D3787">
      <w:pPr>
        <w:pStyle w:val="TM1"/>
        <w:rPr>
          <w:b w:val="0"/>
          <w:bCs w:val="0"/>
          <w:caps w:val="0"/>
          <w:noProof/>
          <w:sz w:val="22"/>
          <w:lang w:eastAsia="fr-FR"/>
        </w:rPr>
      </w:pPr>
      <w:hyperlink w:anchor="_Toc201526402" w:history="1">
        <w:r w:rsidRPr="001433E5">
          <w:rPr>
            <w:rStyle w:val="Lienhypertexte"/>
            <w:noProof/>
            <w:color w:val="auto"/>
            <w:u w:val="none"/>
          </w:rPr>
          <w:t>Deuxième Partie : ANALYSE ET CONCEPTION</w:t>
        </w:r>
        <w:r w:rsidRPr="001433E5">
          <w:rPr>
            <w:noProof/>
            <w:webHidden/>
          </w:rPr>
          <w:tab/>
          <w:t>11</w:t>
        </w:r>
      </w:hyperlink>
    </w:p>
    <w:p w14:paraId="21C95A4D" w14:textId="0EBDBD5A" w:rsidR="0060502A" w:rsidRPr="001433E5" w:rsidRDefault="002F6F9E" w:rsidP="005D3787">
      <w:pPr>
        <w:pStyle w:val="TM1"/>
        <w:rPr>
          <w:lang w:eastAsia="fr-FR"/>
        </w:rPr>
      </w:pPr>
      <w:hyperlink w:anchor="_Toc201526403" w:history="1">
        <w:r w:rsidR="00E22C5B" w:rsidRPr="00E22C5B">
          <w:rPr>
            <w:rStyle w:val="Lienhypertexte"/>
            <w:color w:val="auto"/>
            <w:u w:val="none"/>
          </w:rPr>
          <w:t>É</w:t>
        </w:r>
        <w:r w:rsidRPr="001433E5">
          <w:rPr>
            <w:rStyle w:val="Lienhypertexte"/>
            <w:color w:val="auto"/>
            <w:u w:val="none"/>
          </w:rPr>
          <w:t>TUDE PRÉLIMINAIRE ET MÉTHODE</w:t>
        </w:r>
        <w:r w:rsidRPr="001433E5">
          <w:tab/>
        </w:r>
        <w:r w:rsidR="00E22C5B">
          <w:t>1</w:t>
        </w:r>
        <w:r w:rsidRPr="001433E5">
          <w:fldChar w:fldCharType="begin"/>
        </w:r>
        <w:r w:rsidRPr="001433E5">
          <w:instrText xml:space="preserve"> PAGEREF _Toc201526403 \h </w:instrText>
        </w:r>
        <w:r w:rsidRPr="001433E5">
          <w:fldChar w:fldCharType="separate"/>
        </w:r>
        <w:r w:rsidRPr="001433E5">
          <w:t>2</w:t>
        </w:r>
        <w:r w:rsidRPr="001433E5">
          <w:fldChar w:fldCharType="end"/>
        </w:r>
      </w:hyperlink>
    </w:p>
    <w:p w14:paraId="449A046E" w14:textId="27A0508E" w:rsidR="0060502A" w:rsidRPr="001433E5" w:rsidRDefault="002F6F9E" w:rsidP="005D3787">
      <w:pPr>
        <w:pStyle w:val="TM1"/>
        <w:rPr>
          <w:lang w:eastAsia="fr-FR"/>
        </w:rPr>
      </w:pPr>
      <w:hyperlink w:anchor="_Toc201526417" w:history="1">
        <w:r w:rsidRPr="001433E5">
          <w:rPr>
            <w:rStyle w:val="Lienhypertexte"/>
            <w:color w:val="auto"/>
            <w:u w:val="none"/>
          </w:rPr>
          <w:t>ANALYSE ET CONCEPTION</w:t>
        </w:r>
        <w:r w:rsidRPr="001433E5">
          <w:tab/>
        </w:r>
        <w:r w:rsidRPr="001433E5">
          <w:fldChar w:fldCharType="begin"/>
        </w:r>
        <w:r w:rsidRPr="001433E5">
          <w:instrText xml:space="preserve"> PAGEREF _Toc201526417 \h </w:instrText>
        </w:r>
        <w:r w:rsidRPr="001433E5">
          <w:fldChar w:fldCharType="separate"/>
        </w:r>
        <w:r w:rsidRPr="001433E5">
          <w:t>.</w:t>
        </w:r>
        <w:r w:rsidRPr="001433E5">
          <w:fldChar w:fldCharType="end"/>
        </w:r>
      </w:hyperlink>
      <w:r w:rsidR="00A70B51">
        <w:t>22</w:t>
      </w:r>
    </w:p>
    <w:p w14:paraId="63A8BC3C" w14:textId="771F6B99" w:rsidR="0060502A" w:rsidRPr="001433E5" w:rsidRDefault="002F6F9E" w:rsidP="005D3787">
      <w:pPr>
        <w:pStyle w:val="TM1"/>
        <w:rPr>
          <w:lang w:eastAsia="fr-FR"/>
        </w:rPr>
      </w:pPr>
      <w:hyperlink w:anchor="_Toc201526438" w:history="1">
        <w:r w:rsidRPr="001433E5">
          <w:rPr>
            <w:rStyle w:val="Lienhypertexte"/>
            <w:color w:val="auto"/>
            <w:u w:val="none"/>
          </w:rPr>
          <w:t>Troisième Partie : EVALUATION ET REALISATION DU PROJET</w:t>
        </w:r>
        <w:r w:rsidRPr="001433E5">
          <w:tab/>
        </w:r>
        <w:r w:rsidRPr="001433E5">
          <w:fldChar w:fldCharType="begin"/>
        </w:r>
        <w:r w:rsidRPr="001433E5">
          <w:instrText xml:space="preserve"> PAGEREF _Toc201526438 \h </w:instrText>
        </w:r>
        <w:r w:rsidRPr="001433E5">
          <w:fldChar w:fldCharType="separate"/>
        </w:r>
        <w:r w:rsidRPr="001433E5">
          <w:t>.</w:t>
        </w:r>
        <w:r w:rsidRPr="001433E5">
          <w:fldChar w:fldCharType="end"/>
        </w:r>
      </w:hyperlink>
      <w:r w:rsidR="00A70B51">
        <w:t>49</w:t>
      </w:r>
    </w:p>
    <w:p w14:paraId="1D26CD5E" w14:textId="74A156C7" w:rsidR="00A70B51" w:rsidRPr="00A70B51" w:rsidRDefault="002F6F9E" w:rsidP="00A70B51">
      <w:pPr>
        <w:pStyle w:val="TM1"/>
        <w:spacing w:line="480" w:lineRule="auto"/>
      </w:pPr>
      <w:hyperlink w:anchor="_Toc201526439" w:history="1">
        <w:r w:rsidRPr="001433E5">
          <w:rPr>
            <w:rStyle w:val="Lienhypertexte"/>
            <w:color w:val="auto"/>
            <w:u w:val="none"/>
          </w:rPr>
          <w:t>L’ÉVALUATION DU PROJET</w:t>
        </w:r>
        <w:r w:rsidRPr="001433E5">
          <w:tab/>
        </w:r>
        <w:r w:rsidR="00A70B51">
          <w:t>50</w:t>
        </w:r>
      </w:hyperlink>
    </w:p>
    <w:p w14:paraId="41239FE7" w14:textId="4139A3C3" w:rsidR="0060502A" w:rsidRDefault="002F6F9E" w:rsidP="00A70B51">
      <w:pPr>
        <w:pStyle w:val="TM1"/>
        <w:spacing w:line="480" w:lineRule="auto"/>
      </w:pPr>
      <w:hyperlink w:anchor="_Toc201526445" w:history="1">
        <w:r w:rsidRPr="001433E5">
          <w:rPr>
            <w:rStyle w:val="Lienhypertexte"/>
            <w:color w:val="auto"/>
            <w:u w:val="none"/>
          </w:rPr>
          <w:t>LES OUTILS ET TECHNIQUES UTILISÉS</w:t>
        </w:r>
        <w:r w:rsidRPr="001433E5">
          <w:tab/>
        </w:r>
        <w:r w:rsidR="00A70B51">
          <w:t>54</w:t>
        </w:r>
      </w:hyperlink>
    </w:p>
    <w:p w14:paraId="5D28550A" w14:textId="28F34FD4" w:rsidR="00A70B51" w:rsidRPr="008114D8" w:rsidRDefault="00A70B51" w:rsidP="00A70B51">
      <w:pPr>
        <w:pStyle w:val="TM1"/>
        <w:rPr>
          <w:rFonts w:cstheme="minorBidi"/>
          <w:b w:val="0"/>
          <w:bCs w:val="0"/>
          <w:caps w:val="0"/>
          <w:noProof/>
          <w:sz w:val="22"/>
          <w:lang w:eastAsia="fr-FR"/>
        </w:rPr>
      </w:pPr>
      <w:hyperlink w:anchor="_Toc201526449" w:history="1">
        <w:r w:rsidRPr="008114D8">
          <w:rPr>
            <w:rStyle w:val="Lienhypertexte"/>
            <w:noProof/>
            <w:color w:val="auto"/>
            <w:u w:val="none"/>
          </w:rPr>
          <w:t>CONCLUSION</w:t>
        </w:r>
        <w:r w:rsidRPr="008114D8">
          <w:rPr>
            <w:noProof/>
            <w:webHidden/>
          </w:rPr>
          <w:tab/>
        </w:r>
        <w:r w:rsidRPr="008114D8">
          <w:rPr>
            <w:noProof/>
            <w:webHidden/>
          </w:rPr>
          <w:fldChar w:fldCharType="begin"/>
        </w:r>
        <w:r w:rsidRPr="008114D8">
          <w:rPr>
            <w:noProof/>
            <w:webHidden/>
          </w:rPr>
          <w:instrText xml:space="preserve"> PAGEREF _Toc201526449 \h </w:instrText>
        </w:r>
        <w:r w:rsidRPr="008114D8">
          <w:rPr>
            <w:noProof/>
            <w:webHidden/>
          </w:rPr>
        </w:r>
        <w:r w:rsidRPr="008114D8">
          <w:rPr>
            <w:noProof/>
            <w:webHidden/>
          </w:rPr>
          <w:fldChar w:fldCharType="separate"/>
        </w:r>
        <w:r w:rsidRPr="008114D8">
          <w:rPr>
            <w:noProof/>
            <w:webHidden/>
          </w:rPr>
          <w:t>5</w:t>
        </w:r>
        <w:r w:rsidR="00793D51">
          <w:rPr>
            <w:noProof/>
            <w:webHidden/>
          </w:rPr>
          <w:t>8</w:t>
        </w:r>
        <w:r w:rsidRPr="008114D8">
          <w:rPr>
            <w:noProof/>
            <w:webHidden/>
          </w:rPr>
          <w:fldChar w:fldCharType="end"/>
        </w:r>
      </w:hyperlink>
    </w:p>
    <w:p w14:paraId="7CAB92B6" w14:textId="77777777" w:rsidR="00A70B51" w:rsidRPr="00A70B51" w:rsidRDefault="00A70B51" w:rsidP="00A70B51">
      <w:pPr>
        <w:rPr>
          <w:lang w:eastAsia="fr-FR"/>
        </w:rPr>
      </w:pPr>
    </w:p>
    <w:p w14:paraId="0EBA4447"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1ADA05BA"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391A714F"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679BB24"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470D2CF1"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5F8203B9"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pPr>
    </w:p>
    <w:p w14:paraId="19D5B8CF" w14:textId="77777777" w:rsidR="0060502A" w:rsidRPr="001433E5" w:rsidRDefault="0060502A" w:rsidP="005D3787">
      <w:pPr>
        <w:spacing w:before="100" w:beforeAutospacing="1" w:after="100" w:afterAutospacing="1" w:line="240" w:lineRule="auto"/>
        <w:jc w:val="both"/>
        <w:outlineLvl w:val="2"/>
        <w:rPr>
          <w:rFonts w:eastAsiaTheme="minorEastAsia" w:cstheme="minorHAnsi"/>
          <w:b/>
          <w:bCs/>
          <w:sz w:val="24"/>
          <w:szCs w:val="24"/>
          <w:lang w:eastAsia="fr-FR"/>
        </w:rPr>
        <w:sectPr w:rsidR="0060502A" w:rsidRPr="001433E5">
          <w:headerReference w:type="default" r:id="rId9"/>
          <w:footerReference w:type="default" r:id="rId10"/>
          <w:pgSz w:w="11906" w:h="16838"/>
          <w:pgMar w:top="1411" w:right="1411" w:bottom="1411" w:left="1411" w:header="708" w:footer="708" w:gutter="0"/>
          <w:pgNumType w:fmt="upperRoman" w:start="1"/>
          <w:cols w:space="708"/>
          <w:docGrid w:linePitch="360"/>
        </w:sectPr>
      </w:pPr>
    </w:p>
    <w:p w14:paraId="371FA68E" w14:textId="77777777" w:rsidR="0060502A" w:rsidRPr="001433E5" w:rsidRDefault="002F6F9E" w:rsidP="005D3787">
      <w:pPr>
        <w:spacing w:before="100" w:beforeAutospacing="1" w:after="100" w:afterAutospacing="1" w:line="240" w:lineRule="auto"/>
        <w:jc w:val="both"/>
        <w:outlineLvl w:val="2"/>
        <w:rPr>
          <w:rFonts w:eastAsiaTheme="minorEastAsia" w:cstheme="minorHAnsi"/>
          <w:b/>
          <w:bCs/>
          <w:sz w:val="24"/>
          <w:szCs w:val="24"/>
          <w:lang w:eastAsia="fr-FR"/>
        </w:rPr>
      </w:pPr>
      <w:r w:rsidRPr="001433E5">
        <w:rPr>
          <w:rFonts w:eastAsiaTheme="minorEastAsia" w:cstheme="minorHAnsi"/>
          <w:b/>
          <w:bCs/>
          <w:sz w:val="24"/>
          <w:szCs w:val="24"/>
          <w:lang w:eastAsia="fr-FR"/>
        </w:rPr>
        <w:lastRenderedPageBreak/>
        <w:t>INTRODUCTION</w:t>
      </w:r>
    </w:p>
    <w:p w14:paraId="544568C1" w14:textId="77777777" w:rsidR="0060502A" w:rsidRPr="001433E5" w:rsidRDefault="002F6F9E" w:rsidP="005D3787">
      <w:pPr>
        <w:spacing w:before="100" w:beforeAutospacing="1" w:after="100" w:afterAutospacing="1" w:line="240" w:lineRule="auto"/>
        <w:jc w:val="both"/>
        <w:rPr>
          <w:rFonts w:eastAsiaTheme="minorEastAsia" w:cstheme="minorHAnsi"/>
          <w:sz w:val="24"/>
          <w:szCs w:val="24"/>
          <w:lang w:eastAsia="fr-FR"/>
        </w:rPr>
      </w:pPr>
      <w:r w:rsidRPr="001433E5">
        <w:rPr>
          <w:rFonts w:eastAsiaTheme="minorEastAsia" w:cstheme="minorHAnsi"/>
          <w:sz w:val="24"/>
          <w:szCs w:val="24"/>
          <w:lang w:eastAsia="fr-FR"/>
        </w:rPr>
        <w:t>La transformation numérique constitue aujourd’hui un levier majeur d’évolution dans le secteur de la santé, particulièrement au sein de la distribution pharmaceutique où l’accessibilité aux soins, la sécurisation des délivrances et la traçabilité sont devenues des enjeux centraux. Pourtant, de nombreuses officines s’appuient encore sur des méthodes traditionnelles qui s'avèrent limitées face aux attentes croissantes des patients.</w:t>
      </w:r>
    </w:p>
    <w:p w14:paraId="05D0A5C9" w14:textId="77777777" w:rsidR="0060502A" w:rsidRPr="001433E5" w:rsidRDefault="002F6F9E" w:rsidP="005D3787">
      <w:pPr>
        <w:spacing w:before="100" w:beforeAutospacing="1" w:after="100" w:afterAutospacing="1" w:line="240" w:lineRule="auto"/>
        <w:jc w:val="both"/>
        <w:rPr>
          <w:rFonts w:eastAsiaTheme="minorEastAsia" w:cstheme="minorHAnsi"/>
          <w:sz w:val="24"/>
          <w:szCs w:val="24"/>
          <w:lang w:eastAsia="fr-FR"/>
        </w:rPr>
      </w:pPr>
      <w:r w:rsidRPr="001433E5">
        <w:rPr>
          <w:rFonts w:eastAsiaTheme="minorEastAsia" w:cstheme="minorHAnsi"/>
          <w:sz w:val="24"/>
          <w:szCs w:val="24"/>
          <w:lang w:eastAsia="fr-FR"/>
        </w:rPr>
        <w:t>La Pharmacie La Florale est directement confrontée à ces défis. Son système informatique actuel, devenu obsolète, engendre des blocages opérationnels récurrents, une gestion imprécise des stocks ainsi que des files d’attente prolongées. Cette fragmentation de l'information, couplée à des lourdeurs administratives, affecte non seulement l’efficacité de l'officine, mais altère également l’expérience client et la relation de confiance avec la clientèle.</w:t>
      </w:r>
    </w:p>
    <w:p w14:paraId="3074B230" w14:textId="77777777" w:rsidR="0060502A" w:rsidRPr="001433E5" w:rsidRDefault="002F6F9E" w:rsidP="005D3787">
      <w:pPr>
        <w:spacing w:before="100" w:beforeAutospacing="1" w:after="100" w:afterAutospacing="1" w:line="240" w:lineRule="auto"/>
        <w:jc w:val="both"/>
        <w:rPr>
          <w:rFonts w:eastAsiaTheme="minorEastAsia" w:cstheme="minorHAnsi"/>
          <w:sz w:val="24"/>
          <w:szCs w:val="24"/>
          <w:lang w:eastAsia="fr-FR"/>
        </w:rPr>
      </w:pPr>
      <w:r w:rsidRPr="001433E5">
        <w:rPr>
          <w:rFonts w:eastAsiaTheme="minorEastAsia" w:cstheme="minorHAnsi"/>
          <w:sz w:val="24"/>
          <w:szCs w:val="24"/>
          <w:lang w:eastAsia="fr-FR"/>
        </w:rPr>
        <w:t>Dans ce contexte, une modernisation des processus apparaît comme une nécessité impérieuse. Dès lors, une question centrale se pose : dans quelle mesure la conception et la mise en œuvre d’une solution d’e-pharmacie centralisée peuvent-elles optimiser la gestion des flux et des stocks afin de restaurer durablement la confiance des patients de la Pharmacie La Florale ?</w:t>
      </w:r>
    </w:p>
    <w:p w14:paraId="07E4AEB0" w14:textId="77777777" w:rsidR="0060502A" w:rsidRPr="001433E5" w:rsidRDefault="002F6F9E" w:rsidP="005D3787">
      <w:pPr>
        <w:spacing w:before="100" w:beforeAutospacing="1" w:after="100" w:afterAutospacing="1" w:line="240" w:lineRule="auto"/>
        <w:jc w:val="both"/>
        <w:rPr>
          <w:rFonts w:eastAsiaTheme="minorEastAsia" w:cstheme="minorHAnsi"/>
          <w:sz w:val="24"/>
          <w:szCs w:val="24"/>
          <w:lang w:eastAsia="fr-FR"/>
        </w:rPr>
      </w:pPr>
      <w:r w:rsidRPr="001433E5">
        <w:rPr>
          <w:rFonts w:eastAsiaTheme="minorEastAsia" w:cstheme="minorHAnsi"/>
          <w:sz w:val="24"/>
          <w:szCs w:val="24"/>
          <w:lang w:eastAsia="fr-FR"/>
        </w:rPr>
        <w:t>Ce travail repose sur l’hypothèse qu’un système d’information centralisé et synchronisé permettrait de réduire les erreurs, d’anticiper les ruptures et d’alléger les procédures administratives grâce à l'automatisation des flux de travail (</w:t>
      </w:r>
      <w:r w:rsidRPr="001433E5">
        <w:rPr>
          <w:rFonts w:eastAsiaTheme="minorEastAsia" w:cstheme="minorHAnsi"/>
          <w:i/>
          <w:iCs/>
          <w:sz w:val="24"/>
          <w:szCs w:val="24"/>
          <w:lang w:eastAsia="fr-FR"/>
        </w:rPr>
        <w:t>workflows</w:t>
      </w:r>
      <w:r w:rsidRPr="001433E5">
        <w:rPr>
          <w:rFonts w:eastAsiaTheme="minorEastAsia" w:cstheme="minorHAnsi"/>
          <w:sz w:val="24"/>
          <w:szCs w:val="24"/>
          <w:lang w:eastAsia="fr-FR"/>
        </w:rPr>
        <w:t>). La digitalisation des délivrances, associée à une sécurisation accrue des données, devrait ainsi renforcer la coordination interne et améliorer la qualité globale du service.</w:t>
      </w:r>
    </w:p>
    <w:p w14:paraId="6B0E41D8" w14:textId="77777777" w:rsidR="0060502A" w:rsidRPr="001433E5" w:rsidRDefault="002F6F9E" w:rsidP="005D3787">
      <w:pPr>
        <w:spacing w:before="100" w:beforeAutospacing="1" w:after="100" w:afterAutospacing="1" w:line="240" w:lineRule="auto"/>
        <w:jc w:val="both"/>
        <w:rPr>
          <w:rFonts w:eastAsiaTheme="minorEastAsia" w:cstheme="minorHAnsi"/>
          <w:sz w:val="24"/>
          <w:szCs w:val="24"/>
          <w:lang w:eastAsia="fr-FR"/>
        </w:rPr>
      </w:pPr>
      <w:r w:rsidRPr="001433E5">
        <w:rPr>
          <w:rFonts w:eastAsiaTheme="minorEastAsia" w:cstheme="minorHAnsi"/>
          <w:sz w:val="24"/>
          <w:szCs w:val="24"/>
          <w:lang w:eastAsia="fr-FR"/>
        </w:rPr>
        <w:t xml:space="preserve">Pour répondre à ces objectifs, le présent projet traite du thème suivant : </w:t>
      </w:r>
      <w:r w:rsidRPr="001433E5">
        <w:rPr>
          <w:rFonts w:eastAsiaTheme="minorEastAsia" w:cstheme="minorHAnsi"/>
          <w:b/>
          <w:bCs/>
          <w:sz w:val="24"/>
          <w:szCs w:val="24"/>
          <w:lang w:eastAsia="fr-FR"/>
        </w:rPr>
        <w:t xml:space="preserve">« </w:t>
      </w:r>
      <w:r w:rsidRPr="001433E5">
        <w:rPr>
          <w:rFonts w:eastAsiaTheme="minorEastAsia" w:cstheme="minorHAnsi"/>
          <w:bCs/>
          <w:sz w:val="24"/>
          <w:szCs w:val="24"/>
          <w:lang w:eastAsia="fr-FR"/>
        </w:rPr>
        <w:t>Conception et développement d’une solution e-pharmacie pour La Florale :</w:t>
      </w:r>
      <w:r w:rsidRPr="001433E5">
        <w:rPr>
          <w:rFonts w:eastAsiaTheme="minorEastAsia" w:cstheme="minorHAnsi"/>
          <w:b/>
          <w:bCs/>
          <w:sz w:val="24"/>
          <w:szCs w:val="24"/>
          <w:lang w:eastAsia="fr-FR"/>
        </w:rPr>
        <w:t xml:space="preserve"> </w:t>
      </w:r>
      <w:r w:rsidRPr="001433E5">
        <w:rPr>
          <w:rFonts w:eastAsiaTheme="minorEastAsia" w:cstheme="minorHAnsi"/>
          <w:bCs/>
          <w:sz w:val="24"/>
          <w:szCs w:val="24"/>
          <w:lang w:eastAsia="fr-FR"/>
        </w:rPr>
        <w:t>une</w:t>
      </w:r>
      <w:r w:rsidRPr="001433E5">
        <w:rPr>
          <w:rFonts w:eastAsiaTheme="minorEastAsia" w:cstheme="minorHAnsi"/>
          <w:b/>
          <w:bCs/>
          <w:sz w:val="24"/>
          <w:szCs w:val="24"/>
          <w:lang w:eastAsia="fr-FR"/>
        </w:rPr>
        <w:t xml:space="preserve"> </w:t>
      </w:r>
      <w:r w:rsidRPr="001433E5">
        <w:rPr>
          <w:rFonts w:eastAsiaTheme="minorEastAsia" w:cstheme="minorHAnsi"/>
          <w:bCs/>
          <w:sz w:val="24"/>
          <w:szCs w:val="24"/>
          <w:lang w:eastAsia="fr-FR"/>
        </w:rPr>
        <w:t>solution web composée de deux modules centralisés »</w:t>
      </w:r>
      <w:r w:rsidRPr="001433E5">
        <w:rPr>
          <w:rFonts w:eastAsiaTheme="minorEastAsia" w:cstheme="minorHAnsi"/>
          <w:sz w:val="24"/>
          <w:szCs w:val="24"/>
          <w:lang w:eastAsia="fr-FR"/>
        </w:rPr>
        <w:t>. Cette solution ambitionne de moderniser la gestion intégrale du catalogue, d’automatiser la validation des prescriptions et de fluidifier le parcours d’achat via des services tels que le retrait en magasin (</w:t>
      </w:r>
      <w:r w:rsidRPr="001433E5">
        <w:rPr>
          <w:rFonts w:eastAsiaTheme="minorEastAsia" w:cstheme="minorHAnsi"/>
          <w:i/>
          <w:iCs/>
          <w:sz w:val="24"/>
          <w:szCs w:val="24"/>
          <w:lang w:eastAsia="fr-FR"/>
        </w:rPr>
        <w:t>Click &amp; Collect</w:t>
      </w:r>
      <w:r w:rsidRPr="001433E5">
        <w:rPr>
          <w:rFonts w:eastAsiaTheme="minorEastAsia" w:cstheme="minorHAnsi"/>
          <w:sz w:val="24"/>
          <w:szCs w:val="24"/>
          <w:lang w:eastAsia="fr-FR"/>
        </w:rPr>
        <w:t>) et la livraison à domicile.</w:t>
      </w:r>
    </w:p>
    <w:p w14:paraId="1D00E63E" w14:textId="77777777" w:rsidR="0060502A" w:rsidRPr="001433E5" w:rsidRDefault="0060502A" w:rsidP="005D3787">
      <w:pPr>
        <w:jc w:val="both"/>
        <w:rPr>
          <w:rFonts w:eastAsiaTheme="minorEastAsia" w:cstheme="minorHAnsi"/>
          <w:sz w:val="24"/>
          <w:szCs w:val="24"/>
        </w:rPr>
      </w:pPr>
    </w:p>
    <w:p w14:paraId="468DAC38" w14:textId="77777777" w:rsidR="0060502A" w:rsidRPr="001433E5" w:rsidRDefault="0060502A" w:rsidP="005D3787">
      <w:pPr>
        <w:jc w:val="both"/>
        <w:rPr>
          <w:rFonts w:eastAsiaTheme="minorEastAsia" w:cstheme="minorHAnsi"/>
          <w:sz w:val="24"/>
          <w:szCs w:val="24"/>
        </w:rPr>
      </w:pPr>
    </w:p>
    <w:p w14:paraId="4414B610" w14:textId="77777777" w:rsidR="0060502A" w:rsidRPr="001433E5" w:rsidRDefault="0060502A" w:rsidP="005D3787">
      <w:pPr>
        <w:jc w:val="both"/>
        <w:rPr>
          <w:rFonts w:eastAsiaTheme="minorEastAsia" w:cstheme="minorHAnsi"/>
          <w:sz w:val="24"/>
          <w:szCs w:val="24"/>
        </w:rPr>
      </w:pPr>
    </w:p>
    <w:p w14:paraId="699955DB" w14:textId="77777777" w:rsidR="0060502A" w:rsidRPr="001433E5" w:rsidRDefault="0060502A" w:rsidP="005D3787">
      <w:pPr>
        <w:jc w:val="both"/>
        <w:rPr>
          <w:rFonts w:eastAsiaTheme="minorEastAsia" w:cstheme="minorHAnsi"/>
          <w:sz w:val="24"/>
          <w:szCs w:val="24"/>
        </w:rPr>
      </w:pPr>
    </w:p>
    <w:p w14:paraId="3A7FAECA" w14:textId="77777777" w:rsidR="0060502A" w:rsidRPr="001433E5" w:rsidRDefault="0060502A" w:rsidP="005D3787">
      <w:pPr>
        <w:jc w:val="both"/>
        <w:rPr>
          <w:rFonts w:eastAsiaTheme="minorEastAsia" w:cstheme="minorHAnsi"/>
          <w:sz w:val="24"/>
          <w:szCs w:val="24"/>
        </w:rPr>
      </w:pPr>
    </w:p>
    <w:p w14:paraId="4F615B5E" w14:textId="77777777" w:rsidR="0060502A" w:rsidRPr="001433E5" w:rsidRDefault="0060502A" w:rsidP="005D3787">
      <w:pPr>
        <w:jc w:val="both"/>
        <w:rPr>
          <w:rFonts w:eastAsiaTheme="minorEastAsia" w:cstheme="minorHAnsi"/>
          <w:sz w:val="24"/>
          <w:szCs w:val="24"/>
        </w:rPr>
      </w:pPr>
    </w:p>
    <w:p w14:paraId="64FAF2C6" w14:textId="77777777" w:rsidR="0060502A" w:rsidRPr="001433E5" w:rsidRDefault="0060502A" w:rsidP="005D3787">
      <w:pPr>
        <w:jc w:val="both"/>
        <w:rPr>
          <w:rFonts w:eastAsiaTheme="minorEastAsia" w:cstheme="minorHAnsi"/>
          <w:sz w:val="24"/>
          <w:szCs w:val="24"/>
        </w:rPr>
      </w:pPr>
    </w:p>
    <w:p w14:paraId="0A4076AA" w14:textId="77777777" w:rsidR="0060502A" w:rsidRPr="001433E5" w:rsidRDefault="0060502A" w:rsidP="005D3787">
      <w:pPr>
        <w:jc w:val="both"/>
        <w:rPr>
          <w:rFonts w:eastAsiaTheme="minorEastAsia" w:cstheme="minorHAnsi"/>
          <w:sz w:val="24"/>
          <w:szCs w:val="24"/>
        </w:rPr>
      </w:pPr>
    </w:p>
    <w:p w14:paraId="66151E57" w14:textId="77777777" w:rsidR="0060502A" w:rsidRPr="001433E5" w:rsidRDefault="0060502A" w:rsidP="005D3787">
      <w:pPr>
        <w:jc w:val="both"/>
        <w:rPr>
          <w:rFonts w:eastAsiaTheme="minorEastAsia" w:cstheme="minorHAnsi"/>
          <w:sz w:val="24"/>
          <w:szCs w:val="24"/>
        </w:rPr>
      </w:pPr>
    </w:p>
    <w:p w14:paraId="5339CD7D" w14:textId="77777777" w:rsidR="0060502A" w:rsidRPr="001433E5" w:rsidRDefault="0060502A" w:rsidP="005D3787">
      <w:pPr>
        <w:jc w:val="both"/>
        <w:rPr>
          <w:rFonts w:eastAsiaTheme="minorEastAsia" w:cstheme="minorHAnsi"/>
          <w:sz w:val="24"/>
          <w:szCs w:val="24"/>
        </w:rPr>
      </w:pPr>
    </w:p>
    <w:p w14:paraId="6B8D251A" w14:textId="77777777" w:rsidR="0060502A" w:rsidRPr="001433E5" w:rsidRDefault="0060502A" w:rsidP="005D3787">
      <w:pPr>
        <w:jc w:val="both"/>
        <w:rPr>
          <w:rFonts w:eastAsiaTheme="minorEastAsia" w:cstheme="minorHAnsi"/>
          <w:sz w:val="24"/>
          <w:szCs w:val="24"/>
        </w:rPr>
      </w:pPr>
    </w:p>
    <w:p w14:paraId="20D5377B" w14:textId="28D88356" w:rsidR="0060502A" w:rsidRPr="001433E5" w:rsidRDefault="0060502A" w:rsidP="005D3787">
      <w:pPr>
        <w:jc w:val="both"/>
        <w:rPr>
          <w:rFonts w:eastAsiaTheme="minorEastAsia" w:cstheme="minorHAnsi"/>
          <w:sz w:val="24"/>
          <w:szCs w:val="24"/>
          <w:u w:val="single"/>
        </w:rPr>
      </w:pPr>
    </w:p>
    <w:p w14:paraId="2EBE25DA" w14:textId="77777777" w:rsidR="0060502A" w:rsidRPr="001433E5" w:rsidRDefault="0060502A" w:rsidP="005D3787">
      <w:pPr>
        <w:jc w:val="both"/>
        <w:rPr>
          <w:rFonts w:eastAsiaTheme="minorEastAsia" w:cstheme="minorHAnsi"/>
          <w:sz w:val="24"/>
          <w:szCs w:val="24"/>
          <w:u w:val="single"/>
        </w:rPr>
      </w:pPr>
    </w:p>
    <w:p w14:paraId="4FBEF090" w14:textId="77777777" w:rsidR="0060502A" w:rsidRPr="001433E5" w:rsidRDefault="0060502A" w:rsidP="005D3787">
      <w:pPr>
        <w:jc w:val="both"/>
        <w:rPr>
          <w:rFonts w:eastAsiaTheme="minorEastAsia" w:cstheme="minorHAnsi"/>
          <w:sz w:val="24"/>
          <w:szCs w:val="24"/>
          <w:u w:val="single"/>
        </w:rPr>
      </w:pPr>
    </w:p>
    <w:p w14:paraId="6B1FB261" w14:textId="77777777" w:rsidR="0060502A" w:rsidRPr="001433E5" w:rsidRDefault="0060502A" w:rsidP="005D3787">
      <w:pPr>
        <w:jc w:val="both"/>
        <w:rPr>
          <w:rFonts w:eastAsiaTheme="minorEastAsia" w:cstheme="minorHAnsi"/>
          <w:sz w:val="24"/>
          <w:szCs w:val="24"/>
          <w:u w:val="single"/>
        </w:rPr>
      </w:pPr>
    </w:p>
    <w:p w14:paraId="3A0B2CEC" w14:textId="77777777" w:rsidR="0060502A" w:rsidRPr="001433E5" w:rsidRDefault="0060502A" w:rsidP="005D3787">
      <w:pPr>
        <w:jc w:val="both"/>
        <w:rPr>
          <w:rFonts w:eastAsiaTheme="minorEastAsia" w:cstheme="minorHAnsi"/>
          <w:sz w:val="24"/>
          <w:szCs w:val="24"/>
          <w:u w:val="single"/>
        </w:rPr>
      </w:pPr>
    </w:p>
    <w:p w14:paraId="59C732F9" w14:textId="77777777" w:rsidR="0060502A" w:rsidRPr="001433E5" w:rsidRDefault="0060502A" w:rsidP="005D3787">
      <w:pPr>
        <w:jc w:val="both"/>
        <w:rPr>
          <w:rFonts w:eastAsiaTheme="minorEastAsia" w:cstheme="minorHAnsi"/>
          <w:sz w:val="24"/>
          <w:szCs w:val="24"/>
          <w:u w:val="single"/>
        </w:rPr>
      </w:pPr>
    </w:p>
    <w:p w14:paraId="49FB611C" w14:textId="77777777" w:rsidR="0060502A" w:rsidRPr="001433E5" w:rsidRDefault="0060502A" w:rsidP="005D3787">
      <w:pPr>
        <w:jc w:val="both"/>
        <w:rPr>
          <w:rFonts w:eastAsiaTheme="minorEastAsia" w:cstheme="minorHAnsi"/>
          <w:sz w:val="24"/>
          <w:szCs w:val="24"/>
          <w:u w:val="single"/>
        </w:rPr>
      </w:pPr>
    </w:p>
    <w:p w14:paraId="4BC9432B" w14:textId="60F698E0" w:rsidR="0060502A" w:rsidRPr="001433E5" w:rsidRDefault="0060502A" w:rsidP="005D3787">
      <w:pPr>
        <w:jc w:val="both"/>
        <w:rPr>
          <w:rFonts w:eastAsiaTheme="minorEastAsia" w:cstheme="minorHAnsi"/>
          <w:sz w:val="24"/>
          <w:szCs w:val="24"/>
          <w:u w:val="single"/>
        </w:rPr>
      </w:pPr>
    </w:p>
    <w:p w14:paraId="032293DA" w14:textId="7E711273" w:rsidR="0060502A" w:rsidRPr="001433E5" w:rsidRDefault="0060502A" w:rsidP="005D3787">
      <w:pPr>
        <w:jc w:val="both"/>
        <w:rPr>
          <w:rFonts w:eastAsiaTheme="minorEastAsia" w:cstheme="minorHAnsi"/>
          <w:sz w:val="24"/>
          <w:szCs w:val="24"/>
          <w:u w:val="single"/>
        </w:rPr>
      </w:pPr>
    </w:p>
    <w:p w14:paraId="608ED3C2" w14:textId="43641E2D" w:rsidR="0060502A" w:rsidRPr="001433E5" w:rsidRDefault="0060502A" w:rsidP="005D3787">
      <w:pPr>
        <w:jc w:val="both"/>
        <w:rPr>
          <w:rFonts w:eastAsiaTheme="minorEastAsia" w:cstheme="minorHAnsi"/>
          <w:sz w:val="24"/>
          <w:szCs w:val="24"/>
          <w:u w:val="single"/>
        </w:rPr>
      </w:pPr>
    </w:p>
    <w:p w14:paraId="625E90D8" w14:textId="5A8C6624" w:rsidR="0060502A" w:rsidRPr="001433E5" w:rsidRDefault="0060502A" w:rsidP="005D3787">
      <w:pPr>
        <w:jc w:val="both"/>
        <w:rPr>
          <w:rFonts w:eastAsiaTheme="minorEastAsia" w:cstheme="minorHAnsi"/>
          <w:sz w:val="24"/>
          <w:szCs w:val="24"/>
          <w:u w:val="single"/>
        </w:rPr>
      </w:pPr>
    </w:p>
    <w:p w14:paraId="60E7975E" w14:textId="7F94B8AA" w:rsidR="0060502A" w:rsidRPr="001433E5" w:rsidRDefault="00163F09" w:rsidP="005D3787">
      <w:pPr>
        <w:jc w:val="both"/>
        <w:rPr>
          <w:rFonts w:eastAsiaTheme="minorEastAsia" w:cstheme="minorHAnsi"/>
          <w:sz w:val="24"/>
          <w:szCs w:val="24"/>
          <w:u w:val="single"/>
        </w:rPr>
      </w:pPr>
      <w:r w:rsidRPr="001433E5">
        <w:rPr>
          <w:rFonts w:eastAsiaTheme="minorEastAsia" w:cstheme="minorHAnsi"/>
          <w:noProof/>
          <w:sz w:val="24"/>
          <w:szCs w:val="24"/>
          <w:lang w:eastAsia="fr-FR"/>
          <w14:ligatures w14:val="standardContextual"/>
        </w:rPr>
        <mc:AlternateContent>
          <mc:Choice Requires="wps">
            <w:drawing>
              <wp:anchor distT="0" distB="0" distL="114300" distR="114300" simplePos="0" relativeHeight="251662336" behindDoc="1" locked="0" layoutInCell="1" allowOverlap="1" wp14:anchorId="5A04577C" wp14:editId="49C183E1">
                <wp:simplePos x="0" y="0"/>
                <wp:positionH relativeFrom="margin">
                  <wp:align>right</wp:align>
                </wp:positionH>
                <wp:positionV relativeFrom="margin">
                  <wp:posOffset>3911356</wp:posOffset>
                </wp:positionV>
                <wp:extent cx="5746750" cy="1160584"/>
                <wp:effectExtent l="0" t="0" r="25400" b="20955"/>
                <wp:wrapNone/>
                <wp:docPr id="2041095797" name="Rectangle : en biseau 3"/>
                <wp:cNvGraphicFramePr/>
                <a:graphic xmlns:a="http://schemas.openxmlformats.org/drawingml/2006/main">
                  <a:graphicData uri="http://schemas.microsoft.com/office/word/2010/wordprocessingShape">
                    <wps:wsp>
                      <wps:cNvSpPr/>
                      <wps:spPr>
                        <a:xfrm>
                          <a:off x="0" y="0"/>
                          <a:ext cx="5746750" cy="1160584"/>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shapetype w14:anchorId="09CBD593" id="_x0000_t84" coordsize="21600,21600" o:spt="84" adj="2700" path="m,l,21600r21600,l21600,xem@0@0nfl@0@2@1@2@1@0xem,nfl@0@0em,21600nfl@0@2em21600,21600nfl@1@2em21600,nfl@1@0e">
                <v:stroke joinstyle="miter"/>
                <v:formulas>
                  <v:f eqn="val #0"/>
                  <v:f eqn="sum width 0 #0"/>
                  <v:f eqn="sum height 0 #0"/>
                  <v:f eqn="prod width 1 2"/>
                  <v:f eqn="prod height 1 2"/>
                  <v:f eqn="prod #0 1 2"/>
                  <v:f eqn="prod #0 3 2"/>
                  <v:f eqn="sum @1 @5 0"/>
                  <v:f eqn="sum @2 @5 0"/>
                </v:formulas>
                <v:path o:extrusionok="f" limo="10800,10800" o:connecttype="custom" o:connectlocs="0,@4;@0,@4;@3,21600;@3,@2;21600,@4;@1,@4;@3,0;@3,@0" textboxrect="@0,@0,@1,@2"/>
                <v:handles>
                  <v:h position="#0,topLeft" switch="" xrange="0,10800"/>
                </v:handles>
                <o:complex v:ext="view"/>
              </v:shapetype>
              <v:shape id="Rectangle : en biseau 3" o:spid="_x0000_s1026" type="#_x0000_t84" style="position:absolute;margin-left:401.3pt;margin-top:308pt;width:452.5pt;height:91.4pt;z-index:-251654144;visibility:visible;mso-wrap-style:square;mso-height-percent:0;mso-wrap-distance-left:9pt;mso-wrap-distance-top:0;mso-wrap-distance-right:9pt;mso-wrap-distance-bottom:0;mso-position-horizontal:right;mso-position-horizontal-relative:margin;mso-position-vertical:absolute;mso-position-vertical-relative:margin;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" fillcolor="#4472c4 [3204]" strokecolor="black [3213]" strokeweight="1pt">
                <w10:wrap anchorx="margin" anchory="margin"/>
              </v:shape>
            </w:pict>
          </mc:Fallback>
        </mc:AlternateContent>
      </w:r>
    </w:p>
    <w:p w14:paraId="2FA6D661" w14:textId="2198E402" w:rsidR="0060502A" w:rsidRPr="001433E5" w:rsidRDefault="0060502A" w:rsidP="005D3787">
      <w:pPr>
        <w:jc w:val="both"/>
        <w:rPr>
          <w:rFonts w:eastAsiaTheme="minorEastAsia" w:cstheme="minorHAnsi"/>
          <w:sz w:val="24"/>
          <w:szCs w:val="24"/>
          <w:u w:val="single"/>
        </w:rPr>
      </w:pPr>
    </w:p>
    <w:p w14:paraId="2E7B09ED" w14:textId="087F9FD3" w:rsidR="0060502A" w:rsidRPr="005D3787" w:rsidRDefault="002F6F9E" w:rsidP="005D3787">
      <w:pPr>
        <w:jc w:val="center"/>
        <w:rPr>
          <w:rFonts w:eastAsiaTheme="minorEastAsia" w:cstheme="minorHAnsi"/>
          <w:b/>
          <w:bCs/>
          <w:sz w:val="36"/>
          <w:szCs w:val="36"/>
        </w:rPr>
      </w:pPr>
      <w:r w:rsidRPr="005D3787">
        <w:rPr>
          <w:rFonts w:eastAsiaTheme="minorEastAsia" w:cstheme="minorHAnsi"/>
          <w:b/>
          <w:bCs/>
          <w:sz w:val="36"/>
          <w:szCs w:val="36"/>
          <w:u w:val="single"/>
        </w:rPr>
        <w:t>PREMIERE PARTIE</w:t>
      </w:r>
      <w:r w:rsidRPr="005D3787">
        <w:rPr>
          <w:rFonts w:eastAsiaTheme="minorEastAsia" w:cstheme="minorHAnsi"/>
          <w:b/>
          <w:bCs/>
          <w:sz w:val="36"/>
          <w:szCs w:val="36"/>
        </w:rPr>
        <w:t> : PRESENTATION GENERALE</w:t>
      </w:r>
      <w:r w:rsidR="00340291" w:rsidRPr="005D3787">
        <w:rPr>
          <w:rFonts w:eastAsiaTheme="minorEastAsia" w:cstheme="minorHAnsi"/>
          <w:b/>
          <w:bCs/>
          <w:sz w:val="36"/>
          <w:szCs w:val="36"/>
        </w:rPr>
        <w:t xml:space="preserve"> DE LA FLORALE</w:t>
      </w:r>
    </w:p>
    <w:p w14:paraId="413895E6" w14:textId="34FE2E75" w:rsidR="0060502A" w:rsidRPr="001433E5" w:rsidRDefault="0060502A" w:rsidP="005D3787">
      <w:pPr>
        <w:jc w:val="both"/>
        <w:rPr>
          <w:rFonts w:eastAsiaTheme="minorEastAsia" w:cstheme="minorHAnsi"/>
          <w:sz w:val="24"/>
          <w:szCs w:val="24"/>
        </w:rPr>
      </w:pPr>
    </w:p>
    <w:p w14:paraId="32DB795D" w14:textId="20EEADF8" w:rsidR="0060502A" w:rsidRPr="001433E5" w:rsidRDefault="0060502A" w:rsidP="005D3787">
      <w:pPr>
        <w:jc w:val="both"/>
        <w:rPr>
          <w:rFonts w:eastAsiaTheme="minorEastAsia" w:cstheme="minorHAnsi"/>
          <w:sz w:val="24"/>
          <w:szCs w:val="24"/>
        </w:rPr>
      </w:pPr>
    </w:p>
    <w:p w14:paraId="28CBB256" w14:textId="2D7F6EFC" w:rsidR="0060502A" w:rsidRPr="001433E5" w:rsidRDefault="0060502A" w:rsidP="005D3787">
      <w:pPr>
        <w:jc w:val="both"/>
        <w:rPr>
          <w:rFonts w:eastAsiaTheme="minorEastAsia" w:cstheme="minorHAnsi"/>
          <w:sz w:val="24"/>
          <w:szCs w:val="24"/>
        </w:rPr>
      </w:pPr>
    </w:p>
    <w:p w14:paraId="29856702" w14:textId="77777777" w:rsidR="0060502A" w:rsidRPr="001433E5" w:rsidRDefault="0060502A" w:rsidP="005D3787">
      <w:pPr>
        <w:jc w:val="both"/>
        <w:rPr>
          <w:rFonts w:eastAsiaTheme="minorEastAsia" w:cstheme="minorHAnsi"/>
          <w:sz w:val="24"/>
          <w:szCs w:val="24"/>
        </w:rPr>
      </w:pPr>
    </w:p>
    <w:p w14:paraId="7DCD826D" w14:textId="77777777" w:rsidR="0060502A" w:rsidRPr="001433E5" w:rsidRDefault="0060502A" w:rsidP="005D3787">
      <w:pPr>
        <w:jc w:val="both"/>
        <w:rPr>
          <w:rFonts w:eastAsiaTheme="minorEastAsia" w:cstheme="minorHAnsi"/>
          <w:sz w:val="24"/>
          <w:szCs w:val="24"/>
        </w:rPr>
      </w:pPr>
    </w:p>
    <w:p w14:paraId="50119379" w14:textId="77777777" w:rsidR="0060502A" w:rsidRPr="001433E5" w:rsidRDefault="0060502A" w:rsidP="005D3787">
      <w:pPr>
        <w:jc w:val="both"/>
        <w:rPr>
          <w:rFonts w:eastAsiaTheme="minorEastAsia" w:cstheme="minorHAnsi"/>
          <w:sz w:val="24"/>
          <w:szCs w:val="24"/>
        </w:rPr>
      </w:pPr>
    </w:p>
    <w:p w14:paraId="4D5356CF" w14:textId="77777777" w:rsidR="0060502A" w:rsidRPr="001433E5" w:rsidRDefault="0060502A" w:rsidP="005D3787">
      <w:pPr>
        <w:jc w:val="both"/>
        <w:rPr>
          <w:rFonts w:eastAsiaTheme="minorEastAsia" w:cstheme="minorHAnsi"/>
          <w:sz w:val="24"/>
          <w:szCs w:val="24"/>
        </w:rPr>
      </w:pPr>
    </w:p>
    <w:p w14:paraId="1136127A" w14:textId="77777777" w:rsidR="0060502A" w:rsidRPr="001433E5" w:rsidRDefault="0060502A" w:rsidP="005D3787">
      <w:pPr>
        <w:jc w:val="both"/>
        <w:rPr>
          <w:rFonts w:eastAsiaTheme="minorEastAsia" w:cstheme="minorHAnsi"/>
          <w:sz w:val="24"/>
          <w:szCs w:val="24"/>
        </w:rPr>
      </w:pPr>
    </w:p>
    <w:p w14:paraId="626F8C8A" w14:textId="77777777" w:rsidR="0060502A" w:rsidRPr="001433E5" w:rsidRDefault="0060502A" w:rsidP="005D3787">
      <w:pPr>
        <w:jc w:val="both"/>
        <w:rPr>
          <w:rFonts w:eastAsiaTheme="minorEastAsia" w:cstheme="minorHAnsi"/>
          <w:sz w:val="24"/>
          <w:szCs w:val="24"/>
        </w:rPr>
      </w:pPr>
    </w:p>
    <w:p w14:paraId="6C6F6924" w14:textId="77777777" w:rsidR="0060502A" w:rsidRPr="001433E5" w:rsidRDefault="0060502A" w:rsidP="005D3787">
      <w:pPr>
        <w:jc w:val="both"/>
        <w:rPr>
          <w:rFonts w:eastAsiaTheme="minorEastAsia" w:cstheme="minorHAnsi"/>
          <w:sz w:val="24"/>
          <w:szCs w:val="24"/>
        </w:rPr>
      </w:pPr>
    </w:p>
    <w:p w14:paraId="09217036" w14:textId="77777777" w:rsidR="002F6F9E" w:rsidRPr="001433E5" w:rsidRDefault="002F6F9E" w:rsidP="005D3787">
      <w:pPr>
        <w:pStyle w:val="Titre1"/>
        <w:spacing w:line="240" w:lineRule="auto"/>
        <w:jc w:val="both"/>
        <w:rPr>
          <w:rFonts w:asciiTheme="minorHAnsi" w:eastAsiaTheme="minorEastAsia" w:hAnsiTheme="minorHAnsi" w:cstheme="minorHAnsi"/>
          <w:color w:val="auto"/>
          <w:sz w:val="24"/>
          <w:szCs w:val="24"/>
        </w:rPr>
      </w:pPr>
      <w:bookmarkStart w:id="1" w:name="_Toc201526388"/>
      <w:bookmarkStart w:id="2" w:name="_Toc199717797"/>
    </w:p>
    <w:bookmarkEnd w:id="1"/>
    <w:bookmarkEnd w:id="2"/>
    <w:p w14:paraId="03BE9257" w14:textId="77777777" w:rsidR="002F6F9E" w:rsidRPr="001433E5" w:rsidRDefault="002F6F9E" w:rsidP="005D3787">
      <w:pPr>
        <w:jc w:val="both"/>
        <w:rPr>
          <w:rFonts w:cstheme="minorHAnsi"/>
        </w:rPr>
      </w:pPr>
    </w:p>
    <w:p w14:paraId="4100B759" w14:textId="1E758C2B" w:rsidR="002F6F9E" w:rsidRPr="001433E5" w:rsidRDefault="002F6F9E" w:rsidP="005D3787">
      <w:pPr>
        <w:pStyle w:val="Titre1"/>
        <w:spacing w:line="240" w:lineRule="auto"/>
        <w:jc w:val="center"/>
        <w:rPr>
          <w:rFonts w:asciiTheme="minorHAnsi" w:eastAsiaTheme="minorEastAsia" w:hAnsiTheme="minorHAnsi" w:cstheme="minorHAnsi"/>
          <w:b/>
          <w:bCs/>
          <w:color w:val="4472C4" w:themeColor="accent1"/>
          <w:sz w:val="32"/>
          <w:szCs w:val="32"/>
          <w:u w:val="single"/>
        </w:rPr>
      </w:pPr>
      <w:r w:rsidRPr="001433E5">
        <w:rPr>
          <w:rFonts w:asciiTheme="minorHAnsi" w:eastAsiaTheme="minorEastAsia" w:hAnsiTheme="minorHAnsi" w:cstheme="minorHAnsi"/>
          <w:b/>
          <w:bCs/>
          <w:color w:val="4472C4" w:themeColor="accent1"/>
          <w:sz w:val="32"/>
          <w:szCs w:val="32"/>
          <w:u w:val="single"/>
        </w:rPr>
        <w:lastRenderedPageBreak/>
        <w:t>C</w:t>
      </w:r>
      <w:r w:rsidR="00B467EA" w:rsidRPr="001433E5">
        <w:rPr>
          <w:rFonts w:asciiTheme="minorHAnsi" w:eastAsiaTheme="minorEastAsia" w:hAnsiTheme="minorHAnsi" w:cstheme="minorHAnsi"/>
          <w:b/>
          <w:bCs/>
          <w:color w:val="4472C4" w:themeColor="accent1"/>
          <w:sz w:val="32"/>
          <w:szCs w:val="32"/>
          <w:u w:val="single"/>
        </w:rPr>
        <w:t>HAPITRE</w:t>
      </w:r>
      <w:r w:rsidRPr="001433E5">
        <w:rPr>
          <w:rFonts w:asciiTheme="minorHAnsi" w:eastAsiaTheme="minorEastAsia" w:hAnsiTheme="minorHAnsi" w:cstheme="minorHAnsi"/>
          <w:b/>
          <w:bCs/>
          <w:color w:val="4472C4" w:themeColor="accent1"/>
          <w:sz w:val="32"/>
          <w:szCs w:val="32"/>
          <w:u w:val="single"/>
        </w:rPr>
        <w:t xml:space="preserve"> I : LA STRUCTURE D’ACCUEIL ET LE SUJET</w:t>
      </w:r>
    </w:p>
    <w:p w14:paraId="53869D75" w14:textId="77777777" w:rsidR="0060502A" w:rsidRPr="001433E5" w:rsidRDefault="002F6F9E" w:rsidP="005D3787">
      <w:pPr>
        <w:spacing w:before="100" w:beforeAutospacing="1" w:after="100" w:afterAutospacing="1" w:line="240" w:lineRule="auto"/>
        <w:jc w:val="both"/>
        <w:outlineLvl w:val="1"/>
        <w:rPr>
          <w:rFonts w:eastAsiaTheme="minorEastAsia" w:cstheme="minorHAnsi"/>
          <w:b/>
          <w:bCs/>
          <w:color w:val="4472C4" w:themeColor="accent1"/>
          <w:sz w:val="28"/>
          <w:szCs w:val="28"/>
          <w:lang w:eastAsia="fr-FR"/>
        </w:rPr>
      </w:pPr>
      <w:r w:rsidRPr="001433E5">
        <w:rPr>
          <w:rFonts w:eastAsiaTheme="minorEastAsia" w:cstheme="minorHAnsi"/>
          <w:b/>
          <w:bCs/>
          <w:color w:val="4472C4" w:themeColor="accent1"/>
          <w:sz w:val="28"/>
          <w:szCs w:val="28"/>
          <w:lang w:eastAsia="fr-FR"/>
        </w:rPr>
        <w:t>1.1 - La Structure d’accueil</w:t>
      </w:r>
    </w:p>
    <w:p w14:paraId="6E538052" w14:textId="77777777" w:rsidR="0060502A" w:rsidRPr="001433E5" w:rsidRDefault="002F6F9E" w:rsidP="005D3787">
      <w:pPr>
        <w:spacing w:before="100" w:beforeAutospacing="1" w:after="100" w:afterAutospacing="1" w:line="240" w:lineRule="auto"/>
        <w:jc w:val="both"/>
        <w:outlineLvl w:val="1"/>
        <w:rPr>
          <w:rFonts w:eastAsiaTheme="minorEastAsia" w:cstheme="minorHAnsi"/>
          <w:b/>
          <w:bCs/>
          <w:color w:val="4472C4" w:themeColor="accent1"/>
          <w:sz w:val="28"/>
          <w:szCs w:val="28"/>
          <w:lang w:eastAsia="fr-FR"/>
        </w:rPr>
      </w:pPr>
      <w:r w:rsidRPr="001433E5">
        <w:rPr>
          <w:rFonts w:eastAsiaTheme="minorEastAsia" w:cstheme="minorHAnsi"/>
          <w:b/>
          <w:bCs/>
          <w:color w:val="4472C4" w:themeColor="accent1"/>
          <w:sz w:val="28"/>
          <w:szCs w:val="28"/>
          <w:lang w:eastAsia="fr-FR"/>
        </w:rPr>
        <w:t>1.1.1 - Historique</w:t>
      </w:r>
    </w:p>
    <w:p w14:paraId="146EBC6F"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La Pharmacie La Florale a été officiellement créée le 15 janvier 2015 au 17 rue des Fermiers, Nkombo, sous l’impulsion du Docteur ONDELE GANDZALEY Aymerie Flora, pharmacienne et principale actionnaire de l’établissement.</w:t>
      </w:r>
    </w:p>
    <w:p w14:paraId="773F9E5A"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 xml:space="preserve">La naissance de cette officine ne relève pas uniquement d’une initiative entrepreneuriale ; elle s’inscrit dans l’accomplissement d’un idéal familial. En effet, la création de cette pharmacie matérialise le rêve du père de la promotrice, qui aspirait à voir émerger une structure pharmaceutique portant le nom </w:t>
      </w:r>
      <w:r w:rsidRPr="001433E5">
        <w:rPr>
          <w:rFonts w:eastAsiaTheme="minorEastAsia" w:cstheme="minorHAnsi"/>
          <w:i/>
          <w:iCs/>
          <w:color w:val="000000" w:themeColor="text1"/>
          <w:sz w:val="24"/>
          <w:szCs w:val="24"/>
          <w:lang w:eastAsia="fr-FR"/>
        </w:rPr>
        <w:t>La Florale</w:t>
      </w:r>
      <w:r w:rsidRPr="001433E5">
        <w:rPr>
          <w:rFonts w:eastAsiaTheme="minorEastAsia" w:cstheme="minorHAnsi"/>
          <w:color w:val="000000" w:themeColor="text1"/>
          <w:sz w:val="24"/>
          <w:szCs w:val="24"/>
          <w:lang w:eastAsia="fr-FR"/>
        </w:rPr>
        <w:t>. Ce nom, évocateur de vitalité et d’épanouissement, symbolise la mission même de l’entreprise : contribuer à la préservation et à l’amélioration de la santé des populations.</w:t>
      </w:r>
    </w:p>
    <w:p w14:paraId="5EAACD18"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À ses débuts, la pharmacie fonctionnait avec une équipe réduite de trois personnes, dans un cadre organisationnel modeste mais structuré. Malgré des moyens limités, la direction a misé sur une gestion rigoureuse, une relation de proximité avec la clientèle et une offre de produits conformes aux normes pharmaceutiques en vigueur. Cette stratégie progressive a permis d’asseoir la crédibilité de l’établissement dans son environnement immédiat.</w:t>
      </w:r>
    </w:p>
    <w:p w14:paraId="598AE8DC"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Malgré des débuts modestes, la rigueur de gestion et la proximité avec la clientèle ont permis à l'officine de s'imposer rapidement comme un acteur de référence à Nkombo. Cette phase de consolidation a transformé l'initiative entrepreneuriale en une structure pérenne, capable de répondre avec précision aux normes pharmaceutiques les plus strictes.</w:t>
      </w:r>
    </w:p>
    <w:p w14:paraId="41142347"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Cette relocalisation représente bien plus qu’un simple changement d’adresse : elle traduit la montée en puissance de la structure. En l’espace de trois ans, l’entreprise est passée du statut de petite entreprise à celui de moyenne entreprise, confirmant sa stabilité financière et organisationnelle.</w:t>
      </w:r>
    </w:p>
    <w:p w14:paraId="3C9A2F16"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Aujourd’hui, la Pharmacie La Florale compte douze collaborateurs, reflétant son expansion et le renforcement de ses capacités opérationnelles. L’évolution de l’effectif illustre non seulement la croissance de l’activité, mais également la structuration progressive de ses services afin de répondre efficacement aux besoins de la clientèle.</w:t>
      </w:r>
    </w:p>
    <w:p w14:paraId="020D4619"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noProof/>
          <w:color w:val="000000" w:themeColor="text1"/>
          <w:sz w:val="24"/>
          <w:szCs w:val="24"/>
          <w:lang w:eastAsia="fr-FR"/>
        </w:rPr>
        <mc:AlternateContent>
          <mc:Choice Requires="wps">
            <w:drawing>
              <wp:anchor distT="0" distB="0" distL="114300" distR="114300" simplePos="0" relativeHeight="251661312" behindDoc="0" locked="0" layoutInCell="1" allowOverlap="1" wp14:anchorId="6CE9E01B" wp14:editId="63475A53">
                <wp:simplePos x="0" y="0"/>
                <wp:positionH relativeFrom="column">
                  <wp:posOffset>414020</wp:posOffset>
                </wp:positionH>
                <wp:positionV relativeFrom="page">
                  <wp:posOffset>16325850</wp:posOffset>
                </wp:positionV>
                <wp:extent cx="4967605" cy="0"/>
                <wp:effectExtent l="0" t="0" r="0" b="0"/>
                <wp:wrapNone/>
                <wp:docPr id="554579948" name="Connecteur droit 1"/>
                <wp:cNvGraphicFramePr/>
                <a:graphic xmlns:a="http://schemas.openxmlformats.org/drawingml/2006/main">
                  <a:graphicData uri="http://schemas.microsoft.com/office/word/2010/wordprocessingShape">
                    <wps:wsp>
                      <wps:cNvCnPr/>
                      <wps:spPr>
                        <a:xfrm flipV="1">
                          <a:off x="0" y="0"/>
                          <a:ext cx="49676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Connecteur droit 1" o:spid="_x0000_s1026" o:spt="20" style="position:absolute;left:0pt;flip:y;margin-left:32.6pt;margin-top:1285.5pt;height:0pt;width:391.15pt;mso-position-vertical-relative:page;z-index:251661312;mso-width-relative:page;mso-height-relative:page;" filled="f" stroked="t" coordsize="21600,21600" o:gfxdata="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QL6D4dgAAAAMAQAA&#10;DwAAAAAAAAABACAAAAAiAAAAZHJzL2Rvd25yZXYueG1sUEsBAhQAFAAAAAgAh07iQIwGP6jgAQAA&#10;xAMAAA4AAAAAAAAAAQAgAAAAJwEAAGRycy9lMm9Eb2MueG1sUEsFBgAAAAAGAAYAWQEAAHkFAAAA&#10;AA==&#10;">
                <v:fill on="f" focussize="0,0"/>
                <v:stroke weight="0.5pt" color="#000000 [3200]" miterlimit="8" joinstyle="miter"/>
                <v:imagedata o:title=""/>
                <o:lock v:ext="edit" aspectratio="f"/>
              </v:line>
            </w:pict>
          </mc:Fallback>
        </mc:AlternateContent>
      </w:r>
      <w:r w:rsidRPr="001433E5">
        <w:rPr>
          <w:rFonts w:eastAsiaTheme="minorEastAsia" w:cstheme="minorHAnsi"/>
          <w:color w:val="000000" w:themeColor="text1"/>
          <w:sz w:val="24"/>
          <w:szCs w:val="24"/>
        </w:rPr>
        <w:t>Sur le plan juridique, la Pharmacie La Florale est un établissement pharmaceutique régulièrement constitué et exploité conformément à la réglementation en vigueur encadrant l’exercice de la profession pharmaceutique. Elle a été créée par le Docteur ONDELE GANDZALEY Aymerie Flora, qui en est la principale actionnaire et en assure la direction effective. À ce titre, elle garantit la conformité des activités de l’officine aux normes légales, déontologiques et sanitaires applicables.</w:t>
      </w:r>
    </w:p>
    <w:p w14:paraId="5246DE29" w14:textId="77777777" w:rsidR="0060502A" w:rsidRPr="001433E5" w:rsidRDefault="002F6F9E" w:rsidP="005D3787">
      <w:pPr>
        <w:spacing w:before="100" w:beforeAutospacing="1" w:after="100" w:afterAutospacing="1" w:line="240" w:lineRule="auto"/>
        <w:jc w:val="both"/>
        <w:outlineLvl w:val="1"/>
        <w:rPr>
          <w:rFonts w:eastAsiaTheme="minorEastAsia" w:cstheme="minorHAnsi"/>
          <w:color w:val="000000" w:themeColor="text1"/>
          <w:sz w:val="24"/>
          <w:szCs w:val="24"/>
        </w:rPr>
      </w:pPr>
      <w:r w:rsidRPr="001433E5">
        <w:rPr>
          <w:rFonts w:eastAsiaTheme="minorEastAsia" w:cstheme="minorHAnsi"/>
          <w:color w:val="000000" w:themeColor="text1"/>
          <w:sz w:val="24"/>
          <w:szCs w:val="24"/>
        </w:rPr>
        <w:t xml:space="preserve">Cette relocalisation en mars 2020 marque un tournant majeur : en changeant d'échelle, l'officine a consolidé sa stabilité financière et organisationnelle. Aujourd'hui, avec une équipe </w:t>
      </w:r>
      <w:r w:rsidRPr="001433E5">
        <w:rPr>
          <w:rFonts w:eastAsiaTheme="minorEastAsia" w:cstheme="minorHAnsi"/>
          <w:color w:val="000000" w:themeColor="text1"/>
          <w:sz w:val="24"/>
          <w:szCs w:val="24"/>
        </w:rPr>
        <w:lastRenderedPageBreak/>
        <w:t>renforcée de douze collaborateurs, la Pharmacie La Florale a achevé sa transition vers le statut de moyenne entreprise. Ce passage à une gestion plus structurée garantit désormais la conformité aux normes les plus exigeantes, tout en préparant le terrain pour une modernisation numérique via notre projet d’e-pharmacie.</w:t>
      </w:r>
    </w:p>
    <w:p w14:paraId="03C5A3C4" w14:textId="77777777" w:rsidR="0060502A" w:rsidRPr="001433E5" w:rsidRDefault="002F6F9E" w:rsidP="005D3787">
      <w:pPr>
        <w:spacing w:after="0" w:line="240" w:lineRule="auto"/>
        <w:jc w:val="both"/>
        <w:outlineLvl w:val="1"/>
        <w:rPr>
          <w:rFonts w:eastAsiaTheme="minorEastAsia" w:cstheme="minorHAnsi"/>
          <w:b/>
          <w:bCs/>
          <w:color w:val="4472C4" w:themeColor="accent1"/>
          <w:sz w:val="28"/>
          <w:szCs w:val="28"/>
          <w:lang w:eastAsia="fr-FR"/>
        </w:rPr>
      </w:pPr>
      <w:r w:rsidRPr="001433E5">
        <w:rPr>
          <w:rFonts w:eastAsiaTheme="minorEastAsia" w:cstheme="minorHAnsi"/>
          <w:b/>
          <w:bCs/>
          <w:color w:val="4472C4" w:themeColor="accent1"/>
          <w:sz w:val="28"/>
          <w:szCs w:val="28"/>
          <w:lang w:eastAsia="fr-FR"/>
        </w:rPr>
        <w:t>1.1.2 - Mission</w:t>
      </w:r>
    </w:p>
    <w:p w14:paraId="50284AA7" w14:textId="77777777" w:rsidR="0060502A" w:rsidRPr="001433E5" w:rsidRDefault="002F6F9E" w:rsidP="005D3787">
      <w:pPr>
        <w:spacing w:after="0"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La Pharmacie La Florale à pour mission de garantir un accès équitable et permanent à des soins de qualité, adaptés aux réalités socio-économiques de son quartier. Privilégiant l'écoute et la proximité, elle offre des produits certifiés et un accompagnement personnalisé. Son ambition est de devenir une référence locale moderne et humaine, guidée par l’éthique et l’engagement envers la santé publique.</w:t>
      </w:r>
    </w:p>
    <w:p w14:paraId="34C4C834" w14:textId="77777777" w:rsidR="0060502A" w:rsidRPr="001433E5" w:rsidRDefault="0060502A" w:rsidP="005D3787">
      <w:pPr>
        <w:spacing w:after="0" w:line="240" w:lineRule="auto"/>
        <w:jc w:val="both"/>
        <w:rPr>
          <w:rFonts w:eastAsiaTheme="minorEastAsia" w:cstheme="minorHAnsi"/>
          <w:color w:val="000000" w:themeColor="text1"/>
          <w:sz w:val="24"/>
          <w:szCs w:val="24"/>
          <w:lang w:eastAsia="fr-FR"/>
        </w:rPr>
      </w:pPr>
    </w:p>
    <w:p w14:paraId="7C413D11" w14:textId="46D77C36" w:rsidR="0060502A" w:rsidRPr="001433E5" w:rsidRDefault="00CE1D82" w:rsidP="005D3787">
      <w:pPr>
        <w:spacing w:before="100" w:beforeAutospacing="1" w:after="100" w:afterAutospacing="1" w:line="240" w:lineRule="auto"/>
        <w:jc w:val="both"/>
        <w:outlineLvl w:val="1"/>
        <w:rPr>
          <w:rFonts w:eastAsiaTheme="minorEastAsia" w:cstheme="minorHAnsi"/>
          <w:b/>
          <w:bCs/>
          <w:color w:val="4472C4" w:themeColor="accent1"/>
          <w:sz w:val="28"/>
          <w:szCs w:val="28"/>
          <w:lang w:val="en-US" w:eastAsia="fr-FR"/>
        </w:rPr>
      </w:pPr>
      <w:r w:rsidRPr="001433E5">
        <w:rPr>
          <w:rFonts w:eastAsiaTheme="minorEastAsia" w:cstheme="minorHAnsi"/>
          <w:b/>
          <w:bCs/>
          <w:noProof/>
          <w:color w:val="4472C4" w:themeColor="accent1"/>
          <w:sz w:val="24"/>
          <w:szCs w:val="24"/>
          <w:lang w:eastAsia="fr-FR"/>
        </w:rPr>
        <w:drawing>
          <wp:anchor distT="0" distB="0" distL="114300" distR="114300" simplePos="0" relativeHeight="251685888" behindDoc="0" locked="0" layoutInCell="1" allowOverlap="1" wp14:anchorId="43611F5C" wp14:editId="57A4F2D6">
            <wp:simplePos x="0" y="0"/>
            <wp:positionH relativeFrom="margin">
              <wp:align>right</wp:align>
            </wp:positionH>
            <wp:positionV relativeFrom="paragraph">
              <wp:posOffset>579120</wp:posOffset>
            </wp:positionV>
            <wp:extent cx="5760720" cy="3467100"/>
            <wp:effectExtent l="0" t="0" r="0" b="0"/>
            <wp:wrapNone/>
            <wp:docPr id="1" name="Image 1" descr="C:\Users\AlPHA KABA\Downloads\BigPharma-1.2-main (1)\BigPharma-1.2-main\organigram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C:\Users\AlPHA KABA\Downloads\BigPharma-1.2-main (1)\BigPharma-1.2-main\organigramm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5760720" cy="3467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6F9E" w:rsidRPr="001433E5">
        <w:rPr>
          <w:rFonts w:eastAsiaTheme="minorEastAsia" w:cstheme="minorHAnsi"/>
          <w:b/>
          <w:bCs/>
          <w:color w:val="4472C4" w:themeColor="accent1"/>
          <w:sz w:val="28"/>
          <w:szCs w:val="28"/>
          <w:lang w:eastAsia="fr-FR"/>
        </w:rPr>
        <w:t>1.1.3 Organigr</w:t>
      </w:r>
      <w:r w:rsidR="006721D1" w:rsidRPr="001433E5">
        <w:rPr>
          <w:rFonts w:eastAsiaTheme="minorEastAsia" w:cstheme="minorHAnsi"/>
          <w:b/>
          <w:bCs/>
          <w:color w:val="4472C4" w:themeColor="accent1"/>
          <w:sz w:val="28"/>
          <w:szCs w:val="28"/>
          <w:lang w:val="en-US" w:eastAsia="fr-FR"/>
        </w:rPr>
        <w:t>amme général</w:t>
      </w:r>
    </w:p>
    <w:p w14:paraId="6DD0AEA2" w14:textId="5DC0C1CB" w:rsidR="0060502A" w:rsidRPr="001433E5" w:rsidRDefault="0060502A" w:rsidP="005D3787">
      <w:pPr>
        <w:spacing w:before="100" w:beforeAutospacing="1" w:after="100" w:afterAutospacing="1" w:line="240" w:lineRule="auto"/>
        <w:jc w:val="both"/>
        <w:outlineLvl w:val="1"/>
        <w:rPr>
          <w:rFonts w:eastAsiaTheme="minorEastAsia" w:cstheme="minorHAnsi"/>
          <w:b/>
          <w:bCs/>
          <w:color w:val="4472C4" w:themeColor="accent1"/>
          <w:sz w:val="24"/>
          <w:szCs w:val="24"/>
          <w:lang w:val="en-US" w:eastAsia="fr-FR"/>
        </w:rPr>
      </w:pPr>
    </w:p>
    <w:p w14:paraId="7C34E08F" w14:textId="77777777" w:rsidR="00CE1D82" w:rsidRDefault="00CE1D82" w:rsidP="005D3787">
      <w:pPr>
        <w:pStyle w:val="NormalWeb"/>
        <w:jc w:val="both"/>
        <w:rPr>
          <w:rFonts w:asciiTheme="minorHAnsi" w:eastAsiaTheme="minorEastAsia" w:hAnsiTheme="minorHAnsi" w:cstheme="minorHAnsi"/>
          <w:color w:val="000000" w:themeColor="text1"/>
        </w:rPr>
      </w:pPr>
    </w:p>
    <w:p w14:paraId="4322909A" w14:textId="77777777" w:rsidR="00CE1D82" w:rsidRDefault="00CE1D82" w:rsidP="005D3787">
      <w:pPr>
        <w:pStyle w:val="NormalWeb"/>
        <w:jc w:val="both"/>
        <w:rPr>
          <w:rFonts w:asciiTheme="minorHAnsi" w:eastAsiaTheme="minorEastAsia" w:hAnsiTheme="minorHAnsi" w:cstheme="minorHAnsi"/>
          <w:color w:val="000000" w:themeColor="text1"/>
        </w:rPr>
      </w:pPr>
    </w:p>
    <w:p w14:paraId="745DD645" w14:textId="77777777" w:rsidR="00CE1D82" w:rsidRDefault="00CE1D82" w:rsidP="005D3787">
      <w:pPr>
        <w:pStyle w:val="NormalWeb"/>
        <w:jc w:val="both"/>
        <w:rPr>
          <w:rFonts w:asciiTheme="minorHAnsi" w:eastAsiaTheme="minorEastAsia" w:hAnsiTheme="minorHAnsi" w:cstheme="minorHAnsi"/>
          <w:color w:val="000000" w:themeColor="text1"/>
        </w:rPr>
      </w:pPr>
    </w:p>
    <w:p w14:paraId="36973BB7" w14:textId="77777777" w:rsidR="00CE1D82" w:rsidRDefault="00CE1D82" w:rsidP="005D3787">
      <w:pPr>
        <w:pStyle w:val="NormalWeb"/>
        <w:jc w:val="both"/>
        <w:rPr>
          <w:rFonts w:asciiTheme="minorHAnsi" w:eastAsiaTheme="minorEastAsia" w:hAnsiTheme="minorHAnsi" w:cstheme="minorHAnsi"/>
          <w:color w:val="000000" w:themeColor="text1"/>
        </w:rPr>
      </w:pPr>
    </w:p>
    <w:p w14:paraId="7AF501C3" w14:textId="77777777" w:rsidR="00CE1D82" w:rsidRDefault="00CE1D82" w:rsidP="005D3787">
      <w:pPr>
        <w:pStyle w:val="NormalWeb"/>
        <w:jc w:val="both"/>
        <w:rPr>
          <w:rFonts w:asciiTheme="minorHAnsi" w:eastAsiaTheme="minorEastAsia" w:hAnsiTheme="minorHAnsi" w:cstheme="minorHAnsi"/>
          <w:color w:val="000000" w:themeColor="text1"/>
        </w:rPr>
      </w:pPr>
    </w:p>
    <w:p w14:paraId="6577FDE3" w14:textId="77777777" w:rsidR="00CE1D82" w:rsidRDefault="00CE1D82" w:rsidP="005D3787">
      <w:pPr>
        <w:pStyle w:val="NormalWeb"/>
        <w:jc w:val="both"/>
        <w:rPr>
          <w:rFonts w:asciiTheme="minorHAnsi" w:eastAsiaTheme="minorEastAsia" w:hAnsiTheme="minorHAnsi" w:cstheme="minorHAnsi"/>
          <w:color w:val="000000" w:themeColor="text1"/>
        </w:rPr>
      </w:pPr>
    </w:p>
    <w:p w14:paraId="765952C0" w14:textId="77777777" w:rsidR="00CE1D82" w:rsidRDefault="00CE1D82" w:rsidP="005D3787">
      <w:pPr>
        <w:pStyle w:val="NormalWeb"/>
        <w:jc w:val="both"/>
        <w:rPr>
          <w:rFonts w:asciiTheme="minorHAnsi" w:eastAsiaTheme="minorEastAsia" w:hAnsiTheme="minorHAnsi" w:cstheme="minorHAnsi"/>
          <w:color w:val="000000" w:themeColor="text1"/>
        </w:rPr>
      </w:pPr>
    </w:p>
    <w:p w14:paraId="3952A949" w14:textId="77777777" w:rsidR="00CE1D82" w:rsidRDefault="00CE1D82" w:rsidP="005D3787">
      <w:pPr>
        <w:pStyle w:val="NormalWeb"/>
        <w:jc w:val="both"/>
        <w:rPr>
          <w:rFonts w:asciiTheme="minorHAnsi" w:eastAsiaTheme="minorEastAsia" w:hAnsiTheme="minorHAnsi" w:cstheme="minorHAnsi"/>
          <w:color w:val="000000" w:themeColor="text1"/>
        </w:rPr>
      </w:pPr>
    </w:p>
    <w:p w14:paraId="1A63CE3A" w14:textId="77777777" w:rsidR="00CE1D82" w:rsidRDefault="00CE1D82" w:rsidP="005D3787">
      <w:pPr>
        <w:pStyle w:val="NormalWeb"/>
        <w:jc w:val="both"/>
        <w:rPr>
          <w:rFonts w:asciiTheme="minorHAnsi" w:eastAsiaTheme="minorEastAsia" w:hAnsiTheme="minorHAnsi" w:cstheme="minorHAnsi"/>
          <w:color w:val="000000" w:themeColor="text1"/>
        </w:rPr>
      </w:pPr>
    </w:p>
    <w:p w14:paraId="5D93D240" w14:textId="77777777" w:rsidR="00CE1D82" w:rsidRDefault="00CE1D82" w:rsidP="005D3787">
      <w:pPr>
        <w:pStyle w:val="NormalWeb"/>
        <w:jc w:val="both"/>
        <w:rPr>
          <w:rFonts w:asciiTheme="minorHAnsi" w:eastAsiaTheme="minorEastAsia" w:hAnsiTheme="minorHAnsi" w:cstheme="minorHAnsi"/>
          <w:color w:val="000000" w:themeColor="text1"/>
        </w:rPr>
      </w:pPr>
    </w:p>
    <w:p w14:paraId="79C8679F" w14:textId="799675BB"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Cet organigramme présente une structure hiérarchique avec la pharmacienne titulaire à son sommet, assisté directement par une assistante personnelle.</w:t>
      </w:r>
    </w:p>
    <w:p w14:paraId="183C38D3" w14:textId="77777777" w:rsidR="0060502A" w:rsidRPr="001433E5" w:rsidRDefault="002F6F9E" w:rsidP="005D3787">
      <w:pPr>
        <w:pStyle w:val="NormalWeb"/>
        <w:numPr>
          <w:ilvl w:val="0"/>
          <w:numId w:val="1"/>
        </w:numPr>
        <w:jc w:val="both"/>
        <w:rPr>
          <w:rFonts w:asciiTheme="minorHAnsi" w:eastAsiaTheme="minorEastAsia" w:hAnsiTheme="minorHAnsi" w:cstheme="minorHAnsi"/>
          <w:b/>
          <w:bCs/>
          <w:color w:val="000000" w:themeColor="text1"/>
        </w:rPr>
      </w:pPr>
      <w:r w:rsidRPr="001433E5">
        <w:rPr>
          <w:rFonts w:asciiTheme="minorHAnsi" w:eastAsiaTheme="minorEastAsia" w:hAnsiTheme="minorHAnsi" w:cstheme="minorHAnsi"/>
          <w:b/>
          <w:bCs/>
          <w:color w:val="000000" w:themeColor="text1"/>
        </w:rPr>
        <w:t>Niveau Stratégique (Décisionnel)</w:t>
      </w:r>
    </w:p>
    <w:p w14:paraId="595CA615"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C’est le niveau de la Direction Générale qui est chargé de définir la vision, de prendre les décisions majeures et d’assurer la supervision globale des activités de la pharmacie.</w:t>
      </w:r>
    </w:p>
    <w:p w14:paraId="525C4CA5" w14:textId="77777777" w:rsidR="0060502A" w:rsidRPr="001433E5" w:rsidRDefault="002F6F9E" w:rsidP="005D3787">
      <w:pPr>
        <w:pStyle w:val="NormalWeb"/>
        <w:numPr>
          <w:ilvl w:val="0"/>
          <w:numId w:val="2"/>
        </w:numPr>
        <w:jc w:val="both"/>
        <w:rPr>
          <w:rFonts w:asciiTheme="minorHAnsi" w:eastAsiaTheme="minorEastAsia" w:hAnsiTheme="minorHAnsi" w:cstheme="minorHAnsi"/>
          <w:b/>
          <w:bCs/>
          <w:color w:val="000000" w:themeColor="text1"/>
        </w:rPr>
      </w:pPr>
      <w:r w:rsidRPr="001433E5">
        <w:rPr>
          <w:rFonts w:asciiTheme="minorHAnsi" w:eastAsiaTheme="minorEastAsia" w:hAnsiTheme="minorHAnsi" w:cstheme="minorHAnsi"/>
          <w:b/>
          <w:bCs/>
          <w:color w:val="000000" w:themeColor="text1"/>
        </w:rPr>
        <w:t>Niveau Tactique (Coordination / Management)</w:t>
      </w:r>
    </w:p>
    <w:p w14:paraId="39F527B0"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Ce niveau regroupe les responsables de pôles qui pilotent les opérations :</w:t>
      </w:r>
    </w:p>
    <w:p w14:paraId="0D006B4C" w14:textId="77777777" w:rsidR="0060502A" w:rsidRPr="001433E5" w:rsidRDefault="002F6F9E" w:rsidP="005D3787">
      <w:pPr>
        <w:pStyle w:val="NormalWeb"/>
        <w:numPr>
          <w:ilvl w:val="3"/>
          <w:numId w:val="3"/>
        </w:numPr>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lastRenderedPageBreak/>
        <w:t>Responsable Administratif et Financier</w:t>
      </w:r>
    </w:p>
    <w:p w14:paraId="64210CB6" w14:textId="77777777" w:rsidR="0060502A" w:rsidRPr="001433E5" w:rsidRDefault="002F6F9E" w:rsidP="005D3787">
      <w:pPr>
        <w:pStyle w:val="NormalWeb"/>
        <w:numPr>
          <w:ilvl w:val="0"/>
          <w:numId w:val="3"/>
        </w:numPr>
        <w:ind w:left="124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Pharmacien Adjoint</w:t>
      </w:r>
    </w:p>
    <w:p w14:paraId="62F1949B" w14:textId="77777777" w:rsidR="0060502A" w:rsidRPr="001433E5" w:rsidRDefault="002F6F9E" w:rsidP="005D3787">
      <w:pPr>
        <w:pStyle w:val="NormalWeb"/>
        <w:numPr>
          <w:ilvl w:val="0"/>
          <w:numId w:val="3"/>
        </w:numPr>
        <w:ind w:left="124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Responsable Logistique et Qualité</w:t>
      </w:r>
    </w:p>
    <w:p w14:paraId="68DEED20" w14:textId="77777777" w:rsidR="0060502A" w:rsidRPr="001433E5" w:rsidRDefault="002F6F9E" w:rsidP="005D3787">
      <w:pPr>
        <w:pStyle w:val="NormalWeb"/>
        <w:numPr>
          <w:ilvl w:val="0"/>
          <w:numId w:val="3"/>
        </w:numPr>
        <w:ind w:left="124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Responsable Marketing et Développement Digital</w:t>
      </w:r>
    </w:p>
    <w:p w14:paraId="4B3BD744" w14:textId="77777777" w:rsidR="0060502A" w:rsidRPr="001433E5" w:rsidRDefault="002F6F9E" w:rsidP="005D3787">
      <w:pPr>
        <w:pStyle w:val="NormalWeb"/>
        <w:numPr>
          <w:ilvl w:val="0"/>
          <w:numId w:val="2"/>
        </w:numPr>
        <w:jc w:val="both"/>
        <w:rPr>
          <w:rFonts w:asciiTheme="minorHAnsi" w:eastAsiaTheme="minorEastAsia" w:hAnsiTheme="minorHAnsi" w:cstheme="minorHAnsi"/>
          <w:b/>
          <w:bCs/>
          <w:color w:val="000000" w:themeColor="text1"/>
        </w:rPr>
      </w:pPr>
      <w:r w:rsidRPr="001433E5">
        <w:rPr>
          <w:rFonts w:asciiTheme="minorHAnsi" w:eastAsiaTheme="minorEastAsia" w:hAnsiTheme="minorHAnsi" w:cstheme="minorHAnsi"/>
          <w:b/>
          <w:bCs/>
          <w:color w:val="000000" w:themeColor="text1"/>
        </w:rPr>
        <w:t>Niveau Opérationnel (Exécution)</w:t>
      </w:r>
    </w:p>
    <w:p w14:paraId="51BE2218"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Ce niveau regroupe le personnel chargé de l’exécution quotidienne des activités au sein de la pharmacie :</w:t>
      </w:r>
    </w:p>
    <w:p w14:paraId="062EDD1F" w14:textId="77777777" w:rsidR="0060502A" w:rsidRPr="001433E5" w:rsidRDefault="002F6F9E" w:rsidP="005D3787">
      <w:pPr>
        <w:pStyle w:val="NormalWeb"/>
        <w:tabs>
          <w:tab w:val="left" w:pos="993"/>
        </w:tabs>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Préparateur / Préparatrice en Pharmacie</w:t>
      </w:r>
    </w:p>
    <w:p w14:paraId="4EE59F0A" w14:textId="77777777" w:rsidR="0060502A" w:rsidRPr="001433E5" w:rsidRDefault="002F6F9E" w:rsidP="005D3787">
      <w:pPr>
        <w:pStyle w:val="NormalWeb"/>
        <w:numPr>
          <w:ilvl w:val="0"/>
          <w:numId w:val="4"/>
        </w:numPr>
        <w:tabs>
          <w:tab w:val="clear" w:pos="420"/>
          <w:tab w:val="left" w:pos="993"/>
        </w:tabs>
        <w:ind w:left="124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Auxiliaires en Pharmacie</w:t>
      </w:r>
    </w:p>
    <w:p w14:paraId="5A1325FD" w14:textId="77777777" w:rsidR="0060502A" w:rsidRPr="001433E5" w:rsidRDefault="002F6F9E" w:rsidP="005D3787">
      <w:pPr>
        <w:pStyle w:val="NormalWeb"/>
        <w:numPr>
          <w:ilvl w:val="0"/>
          <w:numId w:val="4"/>
        </w:numPr>
        <w:tabs>
          <w:tab w:val="clear" w:pos="420"/>
          <w:tab w:val="left" w:pos="993"/>
        </w:tabs>
        <w:ind w:left="124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Caissières / Agents de Vente</w:t>
      </w:r>
    </w:p>
    <w:p w14:paraId="2BA52F35" w14:textId="77777777" w:rsidR="0060502A" w:rsidRPr="001433E5" w:rsidRDefault="0060502A" w:rsidP="005D3787">
      <w:pPr>
        <w:pStyle w:val="NormalWeb"/>
        <w:spacing w:before="0" w:beforeAutospacing="0" w:after="0" w:afterAutospacing="0"/>
        <w:jc w:val="both"/>
        <w:rPr>
          <w:rFonts w:asciiTheme="minorHAnsi" w:eastAsiaTheme="minorEastAsia" w:hAnsiTheme="minorHAnsi" w:cstheme="minorHAnsi"/>
          <w:color w:val="000000" w:themeColor="text1"/>
        </w:rPr>
      </w:pPr>
    </w:p>
    <w:p w14:paraId="7B10C4FD" w14:textId="77777777" w:rsidR="0060502A" w:rsidRPr="001433E5" w:rsidRDefault="002F6F9E" w:rsidP="005D3787">
      <w:pPr>
        <w:pStyle w:val="NormalWeb"/>
        <w:spacing w:before="0" w:beforeAutospacing="0" w:after="0" w:afterAutospacing="0"/>
        <w:jc w:val="both"/>
        <w:rPr>
          <w:rFonts w:asciiTheme="minorHAnsi" w:eastAsiaTheme="minorEastAsia" w:hAnsiTheme="minorHAnsi" w:cstheme="minorHAnsi"/>
          <w:b/>
          <w:bCs/>
          <w:color w:val="4472C4" w:themeColor="accent1"/>
          <w:sz w:val="28"/>
          <w:szCs w:val="28"/>
        </w:rPr>
      </w:pPr>
      <w:r w:rsidRPr="001433E5">
        <w:rPr>
          <w:rFonts w:asciiTheme="minorHAnsi" w:eastAsiaTheme="minorEastAsia" w:hAnsiTheme="minorHAnsi" w:cstheme="minorHAnsi"/>
          <w:b/>
          <w:bCs/>
          <w:color w:val="4472C4" w:themeColor="accent1"/>
          <w:sz w:val="28"/>
          <w:szCs w:val="28"/>
        </w:rPr>
        <w:t>1.1.4 - Attribution des structures</w:t>
      </w:r>
    </w:p>
    <w:p w14:paraId="4D621BB7" w14:textId="77777777" w:rsidR="0060502A" w:rsidRPr="001433E5" w:rsidRDefault="002F6F9E" w:rsidP="005D3787">
      <w:pPr>
        <w:pStyle w:val="NormalWeb"/>
        <w:numPr>
          <w:ilvl w:val="1"/>
          <w:numId w:val="5"/>
        </w:numPr>
        <w:jc w:val="both"/>
        <w:rPr>
          <w:rFonts w:asciiTheme="minorHAnsi" w:eastAsiaTheme="minorEastAsia" w:hAnsiTheme="minorHAnsi" w:cstheme="minorHAnsi"/>
          <w:b/>
          <w:bCs/>
        </w:rPr>
      </w:pPr>
      <w:r w:rsidRPr="001433E5">
        <w:rPr>
          <w:rFonts w:asciiTheme="minorHAnsi" w:eastAsiaTheme="minorEastAsia" w:hAnsiTheme="minorHAnsi" w:cstheme="minorHAnsi"/>
          <w:b/>
          <w:bCs/>
        </w:rPr>
        <w:t>Direction générale</w:t>
      </w:r>
    </w:p>
    <w:p w14:paraId="51C8D5AD" w14:textId="77777777" w:rsidR="004D372B" w:rsidRPr="001433E5" w:rsidRDefault="002F6F9E">
      <w:pPr>
        <w:pStyle w:val="NormalWeb"/>
        <w:numPr>
          <w:ilvl w:val="0"/>
          <w:numId w:val="83"/>
        </w:numPr>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Définit les orientations, prend les décisions majeures et valide les projets structurants</w:t>
      </w:r>
    </w:p>
    <w:p w14:paraId="066DFEC2" w14:textId="77777777" w:rsidR="004D372B" w:rsidRPr="001433E5" w:rsidRDefault="002F6F9E">
      <w:pPr>
        <w:pStyle w:val="NormalWeb"/>
        <w:numPr>
          <w:ilvl w:val="0"/>
          <w:numId w:val="83"/>
        </w:numPr>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Supervise les activités pharmaceutiques, garantit la qualité de la dispensation et le respect des normes professionnelles.</w:t>
      </w:r>
    </w:p>
    <w:p w14:paraId="3341DD92" w14:textId="66773660" w:rsidR="0060502A" w:rsidRPr="001433E5" w:rsidRDefault="002F6F9E">
      <w:pPr>
        <w:pStyle w:val="NormalWeb"/>
        <w:numPr>
          <w:ilvl w:val="0"/>
          <w:numId w:val="83"/>
        </w:numPr>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Assure la conformité légale, contrôle les procédures internes et coordonne les différents pôles de l’officine.</w:t>
      </w:r>
    </w:p>
    <w:p w14:paraId="00DDF3C6" w14:textId="77777777" w:rsidR="0060502A" w:rsidRPr="001433E5" w:rsidRDefault="002F6F9E">
      <w:pPr>
        <w:pStyle w:val="NormalWeb"/>
        <w:numPr>
          <w:ilvl w:val="0"/>
          <w:numId w:val="6"/>
        </w:numPr>
        <w:spacing w:before="0" w:beforeAutospacing="0" w:after="0" w:afterAutospacing="0"/>
        <w:jc w:val="both"/>
        <w:rPr>
          <w:rFonts w:asciiTheme="minorHAnsi" w:eastAsiaTheme="minorEastAsia" w:hAnsiTheme="minorHAnsi" w:cstheme="minorHAnsi"/>
          <w:b/>
          <w:bCs/>
          <w:color w:val="000000" w:themeColor="text1"/>
        </w:rPr>
      </w:pPr>
      <w:r w:rsidRPr="001433E5">
        <w:rPr>
          <w:rFonts w:asciiTheme="minorHAnsi" w:eastAsiaTheme="minorEastAsia" w:hAnsiTheme="minorHAnsi" w:cstheme="minorHAnsi"/>
          <w:b/>
          <w:bCs/>
          <w:color w:val="000000" w:themeColor="text1"/>
        </w:rPr>
        <w:t>Pôle Administratif &amp; Financier </w:t>
      </w:r>
      <w:r w:rsidRPr="001433E5">
        <w:rPr>
          <w:rFonts w:asciiTheme="minorHAnsi" w:eastAsiaTheme="minorEastAsia" w:hAnsiTheme="minorHAnsi" w:cstheme="minorHAnsi"/>
          <w:color w:val="000000" w:themeColor="text1"/>
        </w:rPr>
        <w:t>: chargé de la gestion comptable, des ressources humaines et du suivi administratif. Il assure la stabilité financière et le bon fonctionnement administratif de la pharmacie.</w:t>
      </w:r>
    </w:p>
    <w:p w14:paraId="5DDD9C37" w14:textId="77777777" w:rsidR="0060502A" w:rsidRPr="001433E5" w:rsidRDefault="0060502A" w:rsidP="005D3787">
      <w:pPr>
        <w:pStyle w:val="NormalWeb"/>
        <w:spacing w:before="0" w:beforeAutospacing="0" w:after="0" w:afterAutospacing="0"/>
        <w:ind w:left="-360"/>
        <w:jc w:val="both"/>
        <w:rPr>
          <w:rFonts w:asciiTheme="minorHAnsi" w:eastAsiaTheme="minorEastAsia" w:hAnsiTheme="minorHAnsi" w:cstheme="minorHAnsi"/>
          <w:b/>
          <w:bCs/>
          <w:color w:val="000000" w:themeColor="text1"/>
        </w:rPr>
      </w:pPr>
    </w:p>
    <w:p w14:paraId="19BEC70C" w14:textId="77777777" w:rsidR="0060502A" w:rsidRPr="001433E5" w:rsidRDefault="002F6F9E">
      <w:pPr>
        <w:pStyle w:val="NormalWeb"/>
        <w:numPr>
          <w:ilvl w:val="0"/>
          <w:numId w:val="6"/>
        </w:numPr>
        <w:spacing w:before="0" w:beforeAutospacing="0" w:after="0" w:afterAutospacing="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b/>
          <w:bCs/>
          <w:color w:val="000000" w:themeColor="text1"/>
        </w:rPr>
        <w:t>Pôle Pharmaceutique (Technique / Dispensation)</w:t>
      </w:r>
      <w:r w:rsidRPr="001433E5">
        <w:rPr>
          <w:rFonts w:asciiTheme="minorHAnsi" w:eastAsiaTheme="minorEastAsia" w:hAnsiTheme="minorHAnsi" w:cstheme="minorHAnsi"/>
          <w:color w:val="000000" w:themeColor="text1"/>
        </w:rPr>
        <w:t> : qui constitue le cœur de métier de l’officine. Placé sous la supervision du Pharmacien Adjoint, il regroupe les activités de validation des ordonnances, de dispensation des médicaments et de gestion technique des stocks pharmaceutiques. Cette structure garantit la qualité et la sécurité des actes pharmaceutiques.</w:t>
      </w:r>
    </w:p>
    <w:p w14:paraId="46E6C6DD" w14:textId="77777777" w:rsidR="0060502A" w:rsidRPr="001433E5" w:rsidRDefault="0060502A" w:rsidP="005D3787">
      <w:pPr>
        <w:pStyle w:val="NormalWeb"/>
        <w:spacing w:before="0" w:beforeAutospacing="0" w:after="0" w:afterAutospacing="0"/>
        <w:ind w:left="-360"/>
        <w:jc w:val="both"/>
        <w:rPr>
          <w:rFonts w:asciiTheme="minorHAnsi" w:eastAsiaTheme="minorEastAsia" w:hAnsiTheme="minorHAnsi" w:cstheme="minorHAnsi"/>
          <w:color w:val="000000" w:themeColor="text1"/>
        </w:rPr>
      </w:pPr>
    </w:p>
    <w:p w14:paraId="1E67EC45" w14:textId="77777777" w:rsidR="0060502A" w:rsidRPr="001433E5" w:rsidRDefault="002F6F9E">
      <w:pPr>
        <w:pStyle w:val="NormalWeb"/>
        <w:numPr>
          <w:ilvl w:val="0"/>
          <w:numId w:val="6"/>
        </w:numPr>
        <w:spacing w:before="0" w:beforeAutospacing="0" w:after="0" w:afterAutospacing="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b/>
          <w:bCs/>
          <w:color w:val="000000" w:themeColor="text1"/>
        </w:rPr>
        <w:t>Pôle Logistique &amp; Qualité</w:t>
      </w:r>
      <w:r w:rsidRPr="001433E5">
        <w:rPr>
          <w:rFonts w:asciiTheme="minorHAnsi" w:eastAsiaTheme="minorEastAsia" w:hAnsiTheme="minorHAnsi" w:cstheme="minorHAnsi"/>
          <w:color w:val="000000" w:themeColor="text1"/>
        </w:rPr>
        <w:t> : responsable de l’approvisionnement, de la gestion des flux physiques de produits et du contrôle de conformité. Il joue un rôle stratégique dans la maîtrise des stocks et la prévention des ruptures.</w:t>
      </w:r>
    </w:p>
    <w:p w14:paraId="13DFE0B2" w14:textId="77777777" w:rsidR="0060502A" w:rsidRPr="001433E5" w:rsidRDefault="0060502A" w:rsidP="005D3787">
      <w:pPr>
        <w:pStyle w:val="NormalWeb"/>
        <w:spacing w:before="0" w:beforeAutospacing="0" w:after="0" w:afterAutospacing="0"/>
        <w:jc w:val="both"/>
        <w:rPr>
          <w:rFonts w:asciiTheme="minorHAnsi" w:eastAsiaTheme="minorEastAsia" w:hAnsiTheme="minorHAnsi" w:cstheme="minorHAnsi"/>
          <w:color w:val="000000" w:themeColor="text1"/>
        </w:rPr>
      </w:pPr>
    </w:p>
    <w:p w14:paraId="0EBBC709" w14:textId="77777777" w:rsidR="0060502A" w:rsidRPr="001433E5" w:rsidRDefault="002F6F9E">
      <w:pPr>
        <w:pStyle w:val="NormalWeb"/>
        <w:numPr>
          <w:ilvl w:val="0"/>
          <w:numId w:val="6"/>
        </w:numPr>
        <w:spacing w:before="0" w:beforeAutospacing="0" w:after="0" w:afterAutospacing="0"/>
        <w:jc w:val="both"/>
        <w:rPr>
          <w:rFonts w:asciiTheme="minorHAnsi" w:eastAsiaTheme="minorEastAsia" w:hAnsiTheme="minorHAnsi" w:cstheme="minorHAnsi"/>
          <w:b/>
          <w:bCs/>
          <w:color w:val="000000" w:themeColor="text1"/>
        </w:rPr>
      </w:pPr>
      <w:r w:rsidRPr="001433E5">
        <w:rPr>
          <w:rFonts w:asciiTheme="minorHAnsi" w:eastAsiaTheme="minorEastAsia" w:hAnsiTheme="minorHAnsi" w:cstheme="minorHAnsi"/>
          <w:b/>
          <w:bCs/>
          <w:color w:val="000000" w:themeColor="text1"/>
        </w:rPr>
        <w:t>Pôle Commercial et Digital</w:t>
      </w:r>
      <w:r w:rsidRPr="001433E5">
        <w:rPr>
          <w:rFonts w:asciiTheme="minorHAnsi" w:eastAsiaTheme="minorEastAsia" w:hAnsiTheme="minorHAnsi" w:cstheme="minorHAnsi"/>
          <w:color w:val="000000" w:themeColor="text1"/>
        </w:rPr>
        <w:t> : en charge de la relation client, des actions de fidélisation, de la communication et du développement des activités numériques, notamment dans la perspective de la mise en place d’une solution d’e-pharmacie.</w:t>
      </w:r>
    </w:p>
    <w:p w14:paraId="4E149DAD" w14:textId="77777777" w:rsidR="009F7E57" w:rsidRPr="001433E5" w:rsidRDefault="009F7E57" w:rsidP="005D3787">
      <w:pPr>
        <w:pStyle w:val="NormalWeb"/>
        <w:spacing w:before="0" w:beforeAutospacing="0" w:after="0" w:afterAutospacing="0"/>
        <w:ind w:left="-360"/>
        <w:jc w:val="both"/>
        <w:rPr>
          <w:rFonts w:asciiTheme="minorHAnsi" w:eastAsiaTheme="minorEastAsia" w:hAnsiTheme="minorHAnsi" w:cstheme="minorHAnsi"/>
          <w:b/>
          <w:bCs/>
          <w:color w:val="000000" w:themeColor="text1"/>
        </w:rPr>
      </w:pPr>
    </w:p>
    <w:p w14:paraId="34430B15" w14:textId="77777777" w:rsidR="0060502A" w:rsidRPr="001433E5" w:rsidRDefault="002F6F9E" w:rsidP="005D3787">
      <w:pPr>
        <w:pStyle w:val="NormalWeb"/>
        <w:jc w:val="both"/>
        <w:rPr>
          <w:rFonts w:asciiTheme="minorHAnsi" w:eastAsiaTheme="minorEastAsia" w:hAnsiTheme="minorHAnsi" w:cstheme="minorHAnsi"/>
          <w:b/>
          <w:bCs/>
          <w:color w:val="4472C4" w:themeColor="accent1"/>
          <w:sz w:val="28"/>
          <w:szCs w:val="28"/>
        </w:rPr>
      </w:pPr>
      <w:r w:rsidRPr="001433E5">
        <w:rPr>
          <w:rFonts w:asciiTheme="minorHAnsi" w:eastAsiaTheme="minorEastAsia" w:hAnsiTheme="minorHAnsi" w:cstheme="minorHAnsi"/>
          <w:b/>
          <w:bCs/>
          <w:color w:val="4472C4" w:themeColor="accent1"/>
          <w:sz w:val="28"/>
          <w:szCs w:val="28"/>
        </w:rPr>
        <w:t>1.1.5 - Situation informatique</w:t>
      </w:r>
    </w:p>
    <w:p w14:paraId="0B0CEEF6"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lastRenderedPageBreak/>
        <w:t xml:space="preserve">La Pharmacie </w:t>
      </w:r>
      <w:r w:rsidRPr="001433E5">
        <w:rPr>
          <w:rFonts w:asciiTheme="minorHAnsi" w:eastAsiaTheme="minorEastAsia" w:hAnsiTheme="minorHAnsi" w:cstheme="minorHAnsi"/>
          <w:i/>
          <w:iCs/>
          <w:color w:val="000000" w:themeColor="text1"/>
        </w:rPr>
        <w:t>La Florale</w:t>
      </w:r>
      <w:r w:rsidRPr="001433E5">
        <w:rPr>
          <w:rFonts w:asciiTheme="minorHAnsi" w:eastAsiaTheme="minorEastAsia" w:hAnsiTheme="minorHAnsi" w:cstheme="minorHAnsi"/>
          <w:color w:val="000000" w:themeColor="text1"/>
        </w:rPr>
        <w:t xml:space="preserve"> dispose d’un système informatique adapté à son activité, avec des logiciels spécialisés et un support technique externalisé. Cependant, plusieurs dysfonctionnements affectent le travail quotidien : des bugs récurrents ralentissent la gestion des ventes et des stocks, la couverture Wi-Fi est incomplète dans certaines zones, et la dépendance au prestataire externe retarde la résolution des incidents urgents. L’intégration imparfaite des logiciels entraîne aussi des doublons et des lenteurs, ce qui nuit à l’efficacité globale.</w:t>
      </w:r>
    </w:p>
    <w:p w14:paraId="0A380E0A" w14:textId="77777777" w:rsidR="0060502A" w:rsidRPr="001433E5" w:rsidRDefault="0060502A" w:rsidP="005D3787">
      <w:pPr>
        <w:pStyle w:val="NormalWeb"/>
        <w:jc w:val="both"/>
        <w:rPr>
          <w:rFonts w:asciiTheme="minorHAnsi" w:eastAsiaTheme="minorEastAsia" w:hAnsiTheme="minorHAnsi" w:cstheme="minorHAnsi"/>
          <w:color w:val="000000" w:themeColor="text1"/>
        </w:rPr>
      </w:pPr>
    </w:p>
    <w:p w14:paraId="237F51BA" w14:textId="77777777" w:rsidR="0060502A" w:rsidRPr="001433E5" w:rsidRDefault="002F6F9E" w:rsidP="005D3787">
      <w:pPr>
        <w:pStyle w:val="NormalWeb"/>
        <w:jc w:val="both"/>
        <w:rPr>
          <w:rFonts w:asciiTheme="minorHAnsi" w:eastAsiaTheme="minorEastAsia" w:hAnsiTheme="minorHAnsi" w:cstheme="minorHAnsi"/>
          <w:b/>
          <w:bCs/>
          <w:color w:val="4472C4" w:themeColor="accent1"/>
        </w:rPr>
      </w:pPr>
      <w:r w:rsidRPr="001433E5">
        <w:rPr>
          <w:rFonts w:asciiTheme="minorHAnsi" w:eastAsiaTheme="minorEastAsia" w:hAnsiTheme="minorHAnsi" w:cstheme="minorHAnsi"/>
          <w:b/>
          <w:bCs/>
          <w:color w:val="4472C4" w:themeColor="accent1"/>
        </w:rPr>
        <w:t>1.1.5.1 - Personnel informatique</w:t>
      </w:r>
    </w:p>
    <w:p w14:paraId="666F19F8"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La Pharmacie La Florale ne dispose pas d’un personnel informatique interne. La gestion et le suivi de son système informatique sont assurés par des prestataires externes spécialisés. Chacune possédant un rôle définit :</w:t>
      </w:r>
    </w:p>
    <w:p w14:paraId="4F443149" w14:textId="77777777" w:rsidR="0060502A" w:rsidRPr="001433E5" w:rsidRDefault="002F6F9E">
      <w:pPr>
        <w:pStyle w:val="NormalWeb"/>
        <w:numPr>
          <w:ilvl w:val="0"/>
          <w:numId w:val="7"/>
        </w:numPr>
        <w:ind w:left="72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 xml:space="preserve">L’assistance technique et la maintenance des équipements informatiques sont confiées à l’entreprise </w:t>
      </w:r>
      <w:r w:rsidRPr="001433E5">
        <w:rPr>
          <w:rFonts w:asciiTheme="minorHAnsi" w:eastAsiaTheme="minorEastAsia" w:hAnsiTheme="minorHAnsi" w:cstheme="minorHAnsi"/>
          <w:b/>
          <w:bCs/>
          <w:color w:val="000000" w:themeColor="text1"/>
        </w:rPr>
        <w:t>SEZAME Informatique</w:t>
      </w:r>
      <w:r w:rsidRPr="001433E5">
        <w:rPr>
          <w:rFonts w:asciiTheme="minorHAnsi" w:eastAsiaTheme="minorEastAsia" w:hAnsiTheme="minorHAnsi" w:cstheme="minorHAnsi"/>
          <w:color w:val="000000" w:themeColor="text1"/>
        </w:rPr>
        <w:t>, qui intervient en cas de panne, de mise à jour logicielle ou de besoin d’optimisation du système.</w:t>
      </w:r>
    </w:p>
    <w:p w14:paraId="06239078" w14:textId="77777777" w:rsidR="0060502A" w:rsidRPr="001433E5" w:rsidRDefault="002F6F9E">
      <w:pPr>
        <w:pStyle w:val="NormalWeb"/>
        <w:numPr>
          <w:ilvl w:val="0"/>
          <w:numId w:val="7"/>
        </w:numPr>
        <w:ind w:left="72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 xml:space="preserve">La maintenance du système de vidéosurveillance est assurée par la société </w:t>
      </w:r>
      <w:r w:rsidRPr="001433E5">
        <w:rPr>
          <w:rFonts w:asciiTheme="minorHAnsi" w:eastAsiaTheme="minorEastAsia" w:hAnsiTheme="minorHAnsi" w:cstheme="minorHAnsi"/>
          <w:b/>
          <w:bCs/>
          <w:color w:val="000000" w:themeColor="text1"/>
        </w:rPr>
        <w:t>MAAB Corporation</w:t>
      </w:r>
      <w:r w:rsidRPr="001433E5">
        <w:rPr>
          <w:rFonts w:asciiTheme="minorHAnsi" w:eastAsiaTheme="minorEastAsia" w:hAnsiTheme="minorHAnsi" w:cstheme="minorHAnsi"/>
          <w:color w:val="000000" w:themeColor="text1"/>
        </w:rPr>
        <w:t>, chargée de l’entretien des caméras et du bon fonctionnement du dispositif de sécurité.</w:t>
      </w:r>
    </w:p>
    <w:p w14:paraId="1D6A01FE" w14:textId="77777777" w:rsidR="0060502A" w:rsidRPr="001433E5" w:rsidRDefault="002F6F9E">
      <w:pPr>
        <w:pStyle w:val="NormalWeb"/>
        <w:numPr>
          <w:ilvl w:val="0"/>
          <w:numId w:val="7"/>
        </w:numPr>
        <w:ind w:left="72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 xml:space="preserve">La gestion comptable de l’officine est externalisée auprès du cabinet </w:t>
      </w:r>
      <w:r w:rsidRPr="001433E5">
        <w:rPr>
          <w:rFonts w:asciiTheme="minorHAnsi" w:eastAsiaTheme="minorEastAsia" w:hAnsiTheme="minorHAnsi" w:cstheme="minorHAnsi"/>
          <w:b/>
          <w:bCs/>
          <w:color w:val="000000" w:themeColor="text1"/>
        </w:rPr>
        <w:t>NFC Consulting</w:t>
      </w:r>
      <w:r w:rsidRPr="001433E5">
        <w:rPr>
          <w:rFonts w:asciiTheme="minorHAnsi" w:eastAsiaTheme="minorEastAsia" w:hAnsiTheme="minorHAnsi" w:cstheme="minorHAnsi"/>
          <w:color w:val="000000" w:themeColor="text1"/>
        </w:rPr>
        <w:t>, qui assure le traitement des données financières, la production des états comptables et l’accompagnement fiscal.</w:t>
      </w:r>
    </w:p>
    <w:p w14:paraId="06DB422C"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Ce mode d’organisation permet à la pharmacie de bénéficier d’un encadrement technique spécialisé sans supporter les charges d’un service informatique interne.</w:t>
      </w:r>
    </w:p>
    <w:p w14:paraId="31630192" w14:textId="77777777" w:rsidR="006721D1" w:rsidRPr="001433E5" w:rsidRDefault="006721D1" w:rsidP="005D3787">
      <w:pPr>
        <w:pStyle w:val="NormalWeb"/>
        <w:jc w:val="both"/>
        <w:rPr>
          <w:rFonts w:asciiTheme="minorHAnsi" w:eastAsiaTheme="minorEastAsia" w:hAnsiTheme="minorHAnsi" w:cstheme="minorHAnsi"/>
          <w:color w:val="000000" w:themeColor="text1"/>
        </w:rPr>
      </w:pPr>
    </w:p>
    <w:p w14:paraId="24863DBF" w14:textId="77777777" w:rsidR="0060502A" w:rsidRPr="001433E5" w:rsidRDefault="002F6F9E" w:rsidP="005D3787">
      <w:pPr>
        <w:pStyle w:val="NormalWeb"/>
        <w:jc w:val="both"/>
        <w:rPr>
          <w:rFonts w:asciiTheme="minorHAnsi" w:eastAsiaTheme="minorEastAsia" w:hAnsiTheme="minorHAnsi" w:cstheme="minorHAnsi"/>
          <w:b/>
          <w:bCs/>
          <w:color w:val="4472C4" w:themeColor="accent1"/>
          <w:sz w:val="28"/>
          <w:szCs w:val="28"/>
        </w:rPr>
      </w:pPr>
      <w:r w:rsidRPr="001433E5">
        <w:rPr>
          <w:rFonts w:asciiTheme="minorHAnsi" w:eastAsiaTheme="minorEastAsia" w:hAnsiTheme="minorHAnsi" w:cstheme="minorHAnsi"/>
          <w:b/>
          <w:bCs/>
          <w:color w:val="4472C4" w:themeColor="accent1"/>
          <w:sz w:val="28"/>
          <w:szCs w:val="28"/>
        </w:rPr>
        <w:t>1.1.5.2 - Matériels informatiques</w:t>
      </w:r>
    </w:p>
    <w:p w14:paraId="4CFB7EDC"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La pharmacie dispose également de matériels informatiques adapté à ses activités quotidiennes, comprenant notamment :</w:t>
      </w:r>
    </w:p>
    <w:p w14:paraId="673E99C8" w14:textId="77777777" w:rsidR="0060502A" w:rsidRPr="001433E5" w:rsidRDefault="002F6F9E">
      <w:pPr>
        <w:pStyle w:val="NormalWeb"/>
        <w:numPr>
          <w:ilvl w:val="0"/>
          <w:numId w:val="8"/>
        </w:numPr>
        <w:ind w:left="72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Des ordinateurs de bureau destinés à la gestion administrative, à la facturation et à la gestion des ventes ;</w:t>
      </w:r>
    </w:p>
    <w:p w14:paraId="679E8205" w14:textId="77777777" w:rsidR="0060502A" w:rsidRPr="001433E5" w:rsidRDefault="002F6F9E">
      <w:pPr>
        <w:pStyle w:val="NormalWeb"/>
        <w:numPr>
          <w:ilvl w:val="0"/>
          <w:numId w:val="8"/>
        </w:numPr>
        <w:ind w:left="72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Des imprimantes pour l’édition des factures, tickets et documents administratifs ;</w:t>
      </w:r>
    </w:p>
    <w:p w14:paraId="46EED707" w14:textId="77777777" w:rsidR="0060502A" w:rsidRPr="001433E5" w:rsidRDefault="002F6F9E">
      <w:pPr>
        <w:pStyle w:val="NormalWeb"/>
        <w:numPr>
          <w:ilvl w:val="0"/>
          <w:numId w:val="8"/>
        </w:numPr>
        <w:ind w:left="72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Un système de caisse informatisé ;</w:t>
      </w:r>
    </w:p>
    <w:p w14:paraId="53BBFFE2" w14:textId="77777777" w:rsidR="0060502A" w:rsidRPr="001433E5" w:rsidRDefault="002F6F9E">
      <w:pPr>
        <w:pStyle w:val="NormalWeb"/>
        <w:numPr>
          <w:ilvl w:val="0"/>
          <w:numId w:val="8"/>
        </w:numPr>
        <w:ind w:left="72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Un réseau interne permettant la circulation des données entre les postes ;</w:t>
      </w:r>
    </w:p>
    <w:p w14:paraId="6E5460DB" w14:textId="77777777" w:rsidR="0060502A" w:rsidRPr="001433E5" w:rsidRDefault="002F6F9E">
      <w:pPr>
        <w:pStyle w:val="NormalWeb"/>
        <w:numPr>
          <w:ilvl w:val="0"/>
          <w:numId w:val="8"/>
        </w:numPr>
        <w:ind w:left="720" w:hanging="360"/>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Un système de vidéosurveillance assurant la sécurité des locaux et des transactions.</w:t>
      </w:r>
    </w:p>
    <w:p w14:paraId="3614B702" w14:textId="77777777" w:rsidR="0060502A"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Cette infrastructure permet d’assurer la continuité des opérations commerciales et administratives.</w:t>
      </w:r>
    </w:p>
    <w:p w14:paraId="61BC6FFD" w14:textId="77777777" w:rsidR="009F7E57" w:rsidRPr="001433E5" w:rsidRDefault="009F7E57" w:rsidP="005D3787">
      <w:pPr>
        <w:pStyle w:val="NormalWeb"/>
        <w:jc w:val="both"/>
        <w:rPr>
          <w:rFonts w:asciiTheme="minorHAnsi" w:eastAsiaTheme="minorEastAsia" w:hAnsiTheme="minorHAnsi" w:cstheme="minorHAnsi"/>
          <w:color w:val="000000" w:themeColor="text1"/>
        </w:rPr>
      </w:pPr>
    </w:p>
    <w:tbl>
      <w:tblPr>
        <w:tblStyle w:val="Grilledutableau"/>
        <w:tblW w:w="0" w:type="auto"/>
        <w:tblLook w:val="04A0" w:firstRow="1" w:lastRow="0" w:firstColumn="1" w:lastColumn="0" w:noHBand="0" w:noVBand="1"/>
      </w:tblPr>
      <w:tblGrid>
        <w:gridCol w:w="3020"/>
        <w:gridCol w:w="2220"/>
        <w:gridCol w:w="3822"/>
      </w:tblGrid>
      <w:tr w:rsidR="0060502A" w:rsidRPr="001433E5" w14:paraId="4FE617EE" w14:textId="77777777">
        <w:tc>
          <w:tcPr>
            <w:tcW w:w="3020" w:type="dxa"/>
            <w:shd w:val="clear" w:color="auto" w:fill="5B9BD5" w:themeFill="accent5"/>
          </w:tcPr>
          <w:p w14:paraId="53BD8E88"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lastRenderedPageBreak/>
              <w:t>Matériels</w:t>
            </w:r>
          </w:p>
        </w:tc>
        <w:tc>
          <w:tcPr>
            <w:tcW w:w="2220" w:type="dxa"/>
            <w:shd w:val="clear" w:color="auto" w:fill="5B9BD5" w:themeFill="accent5"/>
          </w:tcPr>
          <w:p w14:paraId="2A11EA33"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Quantité estimée</w:t>
            </w:r>
          </w:p>
        </w:tc>
        <w:tc>
          <w:tcPr>
            <w:tcW w:w="3822" w:type="dxa"/>
            <w:shd w:val="clear" w:color="auto" w:fill="5B9BD5" w:themeFill="accent5"/>
          </w:tcPr>
          <w:p w14:paraId="0C52647F"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Utilisation principale</w:t>
            </w:r>
          </w:p>
        </w:tc>
      </w:tr>
      <w:tr w:rsidR="0060502A" w:rsidRPr="001433E5" w14:paraId="454C9AE8" w14:textId="77777777">
        <w:tc>
          <w:tcPr>
            <w:tcW w:w="3020" w:type="dxa"/>
            <w:vAlign w:val="center"/>
          </w:tcPr>
          <w:p w14:paraId="4930DD5A"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PC Bureautiques</w:t>
            </w:r>
          </w:p>
        </w:tc>
        <w:tc>
          <w:tcPr>
            <w:tcW w:w="2220" w:type="dxa"/>
            <w:vAlign w:val="center"/>
          </w:tcPr>
          <w:p w14:paraId="72A8A201"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7</w:t>
            </w:r>
          </w:p>
        </w:tc>
        <w:tc>
          <w:tcPr>
            <w:tcW w:w="3822" w:type="dxa"/>
            <w:vAlign w:val="center"/>
          </w:tcPr>
          <w:p w14:paraId="4A5BF82C"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Caisses (4), comptabilité (1), gestion des stocks (1), administration générale (1)</w:t>
            </w:r>
          </w:p>
        </w:tc>
      </w:tr>
      <w:tr w:rsidR="0060502A" w:rsidRPr="001433E5" w14:paraId="52648917" w14:textId="77777777">
        <w:tc>
          <w:tcPr>
            <w:tcW w:w="3020" w:type="dxa"/>
            <w:vAlign w:val="center"/>
          </w:tcPr>
          <w:p w14:paraId="26DF97D7"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PC Portables</w:t>
            </w:r>
          </w:p>
        </w:tc>
        <w:tc>
          <w:tcPr>
            <w:tcW w:w="2220" w:type="dxa"/>
            <w:vAlign w:val="center"/>
          </w:tcPr>
          <w:p w14:paraId="6AD0D99C"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2</w:t>
            </w:r>
          </w:p>
        </w:tc>
        <w:tc>
          <w:tcPr>
            <w:tcW w:w="3822" w:type="dxa"/>
            <w:vAlign w:val="center"/>
          </w:tcPr>
          <w:p w14:paraId="693932F3"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Pharmacienne titulaire et l’assistante</w:t>
            </w:r>
          </w:p>
        </w:tc>
      </w:tr>
      <w:tr w:rsidR="0060502A" w:rsidRPr="001433E5" w14:paraId="419203F9" w14:textId="77777777">
        <w:tc>
          <w:tcPr>
            <w:tcW w:w="3020" w:type="dxa"/>
            <w:vAlign w:val="center"/>
          </w:tcPr>
          <w:p w14:paraId="75EC1803"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Imprimantes bureautiques</w:t>
            </w:r>
          </w:p>
        </w:tc>
        <w:tc>
          <w:tcPr>
            <w:tcW w:w="2220" w:type="dxa"/>
            <w:vAlign w:val="center"/>
          </w:tcPr>
          <w:p w14:paraId="7D621110"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3</w:t>
            </w:r>
          </w:p>
        </w:tc>
        <w:tc>
          <w:tcPr>
            <w:tcW w:w="3822" w:type="dxa"/>
            <w:vAlign w:val="center"/>
          </w:tcPr>
          <w:p w14:paraId="36359B42"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Répartition par étage</w:t>
            </w:r>
          </w:p>
        </w:tc>
      </w:tr>
      <w:tr w:rsidR="0060502A" w:rsidRPr="001433E5" w14:paraId="783596C8" w14:textId="77777777">
        <w:tc>
          <w:tcPr>
            <w:tcW w:w="3020" w:type="dxa"/>
            <w:vAlign w:val="center"/>
          </w:tcPr>
          <w:p w14:paraId="19AF4EDC"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Imprimantes de reçus</w:t>
            </w:r>
          </w:p>
        </w:tc>
        <w:tc>
          <w:tcPr>
            <w:tcW w:w="2220" w:type="dxa"/>
            <w:vAlign w:val="center"/>
          </w:tcPr>
          <w:p w14:paraId="75711ADF"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4</w:t>
            </w:r>
          </w:p>
        </w:tc>
        <w:tc>
          <w:tcPr>
            <w:tcW w:w="3822" w:type="dxa"/>
            <w:vAlign w:val="center"/>
          </w:tcPr>
          <w:p w14:paraId="0F20CBC2"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Reliées aux caisses pour impression des tickets clients</w:t>
            </w:r>
          </w:p>
        </w:tc>
      </w:tr>
      <w:tr w:rsidR="0060502A" w:rsidRPr="001433E5" w14:paraId="6E8C3FB8" w14:textId="77777777">
        <w:tc>
          <w:tcPr>
            <w:tcW w:w="3020" w:type="dxa"/>
            <w:vAlign w:val="center"/>
          </w:tcPr>
          <w:p w14:paraId="3AE67789"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Routeurs</w:t>
            </w:r>
          </w:p>
        </w:tc>
        <w:tc>
          <w:tcPr>
            <w:tcW w:w="2220" w:type="dxa"/>
            <w:vAlign w:val="center"/>
          </w:tcPr>
          <w:p w14:paraId="3684866E"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1</w:t>
            </w:r>
          </w:p>
        </w:tc>
        <w:tc>
          <w:tcPr>
            <w:tcW w:w="3822" w:type="dxa"/>
            <w:vAlign w:val="center"/>
          </w:tcPr>
          <w:p w14:paraId="152604A1"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Connexion réseau interne</w:t>
            </w:r>
          </w:p>
        </w:tc>
      </w:tr>
      <w:tr w:rsidR="0060502A" w:rsidRPr="001433E5" w14:paraId="1B12E5C3" w14:textId="77777777">
        <w:tc>
          <w:tcPr>
            <w:tcW w:w="3020" w:type="dxa"/>
            <w:vAlign w:val="center"/>
          </w:tcPr>
          <w:p w14:paraId="15756EA2"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Points d’accès WI-FI</w:t>
            </w:r>
          </w:p>
        </w:tc>
        <w:tc>
          <w:tcPr>
            <w:tcW w:w="2220" w:type="dxa"/>
            <w:vAlign w:val="center"/>
          </w:tcPr>
          <w:p w14:paraId="5521E8D5"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1</w:t>
            </w:r>
          </w:p>
        </w:tc>
        <w:tc>
          <w:tcPr>
            <w:tcW w:w="3822" w:type="dxa"/>
            <w:vAlign w:val="center"/>
          </w:tcPr>
          <w:p w14:paraId="10EE2520"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Couverture sans fil du bâtiment</w:t>
            </w:r>
          </w:p>
        </w:tc>
      </w:tr>
      <w:tr w:rsidR="0060502A" w:rsidRPr="001433E5" w14:paraId="46F0B101" w14:textId="77777777">
        <w:tc>
          <w:tcPr>
            <w:tcW w:w="3020" w:type="dxa"/>
            <w:vAlign w:val="center"/>
          </w:tcPr>
          <w:p w14:paraId="3F0538F7"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Caméras de surveillance</w:t>
            </w:r>
          </w:p>
        </w:tc>
        <w:tc>
          <w:tcPr>
            <w:tcW w:w="2220" w:type="dxa"/>
            <w:vAlign w:val="center"/>
          </w:tcPr>
          <w:p w14:paraId="46672E60"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12</w:t>
            </w:r>
          </w:p>
        </w:tc>
        <w:tc>
          <w:tcPr>
            <w:tcW w:w="3822" w:type="dxa"/>
            <w:vAlign w:val="center"/>
          </w:tcPr>
          <w:p w14:paraId="7F6B001F"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Système de vidéosurveillance : zone de vente (6), réserves (3), entrées/sorties (3)</w:t>
            </w:r>
          </w:p>
        </w:tc>
      </w:tr>
    </w:tbl>
    <w:p w14:paraId="1AC34410" w14:textId="77777777" w:rsidR="0060502A" w:rsidRPr="001433E5" w:rsidRDefault="0060502A" w:rsidP="005D3787">
      <w:pPr>
        <w:pStyle w:val="NormalWeb"/>
        <w:jc w:val="both"/>
        <w:rPr>
          <w:rFonts w:asciiTheme="minorHAnsi" w:eastAsiaTheme="minorEastAsia" w:hAnsiTheme="minorHAnsi" w:cstheme="minorHAnsi"/>
          <w:color w:val="000000" w:themeColor="text1"/>
        </w:rPr>
      </w:pPr>
    </w:p>
    <w:p w14:paraId="5016E557" w14:textId="77777777" w:rsidR="0060502A" w:rsidRPr="001433E5" w:rsidRDefault="002F6F9E" w:rsidP="005D3787">
      <w:pPr>
        <w:pStyle w:val="NormalWeb"/>
        <w:jc w:val="both"/>
        <w:rPr>
          <w:rFonts w:asciiTheme="minorHAnsi" w:eastAsiaTheme="minorEastAsia" w:hAnsiTheme="minorHAnsi" w:cstheme="minorHAnsi"/>
          <w:b/>
          <w:bCs/>
          <w:color w:val="4472C4" w:themeColor="accent1"/>
          <w:sz w:val="28"/>
          <w:szCs w:val="28"/>
        </w:rPr>
      </w:pPr>
      <w:r w:rsidRPr="001433E5">
        <w:rPr>
          <w:rFonts w:asciiTheme="minorHAnsi" w:eastAsiaTheme="minorEastAsia" w:hAnsiTheme="minorHAnsi" w:cstheme="minorHAnsi"/>
          <w:b/>
          <w:bCs/>
          <w:color w:val="4472C4" w:themeColor="accent1"/>
          <w:sz w:val="28"/>
          <w:szCs w:val="28"/>
        </w:rPr>
        <w:t>1.1.5.3 - Logiciels informatiques</w:t>
      </w:r>
    </w:p>
    <w:p w14:paraId="1969180B"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Au cours de notre entretien au sein de la Pharmacie La Florale, nous avons pu observer</w:t>
      </w:r>
      <w:r w:rsidRPr="001433E5">
        <w:rPr>
          <w:rFonts w:asciiTheme="minorHAnsi" w:eastAsiaTheme="minorEastAsia" w:hAnsiTheme="minorHAnsi" w:cstheme="minorHAnsi"/>
          <w:b/>
          <w:bCs/>
          <w:color w:val="000000" w:themeColor="text1"/>
        </w:rPr>
        <w:t xml:space="preserve"> </w:t>
      </w:r>
      <w:r w:rsidRPr="001433E5">
        <w:rPr>
          <w:rFonts w:asciiTheme="minorHAnsi" w:eastAsiaTheme="minorEastAsia" w:hAnsiTheme="minorHAnsi" w:cstheme="minorHAnsi"/>
          <w:color w:val="000000" w:themeColor="text1"/>
        </w:rPr>
        <w:t>l'environnement logiciel en place qui s'appuie sur une architecture hybride, combinant des outils de productivité standards et une suite logicielle métier spécialisée. Cette infrastructure permet de soutenir les opérations quotidiennes tant sur le plan administratif que commercial. Cet environnement logiciel repose principalement sur les outils suivants :</w:t>
      </w:r>
    </w:p>
    <w:tbl>
      <w:tblPr>
        <w:tblStyle w:val="Grilledutableau"/>
        <w:tblpPr w:leftFromText="141" w:rightFromText="141" w:vertAnchor="text" w:horzAnchor="margin" w:tblpY="148"/>
        <w:tblW w:w="0" w:type="auto"/>
        <w:tblLook w:val="04A0" w:firstRow="1" w:lastRow="0" w:firstColumn="1" w:lastColumn="0" w:noHBand="0" w:noVBand="1"/>
      </w:tblPr>
      <w:tblGrid>
        <w:gridCol w:w="4531"/>
        <w:gridCol w:w="4531"/>
      </w:tblGrid>
      <w:tr w:rsidR="0060502A" w:rsidRPr="001433E5" w14:paraId="3D78BBA3" w14:textId="77777777">
        <w:tc>
          <w:tcPr>
            <w:tcW w:w="4531" w:type="dxa"/>
            <w:shd w:val="clear" w:color="auto" w:fill="5B9BD5" w:themeFill="accent5"/>
          </w:tcPr>
          <w:p w14:paraId="6FCC24E0"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Catégories</w:t>
            </w:r>
          </w:p>
        </w:tc>
        <w:tc>
          <w:tcPr>
            <w:tcW w:w="4531" w:type="dxa"/>
            <w:shd w:val="clear" w:color="auto" w:fill="5B9BD5" w:themeFill="accent5"/>
          </w:tcPr>
          <w:p w14:paraId="05AF9F23"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Logiciels</w:t>
            </w:r>
          </w:p>
        </w:tc>
      </w:tr>
      <w:tr w:rsidR="0060502A" w:rsidRPr="001433E5" w14:paraId="161CFEFF" w14:textId="77777777">
        <w:tc>
          <w:tcPr>
            <w:tcW w:w="4531" w:type="dxa"/>
            <w:vAlign w:val="center"/>
          </w:tcPr>
          <w:p w14:paraId="5BC31F59"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Systèmes d’exploitation</w:t>
            </w:r>
          </w:p>
        </w:tc>
        <w:tc>
          <w:tcPr>
            <w:tcW w:w="4531" w:type="dxa"/>
            <w:vAlign w:val="center"/>
          </w:tcPr>
          <w:p w14:paraId="67968FF1"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Windows 10, Windows 11</w:t>
            </w:r>
          </w:p>
        </w:tc>
      </w:tr>
      <w:tr w:rsidR="0060502A" w:rsidRPr="001433E5" w14:paraId="47421750" w14:textId="77777777">
        <w:tc>
          <w:tcPr>
            <w:tcW w:w="4531" w:type="dxa"/>
            <w:vAlign w:val="center"/>
          </w:tcPr>
          <w:p w14:paraId="716F4C6F"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Applications</w:t>
            </w:r>
          </w:p>
        </w:tc>
        <w:tc>
          <w:tcPr>
            <w:tcW w:w="4531" w:type="dxa"/>
            <w:vAlign w:val="center"/>
          </w:tcPr>
          <w:p w14:paraId="55D42952" w14:textId="77777777" w:rsidR="0060502A" w:rsidRPr="001433E5" w:rsidRDefault="002F6F9E" w:rsidP="005D3787">
            <w:pPr>
              <w:pStyle w:val="NormalWeb"/>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color w:val="000000" w:themeColor="text1"/>
              </w:rPr>
              <w:t>Word, Excel, Magic Suite (Magic vente et Magic Achat)</w:t>
            </w:r>
          </w:p>
        </w:tc>
      </w:tr>
    </w:tbl>
    <w:p w14:paraId="4D8540D0"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 xml:space="preserve">     </w:t>
      </w:r>
    </w:p>
    <w:p w14:paraId="0C1442DC" w14:textId="77777777" w:rsidR="0060502A" w:rsidRPr="001433E5" w:rsidRDefault="002F6F9E" w:rsidP="005D3787">
      <w:pPr>
        <w:pStyle w:val="NormalWeb"/>
        <w:jc w:val="both"/>
        <w:rPr>
          <w:rFonts w:asciiTheme="minorHAnsi" w:eastAsiaTheme="minorEastAsia" w:hAnsiTheme="minorHAnsi" w:cstheme="minorHAnsi"/>
          <w:b/>
          <w:bCs/>
          <w:color w:val="4472C4" w:themeColor="accent1"/>
          <w:sz w:val="28"/>
          <w:szCs w:val="28"/>
        </w:rPr>
      </w:pPr>
      <w:r w:rsidRPr="001433E5">
        <w:rPr>
          <w:rFonts w:asciiTheme="minorHAnsi" w:eastAsiaTheme="minorEastAsia" w:hAnsiTheme="minorHAnsi" w:cstheme="minorHAnsi"/>
          <w:b/>
          <w:bCs/>
          <w:color w:val="4472C4" w:themeColor="accent1"/>
          <w:sz w:val="28"/>
          <w:szCs w:val="28"/>
        </w:rPr>
        <w:t>1.2 - Le sujet</w:t>
      </w:r>
    </w:p>
    <w:p w14:paraId="0055967E" w14:textId="77777777" w:rsidR="0060502A" w:rsidRPr="001433E5" w:rsidRDefault="002F6F9E" w:rsidP="005D3787">
      <w:pPr>
        <w:pStyle w:val="NormalWeb"/>
        <w:jc w:val="both"/>
        <w:rPr>
          <w:rFonts w:asciiTheme="minorHAnsi" w:eastAsiaTheme="minorEastAsia" w:hAnsiTheme="minorHAnsi" w:cstheme="minorHAnsi"/>
          <w:b/>
          <w:bCs/>
          <w:color w:val="4472C4" w:themeColor="accent1"/>
          <w:sz w:val="28"/>
          <w:szCs w:val="28"/>
        </w:rPr>
      </w:pPr>
      <w:r w:rsidRPr="001433E5">
        <w:rPr>
          <w:rFonts w:asciiTheme="minorHAnsi" w:eastAsiaTheme="minorEastAsia" w:hAnsiTheme="minorHAnsi" w:cstheme="minorHAnsi"/>
          <w:b/>
          <w:bCs/>
          <w:color w:val="4472C4" w:themeColor="accent1"/>
          <w:sz w:val="28"/>
          <w:szCs w:val="28"/>
        </w:rPr>
        <w:t>1.2.1 - Contexte du sujet</w:t>
      </w:r>
    </w:p>
    <w:p w14:paraId="6E7B0576"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Dans le cadre de la modernisation des services de santé, le numérique s’est imposé comme un levier fondamental de performance. Au-delà de la simple vente de médicaments, la pharmacie moderne devient un carrefour d’informations où la réactivité et la disponibilité des données sont cruciales. L’émergence de la "e-pharmacie" répond à une demande croissante de patients connectés, cherchant à la fois gain de temps et fiabilité dans l’accès aux soins.</w:t>
      </w:r>
    </w:p>
    <w:p w14:paraId="008D67B9"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Le secteur de l’officine, bien que réglementé, n’échappe pas à la nécessité d'optimiser ses opérations. La gestion d'une pharmacie repose sur des flux complexes : commandes fournisseurs, gestion stricte des stocks (notamment pour les produits à péremption courte), et service client au comptoir. L'efficacité globale de l'officine dépend de la clarté et de la rapidité de ces processus administratifs et logistiques.</w:t>
      </w:r>
    </w:p>
    <w:p w14:paraId="4BD0DCA1"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lastRenderedPageBreak/>
        <w:t xml:space="preserve">La </w:t>
      </w:r>
      <w:r w:rsidRPr="001433E5">
        <w:rPr>
          <w:rFonts w:eastAsiaTheme="minorEastAsia" w:cstheme="minorHAnsi"/>
          <w:b/>
          <w:bCs/>
          <w:color w:val="000000" w:themeColor="text1"/>
          <w:sz w:val="24"/>
          <w:szCs w:val="24"/>
          <w:lang w:eastAsia="fr-FR"/>
        </w:rPr>
        <w:t>Pharmacie La Florale</w:t>
      </w:r>
      <w:r w:rsidRPr="001433E5">
        <w:rPr>
          <w:rFonts w:eastAsiaTheme="minorEastAsia" w:cstheme="minorHAnsi"/>
          <w:color w:val="000000" w:themeColor="text1"/>
          <w:sz w:val="24"/>
          <w:szCs w:val="24"/>
          <w:lang w:eastAsia="fr-FR"/>
        </w:rPr>
        <w:t xml:space="preserve"> gère quotidiennement un flux important d'opérations allant de la délivrance d'ordonnances à la gestion des commandes de réapprovisionnement. Actuellement, la gestion de ces activités repose en grande partie sur des processus manuels et des interactions physiques avec la clientèle.</w:t>
      </w:r>
    </w:p>
    <w:p w14:paraId="26ACDDB7"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Cette approche traditionnelle présente aujourd'hui des limites significatives comme :</w:t>
      </w:r>
    </w:p>
    <w:p w14:paraId="50C27086" w14:textId="77777777" w:rsidR="0060502A" w:rsidRPr="000E7346" w:rsidRDefault="002F6F9E" w:rsidP="000E7346">
      <w:pPr>
        <w:pStyle w:val="Paragraphedeliste"/>
        <w:numPr>
          <w:ilvl w:val="0"/>
          <w:numId w:val="116"/>
        </w:numPr>
        <w:spacing w:before="100" w:beforeAutospacing="1" w:after="100" w:afterAutospacing="1" w:line="240" w:lineRule="auto"/>
        <w:jc w:val="both"/>
        <w:rPr>
          <w:rFonts w:eastAsiaTheme="minorEastAsia" w:cstheme="minorHAnsi"/>
          <w:color w:val="000000" w:themeColor="text1"/>
          <w:sz w:val="24"/>
          <w:szCs w:val="24"/>
          <w:lang w:eastAsia="fr-FR"/>
        </w:rPr>
      </w:pPr>
      <w:r w:rsidRPr="000E7346">
        <w:rPr>
          <w:rFonts w:eastAsiaTheme="minorEastAsia" w:cstheme="minorHAnsi"/>
          <w:b/>
          <w:bCs/>
          <w:color w:val="000000" w:themeColor="text1"/>
          <w:sz w:val="24"/>
          <w:szCs w:val="24"/>
          <w:lang w:eastAsia="fr-FR"/>
        </w:rPr>
        <w:t>Délais prolongés :</w:t>
      </w:r>
      <w:r w:rsidRPr="000E7346">
        <w:rPr>
          <w:rFonts w:eastAsiaTheme="minorEastAsia" w:cstheme="minorHAnsi"/>
          <w:color w:val="000000" w:themeColor="text1"/>
          <w:sz w:val="24"/>
          <w:szCs w:val="24"/>
          <w:lang w:eastAsia="fr-FR"/>
        </w:rPr>
        <w:t xml:space="preserve"> L'absence d'un canal numérique oblige les clients à des déplacements systématiques, provoquant parfois des engorgements à l'officine.</w:t>
      </w:r>
    </w:p>
    <w:p w14:paraId="4E63A39D" w14:textId="77777777" w:rsidR="0060502A" w:rsidRPr="001433E5" w:rsidRDefault="002F6F9E">
      <w:pPr>
        <w:numPr>
          <w:ilvl w:val="0"/>
          <w:numId w:val="10"/>
        </w:numPr>
        <w:tabs>
          <w:tab w:val="clear" w:pos="420"/>
        </w:tabs>
        <w:spacing w:before="100" w:beforeAutospacing="1" w:after="100" w:afterAutospacing="1" w:line="240" w:lineRule="auto"/>
        <w:ind w:left="720" w:hanging="360"/>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Manque de visibilité :</w:t>
      </w:r>
      <w:r w:rsidRPr="001433E5">
        <w:rPr>
          <w:rFonts w:eastAsiaTheme="minorEastAsia" w:cstheme="minorHAnsi"/>
          <w:color w:val="000000" w:themeColor="text1"/>
          <w:sz w:val="24"/>
          <w:szCs w:val="24"/>
          <w:lang w:eastAsia="fr-FR"/>
        </w:rPr>
        <w:t xml:space="preserve"> La gestion manuelle des demandes et des stocks augmente les risques d’erreurs de saisie et rend difficile le suivi en temps réel des produits disponibles.</w:t>
      </w:r>
    </w:p>
    <w:p w14:paraId="5F889D31" w14:textId="77777777" w:rsidR="0060502A" w:rsidRPr="001433E5" w:rsidRDefault="002F6F9E">
      <w:pPr>
        <w:numPr>
          <w:ilvl w:val="0"/>
          <w:numId w:val="10"/>
        </w:numPr>
        <w:tabs>
          <w:tab w:val="clear" w:pos="420"/>
        </w:tabs>
        <w:spacing w:before="100" w:beforeAutospacing="1" w:after="100" w:afterAutospacing="1" w:line="240" w:lineRule="auto"/>
        <w:ind w:left="720" w:hanging="360"/>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Insuffisance d'interaction :</w:t>
      </w:r>
      <w:r w:rsidRPr="001433E5">
        <w:rPr>
          <w:rFonts w:eastAsiaTheme="minorEastAsia" w:cstheme="minorHAnsi"/>
          <w:color w:val="000000" w:themeColor="text1"/>
          <w:sz w:val="24"/>
          <w:szCs w:val="24"/>
          <w:lang w:eastAsia="fr-FR"/>
        </w:rPr>
        <w:t xml:space="preserve"> Sans solution e-pharmacie, la communication entre le patient et le pharmacien en amont de la visite est inexistante, freinant ainsi la fluidité de la prise en charge.</w:t>
      </w:r>
    </w:p>
    <w:p w14:paraId="170354DE" w14:textId="77777777" w:rsidR="0060502A" w:rsidRPr="001433E5" w:rsidRDefault="002F6F9E" w:rsidP="005D3787">
      <w:pPr>
        <w:spacing w:after="0"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Face à ces défis, la digitalisation des services de la Pharmacie La Florale devient une nécessité. Notre objectif est de concevoir et de mettre en place une solution e-pharmacie capable de fluidifier les échanges, d'automatiser les processus de commande et d'optimiser la gestion globale de l'officine dès la phase de contact client.</w:t>
      </w:r>
    </w:p>
    <w:p w14:paraId="61A09DA4" w14:textId="77777777" w:rsidR="006721D1" w:rsidRPr="001433E5" w:rsidRDefault="006721D1" w:rsidP="005D3787">
      <w:pPr>
        <w:spacing w:after="0" w:line="240" w:lineRule="auto"/>
        <w:jc w:val="both"/>
        <w:rPr>
          <w:rFonts w:eastAsiaTheme="minorEastAsia" w:cstheme="minorHAnsi"/>
          <w:color w:val="000000" w:themeColor="text1"/>
          <w:sz w:val="24"/>
          <w:szCs w:val="24"/>
          <w:lang w:eastAsia="fr-FR"/>
        </w:rPr>
      </w:pPr>
    </w:p>
    <w:p w14:paraId="75DB89FC" w14:textId="77777777" w:rsidR="0060502A" w:rsidRPr="001433E5" w:rsidRDefault="0060502A" w:rsidP="005D3787">
      <w:pPr>
        <w:spacing w:after="0" w:line="240" w:lineRule="auto"/>
        <w:jc w:val="both"/>
        <w:rPr>
          <w:rFonts w:eastAsiaTheme="minorEastAsia" w:cstheme="minorHAnsi"/>
          <w:color w:val="000000" w:themeColor="text1"/>
          <w:sz w:val="24"/>
          <w:szCs w:val="24"/>
          <w:lang w:eastAsia="fr-FR"/>
        </w:rPr>
      </w:pPr>
    </w:p>
    <w:p w14:paraId="02497160" w14:textId="77777777" w:rsidR="0060502A" w:rsidRPr="001433E5" w:rsidRDefault="002F6F9E" w:rsidP="005D3787">
      <w:pPr>
        <w:pStyle w:val="NormalWeb"/>
        <w:spacing w:before="0" w:beforeAutospacing="0" w:after="0" w:afterAutospacing="0"/>
        <w:jc w:val="both"/>
        <w:rPr>
          <w:rFonts w:asciiTheme="minorHAnsi" w:eastAsiaTheme="minorEastAsia" w:hAnsiTheme="minorHAnsi" w:cstheme="minorHAnsi"/>
          <w:b/>
          <w:bCs/>
          <w:color w:val="4472C4" w:themeColor="accent1"/>
          <w:sz w:val="28"/>
          <w:szCs w:val="28"/>
        </w:rPr>
      </w:pPr>
      <w:r w:rsidRPr="001433E5">
        <w:rPr>
          <w:rFonts w:asciiTheme="minorHAnsi" w:eastAsiaTheme="minorEastAsia" w:hAnsiTheme="minorHAnsi" w:cstheme="minorHAnsi"/>
          <w:b/>
          <w:bCs/>
          <w:color w:val="4472C4" w:themeColor="accent1"/>
          <w:sz w:val="28"/>
          <w:szCs w:val="28"/>
        </w:rPr>
        <w:t>1.2.2 - Problématique du sujet</w:t>
      </w:r>
    </w:p>
    <w:p w14:paraId="568F27D8"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Le constat établi précédemment montre que la Pharmacie La Florale fait face à une gestion moins fiable qui freine sa croissance et impacte la satisfaction client. Entre l'incertitude sur la disponibilité des produits et les délais d'attente au comptoir, un fossé se creuse entre les capacités de l'officine et les attentes réelles des patients.</w:t>
      </w:r>
    </w:p>
    <w:p w14:paraId="4CF87D9C"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Le défi majeur est donc de transformer ces contraintes logistiques en opportunités numériques. Il ne s'agit pas seulement de créer un site web, mais de mettre en place un outil capable de synchroniser les besoins des clients avec les réalités du stock en temps réel.</w:t>
      </w:r>
    </w:p>
    <w:p w14:paraId="73F7A8FA" w14:textId="77777777" w:rsidR="0060502A" w:rsidRPr="001433E5" w:rsidRDefault="002F6F9E" w:rsidP="005D3787">
      <w:pPr>
        <w:spacing w:after="0"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Dès lors, la question centrale de notre recherche se décline comme suit :</w:t>
      </w:r>
    </w:p>
    <w:p w14:paraId="7F1A80D1" w14:textId="77777777" w:rsidR="0060502A" w:rsidRPr="001433E5" w:rsidRDefault="002F6F9E" w:rsidP="005D3787">
      <w:pPr>
        <w:spacing w:after="0"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 xml:space="preserve">« </w:t>
      </w:r>
      <w:r w:rsidRPr="001433E5">
        <w:rPr>
          <w:rFonts w:eastAsiaTheme="minorEastAsia" w:cstheme="minorHAnsi"/>
          <w:color w:val="000000" w:themeColor="text1"/>
          <w:sz w:val="24"/>
          <w:szCs w:val="24"/>
          <w:lang w:eastAsia="fr-FR"/>
        </w:rPr>
        <w:t>Dans quelle mesure la conception et la mise en œuvre d’une solution d’e-pharmacie centralisée peuvent-elles optimiser la gestion des flux et des stocks afin de restaurer durablement la confiance des patients de la Pharmacie La Florale ?</w:t>
      </w:r>
      <w:r w:rsidRPr="001433E5">
        <w:rPr>
          <w:rFonts w:eastAsiaTheme="minorEastAsia" w:cstheme="minorHAnsi"/>
          <w:b/>
          <w:bCs/>
          <w:color w:val="000000" w:themeColor="text1"/>
          <w:sz w:val="24"/>
          <w:szCs w:val="24"/>
          <w:lang w:eastAsia="fr-FR"/>
        </w:rPr>
        <w:t xml:space="preserve"> »</w:t>
      </w:r>
    </w:p>
    <w:p w14:paraId="36CCD7D3" w14:textId="77777777" w:rsidR="0060502A" w:rsidRPr="001433E5" w:rsidRDefault="002F6F9E" w:rsidP="005D3787">
      <w:pPr>
        <w:spacing w:after="0"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Pour répondre à cette problématique globale, nous devrons répondre à plusieurs questions spécifiques, comme :</w:t>
      </w:r>
    </w:p>
    <w:p w14:paraId="6B8083E7" w14:textId="77777777" w:rsidR="0060502A" w:rsidRPr="001433E5" w:rsidRDefault="002F6F9E">
      <w:pPr>
        <w:numPr>
          <w:ilvl w:val="0"/>
          <w:numId w:val="11"/>
        </w:numPr>
        <w:tabs>
          <w:tab w:val="clear" w:pos="420"/>
        </w:tabs>
        <w:spacing w:before="100" w:beforeAutospacing="1" w:after="100" w:afterAutospacing="1" w:line="240" w:lineRule="auto"/>
        <w:ind w:left="720" w:hanging="360"/>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Comment automatiser le suivi des stocks pour éviter les ruptures imprévues ?</w:t>
      </w:r>
    </w:p>
    <w:p w14:paraId="3C513558" w14:textId="77777777" w:rsidR="0060502A" w:rsidRPr="001433E5" w:rsidRDefault="002F6F9E">
      <w:pPr>
        <w:numPr>
          <w:ilvl w:val="0"/>
          <w:numId w:val="11"/>
        </w:numPr>
        <w:tabs>
          <w:tab w:val="clear" w:pos="420"/>
        </w:tabs>
        <w:spacing w:before="100" w:beforeAutospacing="1" w:after="100" w:afterAutospacing="1" w:line="240" w:lineRule="auto"/>
        <w:ind w:left="720" w:hanging="360"/>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De quelle manière une plateforme numérique peut-elle réduire le temps de traitement des commandes ?</w:t>
      </w:r>
    </w:p>
    <w:p w14:paraId="1278578C" w14:textId="77777777" w:rsidR="0060502A" w:rsidRPr="001433E5" w:rsidRDefault="002F6F9E">
      <w:pPr>
        <w:numPr>
          <w:ilvl w:val="0"/>
          <w:numId w:val="11"/>
        </w:numPr>
        <w:tabs>
          <w:tab w:val="clear" w:pos="420"/>
        </w:tabs>
        <w:spacing w:before="100" w:beforeAutospacing="1" w:after="100" w:afterAutospacing="1" w:line="240" w:lineRule="auto"/>
        <w:ind w:left="720" w:hanging="360"/>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Quelles procédures et formations sont nécessaires pour l’adoption ?</w:t>
      </w:r>
    </w:p>
    <w:p w14:paraId="2DC362E3" w14:textId="77777777" w:rsidR="0060502A" w:rsidRPr="001433E5" w:rsidRDefault="002F6F9E">
      <w:pPr>
        <w:numPr>
          <w:ilvl w:val="0"/>
          <w:numId w:val="11"/>
        </w:numPr>
        <w:tabs>
          <w:tab w:val="clear" w:pos="420"/>
        </w:tabs>
        <w:spacing w:before="100" w:beforeAutospacing="1" w:after="100" w:afterAutospacing="1" w:line="240" w:lineRule="auto"/>
        <w:ind w:left="720" w:hanging="360"/>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En quoi l’e</w:t>
      </w:r>
      <w:r w:rsidRPr="001433E5">
        <w:rPr>
          <w:rFonts w:eastAsiaTheme="minorEastAsia" w:cstheme="minorHAnsi"/>
          <w:color w:val="000000" w:themeColor="text1"/>
          <w:sz w:val="24"/>
          <w:szCs w:val="24"/>
          <w:lang w:eastAsia="fr-FR"/>
        </w:rPr>
        <w:noBreakHyphen/>
        <w:t>pharmacie modifie la perception de disponibilité et le délai perçu ?</w:t>
      </w:r>
    </w:p>
    <w:p w14:paraId="3BB56DD1" w14:textId="77777777" w:rsidR="0060502A" w:rsidRPr="001433E5" w:rsidRDefault="002F6F9E">
      <w:pPr>
        <w:numPr>
          <w:ilvl w:val="0"/>
          <w:numId w:val="11"/>
        </w:numPr>
        <w:tabs>
          <w:tab w:val="clear" w:pos="420"/>
        </w:tabs>
        <w:spacing w:before="100" w:beforeAutospacing="1" w:after="100" w:afterAutospacing="1" w:line="240" w:lineRule="auto"/>
        <w:ind w:left="720" w:hanging="360"/>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lastRenderedPageBreak/>
        <w:t>Quelles fonctionnalités de la solution permettront de garantir une transparence totale vis-à-vis du patient ?</w:t>
      </w:r>
    </w:p>
    <w:p w14:paraId="3A42AC1D" w14:textId="77777777" w:rsidR="0060502A" w:rsidRPr="001433E5" w:rsidRDefault="002F6F9E" w:rsidP="005D3787">
      <w:pPr>
        <w:spacing w:after="0" w:line="240" w:lineRule="auto"/>
        <w:ind w:firstLine="709"/>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 xml:space="preserve">   </w:t>
      </w:r>
    </w:p>
    <w:p w14:paraId="2AD1AF6D" w14:textId="77777777" w:rsidR="0060502A" w:rsidRPr="001433E5" w:rsidRDefault="002F6F9E" w:rsidP="005D3787">
      <w:pPr>
        <w:pStyle w:val="NormalWeb"/>
        <w:spacing w:before="0" w:beforeAutospacing="0" w:after="0" w:afterAutospacing="0"/>
        <w:jc w:val="both"/>
        <w:rPr>
          <w:rFonts w:asciiTheme="minorHAnsi" w:eastAsiaTheme="minorEastAsia" w:hAnsiTheme="minorHAnsi" w:cstheme="minorHAnsi"/>
          <w:b/>
          <w:bCs/>
          <w:color w:val="4472C4" w:themeColor="accent1"/>
          <w:sz w:val="28"/>
          <w:szCs w:val="28"/>
        </w:rPr>
      </w:pPr>
      <w:r w:rsidRPr="001433E5">
        <w:rPr>
          <w:rFonts w:asciiTheme="minorHAnsi" w:eastAsiaTheme="minorEastAsia" w:hAnsiTheme="minorHAnsi" w:cstheme="minorHAnsi"/>
          <w:b/>
          <w:bCs/>
          <w:color w:val="4472C4" w:themeColor="accent1"/>
          <w:sz w:val="28"/>
          <w:szCs w:val="28"/>
        </w:rPr>
        <w:t>1.2.3 - Intérêts du sujet</w:t>
      </w:r>
    </w:p>
    <w:p w14:paraId="4943A8BC" w14:textId="77777777" w:rsidR="0060502A" w:rsidRPr="001433E5" w:rsidRDefault="002F6F9E" w:rsidP="005D3787">
      <w:pPr>
        <w:spacing w:before="100" w:beforeAutospacing="1" w:after="100" w:afterAutospacing="1" w:line="240" w:lineRule="auto"/>
        <w:jc w:val="both"/>
        <w:rPr>
          <w:rFonts w:eastAsiaTheme="minorEastAsia" w:cstheme="minorHAnsi"/>
          <w:b/>
          <w:bCs/>
          <w:color w:val="000000" w:themeColor="text1"/>
          <w:sz w:val="24"/>
          <w:szCs w:val="24"/>
          <w:lang w:eastAsia="fr-FR"/>
        </w:rPr>
      </w:pPr>
      <w:r w:rsidRPr="001433E5">
        <w:rPr>
          <w:rFonts w:eastAsiaTheme="minorEastAsia" w:cstheme="minorHAnsi"/>
          <w:color w:val="000000" w:themeColor="text1"/>
          <w:sz w:val="24"/>
          <w:szCs w:val="24"/>
          <w:lang w:eastAsia="fr-FR"/>
        </w:rPr>
        <w:t>L’implémentation d’une solution d’e-pharmacie au sein de La Florale dépasse le simple cadre technique pour devenir un véritable levier stratégique. Cette transformation numérique génère des intérêts mutuels et indissociables, structurés autour de deux axes fondamentaux : la performance opérationnelle de l’officine et l’amélioration du parcours de soins des patients</w:t>
      </w:r>
      <w:r w:rsidRPr="001433E5">
        <w:rPr>
          <w:rFonts w:eastAsiaTheme="minorEastAsia" w:cstheme="minorHAnsi"/>
          <w:b/>
          <w:bCs/>
          <w:color w:val="000000" w:themeColor="text1"/>
          <w:sz w:val="24"/>
          <w:szCs w:val="24"/>
          <w:lang w:eastAsia="fr-FR"/>
        </w:rPr>
        <w:t>.</w:t>
      </w:r>
    </w:p>
    <w:p w14:paraId="43AD20B8" w14:textId="77777777" w:rsidR="0060502A" w:rsidRPr="001433E5" w:rsidRDefault="002F6F9E">
      <w:pPr>
        <w:pStyle w:val="Paragraphedeliste"/>
        <w:numPr>
          <w:ilvl w:val="0"/>
          <w:numId w:val="12"/>
        </w:numPr>
        <w:tabs>
          <w:tab w:val="left" w:pos="420"/>
        </w:tabs>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Les intérêts pour l’officine sont :</w:t>
      </w:r>
    </w:p>
    <w:p w14:paraId="63CD0650" w14:textId="77777777" w:rsidR="0060502A" w:rsidRPr="001433E5" w:rsidRDefault="0060502A" w:rsidP="005D3787">
      <w:pPr>
        <w:pStyle w:val="Paragraphedeliste"/>
        <w:spacing w:before="100" w:beforeAutospacing="1" w:after="100" w:afterAutospacing="1" w:line="240" w:lineRule="auto"/>
        <w:ind w:left="360"/>
        <w:jc w:val="both"/>
        <w:rPr>
          <w:rFonts w:eastAsiaTheme="minorEastAsia" w:cstheme="minorHAnsi"/>
          <w:color w:val="000000" w:themeColor="text1"/>
          <w:sz w:val="24"/>
          <w:szCs w:val="24"/>
          <w:lang w:eastAsia="fr-FR"/>
        </w:rPr>
      </w:pPr>
    </w:p>
    <w:p w14:paraId="4B78123D" w14:textId="77777777" w:rsidR="0060502A" w:rsidRPr="001433E5" w:rsidRDefault="002F6F9E">
      <w:pPr>
        <w:pStyle w:val="Paragraphedeliste"/>
        <w:numPr>
          <w:ilvl w:val="0"/>
          <w:numId w:val="13"/>
        </w:numPr>
        <w:tabs>
          <w:tab w:val="left" w:pos="1364"/>
        </w:tabs>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L’optimisation de la gestion des stocks :</w:t>
      </w:r>
      <w:r w:rsidRPr="001433E5">
        <w:rPr>
          <w:rFonts w:eastAsiaTheme="minorEastAsia" w:cstheme="minorHAnsi"/>
          <w:color w:val="000000" w:themeColor="text1"/>
          <w:sz w:val="24"/>
          <w:szCs w:val="24"/>
          <w:lang w:eastAsia="fr-FR"/>
        </w:rPr>
        <w:t xml:space="preserve"> La centralisation des données offre une visibilité en temps réel sur l’inventaire global. Cette précision permet de sécuriser l’approvisionnement en prévenant les ruptures de stock imprévues, tout en optimisant la rotation des articles à péremption courte (selon le principe </w:t>
      </w:r>
      <w:r w:rsidRPr="001433E5">
        <w:rPr>
          <w:rFonts w:eastAsiaTheme="minorEastAsia" w:cstheme="minorHAnsi"/>
          <w:b/>
          <w:bCs/>
          <w:color w:val="000000" w:themeColor="text1"/>
          <w:sz w:val="24"/>
          <w:szCs w:val="24"/>
          <w:lang w:eastAsia="fr-FR"/>
        </w:rPr>
        <w:t>FEFO</w:t>
      </w:r>
      <w:r w:rsidRPr="001433E5">
        <w:rPr>
          <w:rFonts w:eastAsiaTheme="minorEastAsia" w:cstheme="minorHAnsi"/>
          <w:color w:val="000000" w:themeColor="text1"/>
          <w:sz w:val="24"/>
          <w:szCs w:val="24"/>
          <w:lang w:eastAsia="fr-FR"/>
        </w:rPr>
        <w:t xml:space="preserve"> : </w:t>
      </w:r>
      <w:r w:rsidRPr="001433E5">
        <w:rPr>
          <w:rFonts w:eastAsiaTheme="minorEastAsia" w:cstheme="minorHAnsi"/>
          <w:i/>
          <w:iCs/>
          <w:color w:val="000000" w:themeColor="text1"/>
          <w:sz w:val="24"/>
          <w:szCs w:val="24"/>
          <w:lang w:eastAsia="fr-FR"/>
        </w:rPr>
        <w:t>First Expired, First Out</w:t>
      </w:r>
      <w:r w:rsidRPr="001433E5">
        <w:rPr>
          <w:rFonts w:eastAsiaTheme="minorEastAsia" w:cstheme="minorHAnsi"/>
          <w:color w:val="000000" w:themeColor="text1"/>
          <w:sz w:val="24"/>
          <w:szCs w:val="24"/>
          <w:lang w:eastAsia="fr-FR"/>
        </w:rPr>
        <w:t>). L'objectif final est de réduire les pertes financières liées aux produits invendus.</w:t>
      </w:r>
    </w:p>
    <w:p w14:paraId="58608C92" w14:textId="77777777" w:rsidR="0060502A" w:rsidRPr="001433E5" w:rsidRDefault="0060502A" w:rsidP="005D3787">
      <w:pPr>
        <w:pStyle w:val="Paragraphedeliste"/>
        <w:spacing w:before="100" w:beforeAutospacing="1" w:after="100" w:afterAutospacing="1" w:line="240" w:lineRule="auto"/>
        <w:ind w:left="360"/>
        <w:jc w:val="both"/>
        <w:rPr>
          <w:rFonts w:eastAsiaTheme="minorEastAsia" w:cstheme="minorHAnsi"/>
          <w:color w:val="000000" w:themeColor="text1"/>
          <w:sz w:val="24"/>
          <w:szCs w:val="24"/>
          <w:lang w:eastAsia="fr-FR"/>
        </w:rPr>
      </w:pPr>
    </w:p>
    <w:p w14:paraId="0AFD91C9" w14:textId="77777777" w:rsidR="0060502A" w:rsidRPr="001433E5" w:rsidRDefault="002F6F9E">
      <w:pPr>
        <w:pStyle w:val="Paragraphedeliste"/>
        <w:numPr>
          <w:ilvl w:val="0"/>
          <w:numId w:val="13"/>
        </w:numPr>
        <w:tabs>
          <w:tab w:val="left" w:pos="1364"/>
        </w:tabs>
        <w:spacing w:before="100" w:beforeAutospacing="1" w:after="0"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Le Gain de productivité :</w:t>
      </w:r>
      <w:r w:rsidRPr="001433E5">
        <w:rPr>
          <w:rFonts w:eastAsiaTheme="minorEastAsia" w:cstheme="minorHAnsi"/>
          <w:color w:val="000000" w:themeColor="text1"/>
          <w:sz w:val="24"/>
          <w:szCs w:val="24"/>
          <w:lang w:eastAsia="fr-FR"/>
        </w:rPr>
        <w:t xml:space="preserve"> L’automatisation du processus de commande en ligne fluidifie le flux de travail interne. En dématérialisant la réception des demandes et le traitement des ordonnances, le personnel réduit le temps consacré aux tâches administratives répétitives et souvent chronophages. Ce gain d'efficacité permet de recentrer l'activité de l'équipe sur des missions à forte valeur ajoutée, comme le conseil thérapeutique et l'accompagnement personnalisé, améliorant ainsi la qualité globale du service.</w:t>
      </w:r>
    </w:p>
    <w:p w14:paraId="3CCE9034" w14:textId="77777777" w:rsidR="0060502A" w:rsidRPr="001433E5" w:rsidRDefault="0060502A" w:rsidP="005D3787">
      <w:pPr>
        <w:pStyle w:val="Paragraphedeliste"/>
        <w:tabs>
          <w:tab w:val="left" w:pos="1276"/>
        </w:tabs>
        <w:spacing w:before="100" w:beforeAutospacing="1" w:after="0" w:line="240" w:lineRule="auto"/>
        <w:jc w:val="both"/>
        <w:rPr>
          <w:rFonts w:eastAsiaTheme="minorEastAsia" w:cstheme="minorHAnsi"/>
          <w:color w:val="000000" w:themeColor="text1"/>
          <w:sz w:val="24"/>
          <w:szCs w:val="24"/>
          <w:lang w:eastAsia="fr-FR"/>
        </w:rPr>
      </w:pPr>
    </w:p>
    <w:p w14:paraId="5B7EFFF8" w14:textId="77777777" w:rsidR="0060502A" w:rsidRPr="001433E5" w:rsidRDefault="002F6F9E">
      <w:pPr>
        <w:pStyle w:val="Paragraphedeliste"/>
        <w:numPr>
          <w:ilvl w:val="0"/>
          <w:numId w:val="13"/>
        </w:numPr>
        <w:tabs>
          <w:tab w:val="left" w:pos="1276"/>
        </w:tabs>
        <w:spacing w:before="100" w:beforeAutospacing="1" w:after="0"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L’avantage concurrentiel :</w:t>
      </w:r>
      <w:r w:rsidRPr="001433E5">
        <w:rPr>
          <w:rFonts w:eastAsiaTheme="minorEastAsia" w:cstheme="minorHAnsi"/>
          <w:color w:val="000000" w:themeColor="text1"/>
          <w:sz w:val="24"/>
          <w:szCs w:val="24"/>
          <w:lang w:eastAsia="fr-FR"/>
        </w:rPr>
        <w:t xml:space="preserve"> En se dotant d'un outil moderne, La Florale renforce son image de marque, se démarque de la concurrence locale et capte une clientèle plus jeune et connectée.</w:t>
      </w:r>
    </w:p>
    <w:p w14:paraId="322EA835" w14:textId="77777777" w:rsidR="0060502A" w:rsidRPr="001433E5" w:rsidRDefault="0060502A" w:rsidP="005D3787">
      <w:pPr>
        <w:pStyle w:val="Paragraphedeliste"/>
        <w:tabs>
          <w:tab w:val="left" w:pos="1276"/>
        </w:tabs>
        <w:spacing w:before="100" w:beforeAutospacing="1" w:after="0" w:line="240" w:lineRule="auto"/>
        <w:ind w:left="360"/>
        <w:jc w:val="both"/>
        <w:rPr>
          <w:rFonts w:eastAsiaTheme="minorEastAsia" w:cstheme="minorHAnsi"/>
          <w:color w:val="000000" w:themeColor="text1"/>
          <w:sz w:val="24"/>
          <w:szCs w:val="24"/>
          <w:lang w:eastAsia="fr-FR"/>
        </w:rPr>
      </w:pPr>
    </w:p>
    <w:p w14:paraId="42F7CE4C" w14:textId="77777777" w:rsidR="0060502A" w:rsidRPr="001433E5" w:rsidRDefault="002F6F9E">
      <w:pPr>
        <w:pStyle w:val="Paragraphedeliste"/>
        <w:numPr>
          <w:ilvl w:val="0"/>
          <w:numId w:val="14"/>
        </w:num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Les intérêts pour les patients sont :</w:t>
      </w:r>
    </w:p>
    <w:p w14:paraId="37B219AB" w14:textId="77777777" w:rsidR="0060502A" w:rsidRPr="001433E5" w:rsidRDefault="0060502A" w:rsidP="005D3787">
      <w:pPr>
        <w:pStyle w:val="Paragraphedeliste"/>
        <w:spacing w:before="100" w:beforeAutospacing="1" w:after="100" w:afterAutospacing="1" w:line="240" w:lineRule="auto"/>
        <w:ind w:left="0"/>
        <w:jc w:val="both"/>
        <w:rPr>
          <w:rFonts w:eastAsiaTheme="minorEastAsia" w:cstheme="minorHAnsi"/>
          <w:color w:val="000000" w:themeColor="text1"/>
          <w:sz w:val="24"/>
          <w:szCs w:val="24"/>
          <w:lang w:eastAsia="fr-FR"/>
        </w:rPr>
      </w:pPr>
    </w:p>
    <w:p w14:paraId="56A5A2CB" w14:textId="77777777" w:rsidR="006721D1" w:rsidRPr="001433E5" w:rsidRDefault="002F6F9E">
      <w:pPr>
        <w:pStyle w:val="Paragraphedeliste"/>
        <w:numPr>
          <w:ilvl w:val="0"/>
          <w:numId w:val="15"/>
        </w:numPr>
        <w:tabs>
          <w:tab w:val="left" w:pos="1134"/>
        </w:tabs>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 xml:space="preserve">L’accessibilité et disponibilité accrue </w:t>
      </w:r>
      <w:r w:rsidRPr="001433E5">
        <w:rPr>
          <w:rFonts w:eastAsiaTheme="minorEastAsia" w:cstheme="minorHAnsi"/>
          <w:color w:val="000000" w:themeColor="text1"/>
          <w:sz w:val="24"/>
          <w:szCs w:val="24"/>
          <w:lang w:eastAsia="fr-FR"/>
        </w:rPr>
        <w:t>: La plateforme brise les barrières géographiques et temporelles. Le patient peut consulter le catalogue, vérifier la disponibilité d'un traitement ou d'un produit de parapharmacie à tout moment (24h/24 et 7j/7), sans contrainte de déplacement. C'est un avantage majeur pour les actifs aux horaires décalés, les personnes à mobilité réduite ou les parents ne pouvant pas se déplacer immédiatement.</w:t>
      </w:r>
    </w:p>
    <w:p w14:paraId="24822BA1" w14:textId="77777777" w:rsidR="006721D1" w:rsidRPr="001433E5" w:rsidRDefault="002F6F9E">
      <w:pPr>
        <w:pStyle w:val="Paragraphedeliste"/>
        <w:numPr>
          <w:ilvl w:val="0"/>
          <w:numId w:val="15"/>
        </w:numPr>
        <w:tabs>
          <w:tab w:val="left" w:pos="1134"/>
        </w:tabs>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La réduction des délais d'attente :</w:t>
      </w:r>
      <w:r w:rsidRPr="001433E5">
        <w:rPr>
          <w:rFonts w:eastAsiaTheme="minorEastAsia" w:cstheme="minorHAnsi"/>
          <w:color w:val="000000" w:themeColor="text1"/>
          <w:sz w:val="24"/>
          <w:szCs w:val="24"/>
          <w:lang w:eastAsia="fr-FR"/>
        </w:rPr>
        <w:t xml:space="preserve"> En intégrant un système de </w:t>
      </w:r>
      <w:r w:rsidRPr="001433E5">
        <w:rPr>
          <w:rFonts w:eastAsiaTheme="minorEastAsia" w:cstheme="minorHAnsi"/>
          <w:b/>
          <w:bCs/>
          <w:color w:val="000000" w:themeColor="text1"/>
          <w:sz w:val="24"/>
          <w:szCs w:val="24"/>
          <w:lang w:eastAsia="fr-FR"/>
        </w:rPr>
        <w:t>transmission d'ordonnances numérisées</w:t>
      </w:r>
      <w:r w:rsidRPr="001433E5">
        <w:rPr>
          <w:rFonts w:eastAsiaTheme="minorEastAsia" w:cstheme="minorHAnsi"/>
          <w:color w:val="000000" w:themeColor="text1"/>
          <w:sz w:val="24"/>
          <w:szCs w:val="24"/>
          <w:lang w:eastAsia="fr-FR"/>
        </w:rPr>
        <w:t xml:space="preserve">, la solution permet une préparation anticipée des traitements. Le patient n'a plus à attendre que le préparateur rassemble les produits en sa présence. Grâce au service de </w:t>
      </w:r>
      <w:r w:rsidRPr="001433E5">
        <w:rPr>
          <w:rFonts w:eastAsiaTheme="minorEastAsia" w:cstheme="minorHAnsi"/>
          <w:b/>
          <w:bCs/>
          <w:color w:val="000000" w:themeColor="text1"/>
          <w:sz w:val="24"/>
          <w:szCs w:val="24"/>
          <w:lang w:eastAsia="fr-FR"/>
        </w:rPr>
        <w:t>« Click &amp; Collect »</w:t>
      </w:r>
      <w:r w:rsidRPr="001433E5">
        <w:rPr>
          <w:rFonts w:eastAsiaTheme="minorEastAsia" w:cstheme="minorHAnsi"/>
          <w:color w:val="000000" w:themeColor="text1"/>
          <w:sz w:val="24"/>
          <w:szCs w:val="24"/>
          <w:lang w:eastAsia="fr-FR"/>
        </w:rPr>
        <w:t>, le passage à l'officine se limite au retrait sécurisé d'une commande déjà prête, fluidifiant ainsi le parcours client.</w:t>
      </w:r>
    </w:p>
    <w:p w14:paraId="548F4836" w14:textId="2E42C4EF" w:rsidR="0060502A" w:rsidRPr="009F7E57" w:rsidRDefault="002F6F9E" w:rsidP="005D3787">
      <w:pPr>
        <w:pStyle w:val="Paragraphedeliste"/>
        <w:numPr>
          <w:ilvl w:val="0"/>
          <w:numId w:val="15"/>
        </w:numPr>
        <w:tabs>
          <w:tab w:val="left" w:pos="1134"/>
        </w:tabs>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La restauration de la confiance :</w:t>
      </w:r>
      <w:r w:rsidRPr="001433E5">
        <w:rPr>
          <w:rFonts w:eastAsiaTheme="minorEastAsia" w:cstheme="minorHAnsi"/>
          <w:color w:val="000000" w:themeColor="text1"/>
          <w:sz w:val="24"/>
          <w:szCs w:val="24"/>
          <w:lang w:eastAsia="fr-FR"/>
        </w:rPr>
        <w:t xml:space="preserve"> La transparence sur les prix et les stocks, couplée à un service moderne, renforce le lien de confiance entre le patient et son pharmacien, garantissant une meilleure fidélisation.</w:t>
      </w:r>
      <w:r w:rsidRPr="009F7E57">
        <w:rPr>
          <w:rFonts w:eastAsiaTheme="minorEastAsia" w:cstheme="minorHAnsi"/>
          <w:color w:val="000000" w:themeColor="text1"/>
          <w:sz w:val="24"/>
          <w:szCs w:val="24"/>
          <w:lang w:eastAsia="fr-FR"/>
        </w:rPr>
        <w:tab/>
      </w:r>
    </w:p>
    <w:p w14:paraId="17D21BB5" w14:textId="77777777" w:rsidR="0060502A" w:rsidRPr="001433E5" w:rsidRDefault="002F6F9E" w:rsidP="005D3787">
      <w:pPr>
        <w:pStyle w:val="NormalWeb"/>
        <w:jc w:val="both"/>
        <w:rPr>
          <w:rFonts w:asciiTheme="minorHAnsi" w:eastAsiaTheme="minorEastAsia" w:hAnsiTheme="minorHAnsi" w:cstheme="minorHAnsi"/>
          <w:b/>
          <w:bCs/>
          <w:color w:val="4472C4" w:themeColor="accent1"/>
          <w:sz w:val="28"/>
          <w:szCs w:val="28"/>
        </w:rPr>
      </w:pPr>
      <w:r w:rsidRPr="001433E5">
        <w:rPr>
          <w:rFonts w:asciiTheme="minorHAnsi" w:eastAsiaTheme="minorEastAsia" w:hAnsiTheme="minorHAnsi" w:cstheme="minorHAnsi"/>
          <w:b/>
          <w:bCs/>
          <w:color w:val="4472C4" w:themeColor="accent1"/>
          <w:sz w:val="28"/>
          <w:szCs w:val="28"/>
        </w:rPr>
        <w:lastRenderedPageBreak/>
        <w:t>1.3 - Concepts liés au sujet</w:t>
      </w:r>
    </w:p>
    <w:p w14:paraId="727DAB4B" w14:textId="77777777" w:rsidR="0060502A" w:rsidRPr="001433E5" w:rsidRDefault="002F6F9E" w:rsidP="005D3787">
      <w:p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color w:val="000000" w:themeColor="text1"/>
          <w:sz w:val="24"/>
          <w:szCs w:val="24"/>
          <w:lang w:eastAsia="fr-FR"/>
        </w:rPr>
        <w:t>Dans la suite de notre étude, nous allons définir quelques mots ou concepts clés pour une meilleure compréhension. Parmi ces concepts, nous aurons :</w:t>
      </w:r>
    </w:p>
    <w:p w14:paraId="0FAE8428" w14:textId="77777777" w:rsidR="004D372B" w:rsidRPr="001433E5" w:rsidRDefault="002F6F9E">
      <w:pPr>
        <w:pStyle w:val="Paragraphedeliste"/>
        <w:numPr>
          <w:ilvl w:val="0"/>
          <w:numId w:val="84"/>
        </w:num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E-Pharmacie (ou Pharmacie en ligne) :</w:t>
      </w:r>
      <w:r w:rsidRPr="001433E5">
        <w:rPr>
          <w:rFonts w:eastAsiaTheme="minorEastAsia" w:cstheme="minorHAnsi"/>
          <w:color w:val="000000" w:themeColor="text1"/>
          <w:sz w:val="24"/>
          <w:szCs w:val="24"/>
          <w:lang w:eastAsia="fr-FR"/>
        </w:rPr>
        <w:t xml:space="preserve"> C'est le concept central qui désigne la vente de produits pharmaceutiques (médicaments ou parapharmacie) via une interface numérique.</w:t>
      </w:r>
    </w:p>
    <w:p w14:paraId="2A8DDED3" w14:textId="77777777" w:rsidR="004D372B" w:rsidRPr="001433E5" w:rsidRDefault="002F6F9E">
      <w:pPr>
        <w:pStyle w:val="Paragraphedeliste"/>
        <w:numPr>
          <w:ilvl w:val="0"/>
          <w:numId w:val="84"/>
        </w:num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Gestion des Stocks :</w:t>
      </w:r>
      <w:r w:rsidRPr="001433E5">
        <w:rPr>
          <w:rFonts w:eastAsiaTheme="minorEastAsia" w:cstheme="minorHAnsi"/>
          <w:color w:val="000000" w:themeColor="text1"/>
          <w:sz w:val="24"/>
          <w:szCs w:val="24"/>
          <w:lang w:eastAsia="fr-FR"/>
        </w:rPr>
        <w:t xml:space="preserve"> Processus consistant à planifier et contrôler les quantités de produits en réserve afin de répondre à la demande sans rupture tout en minimisant les coûts de stockage.</w:t>
      </w:r>
    </w:p>
    <w:p w14:paraId="15581578" w14:textId="77777777" w:rsidR="004D372B" w:rsidRPr="001433E5" w:rsidRDefault="002F6F9E">
      <w:pPr>
        <w:pStyle w:val="Paragraphedeliste"/>
        <w:numPr>
          <w:ilvl w:val="0"/>
          <w:numId w:val="84"/>
        </w:num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Flux de données (ou Flux de travail) :</w:t>
      </w:r>
      <w:r w:rsidRPr="001433E5">
        <w:rPr>
          <w:rFonts w:eastAsiaTheme="minorEastAsia" w:cstheme="minorHAnsi"/>
          <w:color w:val="000000" w:themeColor="text1"/>
          <w:sz w:val="24"/>
          <w:szCs w:val="24"/>
          <w:lang w:eastAsia="fr-FR"/>
        </w:rPr>
        <w:t xml:space="preserve"> Suivi du parcours d'une commande, du clic du client sur le site jusqu'à la livraison ou le retrait à la Pharmacie La Florale.</w:t>
      </w:r>
    </w:p>
    <w:p w14:paraId="392C5AF3" w14:textId="77777777" w:rsidR="004D372B" w:rsidRPr="001433E5" w:rsidRDefault="002F6F9E">
      <w:pPr>
        <w:pStyle w:val="Paragraphedeliste"/>
        <w:numPr>
          <w:ilvl w:val="0"/>
          <w:numId w:val="84"/>
        </w:num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Système Centralisé :</w:t>
      </w:r>
      <w:r w:rsidRPr="001433E5">
        <w:rPr>
          <w:rFonts w:eastAsiaTheme="minorEastAsia" w:cstheme="minorHAnsi"/>
          <w:color w:val="000000" w:themeColor="text1"/>
          <w:sz w:val="24"/>
          <w:szCs w:val="24"/>
          <w:lang w:eastAsia="fr-FR"/>
        </w:rPr>
        <w:t xml:space="preserve"> Une architecture où toutes les données (stocks du magasin et ventes en ligne) sont regroupées dans une base de données unique, permettant une mise à jour en temps réel.</w:t>
      </w:r>
    </w:p>
    <w:p w14:paraId="26DAC160" w14:textId="77777777" w:rsidR="004D372B" w:rsidRPr="001433E5" w:rsidRDefault="002F6F9E">
      <w:pPr>
        <w:pStyle w:val="Paragraphedeliste"/>
        <w:numPr>
          <w:ilvl w:val="0"/>
          <w:numId w:val="84"/>
        </w:num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b/>
          <w:bCs/>
          <w:color w:val="000000" w:themeColor="text1"/>
          <w:sz w:val="24"/>
          <w:szCs w:val="24"/>
          <w:lang w:eastAsia="fr-FR"/>
        </w:rPr>
        <w:t>Sécurité des données :</w:t>
      </w:r>
      <w:r w:rsidRPr="001433E5">
        <w:rPr>
          <w:rFonts w:eastAsiaTheme="minorEastAsia" w:cstheme="minorHAnsi"/>
          <w:color w:val="000000" w:themeColor="text1"/>
          <w:sz w:val="24"/>
          <w:szCs w:val="24"/>
          <w:lang w:eastAsia="fr-FR"/>
        </w:rPr>
        <w:t xml:space="preserve"> Mesures techniques et organisationnelles visant à protéger les informations sensibles (patients, ventes, prescriptions) contre les accès non autorisés.</w:t>
      </w:r>
    </w:p>
    <w:p w14:paraId="6DFE7A10" w14:textId="6984CDDF" w:rsidR="0060502A" w:rsidRPr="001433E5" w:rsidRDefault="002F6F9E">
      <w:pPr>
        <w:pStyle w:val="Paragraphedeliste"/>
        <w:numPr>
          <w:ilvl w:val="0"/>
          <w:numId w:val="84"/>
        </w:numPr>
        <w:spacing w:before="100" w:beforeAutospacing="1" w:after="100" w:afterAutospacing="1" w:line="240" w:lineRule="auto"/>
        <w:jc w:val="both"/>
        <w:rPr>
          <w:rFonts w:eastAsiaTheme="minorEastAsia" w:cstheme="minorHAnsi"/>
          <w:color w:val="000000" w:themeColor="text1"/>
          <w:sz w:val="24"/>
          <w:szCs w:val="24"/>
          <w:lang w:eastAsia="fr-FR"/>
        </w:rPr>
      </w:pPr>
      <w:r w:rsidRPr="001433E5">
        <w:rPr>
          <w:rFonts w:eastAsiaTheme="minorEastAsia" w:cstheme="minorHAnsi"/>
          <w:b/>
          <w:iCs/>
          <w:color w:val="000000" w:themeColor="text1"/>
          <w:sz w:val="24"/>
          <w:szCs w:val="24"/>
        </w:rPr>
        <w:t>Application Web :</w:t>
      </w:r>
      <w:r w:rsidRPr="001433E5">
        <w:rPr>
          <w:rFonts w:eastAsiaTheme="minorEastAsia" w:cstheme="minorHAnsi"/>
          <w:iCs/>
          <w:color w:val="000000" w:themeColor="text1"/>
          <w:sz w:val="24"/>
          <w:szCs w:val="24"/>
        </w:rPr>
        <w:t xml:space="preserve"> Plateforme accessible via un navigateur (ordinateur ou smartphone), permettant aux clients d’accéder au catalogue, de passer des commandes et de suivre leurs achats.</w:t>
      </w:r>
    </w:p>
    <w:p w14:paraId="569DAFD9" w14:textId="77777777" w:rsidR="0060502A" w:rsidRPr="001433E5" w:rsidRDefault="0060502A" w:rsidP="005D3787">
      <w:pPr>
        <w:pStyle w:val="Paragraphedeliste"/>
        <w:spacing w:before="100" w:beforeAutospacing="1" w:after="100" w:afterAutospacing="1" w:line="240" w:lineRule="auto"/>
        <w:jc w:val="both"/>
        <w:rPr>
          <w:rFonts w:eastAsiaTheme="minorEastAsia" w:cstheme="minorHAnsi"/>
          <w:sz w:val="24"/>
          <w:szCs w:val="24"/>
        </w:rPr>
      </w:pPr>
    </w:p>
    <w:p w14:paraId="7A6FF138" w14:textId="77777777" w:rsidR="0060502A" w:rsidRPr="001433E5" w:rsidRDefault="0060502A" w:rsidP="005D3787">
      <w:pPr>
        <w:jc w:val="both"/>
        <w:rPr>
          <w:rFonts w:eastAsiaTheme="minorEastAsia" w:cstheme="minorHAnsi"/>
          <w:sz w:val="24"/>
          <w:szCs w:val="24"/>
        </w:rPr>
      </w:pPr>
    </w:p>
    <w:p w14:paraId="3385E5EF" w14:textId="77777777" w:rsidR="0060502A" w:rsidRPr="001433E5" w:rsidRDefault="0060502A" w:rsidP="005D3787">
      <w:pPr>
        <w:jc w:val="both"/>
        <w:rPr>
          <w:rFonts w:eastAsiaTheme="minorEastAsia" w:cstheme="minorHAnsi"/>
          <w:sz w:val="24"/>
          <w:szCs w:val="24"/>
        </w:rPr>
      </w:pPr>
    </w:p>
    <w:p w14:paraId="32D2CD94" w14:textId="77777777" w:rsidR="0060502A" w:rsidRPr="001433E5" w:rsidRDefault="0060502A" w:rsidP="005D3787">
      <w:pPr>
        <w:jc w:val="both"/>
        <w:rPr>
          <w:rFonts w:eastAsiaTheme="minorEastAsia" w:cstheme="minorHAnsi"/>
          <w:sz w:val="24"/>
          <w:szCs w:val="24"/>
        </w:rPr>
      </w:pPr>
    </w:p>
    <w:p w14:paraId="5C2572BE" w14:textId="77777777" w:rsidR="0060502A" w:rsidRPr="001433E5" w:rsidRDefault="0060502A" w:rsidP="005D3787">
      <w:pPr>
        <w:jc w:val="both"/>
        <w:rPr>
          <w:rFonts w:eastAsiaTheme="minorEastAsia" w:cstheme="minorHAnsi"/>
          <w:sz w:val="24"/>
          <w:szCs w:val="24"/>
        </w:rPr>
      </w:pPr>
    </w:p>
    <w:p w14:paraId="23AFC3E8" w14:textId="77777777" w:rsidR="0060502A" w:rsidRPr="001433E5" w:rsidRDefault="0060502A" w:rsidP="005D3787">
      <w:pPr>
        <w:jc w:val="both"/>
        <w:rPr>
          <w:rFonts w:eastAsiaTheme="minorEastAsia" w:cstheme="minorHAnsi"/>
          <w:sz w:val="24"/>
          <w:szCs w:val="24"/>
        </w:rPr>
      </w:pPr>
    </w:p>
    <w:p w14:paraId="28FB6FCD" w14:textId="77777777" w:rsidR="0060502A" w:rsidRPr="001433E5" w:rsidRDefault="0060502A" w:rsidP="005D3787">
      <w:pPr>
        <w:jc w:val="both"/>
        <w:rPr>
          <w:rFonts w:eastAsiaTheme="minorEastAsia" w:cstheme="minorHAnsi"/>
          <w:sz w:val="24"/>
          <w:szCs w:val="24"/>
        </w:rPr>
      </w:pPr>
    </w:p>
    <w:p w14:paraId="50FCE11D" w14:textId="77777777" w:rsidR="0060502A" w:rsidRPr="001433E5" w:rsidRDefault="0060502A" w:rsidP="005D3787">
      <w:pPr>
        <w:jc w:val="both"/>
        <w:rPr>
          <w:rFonts w:eastAsiaTheme="minorEastAsia" w:cstheme="minorHAnsi"/>
          <w:sz w:val="24"/>
          <w:szCs w:val="24"/>
        </w:rPr>
      </w:pPr>
    </w:p>
    <w:p w14:paraId="105506FB" w14:textId="77777777" w:rsidR="0060502A" w:rsidRPr="001433E5" w:rsidRDefault="0060502A" w:rsidP="005D3787">
      <w:pPr>
        <w:jc w:val="both"/>
        <w:rPr>
          <w:rFonts w:eastAsiaTheme="minorEastAsia" w:cstheme="minorHAnsi"/>
          <w:sz w:val="24"/>
          <w:szCs w:val="24"/>
        </w:rPr>
      </w:pPr>
    </w:p>
    <w:p w14:paraId="28F97ED0" w14:textId="77777777" w:rsidR="0060502A" w:rsidRPr="001433E5" w:rsidRDefault="0060502A" w:rsidP="005D3787">
      <w:pPr>
        <w:jc w:val="both"/>
        <w:rPr>
          <w:rFonts w:eastAsiaTheme="minorEastAsia" w:cstheme="minorHAnsi"/>
          <w:sz w:val="24"/>
          <w:szCs w:val="24"/>
        </w:rPr>
      </w:pPr>
    </w:p>
    <w:p w14:paraId="0682AAD0" w14:textId="77777777" w:rsidR="0060502A" w:rsidRPr="001433E5" w:rsidRDefault="0060502A" w:rsidP="005D3787">
      <w:pPr>
        <w:jc w:val="both"/>
        <w:rPr>
          <w:rFonts w:eastAsiaTheme="minorEastAsia" w:cstheme="minorHAnsi"/>
          <w:sz w:val="24"/>
          <w:szCs w:val="24"/>
        </w:rPr>
      </w:pPr>
    </w:p>
    <w:p w14:paraId="5DDF9858" w14:textId="77777777" w:rsidR="0060502A" w:rsidRPr="001433E5" w:rsidRDefault="0060502A" w:rsidP="005D3787">
      <w:pPr>
        <w:jc w:val="both"/>
        <w:rPr>
          <w:rFonts w:eastAsiaTheme="minorEastAsia" w:cstheme="minorHAnsi"/>
          <w:sz w:val="24"/>
          <w:szCs w:val="24"/>
        </w:rPr>
      </w:pPr>
    </w:p>
    <w:p w14:paraId="65E45D4E" w14:textId="77777777" w:rsidR="0060502A" w:rsidRPr="001433E5" w:rsidRDefault="0060502A" w:rsidP="005D3787">
      <w:pPr>
        <w:jc w:val="both"/>
        <w:rPr>
          <w:rFonts w:eastAsiaTheme="minorEastAsia" w:cstheme="minorHAnsi"/>
          <w:sz w:val="24"/>
          <w:szCs w:val="24"/>
        </w:rPr>
      </w:pPr>
    </w:p>
    <w:p w14:paraId="04DC646A" w14:textId="77777777" w:rsidR="0060502A" w:rsidRPr="001433E5" w:rsidRDefault="0060502A" w:rsidP="005D3787">
      <w:pPr>
        <w:jc w:val="both"/>
        <w:rPr>
          <w:rFonts w:eastAsiaTheme="minorEastAsia" w:cstheme="minorHAnsi"/>
          <w:sz w:val="24"/>
          <w:szCs w:val="24"/>
        </w:rPr>
      </w:pPr>
    </w:p>
    <w:p w14:paraId="1604D947" w14:textId="77777777" w:rsidR="0060502A" w:rsidRPr="001433E5" w:rsidRDefault="0060502A" w:rsidP="005D3787">
      <w:pPr>
        <w:jc w:val="both"/>
        <w:rPr>
          <w:rFonts w:eastAsiaTheme="minorEastAsia" w:cstheme="minorHAnsi"/>
          <w:sz w:val="24"/>
          <w:szCs w:val="24"/>
        </w:rPr>
      </w:pPr>
    </w:p>
    <w:p w14:paraId="5310370F" w14:textId="77777777" w:rsidR="0060502A" w:rsidRPr="001433E5" w:rsidRDefault="0060502A" w:rsidP="005D3787">
      <w:pPr>
        <w:jc w:val="both"/>
        <w:rPr>
          <w:rFonts w:eastAsiaTheme="minorEastAsia" w:cstheme="minorHAnsi"/>
          <w:sz w:val="24"/>
          <w:szCs w:val="24"/>
        </w:rPr>
      </w:pPr>
    </w:p>
    <w:p w14:paraId="301D121E" w14:textId="77777777" w:rsidR="0060502A" w:rsidRPr="001433E5" w:rsidRDefault="0060502A" w:rsidP="005D3787">
      <w:pPr>
        <w:jc w:val="both"/>
        <w:rPr>
          <w:rFonts w:eastAsiaTheme="minorEastAsia" w:cstheme="minorHAnsi"/>
          <w:sz w:val="24"/>
          <w:szCs w:val="24"/>
        </w:rPr>
      </w:pPr>
    </w:p>
    <w:p w14:paraId="664CD04E" w14:textId="77777777" w:rsidR="0060502A" w:rsidRPr="001433E5" w:rsidRDefault="0060502A" w:rsidP="005D3787">
      <w:pPr>
        <w:jc w:val="both"/>
        <w:rPr>
          <w:rFonts w:eastAsiaTheme="minorEastAsia" w:cstheme="minorHAnsi"/>
          <w:sz w:val="24"/>
          <w:szCs w:val="24"/>
        </w:rPr>
      </w:pPr>
    </w:p>
    <w:p w14:paraId="2BE01E26" w14:textId="77777777" w:rsidR="0060502A" w:rsidRPr="001433E5" w:rsidRDefault="0060502A" w:rsidP="005D3787">
      <w:pPr>
        <w:jc w:val="both"/>
        <w:rPr>
          <w:rFonts w:eastAsiaTheme="minorEastAsia" w:cstheme="minorHAnsi"/>
          <w:sz w:val="24"/>
          <w:szCs w:val="24"/>
          <w:u w:val="single"/>
        </w:rPr>
      </w:pPr>
    </w:p>
    <w:p w14:paraId="4FF15B2A" w14:textId="77777777" w:rsidR="0060502A" w:rsidRPr="001433E5" w:rsidRDefault="0060502A" w:rsidP="005D3787">
      <w:pPr>
        <w:jc w:val="both"/>
        <w:rPr>
          <w:rFonts w:eastAsiaTheme="minorEastAsia" w:cstheme="minorHAnsi"/>
          <w:sz w:val="24"/>
          <w:szCs w:val="24"/>
          <w:u w:val="single"/>
        </w:rPr>
      </w:pPr>
    </w:p>
    <w:p w14:paraId="79433F68" w14:textId="77777777" w:rsidR="0060502A" w:rsidRPr="001433E5" w:rsidRDefault="0060502A" w:rsidP="005D3787">
      <w:pPr>
        <w:jc w:val="both"/>
        <w:rPr>
          <w:rFonts w:eastAsiaTheme="minorEastAsia" w:cstheme="minorHAnsi"/>
          <w:sz w:val="24"/>
          <w:szCs w:val="24"/>
          <w:u w:val="single"/>
        </w:rPr>
      </w:pPr>
    </w:p>
    <w:p w14:paraId="23E4813A" w14:textId="77777777" w:rsidR="0060502A" w:rsidRPr="001433E5" w:rsidRDefault="0060502A" w:rsidP="005D3787">
      <w:pPr>
        <w:jc w:val="both"/>
        <w:rPr>
          <w:rFonts w:eastAsiaTheme="minorEastAsia" w:cstheme="minorHAnsi"/>
          <w:sz w:val="24"/>
          <w:szCs w:val="24"/>
          <w:u w:val="single"/>
        </w:rPr>
      </w:pPr>
    </w:p>
    <w:p w14:paraId="103E5F12" w14:textId="7A66A1C9" w:rsidR="0060502A" w:rsidRPr="001433E5" w:rsidRDefault="0060502A" w:rsidP="005D3787">
      <w:pPr>
        <w:jc w:val="both"/>
        <w:rPr>
          <w:rFonts w:eastAsiaTheme="minorEastAsia" w:cstheme="minorHAnsi"/>
          <w:sz w:val="24"/>
          <w:szCs w:val="24"/>
          <w:u w:val="single"/>
        </w:rPr>
      </w:pPr>
    </w:p>
    <w:p w14:paraId="43D1F694" w14:textId="734CA5CF" w:rsidR="0060502A" w:rsidRPr="001433E5" w:rsidRDefault="00593E1C" w:rsidP="005D3787">
      <w:pPr>
        <w:jc w:val="both"/>
        <w:rPr>
          <w:rFonts w:eastAsiaTheme="minorEastAsia" w:cstheme="minorHAnsi"/>
          <w:sz w:val="24"/>
          <w:szCs w:val="24"/>
          <w:u w:val="single"/>
        </w:rPr>
      </w:pPr>
      <w:r w:rsidRPr="001433E5">
        <w:rPr>
          <w:rFonts w:eastAsiaTheme="minorEastAsia" w:cstheme="minorHAnsi"/>
          <w:noProof/>
          <w:sz w:val="24"/>
          <w:szCs w:val="24"/>
          <w:lang w:eastAsia="fr-FR"/>
          <w14:ligatures w14:val="standardContextual"/>
        </w:rPr>
        <mc:AlternateContent>
          <mc:Choice Requires="wps">
            <w:drawing>
              <wp:anchor distT="0" distB="0" distL="114300" distR="114300" simplePos="0" relativeHeight="251663360" behindDoc="1" locked="0" layoutInCell="1" allowOverlap="1" wp14:anchorId="215A29B3" wp14:editId="5C7B97C9">
                <wp:simplePos x="0" y="0"/>
                <wp:positionH relativeFrom="margin">
                  <wp:align>right</wp:align>
                </wp:positionH>
                <wp:positionV relativeFrom="margin">
                  <wp:align>center</wp:align>
                </wp:positionV>
                <wp:extent cx="5731510" cy="969645"/>
                <wp:effectExtent l="0" t="0" r="21590" b="20955"/>
                <wp:wrapNone/>
                <wp:docPr id="1702577497" name="Rectangle : en biseau 4"/>
                <wp:cNvGraphicFramePr/>
                <a:graphic xmlns:a="http://schemas.openxmlformats.org/drawingml/2006/main">
                  <a:graphicData uri="http://schemas.microsoft.com/office/word/2010/wordprocessingShape">
                    <wps:wsp>
                      <wps:cNvSpPr/>
                      <wps:spPr>
                        <a:xfrm>
                          <a:off x="0" y="0"/>
                          <a:ext cx="5731510" cy="969645"/>
                        </a:xfrm>
                        <a:prstGeom prst="bevel">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shape w14:anchorId="5C151E59" id="Rectangle : en biseau 4" o:spid="_x0000_s1026" type="#_x0000_t84" style="position:absolute;margin-left:400.1pt;margin-top:0;width:451.3pt;height:76.35pt;z-index:-251653120;visibility:visible;mso-wrap-style:square;mso-height-percent:0;mso-wrap-distance-left:9pt;mso-wrap-distance-top:0;mso-wrap-distance-right:9pt;mso-wrap-distance-bottom:0;mso-position-horizontal:right;mso-position-horizontal-relative:margin;mso-position-vertical:center;mso-position-vertical-relative:margin;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" fillcolor="#4472c4 [3204]" strokecolor="#09101d [484]" strokeweight="1pt">
                <w10:wrap anchorx="margin" anchory="margin"/>
              </v:shape>
            </w:pict>
          </mc:Fallback>
        </mc:AlternateContent>
      </w:r>
    </w:p>
    <w:p w14:paraId="68ED58B7" w14:textId="69E43831" w:rsidR="0060502A" w:rsidRPr="001433E5" w:rsidRDefault="0060502A" w:rsidP="005D3787">
      <w:pPr>
        <w:jc w:val="both"/>
        <w:rPr>
          <w:rFonts w:eastAsiaTheme="minorEastAsia" w:cstheme="minorHAnsi"/>
          <w:sz w:val="32"/>
          <w:szCs w:val="32"/>
          <w:u w:val="single"/>
        </w:rPr>
      </w:pPr>
    </w:p>
    <w:p w14:paraId="4DA7329B" w14:textId="77777777" w:rsidR="009F7E57" w:rsidRDefault="009F7E57" w:rsidP="005D3787">
      <w:pPr>
        <w:jc w:val="center"/>
        <w:rPr>
          <w:rFonts w:eastAsiaTheme="minorEastAsia" w:cstheme="minorHAnsi"/>
          <w:b/>
          <w:bCs/>
          <w:sz w:val="36"/>
          <w:szCs w:val="36"/>
          <w:u w:val="single"/>
        </w:rPr>
      </w:pPr>
    </w:p>
    <w:p w14:paraId="085EA918" w14:textId="77777777" w:rsidR="009F7E57" w:rsidRDefault="009F7E57" w:rsidP="005D3787">
      <w:pPr>
        <w:jc w:val="center"/>
        <w:rPr>
          <w:rFonts w:eastAsiaTheme="minorEastAsia" w:cstheme="minorHAnsi"/>
          <w:b/>
          <w:bCs/>
          <w:sz w:val="36"/>
          <w:szCs w:val="36"/>
          <w:u w:val="single"/>
        </w:rPr>
      </w:pPr>
    </w:p>
    <w:p w14:paraId="657412F3" w14:textId="77777777" w:rsidR="009F7E57" w:rsidRDefault="009F7E57" w:rsidP="005D3787">
      <w:pPr>
        <w:jc w:val="center"/>
        <w:rPr>
          <w:rFonts w:eastAsiaTheme="minorEastAsia" w:cstheme="minorHAnsi"/>
          <w:b/>
          <w:bCs/>
          <w:sz w:val="36"/>
          <w:szCs w:val="36"/>
          <w:u w:val="single"/>
        </w:rPr>
      </w:pPr>
    </w:p>
    <w:p w14:paraId="74715339" w14:textId="3107DBD4" w:rsidR="0060502A" w:rsidRPr="005D3787" w:rsidRDefault="002F6F9E" w:rsidP="005D3787">
      <w:pPr>
        <w:jc w:val="center"/>
        <w:rPr>
          <w:rFonts w:eastAsiaTheme="minorEastAsia" w:cstheme="minorHAnsi"/>
          <w:b/>
          <w:bCs/>
          <w:sz w:val="36"/>
          <w:szCs w:val="36"/>
        </w:rPr>
      </w:pPr>
      <w:r w:rsidRPr="005D3787">
        <w:rPr>
          <w:rFonts w:eastAsiaTheme="minorEastAsia" w:cstheme="minorHAnsi"/>
          <w:b/>
          <w:bCs/>
          <w:sz w:val="36"/>
          <w:szCs w:val="36"/>
          <w:u w:val="single"/>
        </w:rPr>
        <w:t>DEUXIEME PARTIE</w:t>
      </w:r>
      <w:r w:rsidRPr="005D3787">
        <w:rPr>
          <w:rFonts w:eastAsiaTheme="minorEastAsia" w:cstheme="minorHAnsi"/>
          <w:b/>
          <w:bCs/>
          <w:sz w:val="36"/>
          <w:szCs w:val="36"/>
        </w:rPr>
        <w:t> : ANALYSE ET CONCEPTION</w:t>
      </w:r>
    </w:p>
    <w:p w14:paraId="3A929D61" w14:textId="5082B205" w:rsidR="0060502A" w:rsidRPr="001433E5" w:rsidRDefault="0060502A" w:rsidP="005D3787">
      <w:pPr>
        <w:jc w:val="both"/>
        <w:rPr>
          <w:rFonts w:eastAsiaTheme="minorEastAsia" w:cstheme="minorHAnsi"/>
          <w:sz w:val="24"/>
          <w:szCs w:val="24"/>
        </w:rPr>
      </w:pPr>
    </w:p>
    <w:p w14:paraId="25AC6CD4" w14:textId="169B46A4" w:rsidR="0060502A" w:rsidRPr="001433E5" w:rsidRDefault="0060502A" w:rsidP="005D3787">
      <w:pPr>
        <w:jc w:val="both"/>
        <w:rPr>
          <w:rFonts w:eastAsiaTheme="minorEastAsia" w:cstheme="minorHAnsi"/>
          <w:sz w:val="24"/>
          <w:szCs w:val="24"/>
        </w:rPr>
      </w:pPr>
    </w:p>
    <w:p w14:paraId="62D7CBA4" w14:textId="77777777" w:rsidR="0060502A" w:rsidRPr="001433E5" w:rsidRDefault="0060502A" w:rsidP="005D3787">
      <w:pPr>
        <w:jc w:val="both"/>
        <w:rPr>
          <w:rFonts w:eastAsiaTheme="minorEastAsia" w:cstheme="minorHAnsi"/>
          <w:sz w:val="24"/>
          <w:szCs w:val="24"/>
        </w:rPr>
      </w:pPr>
    </w:p>
    <w:p w14:paraId="0BAC4F7D" w14:textId="77777777" w:rsidR="0060502A" w:rsidRPr="001433E5" w:rsidRDefault="0060502A" w:rsidP="005D3787">
      <w:pPr>
        <w:jc w:val="both"/>
        <w:rPr>
          <w:rFonts w:eastAsiaTheme="minorEastAsia" w:cstheme="minorHAnsi"/>
          <w:sz w:val="24"/>
          <w:szCs w:val="24"/>
        </w:rPr>
      </w:pPr>
    </w:p>
    <w:p w14:paraId="6C721A04" w14:textId="77777777" w:rsidR="0060502A" w:rsidRPr="001433E5" w:rsidRDefault="0060502A" w:rsidP="005D3787">
      <w:pPr>
        <w:jc w:val="both"/>
        <w:rPr>
          <w:rFonts w:eastAsiaTheme="minorEastAsia" w:cstheme="minorHAnsi"/>
          <w:sz w:val="24"/>
          <w:szCs w:val="24"/>
        </w:rPr>
      </w:pPr>
    </w:p>
    <w:p w14:paraId="705D00B7" w14:textId="77777777" w:rsidR="0060502A" w:rsidRPr="001433E5" w:rsidRDefault="0060502A" w:rsidP="005D3787">
      <w:pPr>
        <w:jc w:val="both"/>
        <w:rPr>
          <w:rFonts w:eastAsiaTheme="minorEastAsia" w:cstheme="minorHAnsi"/>
          <w:sz w:val="24"/>
          <w:szCs w:val="24"/>
        </w:rPr>
      </w:pPr>
    </w:p>
    <w:p w14:paraId="3AF150A9" w14:textId="77777777" w:rsidR="0060502A" w:rsidRPr="001433E5" w:rsidRDefault="0060502A" w:rsidP="005D3787">
      <w:pPr>
        <w:jc w:val="both"/>
        <w:rPr>
          <w:rFonts w:eastAsiaTheme="minorEastAsia" w:cstheme="minorHAnsi"/>
          <w:sz w:val="24"/>
          <w:szCs w:val="24"/>
        </w:rPr>
      </w:pPr>
    </w:p>
    <w:p w14:paraId="56B037B0" w14:textId="77777777" w:rsidR="0060502A" w:rsidRPr="001433E5" w:rsidRDefault="0060502A" w:rsidP="005D3787">
      <w:pPr>
        <w:jc w:val="both"/>
        <w:rPr>
          <w:rFonts w:eastAsiaTheme="minorEastAsia" w:cstheme="minorHAnsi"/>
          <w:sz w:val="24"/>
          <w:szCs w:val="24"/>
        </w:rPr>
      </w:pPr>
    </w:p>
    <w:p w14:paraId="4155420A" w14:textId="77777777" w:rsidR="0060502A" w:rsidRPr="001433E5" w:rsidRDefault="0060502A" w:rsidP="005D3787">
      <w:pPr>
        <w:jc w:val="both"/>
        <w:rPr>
          <w:rFonts w:eastAsiaTheme="minorEastAsia" w:cstheme="minorHAnsi"/>
          <w:sz w:val="24"/>
          <w:szCs w:val="24"/>
        </w:rPr>
      </w:pPr>
    </w:p>
    <w:p w14:paraId="7ED35112" w14:textId="77777777" w:rsidR="0060502A" w:rsidRPr="001433E5" w:rsidRDefault="0060502A" w:rsidP="005D3787">
      <w:pPr>
        <w:jc w:val="both"/>
        <w:rPr>
          <w:rFonts w:eastAsiaTheme="minorEastAsia" w:cstheme="minorHAnsi"/>
          <w:sz w:val="24"/>
          <w:szCs w:val="24"/>
        </w:rPr>
      </w:pPr>
    </w:p>
    <w:p w14:paraId="0BDA1EC5" w14:textId="77777777" w:rsidR="0060502A" w:rsidRDefault="0060502A" w:rsidP="005D3787">
      <w:pPr>
        <w:jc w:val="both"/>
        <w:rPr>
          <w:rFonts w:eastAsiaTheme="minorEastAsia" w:cstheme="minorHAnsi"/>
          <w:sz w:val="24"/>
          <w:szCs w:val="24"/>
        </w:rPr>
      </w:pPr>
    </w:p>
    <w:p w14:paraId="0DDC952F" w14:textId="77777777" w:rsidR="009F7E57" w:rsidRDefault="009F7E57" w:rsidP="005D3787">
      <w:pPr>
        <w:jc w:val="both"/>
        <w:rPr>
          <w:rFonts w:eastAsiaTheme="minorEastAsia" w:cstheme="minorHAnsi"/>
          <w:sz w:val="24"/>
          <w:szCs w:val="24"/>
        </w:rPr>
      </w:pPr>
    </w:p>
    <w:p w14:paraId="474C4F0A" w14:textId="77777777" w:rsidR="009F7E57" w:rsidRDefault="009F7E57" w:rsidP="005D3787">
      <w:pPr>
        <w:jc w:val="both"/>
        <w:rPr>
          <w:rFonts w:eastAsiaTheme="minorEastAsia" w:cstheme="minorHAnsi"/>
          <w:sz w:val="24"/>
          <w:szCs w:val="24"/>
        </w:rPr>
      </w:pPr>
    </w:p>
    <w:p w14:paraId="4EF795E0" w14:textId="77777777" w:rsidR="009F7E57" w:rsidRPr="001433E5" w:rsidRDefault="009F7E57" w:rsidP="005D3787">
      <w:pPr>
        <w:jc w:val="both"/>
        <w:rPr>
          <w:rFonts w:eastAsiaTheme="minorEastAsia" w:cstheme="minorHAnsi"/>
          <w:sz w:val="24"/>
          <w:szCs w:val="24"/>
        </w:rPr>
      </w:pPr>
    </w:p>
    <w:p w14:paraId="49DB2F60" w14:textId="77777777" w:rsidR="0060502A" w:rsidRPr="001433E5" w:rsidRDefault="0060502A" w:rsidP="005D3787">
      <w:pPr>
        <w:jc w:val="both"/>
        <w:rPr>
          <w:rFonts w:cstheme="minorHAnsi"/>
        </w:rPr>
      </w:pPr>
      <w:bookmarkStart w:id="3" w:name="_Toc199717799"/>
      <w:bookmarkStart w:id="4" w:name="_Toc201526403"/>
    </w:p>
    <w:p w14:paraId="78B55E79" w14:textId="0FB14214" w:rsidR="0060502A" w:rsidRPr="00CB15A1" w:rsidRDefault="002F6F9E" w:rsidP="00CB15A1">
      <w:pPr>
        <w:pStyle w:val="Titre1"/>
        <w:jc w:val="center"/>
        <w:rPr>
          <w:rFonts w:asciiTheme="minorHAnsi" w:eastAsiaTheme="minorEastAsia" w:hAnsiTheme="minorHAnsi" w:cstheme="minorHAnsi"/>
          <w:b/>
          <w:bCs/>
          <w:color w:val="4472C4" w:themeColor="accent1"/>
          <w:sz w:val="32"/>
          <w:szCs w:val="32"/>
          <w:u w:val="single"/>
        </w:rPr>
      </w:pPr>
      <w:r w:rsidRPr="00CB15A1">
        <w:rPr>
          <w:rFonts w:asciiTheme="minorHAnsi" w:eastAsiaTheme="minorEastAsia" w:hAnsiTheme="minorHAnsi" w:cstheme="minorHAnsi"/>
          <w:b/>
          <w:bCs/>
          <w:color w:val="4472C4" w:themeColor="accent1"/>
          <w:sz w:val="32"/>
          <w:szCs w:val="32"/>
          <w:u w:val="single"/>
        </w:rPr>
        <w:lastRenderedPageBreak/>
        <w:t>C</w:t>
      </w:r>
      <w:r w:rsidR="00CB15A1">
        <w:rPr>
          <w:rFonts w:asciiTheme="minorHAnsi" w:eastAsiaTheme="minorEastAsia" w:hAnsiTheme="minorHAnsi" w:cstheme="minorHAnsi"/>
          <w:b/>
          <w:bCs/>
          <w:color w:val="4472C4" w:themeColor="accent1"/>
          <w:sz w:val="32"/>
          <w:szCs w:val="32"/>
          <w:u w:val="single"/>
        </w:rPr>
        <w:t>HAPITRE</w:t>
      </w:r>
      <w:r w:rsidRPr="00CB15A1">
        <w:rPr>
          <w:rFonts w:asciiTheme="minorHAnsi" w:eastAsiaTheme="minorEastAsia" w:hAnsiTheme="minorHAnsi" w:cstheme="minorHAnsi"/>
          <w:b/>
          <w:bCs/>
          <w:color w:val="4472C4" w:themeColor="accent1"/>
          <w:sz w:val="32"/>
          <w:szCs w:val="32"/>
          <w:u w:val="single"/>
        </w:rPr>
        <w:t xml:space="preserve"> I : ETUDE PRÉLIMINAIRE ET MÉTHODE</w:t>
      </w:r>
      <w:bookmarkEnd w:id="3"/>
      <w:bookmarkEnd w:id="4"/>
    </w:p>
    <w:p w14:paraId="60F637AC"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Dans ce chapitre, nous présentons les différents aspects de l’étude préliminaire menée au sein de la Pharmacie La Florale. Cette phase vise à analyser en détail le fonctionnement actuel du système de gestion, notamment en ce qui concerne la gestion des stocks, l’enregistrement des ventes et l’utilisation du logiciel pharmaceutique existant. Elle comprend une analyse critique permettant d’évaluer les forces et les insuffisances du dispositif actuel, en mettant particulièrement en évidence les dysfonctionnements techniques et organisationnels susceptibles d’affecter la fiabilité des données et l’efficacité des opérations. Cette étude constitue ainsi une base essentielle pour identifier les besoins réels de l’officine et justifier la conception d’une solution digitalisée optimisée intégrant les principes de l’e-pharmacie.</w:t>
      </w:r>
    </w:p>
    <w:p w14:paraId="60C2BB17" w14:textId="77777777" w:rsidR="0060502A" w:rsidRPr="001433E5" w:rsidRDefault="0060502A" w:rsidP="005D3787">
      <w:pPr>
        <w:jc w:val="both"/>
        <w:rPr>
          <w:rFonts w:eastAsiaTheme="minorEastAsia" w:cstheme="minorHAnsi"/>
          <w:sz w:val="24"/>
          <w:szCs w:val="24"/>
        </w:rPr>
      </w:pPr>
    </w:p>
    <w:p w14:paraId="299059FE" w14:textId="2C3D3A6B" w:rsidR="0060502A" w:rsidRPr="001433E5" w:rsidRDefault="002F6F9E">
      <w:pPr>
        <w:pStyle w:val="Paragraphedeliste"/>
        <w:numPr>
          <w:ilvl w:val="1"/>
          <w:numId w:val="85"/>
        </w:numPr>
        <w:spacing w:line="278" w:lineRule="auto"/>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Etude de l’existant</w:t>
      </w:r>
    </w:p>
    <w:p w14:paraId="21D929AF"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Toute innovation réussie repose sur une compréhension précise de son environnement. L’étude de l’existant nous permet d'auditer le système en place afin d'en cartographier les forces, les faiblesses et les besoins réels des utilisateurs.</w:t>
      </w:r>
    </w:p>
    <w:p w14:paraId="2320F232"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 xml:space="preserve">Au sein de la </w:t>
      </w:r>
      <w:r w:rsidRPr="001433E5">
        <w:rPr>
          <w:rFonts w:eastAsiaTheme="minorEastAsia" w:cstheme="minorHAnsi"/>
          <w:b/>
          <w:bCs/>
          <w:sz w:val="24"/>
          <w:szCs w:val="24"/>
        </w:rPr>
        <w:t>Pharmacie La Florale</w:t>
      </w:r>
      <w:r w:rsidRPr="001433E5">
        <w:rPr>
          <w:rFonts w:eastAsiaTheme="minorEastAsia" w:cstheme="minorHAnsi"/>
          <w:sz w:val="24"/>
          <w:szCs w:val="24"/>
        </w:rPr>
        <w:t>, l'analyse du système informatique actuel justifie pleinement notre projet de transition vers une solution e-pharmacie. Bien qu'un logiciel de gestion soit déployé, ses dysfonctionnements brident le potentiel de l'officine.</w:t>
      </w:r>
    </w:p>
    <w:p w14:paraId="41F836EA"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Le diagnostic est sans appel : la gestion quotidienne est ralentie par des failles tant techniques qu'organisationnelles. Celles-ci se traduisent par des incohérences récurrentes dans la gestion des stocks, une incapacité à extraire facilement des données fiables pour le pilotage de l'activité, et l'obligation de recourir à des ajustements manuels fastidieux pour pallier les erreurs du système.</w:t>
      </w:r>
    </w:p>
    <w:p w14:paraId="6A5F852C"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Enfin, le système actuel est totalement déconnecté des nouveaux usages : l'absence d'interface client empêche toute modernisation de l'expérience d'achat et du suivi des ventes. Pour répondre aux impératifs de traçabilité, de performance et de satisfaction client, le remplacement de cet outil obsolète par une plateforme digitale moderne et intégrée s'impose comme une évidence.</w:t>
      </w:r>
    </w:p>
    <w:p w14:paraId="6D84E4D7" w14:textId="77777777" w:rsidR="0060502A" w:rsidRPr="001433E5" w:rsidRDefault="0060502A" w:rsidP="005D3787">
      <w:pPr>
        <w:jc w:val="both"/>
        <w:rPr>
          <w:rFonts w:eastAsiaTheme="minorEastAsia" w:cstheme="minorHAnsi"/>
          <w:sz w:val="24"/>
          <w:szCs w:val="24"/>
        </w:rPr>
      </w:pPr>
    </w:p>
    <w:p w14:paraId="1E4BEF9D" w14:textId="071BFE66" w:rsidR="0060502A" w:rsidRPr="001433E5" w:rsidRDefault="002F6F9E">
      <w:pPr>
        <w:pStyle w:val="Paragraphedeliste"/>
        <w:numPr>
          <w:ilvl w:val="2"/>
          <w:numId w:val="86"/>
        </w:numPr>
        <w:spacing w:line="278" w:lineRule="auto"/>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Description des activités</w:t>
      </w:r>
    </w:p>
    <w:p w14:paraId="623415E7"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Le système d'information actuel de la Pharmacie La Florale orchestre les opérations quotidiennes selon des axes métiers. Bien qu'informatisés, ces flux mettent en évidence une forte composante d'intervention manuelle, notamment dans :</w:t>
      </w:r>
    </w:p>
    <w:p w14:paraId="60E0ACF4" w14:textId="77777777" w:rsidR="00F613D7" w:rsidRPr="001433E5" w:rsidRDefault="002F6F9E">
      <w:pPr>
        <w:pStyle w:val="Paragraphedeliste"/>
        <w:numPr>
          <w:ilvl w:val="0"/>
          <w:numId w:val="87"/>
        </w:numPr>
        <w:spacing w:line="278" w:lineRule="auto"/>
        <w:jc w:val="both"/>
        <w:rPr>
          <w:rFonts w:eastAsiaTheme="minorEastAsia" w:cstheme="minorHAnsi"/>
          <w:sz w:val="24"/>
          <w:szCs w:val="24"/>
        </w:rPr>
      </w:pPr>
      <w:r w:rsidRPr="001433E5">
        <w:rPr>
          <w:rFonts w:eastAsiaTheme="minorEastAsia" w:cstheme="minorHAnsi"/>
          <w:b/>
          <w:bCs/>
          <w:sz w:val="24"/>
          <w:szCs w:val="24"/>
        </w:rPr>
        <w:t>L'approvisionnement :</w:t>
      </w:r>
      <w:r w:rsidRPr="001433E5">
        <w:rPr>
          <w:rFonts w:eastAsiaTheme="minorEastAsia" w:cstheme="minorHAnsi"/>
          <w:sz w:val="24"/>
          <w:szCs w:val="24"/>
        </w:rPr>
        <w:t xml:space="preserve"> Dès réception des produits, une validation humaine est exigée pour contrôler la conformité, les quantités et les dates de péremption. Ce n'est qu'après cette étape que les données sont injectées dans le logiciel pour constituer le stock théorique initial.</w:t>
      </w:r>
    </w:p>
    <w:p w14:paraId="4138337C" w14:textId="6EAC3E58" w:rsidR="0060502A" w:rsidRPr="001433E5" w:rsidRDefault="002F6F9E">
      <w:pPr>
        <w:pStyle w:val="Paragraphedeliste"/>
        <w:numPr>
          <w:ilvl w:val="0"/>
          <w:numId w:val="87"/>
        </w:numPr>
        <w:spacing w:line="278" w:lineRule="auto"/>
        <w:jc w:val="both"/>
        <w:rPr>
          <w:rFonts w:eastAsiaTheme="minorEastAsia" w:cstheme="minorHAnsi"/>
          <w:sz w:val="24"/>
          <w:szCs w:val="24"/>
        </w:rPr>
      </w:pPr>
      <w:r w:rsidRPr="001433E5">
        <w:rPr>
          <w:rFonts w:eastAsiaTheme="minorEastAsia" w:cstheme="minorHAnsi"/>
          <w:b/>
          <w:bCs/>
          <w:sz w:val="24"/>
          <w:szCs w:val="24"/>
        </w:rPr>
        <w:lastRenderedPageBreak/>
        <w:t>La gestion des inventaires :</w:t>
      </w:r>
      <w:r w:rsidRPr="001433E5">
        <w:rPr>
          <w:rFonts w:eastAsiaTheme="minorEastAsia" w:cstheme="minorHAnsi"/>
          <w:sz w:val="24"/>
          <w:szCs w:val="24"/>
        </w:rPr>
        <w:t xml:space="preserve"> Si le logiciel permet une visibilité théorique des stocks et décrémente les quantités vendues, la réalité du terrain impose des contrôles physiques réguliers. La gestion des écarts constatés oblige ainsi le personnel à réaliser de nombreuses corrections manuelles dans la base.</w:t>
      </w:r>
    </w:p>
    <w:p w14:paraId="241BEDDF" w14:textId="77777777" w:rsidR="0060502A" w:rsidRPr="001433E5" w:rsidRDefault="002F6F9E">
      <w:pPr>
        <w:numPr>
          <w:ilvl w:val="0"/>
          <w:numId w:val="16"/>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b/>
          <w:bCs/>
          <w:sz w:val="24"/>
          <w:szCs w:val="24"/>
        </w:rPr>
        <w:t xml:space="preserve">La délivrance au comptoir : </w:t>
      </w:r>
      <w:r w:rsidRPr="001433E5">
        <w:rPr>
          <w:rFonts w:eastAsiaTheme="minorEastAsia" w:cstheme="minorHAnsi"/>
          <w:sz w:val="24"/>
          <w:szCs w:val="24"/>
        </w:rPr>
        <w:t xml:space="preserve"> La dispensation (sur ordonnance ou en accès direct) est tracée numériquement. Le pharmacien identifie les produits dans l'interface, enregistre la transaction pour éditer le ticket ou la facture, et déclenche la sortie de stock correspondante.</w:t>
      </w:r>
    </w:p>
    <w:p w14:paraId="5E815BFA" w14:textId="77777777" w:rsidR="0060502A" w:rsidRPr="001433E5" w:rsidRDefault="002F6F9E">
      <w:pPr>
        <w:numPr>
          <w:ilvl w:val="0"/>
          <w:numId w:val="16"/>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b/>
          <w:bCs/>
          <w:sz w:val="24"/>
          <w:szCs w:val="24"/>
        </w:rPr>
        <w:t>Le suivi et l'analyse :</w:t>
      </w:r>
      <w:r w:rsidRPr="001433E5">
        <w:rPr>
          <w:rFonts w:eastAsiaTheme="minorEastAsia" w:cstheme="minorHAnsi"/>
          <w:sz w:val="24"/>
          <w:szCs w:val="24"/>
        </w:rPr>
        <w:t xml:space="preserve"> Pour piloter l'activité, les responsables s'appuient sur les reportings générés par le système (états des ventes, mouvements d'inventaire). Ces extractions constituent la matière première du suivi comptable et financier de l'officine.</w:t>
      </w:r>
    </w:p>
    <w:p w14:paraId="23B2691A" w14:textId="77777777" w:rsidR="0060502A" w:rsidRPr="001433E5" w:rsidRDefault="0060502A" w:rsidP="005D3787">
      <w:pPr>
        <w:jc w:val="both"/>
        <w:rPr>
          <w:rFonts w:eastAsiaTheme="minorEastAsia" w:cstheme="minorHAnsi"/>
          <w:sz w:val="24"/>
          <w:szCs w:val="24"/>
        </w:rPr>
      </w:pPr>
    </w:p>
    <w:p w14:paraId="0E76D7C6" w14:textId="637421B3" w:rsidR="0060502A" w:rsidRPr="001433E5" w:rsidRDefault="002F6F9E">
      <w:pPr>
        <w:pStyle w:val="Paragraphedeliste"/>
        <w:numPr>
          <w:ilvl w:val="2"/>
          <w:numId w:val="86"/>
        </w:numPr>
        <w:spacing w:line="278" w:lineRule="auto"/>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Critique de l’existant</w:t>
      </w:r>
    </w:p>
    <w:p w14:paraId="00408BCB"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Malgré l’existence d’un logiciel de gestion pharmaceutique, l’analyse du fonctionnement actuel met en évidence plusieurs insuffisances d’ordre technique, organisationnel et stratégique. Ces faiblesses limitent l’efficacité globale du système et affectent la performance opérationnelle de l’officine.</w:t>
      </w:r>
    </w:p>
    <w:p w14:paraId="04C81A44" w14:textId="77777777" w:rsidR="00D42E57" w:rsidRPr="001433E5" w:rsidRDefault="00D42E57" w:rsidP="005D3787">
      <w:pPr>
        <w:jc w:val="both"/>
        <w:rPr>
          <w:rFonts w:eastAsiaTheme="minorEastAsia" w:cstheme="minorHAnsi"/>
          <w:sz w:val="24"/>
          <w:szCs w:val="24"/>
        </w:rPr>
      </w:pPr>
    </w:p>
    <w:p w14:paraId="473F9B73" w14:textId="77777777" w:rsidR="0060502A" w:rsidRPr="001433E5" w:rsidRDefault="002F6F9E">
      <w:pPr>
        <w:pStyle w:val="Paragraphedeliste"/>
        <w:numPr>
          <w:ilvl w:val="0"/>
          <w:numId w:val="17"/>
        </w:numPr>
        <w:ind w:left="284"/>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Limites techniques</w:t>
      </w:r>
    </w:p>
    <w:p w14:paraId="6E3B672A" w14:textId="77777777" w:rsidR="0060502A" w:rsidRPr="001433E5" w:rsidRDefault="002F6F9E" w:rsidP="005D3787">
      <w:pPr>
        <w:pStyle w:val="Paragraphedeliste"/>
        <w:ind w:left="-76"/>
        <w:jc w:val="both"/>
        <w:rPr>
          <w:rFonts w:eastAsiaTheme="minorEastAsia" w:cstheme="minorHAnsi"/>
          <w:sz w:val="24"/>
          <w:szCs w:val="24"/>
        </w:rPr>
      </w:pPr>
      <w:r w:rsidRPr="001433E5">
        <w:rPr>
          <w:rFonts w:eastAsiaTheme="minorEastAsia" w:cstheme="minorHAnsi"/>
          <w:sz w:val="24"/>
          <w:szCs w:val="24"/>
        </w:rPr>
        <w:t>La mise en œuvre du projet se heurte en premier lieu à des contraintes techniques qui impactent directement la fluidité des opérations.</w:t>
      </w:r>
    </w:p>
    <w:p w14:paraId="77F19D0E" w14:textId="77777777" w:rsidR="0060502A" w:rsidRPr="001433E5" w:rsidRDefault="002F6F9E">
      <w:pPr>
        <w:pStyle w:val="Paragraphedeliste"/>
        <w:numPr>
          <w:ilvl w:val="0"/>
          <w:numId w:val="18"/>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Instabilité ou dysfonctionnements du logiciel (lenteur, bugs, interruptions).</w:t>
      </w:r>
    </w:p>
    <w:p w14:paraId="0B232A62" w14:textId="77777777" w:rsidR="0060502A" w:rsidRPr="001433E5" w:rsidRDefault="002F6F9E">
      <w:pPr>
        <w:pStyle w:val="Paragraphedeliste"/>
        <w:numPr>
          <w:ilvl w:val="0"/>
          <w:numId w:val="18"/>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Incohérences entre le stock théorique enregistré et le stock réel disponible.</w:t>
      </w:r>
    </w:p>
    <w:p w14:paraId="5F1DB4A9" w14:textId="77777777" w:rsidR="0060502A" w:rsidRPr="001433E5" w:rsidRDefault="002F6F9E">
      <w:pPr>
        <w:pStyle w:val="Paragraphedeliste"/>
        <w:numPr>
          <w:ilvl w:val="0"/>
          <w:numId w:val="18"/>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Difficulté d’extraction fiable et rapide des données pour l’analyse.</w:t>
      </w:r>
    </w:p>
    <w:p w14:paraId="11A8A70A" w14:textId="77777777" w:rsidR="0060502A" w:rsidRPr="001433E5" w:rsidRDefault="002F6F9E">
      <w:pPr>
        <w:pStyle w:val="Paragraphedeliste"/>
        <w:numPr>
          <w:ilvl w:val="0"/>
          <w:numId w:val="18"/>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Absence d’intégration avec une plateforme web.</w:t>
      </w:r>
    </w:p>
    <w:p w14:paraId="0E1CF6D7" w14:textId="77777777" w:rsidR="0060502A" w:rsidRPr="001433E5" w:rsidRDefault="002F6F9E">
      <w:pPr>
        <w:pStyle w:val="Paragraphedeliste"/>
        <w:numPr>
          <w:ilvl w:val="0"/>
          <w:numId w:val="18"/>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Impossible de travailler en simultané sur le système actuel</w:t>
      </w:r>
    </w:p>
    <w:p w14:paraId="08363F2B"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Ces limites compromettent la fiabilité du système d’information et augmentent le risque d’erreurs.</w:t>
      </w:r>
    </w:p>
    <w:p w14:paraId="3ED6C433" w14:textId="77777777" w:rsidR="00F613D7" w:rsidRPr="001433E5" w:rsidRDefault="00F613D7" w:rsidP="005D3787">
      <w:pPr>
        <w:jc w:val="both"/>
        <w:rPr>
          <w:rFonts w:eastAsiaTheme="minorEastAsia" w:cstheme="minorHAnsi"/>
          <w:sz w:val="24"/>
          <w:szCs w:val="24"/>
        </w:rPr>
      </w:pPr>
    </w:p>
    <w:p w14:paraId="24221CC7" w14:textId="77777777" w:rsidR="0060502A" w:rsidRPr="001433E5" w:rsidRDefault="002F6F9E">
      <w:pPr>
        <w:pStyle w:val="Paragraphedeliste"/>
        <w:numPr>
          <w:ilvl w:val="0"/>
          <w:numId w:val="17"/>
        </w:numPr>
        <w:ind w:left="284"/>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Limites organisationnelles</w:t>
      </w:r>
    </w:p>
    <w:p w14:paraId="4BB6D50F" w14:textId="77777777" w:rsidR="0060502A" w:rsidRPr="001433E5" w:rsidRDefault="002F6F9E" w:rsidP="005D3787">
      <w:pPr>
        <w:spacing w:line="278" w:lineRule="auto"/>
        <w:jc w:val="both"/>
        <w:rPr>
          <w:rFonts w:eastAsiaTheme="minorEastAsia" w:cstheme="minorHAnsi"/>
          <w:sz w:val="24"/>
          <w:szCs w:val="24"/>
        </w:rPr>
      </w:pPr>
      <w:r w:rsidRPr="001433E5">
        <w:rPr>
          <w:rFonts w:eastAsiaTheme="minorEastAsia" w:cstheme="minorHAnsi"/>
          <w:sz w:val="24"/>
          <w:szCs w:val="24"/>
        </w:rPr>
        <w:t>La forte dépendance aux interventions manuelles pour corriger les écarts.</w:t>
      </w:r>
    </w:p>
    <w:p w14:paraId="40188753" w14:textId="77777777" w:rsidR="0060502A" w:rsidRPr="001433E5" w:rsidRDefault="002F6F9E">
      <w:pPr>
        <w:pStyle w:val="Paragraphedeliste"/>
        <w:numPr>
          <w:ilvl w:val="0"/>
          <w:numId w:val="19"/>
        </w:numPr>
        <w:spacing w:line="278" w:lineRule="auto"/>
        <w:jc w:val="both"/>
        <w:rPr>
          <w:rFonts w:eastAsiaTheme="minorEastAsia" w:cstheme="minorHAnsi"/>
          <w:sz w:val="24"/>
          <w:szCs w:val="24"/>
        </w:rPr>
      </w:pPr>
      <w:r w:rsidRPr="001433E5">
        <w:rPr>
          <w:rFonts w:eastAsiaTheme="minorEastAsia" w:cstheme="minorHAnsi"/>
          <w:sz w:val="24"/>
          <w:szCs w:val="24"/>
        </w:rPr>
        <w:t>Centralisation de l’utilisation du logiciel à certaines catégories du personnel.</w:t>
      </w:r>
    </w:p>
    <w:p w14:paraId="080C640E" w14:textId="77777777" w:rsidR="0060502A" w:rsidRPr="001433E5" w:rsidRDefault="002F6F9E">
      <w:pPr>
        <w:pStyle w:val="Paragraphedeliste"/>
        <w:numPr>
          <w:ilvl w:val="0"/>
          <w:numId w:val="19"/>
        </w:numPr>
        <w:spacing w:line="278" w:lineRule="auto"/>
        <w:jc w:val="both"/>
        <w:rPr>
          <w:rFonts w:eastAsiaTheme="minorEastAsia" w:cstheme="minorHAnsi"/>
          <w:sz w:val="24"/>
          <w:szCs w:val="24"/>
        </w:rPr>
      </w:pPr>
      <w:r w:rsidRPr="001433E5">
        <w:rPr>
          <w:rFonts w:eastAsiaTheme="minorEastAsia" w:cstheme="minorHAnsi"/>
          <w:sz w:val="24"/>
          <w:szCs w:val="24"/>
        </w:rPr>
        <w:t>Absence d’automatisation complète des processus d’inventaire.</w:t>
      </w:r>
    </w:p>
    <w:p w14:paraId="5E672BF3" w14:textId="77777777" w:rsidR="0060502A" w:rsidRPr="001433E5" w:rsidRDefault="002F6F9E">
      <w:pPr>
        <w:pStyle w:val="Paragraphedeliste"/>
        <w:numPr>
          <w:ilvl w:val="0"/>
          <w:numId w:val="19"/>
        </w:numPr>
        <w:spacing w:line="278" w:lineRule="auto"/>
        <w:jc w:val="both"/>
        <w:rPr>
          <w:rFonts w:eastAsiaTheme="minorEastAsia" w:cstheme="minorHAnsi"/>
          <w:sz w:val="24"/>
          <w:szCs w:val="24"/>
        </w:rPr>
      </w:pPr>
      <w:r w:rsidRPr="001433E5">
        <w:rPr>
          <w:rFonts w:eastAsiaTheme="minorEastAsia" w:cstheme="minorHAnsi"/>
          <w:sz w:val="24"/>
          <w:szCs w:val="24"/>
        </w:rPr>
        <w:t>Risque de surcharge pour les utilisateurs autorisés.</w:t>
      </w:r>
    </w:p>
    <w:p w14:paraId="370DF254"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lastRenderedPageBreak/>
        <w:t>Ces contraintes ralentissent les opérations et réduisent l’efficacité du flux d’information.</w:t>
      </w:r>
    </w:p>
    <w:p w14:paraId="63DD4ABC" w14:textId="77777777" w:rsidR="00D42E57" w:rsidRPr="001433E5" w:rsidRDefault="00D42E57" w:rsidP="005D3787">
      <w:pPr>
        <w:jc w:val="both"/>
        <w:rPr>
          <w:rFonts w:eastAsiaTheme="minorEastAsia" w:cstheme="minorHAnsi"/>
          <w:sz w:val="24"/>
          <w:szCs w:val="24"/>
        </w:rPr>
      </w:pPr>
    </w:p>
    <w:p w14:paraId="2D164D52" w14:textId="77777777" w:rsidR="0060502A" w:rsidRPr="001433E5" w:rsidRDefault="002F6F9E">
      <w:pPr>
        <w:pStyle w:val="Paragraphedeliste"/>
        <w:numPr>
          <w:ilvl w:val="0"/>
          <w:numId w:val="17"/>
        </w:numPr>
        <w:ind w:left="284"/>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Limites stratégiques</w:t>
      </w:r>
    </w:p>
    <w:p w14:paraId="4BA0FD3C" w14:textId="77777777" w:rsidR="0060502A" w:rsidRPr="001433E5" w:rsidRDefault="002F6F9E" w:rsidP="005D3787">
      <w:pPr>
        <w:pStyle w:val="Paragraphedeliste"/>
        <w:ind w:left="-76"/>
        <w:jc w:val="both"/>
        <w:rPr>
          <w:rFonts w:eastAsiaTheme="minorEastAsia" w:cstheme="minorHAnsi"/>
          <w:sz w:val="24"/>
          <w:szCs w:val="24"/>
        </w:rPr>
      </w:pPr>
      <w:r w:rsidRPr="001433E5">
        <w:rPr>
          <w:rFonts w:eastAsiaTheme="minorEastAsia" w:cstheme="minorHAnsi"/>
          <w:sz w:val="24"/>
          <w:szCs w:val="24"/>
        </w:rPr>
        <w:t>La réussite à long terme de l’initiative dépend du choix d’orientation majeurs, souvent freinés par un manque de vision claire.</w:t>
      </w:r>
    </w:p>
    <w:p w14:paraId="7A1FB458" w14:textId="77777777" w:rsidR="0060502A" w:rsidRPr="001433E5" w:rsidRDefault="002F6F9E">
      <w:pPr>
        <w:pStyle w:val="Paragraphedeliste"/>
        <w:numPr>
          <w:ilvl w:val="0"/>
          <w:numId w:val="20"/>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Absence de solution orientée e-pharmacie.</w:t>
      </w:r>
    </w:p>
    <w:p w14:paraId="2D569419" w14:textId="77777777" w:rsidR="0060502A" w:rsidRPr="001433E5" w:rsidRDefault="002F6F9E">
      <w:pPr>
        <w:pStyle w:val="Paragraphedeliste"/>
        <w:numPr>
          <w:ilvl w:val="0"/>
          <w:numId w:val="20"/>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Manque de visibilité en temps réel pour une prise de décision optimisée.</w:t>
      </w:r>
    </w:p>
    <w:p w14:paraId="6D7C4DC8" w14:textId="77777777" w:rsidR="0060502A" w:rsidRPr="001433E5" w:rsidRDefault="002F6F9E">
      <w:pPr>
        <w:pStyle w:val="Paragraphedeliste"/>
        <w:numPr>
          <w:ilvl w:val="0"/>
          <w:numId w:val="20"/>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Difficulté à garantir une traçabilité numérique complète des opérations.</w:t>
      </w:r>
    </w:p>
    <w:p w14:paraId="54C0F587" w14:textId="77777777" w:rsidR="0060502A" w:rsidRPr="001433E5" w:rsidRDefault="002F6F9E">
      <w:pPr>
        <w:pStyle w:val="Paragraphedeliste"/>
        <w:numPr>
          <w:ilvl w:val="0"/>
          <w:numId w:val="20"/>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Système peu évolutif face aux exigences de digitalisation croissante.</w:t>
      </w:r>
    </w:p>
    <w:p w14:paraId="09983043" w14:textId="77777777" w:rsidR="0060502A" w:rsidRPr="001433E5" w:rsidRDefault="0060502A" w:rsidP="005D3787">
      <w:pPr>
        <w:spacing w:line="278" w:lineRule="auto"/>
        <w:jc w:val="both"/>
        <w:rPr>
          <w:rFonts w:eastAsiaTheme="minorEastAsia" w:cstheme="minorHAnsi"/>
          <w:sz w:val="24"/>
          <w:szCs w:val="24"/>
        </w:rPr>
      </w:pPr>
    </w:p>
    <w:p w14:paraId="2E802341" w14:textId="4777B0B2" w:rsidR="0060502A" w:rsidRPr="001433E5" w:rsidRDefault="002F6F9E">
      <w:pPr>
        <w:pStyle w:val="Paragraphedeliste"/>
        <w:numPr>
          <w:ilvl w:val="2"/>
          <w:numId w:val="86"/>
        </w:numPr>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t>Proposition des solutions</w:t>
      </w:r>
    </w:p>
    <w:p w14:paraId="04D52ED6" w14:textId="77777777" w:rsidR="0060502A" w:rsidRPr="001433E5" w:rsidRDefault="0060502A" w:rsidP="005D3787">
      <w:pPr>
        <w:spacing w:after="0"/>
        <w:jc w:val="both"/>
        <w:rPr>
          <w:rFonts w:eastAsiaTheme="minorEastAsia" w:cstheme="minorHAnsi"/>
          <w:sz w:val="24"/>
          <w:szCs w:val="24"/>
        </w:rPr>
      </w:pPr>
    </w:p>
    <w:p w14:paraId="01728064"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À l’issue de l’analyse critique du système existant de la Pharmacie La Florale, deux principales alternatives peuvent être envisagées afin de résoudre les insuffisances identifiées.</w:t>
      </w:r>
    </w:p>
    <w:p w14:paraId="20B43C18" w14:textId="77777777" w:rsidR="0060502A" w:rsidRPr="001433E5" w:rsidRDefault="0060502A" w:rsidP="005D3787">
      <w:pPr>
        <w:spacing w:after="0"/>
        <w:jc w:val="both"/>
        <w:rPr>
          <w:rFonts w:eastAsiaTheme="minorEastAsia" w:cstheme="minorHAnsi"/>
          <w:sz w:val="24"/>
          <w:szCs w:val="24"/>
        </w:rPr>
      </w:pPr>
    </w:p>
    <w:p w14:paraId="3D722E4D" w14:textId="77777777" w:rsidR="0060502A" w:rsidRPr="001433E5" w:rsidRDefault="002F6F9E">
      <w:pPr>
        <w:pStyle w:val="Paragraphedeliste"/>
        <w:numPr>
          <w:ilvl w:val="0"/>
          <w:numId w:val="21"/>
        </w:numPr>
        <w:spacing w:after="0"/>
        <w:jc w:val="both"/>
        <w:rPr>
          <w:rFonts w:eastAsiaTheme="minorEastAsia" w:cstheme="minorHAnsi"/>
          <w:b/>
          <w:sz w:val="24"/>
          <w:szCs w:val="24"/>
        </w:rPr>
      </w:pPr>
      <w:r w:rsidRPr="001433E5">
        <w:rPr>
          <w:rFonts w:eastAsiaTheme="minorEastAsia" w:cstheme="minorHAnsi"/>
          <w:b/>
          <w:sz w:val="24"/>
          <w:szCs w:val="24"/>
        </w:rPr>
        <w:t>Amélioration du logiciel existant</w:t>
      </w:r>
    </w:p>
    <w:p w14:paraId="60670D2F" w14:textId="77777777" w:rsidR="0060502A" w:rsidRPr="001433E5" w:rsidRDefault="0060502A" w:rsidP="005D3787">
      <w:pPr>
        <w:spacing w:after="0"/>
        <w:ind w:left="709" w:firstLine="709"/>
        <w:jc w:val="both"/>
        <w:rPr>
          <w:rFonts w:eastAsiaTheme="minorEastAsia" w:cstheme="minorHAnsi"/>
          <w:sz w:val="24"/>
          <w:szCs w:val="24"/>
        </w:rPr>
      </w:pPr>
    </w:p>
    <w:p w14:paraId="6C71B810"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La première alternative consiste à conserver le logiciel actuellement utilisé et à procéder à son amélioration technique. Cette solution impliquerait :</w:t>
      </w:r>
    </w:p>
    <w:p w14:paraId="61AF1E8B" w14:textId="77777777" w:rsidR="0060502A" w:rsidRPr="001433E5" w:rsidRDefault="0060502A" w:rsidP="005D3787">
      <w:pPr>
        <w:spacing w:after="0"/>
        <w:jc w:val="both"/>
        <w:rPr>
          <w:rFonts w:eastAsiaTheme="minorEastAsia" w:cstheme="minorHAnsi"/>
          <w:sz w:val="24"/>
          <w:szCs w:val="24"/>
        </w:rPr>
      </w:pPr>
    </w:p>
    <w:p w14:paraId="1633A785" w14:textId="77777777" w:rsidR="0060502A" w:rsidRPr="001433E5" w:rsidRDefault="002F6F9E">
      <w:pPr>
        <w:pStyle w:val="Paragraphedeliste"/>
        <w:numPr>
          <w:ilvl w:val="0"/>
          <w:numId w:val="22"/>
        </w:numPr>
        <w:spacing w:after="0"/>
        <w:ind w:left="1240" w:hanging="360"/>
        <w:jc w:val="both"/>
        <w:rPr>
          <w:rFonts w:eastAsiaTheme="minorEastAsia" w:cstheme="minorHAnsi"/>
          <w:sz w:val="24"/>
          <w:szCs w:val="24"/>
        </w:rPr>
      </w:pPr>
      <w:r w:rsidRPr="001433E5">
        <w:rPr>
          <w:rFonts w:eastAsiaTheme="minorEastAsia" w:cstheme="minorHAnsi"/>
          <w:sz w:val="24"/>
          <w:szCs w:val="24"/>
        </w:rPr>
        <w:t>La correction des bugs et dysfonctionnements ;</w:t>
      </w:r>
    </w:p>
    <w:p w14:paraId="56AE57CE" w14:textId="77777777" w:rsidR="0060502A" w:rsidRPr="001433E5" w:rsidRDefault="002F6F9E">
      <w:pPr>
        <w:pStyle w:val="Paragraphedeliste"/>
        <w:numPr>
          <w:ilvl w:val="0"/>
          <w:numId w:val="22"/>
        </w:numPr>
        <w:spacing w:after="0"/>
        <w:ind w:left="1240" w:hanging="360"/>
        <w:jc w:val="both"/>
        <w:rPr>
          <w:rFonts w:eastAsiaTheme="minorEastAsia" w:cstheme="minorHAnsi"/>
          <w:sz w:val="24"/>
          <w:szCs w:val="24"/>
        </w:rPr>
      </w:pPr>
      <w:r w:rsidRPr="001433E5">
        <w:rPr>
          <w:rFonts w:eastAsiaTheme="minorEastAsia" w:cstheme="minorHAnsi"/>
          <w:sz w:val="24"/>
          <w:szCs w:val="24"/>
        </w:rPr>
        <w:t>L’optimisation de la gestion des stocks afin de réduire les écarts entre stock théorique et stock réel ;</w:t>
      </w:r>
    </w:p>
    <w:p w14:paraId="796B6667" w14:textId="77777777" w:rsidR="0060502A" w:rsidRPr="001433E5" w:rsidRDefault="002F6F9E">
      <w:pPr>
        <w:pStyle w:val="Paragraphedeliste"/>
        <w:numPr>
          <w:ilvl w:val="0"/>
          <w:numId w:val="22"/>
        </w:numPr>
        <w:spacing w:after="0"/>
        <w:ind w:left="1240" w:hanging="360"/>
        <w:jc w:val="both"/>
        <w:rPr>
          <w:rFonts w:eastAsiaTheme="minorEastAsia" w:cstheme="minorHAnsi"/>
          <w:sz w:val="24"/>
          <w:szCs w:val="24"/>
        </w:rPr>
      </w:pPr>
      <w:r w:rsidRPr="001433E5">
        <w:rPr>
          <w:rFonts w:eastAsiaTheme="minorEastAsia" w:cstheme="minorHAnsi"/>
          <w:sz w:val="24"/>
          <w:szCs w:val="24"/>
        </w:rPr>
        <w:t>L’amélioration du module de reporting pour une extraction plus fiable des données ;</w:t>
      </w:r>
    </w:p>
    <w:p w14:paraId="28448531" w14:textId="77777777" w:rsidR="0060502A" w:rsidRPr="001433E5" w:rsidRDefault="0060502A" w:rsidP="005D3787">
      <w:pPr>
        <w:spacing w:after="0"/>
        <w:jc w:val="both"/>
        <w:rPr>
          <w:rFonts w:eastAsiaTheme="minorEastAsia" w:cstheme="minorHAnsi"/>
          <w:sz w:val="24"/>
          <w:szCs w:val="24"/>
        </w:rPr>
      </w:pPr>
    </w:p>
    <w:p w14:paraId="67B6615F"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Cette approche présente l’avantage de limiter les coûts liés au changement de système et de réduire la résistance au changement du personnel. Toutefois, elle dépend fortement des capacités techniques du fournisseur et peut s’avérer limitée si l’architecture actuelle du logiciel est obsolète.</w:t>
      </w:r>
    </w:p>
    <w:p w14:paraId="5AC258AB" w14:textId="77777777" w:rsidR="0060502A" w:rsidRPr="001433E5" w:rsidRDefault="0060502A" w:rsidP="005D3787">
      <w:pPr>
        <w:spacing w:after="0"/>
        <w:jc w:val="both"/>
        <w:rPr>
          <w:rFonts w:eastAsiaTheme="minorEastAsia" w:cstheme="minorHAnsi"/>
          <w:sz w:val="24"/>
          <w:szCs w:val="24"/>
        </w:rPr>
      </w:pPr>
    </w:p>
    <w:p w14:paraId="6CD08C2F" w14:textId="77777777" w:rsidR="0060502A" w:rsidRPr="001433E5" w:rsidRDefault="002F6F9E">
      <w:pPr>
        <w:pStyle w:val="Paragraphedeliste"/>
        <w:numPr>
          <w:ilvl w:val="0"/>
          <w:numId w:val="23"/>
        </w:numPr>
        <w:spacing w:after="0"/>
        <w:jc w:val="both"/>
        <w:rPr>
          <w:rFonts w:eastAsiaTheme="minorEastAsia" w:cstheme="minorHAnsi"/>
          <w:b/>
          <w:sz w:val="24"/>
          <w:szCs w:val="24"/>
        </w:rPr>
      </w:pPr>
      <w:r w:rsidRPr="001433E5">
        <w:rPr>
          <w:rFonts w:eastAsiaTheme="minorEastAsia" w:cstheme="minorHAnsi"/>
          <w:b/>
          <w:sz w:val="24"/>
          <w:szCs w:val="24"/>
        </w:rPr>
        <w:t>Conception et mise en place d’une nouvelle solution digitale</w:t>
      </w:r>
    </w:p>
    <w:p w14:paraId="179ECEC7" w14:textId="77777777" w:rsidR="0060502A" w:rsidRPr="001433E5" w:rsidRDefault="0060502A" w:rsidP="005D3787">
      <w:pPr>
        <w:spacing w:after="0"/>
        <w:ind w:left="709" w:firstLine="709"/>
        <w:jc w:val="both"/>
        <w:rPr>
          <w:rFonts w:eastAsiaTheme="minorEastAsia" w:cstheme="minorHAnsi"/>
          <w:sz w:val="24"/>
          <w:szCs w:val="24"/>
        </w:rPr>
      </w:pPr>
    </w:p>
    <w:p w14:paraId="426F6AC1"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La seconde alternative consiste à remplacer entièrement le système existant par une nouvelle plateforme intégrée composée de deux modules web interconnectés, conçus selon les besoins réels de l’officine.</w:t>
      </w:r>
    </w:p>
    <w:p w14:paraId="475F4C5F" w14:textId="77777777" w:rsidR="0060502A" w:rsidRPr="001433E5" w:rsidRDefault="002F6F9E" w:rsidP="005D3787">
      <w:pPr>
        <w:spacing w:after="0"/>
        <w:ind w:left="709" w:firstLine="709"/>
        <w:jc w:val="both"/>
        <w:rPr>
          <w:rFonts w:eastAsiaTheme="minorEastAsia" w:cstheme="minorHAnsi"/>
          <w:sz w:val="24"/>
          <w:szCs w:val="24"/>
        </w:rPr>
      </w:pPr>
      <w:r w:rsidRPr="001433E5">
        <w:rPr>
          <w:rFonts w:eastAsiaTheme="minorEastAsia" w:cstheme="minorHAnsi"/>
          <w:sz w:val="24"/>
          <w:szCs w:val="24"/>
        </w:rPr>
        <w:t xml:space="preserve">  </w:t>
      </w:r>
    </w:p>
    <w:p w14:paraId="2E01C5AF"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Cette solution permettrait :</w:t>
      </w:r>
    </w:p>
    <w:p w14:paraId="59CF70D0" w14:textId="77777777" w:rsidR="00CB15A1" w:rsidRDefault="002F6F9E">
      <w:pPr>
        <w:pStyle w:val="Paragraphedeliste"/>
        <w:numPr>
          <w:ilvl w:val="0"/>
          <w:numId w:val="107"/>
        </w:numPr>
        <w:spacing w:after="0"/>
        <w:jc w:val="both"/>
        <w:rPr>
          <w:rFonts w:eastAsiaTheme="minorEastAsia" w:cstheme="minorHAnsi"/>
          <w:sz w:val="24"/>
          <w:szCs w:val="24"/>
        </w:rPr>
      </w:pPr>
      <w:r w:rsidRPr="00CB15A1">
        <w:rPr>
          <w:rFonts w:eastAsiaTheme="minorEastAsia" w:cstheme="minorHAnsi"/>
          <w:sz w:val="24"/>
          <w:szCs w:val="24"/>
        </w:rPr>
        <w:t>Une gestion optimisée et automatisée des stocks ;</w:t>
      </w:r>
    </w:p>
    <w:p w14:paraId="6182AD38" w14:textId="77777777" w:rsidR="00CB15A1" w:rsidRDefault="002F6F9E">
      <w:pPr>
        <w:pStyle w:val="Paragraphedeliste"/>
        <w:numPr>
          <w:ilvl w:val="0"/>
          <w:numId w:val="107"/>
        </w:numPr>
        <w:spacing w:after="0"/>
        <w:jc w:val="both"/>
        <w:rPr>
          <w:rFonts w:eastAsiaTheme="minorEastAsia" w:cstheme="minorHAnsi"/>
          <w:sz w:val="24"/>
          <w:szCs w:val="24"/>
        </w:rPr>
      </w:pPr>
      <w:r w:rsidRPr="00CB15A1">
        <w:rPr>
          <w:rFonts w:eastAsiaTheme="minorEastAsia" w:cstheme="minorHAnsi"/>
          <w:sz w:val="24"/>
          <w:szCs w:val="24"/>
        </w:rPr>
        <w:t>Une meilleure traçabilité des opérations ;</w:t>
      </w:r>
    </w:p>
    <w:p w14:paraId="45FC84CB" w14:textId="77777777" w:rsidR="00CB15A1" w:rsidRDefault="002F6F9E">
      <w:pPr>
        <w:pStyle w:val="Paragraphedeliste"/>
        <w:numPr>
          <w:ilvl w:val="0"/>
          <w:numId w:val="107"/>
        </w:numPr>
        <w:spacing w:after="0"/>
        <w:jc w:val="both"/>
        <w:rPr>
          <w:rFonts w:eastAsiaTheme="minorEastAsia" w:cstheme="minorHAnsi"/>
          <w:sz w:val="24"/>
          <w:szCs w:val="24"/>
        </w:rPr>
      </w:pPr>
      <w:r w:rsidRPr="00CB15A1">
        <w:rPr>
          <w:rFonts w:eastAsiaTheme="minorEastAsia" w:cstheme="minorHAnsi"/>
          <w:sz w:val="24"/>
          <w:szCs w:val="24"/>
        </w:rPr>
        <w:t>Une exploitation fiable des données pour la prise de décision ;</w:t>
      </w:r>
    </w:p>
    <w:p w14:paraId="15DB4DB1" w14:textId="77777777" w:rsidR="00CB15A1" w:rsidRDefault="002F6F9E">
      <w:pPr>
        <w:pStyle w:val="Paragraphedeliste"/>
        <w:numPr>
          <w:ilvl w:val="0"/>
          <w:numId w:val="107"/>
        </w:numPr>
        <w:spacing w:after="0"/>
        <w:jc w:val="both"/>
        <w:rPr>
          <w:rFonts w:eastAsiaTheme="minorEastAsia" w:cstheme="minorHAnsi"/>
          <w:sz w:val="24"/>
          <w:szCs w:val="24"/>
        </w:rPr>
      </w:pPr>
      <w:r w:rsidRPr="00CB15A1">
        <w:rPr>
          <w:rFonts w:eastAsiaTheme="minorEastAsia" w:cstheme="minorHAnsi"/>
          <w:sz w:val="24"/>
          <w:szCs w:val="24"/>
        </w:rPr>
        <w:lastRenderedPageBreak/>
        <w:t>L’intégration d’un module e-pharmacie pour moderniser l’expérience client ;</w:t>
      </w:r>
    </w:p>
    <w:p w14:paraId="3E239830" w14:textId="535F9B72" w:rsidR="0060502A" w:rsidRPr="00CB15A1" w:rsidRDefault="002F6F9E">
      <w:pPr>
        <w:pStyle w:val="Paragraphedeliste"/>
        <w:numPr>
          <w:ilvl w:val="0"/>
          <w:numId w:val="107"/>
        </w:numPr>
        <w:spacing w:after="0"/>
        <w:jc w:val="both"/>
        <w:rPr>
          <w:rFonts w:eastAsiaTheme="minorEastAsia" w:cstheme="minorHAnsi"/>
          <w:sz w:val="24"/>
          <w:szCs w:val="24"/>
        </w:rPr>
      </w:pPr>
      <w:r w:rsidRPr="00CB15A1">
        <w:rPr>
          <w:rFonts w:eastAsiaTheme="minorEastAsia" w:cstheme="minorHAnsi"/>
          <w:sz w:val="24"/>
          <w:szCs w:val="24"/>
        </w:rPr>
        <w:t>Une architecture évolutive et sécurisée.</w:t>
      </w:r>
    </w:p>
    <w:p w14:paraId="76923AE2"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Bien que cette option nécessite un investissement initial plus important, elle offre une solution durable et adaptée aux exigences actuelles de digitalisation.</w:t>
      </w:r>
    </w:p>
    <w:p w14:paraId="62E9DAF3" w14:textId="77777777" w:rsidR="0060502A" w:rsidRPr="001433E5" w:rsidRDefault="0060502A" w:rsidP="005D3787">
      <w:pPr>
        <w:spacing w:after="0"/>
        <w:jc w:val="both"/>
        <w:rPr>
          <w:rFonts w:eastAsiaTheme="minorEastAsia" w:cstheme="minorHAnsi"/>
          <w:sz w:val="24"/>
          <w:szCs w:val="24"/>
        </w:rPr>
      </w:pPr>
    </w:p>
    <w:p w14:paraId="2006965D" w14:textId="1D5779FA" w:rsidR="00D42E57" w:rsidRPr="001433E5" w:rsidRDefault="002F6F9E">
      <w:pPr>
        <w:pStyle w:val="Paragraphedeliste"/>
        <w:numPr>
          <w:ilvl w:val="2"/>
          <w:numId w:val="86"/>
        </w:numPr>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t>Choix de la solution</w:t>
      </w:r>
    </w:p>
    <w:p w14:paraId="41B9ED47" w14:textId="77777777" w:rsidR="0060502A" w:rsidRDefault="002F6F9E" w:rsidP="005D3787">
      <w:pPr>
        <w:spacing w:after="0"/>
        <w:jc w:val="both"/>
        <w:rPr>
          <w:rFonts w:eastAsiaTheme="minorEastAsia" w:cstheme="minorHAnsi"/>
          <w:sz w:val="24"/>
          <w:szCs w:val="24"/>
        </w:rPr>
      </w:pPr>
      <w:r w:rsidRPr="001433E5">
        <w:rPr>
          <w:rFonts w:eastAsiaTheme="minorEastAsia" w:cstheme="minorHAnsi"/>
          <w:sz w:val="24"/>
          <w:szCs w:val="24"/>
        </w:rPr>
        <w:t>Après analyse comparative des deux alternatives, la seconde solution, consistant à concevoir et développer une nouvelle plateforme digitale intégrée, a été retenue.</w:t>
      </w:r>
    </w:p>
    <w:p w14:paraId="33189C39" w14:textId="77777777" w:rsidR="00CB15A1" w:rsidRPr="001433E5" w:rsidRDefault="00CB15A1" w:rsidP="005D3787">
      <w:pPr>
        <w:spacing w:after="0"/>
        <w:jc w:val="both"/>
        <w:rPr>
          <w:rFonts w:eastAsiaTheme="minorEastAsia" w:cstheme="minorHAnsi"/>
          <w:sz w:val="24"/>
          <w:szCs w:val="24"/>
        </w:rPr>
      </w:pPr>
    </w:p>
    <w:p w14:paraId="14D09357"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Ce choix se justifie par :</w:t>
      </w:r>
    </w:p>
    <w:p w14:paraId="20B11C37" w14:textId="77777777" w:rsidR="0060502A" w:rsidRPr="001433E5" w:rsidRDefault="002F6F9E">
      <w:pPr>
        <w:pStyle w:val="Paragraphedeliste"/>
        <w:numPr>
          <w:ilvl w:val="0"/>
          <w:numId w:val="24"/>
        </w:numPr>
        <w:spacing w:after="0"/>
        <w:ind w:left="720" w:hanging="360"/>
        <w:jc w:val="both"/>
        <w:rPr>
          <w:rFonts w:eastAsiaTheme="minorEastAsia" w:cstheme="minorHAnsi"/>
          <w:sz w:val="24"/>
          <w:szCs w:val="24"/>
        </w:rPr>
      </w:pPr>
      <w:r w:rsidRPr="001433E5">
        <w:rPr>
          <w:rFonts w:eastAsiaTheme="minorEastAsia" w:cstheme="minorHAnsi"/>
          <w:sz w:val="24"/>
          <w:szCs w:val="24"/>
        </w:rPr>
        <w:t>L’ampleur des dysfonctionnements du système actuel ;</w:t>
      </w:r>
    </w:p>
    <w:p w14:paraId="459438E1" w14:textId="77777777" w:rsidR="0060502A" w:rsidRPr="001433E5" w:rsidRDefault="002F6F9E">
      <w:pPr>
        <w:pStyle w:val="Paragraphedeliste"/>
        <w:numPr>
          <w:ilvl w:val="0"/>
          <w:numId w:val="24"/>
        </w:numPr>
        <w:spacing w:after="0"/>
        <w:ind w:left="720" w:hanging="360"/>
        <w:jc w:val="both"/>
        <w:rPr>
          <w:rFonts w:eastAsiaTheme="minorEastAsia" w:cstheme="minorHAnsi"/>
          <w:sz w:val="24"/>
          <w:szCs w:val="24"/>
        </w:rPr>
      </w:pPr>
      <w:r w:rsidRPr="001433E5">
        <w:rPr>
          <w:rFonts w:eastAsiaTheme="minorEastAsia" w:cstheme="minorHAnsi"/>
          <w:sz w:val="24"/>
          <w:szCs w:val="24"/>
        </w:rPr>
        <w:t>La nécessité d’intégrer une dimension e-pharmacie inexistante ;</w:t>
      </w:r>
    </w:p>
    <w:p w14:paraId="6256F3D7" w14:textId="77777777" w:rsidR="0060502A" w:rsidRPr="001433E5" w:rsidRDefault="002F6F9E">
      <w:pPr>
        <w:pStyle w:val="Paragraphedeliste"/>
        <w:numPr>
          <w:ilvl w:val="0"/>
          <w:numId w:val="24"/>
        </w:numPr>
        <w:spacing w:after="0"/>
        <w:ind w:left="720" w:hanging="360"/>
        <w:jc w:val="both"/>
        <w:rPr>
          <w:rFonts w:eastAsiaTheme="minorEastAsia" w:cstheme="minorHAnsi"/>
          <w:sz w:val="24"/>
          <w:szCs w:val="24"/>
        </w:rPr>
      </w:pPr>
      <w:r w:rsidRPr="001433E5">
        <w:rPr>
          <w:rFonts w:eastAsiaTheme="minorEastAsia" w:cstheme="minorHAnsi"/>
          <w:sz w:val="24"/>
          <w:szCs w:val="24"/>
        </w:rPr>
        <w:t>Le besoin d’une architecture évolutive et performante ;</w:t>
      </w:r>
    </w:p>
    <w:p w14:paraId="3CD572B8" w14:textId="77777777" w:rsidR="0060502A" w:rsidRPr="001433E5" w:rsidRDefault="002F6F9E">
      <w:pPr>
        <w:pStyle w:val="Paragraphedeliste"/>
        <w:numPr>
          <w:ilvl w:val="0"/>
          <w:numId w:val="24"/>
        </w:numPr>
        <w:spacing w:after="0"/>
        <w:ind w:left="720" w:hanging="360"/>
        <w:jc w:val="both"/>
        <w:rPr>
          <w:rFonts w:eastAsiaTheme="minorEastAsia" w:cstheme="minorHAnsi"/>
          <w:sz w:val="24"/>
          <w:szCs w:val="24"/>
        </w:rPr>
      </w:pPr>
      <w:r w:rsidRPr="001433E5">
        <w:rPr>
          <w:rFonts w:eastAsiaTheme="minorEastAsia" w:cstheme="minorHAnsi"/>
          <w:sz w:val="24"/>
          <w:szCs w:val="24"/>
        </w:rPr>
        <w:t>L’objectif stratégique de modernisation complète du système d’information.</w:t>
      </w:r>
    </w:p>
    <w:p w14:paraId="639EE119"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Ainsi, la conception d’une plateforme web composée de deux modules interconnectés apparaît comme la solution la plus pertinente pour répondre efficacement aux besoins actuels et futurs de la Pharmacie La Florale.</w:t>
      </w:r>
    </w:p>
    <w:p w14:paraId="612E5745" w14:textId="77777777" w:rsidR="0060502A" w:rsidRPr="001433E5" w:rsidRDefault="0060502A" w:rsidP="005D3787">
      <w:pPr>
        <w:spacing w:after="0"/>
        <w:jc w:val="both"/>
        <w:rPr>
          <w:rFonts w:eastAsiaTheme="minorEastAsia" w:cstheme="minorHAnsi"/>
          <w:sz w:val="24"/>
          <w:szCs w:val="24"/>
        </w:rPr>
      </w:pPr>
    </w:p>
    <w:p w14:paraId="49D6CE14" w14:textId="77777777" w:rsidR="0060502A" w:rsidRPr="001433E5" w:rsidRDefault="002F6F9E" w:rsidP="005D3787">
      <w:pPr>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t>1.2 - Méthode</w:t>
      </w:r>
    </w:p>
    <w:p w14:paraId="50ACB134" w14:textId="77777777" w:rsidR="0060502A" w:rsidRPr="001433E5" w:rsidRDefault="0060502A" w:rsidP="005D3787">
      <w:pPr>
        <w:spacing w:after="0"/>
        <w:jc w:val="both"/>
        <w:rPr>
          <w:rFonts w:eastAsiaTheme="minorEastAsia" w:cstheme="minorHAnsi"/>
          <w:b/>
          <w:sz w:val="24"/>
          <w:szCs w:val="24"/>
        </w:rPr>
      </w:pPr>
    </w:p>
    <w:p w14:paraId="0C16ECDD"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La réussite d’un projet de conception et de développement d’un système d’information repose sur le choix d’une démarche méthodologique adaptée. Plusieurs approches peuvent être mobilisées dans le cadre d’un projet informatique, chacune répondant à des logiques et objectifs spécifiques :</w:t>
      </w:r>
    </w:p>
    <w:p w14:paraId="66898D02" w14:textId="77777777" w:rsidR="0060502A" w:rsidRPr="001433E5" w:rsidRDefault="0060502A" w:rsidP="005D3787">
      <w:pPr>
        <w:spacing w:after="0"/>
        <w:jc w:val="both"/>
        <w:rPr>
          <w:rFonts w:eastAsiaTheme="minorEastAsia" w:cstheme="minorHAnsi"/>
          <w:sz w:val="24"/>
          <w:szCs w:val="24"/>
        </w:rPr>
      </w:pPr>
    </w:p>
    <w:p w14:paraId="45F384CE" w14:textId="77777777" w:rsidR="0060502A" w:rsidRPr="001433E5" w:rsidRDefault="002F6F9E">
      <w:pPr>
        <w:pStyle w:val="Paragraphedeliste"/>
        <w:numPr>
          <w:ilvl w:val="0"/>
          <w:numId w:val="25"/>
        </w:numPr>
        <w:spacing w:after="0"/>
        <w:ind w:left="720" w:hanging="360"/>
        <w:jc w:val="both"/>
        <w:rPr>
          <w:rFonts w:eastAsiaTheme="minorEastAsia" w:cstheme="minorHAnsi"/>
          <w:sz w:val="24"/>
          <w:szCs w:val="24"/>
        </w:rPr>
      </w:pPr>
      <w:r w:rsidRPr="001433E5">
        <w:rPr>
          <w:rFonts w:eastAsiaTheme="minorEastAsia" w:cstheme="minorHAnsi"/>
          <w:b/>
          <w:bCs/>
          <w:sz w:val="24"/>
          <w:szCs w:val="24"/>
        </w:rPr>
        <w:t>La méthode cartésienne (ou fonctionnelle) </w:t>
      </w:r>
      <w:r w:rsidRPr="001433E5">
        <w:rPr>
          <w:rFonts w:eastAsiaTheme="minorEastAsia" w:cstheme="minorHAnsi"/>
          <w:sz w:val="24"/>
          <w:szCs w:val="24"/>
        </w:rPr>
        <w:t>: Elle repose sur une décomposition progressive du problème en sous-problèmes plus simples. Elle permet d’analyser le système en se concentrant sur les fonctions à réaliser. Elle est particulièrement adaptée aux projets nécessitant une analyse structurée et hiérarchisée des fonctionnalités.</w:t>
      </w:r>
    </w:p>
    <w:p w14:paraId="2A3AAF13" w14:textId="77777777" w:rsidR="0060502A" w:rsidRPr="001433E5" w:rsidRDefault="0060502A" w:rsidP="005D3787">
      <w:pPr>
        <w:pStyle w:val="Paragraphedeliste"/>
        <w:spacing w:after="0"/>
        <w:ind w:left="360"/>
        <w:jc w:val="both"/>
        <w:rPr>
          <w:rFonts w:eastAsiaTheme="minorEastAsia" w:cstheme="minorHAnsi"/>
          <w:sz w:val="24"/>
          <w:szCs w:val="24"/>
        </w:rPr>
      </w:pPr>
    </w:p>
    <w:p w14:paraId="285B3662" w14:textId="77777777" w:rsidR="0060502A" w:rsidRPr="001433E5" w:rsidRDefault="002F6F9E">
      <w:pPr>
        <w:pStyle w:val="Paragraphedeliste"/>
        <w:numPr>
          <w:ilvl w:val="0"/>
          <w:numId w:val="26"/>
        </w:numPr>
        <w:spacing w:after="0"/>
        <w:ind w:left="720" w:hanging="360"/>
        <w:jc w:val="both"/>
        <w:rPr>
          <w:rFonts w:eastAsiaTheme="minorEastAsia" w:cstheme="minorHAnsi"/>
          <w:sz w:val="24"/>
          <w:szCs w:val="24"/>
        </w:rPr>
      </w:pPr>
      <w:r w:rsidRPr="001433E5">
        <w:rPr>
          <w:rFonts w:eastAsiaTheme="minorEastAsia" w:cstheme="minorHAnsi"/>
          <w:b/>
          <w:bCs/>
          <w:sz w:val="24"/>
          <w:szCs w:val="24"/>
        </w:rPr>
        <w:t>La méthode systémique</w:t>
      </w:r>
      <w:r w:rsidRPr="001433E5">
        <w:rPr>
          <w:rFonts w:eastAsiaTheme="minorEastAsia" w:cstheme="minorHAnsi"/>
          <w:sz w:val="24"/>
          <w:szCs w:val="24"/>
        </w:rPr>
        <w:t> : Elle considère l’organisation comme un ensemble d’éléments interconnectés formant un tout cohérent. Elle met l’accent sur les interactions entre les différentes composantes du système (acteurs, processus, données). Cette approche est pertinente pour comprendre le fonctionnement global d’une structure comme la Pharmacie La Florale.</w:t>
      </w:r>
    </w:p>
    <w:p w14:paraId="4E421635" w14:textId="77777777" w:rsidR="0060502A" w:rsidRPr="001433E5" w:rsidRDefault="0060502A" w:rsidP="005D3787">
      <w:pPr>
        <w:spacing w:after="0"/>
        <w:jc w:val="both"/>
        <w:rPr>
          <w:rFonts w:eastAsiaTheme="minorEastAsia" w:cstheme="minorHAnsi"/>
          <w:sz w:val="24"/>
          <w:szCs w:val="24"/>
        </w:rPr>
      </w:pPr>
    </w:p>
    <w:p w14:paraId="585AC977" w14:textId="77777777" w:rsidR="0060502A" w:rsidRPr="001433E5" w:rsidRDefault="002F6F9E">
      <w:pPr>
        <w:pStyle w:val="Paragraphedeliste"/>
        <w:numPr>
          <w:ilvl w:val="0"/>
          <w:numId w:val="27"/>
        </w:numPr>
        <w:tabs>
          <w:tab w:val="clear" w:pos="420"/>
        </w:tabs>
        <w:spacing w:after="0"/>
        <w:ind w:left="720" w:hanging="360"/>
        <w:jc w:val="both"/>
        <w:rPr>
          <w:rFonts w:eastAsiaTheme="minorEastAsia" w:cstheme="minorHAnsi"/>
          <w:sz w:val="24"/>
          <w:szCs w:val="24"/>
        </w:rPr>
      </w:pPr>
      <w:r w:rsidRPr="001433E5">
        <w:rPr>
          <w:rFonts w:eastAsiaTheme="minorEastAsia" w:cstheme="minorHAnsi"/>
          <w:b/>
          <w:bCs/>
          <w:sz w:val="24"/>
          <w:szCs w:val="24"/>
        </w:rPr>
        <w:t>La méthode objet</w:t>
      </w:r>
      <w:r w:rsidRPr="001433E5">
        <w:rPr>
          <w:rFonts w:eastAsiaTheme="minorEastAsia" w:cstheme="minorHAnsi"/>
          <w:sz w:val="24"/>
          <w:szCs w:val="24"/>
        </w:rPr>
        <w:t> : Elle repose sur la modélisation du système à travers des objets représentant les entités du monde réel. Elle facilite la conception logicielle en structurant le système autour de classes, attributs et relations. Cette méthode est aujourd’hui largement utilisée dans le développement d’applications modernes.</w:t>
      </w:r>
    </w:p>
    <w:p w14:paraId="2DEFCEBF" w14:textId="77777777" w:rsidR="0060502A" w:rsidRPr="001433E5" w:rsidRDefault="0060502A" w:rsidP="005D3787">
      <w:pPr>
        <w:spacing w:after="0"/>
        <w:jc w:val="both"/>
        <w:rPr>
          <w:rFonts w:eastAsiaTheme="minorEastAsia" w:cstheme="minorHAnsi"/>
          <w:sz w:val="24"/>
          <w:szCs w:val="24"/>
        </w:rPr>
      </w:pPr>
    </w:p>
    <w:p w14:paraId="63DB3A2B" w14:textId="77777777" w:rsidR="0060502A" w:rsidRPr="001433E5" w:rsidRDefault="002F6F9E">
      <w:pPr>
        <w:pStyle w:val="Paragraphedeliste"/>
        <w:numPr>
          <w:ilvl w:val="0"/>
          <w:numId w:val="28"/>
        </w:numPr>
        <w:spacing w:after="0"/>
        <w:ind w:left="720" w:hanging="360"/>
        <w:jc w:val="both"/>
        <w:rPr>
          <w:rFonts w:eastAsiaTheme="minorEastAsia" w:cstheme="minorHAnsi"/>
          <w:sz w:val="24"/>
          <w:szCs w:val="24"/>
        </w:rPr>
      </w:pPr>
      <w:r w:rsidRPr="001433E5">
        <w:rPr>
          <w:rFonts w:eastAsiaTheme="minorEastAsia" w:cstheme="minorHAnsi"/>
          <w:b/>
          <w:bCs/>
          <w:sz w:val="24"/>
          <w:szCs w:val="24"/>
        </w:rPr>
        <w:t>La méthode agile</w:t>
      </w:r>
      <w:r w:rsidRPr="001433E5">
        <w:rPr>
          <w:rFonts w:eastAsiaTheme="minorEastAsia" w:cstheme="minorHAnsi"/>
          <w:sz w:val="24"/>
          <w:szCs w:val="24"/>
        </w:rPr>
        <w:t xml:space="preserve"> : Elle est une approche itérative et incrémentale basée sur l’adaptabilité et la collaboration avec les utilisateurs. Elle permet de développer le </w:t>
      </w:r>
      <w:r w:rsidRPr="001433E5">
        <w:rPr>
          <w:rFonts w:eastAsiaTheme="minorEastAsia" w:cstheme="minorHAnsi"/>
          <w:sz w:val="24"/>
          <w:szCs w:val="24"/>
        </w:rPr>
        <w:lastRenderedPageBreak/>
        <w:t>système par étapes successives tout en intégrant progressivement les retours des utilisateurs.</w:t>
      </w:r>
    </w:p>
    <w:p w14:paraId="6C537A15" w14:textId="77777777" w:rsidR="0060502A" w:rsidRPr="001433E5" w:rsidRDefault="0060502A" w:rsidP="005D3787">
      <w:pPr>
        <w:spacing w:after="0"/>
        <w:jc w:val="both"/>
        <w:rPr>
          <w:rFonts w:eastAsiaTheme="minorEastAsia" w:cstheme="minorHAnsi"/>
          <w:sz w:val="24"/>
          <w:szCs w:val="24"/>
        </w:rPr>
      </w:pPr>
    </w:p>
    <w:p w14:paraId="597F5823" w14:textId="77777777" w:rsidR="0060502A" w:rsidRPr="001433E5" w:rsidRDefault="002F6F9E">
      <w:pPr>
        <w:pStyle w:val="Paragraphedeliste"/>
        <w:numPr>
          <w:ilvl w:val="0"/>
          <w:numId w:val="29"/>
        </w:numPr>
        <w:spacing w:after="0"/>
        <w:ind w:left="720" w:hanging="360"/>
        <w:jc w:val="both"/>
        <w:rPr>
          <w:rFonts w:eastAsiaTheme="minorEastAsia" w:cstheme="minorHAnsi"/>
          <w:sz w:val="24"/>
          <w:szCs w:val="24"/>
        </w:rPr>
      </w:pPr>
      <w:r w:rsidRPr="001433E5">
        <w:rPr>
          <w:rFonts w:eastAsiaTheme="minorEastAsia" w:cstheme="minorHAnsi"/>
          <w:b/>
          <w:bCs/>
          <w:sz w:val="24"/>
          <w:szCs w:val="24"/>
        </w:rPr>
        <w:t>La méthode formelle</w:t>
      </w:r>
      <w:r w:rsidRPr="001433E5">
        <w:rPr>
          <w:rFonts w:eastAsiaTheme="minorEastAsia" w:cstheme="minorHAnsi"/>
          <w:sz w:val="24"/>
          <w:szCs w:val="24"/>
        </w:rPr>
        <w:t> : Elle s’appuie sur des modèles mathématiques rigoureux pour garantir la fiabilité et la sécurité du système. Elle est généralement utilisée dans des systèmes critiques nécessitant une validation formelle stricte.</w:t>
      </w:r>
    </w:p>
    <w:p w14:paraId="05650EC2" w14:textId="77777777" w:rsidR="0060502A" w:rsidRPr="001433E5" w:rsidRDefault="0060502A" w:rsidP="005D3787">
      <w:pPr>
        <w:spacing w:after="0"/>
        <w:jc w:val="both"/>
        <w:rPr>
          <w:rFonts w:eastAsiaTheme="minorEastAsia" w:cstheme="minorHAnsi"/>
          <w:sz w:val="24"/>
          <w:szCs w:val="24"/>
        </w:rPr>
      </w:pPr>
    </w:p>
    <w:p w14:paraId="10F3EC5D" w14:textId="77777777" w:rsidR="0060502A" w:rsidRPr="001433E5" w:rsidRDefault="0060502A" w:rsidP="005D3787">
      <w:pPr>
        <w:spacing w:after="0"/>
        <w:jc w:val="both"/>
        <w:rPr>
          <w:rFonts w:eastAsiaTheme="minorEastAsia" w:cstheme="minorHAnsi"/>
          <w:sz w:val="24"/>
          <w:szCs w:val="24"/>
        </w:rPr>
      </w:pPr>
    </w:p>
    <w:tbl>
      <w:tblPr>
        <w:tblStyle w:val="Grilledutableau"/>
        <w:tblW w:w="8812" w:type="dxa"/>
        <w:jc w:val="center"/>
        <w:tblLook w:val="04A0" w:firstRow="1" w:lastRow="0" w:firstColumn="1" w:lastColumn="0" w:noHBand="0" w:noVBand="1"/>
      </w:tblPr>
      <w:tblGrid>
        <w:gridCol w:w="3547"/>
        <w:gridCol w:w="1383"/>
        <w:gridCol w:w="1347"/>
        <w:gridCol w:w="698"/>
        <w:gridCol w:w="759"/>
        <w:gridCol w:w="1078"/>
      </w:tblGrid>
      <w:tr w:rsidR="0060502A" w:rsidRPr="001433E5" w14:paraId="433A7295" w14:textId="77777777">
        <w:trPr>
          <w:trHeight w:val="473"/>
          <w:jc w:val="center"/>
        </w:trPr>
        <w:tc>
          <w:tcPr>
            <w:tcW w:w="0" w:type="auto"/>
            <w:shd w:val="clear" w:color="auto" w:fill="4472C4" w:themeFill="accent1"/>
            <w:vAlign w:val="center"/>
          </w:tcPr>
          <w:p w14:paraId="78BF74FD"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Critères / Méthodes</w:t>
            </w:r>
          </w:p>
        </w:tc>
        <w:tc>
          <w:tcPr>
            <w:tcW w:w="0" w:type="auto"/>
            <w:shd w:val="clear" w:color="auto" w:fill="4472C4" w:themeFill="accent1"/>
          </w:tcPr>
          <w:p w14:paraId="63F7F981"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Cartésienne</w:t>
            </w:r>
          </w:p>
        </w:tc>
        <w:tc>
          <w:tcPr>
            <w:tcW w:w="0" w:type="auto"/>
            <w:shd w:val="clear" w:color="auto" w:fill="4472C4" w:themeFill="accent1"/>
          </w:tcPr>
          <w:p w14:paraId="3B2BC3C6"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Systémique</w:t>
            </w:r>
          </w:p>
        </w:tc>
        <w:tc>
          <w:tcPr>
            <w:tcW w:w="0" w:type="auto"/>
            <w:shd w:val="clear" w:color="auto" w:fill="4472C4" w:themeFill="accent1"/>
          </w:tcPr>
          <w:p w14:paraId="19024AB7"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Agile</w:t>
            </w:r>
          </w:p>
        </w:tc>
        <w:tc>
          <w:tcPr>
            <w:tcW w:w="0" w:type="auto"/>
            <w:shd w:val="clear" w:color="auto" w:fill="4472C4" w:themeFill="accent1"/>
          </w:tcPr>
          <w:p w14:paraId="07F90269"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Objet</w:t>
            </w:r>
          </w:p>
        </w:tc>
        <w:tc>
          <w:tcPr>
            <w:tcW w:w="0" w:type="auto"/>
            <w:shd w:val="clear" w:color="auto" w:fill="4472C4" w:themeFill="accent1"/>
          </w:tcPr>
          <w:p w14:paraId="76DE24E6"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Formelle</w:t>
            </w:r>
          </w:p>
        </w:tc>
      </w:tr>
      <w:tr w:rsidR="0060502A" w:rsidRPr="001433E5" w14:paraId="58632C2E" w14:textId="77777777">
        <w:trPr>
          <w:trHeight w:val="509"/>
          <w:jc w:val="center"/>
        </w:trPr>
        <w:tc>
          <w:tcPr>
            <w:tcW w:w="0" w:type="auto"/>
          </w:tcPr>
          <w:p w14:paraId="344A8EAE"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Itératif</w:t>
            </w:r>
          </w:p>
        </w:tc>
        <w:tc>
          <w:tcPr>
            <w:tcW w:w="0" w:type="auto"/>
          </w:tcPr>
          <w:p w14:paraId="2B5066CE"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4684AC26"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6ACD1A4C"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5976D669"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3F0C5D46"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r>
      <w:tr w:rsidR="0060502A" w:rsidRPr="001433E5" w14:paraId="7F4664B5" w14:textId="77777777">
        <w:trPr>
          <w:trHeight w:val="509"/>
          <w:jc w:val="center"/>
        </w:trPr>
        <w:tc>
          <w:tcPr>
            <w:tcW w:w="0" w:type="auto"/>
          </w:tcPr>
          <w:p w14:paraId="6FA2D42C"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Prise en charge de projets d’envergure</w:t>
            </w:r>
          </w:p>
        </w:tc>
        <w:tc>
          <w:tcPr>
            <w:tcW w:w="0" w:type="auto"/>
          </w:tcPr>
          <w:p w14:paraId="54B298AA"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62979530"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6C432DB3"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683D0F01"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0975979F"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r>
      <w:tr w:rsidR="0060502A" w:rsidRPr="001433E5" w14:paraId="5BF29CDA" w14:textId="77777777">
        <w:trPr>
          <w:trHeight w:val="526"/>
          <w:jc w:val="center"/>
        </w:trPr>
        <w:tc>
          <w:tcPr>
            <w:tcW w:w="0" w:type="auto"/>
          </w:tcPr>
          <w:p w14:paraId="4A926B90"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Incrémental</w:t>
            </w:r>
          </w:p>
        </w:tc>
        <w:tc>
          <w:tcPr>
            <w:tcW w:w="0" w:type="auto"/>
          </w:tcPr>
          <w:p w14:paraId="6E355E3C"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106D055B"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41733A91"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7C9AA397"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5382CCAB"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r>
      <w:tr w:rsidR="0060502A" w:rsidRPr="001433E5" w14:paraId="0A08D347" w14:textId="77777777">
        <w:trPr>
          <w:trHeight w:val="509"/>
          <w:jc w:val="center"/>
        </w:trPr>
        <w:tc>
          <w:tcPr>
            <w:tcW w:w="0" w:type="auto"/>
          </w:tcPr>
          <w:p w14:paraId="05784425"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Axé sur la documentation</w:t>
            </w:r>
          </w:p>
        </w:tc>
        <w:tc>
          <w:tcPr>
            <w:tcW w:w="0" w:type="auto"/>
          </w:tcPr>
          <w:p w14:paraId="71DAF6F6"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78412C0E"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77441C7A"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0B057D38"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6CA17B6C"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r>
      <w:tr w:rsidR="0060502A" w:rsidRPr="001433E5" w14:paraId="612F570D" w14:textId="77777777">
        <w:trPr>
          <w:trHeight w:val="509"/>
          <w:jc w:val="center"/>
        </w:trPr>
        <w:tc>
          <w:tcPr>
            <w:tcW w:w="0" w:type="auto"/>
          </w:tcPr>
          <w:p w14:paraId="0F9DF3A2"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Gestion des risques</w:t>
            </w:r>
          </w:p>
        </w:tc>
        <w:tc>
          <w:tcPr>
            <w:tcW w:w="0" w:type="auto"/>
          </w:tcPr>
          <w:p w14:paraId="3998411A"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21066594"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0D739E29"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278731A2"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0887EA2C"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r>
      <w:tr w:rsidR="0060502A" w:rsidRPr="001433E5" w14:paraId="1B303F9D" w14:textId="77777777">
        <w:trPr>
          <w:trHeight w:val="509"/>
          <w:jc w:val="center"/>
        </w:trPr>
        <w:tc>
          <w:tcPr>
            <w:tcW w:w="0" w:type="auto"/>
          </w:tcPr>
          <w:p w14:paraId="702B68FC"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Simplicité de mise en œuvre</w:t>
            </w:r>
          </w:p>
        </w:tc>
        <w:tc>
          <w:tcPr>
            <w:tcW w:w="0" w:type="auto"/>
          </w:tcPr>
          <w:p w14:paraId="4C676E87"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370808EF"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4A4B9523"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50A53129"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6C5BDCBD"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r>
      <w:tr w:rsidR="0060502A" w:rsidRPr="001433E5" w14:paraId="357D09EC" w14:textId="77777777">
        <w:trPr>
          <w:trHeight w:val="526"/>
          <w:jc w:val="center"/>
        </w:trPr>
        <w:tc>
          <w:tcPr>
            <w:tcW w:w="0" w:type="auto"/>
          </w:tcPr>
          <w:p w14:paraId="250534BE"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Langage de modélisation structuré</w:t>
            </w:r>
          </w:p>
        </w:tc>
        <w:tc>
          <w:tcPr>
            <w:tcW w:w="0" w:type="auto"/>
          </w:tcPr>
          <w:p w14:paraId="53C5142B"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4AA3A9D6"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03B74605"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2905E80A"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62A38047"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r>
      <w:tr w:rsidR="0060502A" w:rsidRPr="001433E5" w14:paraId="2880C116" w14:textId="77777777">
        <w:trPr>
          <w:trHeight w:val="509"/>
          <w:jc w:val="center"/>
        </w:trPr>
        <w:tc>
          <w:tcPr>
            <w:tcW w:w="0" w:type="auto"/>
          </w:tcPr>
          <w:p w14:paraId="18F26C51"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Dialogue entre intervenants</w:t>
            </w:r>
          </w:p>
        </w:tc>
        <w:tc>
          <w:tcPr>
            <w:tcW w:w="0" w:type="auto"/>
          </w:tcPr>
          <w:p w14:paraId="27322124"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492E2105"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09B58679"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13F498A4"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29908666"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r>
      <w:tr w:rsidR="0060502A" w:rsidRPr="001433E5" w14:paraId="2E8C746B" w14:textId="77777777">
        <w:trPr>
          <w:trHeight w:val="509"/>
          <w:jc w:val="center"/>
        </w:trPr>
        <w:tc>
          <w:tcPr>
            <w:tcW w:w="0" w:type="auto"/>
          </w:tcPr>
          <w:p w14:paraId="6E7C2E26"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Pilotage par les cas d’utilisation</w:t>
            </w:r>
          </w:p>
        </w:tc>
        <w:tc>
          <w:tcPr>
            <w:tcW w:w="0" w:type="auto"/>
          </w:tcPr>
          <w:p w14:paraId="2D035ABF"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74BD1D49"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161979CD"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0" w:type="auto"/>
          </w:tcPr>
          <w:p w14:paraId="6A625FBF"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0" w:type="auto"/>
          </w:tcPr>
          <w:p w14:paraId="5B001E04"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r>
    </w:tbl>
    <w:p w14:paraId="5D5AF51A" w14:textId="77777777" w:rsidR="0060502A" w:rsidRPr="001433E5" w:rsidRDefault="0060502A" w:rsidP="005D3787">
      <w:pPr>
        <w:spacing w:after="0"/>
        <w:jc w:val="both"/>
        <w:rPr>
          <w:rFonts w:eastAsiaTheme="minorEastAsia" w:cstheme="minorHAnsi"/>
          <w:sz w:val="24"/>
          <w:szCs w:val="24"/>
        </w:rPr>
      </w:pPr>
    </w:p>
    <w:p w14:paraId="0579C42F" w14:textId="77777777" w:rsidR="0060502A" w:rsidRPr="001433E5" w:rsidRDefault="0060502A" w:rsidP="005D3787">
      <w:pPr>
        <w:spacing w:after="0"/>
        <w:jc w:val="both"/>
        <w:rPr>
          <w:rFonts w:eastAsiaTheme="minorEastAsia" w:cstheme="minorHAnsi"/>
          <w:sz w:val="24"/>
          <w:szCs w:val="24"/>
        </w:rPr>
      </w:pPr>
    </w:p>
    <w:p w14:paraId="2B67FB78"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Dans le cadre de la conception de la plateforme e-pharmacie de la Pharmacie La Florale, nous avons opté pour une approche orientée objet.</w:t>
      </w:r>
    </w:p>
    <w:p w14:paraId="4F26ED81"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En raison de ses nombreux avantages en matière de structuration et de modularité, nous avons choisi d’adopter le Processus Unifié 2TUP, combiné au langage de modélisation UML, afin de guider notre démarche de conception et de développement.</w:t>
      </w:r>
    </w:p>
    <w:p w14:paraId="23724F92"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Cette approche nous permet de modéliser efficacement les différentes entités du système (produits, utilisateurs, ventes, stocks), de structurer l’architecture logicielle et d’assurer une évolution progressive du projet à travers un développement itératif.</w:t>
      </w:r>
    </w:p>
    <w:p w14:paraId="76D0140A" w14:textId="77777777" w:rsidR="00787D78" w:rsidRPr="001433E5" w:rsidRDefault="00787D78" w:rsidP="005D3787">
      <w:pPr>
        <w:jc w:val="both"/>
        <w:rPr>
          <w:rFonts w:eastAsiaTheme="minorEastAsia" w:cstheme="minorHAnsi"/>
          <w:b/>
          <w:bCs/>
          <w:sz w:val="24"/>
          <w:szCs w:val="24"/>
        </w:rPr>
      </w:pPr>
      <w:bookmarkStart w:id="5" w:name="_Toc201526410"/>
    </w:p>
    <w:p w14:paraId="47AC2BB9" w14:textId="3B85A47C" w:rsidR="0060502A" w:rsidRPr="001433E5" w:rsidRDefault="00787D78" w:rsidP="005D3787">
      <w:pPr>
        <w:jc w:val="both"/>
        <w:rPr>
          <w:rFonts w:eastAsiaTheme="minorEastAsia" w:cstheme="minorHAnsi"/>
          <w:b/>
          <w:bCs/>
          <w:color w:val="4472C4" w:themeColor="accent1"/>
          <w:sz w:val="28"/>
          <w:szCs w:val="28"/>
        </w:rPr>
      </w:pPr>
      <w:r w:rsidRPr="001433E5">
        <w:rPr>
          <w:rFonts w:eastAsiaTheme="minorEastAsia" w:cstheme="minorHAnsi"/>
          <w:b/>
          <w:bCs/>
          <w:color w:val="2F5496" w:themeColor="accent1" w:themeShade="BF"/>
          <w:sz w:val="28"/>
          <w:szCs w:val="28"/>
        </w:rPr>
        <w:t>1.2.1-</w:t>
      </w:r>
      <w:r w:rsidRPr="001433E5">
        <w:rPr>
          <w:rFonts w:eastAsiaTheme="minorEastAsia" w:cstheme="minorHAnsi"/>
          <w:b/>
          <w:bCs/>
          <w:color w:val="2F5496" w:themeColor="accent1" w:themeShade="BF"/>
          <w:sz w:val="24"/>
          <w:szCs w:val="24"/>
        </w:rPr>
        <w:t xml:space="preserve"> </w:t>
      </w:r>
      <w:r w:rsidR="002F6F9E" w:rsidRPr="001433E5">
        <w:rPr>
          <w:rFonts w:eastAsiaTheme="minorEastAsia" w:cstheme="minorHAnsi"/>
          <w:b/>
          <w:color w:val="4472C4" w:themeColor="accent1"/>
          <w:sz w:val="28"/>
          <w:szCs w:val="28"/>
        </w:rPr>
        <w:t>Le langage de modélisation</w:t>
      </w:r>
      <w:bookmarkEnd w:id="5"/>
      <w:r w:rsidR="002F6F9E" w:rsidRPr="001433E5">
        <w:rPr>
          <w:rFonts w:eastAsiaTheme="minorEastAsia" w:cstheme="minorHAnsi"/>
          <w:b/>
          <w:color w:val="4472C4" w:themeColor="accent1"/>
          <w:sz w:val="28"/>
          <w:szCs w:val="28"/>
        </w:rPr>
        <w:t> </w:t>
      </w:r>
    </w:p>
    <w:p w14:paraId="33162768"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Un langage de modélisation est un langage artificiel qui peut être utilisé pour exprimer de l’information ou de la connaissance ou encore des systèmes dans une structure qui est définie par un ensemble cohérent de règles. Il y a deux types de langages de modélisation :</w:t>
      </w:r>
    </w:p>
    <w:p w14:paraId="7F54DF6B" w14:textId="77777777" w:rsidR="00787D78" w:rsidRDefault="00787D78" w:rsidP="005D3787">
      <w:pPr>
        <w:jc w:val="both"/>
        <w:rPr>
          <w:rFonts w:eastAsiaTheme="minorEastAsia" w:cstheme="minorHAnsi"/>
          <w:sz w:val="24"/>
          <w:szCs w:val="24"/>
        </w:rPr>
      </w:pPr>
    </w:p>
    <w:p w14:paraId="64C9C98F" w14:textId="77777777" w:rsidR="000E7346" w:rsidRPr="001433E5" w:rsidRDefault="000E7346" w:rsidP="005D3787">
      <w:pPr>
        <w:jc w:val="both"/>
        <w:rPr>
          <w:rFonts w:eastAsiaTheme="minorEastAsia" w:cstheme="minorHAnsi"/>
          <w:sz w:val="24"/>
          <w:szCs w:val="24"/>
        </w:rPr>
      </w:pPr>
    </w:p>
    <w:p w14:paraId="113F98D4" w14:textId="77777777" w:rsidR="000E7346" w:rsidRDefault="002F6F9E" w:rsidP="000E7346">
      <w:pPr>
        <w:pStyle w:val="Paragraphedeliste"/>
        <w:numPr>
          <w:ilvl w:val="0"/>
          <w:numId w:val="117"/>
        </w:numPr>
        <w:jc w:val="both"/>
        <w:rPr>
          <w:rFonts w:eastAsiaTheme="minorEastAsia" w:cstheme="minorHAnsi"/>
          <w:iCs/>
          <w:sz w:val="24"/>
          <w:szCs w:val="24"/>
        </w:rPr>
      </w:pPr>
      <w:r w:rsidRPr="000E7346">
        <w:rPr>
          <w:rFonts w:eastAsiaTheme="minorEastAsia" w:cstheme="minorHAnsi"/>
          <w:iCs/>
          <w:sz w:val="24"/>
          <w:szCs w:val="24"/>
        </w:rPr>
        <w:lastRenderedPageBreak/>
        <w:t>Les langages de modélisation graphiques :</w:t>
      </w:r>
      <w:r w:rsidR="000E7346">
        <w:rPr>
          <w:rFonts w:eastAsiaTheme="minorEastAsia" w:cstheme="minorHAnsi"/>
          <w:iCs/>
          <w:sz w:val="24"/>
          <w:szCs w:val="24"/>
        </w:rPr>
        <w:t xml:space="preserve"> </w:t>
      </w:r>
      <w:r w:rsidRPr="000E7346">
        <w:rPr>
          <w:rFonts w:eastAsiaTheme="minorEastAsia" w:cstheme="minorHAnsi"/>
          <w:iCs/>
          <w:sz w:val="24"/>
          <w:szCs w:val="24"/>
        </w:rPr>
        <w:t xml:space="preserve">Ils utilisent des techniques de diagrammes avec des symboles associés à </w:t>
      </w:r>
      <w:r w:rsidRPr="000E7346">
        <w:rPr>
          <w:rFonts w:eastAsiaTheme="minorEastAsia" w:cstheme="minorHAnsi"/>
          <w:iCs/>
          <w:sz w:val="24"/>
          <w:szCs w:val="24"/>
        </w:rPr>
        <w:tab/>
        <w:t xml:space="preserve">des noms qui représentent les concepts et des lignes qui connectent les </w:t>
      </w:r>
      <w:r w:rsidRPr="000E7346">
        <w:rPr>
          <w:rFonts w:eastAsiaTheme="minorEastAsia" w:cstheme="minorHAnsi"/>
          <w:iCs/>
          <w:sz w:val="24"/>
          <w:szCs w:val="24"/>
        </w:rPr>
        <w:tab/>
        <w:t xml:space="preserve">symboles et qui représentent les relations et les diverses autres </w:t>
      </w:r>
      <w:r w:rsidRPr="000E7346">
        <w:rPr>
          <w:rFonts w:eastAsiaTheme="minorEastAsia" w:cstheme="minorHAnsi"/>
          <w:iCs/>
          <w:sz w:val="24"/>
          <w:szCs w:val="24"/>
        </w:rPr>
        <w:tab/>
        <w:t>annotations graphiques pour représenter les contraintes ;</w:t>
      </w:r>
    </w:p>
    <w:p w14:paraId="7C546264" w14:textId="77777777" w:rsidR="000E7346" w:rsidRDefault="000E7346" w:rsidP="000E7346">
      <w:pPr>
        <w:pStyle w:val="Paragraphedeliste"/>
        <w:jc w:val="both"/>
        <w:rPr>
          <w:rFonts w:eastAsiaTheme="minorEastAsia" w:cstheme="minorHAnsi"/>
          <w:iCs/>
          <w:sz w:val="24"/>
          <w:szCs w:val="24"/>
        </w:rPr>
      </w:pPr>
    </w:p>
    <w:p w14:paraId="2845191E" w14:textId="0240F690" w:rsidR="0060502A" w:rsidRPr="000E7346" w:rsidRDefault="002F6F9E" w:rsidP="000E7346">
      <w:pPr>
        <w:pStyle w:val="Paragraphedeliste"/>
        <w:numPr>
          <w:ilvl w:val="0"/>
          <w:numId w:val="117"/>
        </w:numPr>
        <w:jc w:val="both"/>
        <w:rPr>
          <w:rFonts w:eastAsiaTheme="minorEastAsia" w:cstheme="minorHAnsi"/>
          <w:iCs/>
          <w:sz w:val="24"/>
          <w:szCs w:val="24"/>
        </w:rPr>
      </w:pPr>
      <w:r w:rsidRPr="000E7346">
        <w:rPr>
          <w:rFonts w:eastAsiaTheme="minorEastAsia" w:cstheme="minorHAnsi"/>
          <w:iCs/>
          <w:sz w:val="24"/>
          <w:szCs w:val="24"/>
        </w:rPr>
        <w:t xml:space="preserve">Les langages de modélisation textuels : </w:t>
      </w:r>
    </w:p>
    <w:p w14:paraId="7DE167F7" w14:textId="77777777" w:rsidR="0060502A" w:rsidRPr="001433E5" w:rsidRDefault="002F6F9E" w:rsidP="005D3787">
      <w:pPr>
        <w:ind w:firstLine="709"/>
        <w:jc w:val="both"/>
        <w:rPr>
          <w:rFonts w:eastAsiaTheme="minorEastAsia" w:cstheme="minorHAnsi"/>
          <w:iCs/>
          <w:sz w:val="24"/>
          <w:szCs w:val="24"/>
        </w:rPr>
      </w:pPr>
      <w:r w:rsidRPr="001433E5">
        <w:rPr>
          <w:rFonts w:eastAsiaTheme="minorEastAsia" w:cstheme="minorHAnsi"/>
          <w:iCs/>
          <w:sz w:val="24"/>
          <w:szCs w:val="24"/>
        </w:rPr>
        <w:t xml:space="preserve">Ils utilisent typiquement des mots-clés standardisés accompagnés des </w:t>
      </w:r>
      <w:r w:rsidRPr="001433E5">
        <w:rPr>
          <w:rFonts w:eastAsiaTheme="minorEastAsia" w:cstheme="minorHAnsi"/>
          <w:iCs/>
          <w:sz w:val="24"/>
          <w:szCs w:val="24"/>
        </w:rPr>
        <w:tab/>
        <w:t xml:space="preserve">paramètres pour rendre les expressions interprétables par les </w:t>
      </w:r>
      <w:r w:rsidRPr="001433E5">
        <w:rPr>
          <w:rFonts w:eastAsiaTheme="minorEastAsia" w:cstheme="minorHAnsi"/>
          <w:iCs/>
          <w:sz w:val="24"/>
          <w:szCs w:val="24"/>
        </w:rPr>
        <w:tab/>
        <w:t>ordinateurs.</w:t>
      </w:r>
    </w:p>
    <w:p w14:paraId="4B5E674A" w14:textId="77777777" w:rsidR="0060502A" w:rsidRPr="001433E5" w:rsidRDefault="0060502A" w:rsidP="005D3787">
      <w:pPr>
        <w:jc w:val="both"/>
        <w:rPr>
          <w:rFonts w:eastAsiaTheme="minorEastAsia" w:cstheme="minorHAnsi"/>
          <w:iCs/>
          <w:sz w:val="24"/>
          <w:szCs w:val="24"/>
        </w:rPr>
      </w:pPr>
    </w:p>
    <w:p w14:paraId="7FAD65C2" w14:textId="456A80C5" w:rsidR="0060502A" w:rsidRPr="001433E5" w:rsidRDefault="002F6F9E" w:rsidP="005D3787">
      <w:pPr>
        <w:tabs>
          <w:tab w:val="left" w:pos="5630"/>
        </w:tabs>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t>1.2.1.1- Présentation d’UML</w:t>
      </w:r>
    </w:p>
    <w:p w14:paraId="3A25C88D" w14:textId="77777777" w:rsidR="0060502A" w:rsidRPr="001433E5" w:rsidRDefault="0060502A" w:rsidP="005D3787">
      <w:pPr>
        <w:tabs>
          <w:tab w:val="left" w:pos="5630"/>
        </w:tabs>
        <w:spacing w:after="0"/>
        <w:jc w:val="both"/>
        <w:rPr>
          <w:rFonts w:eastAsiaTheme="minorEastAsia" w:cstheme="minorHAnsi"/>
          <w:b/>
          <w:sz w:val="24"/>
          <w:szCs w:val="24"/>
        </w:rPr>
      </w:pPr>
    </w:p>
    <w:p w14:paraId="568B937A"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Dans le cadre de la conception d’un système d’information fiable et structuré, il est indispensable de recourir à des outils de modélisation permettant de représenter de manière claire et compréhensible les différents aspects du système. C’est dans cette optique que s’inscrit le langage UML (Unified Modeling Language).</w:t>
      </w:r>
    </w:p>
    <w:p w14:paraId="43A58962"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UML est un langage de modélisation standardisé issu de l’unification de plusieurs méthodes orientées objet développées au début des années 1990 par des experts tels que Grady Booch, James Rumbaugh et Ivar Jacobson. Il a été conçu dans le but de fournir une notation commune permettant de représenter, visualiser, spécifier et documenter les systèmes logiciels.</w:t>
      </w:r>
    </w:p>
    <w:p w14:paraId="40945B2E"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Dans le cadre de notre projet de conception d’une solution e-pharmacie pour la Pharmacie La Florale, UML constitue un outil essentiel. Il permet de modéliser les différents composants du système, d’illustrer les interactions entre les utilisateurs (patients, pharmaciens, caissiers) et le système, ainsi que de structurer les données et les processus métiers de manière cohérente.</w:t>
      </w:r>
    </w:p>
    <w:p w14:paraId="167AC0BD"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Ainsi, l’utilisation d’UML facilite la compréhension du système à concevoir, améliore la communication entre les acteurs du projet et constitue une base solide pour la phase de développement.</w:t>
      </w:r>
    </w:p>
    <w:p w14:paraId="7E40E201" w14:textId="77777777" w:rsidR="0060502A" w:rsidRPr="001433E5" w:rsidRDefault="0060502A" w:rsidP="005D3787">
      <w:pPr>
        <w:tabs>
          <w:tab w:val="left" w:pos="5630"/>
        </w:tabs>
        <w:spacing w:after="0"/>
        <w:jc w:val="both"/>
        <w:rPr>
          <w:rFonts w:eastAsiaTheme="minorEastAsia" w:cstheme="minorHAnsi"/>
          <w:sz w:val="24"/>
          <w:szCs w:val="24"/>
        </w:rPr>
      </w:pPr>
    </w:p>
    <w:p w14:paraId="1A2B4E48" w14:textId="21DACE66" w:rsidR="0060502A" w:rsidRPr="001433E5" w:rsidRDefault="002F6F9E" w:rsidP="005D3787">
      <w:pPr>
        <w:tabs>
          <w:tab w:val="left" w:pos="5630"/>
        </w:tabs>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t>1.2.1.2- Les types de diagrammes UML</w:t>
      </w:r>
    </w:p>
    <w:p w14:paraId="0A66D4AF" w14:textId="77777777" w:rsidR="0060502A" w:rsidRPr="001433E5" w:rsidRDefault="0060502A" w:rsidP="005D3787">
      <w:pPr>
        <w:tabs>
          <w:tab w:val="left" w:pos="5630"/>
        </w:tabs>
        <w:spacing w:after="0"/>
        <w:jc w:val="both"/>
        <w:rPr>
          <w:rFonts w:eastAsiaTheme="minorEastAsia" w:cstheme="minorHAnsi"/>
          <w:sz w:val="24"/>
          <w:szCs w:val="24"/>
        </w:rPr>
      </w:pPr>
    </w:p>
    <w:p w14:paraId="25F9FDB7"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UML propose un ensemble de diagrammes permettant de représenter les différentes facettes d’un système d’information. Chaque diagramme correspond à une vue spécifique et contribue à une compréhension globale du système.</w:t>
      </w:r>
    </w:p>
    <w:p w14:paraId="02871B8B"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Dans le cadre de notre projet e-pharmacie, ces diagrammes permettent d’analyser à la fois la structure du système et son comportement dynamique.</w:t>
      </w:r>
    </w:p>
    <w:p w14:paraId="1438509B"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On distingue principalement deux grandes catégories :</w:t>
      </w:r>
    </w:p>
    <w:p w14:paraId="4F790B20" w14:textId="77777777" w:rsidR="0060502A" w:rsidRPr="001433E5" w:rsidRDefault="0060502A" w:rsidP="005D3787">
      <w:pPr>
        <w:tabs>
          <w:tab w:val="left" w:pos="5630"/>
        </w:tabs>
        <w:spacing w:after="0"/>
        <w:jc w:val="both"/>
        <w:rPr>
          <w:rFonts w:eastAsiaTheme="minorEastAsia" w:cstheme="minorHAnsi"/>
          <w:sz w:val="24"/>
          <w:szCs w:val="24"/>
        </w:rPr>
      </w:pPr>
    </w:p>
    <w:p w14:paraId="71AC99AC" w14:textId="77777777" w:rsidR="0060502A" w:rsidRPr="001433E5" w:rsidRDefault="0060502A" w:rsidP="005D3787">
      <w:pPr>
        <w:tabs>
          <w:tab w:val="left" w:pos="5630"/>
        </w:tabs>
        <w:spacing w:after="0"/>
        <w:jc w:val="both"/>
        <w:rPr>
          <w:rFonts w:eastAsiaTheme="minorEastAsia" w:cstheme="minorHAnsi"/>
          <w:sz w:val="24"/>
          <w:szCs w:val="24"/>
        </w:rPr>
      </w:pPr>
    </w:p>
    <w:p w14:paraId="05904D87" w14:textId="544891EB" w:rsidR="0060502A" w:rsidRPr="001433E5" w:rsidRDefault="002F6F9E">
      <w:pPr>
        <w:pStyle w:val="Paragraphedeliste"/>
        <w:numPr>
          <w:ilvl w:val="0"/>
          <w:numId w:val="92"/>
        </w:numPr>
        <w:tabs>
          <w:tab w:val="left" w:pos="5630"/>
        </w:tabs>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t>Diagrammes structurels (vue statique)</w:t>
      </w:r>
    </w:p>
    <w:p w14:paraId="0BFAF90E" w14:textId="77777777" w:rsidR="0060502A" w:rsidRPr="001433E5" w:rsidRDefault="0060502A" w:rsidP="005D3787">
      <w:pPr>
        <w:tabs>
          <w:tab w:val="left" w:pos="5630"/>
        </w:tabs>
        <w:spacing w:after="0"/>
        <w:jc w:val="both"/>
        <w:rPr>
          <w:rFonts w:eastAsiaTheme="minorEastAsia" w:cstheme="minorHAnsi"/>
          <w:sz w:val="24"/>
          <w:szCs w:val="24"/>
        </w:rPr>
      </w:pPr>
    </w:p>
    <w:p w14:paraId="36314CBA"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Les diagrammes structurels représentent l’organisation interne du système, c’est-à-dire ses composants et leurs relations.</w:t>
      </w:r>
    </w:p>
    <w:p w14:paraId="2D4B6082" w14:textId="77777777" w:rsidR="00787D78"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Les principaux diagrammes utilisés sont :</w:t>
      </w:r>
    </w:p>
    <w:p w14:paraId="3715D042" w14:textId="77777777" w:rsidR="00787D78" w:rsidRPr="001433E5" w:rsidRDefault="002F6F9E">
      <w:pPr>
        <w:pStyle w:val="Paragraphedeliste"/>
        <w:numPr>
          <w:ilvl w:val="0"/>
          <w:numId w:val="88"/>
        </w:numPr>
        <w:tabs>
          <w:tab w:val="left" w:pos="5630"/>
        </w:tabs>
        <w:spacing w:after="0"/>
        <w:jc w:val="both"/>
        <w:rPr>
          <w:rFonts w:eastAsiaTheme="minorEastAsia" w:cstheme="minorHAnsi"/>
          <w:sz w:val="24"/>
          <w:szCs w:val="24"/>
        </w:rPr>
      </w:pPr>
      <w:r w:rsidRPr="001433E5">
        <w:rPr>
          <w:rFonts w:eastAsiaTheme="minorEastAsia" w:cstheme="minorHAnsi"/>
          <w:b/>
          <w:sz w:val="24"/>
          <w:szCs w:val="24"/>
        </w:rPr>
        <w:lastRenderedPageBreak/>
        <w:t>Diagramme de classes</w:t>
      </w:r>
      <w:r w:rsidRPr="001433E5">
        <w:rPr>
          <w:rFonts w:eastAsiaTheme="minorEastAsia" w:cstheme="minorHAnsi"/>
          <w:sz w:val="24"/>
          <w:szCs w:val="24"/>
        </w:rPr>
        <w:t xml:space="preserve"> : il décrit la structure du système en termes de classes, d’attributs et de relations. Il constitue le socle de la conception de la base de données et du système.</w:t>
      </w:r>
    </w:p>
    <w:p w14:paraId="0C677A01" w14:textId="77777777" w:rsidR="00787D78" w:rsidRPr="001433E5" w:rsidRDefault="002F6F9E">
      <w:pPr>
        <w:pStyle w:val="Paragraphedeliste"/>
        <w:numPr>
          <w:ilvl w:val="0"/>
          <w:numId w:val="88"/>
        </w:numPr>
        <w:tabs>
          <w:tab w:val="left" w:pos="5630"/>
        </w:tabs>
        <w:spacing w:after="0"/>
        <w:jc w:val="both"/>
        <w:rPr>
          <w:rFonts w:eastAsiaTheme="minorEastAsia" w:cstheme="minorHAnsi"/>
          <w:sz w:val="24"/>
          <w:szCs w:val="24"/>
        </w:rPr>
      </w:pPr>
      <w:r w:rsidRPr="001433E5">
        <w:rPr>
          <w:rFonts w:eastAsiaTheme="minorEastAsia" w:cstheme="minorHAnsi"/>
          <w:b/>
          <w:sz w:val="24"/>
          <w:szCs w:val="24"/>
        </w:rPr>
        <w:t>Diagramme d’objets</w:t>
      </w:r>
      <w:r w:rsidRPr="001433E5">
        <w:rPr>
          <w:rFonts w:eastAsiaTheme="minorEastAsia" w:cstheme="minorHAnsi"/>
          <w:sz w:val="24"/>
          <w:szCs w:val="24"/>
        </w:rPr>
        <w:t xml:space="preserve"> : il représente les instances des classes à un instant donné.</w:t>
      </w:r>
    </w:p>
    <w:p w14:paraId="6F71F99E" w14:textId="77777777" w:rsidR="00787D78" w:rsidRPr="001433E5" w:rsidRDefault="002F6F9E">
      <w:pPr>
        <w:pStyle w:val="Paragraphedeliste"/>
        <w:numPr>
          <w:ilvl w:val="0"/>
          <w:numId w:val="88"/>
        </w:numPr>
        <w:tabs>
          <w:tab w:val="left" w:pos="5630"/>
        </w:tabs>
        <w:spacing w:after="0"/>
        <w:jc w:val="both"/>
        <w:rPr>
          <w:rFonts w:eastAsiaTheme="minorEastAsia" w:cstheme="minorHAnsi"/>
          <w:sz w:val="24"/>
          <w:szCs w:val="24"/>
        </w:rPr>
      </w:pPr>
      <w:r w:rsidRPr="001433E5">
        <w:rPr>
          <w:rFonts w:eastAsiaTheme="minorEastAsia" w:cstheme="minorHAnsi"/>
          <w:b/>
          <w:sz w:val="24"/>
          <w:szCs w:val="24"/>
        </w:rPr>
        <w:t>Diagramme de composants</w:t>
      </w:r>
      <w:r w:rsidRPr="001433E5">
        <w:rPr>
          <w:rFonts w:eastAsiaTheme="minorEastAsia" w:cstheme="minorHAnsi"/>
          <w:sz w:val="24"/>
          <w:szCs w:val="24"/>
        </w:rPr>
        <w:t xml:space="preserve"> : il illustre l’architecture logicielle du système (modules, bases de données, services).</w:t>
      </w:r>
    </w:p>
    <w:p w14:paraId="0CE201DF" w14:textId="77777777" w:rsidR="00787D78" w:rsidRPr="001433E5" w:rsidRDefault="002F6F9E">
      <w:pPr>
        <w:pStyle w:val="Paragraphedeliste"/>
        <w:numPr>
          <w:ilvl w:val="0"/>
          <w:numId w:val="88"/>
        </w:numPr>
        <w:tabs>
          <w:tab w:val="left" w:pos="5630"/>
        </w:tabs>
        <w:spacing w:after="0"/>
        <w:jc w:val="both"/>
        <w:rPr>
          <w:rFonts w:eastAsiaTheme="minorEastAsia" w:cstheme="minorHAnsi"/>
          <w:sz w:val="24"/>
          <w:szCs w:val="24"/>
        </w:rPr>
      </w:pPr>
      <w:r w:rsidRPr="001433E5">
        <w:rPr>
          <w:rFonts w:eastAsiaTheme="minorEastAsia" w:cstheme="minorHAnsi"/>
          <w:b/>
          <w:sz w:val="24"/>
          <w:szCs w:val="24"/>
        </w:rPr>
        <w:t>Diagramme de déploiement</w:t>
      </w:r>
      <w:r w:rsidRPr="001433E5">
        <w:rPr>
          <w:rFonts w:eastAsiaTheme="minorEastAsia" w:cstheme="minorHAnsi"/>
          <w:sz w:val="24"/>
          <w:szCs w:val="24"/>
        </w:rPr>
        <w:t xml:space="preserve"> : il montre la répartition du système sur les infrastructures matérielles (serveurs, postes clients, réseau).</w:t>
      </w:r>
    </w:p>
    <w:p w14:paraId="74BC16B4" w14:textId="7C7E1B15" w:rsidR="0060502A" w:rsidRPr="001433E5" w:rsidRDefault="002F6F9E">
      <w:pPr>
        <w:pStyle w:val="Paragraphedeliste"/>
        <w:numPr>
          <w:ilvl w:val="0"/>
          <w:numId w:val="88"/>
        </w:numPr>
        <w:tabs>
          <w:tab w:val="left" w:pos="5630"/>
        </w:tabs>
        <w:spacing w:after="0"/>
        <w:jc w:val="both"/>
        <w:rPr>
          <w:rFonts w:eastAsiaTheme="minorEastAsia" w:cstheme="minorHAnsi"/>
          <w:sz w:val="24"/>
          <w:szCs w:val="24"/>
        </w:rPr>
      </w:pPr>
      <w:r w:rsidRPr="001433E5">
        <w:rPr>
          <w:rFonts w:eastAsiaTheme="minorEastAsia" w:cstheme="minorHAnsi"/>
          <w:b/>
          <w:sz w:val="24"/>
          <w:szCs w:val="24"/>
        </w:rPr>
        <w:t>Diagramme de paquetages :</w:t>
      </w:r>
      <w:r w:rsidRPr="001433E5">
        <w:rPr>
          <w:rFonts w:eastAsiaTheme="minorEastAsia" w:cstheme="minorHAnsi"/>
          <w:sz w:val="24"/>
          <w:szCs w:val="24"/>
        </w:rPr>
        <w:t xml:space="preserve"> il permet d’organiser les éléments du système en sous-ensembles cohérents.</w:t>
      </w:r>
    </w:p>
    <w:p w14:paraId="6EBFE1A3" w14:textId="77777777" w:rsidR="0060502A" w:rsidRPr="001433E5" w:rsidRDefault="0060502A" w:rsidP="005D3787">
      <w:pPr>
        <w:tabs>
          <w:tab w:val="left" w:pos="5630"/>
        </w:tabs>
        <w:spacing w:after="0"/>
        <w:jc w:val="both"/>
        <w:rPr>
          <w:rFonts w:eastAsiaTheme="minorEastAsia" w:cstheme="minorHAnsi"/>
          <w:sz w:val="24"/>
          <w:szCs w:val="24"/>
        </w:rPr>
      </w:pPr>
    </w:p>
    <w:p w14:paraId="524019C8" w14:textId="55F698BC" w:rsidR="0060502A" w:rsidRPr="001433E5" w:rsidRDefault="002F6F9E">
      <w:pPr>
        <w:pStyle w:val="Paragraphedeliste"/>
        <w:numPr>
          <w:ilvl w:val="0"/>
          <w:numId w:val="92"/>
        </w:numPr>
        <w:tabs>
          <w:tab w:val="left" w:pos="5630"/>
        </w:tabs>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t>Diagrammes comportementaux (vue dynamique)</w:t>
      </w:r>
    </w:p>
    <w:p w14:paraId="0029F955" w14:textId="77777777" w:rsidR="0060502A" w:rsidRPr="001433E5" w:rsidRDefault="0060502A" w:rsidP="005D3787">
      <w:pPr>
        <w:tabs>
          <w:tab w:val="left" w:pos="5630"/>
        </w:tabs>
        <w:spacing w:after="0"/>
        <w:jc w:val="both"/>
        <w:rPr>
          <w:rFonts w:eastAsiaTheme="minorEastAsia" w:cstheme="minorHAnsi"/>
          <w:sz w:val="24"/>
          <w:szCs w:val="24"/>
        </w:rPr>
      </w:pPr>
    </w:p>
    <w:p w14:paraId="654EE607"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Les diagrammes comportementaux décrivent le fonctionnement du système et les interactions entre ses composants.</w:t>
      </w:r>
    </w:p>
    <w:p w14:paraId="1EDB8492" w14:textId="77777777" w:rsidR="0060502A" w:rsidRPr="001433E5" w:rsidRDefault="0060502A" w:rsidP="005D3787">
      <w:pPr>
        <w:tabs>
          <w:tab w:val="left" w:pos="5630"/>
        </w:tabs>
        <w:spacing w:after="0"/>
        <w:jc w:val="both"/>
        <w:rPr>
          <w:rFonts w:eastAsiaTheme="minorEastAsia" w:cstheme="minorHAnsi"/>
          <w:sz w:val="24"/>
          <w:szCs w:val="24"/>
        </w:rPr>
      </w:pPr>
    </w:p>
    <w:p w14:paraId="667997B9"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Les plus importants dans notre contexte sont :</w:t>
      </w:r>
    </w:p>
    <w:p w14:paraId="1FE2EB8E" w14:textId="77777777" w:rsidR="00787D78" w:rsidRPr="001433E5" w:rsidRDefault="002F6F9E">
      <w:pPr>
        <w:pStyle w:val="Paragraphedeliste"/>
        <w:numPr>
          <w:ilvl w:val="0"/>
          <w:numId w:val="89"/>
        </w:numPr>
        <w:tabs>
          <w:tab w:val="left" w:pos="5630"/>
        </w:tabs>
        <w:spacing w:after="0"/>
        <w:jc w:val="both"/>
        <w:rPr>
          <w:rFonts w:eastAsiaTheme="minorEastAsia" w:cstheme="minorHAnsi"/>
          <w:sz w:val="24"/>
          <w:szCs w:val="24"/>
        </w:rPr>
      </w:pPr>
      <w:r w:rsidRPr="001433E5">
        <w:rPr>
          <w:rFonts w:eastAsiaTheme="minorEastAsia" w:cstheme="minorHAnsi"/>
          <w:b/>
          <w:sz w:val="24"/>
          <w:szCs w:val="24"/>
        </w:rPr>
        <w:t>Diagramme de cas d’utilisation</w:t>
      </w:r>
      <w:r w:rsidRPr="001433E5">
        <w:rPr>
          <w:rFonts w:eastAsiaTheme="minorEastAsia" w:cstheme="minorHAnsi"/>
          <w:sz w:val="24"/>
          <w:szCs w:val="24"/>
        </w:rPr>
        <w:t xml:space="preserve"> : il identifie les fonctionnalités offertes par le système et les interactions avec les utilisateurs (patients, personnel de la pharmacie).</w:t>
      </w:r>
    </w:p>
    <w:p w14:paraId="3B9D4A51" w14:textId="77777777" w:rsidR="00787D78" w:rsidRPr="001433E5" w:rsidRDefault="002F6F9E">
      <w:pPr>
        <w:pStyle w:val="Paragraphedeliste"/>
        <w:numPr>
          <w:ilvl w:val="0"/>
          <w:numId w:val="89"/>
        </w:numPr>
        <w:tabs>
          <w:tab w:val="left" w:pos="5630"/>
        </w:tabs>
        <w:spacing w:after="0"/>
        <w:jc w:val="both"/>
        <w:rPr>
          <w:rFonts w:eastAsiaTheme="minorEastAsia" w:cstheme="minorHAnsi"/>
          <w:sz w:val="24"/>
          <w:szCs w:val="24"/>
        </w:rPr>
      </w:pPr>
      <w:r w:rsidRPr="001433E5">
        <w:rPr>
          <w:rFonts w:eastAsiaTheme="minorEastAsia" w:cstheme="minorHAnsi"/>
          <w:b/>
          <w:sz w:val="24"/>
          <w:szCs w:val="24"/>
        </w:rPr>
        <w:t>Diagramme d’activité</w:t>
      </w:r>
      <w:r w:rsidRPr="001433E5">
        <w:rPr>
          <w:rFonts w:eastAsiaTheme="minorEastAsia" w:cstheme="minorHAnsi"/>
          <w:sz w:val="24"/>
          <w:szCs w:val="24"/>
        </w:rPr>
        <w:t xml:space="preserve"> : il modélise les processus métiers, tels que la gestion des commandes ou la délivrance des produits.</w:t>
      </w:r>
    </w:p>
    <w:p w14:paraId="32EF5537" w14:textId="511F5F71" w:rsidR="0060502A" w:rsidRPr="001433E5" w:rsidRDefault="002F6F9E">
      <w:pPr>
        <w:pStyle w:val="Paragraphedeliste"/>
        <w:numPr>
          <w:ilvl w:val="0"/>
          <w:numId w:val="89"/>
        </w:numPr>
        <w:tabs>
          <w:tab w:val="left" w:pos="5630"/>
        </w:tabs>
        <w:spacing w:after="0"/>
        <w:jc w:val="both"/>
        <w:rPr>
          <w:rFonts w:eastAsiaTheme="minorEastAsia" w:cstheme="minorHAnsi"/>
          <w:sz w:val="24"/>
          <w:szCs w:val="24"/>
        </w:rPr>
      </w:pPr>
      <w:r w:rsidRPr="001433E5">
        <w:rPr>
          <w:rFonts w:eastAsiaTheme="minorEastAsia" w:cstheme="minorHAnsi"/>
          <w:b/>
          <w:sz w:val="24"/>
          <w:szCs w:val="24"/>
        </w:rPr>
        <w:t>Diagramme d’états-transitions</w:t>
      </w:r>
      <w:r w:rsidRPr="001433E5">
        <w:rPr>
          <w:rFonts w:eastAsiaTheme="minorEastAsia" w:cstheme="minorHAnsi"/>
          <w:sz w:val="24"/>
          <w:szCs w:val="24"/>
        </w:rPr>
        <w:t xml:space="preserve"> : il décrit les différents états d’un objet et leurs évolutions.</w:t>
      </w:r>
    </w:p>
    <w:p w14:paraId="22A4FC7E" w14:textId="77777777" w:rsidR="0060502A" w:rsidRPr="001433E5" w:rsidRDefault="0060502A" w:rsidP="005D3787">
      <w:pPr>
        <w:tabs>
          <w:tab w:val="left" w:pos="5630"/>
        </w:tabs>
        <w:spacing w:after="0"/>
        <w:jc w:val="both"/>
        <w:rPr>
          <w:rFonts w:eastAsiaTheme="minorEastAsia" w:cstheme="minorHAnsi"/>
          <w:sz w:val="24"/>
          <w:szCs w:val="24"/>
        </w:rPr>
      </w:pPr>
    </w:p>
    <w:p w14:paraId="2E773BA0" w14:textId="24A1B23B" w:rsidR="0060502A" w:rsidRPr="001433E5" w:rsidRDefault="002F6F9E">
      <w:pPr>
        <w:pStyle w:val="Paragraphedeliste"/>
        <w:numPr>
          <w:ilvl w:val="0"/>
          <w:numId w:val="92"/>
        </w:numPr>
        <w:tabs>
          <w:tab w:val="left" w:pos="5630"/>
        </w:tabs>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t>Diagrammes d’interaction</w:t>
      </w:r>
    </w:p>
    <w:p w14:paraId="2F373867" w14:textId="77777777" w:rsidR="0060502A" w:rsidRPr="001433E5" w:rsidRDefault="0060502A" w:rsidP="005D3787">
      <w:pPr>
        <w:tabs>
          <w:tab w:val="left" w:pos="5630"/>
        </w:tabs>
        <w:spacing w:after="0"/>
        <w:jc w:val="both"/>
        <w:rPr>
          <w:rFonts w:eastAsiaTheme="minorEastAsia" w:cstheme="minorHAnsi"/>
          <w:b/>
          <w:sz w:val="24"/>
          <w:szCs w:val="24"/>
        </w:rPr>
      </w:pPr>
    </w:p>
    <w:p w14:paraId="73AC6E4E" w14:textId="77777777" w:rsidR="00787D78"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Ces diagrammes permettent de représenter les échanges entre les acteurs et le système.</w:t>
      </w:r>
    </w:p>
    <w:p w14:paraId="05F67196" w14:textId="77777777" w:rsidR="009A2F12" w:rsidRPr="001433E5" w:rsidRDefault="002F6F9E">
      <w:pPr>
        <w:pStyle w:val="Paragraphedeliste"/>
        <w:numPr>
          <w:ilvl w:val="0"/>
          <w:numId w:val="90"/>
        </w:numPr>
        <w:tabs>
          <w:tab w:val="left" w:pos="5630"/>
        </w:tabs>
        <w:spacing w:after="0"/>
        <w:jc w:val="both"/>
        <w:rPr>
          <w:rFonts w:eastAsiaTheme="minorEastAsia" w:cstheme="minorHAnsi"/>
          <w:sz w:val="24"/>
          <w:szCs w:val="24"/>
        </w:rPr>
      </w:pPr>
      <w:r w:rsidRPr="001433E5">
        <w:rPr>
          <w:rFonts w:eastAsiaTheme="minorEastAsia" w:cstheme="minorHAnsi"/>
          <w:b/>
          <w:sz w:val="24"/>
          <w:szCs w:val="24"/>
        </w:rPr>
        <w:t>Diagramme de séquence</w:t>
      </w:r>
      <w:r w:rsidRPr="001433E5">
        <w:rPr>
          <w:rFonts w:eastAsiaTheme="minorEastAsia" w:cstheme="minorHAnsi"/>
          <w:sz w:val="24"/>
          <w:szCs w:val="24"/>
        </w:rPr>
        <w:t xml:space="preserve"> : il montre le déroulement chronologique des interactions (ex : commande en ligne → validation → paiement → livraison).</w:t>
      </w:r>
    </w:p>
    <w:p w14:paraId="03417DDE" w14:textId="322D111E" w:rsidR="0060502A" w:rsidRPr="001433E5" w:rsidRDefault="002F6F9E">
      <w:pPr>
        <w:pStyle w:val="Paragraphedeliste"/>
        <w:numPr>
          <w:ilvl w:val="0"/>
          <w:numId w:val="90"/>
        </w:numPr>
        <w:tabs>
          <w:tab w:val="left" w:pos="5630"/>
        </w:tabs>
        <w:spacing w:after="0"/>
        <w:jc w:val="both"/>
        <w:rPr>
          <w:rFonts w:eastAsiaTheme="minorEastAsia" w:cstheme="minorHAnsi"/>
          <w:sz w:val="24"/>
          <w:szCs w:val="24"/>
        </w:rPr>
      </w:pPr>
      <w:r w:rsidRPr="001433E5">
        <w:rPr>
          <w:rFonts w:eastAsiaTheme="minorEastAsia" w:cstheme="minorHAnsi"/>
          <w:b/>
          <w:sz w:val="24"/>
          <w:szCs w:val="24"/>
        </w:rPr>
        <w:t>Diagramme de communication</w:t>
      </w:r>
      <w:r w:rsidRPr="001433E5">
        <w:rPr>
          <w:rFonts w:eastAsiaTheme="minorEastAsia" w:cstheme="minorHAnsi"/>
          <w:sz w:val="24"/>
          <w:szCs w:val="24"/>
        </w:rPr>
        <w:t xml:space="preserve"> : il met en évidence les échanges entre les objets du système. L’utilisation combinée de ces diagrammes permet d’obtenir une vision complète du système e-pharmacie, tant sur le plan structurel que fonctionnel.</w:t>
      </w:r>
    </w:p>
    <w:p w14:paraId="02866C98" w14:textId="77777777" w:rsidR="0060502A" w:rsidRPr="001433E5" w:rsidRDefault="0060502A" w:rsidP="005D3787">
      <w:pPr>
        <w:tabs>
          <w:tab w:val="left" w:pos="5630"/>
        </w:tabs>
        <w:spacing w:after="0"/>
        <w:jc w:val="both"/>
        <w:rPr>
          <w:rFonts w:eastAsiaTheme="minorEastAsia" w:cstheme="minorHAnsi"/>
          <w:sz w:val="24"/>
          <w:szCs w:val="24"/>
        </w:rPr>
      </w:pPr>
    </w:p>
    <w:p w14:paraId="7A00A682" w14:textId="77777777" w:rsidR="0060502A" w:rsidRPr="001433E5" w:rsidRDefault="0060502A" w:rsidP="005D3787">
      <w:pPr>
        <w:tabs>
          <w:tab w:val="left" w:pos="5630"/>
        </w:tabs>
        <w:spacing w:after="0"/>
        <w:jc w:val="both"/>
        <w:rPr>
          <w:rFonts w:eastAsiaTheme="minorEastAsia" w:cstheme="minorHAnsi"/>
          <w:sz w:val="24"/>
          <w:szCs w:val="24"/>
        </w:rPr>
      </w:pPr>
    </w:p>
    <w:p w14:paraId="0600CF46" w14:textId="2251FC90" w:rsidR="0060502A" w:rsidRPr="001433E5" w:rsidRDefault="002F6F9E" w:rsidP="005D3787">
      <w:pPr>
        <w:tabs>
          <w:tab w:val="left" w:pos="5630"/>
        </w:tabs>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t>1.2.2- Le processus de développement</w:t>
      </w:r>
    </w:p>
    <w:p w14:paraId="681C5A9D" w14:textId="77777777" w:rsidR="0060502A" w:rsidRPr="001433E5" w:rsidRDefault="0060502A" w:rsidP="005D3787">
      <w:pPr>
        <w:tabs>
          <w:tab w:val="left" w:pos="5630"/>
        </w:tabs>
        <w:spacing w:after="0"/>
        <w:jc w:val="both"/>
        <w:rPr>
          <w:rFonts w:eastAsiaTheme="minorEastAsia" w:cstheme="minorHAnsi"/>
          <w:sz w:val="24"/>
          <w:szCs w:val="24"/>
        </w:rPr>
      </w:pPr>
    </w:p>
    <w:p w14:paraId="1E0A9C99" w14:textId="6AB29274" w:rsidR="00DD5CBC"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La réalisation d’un système d’information nécessite une organisation rigoureuse des différentes étapes de développement. Un processus de développement définit l’ensemble des activités à mener, les rôles des intervenants ainsi que l’ordre dans lequel les tâches doivent être exécutées.</w:t>
      </w:r>
      <w:r w:rsidR="009A2F12" w:rsidRPr="001433E5">
        <w:rPr>
          <w:rFonts w:eastAsiaTheme="minorEastAsia" w:cstheme="minorHAnsi"/>
          <w:sz w:val="24"/>
          <w:szCs w:val="24"/>
        </w:rPr>
        <w:t xml:space="preserve"> </w:t>
      </w:r>
      <w:r w:rsidRPr="001433E5">
        <w:rPr>
          <w:rFonts w:eastAsiaTheme="minorEastAsia" w:cstheme="minorHAnsi"/>
          <w:sz w:val="24"/>
          <w:szCs w:val="24"/>
        </w:rPr>
        <w:t>Dans le cadre de notre projet, l’objectif est de concevoir une solution fiable, évolutive et adaptée aux besoins réels de la Pharmacie La Florale. Pour cela, nous avons opté pour l’utilisation du processus unifié, reconnu pour sa flexibilité et son efficacité dans les projets orientés objet.</w:t>
      </w:r>
    </w:p>
    <w:p w14:paraId="572A6A63" w14:textId="13502EEE" w:rsidR="0060502A" w:rsidRPr="001433E5" w:rsidRDefault="002F6F9E" w:rsidP="005D3787">
      <w:pPr>
        <w:tabs>
          <w:tab w:val="left" w:pos="5630"/>
        </w:tabs>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lastRenderedPageBreak/>
        <w:t>1.2.2.1</w:t>
      </w:r>
      <w:r w:rsidR="008A6E67" w:rsidRPr="001433E5">
        <w:rPr>
          <w:rFonts w:eastAsiaTheme="minorEastAsia" w:cstheme="minorHAnsi"/>
          <w:b/>
          <w:color w:val="4472C4" w:themeColor="accent1"/>
          <w:sz w:val="28"/>
          <w:szCs w:val="28"/>
        </w:rPr>
        <w:t xml:space="preserve">- </w:t>
      </w:r>
      <w:r w:rsidRPr="001433E5">
        <w:rPr>
          <w:rFonts w:eastAsiaTheme="minorEastAsia" w:cstheme="minorHAnsi"/>
          <w:b/>
          <w:color w:val="4472C4" w:themeColor="accent1"/>
          <w:sz w:val="28"/>
          <w:szCs w:val="28"/>
        </w:rPr>
        <w:t>Présentation du Processus Unifié</w:t>
      </w:r>
    </w:p>
    <w:p w14:paraId="114036C1" w14:textId="77777777" w:rsidR="0060502A" w:rsidRPr="001433E5" w:rsidRDefault="0060502A" w:rsidP="005D3787">
      <w:pPr>
        <w:tabs>
          <w:tab w:val="left" w:pos="5630"/>
        </w:tabs>
        <w:spacing w:after="0"/>
        <w:jc w:val="both"/>
        <w:rPr>
          <w:rFonts w:eastAsiaTheme="minorEastAsia" w:cstheme="minorHAnsi"/>
          <w:b/>
          <w:sz w:val="24"/>
          <w:szCs w:val="24"/>
        </w:rPr>
      </w:pPr>
    </w:p>
    <w:p w14:paraId="678134F8"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Le processus unifié (UP) est une méthode de développement logiciel itérative et incrémentale, centrée sur l’architecture du système, guidée par les besoins des utilisateurs et orientée vers la gestion des risques.</w:t>
      </w:r>
    </w:p>
    <w:p w14:paraId="62DA0A66" w14:textId="77777777" w:rsidR="0060502A" w:rsidRPr="001433E5" w:rsidRDefault="0060502A" w:rsidP="005D3787">
      <w:pPr>
        <w:tabs>
          <w:tab w:val="left" w:pos="5630"/>
        </w:tabs>
        <w:spacing w:after="0"/>
        <w:jc w:val="both"/>
        <w:rPr>
          <w:rFonts w:eastAsiaTheme="minorEastAsia" w:cstheme="minorHAnsi"/>
          <w:sz w:val="24"/>
          <w:szCs w:val="24"/>
        </w:rPr>
      </w:pPr>
    </w:p>
    <w:p w14:paraId="61CDD201"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Il repose sur plusieurs principes fondamentaux :</w:t>
      </w:r>
    </w:p>
    <w:p w14:paraId="2FFE603C" w14:textId="77777777" w:rsidR="0060502A" w:rsidRPr="001433E5" w:rsidRDefault="002F6F9E">
      <w:pPr>
        <w:pStyle w:val="Paragraphedeliste"/>
        <w:numPr>
          <w:ilvl w:val="0"/>
          <w:numId w:val="91"/>
        </w:numPr>
        <w:tabs>
          <w:tab w:val="left" w:pos="5630"/>
        </w:tabs>
        <w:spacing w:after="0"/>
        <w:jc w:val="both"/>
        <w:rPr>
          <w:rFonts w:eastAsiaTheme="minorEastAsia" w:cstheme="minorHAnsi"/>
          <w:sz w:val="24"/>
          <w:szCs w:val="24"/>
        </w:rPr>
      </w:pPr>
      <w:r w:rsidRPr="001433E5">
        <w:rPr>
          <w:rFonts w:eastAsiaTheme="minorEastAsia" w:cstheme="minorHAnsi"/>
          <w:sz w:val="24"/>
          <w:szCs w:val="24"/>
        </w:rPr>
        <w:t>Itératif et incrémental : le projet est découpé en plusieurs itérations, permettant d’ajouter progressivement des fonctionnalités.</w:t>
      </w:r>
    </w:p>
    <w:p w14:paraId="4CBE988A" w14:textId="77777777" w:rsidR="0060502A" w:rsidRPr="001433E5" w:rsidRDefault="002F6F9E">
      <w:pPr>
        <w:pStyle w:val="Paragraphedeliste"/>
        <w:numPr>
          <w:ilvl w:val="0"/>
          <w:numId w:val="31"/>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Centré sur l’utilisateur : les besoins des utilisateurs (patients, pharmaciens, gestionnaires) sont au cœur du développement.</w:t>
      </w:r>
    </w:p>
    <w:p w14:paraId="46EECF8F" w14:textId="77777777" w:rsidR="0060502A" w:rsidRPr="001433E5" w:rsidRDefault="002F6F9E">
      <w:pPr>
        <w:pStyle w:val="Paragraphedeliste"/>
        <w:numPr>
          <w:ilvl w:val="0"/>
          <w:numId w:val="31"/>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Basé sur l’architecture : une structure solide est définie dès le départ pour garantir la robustesse du système.</w:t>
      </w:r>
    </w:p>
    <w:p w14:paraId="529D6A3A" w14:textId="77777777" w:rsidR="0060502A" w:rsidRPr="001433E5" w:rsidRDefault="002F6F9E">
      <w:pPr>
        <w:pStyle w:val="Paragraphedeliste"/>
        <w:numPr>
          <w:ilvl w:val="0"/>
          <w:numId w:val="31"/>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Piloté par les risques : les éléments les plus critiques sont traités en priorité.</w:t>
      </w:r>
    </w:p>
    <w:p w14:paraId="7C0125A2" w14:textId="77777777" w:rsidR="0060502A" w:rsidRPr="001433E5" w:rsidRDefault="0060502A" w:rsidP="005D3787">
      <w:pPr>
        <w:tabs>
          <w:tab w:val="left" w:pos="5630"/>
        </w:tabs>
        <w:spacing w:after="0"/>
        <w:jc w:val="both"/>
        <w:rPr>
          <w:rFonts w:eastAsiaTheme="minorEastAsia" w:cstheme="minorHAnsi"/>
          <w:sz w:val="24"/>
          <w:szCs w:val="24"/>
        </w:rPr>
      </w:pPr>
    </w:p>
    <w:p w14:paraId="530DADA3"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Le processus unifié est structuré en quatre phases principales :</w:t>
      </w:r>
    </w:p>
    <w:p w14:paraId="4ECB34BC" w14:textId="77777777" w:rsidR="0060502A" w:rsidRPr="001433E5" w:rsidRDefault="0060502A" w:rsidP="005D3787">
      <w:pPr>
        <w:tabs>
          <w:tab w:val="left" w:pos="5630"/>
        </w:tabs>
        <w:spacing w:after="0"/>
        <w:jc w:val="both"/>
        <w:rPr>
          <w:rFonts w:eastAsiaTheme="minorEastAsia" w:cstheme="minorHAnsi"/>
          <w:sz w:val="24"/>
          <w:szCs w:val="24"/>
        </w:rPr>
      </w:pPr>
    </w:p>
    <w:p w14:paraId="64B2E710" w14:textId="77777777" w:rsidR="0060502A" w:rsidRPr="001433E5" w:rsidRDefault="002F6F9E">
      <w:pPr>
        <w:pStyle w:val="Paragraphedeliste"/>
        <w:numPr>
          <w:ilvl w:val="0"/>
          <w:numId w:val="32"/>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Initialisation : définition des objectifs et étude de faisabilité.</w:t>
      </w:r>
    </w:p>
    <w:p w14:paraId="3E5737B1" w14:textId="77777777" w:rsidR="0060502A" w:rsidRPr="001433E5" w:rsidRDefault="002F6F9E">
      <w:pPr>
        <w:pStyle w:val="Paragraphedeliste"/>
        <w:numPr>
          <w:ilvl w:val="0"/>
          <w:numId w:val="32"/>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Élaboration : identification des besoins et conception de l’architecture.</w:t>
      </w:r>
    </w:p>
    <w:p w14:paraId="330043D7" w14:textId="77777777" w:rsidR="0060502A" w:rsidRPr="001433E5" w:rsidRDefault="002F6F9E">
      <w:pPr>
        <w:pStyle w:val="Paragraphedeliste"/>
        <w:numPr>
          <w:ilvl w:val="0"/>
          <w:numId w:val="32"/>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Construction : développement et implémentation du système.</w:t>
      </w:r>
    </w:p>
    <w:p w14:paraId="2C374DF9" w14:textId="77777777" w:rsidR="0060502A" w:rsidRPr="001433E5" w:rsidRDefault="002F6F9E">
      <w:pPr>
        <w:pStyle w:val="Paragraphedeliste"/>
        <w:numPr>
          <w:ilvl w:val="0"/>
          <w:numId w:val="32"/>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Transition : déploiement, tests et mise en production.</w:t>
      </w:r>
    </w:p>
    <w:p w14:paraId="60B70C24" w14:textId="77777777" w:rsidR="0060502A" w:rsidRPr="001433E5" w:rsidRDefault="0060502A" w:rsidP="005D3787">
      <w:pPr>
        <w:tabs>
          <w:tab w:val="left" w:pos="5630"/>
        </w:tabs>
        <w:spacing w:after="0"/>
        <w:jc w:val="both"/>
        <w:rPr>
          <w:rFonts w:eastAsiaTheme="minorEastAsia" w:cstheme="minorHAnsi"/>
          <w:sz w:val="24"/>
          <w:szCs w:val="24"/>
        </w:rPr>
      </w:pPr>
    </w:p>
    <w:p w14:paraId="6959B43E"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Dans le cadre de notre projet e-pharmacie, ce processus permet d’assurer une progression maîtrisée et une meilleure adaptation aux contraintes du terrain.</w:t>
      </w:r>
    </w:p>
    <w:p w14:paraId="31648F55" w14:textId="77777777" w:rsidR="0060502A" w:rsidRPr="001433E5" w:rsidRDefault="0060502A" w:rsidP="005D3787">
      <w:pPr>
        <w:tabs>
          <w:tab w:val="left" w:pos="5630"/>
        </w:tabs>
        <w:spacing w:after="0"/>
        <w:jc w:val="both"/>
        <w:rPr>
          <w:rFonts w:eastAsiaTheme="minorEastAsia" w:cstheme="minorHAnsi"/>
          <w:sz w:val="24"/>
          <w:szCs w:val="24"/>
        </w:rPr>
      </w:pPr>
    </w:p>
    <w:p w14:paraId="79DB7D6D" w14:textId="77777777" w:rsidR="0060502A" w:rsidRPr="001433E5" w:rsidRDefault="002F6F9E" w:rsidP="005D3787">
      <w:pPr>
        <w:tabs>
          <w:tab w:val="left" w:pos="5630"/>
        </w:tabs>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t>1.2.2.2 - Présentation du processus 2TUP</w:t>
      </w:r>
    </w:p>
    <w:p w14:paraId="7467BEB9" w14:textId="77777777" w:rsidR="0060502A" w:rsidRPr="001433E5" w:rsidRDefault="0060502A" w:rsidP="005D3787">
      <w:pPr>
        <w:tabs>
          <w:tab w:val="left" w:pos="5630"/>
        </w:tabs>
        <w:spacing w:after="0"/>
        <w:jc w:val="both"/>
        <w:rPr>
          <w:rFonts w:eastAsiaTheme="minorEastAsia" w:cstheme="minorHAnsi"/>
          <w:sz w:val="24"/>
          <w:szCs w:val="24"/>
        </w:rPr>
      </w:pPr>
    </w:p>
    <w:p w14:paraId="4B0CB046"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Le processus 2TUP (Two Track Unified Process) est une adaptation du processus unifié qui introduit une séparation claire entre deux axes majeurs du développement : l’aspect fonctionnel et l’aspect technique.</w:t>
      </w:r>
    </w:p>
    <w:p w14:paraId="40D34B04" w14:textId="77777777" w:rsidR="0060502A" w:rsidRPr="001433E5" w:rsidRDefault="0060502A" w:rsidP="005D3787">
      <w:pPr>
        <w:tabs>
          <w:tab w:val="left" w:pos="5630"/>
        </w:tabs>
        <w:spacing w:after="0"/>
        <w:jc w:val="both"/>
        <w:rPr>
          <w:rFonts w:eastAsiaTheme="minorEastAsia" w:cstheme="minorHAnsi"/>
          <w:sz w:val="24"/>
          <w:szCs w:val="24"/>
        </w:rPr>
      </w:pPr>
    </w:p>
    <w:p w14:paraId="04F1AD47"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Cette approche est particulièrement adaptée aux systèmes d’information complexes, comme une plateforme e-pharmacie.</w:t>
      </w:r>
    </w:p>
    <w:p w14:paraId="46912195"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noProof/>
          <w:color w:val="000000" w:themeColor="text1"/>
          <w:sz w:val="24"/>
          <w:szCs w:val="24"/>
          <w:lang w:eastAsia="fr-FR"/>
        </w:rPr>
        <w:lastRenderedPageBreak/>
        <w:drawing>
          <wp:anchor distT="0" distB="0" distL="114300" distR="114300" simplePos="0" relativeHeight="251664384" behindDoc="1" locked="0" layoutInCell="1" allowOverlap="1" wp14:anchorId="2F35311A" wp14:editId="1163DDB6">
            <wp:simplePos x="0" y="0"/>
            <wp:positionH relativeFrom="margin">
              <wp:align>left</wp:align>
            </wp:positionH>
            <wp:positionV relativeFrom="paragraph">
              <wp:posOffset>0</wp:posOffset>
            </wp:positionV>
            <wp:extent cx="5759450" cy="3512185"/>
            <wp:effectExtent l="0" t="0" r="0" b="0"/>
            <wp:wrapTight wrapText="bothSides">
              <wp:wrapPolygon edited="0">
                <wp:start x="0" y="0"/>
                <wp:lineTo x="0" y="21440"/>
                <wp:lineTo x="21505" y="21440"/>
                <wp:lineTo x="21505" y="0"/>
                <wp:lineTo x="0" y="0"/>
              </wp:wrapPolygon>
            </wp:wrapTight>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763286" cy="35150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C23216" w14:textId="22BCBD72"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Le processus 2TUP repose sur trois branches principales :</w:t>
      </w:r>
    </w:p>
    <w:p w14:paraId="5D08517A" w14:textId="77777777" w:rsidR="0060502A" w:rsidRPr="001433E5" w:rsidRDefault="0060502A" w:rsidP="005D3787">
      <w:pPr>
        <w:tabs>
          <w:tab w:val="left" w:pos="5630"/>
        </w:tabs>
        <w:spacing w:after="0"/>
        <w:jc w:val="both"/>
        <w:rPr>
          <w:rFonts w:eastAsiaTheme="minorEastAsia" w:cstheme="minorHAnsi"/>
          <w:sz w:val="24"/>
          <w:szCs w:val="24"/>
        </w:rPr>
      </w:pPr>
    </w:p>
    <w:p w14:paraId="232AAD35" w14:textId="3F94E1E5" w:rsidR="0060502A" w:rsidRPr="001433E5" w:rsidRDefault="002F6F9E">
      <w:pPr>
        <w:pStyle w:val="Paragraphedeliste"/>
        <w:numPr>
          <w:ilvl w:val="3"/>
          <w:numId w:val="17"/>
        </w:numPr>
        <w:tabs>
          <w:tab w:val="left" w:pos="5630"/>
        </w:tabs>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t>Branche fonctionnelle</w:t>
      </w:r>
    </w:p>
    <w:p w14:paraId="374395B5" w14:textId="77777777" w:rsidR="0060502A" w:rsidRPr="001433E5" w:rsidRDefault="0060502A" w:rsidP="005D3787">
      <w:pPr>
        <w:tabs>
          <w:tab w:val="left" w:pos="5630"/>
        </w:tabs>
        <w:spacing w:after="0"/>
        <w:jc w:val="both"/>
        <w:rPr>
          <w:rFonts w:eastAsiaTheme="minorEastAsia" w:cstheme="minorHAnsi"/>
          <w:sz w:val="24"/>
          <w:szCs w:val="24"/>
        </w:rPr>
      </w:pPr>
    </w:p>
    <w:p w14:paraId="36D31739"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Elle se concentre sur l’analyse des besoins métiers :</w:t>
      </w:r>
    </w:p>
    <w:p w14:paraId="5B2EB0B5" w14:textId="77777777" w:rsidR="0060502A" w:rsidRPr="001433E5" w:rsidRDefault="002F6F9E">
      <w:pPr>
        <w:pStyle w:val="Paragraphedeliste"/>
        <w:numPr>
          <w:ilvl w:val="0"/>
          <w:numId w:val="33"/>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Identification des besoins des utilisateurs</w:t>
      </w:r>
    </w:p>
    <w:p w14:paraId="293E0924" w14:textId="77777777" w:rsidR="0060502A" w:rsidRPr="001433E5" w:rsidRDefault="002F6F9E">
      <w:pPr>
        <w:pStyle w:val="Paragraphedeliste"/>
        <w:numPr>
          <w:ilvl w:val="0"/>
          <w:numId w:val="33"/>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Modélisation des processus (commandes, gestion des stocks, délivrance)</w:t>
      </w:r>
    </w:p>
    <w:p w14:paraId="4BF16772" w14:textId="77777777" w:rsidR="0060502A" w:rsidRPr="001433E5" w:rsidRDefault="002F6F9E">
      <w:pPr>
        <w:pStyle w:val="Paragraphedeliste"/>
        <w:numPr>
          <w:ilvl w:val="0"/>
          <w:numId w:val="33"/>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Définition des fonctionnalités du système</w:t>
      </w:r>
    </w:p>
    <w:p w14:paraId="781501EC" w14:textId="77777777" w:rsidR="000F5800" w:rsidRPr="001433E5" w:rsidRDefault="000F5800" w:rsidP="005D3787">
      <w:pPr>
        <w:tabs>
          <w:tab w:val="left" w:pos="5630"/>
        </w:tabs>
        <w:spacing w:after="0"/>
        <w:jc w:val="both"/>
        <w:rPr>
          <w:rFonts w:eastAsiaTheme="minorEastAsia" w:cstheme="minorHAnsi"/>
          <w:sz w:val="24"/>
          <w:szCs w:val="24"/>
        </w:rPr>
      </w:pPr>
    </w:p>
    <w:p w14:paraId="17A970F0" w14:textId="3397C2E1" w:rsidR="0060502A" w:rsidRPr="001433E5" w:rsidRDefault="002F6F9E">
      <w:pPr>
        <w:pStyle w:val="Paragraphedeliste"/>
        <w:numPr>
          <w:ilvl w:val="3"/>
          <w:numId w:val="17"/>
        </w:numPr>
        <w:tabs>
          <w:tab w:val="left" w:pos="5630"/>
        </w:tabs>
        <w:spacing w:after="0"/>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Branche technique</w:t>
      </w:r>
    </w:p>
    <w:p w14:paraId="5A5E5A23" w14:textId="77777777" w:rsidR="0060502A" w:rsidRPr="001433E5" w:rsidRDefault="0060502A" w:rsidP="005D3787">
      <w:pPr>
        <w:tabs>
          <w:tab w:val="left" w:pos="5630"/>
        </w:tabs>
        <w:spacing w:after="0"/>
        <w:jc w:val="both"/>
        <w:rPr>
          <w:rFonts w:eastAsiaTheme="minorEastAsia" w:cstheme="minorHAnsi"/>
          <w:sz w:val="24"/>
          <w:szCs w:val="24"/>
        </w:rPr>
      </w:pPr>
    </w:p>
    <w:p w14:paraId="70B4DE55"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Elle concerne les aspects technologiques :</w:t>
      </w:r>
    </w:p>
    <w:p w14:paraId="65C2591D" w14:textId="77777777" w:rsidR="0060502A" w:rsidRPr="001433E5" w:rsidRDefault="002F6F9E">
      <w:pPr>
        <w:pStyle w:val="Paragraphedeliste"/>
        <w:numPr>
          <w:ilvl w:val="0"/>
          <w:numId w:val="34"/>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Choix des outils et technologies</w:t>
      </w:r>
    </w:p>
    <w:p w14:paraId="6BE19F80" w14:textId="77777777" w:rsidR="0060502A" w:rsidRPr="001433E5" w:rsidRDefault="002F6F9E">
      <w:pPr>
        <w:pStyle w:val="Paragraphedeliste"/>
        <w:numPr>
          <w:ilvl w:val="0"/>
          <w:numId w:val="34"/>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Définition de l’architecture technique</w:t>
      </w:r>
    </w:p>
    <w:p w14:paraId="49B0D5E7" w14:textId="77777777" w:rsidR="0060502A" w:rsidRPr="001433E5" w:rsidRDefault="002F6F9E">
      <w:pPr>
        <w:pStyle w:val="Paragraphedeliste"/>
        <w:numPr>
          <w:ilvl w:val="0"/>
          <w:numId w:val="34"/>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Prise en compte des contraintes (sécurité, performance, intégration)</w:t>
      </w:r>
    </w:p>
    <w:p w14:paraId="6D5AA29F" w14:textId="77777777" w:rsidR="0000304E" w:rsidRPr="001433E5" w:rsidRDefault="0000304E" w:rsidP="005D3787">
      <w:pPr>
        <w:tabs>
          <w:tab w:val="left" w:pos="5630"/>
        </w:tabs>
        <w:spacing w:after="0"/>
        <w:jc w:val="both"/>
        <w:rPr>
          <w:rFonts w:eastAsiaTheme="minorEastAsia" w:cstheme="minorHAnsi"/>
          <w:sz w:val="24"/>
          <w:szCs w:val="24"/>
        </w:rPr>
      </w:pPr>
    </w:p>
    <w:p w14:paraId="5D74C1C4" w14:textId="1E0A8CE5" w:rsidR="0060502A" w:rsidRPr="001433E5" w:rsidRDefault="002F6F9E">
      <w:pPr>
        <w:pStyle w:val="Paragraphedeliste"/>
        <w:numPr>
          <w:ilvl w:val="3"/>
          <w:numId w:val="17"/>
        </w:numPr>
        <w:tabs>
          <w:tab w:val="left" w:pos="5630"/>
        </w:tabs>
        <w:spacing w:after="0"/>
        <w:jc w:val="both"/>
        <w:rPr>
          <w:rFonts w:eastAsiaTheme="minorEastAsia" w:cstheme="minorHAnsi"/>
          <w:b/>
          <w:bCs/>
          <w:color w:val="4472C4" w:themeColor="accent1"/>
          <w:sz w:val="24"/>
          <w:szCs w:val="24"/>
        </w:rPr>
      </w:pPr>
      <w:r w:rsidRPr="001433E5">
        <w:rPr>
          <w:rFonts w:eastAsiaTheme="minorEastAsia" w:cstheme="minorHAnsi"/>
          <w:b/>
          <w:bCs/>
          <w:color w:val="4472C4" w:themeColor="accent1"/>
          <w:sz w:val="24"/>
          <w:szCs w:val="24"/>
        </w:rPr>
        <w:t>Branche de réalisation</w:t>
      </w:r>
    </w:p>
    <w:p w14:paraId="633A58E3" w14:textId="77777777" w:rsidR="0060502A" w:rsidRPr="001433E5" w:rsidRDefault="0060502A" w:rsidP="005D3787">
      <w:pPr>
        <w:tabs>
          <w:tab w:val="left" w:pos="5630"/>
        </w:tabs>
        <w:spacing w:after="0"/>
        <w:jc w:val="both"/>
        <w:rPr>
          <w:rFonts w:eastAsiaTheme="minorEastAsia" w:cstheme="minorHAnsi"/>
          <w:b/>
          <w:bCs/>
          <w:sz w:val="24"/>
          <w:szCs w:val="24"/>
        </w:rPr>
      </w:pPr>
    </w:p>
    <w:p w14:paraId="5070F0C1"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Elle permet de fusionner les deux précédentes :</w:t>
      </w:r>
    </w:p>
    <w:p w14:paraId="17D0F25C" w14:textId="77777777" w:rsidR="0060502A" w:rsidRPr="001433E5" w:rsidRDefault="002F6F9E">
      <w:pPr>
        <w:pStyle w:val="Paragraphedeliste"/>
        <w:numPr>
          <w:ilvl w:val="0"/>
          <w:numId w:val="35"/>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Conception détaillée</w:t>
      </w:r>
    </w:p>
    <w:p w14:paraId="45EE6985" w14:textId="77777777" w:rsidR="0060502A" w:rsidRPr="001433E5" w:rsidRDefault="002F6F9E">
      <w:pPr>
        <w:pStyle w:val="Paragraphedeliste"/>
        <w:numPr>
          <w:ilvl w:val="0"/>
          <w:numId w:val="35"/>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Développement</w:t>
      </w:r>
    </w:p>
    <w:p w14:paraId="6652F2B3" w14:textId="77777777" w:rsidR="0060502A" w:rsidRPr="001433E5" w:rsidRDefault="002F6F9E">
      <w:pPr>
        <w:pStyle w:val="Paragraphedeliste"/>
        <w:numPr>
          <w:ilvl w:val="0"/>
          <w:numId w:val="35"/>
        </w:numPr>
        <w:tabs>
          <w:tab w:val="clear" w:pos="420"/>
          <w:tab w:val="left" w:pos="5630"/>
        </w:tabs>
        <w:spacing w:after="0"/>
        <w:ind w:left="720" w:hanging="360"/>
        <w:jc w:val="both"/>
        <w:rPr>
          <w:rFonts w:eastAsiaTheme="minorEastAsia" w:cstheme="minorHAnsi"/>
          <w:sz w:val="24"/>
          <w:szCs w:val="24"/>
        </w:rPr>
      </w:pPr>
      <w:r w:rsidRPr="001433E5">
        <w:rPr>
          <w:rFonts w:eastAsiaTheme="minorEastAsia" w:cstheme="minorHAnsi"/>
          <w:sz w:val="24"/>
          <w:szCs w:val="24"/>
        </w:rPr>
        <w:t>Tests et validation</w:t>
      </w:r>
    </w:p>
    <w:p w14:paraId="17359FA3" w14:textId="77777777" w:rsidR="0060502A" w:rsidRPr="001433E5" w:rsidRDefault="0060502A" w:rsidP="005D3787">
      <w:pPr>
        <w:tabs>
          <w:tab w:val="left" w:pos="5630"/>
        </w:tabs>
        <w:spacing w:after="0"/>
        <w:jc w:val="both"/>
        <w:rPr>
          <w:rFonts w:eastAsiaTheme="minorEastAsia" w:cstheme="minorHAnsi"/>
          <w:sz w:val="24"/>
          <w:szCs w:val="24"/>
        </w:rPr>
      </w:pPr>
    </w:p>
    <w:p w14:paraId="6B1A4C62" w14:textId="616D2E76"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Cette approche en « Y » permet de réduire les risques en traitant séparément les besoins métiers et les contraintes techniques, avant de les intégrer dans une solution cohérente.</w:t>
      </w:r>
    </w:p>
    <w:p w14:paraId="6AF145A8" w14:textId="77777777" w:rsidR="0060502A" w:rsidRPr="001433E5" w:rsidRDefault="002F6F9E" w:rsidP="005D3787">
      <w:pPr>
        <w:tabs>
          <w:tab w:val="left" w:pos="5630"/>
        </w:tabs>
        <w:spacing w:after="0"/>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lastRenderedPageBreak/>
        <w:t>1.2.2.3 - Relation entre UML et 2TUP</w:t>
      </w:r>
    </w:p>
    <w:p w14:paraId="450A3A30" w14:textId="77777777" w:rsidR="0060502A" w:rsidRPr="001433E5" w:rsidRDefault="0060502A" w:rsidP="005D3787">
      <w:pPr>
        <w:tabs>
          <w:tab w:val="left" w:pos="5630"/>
        </w:tabs>
        <w:spacing w:after="0"/>
        <w:jc w:val="both"/>
        <w:rPr>
          <w:rFonts w:eastAsiaTheme="minorEastAsia" w:cstheme="minorHAnsi"/>
          <w:b/>
          <w:sz w:val="24"/>
          <w:szCs w:val="24"/>
        </w:rPr>
      </w:pPr>
    </w:p>
    <w:p w14:paraId="34671C87"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UML et le processus 2TUP sont complémentaires dans le cadre du développement logiciel.</w:t>
      </w:r>
    </w:p>
    <w:p w14:paraId="72BE3FC1"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UML fournit les outils nécessaires pour modéliser le système, tandis que 2TUP définit la démarche à suivre pour le concevoir et le réaliser.</w:t>
      </w:r>
    </w:p>
    <w:p w14:paraId="07A0D1B8"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Dans notre projet de e-pharmacie, UML sera utilisé pour représenter les différents modèles (cas d’utilisation, diagrammes de classes, séquences), tandis que le processus 2TUP permettra d’organiser les étapes de développement, depuis l’analyse des besoins jusqu’à la mise en œuvre de la solution.</w:t>
      </w:r>
    </w:p>
    <w:p w14:paraId="3F9A2409" w14:textId="77777777" w:rsidR="0060502A" w:rsidRPr="001433E5" w:rsidRDefault="002F6F9E" w:rsidP="005D3787">
      <w:pPr>
        <w:tabs>
          <w:tab w:val="left" w:pos="5630"/>
        </w:tabs>
        <w:spacing w:after="0"/>
        <w:jc w:val="both"/>
        <w:rPr>
          <w:rFonts w:eastAsiaTheme="minorEastAsia" w:cstheme="minorHAnsi"/>
          <w:sz w:val="24"/>
          <w:szCs w:val="24"/>
        </w:rPr>
      </w:pPr>
      <w:r w:rsidRPr="001433E5">
        <w:rPr>
          <w:rFonts w:eastAsiaTheme="minorEastAsia" w:cstheme="minorHAnsi"/>
          <w:sz w:val="24"/>
          <w:szCs w:val="24"/>
        </w:rPr>
        <w:t>Ainsi, l’association de UML et du processus 2TUP garantit une approche méthodologique rigoureuse, facilitant la conception d’un système performant, évolutif et adapté aux exigences de la Pharmacie La Florale.</w:t>
      </w:r>
    </w:p>
    <w:p w14:paraId="17653CD9" w14:textId="77777777" w:rsidR="0060502A" w:rsidRPr="001433E5" w:rsidRDefault="0060502A" w:rsidP="005D3787">
      <w:pPr>
        <w:jc w:val="both"/>
        <w:rPr>
          <w:rFonts w:eastAsiaTheme="minorEastAsia" w:cstheme="minorHAnsi"/>
          <w:iCs/>
          <w:sz w:val="24"/>
          <w:szCs w:val="24"/>
        </w:rPr>
      </w:pPr>
    </w:p>
    <w:p w14:paraId="21DC0090" w14:textId="77777777" w:rsidR="0060502A" w:rsidRPr="001433E5" w:rsidRDefault="0060502A" w:rsidP="005D3787">
      <w:pPr>
        <w:jc w:val="both"/>
        <w:rPr>
          <w:rFonts w:eastAsiaTheme="minorEastAsia" w:cstheme="minorHAnsi"/>
          <w:color w:val="4472C4" w:themeColor="accent1"/>
          <w:sz w:val="24"/>
          <w:szCs w:val="24"/>
        </w:rPr>
      </w:pPr>
    </w:p>
    <w:p w14:paraId="100E62D7" w14:textId="77777777" w:rsidR="0060502A" w:rsidRPr="001433E5" w:rsidRDefault="0060502A" w:rsidP="005D3787">
      <w:pPr>
        <w:jc w:val="both"/>
        <w:rPr>
          <w:rFonts w:eastAsiaTheme="minorEastAsia" w:cstheme="minorHAnsi"/>
          <w:color w:val="4472C4" w:themeColor="accent1"/>
          <w:sz w:val="24"/>
          <w:szCs w:val="24"/>
        </w:rPr>
      </w:pPr>
    </w:p>
    <w:p w14:paraId="12F2935F" w14:textId="77777777" w:rsidR="0060502A" w:rsidRPr="001433E5" w:rsidRDefault="0060502A" w:rsidP="005D3787">
      <w:pPr>
        <w:jc w:val="both"/>
        <w:rPr>
          <w:rFonts w:eastAsiaTheme="minorEastAsia" w:cstheme="minorHAnsi"/>
          <w:color w:val="4472C4" w:themeColor="accent1"/>
          <w:sz w:val="24"/>
          <w:szCs w:val="24"/>
        </w:rPr>
      </w:pPr>
    </w:p>
    <w:p w14:paraId="7F0C5F00" w14:textId="77777777" w:rsidR="0060502A" w:rsidRPr="001433E5" w:rsidRDefault="0060502A" w:rsidP="005D3787">
      <w:pPr>
        <w:jc w:val="both"/>
        <w:rPr>
          <w:rFonts w:eastAsiaTheme="minorEastAsia" w:cstheme="minorHAnsi"/>
          <w:color w:val="4472C4" w:themeColor="accent1"/>
          <w:sz w:val="24"/>
          <w:szCs w:val="24"/>
        </w:rPr>
      </w:pPr>
    </w:p>
    <w:p w14:paraId="18A58BBF" w14:textId="77777777" w:rsidR="0060502A" w:rsidRPr="001433E5" w:rsidRDefault="0060502A" w:rsidP="005D3787">
      <w:pPr>
        <w:jc w:val="both"/>
        <w:rPr>
          <w:rFonts w:eastAsiaTheme="minorEastAsia" w:cstheme="minorHAnsi"/>
          <w:color w:val="4472C4" w:themeColor="accent1"/>
          <w:sz w:val="24"/>
          <w:szCs w:val="24"/>
        </w:rPr>
      </w:pPr>
    </w:p>
    <w:p w14:paraId="21EEE4E5" w14:textId="77777777" w:rsidR="0060502A" w:rsidRPr="001433E5" w:rsidRDefault="0060502A" w:rsidP="005D3787">
      <w:pPr>
        <w:jc w:val="both"/>
        <w:rPr>
          <w:rFonts w:eastAsiaTheme="minorEastAsia" w:cstheme="minorHAnsi"/>
          <w:color w:val="4472C4" w:themeColor="accent1"/>
          <w:sz w:val="24"/>
          <w:szCs w:val="24"/>
        </w:rPr>
      </w:pPr>
    </w:p>
    <w:p w14:paraId="64CFFC1B" w14:textId="77777777" w:rsidR="0060502A" w:rsidRPr="001433E5" w:rsidRDefault="0060502A" w:rsidP="005D3787">
      <w:pPr>
        <w:jc w:val="both"/>
        <w:rPr>
          <w:rFonts w:eastAsiaTheme="minorEastAsia" w:cstheme="minorHAnsi"/>
          <w:color w:val="4472C4" w:themeColor="accent1"/>
          <w:sz w:val="24"/>
          <w:szCs w:val="24"/>
        </w:rPr>
      </w:pPr>
    </w:p>
    <w:p w14:paraId="1A078CA0" w14:textId="77777777" w:rsidR="0060502A" w:rsidRPr="001433E5" w:rsidRDefault="0060502A" w:rsidP="005D3787">
      <w:pPr>
        <w:jc w:val="both"/>
        <w:rPr>
          <w:rFonts w:eastAsiaTheme="minorEastAsia" w:cstheme="minorHAnsi"/>
          <w:color w:val="4472C4" w:themeColor="accent1"/>
          <w:sz w:val="24"/>
          <w:szCs w:val="24"/>
        </w:rPr>
      </w:pPr>
    </w:p>
    <w:p w14:paraId="2EAA906C" w14:textId="77777777" w:rsidR="0060502A" w:rsidRPr="001433E5" w:rsidRDefault="0060502A" w:rsidP="005D3787">
      <w:pPr>
        <w:jc w:val="both"/>
        <w:rPr>
          <w:rFonts w:eastAsiaTheme="minorEastAsia" w:cstheme="minorHAnsi"/>
          <w:color w:val="4472C4" w:themeColor="accent1"/>
          <w:sz w:val="24"/>
          <w:szCs w:val="24"/>
        </w:rPr>
      </w:pPr>
    </w:p>
    <w:p w14:paraId="60733ED9" w14:textId="77777777" w:rsidR="0060502A" w:rsidRPr="001433E5" w:rsidRDefault="0060502A" w:rsidP="005D3787">
      <w:pPr>
        <w:jc w:val="both"/>
        <w:rPr>
          <w:rFonts w:eastAsiaTheme="minorEastAsia" w:cstheme="minorHAnsi"/>
          <w:color w:val="4472C4" w:themeColor="accent1"/>
          <w:sz w:val="24"/>
          <w:szCs w:val="24"/>
        </w:rPr>
      </w:pPr>
    </w:p>
    <w:p w14:paraId="403EECD7" w14:textId="77777777" w:rsidR="0060502A" w:rsidRPr="001433E5" w:rsidRDefault="0060502A" w:rsidP="005D3787">
      <w:pPr>
        <w:jc w:val="both"/>
        <w:rPr>
          <w:rFonts w:eastAsiaTheme="minorEastAsia" w:cstheme="minorHAnsi"/>
          <w:color w:val="4472C4" w:themeColor="accent1"/>
          <w:sz w:val="24"/>
          <w:szCs w:val="24"/>
        </w:rPr>
      </w:pPr>
    </w:p>
    <w:p w14:paraId="6A800784" w14:textId="77777777" w:rsidR="000F5800" w:rsidRPr="001433E5" w:rsidRDefault="000F5800" w:rsidP="005D3787">
      <w:pPr>
        <w:jc w:val="both"/>
        <w:rPr>
          <w:rFonts w:eastAsiaTheme="minorEastAsia" w:cstheme="minorHAnsi"/>
          <w:color w:val="4472C4" w:themeColor="accent1"/>
          <w:sz w:val="24"/>
          <w:szCs w:val="24"/>
        </w:rPr>
      </w:pPr>
    </w:p>
    <w:p w14:paraId="2F116614" w14:textId="77777777" w:rsidR="000F5800" w:rsidRPr="001433E5" w:rsidRDefault="000F5800" w:rsidP="005D3787">
      <w:pPr>
        <w:jc w:val="both"/>
        <w:rPr>
          <w:rFonts w:eastAsiaTheme="minorEastAsia" w:cstheme="minorHAnsi"/>
          <w:color w:val="4472C4" w:themeColor="accent1"/>
          <w:sz w:val="24"/>
          <w:szCs w:val="24"/>
        </w:rPr>
      </w:pPr>
    </w:p>
    <w:p w14:paraId="2D371411" w14:textId="77777777" w:rsidR="000F5800" w:rsidRPr="001433E5" w:rsidRDefault="000F5800" w:rsidP="005D3787">
      <w:pPr>
        <w:jc w:val="both"/>
        <w:rPr>
          <w:rFonts w:eastAsiaTheme="minorEastAsia" w:cstheme="minorHAnsi"/>
          <w:color w:val="4472C4" w:themeColor="accent1"/>
          <w:sz w:val="24"/>
          <w:szCs w:val="24"/>
        </w:rPr>
      </w:pPr>
    </w:p>
    <w:p w14:paraId="4A2342CB" w14:textId="77777777" w:rsidR="000F5800" w:rsidRPr="001433E5" w:rsidRDefault="000F5800" w:rsidP="005D3787">
      <w:pPr>
        <w:jc w:val="both"/>
        <w:rPr>
          <w:rFonts w:eastAsiaTheme="minorEastAsia" w:cstheme="minorHAnsi"/>
          <w:color w:val="4472C4" w:themeColor="accent1"/>
          <w:sz w:val="24"/>
          <w:szCs w:val="24"/>
        </w:rPr>
      </w:pPr>
    </w:p>
    <w:p w14:paraId="64C6A987" w14:textId="77777777" w:rsidR="000F5800" w:rsidRPr="001433E5" w:rsidRDefault="000F5800" w:rsidP="005D3787">
      <w:pPr>
        <w:jc w:val="both"/>
        <w:rPr>
          <w:rFonts w:eastAsiaTheme="minorEastAsia" w:cstheme="minorHAnsi"/>
          <w:color w:val="4472C4" w:themeColor="accent1"/>
          <w:sz w:val="24"/>
          <w:szCs w:val="24"/>
        </w:rPr>
      </w:pPr>
    </w:p>
    <w:p w14:paraId="451AD489" w14:textId="77777777" w:rsidR="000F5800" w:rsidRPr="001433E5" w:rsidRDefault="000F5800" w:rsidP="005D3787">
      <w:pPr>
        <w:jc w:val="both"/>
        <w:rPr>
          <w:rFonts w:eastAsiaTheme="minorEastAsia" w:cstheme="minorHAnsi"/>
          <w:color w:val="4472C4" w:themeColor="accent1"/>
          <w:sz w:val="24"/>
          <w:szCs w:val="24"/>
        </w:rPr>
      </w:pPr>
    </w:p>
    <w:p w14:paraId="26C908A6" w14:textId="77777777" w:rsidR="000F5800" w:rsidRPr="001433E5" w:rsidRDefault="000F5800" w:rsidP="005D3787">
      <w:pPr>
        <w:jc w:val="both"/>
        <w:rPr>
          <w:rFonts w:eastAsiaTheme="minorEastAsia" w:cstheme="minorHAnsi"/>
          <w:color w:val="4472C4" w:themeColor="accent1"/>
          <w:sz w:val="24"/>
          <w:szCs w:val="24"/>
        </w:rPr>
      </w:pPr>
    </w:p>
    <w:p w14:paraId="64A43F55" w14:textId="77777777" w:rsidR="000F5800" w:rsidRPr="001433E5" w:rsidRDefault="000F5800" w:rsidP="005D3787">
      <w:pPr>
        <w:jc w:val="both"/>
        <w:rPr>
          <w:rFonts w:eastAsiaTheme="minorEastAsia" w:cstheme="minorHAnsi"/>
          <w:color w:val="4472C4" w:themeColor="accent1"/>
          <w:sz w:val="24"/>
          <w:szCs w:val="24"/>
        </w:rPr>
      </w:pPr>
    </w:p>
    <w:p w14:paraId="4910BE0F" w14:textId="77777777" w:rsidR="0060502A" w:rsidRPr="001433E5" w:rsidRDefault="0060502A" w:rsidP="005D3787">
      <w:pPr>
        <w:jc w:val="both"/>
        <w:rPr>
          <w:rFonts w:eastAsiaTheme="minorEastAsia" w:cstheme="minorHAnsi"/>
          <w:color w:val="4472C4" w:themeColor="accent1"/>
          <w:sz w:val="24"/>
          <w:szCs w:val="24"/>
        </w:rPr>
      </w:pPr>
    </w:p>
    <w:p w14:paraId="0BAE3F6F" w14:textId="54BE443C" w:rsidR="00B467EA" w:rsidRPr="001433E5" w:rsidRDefault="002F6F9E" w:rsidP="009F7E57">
      <w:pPr>
        <w:jc w:val="center"/>
        <w:rPr>
          <w:rFonts w:eastAsiaTheme="minorEastAsia" w:cstheme="minorHAnsi"/>
          <w:b/>
          <w:bCs/>
          <w:color w:val="4472C4" w:themeColor="accent1"/>
          <w:sz w:val="32"/>
          <w:szCs w:val="32"/>
          <w:u w:val="single"/>
        </w:rPr>
      </w:pPr>
      <w:r w:rsidRPr="001433E5">
        <w:rPr>
          <w:rFonts w:eastAsiaTheme="minorEastAsia" w:cstheme="minorHAnsi"/>
          <w:b/>
          <w:bCs/>
          <w:color w:val="4472C4" w:themeColor="accent1"/>
          <w:sz w:val="32"/>
          <w:szCs w:val="32"/>
          <w:u w:val="single"/>
        </w:rPr>
        <w:lastRenderedPageBreak/>
        <w:t>CHAPITRE II</w:t>
      </w:r>
      <w:r w:rsidR="000F5800" w:rsidRPr="001433E5">
        <w:rPr>
          <w:rFonts w:eastAsiaTheme="minorEastAsia" w:cstheme="minorHAnsi"/>
          <w:b/>
          <w:bCs/>
          <w:color w:val="4472C4" w:themeColor="accent1"/>
          <w:sz w:val="32"/>
          <w:szCs w:val="32"/>
          <w:u w:val="single"/>
        </w:rPr>
        <w:t> : ANALYSE ET CONCEPTION</w:t>
      </w:r>
    </w:p>
    <w:p w14:paraId="2B503910" w14:textId="57F7F914" w:rsidR="0060502A" w:rsidRPr="001433E5" w:rsidRDefault="00B467EA"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 xml:space="preserve">2.1- </w:t>
      </w:r>
      <w:r w:rsidR="002F6F9E" w:rsidRPr="001433E5">
        <w:rPr>
          <w:rFonts w:eastAsiaTheme="minorEastAsia" w:cstheme="minorHAnsi"/>
          <w:b/>
          <w:bCs/>
          <w:color w:val="4472C4" w:themeColor="accent1"/>
          <w:sz w:val="28"/>
          <w:szCs w:val="28"/>
        </w:rPr>
        <w:t>Analyse du besoin</w:t>
      </w:r>
    </w:p>
    <w:p w14:paraId="3FA9E657"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À la suite de l’étude de l’existant et de l’identification des dysfonctionnements du système actuel, il apparaît indispensable de définir avec précision les besoins du futur système. Cette étape d’analyse constitue un jalon essentiel du processus de conception, puisqu’elle permet de transformer les problèmes observés en exigences fonctionnelles et techniques.</w:t>
      </w:r>
    </w:p>
    <w:p w14:paraId="73F6750A"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 xml:space="preserve">Dans le contexte de la Pharmacie </w:t>
      </w:r>
      <w:r w:rsidRPr="001433E5">
        <w:rPr>
          <w:rFonts w:eastAsiaTheme="minorEastAsia" w:cstheme="minorHAnsi"/>
          <w:i/>
          <w:iCs/>
          <w:sz w:val="24"/>
          <w:szCs w:val="24"/>
        </w:rPr>
        <w:t>La Florale</w:t>
      </w:r>
      <w:r w:rsidRPr="001433E5">
        <w:rPr>
          <w:rFonts w:eastAsiaTheme="minorEastAsia" w:cstheme="minorHAnsi"/>
          <w:sz w:val="24"/>
          <w:szCs w:val="24"/>
        </w:rPr>
        <w:t>, l’objectif est de spécifier les fonctionnalités attendues d’une solution d’e</w:t>
      </w:r>
      <w:r w:rsidRPr="001433E5">
        <w:rPr>
          <w:rFonts w:eastAsiaTheme="minorEastAsia" w:cstheme="minorHAnsi"/>
          <w:sz w:val="24"/>
          <w:szCs w:val="24"/>
        </w:rPr>
        <w:noBreakHyphen/>
        <w:t>pharmacie capable :</w:t>
      </w:r>
    </w:p>
    <w:p w14:paraId="50F4EDE1" w14:textId="77777777" w:rsidR="0060502A" w:rsidRPr="001433E5" w:rsidRDefault="002F6F9E">
      <w:pPr>
        <w:pStyle w:val="Paragraphedeliste"/>
        <w:numPr>
          <w:ilvl w:val="0"/>
          <w:numId w:val="36"/>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D’améliorer la gestion des stocks,</w:t>
      </w:r>
    </w:p>
    <w:p w14:paraId="5F56A422" w14:textId="77777777" w:rsidR="0060502A" w:rsidRPr="001433E5" w:rsidRDefault="002F6F9E">
      <w:pPr>
        <w:pStyle w:val="Paragraphedeliste"/>
        <w:numPr>
          <w:ilvl w:val="0"/>
          <w:numId w:val="36"/>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D’optimiser les processus de vente,</w:t>
      </w:r>
    </w:p>
    <w:p w14:paraId="19E38C90" w14:textId="77777777" w:rsidR="0060502A" w:rsidRPr="001433E5" w:rsidRDefault="002F6F9E">
      <w:pPr>
        <w:pStyle w:val="Paragraphedeliste"/>
        <w:numPr>
          <w:ilvl w:val="0"/>
          <w:numId w:val="36"/>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De renforcer la traçabilité des opérations,</w:t>
      </w:r>
    </w:p>
    <w:p w14:paraId="49942C7B" w14:textId="77777777" w:rsidR="0060502A" w:rsidRPr="001433E5" w:rsidRDefault="002F6F9E">
      <w:pPr>
        <w:pStyle w:val="Paragraphedeliste"/>
        <w:numPr>
          <w:ilvl w:val="0"/>
          <w:numId w:val="36"/>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De faciliter l’accès des clients aux services pharmaceutiques (consultation des produits, passation de commande, etc.) par une interface web dédiée à la clientèle accessible, notamment depuis un smartphone</w:t>
      </w:r>
    </w:p>
    <w:p w14:paraId="547B3F0D"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L’analyse des besoins permet également de mettre en évidence les contraintes techniques et organisationnelles auxquelles le système devra répondre.</w:t>
      </w:r>
    </w:p>
    <w:p w14:paraId="172EC3CC"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Les besoins identifiés se répartissent en deux grandes catégories :</w:t>
      </w:r>
    </w:p>
    <w:p w14:paraId="781A1610" w14:textId="77777777" w:rsidR="0060502A" w:rsidRPr="001433E5" w:rsidRDefault="002F6F9E">
      <w:pPr>
        <w:pStyle w:val="Paragraphedeliste"/>
        <w:numPr>
          <w:ilvl w:val="0"/>
          <w:numId w:val="37"/>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Besoins fonctionnels : ils décrivent les services et fonctionnalités que le système doit offrir pour répondre aux attentes des utilisateurs.</w:t>
      </w:r>
    </w:p>
    <w:p w14:paraId="1BCD636B" w14:textId="77777777" w:rsidR="0060502A" w:rsidRPr="001433E5" w:rsidRDefault="002F6F9E">
      <w:pPr>
        <w:pStyle w:val="Paragraphedeliste"/>
        <w:numPr>
          <w:ilvl w:val="0"/>
          <w:numId w:val="37"/>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Besoins techniques : ils précisent les conditions de performance, de sécurité et d’architecture nécessaires au bon fonctionnement et à la pérennité de la solution.</w:t>
      </w:r>
    </w:p>
    <w:p w14:paraId="316BC03C" w14:textId="77777777" w:rsidR="0060502A" w:rsidRPr="001433E5" w:rsidRDefault="0060502A" w:rsidP="005D3787">
      <w:pPr>
        <w:pStyle w:val="Paragraphedeliste"/>
        <w:spacing w:line="278" w:lineRule="auto"/>
        <w:ind w:left="360"/>
        <w:jc w:val="both"/>
        <w:rPr>
          <w:rFonts w:eastAsiaTheme="minorEastAsia" w:cstheme="minorHAnsi"/>
          <w:sz w:val="24"/>
          <w:szCs w:val="24"/>
        </w:rPr>
      </w:pPr>
    </w:p>
    <w:p w14:paraId="0DBA98C3" w14:textId="77777777" w:rsidR="0060502A" w:rsidRPr="001433E5" w:rsidRDefault="002F6F9E"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2.1.1 Besoins fonctionnels</w:t>
      </w:r>
    </w:p>
    <w:p w14:paraId="4A8337F2"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Dans ce projet, la solution d’e-pharmacie de la Pharmacie La Florale devra proposer une plateforme web composée de deux modules intégrés, regroupant l’ensemble des services nécessaires à la gestion interne et à l’accompagnement de la clientèle. Ces besoins fonctionnels traduisent les exigences métier et visent à améliorer à la fois l’efficacité opérationnelle de la pharmacie et l’expérience utilisateur des clients.</w:t>
      </w:r>
    </w:p>
    <w:p w14:paraId="27062737" w14:textId="77777777" w:rsidR="0060502A" w:rsidRPr="001433E5" w:rsidRDefault="0060502A" w:rsidP="005D3787">
      <w:pPr>
        <w:jc w:val="both"/>
        <w:rPr>
          <w:rFonts w:eastAsiaTheme="minorEastAsia" w:cstheme="minorHAnsi"/>
          <w:sz w:val="24"/>
          <w:szCs w:val="24"/>
        </w:rPr>
      </w:pPr>
    </w:p>
    <w:tbl>
      <w:tblPr>
        <w:tblStyle w:val="Grilledutableau"/>
        <w:tblW w:w="0" w:type="auto"/>
        <w:tblLook w:val="04A0" w:firstRow="1" w:lastRow="0" w:firstColumn="1" w:lastColumn="0" w:noHBand="0" w:noVBand="1"/>
      </w:tblPr>
      <w:tblGrid>
        <w:gridCol w:w="2689"/>
        <w:gridCol w:w="6373"/>
      </w:tblGrid>
      <w:tr w:rsidR="0060502A" w:rsidRPr="001433E5" w14:paraId="4C3DF681" w14:textId="77777777" w:rsidTr="00CB15A1">
        <w:tc>
          <w:tcPr>
            <w:tcW w:w="2689" w:type="dxa"/>
            <w:shd w:val="clear" w:color="auto" w:fill="2E74B5" w:themeFill="accent5" w:themeFillShade="BF"/>
          </w:tcPr>
          <w:p w14:paraId="321B3CD4"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Besoins fonctionnels</w:t>
            </w:r>
          </w:p>
        </w:tc>
        <w:tc>
          <w:tcPr>
            <w:tcW w:w="6373" w:type="dxa"/>
            <w:shd w:val="clear" w:color="auto" w:fill="2E74B5" w:themeFill="accent5" w:themeFillShade="BF"/>
          </w:tcPr>
          <w:p w14:paraId="59F94E4E"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Fonctionnalités</w:t>
            </w:r>
          </w:p>
        </w:tc>
      </w:tr>
      <w:tr w:rsidR="0060502A" w:rsidRPr="001433E5" w14:paraId="4F6530C8" w14:textId="77777777" w:rsidTr="00CB15A1">
        <w:tc>
          <w:tcPr>
            <w:tcW w:w="2689" w:type="dxa"/>
          </w:tcPr>
          <w:p w14:paraId="0026897C"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Gestion des utilisateurs</w:t>
            </w:r>
          </w:p>
        </w:tc>
        <w:tc>
          <w:tcPr>
            <w:tcW w:w="6373" w:type="dxa"/>
          </w:tcPr>
          <w:p w14:paraId="61750C9F" w14:textId="77777777" w:rsidR="0060502A" w:rsidRPr="001433E5" w:rsidRDefault="002F6F9E">
            <w:pPr>
              <w:pStyle w:val="Paragraphedeliste"/>
              <w:numPr>
                <w:ilvl w:val="0"/>
                <w:numId w:val="38"/>
              </w:numPr>
              <w:spacing w:after="0" w:line="240" w:lineRule="auto"/>
              <w:jc w:val="both"/>
              <w:rPr>
                <w:rFonts w:eastAsiaTheme="minorEastAsia" w:cstheme="minorHAnsi"/>
                <w:sz w:val="24"/>
                <w:szCs w:val="24"/>
              </w:rPr>
            </w:pPr>
            <w:r w:rsidRPr="001433E5">
              <w:rPr>
                <w:rFonts w:eastAsiaTheme="minorEastAsia" w:cstheme="minorHAnsi"/>
                <w:sz w:val="24"/>
                <w:szCs w:val="24"/>
              </w:rPr>
              <w:t>Création et gestion des comptes (administrateur, pharmacien, caissière, client).</w:t>
            </w:r>
          </w:p>
          <w:p w14:paraId="627220E7" w14:textId="77777777" w:rsidR="0060502A" w:rsidRPr="001433E5" w:rsidRDefault="002F6F9E">
            <w:pPr>
              <w:pStyle w:val="Paragraphedeliste"/>
              <w:numPr>
                <w:ilvl w:val="0"/>
                <w:numId w:val="38"/>
              </w:numPr>
              <w:spacing w:after="0" w:line="240" w:lineRule="auto"/>
              <w:jc w:val="both"/>
              <w:rPr>
                <w:rFonts w:eastAsiaTheme="minorEastAsia" w:cstheme="minorHAnsi"/>
                <w:sz w:val="24"/>
                <w:szCs w:val="24"/>
              </w:rPr>
            </w:pPr>
            <w:r w:rsidRPr="001433E5">
              <w:rPr>
                <w:rFonts w:eastAsiaTheme="minorEastAsia" w:cstheme="minorHAnsi"/>
                <w:sz w:val="24"/>
                <w:szCs w:val="24"/>
              </w:rPr>
              <w:t>Authentification sécurisée des utilisateurs.</w:t>
            </w:r>
          </w:p>
        </w:tc>
      </w:tr>
      <w:tr w:rsidR="0060502A" w:rsidRPr="001433E5" w14:paraId="66F3203F" w14:textId="77777777" w:rsidTr="00CB15A1">
        <w:tc>
          <w:tcPr>
            <w:tcW w:w="2689" w:type="dxa"/>
          </w:tcPr>
          <w:p w14:paraId="780D53F3"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Gestion des produits</w:t>
            </w:r>
          </w:p>
        </w:tc>
        <w:tc>
          <w:tcPr>
            <w:tcW w:w="6373" w:type="dxa"/>
          </w:tcPr>
          <w:p w14:paraId="325A95AD" w14:textId="77777777" w:rsidR="0060502A" w:rsidRPr="001433E5" w:rsidRDefault="002F6F9E">
            <w:pPr>
              <w:pStyle w:val="Paragraphedeliste"/>
              <w:numPr>
                <w:ilvl w:val="0"/>
                <w:numId w:val="39"/>
              </w:numPr>
              <w:spacing w:after="0" w:line="240" w:lineRule="auto"/>
              <w:jc w:val="both"/>
              <w:rPr>
                <w:rFonts w:eastAsiaTheme="minorEastAsia" w:cstheme="minorHAnsi"/>
                <w:sz w:val="24"/>
                <w:szCs w:val="24"/>
              </w:rPr>
            </w:pPr>
            <w:r w:rsidRPr="001433E5">
              <w:rPr>
                <w:rFonts w:eastAsiaTheme="minorEastAsia" w:cstheme="minorHAnsi"/>
                <w:sz w:val="24"/>
                <w:szCs w:val="24"/>
              </w:rPr>
              <w:t>Ajout, modification et suppression des produits.</w:t>
            </w:r>
          </w:p>
          <w:p w14:paraId="582CE630" w14:textId="77777777" w:rsidR="0060502A" w:rsidRPr="001433E5" w:rsidRDefault="002F6F9E">
            <w:pPr>
              <w:pStyle w:val="Paragraphedeliste"/>
              <w:numPr>
                <w:ilvl w:val="0"/>
                <w:numId w:val="39"/>
              </w:numPr>
              <w:spacing w:after="0" w:line="240" w:lineRule="auto"/>
              <w:jc w:val="both"/>
              <w:rPr>
                <w:rFonts w:eastAsiaTheme="minorEastAsia" w:cstheme="minorHAnsi"/>
                <w:sz w:val="24"/>
                <w:szCs w:val="24"/>
              </w:rPr>
            </w:pPr>
            <w:r w:rsidRPr="001433E5">
              <w:rPr>
                <w:rFonts w:eastAsiaTheme="minorEastAsia" w:cstheme="minorHAnsi"/>
                <w:sz w:val="24"/>
                <w:szCs w:val="24"/>
              </w:rPr>
              <w:t>Gestion des informations associées (prix, quantité, date de péremption).</w:t>
            </w:r>
          </w:p>
          <w:p w14:paraId="4D879F32" w14:textId="77777777" w:rsidR="0060502A" w:rsidRPr="001433E5" w:rsidRDefault="002F6F9E">
            <w:pPr>
              <w:pStyle w:val="Paragraphedeliste"/>
              <w:numPr>
                <w:ilvl w:val="0"/>
                <w:numId w:val="39"/>
              </w:numPr>
              <w:spacing w:after="0" w:line="240" w:lineRule="auto"/>
              <w:jc w:val="both"/>
              <w:rPr>
                <w:rFonts w:eastAsiaTheme="minorEastAsia" w:cstheme="minorHAnsi"/>
                <w:sz w:val="24"/>
                <w:szCs w:val="24"/>
              </w:rPr>
            </w:pPr>
            <w:r w:rsidRPr="001433E5">
              <w:rPr>
                <w:rFonts w:eastAsiaTheme="minorEastAsia" w:cstheme="minorHAnsi"/>
                <w:sz w:val="24"/>
                <w:szCs w:val="24"/>
              </w:rPr>
              <w:t>Organisation des produits par catégories.</w:t>
            </w:r>
          </w:p>
        </w:tc>
      </w:tr>
      <w:tr w:rsidR="0060502A" w:rsidRPr="001433E5" w14:paraId="1BE4FC75" w14:textId="77777777" w:rsidTr="00CB15A1">
        <w:tc>
          <w:tcPr>
            <w:tcW w:w="2689" w:type="dxa"/>
          </w:tcPr>
          <w:p w14:paraId="1828FDFC"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lastRenderedPageBreak/>
              <w:t>Gestion des stocks</w:t>
            </w:r>
          </w:p>
        </w:tc>
        <w:tc>
          <w:tcPr>
            <w:tcW w:w="6373" w:type="dxa"/>
          </w:tcPr>
          <w:p w14:paraId="77A47201" w14:textId="77777777" w:rsidR="0060502A" w:rsidRPr="001433E5" w:rsidRDefault="002F6F9E">
            <w:pPr>
              <w:pStyle w:val="Paragraphedeliste"/>
              <w:numPr>
                <w:ilvl w:val="0"/>
                <w:numId w:val="40"/>
              </w:numPr>
              <w:spacing w:after="0" w:line="240" w:lineRule="auto"/>
              <w:ind w:left="743"/>
              <w:jc w:val="both"/>
              <w:rPr>
                <w:rFonts w:eastAsiaTheme="minorEastAsia" w:cstheme="minorHAnsi"/>
                <w:sz w:val="24"/>
                <w:szCs w:val="24"/>
              </w:rPr>
            </w:pPr>
            <w:r w:rsidRPr="001433E5">
              <w:rPr>
                <w:rFonts w:eastAsiaTheme="minorEastAsia" w:cstheme="minorHAnsi"/>
                <w:sz w:val="24"/>
                <w:szCs w:val="24"/>
              </w:rPr>
              <w:t>Suivi des stocks en temps réel.</w:t>
            </w:r>
          </w:p>
          <w:p w14:paraId="7AB678CF" w14:textId="77777777" w:rsidR="0060502A" w:rsidRPr="001433E5" w:rsidRDefault="002F6F9E">
            <w:pPr>
              <w:pStyle w:val="Paragraphedeliste"/>
              <w:numPr>
                <w:ilvl w:val="0"/>
                <w:numId w:val="40"/>
              </w:numPr>
              <w:spacing w:after="0" w:line="240" w:lineRule="auto"/>
              <w:ind w:left="743"/>
              <w:jc w:val="both"/>
              <w:rPr>
                <w:rFonts w:eastAsiaTheme="minorEastAsia" w:cstheme="minorHAnsi"/>
                <w:sz w:val="24"/>
                <w:szCs w:val="24"/>
              </w:rPr>
            </w:pPr>
            <w:r w:rsidRPr="001433E5">
              <w:rPr>
                <w:rFonts w:eastAsiaTheme="minorEastAsia" w:cstheme="minorHAnsi"/>
                <w:sz w:val="24"/>
                <w:szCs w:val="24"/>
              </w:rPr>
              <w:t>Mise à jour automatique des quantités après chaque vente.</w:t>
            </w:r>
          </w:p>
          <w:p w14:paraId="4545A558" w14:textId="77777777" w:rsidR="0060502A" w:rsidRPr="001433E5" w:rsidRDefault="002F6F9E">
            <w:pPr>
              <w:pStyle w:val="Paragraphedeliste"/>
              <w:numPr>
                <w:ilvl w:val="0"/>
                <w:numId w:val="40"/>
              </w:numPr>
              <w:spacing w:after="0" w:line="240" w:lineRule="auto"/>
              <w:ind w:left="743"/>
              <w:jc w:val="both"/>
              <w:rPr>
                <w:rFonts w:eastAsiaTheme="minorEastAsia" w:cstheme="minorHAnsi"/>
                <w:sz w:val="24"/>
                <w:szCs w:val="24"/>
              </w:rPr>
            </w:pPr>
            <w:r w:rsidRPr="001433E5">
              <w:rPr>
                <w:rFonts w:eastAsiaTheme="minorEastAsia" w:cstheme="minorHAnsi"/>
                <w:sz w:val="24"/>
                <w:szCs w:val="24"/>
              </w:rPr>
              <w:t>Génération d’alertes en cas de rupture ou de seuil critique.</w:t>
            </w:r>
          </w:p>
        </w:tc>
      </w:tr>
      <w:tr w:rsidR="0060502A" w:rsidRPr="001433E5" w14:paraId="1903EAA9" w14:textId="77777777" w:rsidTr="00CB15A1">
        <w:tc>
          <w:tcPr>
            <w:tcW w:w="2689" w:type="dxa"/>
          </w:tcPr>
          <w:p w14:paraId="3AB5E607"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Gestion des ventes</w:t>
            </w:r>
          </w:p>
        </w:tc>
        <w:tc>
          <w:tcPr>
            <w:tcW w:w="6373" w:type="dxa"/>
          </w:tcPr>
          <w:p w14:paraId="6F4665FE" w14:textId="77777777" w:rsidR="0060502A" w:rsidRPr="001433E5" w:rsidRDefault="002F6F9E">
            <w:pPr>
              <w:pStyle w:val="Paragraphedeliste"/>
              <w:numPr>
                <w:ilvl w:val="0"/>
                <w:numId w:val="41"/>
              </w:numPr>
              <w:spacing w:after="0" w:line="240" w:lineRule="auto"/>
              <w:jc w:val="both"/>
              <w:rPr>
                <w:rFonts w:eastAsiaTheme="minorEastAsia" w:cstheme="minorHAnsi"/>
                <w:sz w:val="24"/>
                <w:szCs w:val="24"/>
              </w:rPr>
            </w:pPr>
            <w:r w:rsidRPr="001433E5">
              <w:rPr>
                <w:rFonts w:eastAsiaTheme="minorEastAsia" w:cstheme="minorHAnsi"/>
                <w:sz w:val="24"/>
                <w:szCs w:val="24"/>
              </w:rPr>
              <w:t>Enregistrement des ventes.</w:t>
            </w:r>
          </w:p>
          <w:p w14:paraId="7AC3BE1A" w14:textId="77777777" w:rsidR="0060502A" w:rsidRPr="001433E5" w:rsidRDefault="002F6F9E">
            <w:pPr>
              <w:pStyle w:val="Paragraphedeliste"/>
              <w:numPr>
                <w:ilvl w:val="0"/>
                <w:numId w:val="41"/>
              </w:numPr>
              <w:spacing w:after="0" w:line="240" w:lineRule="auto"/>
              <w:jc w:val="both"/>
              <w:rPr>
                <w:rFonts w:eastAsiaTheme="minorEastAsia" w:cstheme="minorHAnsi"/>
                <w:sz w:val="24"/>
                <w:szCs w:val="24"/>
              </w:rPr>
            </w:pPr>
            <w:r w:rsidRPr="001433E5">
              <w:rPr>
                <w:rFonts w:eastAsiaTheme="minorEastAsia" w:cstheme="minorHAnsi"/>
                <w:sz w:val="24"/>
                <w:szCs w:val="24"/>
              </w:rPr>
              <w:t>Génération automatique des factures.</w:t>
            </w:r>
          </w:p>
          <w:p w14:paraId="4260DCD0" w14:textId="77777777" w:rsidR="0060502A" w:rsidRPr="001433E5" w:rsidRDefault="002F6F9E">
            <w:pPr>
              <w:pStyle w:val="Paragraphedeliste"/>
              <w:numPr>
                <w:ilvl w:val="0"/>
                <w:numId w:val="41"/>
              </w:numPr>
              <w:spacing w:after="0" w:line="240" w:lineRule="auto"/>
              <w:jc w:val="both"/>
              <w:rPr>
                <w:rFonts w:eastAsiaTheme="minorEastAsia" w:cstheme="minorHAnsi"/>
                <w:sz w:val="24"/>
                <w:szCs w:val="24"/>
              </w:rPr>
            </w:pPr>
            <w:r w:rsidRPr="001433E5">
              <w:rPr>
                <w:rFonts w:eastAsiaTheme="minorEastAsia" w:cstheme="minorHAnsi"/>
                <w:sz w:val="24"/>
                <w:szCs w:val="24"/>
              </w:rPr>
              <w:t>Traçabilité complète des transactions.</w:t>
            </w:r>
          </w:p>
        </w:tc>
      </w:tr>
      <w:tr w:rsidR="0060502A" w:rsidRPr="001433E5" w14:paraId="32588FC8" w14:textId="77777777" w:rsidTr="00CB15A1">
        <w:tc>
          <w:tcPr>
            <w:tcW w:w="2689" w:type="dxa"/>
          </w:tcPr>
          <w:p w14:paraId="464E19BB"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Gestion des commandes</w:t>
            </w:r>
          </w:p>
        </w:tc>
        <w:tc>
          <w:tcPr>
            <w:tcW w:w="6373" w:type="dxa"/>
          </w:tcPr>
          <w:p w14:paraId="3D3DE796"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Consultation du catalogue de produits par les clients.</w:t>
            </w:r>
          </w:p>
          <w:p w14:paraId="0AEA385E"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Passation de commandes en ligne.</w:t>
            </w:r>
          </w:p>
          <w:p w14:paraId="56811D94"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Suivi de l’état des commandes (en attente, validée, livrée).</w:t>
            </w:r>
          </w:p>
        </w:tc>
      </w:tr>
      <w:tr w:rsidR="0060502A" w:rsidRPr="001433E5" w14:paraId="0B83A867" w14:textId="77777777" w:rsidTr="00CB15A1">
        <w:tc>
          <w:tcPr>
            <w:tcW w:w="2689" w:type="dxa"/>
          </w:tcPr>
          <w:p w14:paraId="0A90BD68"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Suivi et reporting</w:t>
            </w:r>
          </w:p>
        </w:tc>
        <w:tc>
          <w:tcPr>
            <w:tcW w:w="6373" w:type="dxa"/>
          </w:tcPr>
          <w:p w14:paraId="6DBEF8C6"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Génération de rapports de vente.</w:t>
            </w:r>
          </w:p>
          <w:p w14:paraId="525AB465"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Visualisation des mouvements de stock.</w:t>
            </w:r>
          </w:p>
          <w:p w14:paraId="7CC77941"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Tableaux de bord pour la prise de décision.</w:t>
            </w:r>
          </w:p>
        </w:tc>
      </w:tr>
      <w:tr w:rsidR="0060502A" w:rsidRPr="001433E5" w14:paraId="09F6CC0C" w14:textId="77777777" w:rsidTr="00CB15A1">
        <w:tc>
          <w:tcPr>
            <w:tcW w:w="2689" w:type="dxa"/>
          </w:tcPr>
          <w:p w14:paraId="54E03F93"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Interface web cliente</w:t>
            </w:r>
          </w:p>
        </w:tc>
        <w:tc>
          <w:tcPr>
            <w:tcW w:w="6373" w:type="dxa"/>
          </w:tcPr>
          <w:p w14:paraId="39F3C12C"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Consultation des produits disponibles.</w:t>
            </w:r>
          </w:p>
          <w:p w14:paraId="5746757F"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Recherche de médicaments.</w:t>
            </w:r>
          </w:p>
          <w:p w14:paraId="45167209"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Passation de commandes en ligne.</w:t>
            </w:r>
          </w:p>
          <w:p w14:paraId="0921A880"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Suivi des commandes.</w:t>
            </w:r>
          </w:p>
          <w:p w14:paraId="6B49F92F"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Réception de notifications personnalisées (promotions, rappels, disponibilité).</w:t>
            </w:r>
          </w:p>
          <w:p w14:paraId="0FE9733E" w14:textId="77777777" w:rsidR="0060502A" w:rsidRPr="001433E5" w:rsidRDefault="002F6F9E">
            <w:pPr>
              <w:pStyle w:val="Paragraphedeliste"/>
              <w:numPr>
                <w:ilvl w:val="0"/>
                <w:numId w:val="42"/>
              </w:numPr>
              <w:spacing w:after="0" w:line="240" w:lineRule="auto"/>
              <w:jc w:val="both"/>
              <w:rPr>
                <w:rFonts w:eastAsiaTheme="minorEastAsia" w:cstheme="minorHAnsi"/>
                <w:sz w:val="24"/>
                <w:szCs w:val="24"/>
              </w:rPr>
            </w:pPr>
            <w:r w:rsidRPr="001433E5">
              <w:rPr>
                <w:rFonts w:eastAsiaTheme="minorEastAsia" w:cstheme="minorHAnsi"/>
                <w:sz w:val="24"/>
                <w:szCs w:val="24"/>
              </w:rPr>
              <w:t>Consultation de l’historique des achats.</w:t>
            </w:r>
          </w:p>
        </w:tc>
      </w:tr>
    </w:tbl>
    <w:p w14:paraId="5BFE9684" w14:textId="77777777" w:rsidR="0060502A" w:rsidRPr="001433E5" w:rsidRDefault="0060502A" w:rsidP="005D3787">
      <w:pPr>
        <w:jc w:val="both"/>
        <w:rPr>
          <w:rFonts w:eastAsiaTheme="minorEastAsia" w:cstheme="minorHAnsi"/>
          <w:sz w:val="24"/>
          <w:szCs w:val="24"/>
        </w:rPr>
      </w:pPr>
    </w:p>
    <w:p w14:paraId="50E11B98" w14:textId="0A27DA94" w:rsidR="0060502A" w:rsidRPr="001433E5" w:rsidRDefault="002F6F9E"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2.1.2</w:t>
      </w:r>
      <w:r w:rsidR="00B467EA" w:rsidRPr="001433E5">
        <w:rPr>
          <w:rFonts w:eastAsiaTheme="minorEastAsia" w:cstheme="minorHAnsi"/>
          <w:b/>
          <w:bCs/>
          <w:color w:val="4472C4" w:themeColor="accent1"/>
          <w:sz w:val="28"/>
          <w:szCs w:val="28"/>
        </w:rPr>
        <w:t xml:space="preserve">- </w:t>
      </w:r>
      <w:r w:rsidRPr="001433E5">
        <w:rPr>
          <w:rFonts w:eastAsiaTheme="minorEastAsia" w:cstheme="minorHAnsi"/>
          <w:b/>
          <w:bCs/>
          <w:color w:val="4472C4" w:themeColor="accent1"/>
          <w:sz w:val="28"/>
          <w:szCs w:val="28"/>
        </w:rPr>
        <w:t>Besoins techniques</w:t>
      </w:r>
    </w:p>
    <w:p w14:paraId="66EC87A8"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Les besoins techniques définissent l’ensemble des contraintes et des exigences que doit respecter le système afin d’assurer son bon fonctionnement, sa performance, sa sécurité et sa pérennité. Dans le cadre de la mise en place d’une solution e-pharmacie pour la Pharmacie La Florale, ces besoins prennent en compte la nature critique des données manipulées ainsi que la nécessité d’une accessibilité via une plateforme web compatible avec différents supports (ordinateur et smartphone).</w:t>
      </w:r>
    </w:p>
    <w:p w14:paraId="1B1D3863" w14:textId="77777777" w:rsidR="0060502A" w:rsidRPr="001433E5" w:rsidRDefault="0060502A" w:rsidP="005D3787">
      <w:pPr>
        <w:jc w:val="both"/>
        <w:rPr>
          <w:rFonts w:eastAsiaTheme="minorEastAsia" w:cstheme="minorHAnsi"/>
          <w:sz w:val="24"/>
          <w:szCs w:val="24"/>
        </w:rPr>
      </w:pPr>
    </w:p>
    <w:tbl>
      <w:tblPr>
        <w:tblStyle w:val="Grilledutableau"/>
        <w:tblW w:w="0" w:type="auto"/>
        <w:tblLook w:val="04A0" w:firstRow="1" w:lastRow="0" w:firstColumn="1" w:lastColumn="0" w:noHBand="0" w:noVBand="1"/>
      </w:tblPr>
      <w:tblGrid>
        <w:gridCol w:w="2263"/>
        <w:gridCol w:w="6799"/>
      </w:tblGrid>
      <w:tr w:rsidR="0060502A" w:rsidRPr="001433E5" w14:paraId="61BAD52D" w14:textId="77777777" w:rsidTr="00CB15A1">
        <w:tc>
          <w:tcPr>
            <w:tcW w:w="2263" w:type="dxa"/>
            <w:shd w:val="clear" w:color="auto" w:fill="2E74B5" w:themeFill="accent5" w:themeFillShade="BF"/>
          </w:tcPr>
          <w:p w14:paraId="4B08E736"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Besoins techniques</w:t>
            </w:r>
          </w:p>
        </w:tc>
        <w:tc>
          <w:tcPr>
            <w:tcW w:w="6799" w:type="dxa"/>
            <w:shd w:val="clear" w:color="auto" w:fill="2E74B5" w:themeFill="accent5" w:themeFillShade="BF"/>
          </w:tcPr>
          <w:p w14:paraId="2F9AD3C4"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Description</w:t>
            </w:r>
          </w:p>
        </w:tc>
      </w:tr>
      <w:tr w:rsidR="0060502A" w:rsidRPr="001433E5" w14:paraId="6E586CD0" w14:textId="77777777" w:rsidTr="00CB15A1">
        <w:tc>
          <w:tcPr>
            <w:tcW w:w="2263" w:type="dxa"/>
          </w:tcPr>
          <w:p w14:paraId="57910A6B" w14:textId="14AEEE62" w:rsidR="0060502A" w:rsidRPr="001433E5" w:rsidRDefault="00F37009" w:rsidP="005D3787">
            <w:pPr>
              <w:spacing w:after="0"/>
              <w:jc w:val="both"/>
              <w:rPr>
                <w:rFonts w:eastAsiaTheme="minorEastAsia" w:cstheme="minorHAnsi"/>
                <w:sz w:val="24"/>
                <w:szCs w:val="24"/>
              </w:rPr>
            </w:pPr>
            <w:r w:rsidRPr="001433E5">
              <w:rPr>
                <w:rFonts w:eastAsiaTheme="minorEastAsia" w:cstheme="minorHAnsi"/>
                <w:sz w:val="24"/>
                <w:szCs w:val="24"/>
              </w:rPr>
              <w:t>Accessibilité multi-support</w:t>
            </w:r>
            <w:r w:rsidR="002F6F9E" w:rsidRPr="001433E5">
              <w:rPr>
                <w:rFonts w:eastAsiaTheme="minorEastAsia" w:cstheme="minorHAnsi"/>
                <w:sz w:val="24"/>
                <w:szCs w:val="24"/>
              </w:rPr>
              <w:t xml:space="preserve"> via navigateur web</w:t>
            </w:r>
          </w:p>
          <w:p w14:paraId="72499A5D" w14:textId="77777777" w:rsidR="0060502A" w:rsidRPr="001433E5" w:rsidRDefault="0060502A" w:rsidP="005D3787">
            <w:pPr>
              <w:spacing w:after="0"/>
              <w:jc w:val="both"/>
              <w:rPr>
                <w:rFonts w:eastAsiaTheme="minorEastAsia" w:cstheme="minorHAnsi"/>
                <w:sz w:val="24"/>
                <w:szCs w:val="24"/>
              </w:rPr>
            </w:pPr>
          </w:p>
        </w:tc>
        <w:tc>
          <w:tcPr>
            <w:tcW w:w="6799" w:type="dxa"/>
          </w:tcPr>
          <w:p w14:paraId="0CB3C66B" w14:textId="77777777" w:rsidR="0060502A" w:rsidRPr="001433E5" w:rsidRDefault="002F6F9E" w:rsidP="005D3787">
            <w:pPr>
              <w:spacing w:after="0"/>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Le système doit être accessible via :</w:t>
            </w:r>
          </w:p>
          <w:p w14:paraId="67CFA83F"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Une application web destinée à la gestion interne (administration, pharmacie)</w:t>
            </w:r>
          </w:p>
          <w:p w14:paraId="24766DA1"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Une interface web dédiée aux clients</w:t>
            </w:r>
          </w:p>
        </w:tc>
      </w:tr>
      <w:tr w:rsidR="0060502A" w:rsidRPr="001433E5" w14:paraId="452ABC01" w14:textId="77777777" w:rsidTr="00CB15A1">
        <w:tc>
          <w:tcPr>
            <w:tcW w:w="2263" w:type="dxa"/>
          </w:tcPr>
          <w:p w14:paraId="515351A9"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Sécurité des données</w:t>
            </w:r>
          </w:p>
        </w:tc>
        <w:tc>
          <w:tcPr>
            <w:tcW w:w="6799" w:type="dxa"/>
          </w:tcPr>
          <w:p w14:paraId="0470A208" w14:textId="77777777" w:rsidR="0060502A" w:rsidRPr="001433E5" w:rsidRDefault="002F6F9E" w:rsidP="005D3787">
            <w:pPr>
              <w:spacing w:after="0"/>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Le système doit garantir :</w:t>
            </w:r>
          </w:p>
          <w:p w14:paraId="7004B404"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L’authentification sécurisée des utilisateurs</w:t>
            </w:r>
          </w:p>
          <w:p w14:paraId="7F7AF69C"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La protection des données sensibles (patients, ordonnances, transactions)</w:t>
            </w:r>
          </w:p>
          <w:p w14:paraId="2B53B3F0"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La gestion des rôles et des accès (administrateur, pharmacien, client)</w:t>
            </w:r>
          </w:p>
        </w:tc>
      </w:tr>
      <w:tr w:rsidR="0060502A" w:rsidRPr="001433E5" w14:paraId="3BDA172A" w14:textId="77777777" w:rsidTr="00CB15A1">
        <w:tc>
          <w:tcPr>
            <w:tcW w:w="2263" w:type="dxa"/>
          </w:tcPr>
          <w:p w14:paraId="137B4696"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lastRenderedPageBreak/>
              <w:t>Fiabilité et disponibilité</w:t>
            </w:r>
          </w:p>
        </w:tc>
        <w:tc>
          <w:tcPr>
            <w:tcW w:w="6799" w:type="dxa"/>
          </w:tcPr>
          <w:p w14:paraId="7B4FA242" w14:textId="77777777" w:rsidR="0060502A" w:rsidRPr="001433E5" w:rsidRDefault="002F6F9E" w:rsidP="005D3787">
            <w:pPr>
              <w:spacing w:after="0"/>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Le système doit :</w:t>
            </w:r>
          </w:p>
          <w:p w14:paraId="3910BFE7"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Être stable et limiter les interruptions</w:t>
            </w:r>
          </w:p>
          <w:p w14:paraId="529ED968"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Assurer une disponibilité continue du service</w:t>
            </w:r>
          </w:p>
          <w:p w14:paraId="3307587A"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Réduire les risques de perte de données</w:t>
            </w:r>
          </w:p>
        </w:tc>
      </w:tr>
      <w:tr w:rsidR="0060502A" w:rsidRPr="001433E5" w14:paraId="416FE012" w14:textId="77777777" w:rsidTr="00CB15A1">
        <w:tc>
          <w:tcPr>
            <w:tcW w:w="2263" w:type="dxa"/>
          </w:tcPr>
          <w:p w14:paraId="38B76DBD"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Gestion en temps réel</w:t>
            </w:r>
          </w:p>
        </w:tc>
        <w:tc>
          <w:tcPr>
            <w:tcW w:w="6799" w:type="dxa"/>
          </w:tcPr>
          <w:p w14:paraId="6FF9D070" w14:textId="77777777" w:rsidR="0060502A" w:rsidRPr="001433E5" w:rsidRDefault="002F6F9E" w:rsidP="005D3787">
            <w:pPr>
              <w:spacing w:after="0"/>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Le système doit permettre :</w:t>
            </w:r>
          </w:p>
          <w:p w14:paraId="5DBE3E4A"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La mise à jour instantanée des stocks</w:t>
            </w:r>
          </w:p>
          <w:p w14:paraId="66688269"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La synchronisation des données entre les utilisateurs</w:t>
            </w:r>
          </w:p>
          <w:p w14:paraId="525FD4B4"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Un accès en temps réel aux informations</w:t>
            </w:r>
          </w:p>
        </w:tc>
      </w:tr>
      <w:tr w:rsidR="0060502A" w:rsidRPr="001433E5" w14:paraId="6BE2968A" w14:textId="77777777" w:rsidTr="00CB15A1">
        <w:tc>
          <w:tcPr>
            <w:tcW w:w="2263" w:type="dxa"/>
          </w:tcPr>
          <w:p w14:paraId="7BF3F4D7"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Performance</w:t>
            </w:r>
          </w:p>
        </w:tc>
        <w:tc>
          <w:tcPr>
            <w:tcW w:w="6799" w:type="dxa"/>
          </w:tcPr>
          <w:p w14:paraId="5904E84C" w14:textId="77777777" w:rsidR="0060502A" w:rsidRPr="001433E5" w:rsidRDefault="002F6F9E" w:rsidP="005D3787">
            <w:pPr>
              <w:spacing w:after="0"/>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Le système doit :</w:t>
            </w:r>
          </w:p>
          <w:p w14:paraId="2C507FC1"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Répondre rapidement aux requêtes des utilisateurs</w:t>
            </w:r>
          </w:p>
          <w:p w14:paraId="2741E848"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Supporter plusieurs utilisateurs simultanés</w:t>
            </w:r>
          </w:p>
          <w:p w14:paraId="2678CB7A"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Optimiser les temps de chargement</w:t>
            </w:r>
          </w:p>
          <w:p w14:paraId="0322DF71" w14:textId="77777777" w:rsidR="0060502A" w:rsidRPr="001433E5" w:rsidRDefault="0060502A" w:rsidP="005D3787">
            <w:pPr>
              <w:spacing w:after="0"/>
              <w:jc w:val="both"/>
              <w:rPr>
                <w:rFonts w:eastAsiaTheme="minorEastAsia" w:cstheme="minorHAnsi"/>
                <w:color w:val="000000" w:themeColor="text1"/>
                <w:sz w:val="24"/>
                <w:szCs w:val="24"/>
              </w:rPr>
            </w:pPr>
          </w:p>
        </w:tc>
      </w:tr>
      <w:tr w:rsidR="0060502A" w:rsidRPr="001433E5" w14:paraId="35ED82A7" w14:textId="77777777" w:rsidTr="00CB15A1">
        <w:tc>
          <w:tcPr>
            <w:tcW w:w="2263" w:type="dxa"/>
          </w:tcPr>
          <w:p w14:paraId="6EB61794"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Ergonomie et facilité d’utilisation</w:t>
            </w:r>
          </w:p>
        </w:tc>
        <w:tc>
          <w:tcPr>
            <w:tcW w:w="6799" w:type="dxa"/>
          </w:tcPr>
          <w:p w14:paraId="5AB38BAA" w14:textId="77777777" w:rsidR="0060502A" w:rsidRPr="001433E5" w:rsidRDefault="002F6F9E" w:rsidP="005D3787">
            <w:pPr>
              <w:spacing w:after="0"/>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Le système doit :</w:t>
            </w:r>
          </w:p>
          <w:p w14:paraId="3501DF30"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Proposer une interface intuitive</w:t>
            </w:r>
          </w:p>
          <w:p w14:paraId="23DBF387"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Être facile à prendre en main pour tous les utilisateurs</w:t>
            </w:r>
          </w:p>
          <w:p w14:paraId="481A59A2"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Réduire les erreurs liées à une mauvaise manipulation</w:t>
            </w:r>
          </w:p>
        </w:tc>
      </w:tr>
      <w:tr w:rsidR="0060502A" w:rsidRPr="001433E5" w14:paraId="3D9E3141" w14:textId="77777777" w:rsidTr="00CB15A1">
        <w:tc>
          <w:tcPr>
            <w:tcW w:w="2263" w:type="dxa"/>
          </w:tcPr>
          <w:p w14:paraId="73BA2299"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Évolutivité</w:t>
            </w:r>
          </w:p>
        </w:tc>
        <w:tc>
          <w:tcPr>
            <w:tcW w:w="6799" w:type="dxa"/>
          </w:tcPr>
          <w:p w14:paraId="46CE30EE" w14:textId="77777777" w:rsidR="0060502A" w:rsidRPr="001433E5" w:rsidRDefault="002F6F9E" w:rsidP="005D3787">
            <w:pPr>
              <w:spacing w:after="0"/>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Le système doit :</w:t>
            </w:r>
          </w:p>
          <w:p w14:paraId="6F380322"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Pouvoir être amélioré ou étendu</w:t>
            </w:r>
          </w:p>
          <w:p w14:paraId="52DD260A"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S’adapter aux besoins futurs</w:t>
            </w:r>
          </w:p>
          <w:p w14:paraId="09091CB0"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Intégrer de nouvelles fonctionnalités sans refonte complète</w:t>
            </w:r>
          </w:p>
        </w:tc>
      </w:tr>
      <w:tr w:rsidR="0060502A" w:rsidRPr="001433E5" w14:paraId="2FFB1CD2" w14:textId="77777777" w:rsidTr="00CB15A1">
        <w:tc>
          <w:tcPr>
            <w:tcW w:w="2263" w:type="dxa"/>
          </w:tcPr>
          <w:p w14:paraId="78D44F9E"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Interopérabilité</w:t>
            </w:r>
          </w:p>
        </w:tc>
        <w:tc>
          <w:tcPr>
            <w:tcW w:w="6799" w:type="dxa"/>
          </w:tcPr>
          <w:p w14:paraId="03FF6BC5" w14:textId="77777777" w:rsidR="0060502A" w:rsidRPr="001433E5" w:rsidRDefault="002F6F9E" w:rsidP="005D3787">
            <w:pPr>
              <w:spacing w:after="0"/>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Le système doit :</w:t>
            </w:r>
          </w:p>
          <w:p w14:paraId="78D61258"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Pouvoir s’intégrer avec d’autres outils ou services</w:t>
            </w:r>
          </w:p>
          <w:p w14:paraId="478AB97F"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Permettre l’échange de données avec d’éventuels systèmes externes</w:t>
            </w:r>
          </w:p>
        </w:tc>
      </w:tr>
      <w:tr w:rsidR="0060502A" w:rsidRPr="001433E5" w14:paraId="54C44C28" w14:textId="77777777" w:rsidTr="00CB15A1">
        <w:tc>
          <w:tcPr>
            <w:tcW w:w="2263" w:type="dxa"/>
          </w:tcPr>
          <w:p w14:paraId="4F8D7C67"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Sauvegarde et restauration des données</w:t>
            </w:r>
          </w:p>
        </w:tc>
        <w:tc>
          <w:tcPr>
            <w:tcW w:w="6799" w:type="dxa"/>
          </w:tcPr>
          <w:p w14:paraId="01EA6CA4" w14:textId="77777777" w:rsidR="0060502A" w:rsidRPr="001433E5" w:rsidRDefault="002F6F9E" w:rsidP="005D3787">
            <w:pPr>
              <w:spacing w:after="0"/>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Le système doit :</w:t>
            </w:r>
          </w:p>
          <w:p w14:paraId="19566E4D"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Assurer des sauvegardes régulières</w:t>
            </w:r>
          </w:p>
          <w:p w14:paraId="23D24596"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Permettre la récupération des données en cas de problème</w:t>
            </w:r>
          </w:p>
        </w:tc>
      </w:tr>
      <w:tr w:rsidR="0060502A" w:rsidRPr="001433E5" w14:paraId="2C3EC238" w14:textId="77777777" w:rsidTr="00CB15A1">
        <w:tc>
          <w:tcPr>
            <w:tcW w:w="2263" w:type="dxa"/>
          </w:tcPr>
          <w:p w14:paraId="09AA6B02" w14:textId="77777777" w:rsidR="0060502A" w:rsidRPr="001433E5" w:rsidRDefault="0060502A" w:rsidP="005D3787">
            <w:pPr>
              <w:spacing w:after="0"/>
              <w:jc w:val="both"/>
              <w:rPr>
                <w:rFonts w:eastAsiaTheme="minorEastAsia" w:cstheme="minorHAnsi"/>
                <w:sz w:val="24"/>
                <w:szCs w:val="24"/>
              </w:rPr>
            </w:pPr>
          </w:p>
          <w:p w14:paraId="69D7E259" w14:textId="77777777" w:rsidR="0060502A" w:rsidRPr="001433E5" w:rsidRDefault="0060502A" w:rsidP="005D3787">
            <w:pPr>
              <w:spacing w:after="0"/>
              <w:jc w:val="both"/>
              <w:rPr>
                <w:rFonts w:eastAsiaTheme="minorEastAsia" w:cstheme="minorHAnsi"/>
                <w:sz w:val="24"/>
                <w:szCs w:val="24"/>
              </w:rPr>
            </w:pPr>
          </w:p>
          <w:p w14:paraId="1A135A22"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Traçabilité</w:t>
            </w:r>
          </w:p>
        </w:tc>
        <w:tc>
          <w:tcPr>
            <w:tcW w:w="6799" w:type="dxa"/>
          </w:tcPr>
          <w:p w14:paraId="7375901B" w14:textId="77777777" w:rsidR="0060502A" w:rsidRPr="001433E5" w:rsidRDefault="002F6F9E" w:rsidP="005D3787">
            <w:pPr>
              <w:spacing w:after="0"/>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Le système doit :</w:t>
            </w:r>
          </w:p>
          <w:p w14:paraId="00266023"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Enregistrer toutes les opérations effectuées</w:t>
            </w:r>
          </w:p>
          <w:p w14:paraId="5B42C9A6" w14:textId="77777777" w:rsidR="0060502A" w:rsidRPr="001433E5" w:rsidRDefault="002F6F9E">
            <w:pPr>
              <w:pStyle w:val="Paragraphedeliste"/>
              <w:numPr>
                <w:ilvl w:val="0"/>
                <w:numId w:val="43"/>
              </w:numPr>
              <w:spacing w:after="0" w:line="24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Permettre le suivi des actions (ventes, modifications, accès)</w:t>
            </w:r>
          </w:p>
        </w:tc>
      </w:tr>
    </w:tbl>
    <w:p w14:paraId="7EADA932" w14:textId="77777777" w:rsidR="0060502A" w:rsidRPr="001433E5" w:rsidRDefault="0060502A" w:rsidP="005D3787">
      <w:pPr>
        <w:jc w:val="both"/>
        <w:rPr>
          <w:rFonts w:eastAsiaTheme="minorEastAsia" w:cstheme="minorHAnsi"/>
          <w:sz w:val="24"/>
          <w:szCs w:val="24"/>
        </w:rPr>
      </w:pPr>
    </w:p>
    <w:p w14:paraId="6740CE9C" w14:textId="170639A7" w:rsidR="0060502A" w:rsidRPr="001433E5" w:rsidRDefault="002F6F9E"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2.2</w:t>
      </w:r>
      <w:r w:rsidR="00F37009" w:rsidRPr="001433E5">
        <w:rPr>
          <w:rFonts w:eastAsiaTheme="minorEastAsia" w:cstheme="minorHAnsi"/>
          <w:b/>
          <w:bCs/>
          <w:color w:val="4472C4" w:themeColor="accent1"/>
          <w:sz w:val="28"/>
          <w:szCs w:val="28"/>
        </w:rPr>
        <w:t xml:space="preserve">- </w:t>
      </w:r>
      <w:r w:rsidRPr="001433E5">
        <w:rPr>
          <w:rFonts w:eastAsiaTheme="minorEastAsia" w:cstheme="minorHAnsi"/>
          <w:b/>
          <w:bCs/>
          <w:color w:val="4472C4" w:themeColor="accent1"/>
          <w:sz w:val="28"/>
          <w:szCs w:val="28"/>
        </w:rPr>
        <w:t>Conception du système</w:t>
      </w:r>
    </w:p>
    <w:p w14:paraId="3C4322A5" w14:textId="6DDDCF49" w:rsidR="0060502A" w:rsidRPr="001433E5" w:rsidRDefault="002F6F9E"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2.2.1</w:t>
      </w:r>
      <w:r w:rsidR="00F37009" w:rsidRPr="001433E5">
        <w:rPr>
          <w:rFonts w:eastAsiaTheme="minorEastAsia" w:cstheme="minorHAnsi"/>
          <w:b/>
          <w:bCs/>
          <w:color w:val="4472C4" w:themeColor="accent1"/>
          <w:sz w:val="28"/>
          <w:szCs w:val="28"/>
        </w:rPr>
        <w:t xml:space="preserve">- </w:t>
      </w:r>
      <w:r w:rsidRPr="001433E5">
        <w:rPr>
          <w:rFonts w:eastAsiaTheme="minorEastAsia" w:cstheme="minorHAnsi"/>
          <w:b/>
          <w:bCs/>
          <w:color w:val="4472C4" w:themeColor="accent1"/>
          <w:sz w:val="28"/>
          <w:szCs w:val="28"/>
        </w:rPr>
        <w:t>Spécification fonctionnelles</w:t>
      </w:r>
    </w:p>
    <w:p w14:paraId="7694E3F6"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La spécification fonctionnelle est un document qui décrit de manière détaillée les fonctionnalités attendues d’un logiciel et sert de guide à sa conception et à son développement. Elle précise comment les exigences identifiées seront traduites en fonctions concrètes du système.</w:t>
      </w:r>
    </w:p>
    <w:p w14:paraId="467FB74E" w14:textId="5E7FD1FE"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En pratique, la spécification fonctionnelle constitue une partie essentielle du cahier des charges, ou peut être présentée comme un document distinct. Elle a pour objectif de formaliser et de détailler l’ensemble des fonctionnalités de l’application, afin de fournir une base claire et précise pour la réalisation technique et la validation du projet.</w:t>
      </w:r>
    </w:p>
    <w:p w14:paraId="2CA7F5D1" w14:textId="2E3EEE86" w:rsidR="0060502A" w:rsidRPr="001433E5" w:rsidRDefault="002F6F9E"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lastRenderedPageBreak/>
        <w:t>2.2.1.1</w:t>
      </w:r>
      <w:r w:rsidR="00F37009" w:rsidRPr="001433E5">
        <w:rPr>
          <w:rFonts w:eastAsiaTheme="minorEastAsia" w:cstheme="minorHAnsi"/>
          <w:b/>
          <w:bCs/>
          <w:color w:val="4472C4" w:themeColor="accent1"/>
          <w:sz w:val="28"/>
          <w:szCs w:val="28"/>
        </w:rPr>
        <w:t xml:space="preserve">- </w:t>
      </w:r>
      <w:r w:rsidRPr="001433E5">
        <w:rPr>
          <w:rFonts w:eastAsiaTheme="minorEastAsia" w:cstheme="minorHAnsi"/>
          <w:b/>
          <w:bCs/>
          <w:color w:val="4472C4" w:themeColor="accent1"/>
          <w:sz w:val="28"/>
          <w:szCs w:val="28"/>
        </w:rPr>
        <w:t>Identification des acteurs</w:t>
      </w:r>
    </w:p>
    <w:p w14:paraId="428E1B88"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Dans le cadre de la conception du système d’e-pharmacie de la Pharmacie La Florale, il est essentiel d’identifier les différents acteurs qui interagissent avec le système. Un acteur représente toute entité (utilisateur ou système externe) capable d’interagir avec l’application afin d’accomplir une tâche spécifique.</w:t>
      </w:r>
    </w:p>
    <w:p w14:paraId="60C30A9E"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Les acteurs du système sont répartis en deux catégories : les acteurs internes, qui appartiennent à la pharmacie, et les acteurs externes, qui interagissent avec le système à distance.</w:t>
      </w:r>
    </w:p>
    <w:p w14:paraId="105CAE11" w14:textId="77777777" w:rsidR="00BB09A1" w:rsidRPr="00BB09A1" w:rsidRDefault="00BB09A1" w:rsidP="00BB09A1">
      <w:pPr>
        <w:jc w:val="both"/>
        <w:rPr>
          <w:rFonts w:eastAsiaTheme="minorEastAsia" w:cstheme="minorHAnsi"/>
          <w:sz w:val="24"/>
          <w:szCs w:val="24"/>
        </w:rPr>
      </w:pPr>
      <w:r w:rsidRPr="00BB09A1">
        <w:rPr>
          <w:rFonts w:eastAsiaTheme="minorEastAsia" w:cstheme="minorHAnsi"/>
          <w:b/>
          <w:bCs/>
          <w:sz w:val="24"/>
          <w:szCs w:val="24"/>
        </w:rPr>
        <w:t>Acteurs internes :</w:t>
      </w:r>
    </w:p>
    <w:p w14:paraId="4E8E6D2F" w14:textId="77777777" w:rsidR="00BB09A1" w:rsidRPr="00BB09A1" w:rsidRDefault="00BB09A1">
      <w:pPr>
        <w:numPr>
          <w:ilvl w:val="0"/>
          <w:numId w:val="108"/>
        </w:numPr>
        <w:jc w:val="both"/>
        <w:rPr>
          <w:rFonts w:eastAsiaTheme="minorEastAsia" w:cstheme="minorHAnsi"/>
          <w:sz w:val="24"/>
          <w:szCs w:val="24"/>
        </w:rPr>
      </w:pPr>
      <w:r w:rsidRPr="00BB09A1">
        <w:rPr>
          <w:rFonts w:eastAsiaTheme="minorEastAsia" w:cstheme="minorHAnsi"/>
          <w:b/>
          <w:bCs/>
          <w:sz w:val="24"/>
          <w:szCs w:val="24"/>
        </w:rPr>
        <w:t>Administrateur (Pharmacienne en chef)</w:t>
      </w:r>
      <w:r w:rsidRPr="00BB09A1">
        <w:rPr>
          <w:rFonts w:eastAsiaTheme="minorEastAsia" w:cstheme="minorHAnsi"/>
          <w:sz w:val="24"/>
          <w:szCs w:val="24"/>
        </w:rPr>
        <w:t xml:space="preserve"> : acteur principal, gère l’ensemble du système et valide les opérations.</w:t>
      </w:r>
    </w:p>
    <w:p w14:paraId="48FF87F4" w14:textId="77777777" w:rsidR="00BB09A1" w:rsidRPr="00BB09A1" w:rsidRDefault="00BB09A1">
      <w:pPr>
        <w:numPr>
          <w:ilvl w:val="0"/>
          <w:numId w:val="108"/>
        </w:numPr>
        <w:jc w:val="both"/>
        <w:rPr>
          <w:rFonts w:eastAsiaTheme="minorEastAsia" w:cstheme="minorHAnsi"/>
          <w:sz w:val="24"/>
          <w:szCs w:val="24"/>
        </w:rPr>
      </w:pPr>
      <w:r w:rsidRPr="00BB09A1">
        <w:rPr>
          <w:rFonts w:eastAsiaTheme="minorEastAsia" w:cstheme="minorHAnsi"/>
          <w:b/>
          <w:bCs/>
          <w:sz w:val="24"/>
          <w:szCs w:val="24"/>
        </w:rPr>
        <w:t>Assistante de gestion</w:t>
      </w:r>
      <w:r w:rsidRPr="00BB09A1">
        <w:rPr>
          <w:rFonts w:eastAsiaTheme="minorEastAsia" w:cstheme="minorHAnsi"/>
          <w:sz w:val="24"/>
          <w:szCs w:val="24"/>
        </w:rPr>
        <w:t xml:space="preserve"> : soutient l’administrateur dans les tâches administratives et opérationnelles, avec accès élargi.</w:t>
      </w:r>
    </w:p>
    <w:p w14:paraId="0E0F7A5A" w14:textId="77777777" w:rsidR="00BB09A1" w:rsidRPr="00BB09A1" w:rsidRDefault="00BB09A1">
      <w:pPr>
        <w:numPr>
          <w:ilvl w:val="0"/>
          <w:numId w:val="108"/>
        </w:numPr>
        <w:jc w:val="both"/>
        <w:rPr>
          <w:rFonts w:eastAsiaTheme="minorEastAsia" w:cstheme="minorHAnsi"/>
          <w:sz w:val="24"/>
          <w:szCs w:val="24"/>
        </w:rPr>
      </w:pPr>
      <w:r w:rsidRPr="00BB09A1">
        <w:rPr>
          <w:rFonts w:eastAsiaTheme="minorEastAsia" w:cstheme="minorHAnsi"/>
          <w:b/>
          <w:bCs/>
          <w:sz w:val="24"/>
          <w:szCs w:val="24"/>
        </w:rPr>
        <w:t>Gestionnaire de stock</w:t>
      </w:r>
      <w:r w:rsidRPr="00BB09A1">
        <w:rPr>
          <w:rFonts w:eastAsiaTheme="minorEastAsia" w:cstheme="minorHAnsi"/>
          <w:sz w:val="24"/>
          <w:szCs w:val="24"/>
        </w:rPr>
        <w:t xml:space="preserve"> : responsable des produits et des mouvements de stock.</w:t>
      </w:r>
    </w:p>
    <w:p w14:paraId="02D598F4" w14:textId="77777777" w:rsidR="00BB09A1" w:rsidRPr="00BB09A1" w:rsidRDefault="00BB09A1">
      <w:pPr>
        <w:numPr>
          <w:ilvl w:val="0"/>
          <w:numId w:val="108"/>
        </w:numPr>
        <w:jc w:val="both"/>
        <w:rPr>
          <w:rFonts w:eastAsiaTheme="minorEastAsia" w:cstheme="minorHAnsi"/>
          <w:sz w:val="24"/>
          <w:szCs w:val="24"/>
        </w:rPr>
      </w:pPr>
      <w:r w:rsidRPr="00BB09A1">
        <w:rPr>
          <w:rFonts w:eastAsiaTheme="minorEastAsia" w:cstheme="minorHAnsi"/>
          <w:b/>
          <w:bCs/>
          <w:sz w:val="24"/>
          <w:szCs w:val="24"/>
        </w:rPr>
        <w:t>Caissier (agent de vente)</w:t>
      </w:r>
      <w:r w:rsidRPr="00BB09A1">
        <w:rPr>
          <w:rFonts w:eastAsiaTheme="minorEastAsia" w:cstheme="minorHAnsi"/>
          <w:sz w:val="24"/>
          <w:szCs w:val="24"/>
        </w:rPr>
        <w:t xml:space="preserve"> : enregistre les transactions et assure le suivi des ventes.</w:t>
      </w:r>
    </w:p>
    <w:p w14:paraId="57597C57" w14:textId="77777777" w:rsidR="00BB09A1" w:rsidRPr="00BB09A1" w:rsidRDefault="00BB09A1" w:rsidP="00BB09A1">
      <w:pPr>
        <w:jc w:val="both"/>
        <w:rPr>
          <w:rFonts w:eastAsiaTheme="minorEastAsia" w:cstheme="minorHAnsi"/>
          <w:sz w:val="24"/>
          <w:szCs w:val="24"/>
        </w:rPr>
      </w:pPr>
      <w:r w:rsidRPr="00BB09A1">
        <w:rPr>
          <w:rFonts w:eastAsiaTheme="minorEastAsia" w:cstheme="minorHAnsi"/>
          <w:b/>
          <w:bCs/>
          <w:sz w:val="24"/>
          <w:szCs w:val="24"/>
        </w:rPr>
        <w:t>Acteur externe :</w:t>
      </w:r>
    </w:p>
    <w:p w14:paraId="1F03FC30" w14:textId="77777777" w:rsidR="00BB09A1" w:rsidRPr="00BB09A1" w:rsidRDefault="00BB09A1">
      <w:pPr>
        <w:numPr>
          <w:ilvl w:val="0"/>
          <w:numId w:val="109"/>
        </w:numPr>
        <w:jc w:val="both"/>
        <w:rPr>
          <w:rFonts w:eastAsiaTheme="minorEastAsia" w:cstheme="minorHAnsi"/>
          <w:sz w:val="24"/>
          <w:szCs w:val="24"/>
        </w:rPr>
      </w:pPr>
      <w:r w:rsidRPr="00BB09A1">
        <w:rPr>
          <w:rFonts w:eastAsiaTheme="minorEastAsia" w:cstheme="minorHAnsi"/>
          <w:b/>
          <w:bCs/>
          <w:sz w:val="24"/>
          <w:szCs w:val="24"/>
        </w:rPr>
        <w:t>Client</w:t>
      </w:r>
      <w:r w:rsidRPr="00BB09A1">
        <w:rPr>
          <w:rFonts w:eastAsiaTheme="minorEastAsia" w:cstheme="minorHAnsi"/>
          <w:sz w:val="24"/>
          <w:szCs w:val="24"/>
        </w:rPr>
        <w:t xml:space="preserve"> : utilise l’interface web (ordinateur ou smartphone) pour consulter les produits, passer commande et suivre ses achats à distance.</w:t>
      </w:r>
    </w:p>
    <w:p w14:paraId="55CF2289" w14:textId="77777777" w:rsidR="00F37009" w:rsidRPr="001433E5" w:rsidRDefault="00F37009" w:rsidP="005D3787">
      <w:pPr>
        <w:jc w:val="both"/>
        <w:rPr>
          <w:rFonts w:eastAsiaTheme="minorEastAsia" w:cstheme="minorHAnsi"/>
          <w:sz w:val="24"/>
          <w:szCs w:val="24"/>
        </w:rPr>
      </w:pPr>
    </w:p>
    <w:p w14:paraId="4EEBE20B" w14:textId="066CD696" w:rsidR="0060502A" w:rsidRPr="001433E5" w:rsidRDefault="002F6F9E"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2.2.1.2</w:t>
      </w:r>
      <w:r w:rsidR="00F37009" w:rsidRPr="001433E5">
        <w:rPr>
          <w:rFonts w:eastAsiaTheme="minorEastAsia" w:cstheme="minorHAnsi"/>
          <w:b/>
          <w:bCs/>
          <w:color w:val="4472C4" w:themeColor="accent1"/>
          <w:sz w:val="28"/>
          <w:szCs w:val="28"/>
        </w:rPr>
        <w:t xml:space="preserve">- </w:t>
      </w:r>
      <w:r w:rsidRPr="001433E5">
        <w:rPr>
          <w:rFonts w:eastAsiaTheme="minorEastAsia" w:cstheme="minorHAnsi"/>
          <w:b/>
          <w:bCs/>
          <w:color w:val="4472C4" w:themeColor="accent1"/>
          <w:sz w:val="28"/>
          <w:szCs w:val="28"/>
        </w:rPr>
        <w:t>Diagramme de contexte statique</w:t>
      </w:r>
    </w:p>
    <w:p w14:paraId="6C7F869C" w14:textId="47656F9B" w:rsidR="00BB09A1" w:rsidRPr="001433E5" w:rsidRDefault="002F6F9E" w:rsidP="005D3787">
      <w:pPr>
        <w:jc w:val="both"/>
        <w:rPr>
          <w:rFonts w:eastAsiaTheme="minorEastAsia" w:cstheme="minorHAnsi"/>
          <w:sz w:val="24"/>
          <w:szCs w:val="24"/>
        </w:rPr>
      </w:pPr>
      <w:r w:rsidRPr="001433E5">
        <w:rPr>
          <w:rFonts w:eastAsiaTheme="minorEastAsia" w:cstheme="minorHAnsi"/>
          <w:noProof/>
          <w:sz w:val="24"/>
          <w:szCs w:val="24"/>
          <w:lang w:eastAsia="fr-FR"/>
        </w:rPr>
        <w:drawing>
          <wp:inline distT="0" distB="0" distL="0" distR="0" wp14:anchorId="518E9D28" wp14:editId="21013BF2">
            <wp:extent cx="5757153" cy="3289300"/>
            <wp:effectExtent l="0" t="0" r="0" b="6350"/>
            <wp:docPr id="8524322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32211" name="Imag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805410" cy="3316871"/>
                    </a:xfrm>
                    <a:prstGeom prst="rect">
                      <a:avLst/>
                    </a:prstGeom>
                    <a:noFill/>
                    <a:ln>
                      <a:noFill/>
                    </a:ln>
                  </pic:spPr>
                </pic:pic>
              </a:graphicData>
            </a:graphic>
          </wp:inline>
        </w:drawing>
      </w:r>
    </w:p>
    <w:p w14:paraId="4D1944C9" w14:textId="79C35D43" w:rsidR="0060502A" w:rsidRPr="001433E5" w:rsidRDefault="002F6F9E"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lastRenderedPageBreak/>
        <w:t>2.2.1.3</w:t>
      </w:r>
      <w:r w:rsidR="00F37009" w:rsidRPr="001433E5">
        <w:rPr>
          <w:rFonts w:eastAsiaTheme="minorEastAsia" w:cstheme="minorHAnsi"/>
          <w:b/>
          <w:bCs/>
          <w:color w:val="4472C4" w:themeColor="accent1"/>
          <w:sz w:val="28"/>
          <w:szCs w:val="28"/>
        </w:rPr>
        <w:t xml:space="preserve">- </w:t>
      </w:r>
      <w:r w:rsidRPr="001433E5">
        <w:rPr>
          <w:rFonts w:eastAsiaTheme="minorEastAsia" w:cstheme="minorHAnsi"/>
          <w:b/>
          <w:bCs/>
          <w:color w:val="4472C4" w:themeColor="accent1"/>
          <w:sz w:val="28"/>
          <w:szCs w:val="28"/>
        </w:rPr>
        <w:t>Identifications des cas d’utilisation</w:t>
      </w:r>
    </w:p>
    <w:p w14:paraId="471D0029" w14:textId="1D0EF306" w:rsidR="0060502A" w:rsidRDefault="002F6F9E" w:rsidP="005D3787">
      <w:pPr>
        <w:jc w:val="both"/>
        <w:rPr>
          <w:rFonts w:eastAsiaTheme="minorEastAsia" w:cstheme="minorHAnsi"/>
          <w:color w:val="000000" w:themeColor="text1"/>
          <w:sz w:val="24"/>
          <w:szCs w:val="24"/>
        </w:rPr>
      </w:pPr>
      <w:r w:rsidRPr="001433E5">
        <w:rPr>
          <w:rFonts w:eastAsiaTheme="minorEastAsia" w:cstheme="minorHAnsi"/>
          <w:sz w:val="24"/>
          <w:szCs w:val="24"/>
        </w:rPr>
        <w:t xml:space="preserve">Le diagramme de cas d’utilisation offre une vue d’ensemble des principales fonctionnalités du système, telles qu’elles apparaissent du point de vue des différents utilisateurs. Il constitue un outil essentiel dès les premières étapes de la modélisation, car il permet de formaliser les exigences fonctionnelles et de clarifier les interactions entre les acteurs et le système. </w:t>
      </w:r>
      <w:r w:rsidRPr="001433E5">
        <w:rPr>
          <w:rFonts w:eastAsiaTheme="minorEastAsia" w:cstheme="minorHAnsi"/>
          <w:color w:val="000000" w:themeColor="text1"/>
          <w:sz w:val="24"/>
          <w:szCs w:val="24"/>
        </w:rPr>
        <w:t>Ci-dessous, vous trouverez les différents cas d'utilisation du système associés aux différents rôles, qui détaillent les actions spécifiques de chacun :</w:t>
      </w:r>
    </w:p>
    <w:p w14:paraId="6E2803CC" w14:textId="77777777" w:rsidR="00851F8B" w:rsidRPr="001433E5" w:rsidRDefault="00851F8B" w:rsidP="005D3787">
      <w:pPr>
        <w:jc w:val="both"/>
        <w:rPr>
          <w:rFonts w:eastAsiaTheme="minorEastAsia" w:cstheme="minorHAnsi"/>
          <w:color w:val="000000" w:themeColor="text1"/>
          <w:sz w:val="24"/>
          <w:szCs w:val="24"/>
        </w:rPr>
      </w:pPr>
    </w:p>
    <w:tbl>
      <w:tblPr>
        <w:tblStyle w:val="Grilledutableau"/>
        <w:tblW w:w="0" w:type="auto"/>
        <w:jc w:val="center"/>
        <w:tblLook w:val="04A0" w:firstRow="1" w:lastRow="0" w:firstColumn="1" w:lastColumn="0" w:noHBand="0" w:noVBand="1"/>
      </w:tblPr>
      <w:tblGrid>
        <w:gridCol w:w="1490"/>
        <w:gridCol w:w="1692"/>
        <w:gridCol w:w="1465"/>
        <w:gridCol w:w="1664"/>
        <w:gridCol w:w="1394"/>
        <w:gridCol w:w="1357"/>
      </w:tblGrid>
      <w:tr w:rsidR="0060502A" w:rsidRPr="001433E5" w14:paraId="7F7ACE4A" w14:textId="77777777">
        <w:trPr>
          <w:trHeight w:val="660"/>
          <w:jc w:val="center"/>
        </w:trPr>
        <w:tc>
          <w:tcPr>
            <w:tcW w:w="1490" w:type="dxa"/>
            <w:shd w:val="clear" w:color="auto" w:fill="2E74B5" w:themeFill="accent5" w:themeFillShade="BF"/>
          </w:tcPr>
          <w:p w14:paraId="3E9C1104"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Cas d’utilisation</w:t>
            </w:r>
          </w:p>
        </w:tc>
        <w:tc>
          <w:tcPr>
            <w:tcW w:w="1692" w:type="dxa"/>
            <w:shd w:val="clear" w:color="auto" w:fill="2E74B5" w:themeFill="accent5" w:themeFillShade="BF"/>
          </w:tcPr>
          <w:p w14:paraId="0445A46B"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Admin (Pharmacienne en chef)</w:t>
            </w:r>
          </w:p>
        </w:tc>
        <w:tc>
          <w:tcPr>
            <w:tcW w:w="1465" w:type="dxa"/>
            <w:shd w:val="clear" w:color="auto" w:fill="2E74B5" w:themeFill="accent5" w:themeFillShade="BF"/>
          </w:tcPr>
          <w:p w14:paraId="7EC147CD"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Assistante de gestion</w:t>
            </w:r>
          </w:p>
        </w:tc>
        <w:tc>
          <w:tcPr>
            <w:tcW w:w="1664" w:type="dxa"/>
            <w:shd w:val="clear" w:color="auto" w:fill="2E74B5" w:themeFill="accent5" w:themeFillShade="BF"/>
          </w:tcPr>
          <w:p w14:paraId="57EC86BF"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Gestionnaire de stock</w:t>
            </w:r>
          </w:p>
        </w:tc>
        <w:tc>
          <w:tcPr>
            <w:tcW w:w="1394" w:type="dxa"/>
            <w:shd w:val="clear" w:color="auto" w:fill="2E74B5" w:themeFill="accent5" w:themeFillShade="BF"/>
          </w:tcPr>
          <w:p w14:paraId="27FA3038"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Agent de vente</w:t>
            </w:r>
          </w:p>
        </w:tc>
        <w:tc>
          <w:tcPr>
            <w:tcW w:w="1357" w:type="dxa"/>
            <w:shd w:val="clear" w:color="auto" w:fill="2E74B5" w:themeFill="accent5" w:themeFillShade="BF"/>
          </w:tcPr>
          <w:p w14:paraId="44189E39"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Client</w:t>
            </w:r>
          </w:p>
        </w:tc>
      </w:tr>
      <w:tr w:rsidR="0060502A" w:rsidRPr="001433E5" w14:paraId="0E93C50C" w14:textId="77777777">
        <w:trPr>
          <w:jc w:val="center"/>
        </w:trPr>
        <w:tc>
          <w:tcPr>
            <w:tcW w:w="1490" w:type="dxa"/>
          </w:tcPr>
          <w:p w14:paraId="2548E811"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Se connecter</w:t>
            </w:r>
          </w:p>
        </w:tc>
        <w:tc>
          <w:tcPr>
            <w:tcW w:w="1692" w:type="dxa"/>
          </w:tcPr>
          <w:p w14:paraId="78FB9F53"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00B050"/>
                <w:sz w:val="24"/>
                <w:szCs w:val="24"/>
              </w:rPr>
              <w:t>✔️</w:t>
            </w:r>
          </w:p>
        </w:tc>
        <w:tc>
          <w:tcPr>
            <w:tcW w:w="1465" w:type="dxa"/>
          </w:tcPr>
          <w:p w14:paraId="681C3A79"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00B050"/>
                <w:sz w:val="24"/>
                <w:szCs w:val="24"/>
              </w:rPr>
              <w:t>✔️</w:t>
            </w:r>
          </w:p>
        </w:tc>
        <w:tc>
          <w:tcPr>
            <w:tcW w:w="1664" w:type="dxa"/>
          </w:tcPr>
          <w:p w14:paraId="1DFC0F72"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00B050"/>
                <w:sz w:val="24"/>
                <w:szCs w:val="24"/>
              </w:rPr>
              <w:t>✔️</w:t>
            </w:r>
          </w:p>
        </w:tc>
        <w:tc>
          <w:tcPr>
            <w:tcW w:w="1394" w:type="dxa"/>
          </w:tcPr>
          <w:p w14:paraId="69E959EF"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00B050"/>
                <w:sz w:val="24"/>
                <w:szCs w:val="24"/>
              </w:rPr>
              <w:t>✔️</w:t>
            </w:r>
          </w:p>
        </w:tc>
        <w:tc>
          <w:tcPr>
            <w:tcW w:w="1357" w:type="dxa"/>
          </w:tcPr>
          <w:p w14:paraId="382C17A4"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00B050"/>
                <w:sz w:val="24"/>
                <w:szCs w:val="24"/>
              </w:rPr>
              <w:t>✔️</w:t>
            </w:r>
          </w:p>
        </w:tc>
      </w:tr>
      <w:tr w:rsidR="0060502A" w:rsidRPr="001433E5" w14:paraId="4DA73DA5" w14:textId="77777777">
        <w:trPr>
          <w:jc w:val="center"/>
        </w:trPr>
        <w:tc>
          <w:tcPr>
            <w:tcW w:w="1490" w:type="dxa"/>
          </w:tcPr>
          <w:p w14:paraId="55FB285D"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Gérer les produits</w:t>
            </w:r>
          </w:p>
        </w:tc>
        <w:tc>
          <w:tcPr>
            <w:tcW w:w="1692" w:type="dxa"/>
          </w:tcPr>
          <w:p w14:paraId="1F484ACF"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00B050"/>
                <w:sz w:val="24"/>
                <w:szCs w:val="24"/>
              </w:rPr>
              <w:t>✔️</w:t>
            </w:r>
          </w:p>
        </w:tc>
        <w:tc>
          <w:tcPr>
            <w:tcW w:w="1465" w:type="dxa"/>
          </w:tcPr>
          <w:p w14:paraId="336AA491"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C00000"/>
                <w:sz w:val="24"/>
                <w:szCs w:val="24"/>
              </w:rPr>
              <w:t>❌</w:t>
            </w:r>
          </w:p>
        </w:tc>
        <w:tc>
          <w:tcPr>
            <w:tcW w:w="1664" w:type="dxa"/>
          </w:tcPr>
          <w:p w14:paraId="1D381F73"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00B050"/>
                <w:sz w:val="24"/>
                <w:szCs w:val="24"/>
              </w:rPr>
              <w:t>✔️</w:t>
            </w:r>
          </w:p>
        </w:tc>
        <w:tc>
          <w:tcPr>
            <w:tcW w:w="1394" w:type="dxa"/>
          </w:tcPr>
          <w:p w14:paraId="0D1B5147"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C00000"/>
                <w:sz w:val="24"/>
                <w:szCs w:val="24"/>
              </w:rPr>
              <w:t>❌</w:t>
            </w:r>
          </w:p>
        </w:tc>
        <w:tc>
          <w:tcPr>
            <w:tcW w:w="1357" w:type="dxa"/>
          </w:tcPr>
          <w:p w14:paraId="6C09C3BE"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C00000"/>
                <w:sz w:val="24"/>
                <w:szCs w:val="24"/>
              </w:rPr>
              <w:t>❌</w:t>
            </w:r>
          </w:p>
        </w:tc>
      </w:tr>
      <w:tr w:rsidR="0060502A" w:rsidRPr="001433E5" w14:paraId="089D4A99" w14:textId="77777777">
        <w:trPr>
          <w:jc w:val="center"/>
        </w:trPr>
        <w:tc>
          <w:tcPr>
            <w:tcW w:w="1490" w:type="dxa"/>
          </w:tcPr>
          <w:p w14:paraId="23F4B2E4"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Gérer les commandes</w:t>
            </w:r>
          </w:p>
        </w:tc>
        <w:tc>
          <w:tcPr>
            <w:tcW w:w="1692" w:type="dxa"/>
          </w:tcPr>
          <w:p w14:paraId="7D7FA765"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00B050"/>
                <w:sz w:val="24"/>
                <w:szCs w:val="24"/>
              </w:rPr>
              <w:t>✔️</w:t>
            </w:r>
          </w:p>
        </w:tc>
        <w:tc>
          <w:tcPr>
            <w:tcW w:w="1465" w:type="dxa"/>
          </w:tcPr>
          <w:p w14:paraId="2545D457"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00B050"/>
                <w:sz w:val="24"/>
                <w:szCs w:val="24"/>
              </w:rPr>
              <w:t>✔️</w:t>
            </w:r>
          </w:p>
        </w:tc>
        <w:tc>
          <w:tcPr>
            <w:tcW w:w="1664" w:type="dxa"/>
          </w:tcPr>
          <w:p w14:paraId="02EFD0D2"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C00000"/>
                <w:sz w:val="24"/>
                <w:szCs w:val="24"/>
              </w:rPr>
              <w:t>❌</w:t>
            </w:r>
          </w:p>
        </w:tc>
        <w:tc>
          <w:tcPr>
            <w:tcW w:w="1394" w:type="dxa"/>
          </w:tcPr>
          <w:p w14:paraId="452AB924"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00B050"/>
                <w:sz w:val="24"/>
                <w:szCs w:val="24"/>
              </w:rPr>
              <w:t>✔️</w:t>
            </w:r>
          </w:p>
        </w:tc>
        <w:tc>
          <w:tcPr>
            <w:tcW w:w="1357" w:type="dxa"/>
          </w:tcPr>
          <w:p w14:paraId="130D8468"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C00000"/>
                <w:sz w:val="24"/>
                <w:szCs w:val="24"/>
              </w:rPr>
              <w:t>❌</w:t>
            </w:r>
          </w:p>
        </w:tc>
      </w:tr>
      <w:tr w:rsidR="0060502A" w:rsidRPr="001433E5" w14:paraId="78A3D9A1" w14:textId="77777777">
        <w:trPr>
          <w:jc w:val="center"/>
        </w:trPr>
        <w:tc>
          <w:tcPr>
            <w:tcW w:w="1490" w:type="dxa"/>
          </w:tcPr>
          <w:p w14:paraId="154387A2"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Gérer les ventes</w:t>
            </w:r>
          </w:p>
        </w:tc>
        <w:tc>
          <w:tcPr>
            <w:tcW w:w="1692" w:type="dxa"/>
          </w:tcPr>
          <w:p w14:paraId="5AB7003B"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00B050"/>
                <w:sz w:val="24"/>
                <w:szCs w:val="24"/>
              </w:rPr>
              <w:t>✔️</w:t>
            </w:r>
          </w:p>
        </w:tc>
        <w:tc>
          <w:tcPr>
            <w:tcW w:w="1465" w:type="dxa"/>
          </w:tcPr>
          <w:p w14:paraId="3990C1FB"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1664" w:type="dxa"/>
          </w:tcPr>
          <w:p w14:paraId="016E9F44"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c>
          <w:tcPr>
            <w:tcW w:w="1394" w:type="dxa"/>
          </w:tcPr>
          <w:p w14:paraId="0BE0A875"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00B050"/>
                <w:sz w:val="24"/>
                <w:szCs w:val="24"/>
              </w:rPr>
              <w:t>✔️</w:t>
            </w:r>
          </w:p>
        </w:tc>
        <w:tc>
          <w:tcPr>
            <w:tcW w:w="1357" w:type="dxa"/>
          </w:tcPr>
          <w:p w14:paraId="44AB3F2F" w14:textId="77777777" w:rsidR="0060502A" w:rsidRPr="001433E5" w:rsidRDefault="002F6F9E" w:rsidP="005D3787">
            <w:pPr>
              <w:spacing w:after="0"/>
              <w:jc w:val="both"/>
              <w:rPr>
                <w:rFonts w:eastAsiaTheme="minorEastAsia" w:cstheme="minorHAnsi"/>
                <w:sz w:val="24"/>
                <w:szCs w:val="24"/>
              </w:rPr>
            </w:pPr>
            <w:r w:rsidRPr="001433E5">
              <w:rPr>
                <w:rFonts w:ascii="Segoe UI Emoji" w:eastAsiaTheme="minorEastAsia" w:hAnsi="Segoe UI Emoji" w:cs="Segoe UI Emoji"/>
                <w:color w:val="C00000"/>
                <w:sz w:val="24"/>
                <w:szCs w:val="24"/>
              </w:rPr>
              <w:t>❌</w:t>
            </w:r>
          </w:p>
        </w:tc>
      </w:tr>
      <w:tr w:rsidR="0060502A" w:rsidRPr="001433E5" w14:paraId="56FCACE6" w14:textId="77777777">
        <w:trPr>
          <w:jc w:val="center"/>
        </w:trPr>
        <w:tc>
          <w:tcPr>
            <w:tcW w:w="1490" w:type="dxa"/>
          </w:tcPr>
          <w:p w14:paraId="40E0FF22"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Gérer facturation</w:t>
            </w:r>
          </w:p>
        </w:tc>
        <w:tc>
          <w:tcPr>
            <w:tcW w:w="1692" w:type="dxa"/>
          </w:tcPr>
          <w:p w14:paraId="12A888C1"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00B050"/>
                <w:sz w:val="24"/>
                <w:szCs w:val="24"/>
              </w:rPr>
              <w:t>✔️</w:t>
            </w:r>
          </w:p>
        </w:tc>
        <w:tc>
          <w:tcPr>
            <w:tcW w:w="1465" w:type="dxa"/>
          </w:tcPr>
          <w:p w14:paraId="66931FF0"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00B050"/>
                <w:sz w:val="24"/>
                <w:szCs w:val="24"/>
              </w:rPr>
              <w:t>✔️</w:t>
            </w:r>
          </w:p>
        </w:tc>
        <w:tc>
          <w:tcPr>
            <w:tcW w:w="1664" w:type="dxa"/>
          </w:tcPr>
          <w:p w14:paraId="353D337F"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C00000"/>
                <w:sz w:val="24"/>
                <w:szCs w:val="24"/>
              </w:rPr>
              <w:t>❌</w:t>
            </w:r>
          </w:p>
        </w:tc>
        <w:tc>
          <w:tcPr>
            <w:tcW w:w="1394" w:type="dxa"/>
          </w:tcPr>
          <w:p w14:paraId="07ED6BE7"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00B050"/>
                <w:sz w:val="24"/>
                <w:szCs w:val="24"/>
              </w:rPr>
              <w:t>✔️</w:t>
            </w:r>
          </w:p>
        </w:tc>
        <w:tc>
          <w:tcPr>
            <w:tcW w:w="1357" w:type="dxa"/>
          </w:tcPr>
          <w:p w14:paraId="3A512B73"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C00000"/>
                <w:sz w:val="24"/>
                <w:szCs w:val="24"/>
              </w:rPr>
              <w:t>❌</w:t>
            </w:r>
          </w:p>
        </w:tc>
      </w:tr>
      <w:tr w:rsidR="0060502A" w:rsidRPr="001433E5" w14:paraId="62192D49" w14:textId="77777777">
        <w:trPr>
          <w:jc w:val="center"/>
        </w:trPr>
        <w:tc>
          <w:tcPr>
            <w:tcW w:w="1490" w:type="dxa"/>
          </w:tcPr>
          <w:p w14:paraId="3681D064"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Passer une commande</w:t>
            </w:r>
          </w:p>
        </w:tc>
        <w:tc>
          <w:tcPr>
            <w:tcW w:w="1692" w:type="dxa"/>
          </w:tcPr>
          <w:p w14:paraId="2D246831"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C00000"/>
                <w:sz w:val="24"/>
                <w:szCs w:val="24"/>
              </w:rPr>
              <w:t>❌</w:t>
            </w:r>
          </w:p>
        </w:tc>
        <w:tc>
          <w:tcPr>
            <w:tcW w:w="1465" w:type="dxa"/>
          </w:tcPr>
          <w:p w14:paraId="68BDEDCD"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C00000"/>
                <w:sz w:val="24"/>
                <w:szCs w:val="24"/>
              </w:rPr>
              <w:t>❌</w:t>
            </w:r>
          </w:p>
        </w:tc>
        <w:tc>
          <w:tcPr>
            <w:tcW w:w="1664" w:type="dxa"/>
          </w:tcPr>
          <w:p w14:paraId="5958AEAF"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C00000"/>
                <w:sz w:val="24"/>
                <w:szCs w:val="24"/>
              </w:rPr>
              <w:t>❌</w:t>
            </w:r>
          </w:p>
        </w:tc>
        <w:tc>
          <w:tcPr>
            <w:tcW w:w="1394" w:type="dxa"/>
          </w:tcPr>
          <w:p w14:paraId="3A3247EA"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C00000"/>
                <w:sz w:val="24"/>
                <w:szCs w:val="24"/>
              </w:rPr>
              <w:t>❌</w:t>
            </w:r>
          </w:p>
        </w:tc>
        <w:tc>
          <w:tcPr>
            <w:tcW w:w="1357" w:type="dxa"/>
          </w:tcPr>
          <w:p w14:paraId="35FDBBC4"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00B050"/>
                <w:sz w:val="24"/>
                <w:szCs w:val="24"/>
              </w:rPr>
              <w:t>✔️</w:t>
            </w:r>
          </w:p>
        </w:tc>
      </w:tr>
      <w:tr w:rsidR="0060502A" w:rsidRPr="001433E5" w14:paraId="7EC5FB4A" w14:textId="77777777">
        <w:trPr>
          <w:jc w:val="center"/>
        </w:trPr>
        <w:tc>
          <w:tcPr>
            <w:tcW w:w="1490" w:type="dxa"/>
          </w:tcPr>
          <w:p w14:paraId="7AEB369D"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Suivre commandes</w:t>
            </w:r>
          </w:p>
        </w:tc>
        <w:tc>
          <w:tcPr>
            <w:tcW w:w="1692" w:type="dxa"/>
          </w:tcPr>
          <w:p w14:paraId="2C9B10DC"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00B050"/>
                <w:sz w:val="24"/>
                <w:szCs w:val="24"/>
              </w:rPr>
              <w:t>✔️</w:t>
            </w:r>
          </w:p>
        </w:tc>
        <w:tc>
          <w:tcPr>
            <w:tcW w:w="1465" w:type="dxa"/>
          </w:tcPr>
          <w:p w14:paraId="53E28A15"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C00000"/>
                <w:sz w:val="24"/>
                <w:szCs w:val="24"/>
              </w:rPr>
              <w:t>❌</w:t>
            </w:r>
          </w:p>
        </w:tc>
        <w:tc>
          <w:tcPr>
            <w:tcW w:w="1664" w:type="dxa"/>
          </w:tcPr>
          <w:p w14:paraId="34D83061"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C00000"/>
                <w:sz w:val="24"/>
                <w:szCs w:val="24"/>
              </w:rPr>
              <w:t>❌</w:t>
            </w:r>
          </w:p>
        </w:tc>
        <w:tc>
          <w:tcPr>
            <w:tcW w:w="1394" w:type="dxa"/>
          </w:tcPr>
          <w:p w14:paraId="64C4D087" w14:textId="77777777" w:rsidR="0060502A" w:rsidRPr="001433E5" w:rsidRDefault="002F6F9E" w:rsidP="005D3787">
            <w:pPr>
              <w:spacing w:after="0"/>
              <w:jc w:val="both"/>
              <w:rPr>
                <w:rFonts w:eastAsiaTheme="minorEastAsia" w:cstheme="minorHAnsi"/>
                <w:color w:val="C00000"/>
                <w:sz w:val="24"/>
                <w:szCs w:val="24"/>
              </w:rPr>
            </w:pPr>
            <w:r w:rsidRPr="001433E5">
              <w:rPr>
                <w:rFonts w:ascii="Segoe UI Emoji" w:eastAsiaTheme="minorEastAsia" w:hAnsi="Segoe UI Emoji" w:cs="Segoe UI Emoji"/>
                <w:color w:val="00B050"/>
                <w:sz w:val="24"/>
                <w:szCs w:val="24"/>
              </w:rPr>
              <w:t>✔️</w:t>
            </w:r>
          </w:p>
        </w:tc>
        <w:tc>
          <w:tcPr>
            <w:tcW w:w="1357" w:type="dxa"/>
          </w:tcPr>
          <w:p w14:paraId="6D80BC55" w14:textId="77777777" w:rsidR="0060502A" w:rsidRPr="001433E5" w:rsidRDefault="002F6F9E" w:rsidP="005D3787">
            <w:pPr>
              <w:spacing w:after="0"/>
              <w:jc w:val="both"/>
              <w:rPr>
                <w:rFonts w:eastAsiaTheme="minorEastAsia" w:cstheme="minorHAnsi"/>
                <w:color w:val="00B050"/>
                <w:sz w:val="24"/>
                <w:szCs w:val="24"/>
              </w:rPr>
            </w:pPr>
            <w:r w:rsidRPr="001433E5">
              <w:rPr>
                <w:rFonts w:ascii="Segoe UI Emoji" w:eastAsiaTheme="minorEastAsia" w:hAnsi="Segoe UI Emoji" w:cs="Segoe UI Emoji"/>
                <w:color w:val="00B050"/>
                <w:sz w:val="24"/>
                <w:szCs w:val="24"/>
              </w:rPr>
              <w:t>✔️</w:t>
            </w:r>
          </w:p>
        </w:tc>
      </w:tr>
    </w:tbl>
    <w:p w14:paraId="2B4E7C6B" w14:textId="77777777" w:rsidR="007C663E" w:rsidRDefault="007C663E" w:rsidP="005D3787">
      <w:pPr>
        <w:jc w:val="both"/>
        <w:rPr>
          <w:rFonts w:eastAsiaTheme="minorEastAsia" w:cstheme="minorHAnsi"/>
          <w:sz w:val="24"/>
          <w:szCs w:val="24"/>
        </w:rPr>
      </w:pPr>
    </w:p>
    <w:p w14:paraId="0117F36E" w14:textId="55AD9056"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La gestion des utilisateurs et des clients est essentielle pour la sécurité et l’administration, mais elle reste une fonction de support : elle prépare et facilite les opérations sans être au cœur de l’activité commerciale. L’objectif principal du système est d’assurer la disponibilité des produits, le traitement des commandes et la sécurisation des paiements ; la gestion des comptes (création d’accès, attribution de rôles, modification de profils) intervient en amont ou en périphérie du flux de travail pour permettre ces processus critiques, sans générer directement de valeur lors d’une dispensation. Cette hiérarchisation permet de concentrer le développement sur les fonctions métier qui garantissent la continuité du service et la rentabilité de la pharmacie.</w:t>
      </w:r>
    </w:p>
    <w:p w14:paraId="0EE27577" w14:textId="7EED5C14" w:rsidR="0060502A" w:rsidRPr="001433E5" w:rsidRDefault="0060502A" w:rsidP="005D3787">
      <w:pPr>
        <w:jc w:val="both"/>
        <w:rPr>
          <w:rFonts w:eastAsiaTheme="minorEastAsia" w:cstheme="minorHAnsi"/>
          <w:sz w:val="24"/>
          <w:szCs w:val="24"/>
        </w:rPr>
      </w:pPr>
    </w:p>
    <w:p w14:paraId="20C11A0B" w14:textId="6B651594" w:rsidR="0060502A" w:rsidRPr="001433E5" w:rsidRDefault="002F6F9E"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2.2.1.4</w:t>
      </w:r>
      <w:r w:rsidR="00F37009" w:rsidRPr="001433E5">
        <w:rPr>
          <w:rFonts w:eastAsiaTheme="minorEastAsia" w:cstheme="minorHAnsi"/>
          <w:b/>
          <w:bCs/>
          <w:color w:val="4472C4" w:themeColor="accent1"/>
          <w:sz w:val="28"/>
          <w:szCs w:val="28"/>
        </w:rPr>
        <w:t xml:space="preserve">- </w:t>
      </w:r>
      <w:r w:rsidRPr="001433E5">
        <w:rPr>
          <w:rFonts w:eastAsiaTheme="minorEastAsia" w:cstheme="minorHAnsi"/>
          <w:b/>
          <w:bCs/>
          <w:color w:val="4472C4" w:themeColor="accent1"/>
          <w:sz w:val="28"/>
          <w:szCs w:val="28"/>
        </w:rPr>
        <w:t>Relations entre les cas d’utilisations</w:t>
      </w:r>
    </w:p>
    <w:p w14:paraId="2B10E5BC" w14:textId="45B2CF7C"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Les cas d’utilisations constituent des éléments fondamentaux dans l’analyse et la modélisation des besoins d’un système logiciel. Ils décrivent les interactions entre les différents acteurs (administrateur, pharmacien, Agent de vente, client, etc.) et le système afin d’atteindre un objectif précis.</w:t>
      </w:r>
    </w:p>
    <w:p w14:paraId="424A354D" w14:textId="221F95FA"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lastRenderedPageBreak/>
        <w:t>Dans notre projet d’e</w:t>
      </w:r>
      <w:r w:rsidRPr="001433E5">
        <w:rPr>
          <w:rFonts w:eastAsiaTheme="minorEastAsia" w:cstheme="minorHAnsi"/>
          <w:sz w:val="24"/>
          <w:szCs w:val="24"/>
        </w:rPr>
        <w:noBreakHyphen/>
        <w:t>pharmacie, certains cas d’utilisation sont liés entre eux : un cas principal peut nécessiter l’exécution d’un cas interne ou complémentaire. Ces liens sont représentés par des relations dites stéréotypées, qui permettent de préciser la nature de la dépendance entre cas d’utilisation. On distingue principalement deux types de relations :</w:t>
      </w:r>
    </w:p>
    <w:p w14:paraId="33EB9E8E" w14:textId="50EE13E1" w:rsidR="0060502A" w:rsidRPr="001433E5" w:rsidRDefault="002F6F9E">
      <w:pPr>
        <w:pStyle w:val="Paragraphedeliste"/>
        <w:numPr>
          <w:ilvl w:val="0"/>
          <w:numId w:val="44"/>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 xml:space="preserve">Relation « include » : utilisée lorsque le cas d’utilisation principal intègre systématiquement un autre cas. Par exemple, </w:t>
      </w:r>
      <w:r w:rsidRPr="001433E5">
        <w:rPr>
          <w:rFonts w:eastAsiaTheme="minorEastAsia" w:cstheme="minorHAnsi"/>
          <w:i/>
          <w:iCs/>
          <w:sz w:val="24"/>
          <w:szCs w:val="24"/>
        </w:rPr>
        <w:t>Passer une commande</w:t>
      </w:r>
      <w:r w:rsidRPr="001433E5">
        <w:rPr>
          <w:rFonts w:eastAsiaTheme="minorEastAsia" w:cstheme="minorHAnsi"/>
          <w:sz w:val="24"/>
          <w:szCs w:val="24"/>
        </w:rPr>
        <w:t xml:space="preserve"> inclut nécessairement </w:t>
      </w:r>
      <w:r w:rsidRPr="001433E5">
        <w:rPr>
          <w:rFonts w:eastAsiaTheme="minorEastAsia" w:cstheme="minorHAnsi"/>
          <w:i/>
          <w:iCs/>
          <w:sz w:val="24"/>
          <w:szCs w:val="24"/>
        </w:rPr>
        <w:t>Générer une facture</w:t>
      </w:r>
      <w:r w:rsidRPr="001433E5">
        <w:rPr>
          <w:rFonts w:eastAsiaTheme="minorEastAsia" w:cstheme="minorHAnsi"/>
          <w:sz w:val="24"/>
          <w:szCs w:val="24"/>
        </w:rPr>
        <w:t>.</w:t>
      </w:r>
    </w:p>
    <w:p w14:paraId="712E8C11" w14:textId="13A06C91" w:rsidR="0060502A" w:rsidRPr="001433E5" w:rsidRDefault="002F6F9E">
      <w:pPr>
        <w:pStyle w:val="Paragraphedeliste"/>
        <w:numPr>
          <w:ilvl w:val="0"/>
          <w:numId w:val="44"/>
        </w:numPr>
        <w:spacing w:line="278" w:lineRule="auto"/>
        <w:ind w:left="720" w:hanging="360"/>
        <w:jc w:val="both"/>
        <w:rPr>
          <w:rFonts w:eastAsiaTheme="minorEastAsia" w:cstheme="minorHAnsi"/>
          <w:sz w:val="24"/>
          <w:szCs w:val="24"/>
        </w:rPr>
      </w:pPr>
      <w:r w:rsidRPr="001433E5">
        <w:rPr>
          <w:rFonts w:eastAsiaTheme="minorEastAsia" w:cstheme="minorHAnsi"/>
          <w:sz w:val="24"/>
          <w:szCs w:val="24"/>
        </w:rPr>
        <w:t xml:space="preserve">Relation « extend » : utilisée pour indiquer qu’un cas d’utilisation peut être enrichi ou étendu par un autre, dans des conditions particulières. Par exemple, </w:t>
      </w:r>
      <w:r w:rsidRPr="001433E5">
        <w:rPr>
          <w:rFonts w:eastAsiaTheme="minorEastAsia" w:cstheme="minorHAnsi"/>
          <w:i/>
          <w:iCs/>
          <w:sz w:val="24"/>
          <w:szCs w:val="24"/>
        </w:rPr>
        <w:t>Consulter ses commandes</w:t>
      </w:r>
      <w:r w:rsidRPr="001433E5">
        <w:rPr>
          <w:rFonts w:eastAsiaTheme="minorEastAsia" w:cstheme="minorHAnsi"/>
          <w:sz w:val="24"/>
          <w:szCs w:val="24"/>
        </w:rPr>
        <w:t xml:space="preserve"> peut être étendu par </w:t>
      </w:r>
      <w:r w:rsidRPr="001433E5">
        <w:rPr>
          <w:rFonts w:eastAsiaTheme="minorEastAsia" w:cstheme="minorHAnsi"/>
          <w:i/>
          <w:iCs/>
          <w:sz w:val="24"/>
          <w:szCs w:val="24"/>
        </w:rPr>
        <w:t>Recevoir des notifications</w:t>
      </w:r>
      <w:r w:rsidRPr="001433E5">
        <w:rPr>
          <w:rFonts w:eastAsiaTheme="minorEastAsia" w:cstheme="minorHAnsi"/>
          <w:sz w:val="24"/>
          <w:szCs w:val="24"/>
        </w:rPr>
        <w:t>, si le client a activé ce service.</w:t>
      </w:r>
      <w:r w:rsidR="007C663E" w:rsidRPr="007C663E">
        <w:rPr>
          <w:rFonts w:eastAsiaTheme="minorEastAsia" w:cstheme="minorHAnsi"/>
          <w:sz w:val="24"/>
          <w:szCs w:val="24"/>
        </w:rPr>
        <w:t xml:space="preserve"> </w:t>
      </w:r>
    </w:p>
    <w:p w14:paraId="21C06A41" w14:textId="0C71A9B5" w:rsidR="0060502A" w:rsidRDefault="007C663E" w:rsidP="005D3787">
      <w:pPr>
        <w:jc w:val="both"/>
        <w:rPr>
          <w:rFonts w:eastAsiaTheme="minorEastAsia" w:cstheme="minorHAnsi"/>
          <w:sz w:val="24"/>
          <w:szCs w:val="24"/>
        </w:rPr>
      </w:pPr>
      <w:r w:rsidRPr="001433E5">
        <w:rPr>
          <w:rFonts w:eastAsiaTheme="minorEastAsia" w:cstheme="minorHAnsi"/>
          <w:noProof/>
          <w:sz w:val="24"/>
          <w:szCs w:val="24"/>
        </w:rPr>
        <w:drawing>
          <wp:anchor distT="0" distB="0" distL="114300" distR="114300" simplePos="0" relativeHeight="251684864" behindDoc="0" locked="0" layoutInCell="1" allowOverlap="1" wp14:anchorId="3B3C881E" wp14:editId="48A31920">
            <wp:simplePos x="0" y="0"/>
            <wp:positionH relativeFrom="margin">
              <wp:align>right</wp:align>
            </wp:positionH>
            <wp:positionV relativeFrom="paragraph">
              <wp:posOffset>10426</wp:posOffset>
            </wp:positionV>
            <wp:extent cx="6028055" cy="2986803"/>
            <wp:effectExtent l="0" t="0" r="0" b="4445"/>
            <wp:wrapNone/>
            <wp:docPr id="71123374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028055" cy="298680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D71470" w14:textId="498AA6F2" w:rsidR="007C663E" w:rsidRDefault="007C663E" w:rsidP="005D3787">
      <w:pPr>
        <w:jc w:val="both"/>
        <w:rPr>
          <w:rFonts w:eastAsiaTheme="minorEastAsia" w:cstheme="minorHAnsi"/>
          <w:sz w:val="24"/>
          <w:szCs w:val="24"/>
        </w:rPr>
      </w:pPr>
    </w:p>
    <w:p w14:paraId="4A519DD7" w14:textId="77777777" w:rsidR="007C663E" w:rsidRDefault="007C663E" w:rsidP="005D3787">
      <w:pPr>
        <w:jc w:val="both"/>
        <w:rPr>
          <w:rFonts w:eastAsiaTheme="minorEastAsia" w:cstheme="minorHAnsi"/>
          <w:sz w:val="24"/>
          <w:szCs w:val="24"/>
        </w:rPr>
      </w:pPr>
    </w:p>
    <w:p w14:paraId="66D4A173" w14:textId="77777777" w:rsidR="007C663E" w:rsidRDefault="007C663E" w:rsidP="005D3787">
      <w:pPr>
        <w:jc w:val="both"/>
        <w:rPr>
          <w:rFonts w:eastAsiaTheme="minorEastAsia" w:cstheme="minorHAnsi"/>
          <w:sz w:val="24"/>
          <w:szCs w:val="24"/>
        </w:rPr>
      </w:pPr>
    </w:p>
    <w:p w14:paraId="45B729C6" w14:textId="77777777" w:rsidR="007C663E" w:rsidRDefault="007C663E" w:rsidP="005D3787">
      <w:pPr>
        <w:jc w:val="both"/>
        <w:rPr>
          <w:rFonts w:eastAsiaTheme="minorEastAsia" w:cstheme="minorHAnsi"/>
          <w:sz w:val="24"/>
          <w:szCs w:val="24"/>
        </w:rPr>
      </w:pPr>
    </w:p>
    <w:p w14:paraId="566359C1" w14:textId="77777777" w:rsidR="007C663E" w:rsidRDefault="007C663E" w:rsidP="005D3787">
      <w:pPr>
        <w:jc w:val="both"/>
        <w:rPr>
          <w:rFonts w:eastAsiaTheme="minorEastAsia" w:cstheme="minorHAnsi"/>
          <w:sz w:val="24"/>
          <w:szCs w:val="24"/>
        </w:rPr>
      </w:pPr>
    </w:p>
    <w:p w14:paraId="42B8F8A3" w14:textId="77777777" w:rsidR="007C663E" w:rsidRDefault="007C663E" w:rsidP="005D3787">
      <w:pPr>
        <w:jc w:val="both"/>
        <w:rPr>
          <w:rFonts w:eastAsiaTheme="minorEastAsia" w:cstheme="minorHAnsi"/>
          <w:sz w:val="24"/>
          <w:szCs w:val="24"/>
        </w:rPr>
      </w:pPr>
    </w:p>
    <w:p w14:paraId="7A766DC1" w14:textId="77777777" w:rsidR="007C663E" w:rsidRDefault="007C663E" w:rsidP="005D3787">
      <w:pPr>
        <w:jc w:val="both"/>
        <w:rPr>
          <w:rFonts w:eastAsiaTheme="minorEastAsia" w:cstheme="minorHAnsi"/>
          <w:sz w:val="24"/>
          <w:szCs w:val="24"/>
        </w:rPr>
      </w:pPr>
    </w:p>
    <w:p w14:paraId="1ABF06F3" w14:textId="77777777" w:rsidR="007C663E" w:rsidRPr="001433E5" w:rsidRDefault="007C663E" w:rsidP="005D3787">
      <w:pPr>
        <w:jc w:val="both"/>
        <w:rPr>
          <w:rFonts w:eastAsiaTheme="minorEastAsia" w:cstheme="minorHAnsi"/>
          <w:sz w:val="24"/>
          <w:szCs w:val="24"/>
        </w:rPr>
      </w:pPr>
    </w:p>
    <w:p w14:paraId="1D534D17" w14:textId="7AC48DC3" w:rsidR="009815B8" w:rsidRPr="001433E5" w:rsidRDefault="009815B8" w:rsidP="005D3787">
      <w:pPr>
        <w:jc w:val="both"/>
        <w:rPr>
          <w:rFonts w:eastAsiaTheme="minorEastAsia" w:cstheme="minorHAnsi"/>
          <w:sz w:val="24"/>
          <w:szCs w:val="24"/>
        </w:rPr>
      </w:pPr>
    </w:p>
    <w:p w14:paraId="1ECD409B" w14:textId="77777777" w:rsidR="009815B8" w:rsidRPr="001433E5" w:rsidRDefault="009815B8" w:rsidP="005D3787">
      <w:pPr>
        <w:jc w:val="both"/>
        <w:rPr>
          <w:rFonts w:eastAsiaTheme="minorEastAsia" w:cstheme="minorHAnsi"/>
          <w:color w:val="4472C4" w:themeColor="accent1"/>
          <w:sz w:val="24"/>
          <w:szCs w:val="24"/>
        </w:rPr>
      </w:pPr>
    </w:p>
    <w:p w14:paraId="4BBE310D" w14:textId="05C29C19" w:rsidR="0060502A" w:rsidRPr="001433E5" w:rsidRDefault="002F6F9E"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2.2.1.5</w:t>
      </w:r>
      <w:r w:rsidR="009815B8" w:rsidRPr="001433E5">
        <w:rPr>
          <w:rFonts w:eastAsiaTheme="minorEastAsia" w:cstheme="minorHAnsi"/>
          <w:b/>
          <w:bCs/>
          <w:color w:val="4472C4" w:themeColor="accent1"/>
          <w:sz w:val="28"/>
          <w:szCs w:val="28"/>
        </w:rPr>
        <w:t xml:space="preserve">- </w:t>
      </w:r>
      <w:r w:rsidRPr="001433E5">
        <w:rPr>
          <w:rFonts w:eastAsiaTheme="minorEastAsia" w:cstheme="minorHAnsi"/>
          <w:b/>
          <w:bCs/>
          <w:color w:val="4472C4" w:themeColor="accent1"/>
          <w:sz w:val="28"/>
          <w:szCs w:val="28"/>
        </w:rPr>
        <w:t>Classification des cas d’utilisation</w:t>
      </w:r>
    </w:p>
    <w:p w14:paraId="5A6CA7CC" w14:textId="77777777" w:rsidR="0060502A" w:rsidRPr="001433E5" w:rsidRDefault="002F6F9E" w:rsidP="005D3787">
      <w:pPr>
        <w:spacing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Après avoir identifié les cas d’utilisation et les diverses relations entre eux, nous les avons par la suite classifiés en tenant compte :</w:t>
      </w:r>
    </w:p>
    <w:p w14:paraId="156E226A" w14:textId="77777777" w:rsidR="0060502A" w:rsidRPr="001433E5" w:rsidRDefault="002F6F9E">
      <w:pPr>
        <w:pStyle w:val="Paragraphedeliste"/>
        <w:numPr>
          <w:ilvl w:val="0"/>
          <w:numId w:val="45"/>
        </w:numPr>
        <w:spacing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De la priorité fonctionnelle, déterminée par la structure ;</w:t>
      </w:r>
    </w:p>
    <w:p w14:paraId="3D2B062A" w14:textId="77777777" w:rsidR="0060502A" w:rsidRPr="001433E5" w:rsidRDefault="002F6F9E">
      <w:pPr>
        <w:pStyle w:val="Paragraphedeliste"/>
        <w:numPr>
          <w:ilvl w:val="0"/>
          <w:numId w:val="45"/>
        </w:numPr>
        <w:spacing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Du risque technique, déterminé par notre implémentation.</w:t>
      </w:r>
    </w:p>
    <w:p w14:paraId="369841F0" w14:textId="0346C479" w:rsidR="0060502A" w:rsidRPr="001433E5" w:rsidRDefault="002F6F9E" w:rsidP="005D3787">
      <w:pPr>
        <w:spacing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Un des principes du processus unifié consiste à identifier et souligner les risques majeurs d’un projet plus tôt. Nous avons combiné la priorité fonctionnelle et l’estimation du risque</w:t>
      </w:r>
      <w:r w:rsidR="00413EA0">
        <w:rPr>
          <w:rFonts w:eastAsiaTheme="minorEastAsia" w:cstheme="minorHAnsi"/>
          <w:color w:val="000000" w:themeColor="text1"/>
          <w:sz w:val="24"/>
          <w:szCs w:val="24"/>
        </w:rPr>
        <w:t xml:space="preserve"> </w:t>
      </w:r>
      <w:r w:rsidRPr="001433E5">
        <w:rPr>
          <w:rFonts w:eastAsiaTheme="minorEastAsia" w:cstheme="minorHAnsi"/>
          <w:color w:val="000000" w:themeColor="text1"/>
          <w:sz w:val="24"/>
          <w:szCs w:val="24"/>
        </w:rPr>
        <w:t>; de ce fait :</w:t>
      </w:r>
    </w:p>
    <w:p w14:paraId="0A267560" w14:textId="77777777" w:rsidR="0060502A" w:rsidRPr="001433E5" w:rsidRDefault="002F6F9E">
      <w:pPr>
        <w:pStyle w:val="Paragraphedeliste"/>
        <w:numPr>
          <w:ilvl w:val="0"/>
          <w:numId w:val="46"/>
        </w:numPr>
        <w:spacing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lastRenderedPageBreak/>
        <w:t>Si la priorité est moyenne et que le risque l'est également, le cas d'utilisation sera traité au milieu des itérations ;</w:t>
      </w:r>
      <w:r w:rsidRPr="001433E5">
        <w:rPr>
          <w:rFonts w:eastAsiaTheme="minorEastAsia" w:cstheme="minorHAnsi"/>
          <w:color w:val="000000" w:themeColor="text1"/>
          <w:sz w:val="24"/>
          <w:szCs w:val="24"/>
        </w:rPr>
        <w:tab/>
      </w:r>
    </w:p>
    <w:p w14:paraId="1E69A4A8" w14:textId="6E1FF6D2" w:rsidR="0060502A" w:rsidRPr="001433E5" w:rsidRDefault="002F6F9E">
      <w:pPr>
        <w:pStyle w:val="Paragraphedeliste"/>
        <w:numPr>
          <w:ilvl w:val="0"/>
          <w:numId w:val="46"/>
        </w:numPr>
        <w:spacing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Si la priorité est basse et que le risque l'est également, le cas d'utilisation sera placé parmi les toutes dernières itérations ;</w:t>
      </w:r>
    </w:p>
    <w:tbl>
      <w:tblPr>
        <w:tblStyle w:val="Grilledutableau"/>
        <w:tblW w:w="0" w:type="auto"/>
        <w:tblLook w:val="04A0" w:firstRow="1" w:lastRow="0" w:firstColumn="1" w:lastColumn="0" w:noHBand="0" w:noVBand="1"/>
      </w:tblPr>
      <w:tblGrid>
        <w:gridCol w:w="3103"/>
        <w:gridCol w:w="1921"/>
        <w:gridCol w:w="2387"/>
        <w:gridCol w:w="1651"/>
      </w:tblGrid>
      <w:tr w:rsidR="0060502A" w:rsidRPr="001433E5" w14:paraId="5AF0DB83" w14:textId="77777777">
        <w:tc>
          <w:tcPr>
            <w:tcW w:w="3103" w:type="dxa"/>
            <w:shd w:val="clear" w:color="auto" w:fill="2F5496" w:themeFill="accent1" w:themeFillShade="BF"/>
          </w:tcPr>
          <w:p w14:paraId="55DE8D9C"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Cas d’utilisations</w:t>
            </w:r>
          </w:p>
        </w:tc>
        <w:tc>
          <w:tcPr>
            <w:tcW w:w="1921" w:type="dxa"/>
            <w:shd w:val="clear" w:color="auto" w:fill="2F5496" w:themeFill="accent1" w:themeFillShade="BF"/>
          </w:tcPr>
          <w:p w14:paraId="55EB7113"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Priorité</w:t>
            </w:r>
          </w:p>
        </w:tc>
        <w:tc>
          <w:tcPr>
            <w:tcW w:w="2387" w:type="dxa"/>
            <w:shd w:val="clear" w:color="auto" w:fill="2F5496" w:themeFill="accent1" w:themeFillShade="BF"/>
          </w:tcPr>
          <w:p w14:paraId="445DCE81"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Risque</w:t>
            </w:r>
          </w:p>
        </w:tc>
        <w:tc>
          <w:tcPr>
            <w:tcW w:w="1651" w:type="dxa"/>
            <w:shd w:val="clear" w:color="auto" w:fill="2F5496" w:themeFill="accent1" w:themeFillShade="BF"/>
          </w:tcPr>
          <w:p w14:paraId="5DC7F437"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Itération</w:t>
            </w:r>
          </w:p>
        </w:tc>
      </w:tr>
      <w:tr w:rsidR="0060502A" w:rsidRPr="001433E5" w14:paraId="73DC9BD7" w14:textId="77777777">
        <w:tc>
          <w:tcPr>
            <w:tcW w:w="3103" w:type="dxa"/>
          </w:tcPr>
          <w:p w14:paraId="65222241"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Se connecter</w:t>
            </w:r>
          </w:p>
        </w:tc>
        <w:tc>
          <w:tcPr>
            <w:tcW w:w="1921" w:type="dxa"/>
          </w:tcPr>
          <w:p w14:paraId="69890681"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Forte</w:t>
            </w:r>
          </w:p>
        </w:tc>
        <w:tc>
          <w:tcPr>
            <w:tcW w:w="2387" w:type="dxa"/>
          </w:tcPr>
          <w:p w14:paraId="48CB7C79"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Faible</w:t>
            </w:r>
          </w:p>
        </w:tc>
        <w:tc>
          <w:tcPr>
            <w:tcW w:w="1651" w:type="dxa"/>
          </w:tcPr>
          <w:p w14:paraId="4173003B"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1</w:t>
            </w:r>
          </w:p>
        </w:tc>
      </w:tr>
      <w:tr w:rsidR="0060502A" w:rsidRPr="001433E5" w14:paraId="02772576" w14:textId="77777777">
        <w:tc>
          <w:tcPr>
            <w:tcW w:w="3103" w:type="dxa"/>
          </w:tcPr>
          <w:p w14:paraId="71538116"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Gérer les produits</w:t>
            </w:r>
          </w:p>
        </w:tc>
        <w:tc>
          <w:tcPr>
            <w:tcW w:w="1921" w:type="dxa"/>
          </w:tcPr>
          <w:p w14:paraId="2B8C1E1B"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Forte</w:t>
            </w:r>
          </w:p>
        </w:tc>
        <w:tc>
          <w:tcPr>
            <w:tcW w:w="2387" w:type="dxa"/>
          </w:tcPr>
          <w:p w14:paraId="396BC80D"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Élevé</w:t>
            </w:r>
          </w:p>
        </w:tc>
        <w:tc>
          <w:tcPr>
            <w:tcW w:w="1651" w:type="dxa"/>
          </w:tcPr>
          <w:p w14:paraId="76E6772E"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1</w:t>
            </w:r>
          </w:p>
        </w:tc>
      </w:tr>
      <w:tr w:rsidR="0060502A" w:rsidRPr="001433E5" w14:paraId="6EC18384" w14:textId="77777777">
        <w:tc>
          <w:tcPr>
            <w:tcW w:w="3103" w:type="dxa"/>
          </w:tcPr>
          <w:p w14:paraId="2FE4DC30"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Gérer les commandes</w:t>
            </w:r>
          </w:p>
        </w:tc>
        <w:tc>
          <w:tcPr>
            <w:tcW w:w="1921" w:type="dxa"/>
          </w:tcPr>
          <w:p w14:paraId="79DFD961"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Forte</w:t>
            </w:r>
          </w:p>
        </w:tc>
        <w:tc>
          <w:tcPr>
            <w:tcW w:w="2387" w:type="dxa"/>
          </w:tcPr>
          <w:p w14:paraId="1BA35B12"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Élevé</w:t>
            </w:r>
          </w:p>
        </w:tc>
        <w:tc>
          <w:tcPr>
            <w:tcW w:w="1651" w:type="dxa"/>
          </w:tcPr>
          <w:p w14:paraId="64E98C8A"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1</w:t>
            </w:r>
          </w:p>
        </w:tc>
      </w:tr>
      <w:tr w:rsidR="0060502A" w:rsidRPr="001433E5" w14:paraId="2B86B657" w14:textId="77777777">
        <w:tc>
          <w:tcPr>
            <w:tcW w:w="3103" w:type="dxa"/>
          </w:tcPr>
          <w:p w14:paraId="10DF42B0"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Gérer les ventes</w:t>
            </w:r>
          </w:p>
        </w:tc>
        <w:tc>
          <w:tcPr>
            <w:tcW w:w="1921" w:type="dxa"/>
          </w:tcPr>
          <w:p w14:paraId="600E046C"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Forte</w:t>
            </w:r>
          </w:p>
        </w:tc>
        <w:tc>
          <w:tcPr>
            <w:tcW w:w="2387" w:type="dxa"/>
          </w:tcPr>
          <w:p w14:paraId="14CC7CB4"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Élevé</w:t>
            </w:r>
          </w:p>
        </w:tc>
        <w:tc>
          <w:tcPr>
            <w:tcW w:w="1651" w:type="dxa"/>
          </w:tcPr>
          <w:p w14:paraId="03D8B43A"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1</w:t>
            </w:r>
          </w:p>
        </w:tc>
      </w:tr>
      <w:tr w:rsidR="0060502A" w:rsidRPr="001433E5" w14:paraId="4680EC59" w14:textId="77777777">
        <w:tc>
          <w:tcPr>
            <w:tcW w:w="3103" w:type="dxa"/>
          </w:tcPr>
          <w:p w14:paraId="6A0DF3F5"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Gérer les factures et paiements</w:t>
            </w:r>
          </w:p>
        </w:tc>
        <w:tc>
          <w:tcPr>
            <w:tcW w:w="1921" w:type="dxa"/>
          </w:tcPr>
          <w:p w14:paraId="3454DB5E"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Forte</w:t>
            </w:r>
          </w:p>
        </w:tc>
        <w:tc>
          <w:tcPr>
            <w:tcW w:w="2387" w:type="dxa"/>
          </w:tcPr>
          <w:p w14:paraId="36706510"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Élevé</w:t>
            </w:r>
          </w:p>
        </w:tc>
        <w:tc>
          <w:tcPr>
            <w:tcW w:w="1651" w:type="dxa"/>
          </w:tcPr>
          <w:p w14:paraId="10E1EE55"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1</w:t>
            </w:r>
          </w:p>
        </w:tc>
      </w:tr>
      <w:tr w:rsidR="0060502A" w:rsidRPr="001433E5" w14:paraId="18AAF3C5" w14:textId="77777777">
        <w:tc>
          <w:tcPr>
            <w:tcW w:w="3103" w:type="dxa"/>
          </w:tcPr>
          <w:p w14:paraId="5AF7F862"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Passer une commande</w:t>
            </w:r>
          </w:p>
        </w:tc>
        <w:tc>
          <w:tcPr>
            <w:tcW w:w="1921" w:type="dxa"/>
          </w:tcPr>
          <w:p w14:paraId="7600B093"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Forte</w:t>
            </w:r>
          </w:p>
        </w:tc>
        <w:tc>
          <w:tcPr>
            <w:tcW w:w="2387" w:type="dxa"/>
          </w:tcPr>
          <w:p w14:paraId="1382E39A"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Moyen</w:t>
            </w:r>
          </w:p>
        </w:tc>
        <w:tc>
          <w:tcPr>
            <w:tcW w:w="1651" w:type="dxa"/>
          </w:tcPr>
          <w:p w14:paraId="1F624983"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1</w:t>
            </w:r>
          </w:p>
        </w:tc>
      </w:tr>
      <w:tr w:rsidR="0060502A" w:rsidRPr="001433E5" w14:paraId="353DF7A7" w14:textId="77777777">
        <w:tc>
          <w:tcPr>
            <w:tcW w:w="3103" w:type="dxa"/>
          </w:tcPr>
          <w:p w14:paraId="7156837C"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Suivre commande</w:t>
            </w:r>
          </w:p>
        </w:tc>
        <w:tc>
          <w:tcPr>
            <w:tcW w:w="1921" w:type="dxa"/>
          </w:tcPr>
          <w:p w14:paraId="1EFF31B9"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Moyenne</w:t>
            </w:r>
          </w:p>
        </w:tc>
        <w:tc>
          <w:tcPr>
            <w:tcW w:w="2387" w:type="dxa"/>
          </w:tcPr>
          <w:p w14:paraId="3F233B7B"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Moyen</w:t>
            </w:r>
          </w:p>
        </w:tc>
        <w:tc>
          <w:tcPr>
            <w:tcW w:w="1651" w:type="dxa"/>
          </w:tcPr>
          <w:p w14:paraId="45ADBD24" w14:textId="77777777" w:rsidR="0060502A" w:rsidRPr="001433E5" w:rsidRDefault="002F6F9E" w:rsidP="005D3787">
            <w:pPr>
              <w:spacing w:after="0"/>
              <w:jc w:val="both"/>
              <w:rPr>
                <w:rFonts w:eastAsiaTheme="minorEastAsia" w:cstheme="minorHAnsi"/>
                <w:sz w:val="24"/>
                <w:szCs w:val="24"/>
              </w:rPr>
            </w:pPr>
            <w:r w:rsidRPr="001433E5">
              <w:rPr>
                <w:rFonts w:eastAsiaTheme="minorEastAsia" w:cstheme="minorHAnsi"/>
                <w:sz w:val="24"/>
                <w:szCs w:val="24"/>
              </w:rPr>
              <w:t>2</w:t>
            </w:r>
          </w:p>
        </w:tc>
      </w:tr>
    </w:tbl>
    <w:p w14:paraId="255298E3" w14:textId="77777777" w:rsidR="0060502A" w:rsidRPr="001433E5" w:rsidRDefault="0060502A" w:rsidP="005D3787">
      <w:pPr>
        <w:jc w:val="both"/>
        <w:rPr>
          <w:rFonts w:eastAsiaTheme="minorEastAsia" w:cstheme="minorHAnsi"/>
          <w:sz w:val="24"/>
          <w:szCs w:val="24"/>
        </w:rPr>
      </w:pPr>
    </w:p>
    <w:p w14:paraId="6CC0006C" w14:textId="7CED62C2" w:rsidR="0060502A" w:rsidRPr="001433E5" w:rsidRDefault="002F6F9E"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2.2.2</w:t>
      </w:r>
      <w:r w:rsidR="009815B8" w:rsidRPr="001433E5">
        <w:rPr>
          <w:rFonts w:eastAsiaTheme="minorEastAsia" w:cstheme="minorHAnsi"/>
          <w:b/>
          <w:bCs/>
          <w:color w:val="4472C4" w:themeColor="accent1"/>
          <w:sz w:val="28"/>
          <w:szCs w:val="28"/>
        </w:rPr>
        <w:t xml:space="preserve">- </w:t>
      </w:r>
      <w:r w:rsidRPr="001433E5">
        <w:rPr>
          <w:rFonts w:eastAsiaTheme="minorEastAsia" w:cstheme="minorHAnsi"/>
          <w:b/>
          <w:bCs/>
          <w:color w:val="4472C4" w:themeColor="accent1"/>
          <w:sz w:val="28"/>
          <w:szCs w:val="28"/>
        </w:rPr>
        <w:t>Spécification détaillée</w:t>
      </w:r>
    </w:p>
    <w:p w14:paraId="1CDD25C6"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L’identification des besoins a conduit à une modélisation sous forme de cas d’utilisation. Cette étape nous a permis de définir les acteurs impliqués ainsi que leurs interactions avec le système, puis de planifier le projet en différentes itérations.</w:t>
      </w:r>
    </w:p>
    <w:p w14:paraId="4E991FEA" w14:textId="6669BB91" w:rsidR="0060502A" w:rsidRDefault="002F6F9E" w:rsidP="005D3787">
      <w:pPr>
        <w:jc w:val="both"/>
        <w:rPr>
          <w:rFonts w:eastAsiaTheme="minorEastAsia" w:cstheme="minorHAnsi"/>
          <w:sz w:val="24"/>
          <w:szCs w:val="24"/>
        </w:rPr>
      </w:pPr>
      <w:r w:rsidRPr="001433E5">
        <w:rPr>
          <w:rFonts w:eastAsiaTheme="minorEastAsia" w:cstheme="minorHAnsi"/>
          <w:sz w:val="24"/>
          <w:szCs w:val="24"/>
        </w:rPr>
        <w:t>À la suite de cette modélisation, nous avons rédigé une description textuelle des cas d’utilisation afin de préciser les exigences fonctionnelles. Cette formalisation détaillée constitue la base pour la production des diagrammes de séquence, qui illustrent le déroulement des interactions et permettent de mieux comprendre la dynamique entre les acteurs et le système.</w:t>
      </w:r>
    </w:p>
    <w:p w14:paraId="161CEC3B" w14:textId="77777777" w:rsidR="007C663E" w:rsidRPr="007C663E" w:rsidRDefault="007C663E" w:rsidP="005D3787">
      <w:pPr>
        <w:jc w:val="both"/>
        <w:rPr>
          <w:rFonts w:eastAsiaTheme="minorEastAsia" w:cstheme="minorHAnsi"/>
          <w:sz w:val="24"/>
          <w:szCs w:val="24"/>
        </w:rPr>
      </w:pPr>
    </w:p>
    <w:p w14:paraId="636A3EA1" w14:textId="4015DF6A" w:rsidR="0060502A" w:rsidRPr="001433E5" w:rsidRDefault="002F6F9E" w:rsidP="005D3787">
      <w:pPr>
        <w:jc w:val="both"/>
        <w:rPr>
          <w:rFonts w:eastAsiaTheme="minorEastAsia" w:cstheme="minorHAnsi"/>
          <w:b/>
          <w:bCs/>
          <w:color w:val="4472C4" w:themeColor="accent1"/>
          <w:sz w:val="28"/>
          <w:szCs w:val="28"/>
        </w:rPr>
      </w:pPr>
      <w:r w:rsidRPr="001433E5">
        <w:rPr>
          <w:rFonts w:eastAsiaTheme="minorEastAsia" w:cstheme="minorHAnsi"/>
          <w:b/>
          <w:bCs/>
          <w:color w:val="4472C4" w:themeColor="accent1"/>
          <w:sz w:val="28"/>
          <w:szCs w:val="28"/>
        </w:rPr>
        <w:t>2.2.2.1</w:t>
      </w:r>
      <w:r w:rsidR="00783D35" w:rsidRPr="001433E5">
        <w:rPr>
          <w:rFonts w:eastAsiaTheme="minorEastAsia" w:cstheme="minorHAnsi"/>
          <w:b/>
          <w:bCs/>
          <w:color w:val="4472C4" w:themeColor="accent1"/>
          <w:sz w:val="28"/>
          <w:szCs w:val="28"/>
        </w:rPr>
        <w:t xml:space="preserve">- </w:t>
      </w:r>
      <w:r w:rsidRPr="001433E5">
        <w:rPr>
          <w:rFonts w:eastAsiaTheme="minorEastAsia" w:cstheme="minorHAnsi"/>
          <w:b/>
          <w:bCs/>
          <w:color w:val="4472C4" w:themeColor="accent1"/>
          <w:sz w:val="28"/>
          <w:szCs w:val="28"/>
        </w:rPr>
        <w:t>Description textuelle des cas d’utilisation</w:t>
      </w:r>
    </w:p>
    <w:p w14:paraId="7DF19288"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Un cas d’utilisation représente un ensemble de scénarios possibles — qu’ils aboutissent à un succès ou à un échec — décrivant la manière dont un acteur interagit avec le système pour atteindre un objectif précis.</w:t>
      </w:r>
    </w:p>
    <w:p w14:paraId="378F68C3"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Afin de détailler la dynamique de chaque cas d’utilisation, la méthode la plus pertinente consiste à en fournir une description textuelle. Celle-ci recense pas à pas toutes les interactions entre les acteurs et le système, permettant ainsi de clarifier le déroulement des opérations et de mettre en évidence les différentes alternatives possibles.</w:t>
      </w:r>
    </w:p>
    <w:p w14:paraId="4ED55E62" w14:textId="6E9F53CC" w:rsidR="002F6F9E" w:rsidRDefault="002F6F9E" w:rsidP="005D3787">
      <w:pPr>
        <w:jc w:val="both"/>
        <w:rPr>
          <w:rFonts w:eastAsiaTheme="minorEastAsia" w:cstheme="minorHAnsi"/>
          <w:sz w:val="24"/>
          <w:szCs w:val="24"/>
        </w:rPr>
      </w:pPr>
      <w:r w:rsidRPr="001433E5">
        <w:rPr>
          <w:rFonts w:eastAsiaTheme="minorEastAsia" w:cstheme="minorHAnsi"/>
          <w:sz w:val="24"/>
          <w:szCs w:val="24"/>
        </w:rPr>
        <w:t>Cette formalisation textuelle constitue une base solide pour la construction des diagrammes de séquence, qui viennent ensuite illustrer visuellement le comportement attendu et les échanges entre les composants du système.</w:t>
      </w:r>
    </w:p>
    <w:p w14:paraId="157AA5F2" w14:textId="77777777" w:rsidR="00BB09A1" w:rsidRPr="001433E5" w:rsidRDefault="00BB09A1" w:rsidP="005D3787">
      <w:pPr>
        <w:jc w:val="both"/>
        <w:rPr>
          <w:rFonts w:eastAsiaTheme="minorEastAsia" w:cstheme="minorHAnsi"/>
          <w:sz w:val="24"/>
          <w:szCs w:val="24"/>
        </w:rPr>
      </w:pPr>
    </w:p>
    <w:tbl>
      <w:tblPr>
        <w:tblStyle w:val="Grilledutableau"/>
        <w:tblW w:w="0" w:type="auto"/>
        <w:tblLook w:val="04A0" w:firstRow="1" w:lastRow="0" w:firstColumn="1" w:lastColumn="0" w:noHBand="0" w:noVBand="1"/>
      </w:tblPr>
      <w:tblGrid>
        <w:gridCol w:w="9062"/>
      </w:tblGrid>
      <w:tr w:rsidR="0060502A" w:rsidRPr="001433E5" w14:paraId="19A3453E" w14:textId="77777777">
        <w:tc>
          <w:tcPr>
            <w:tcW w:w="9062" w:type="dxa"/>
            <w:shd w:val="clear" w:color="auto" w:fill="2E74B5" w:themeFill="accent5" w:themeFillShade="BF"/>
          </w:tcPr>
          <w:p w14:paraId="6A92B7D5" w14:textId="77777777" w:rsidR="0060502A" w:rsidRPr="001433E5" w:rsidRDefault="002F6F9E" w:rsidP="005D3787">
            <w:pPr>
              <w:pStyle w:val="NormalWeb"/>
              <w:spacing w:before="0" w:beforeAutospacing="0" w:after="0" w:afterAutospacing="0"/>
              <w:jc w:val="both"/>
              <w:rPr>
                <w:rFonts w:asciiTheme="minorHAnsi" w:eastAsiaTheme="minorHAnsi" w:hAnsiTheme="minorHAnsi" w:cstheme="minorHAnsi"/>
                <w:b/>
                <w:bCs/>
                <w:sz w:val="28"/>
                <w:szCs w:val="28"/>
                <w:lang w:eastAsia="en-US"/>
              </w:rPr>
            </w:pPr>
            <w:r w:rsidRPr="001433E5">
              <w:rPr>
                <w:rFonts w:asciiTheme="minorHAnsi" w:eastAsiaTheme="minorHAnsi" w:hAnsiTheme="minorHAnsi" w:cstheme="minorHAnsi"/>
                <w:b/>
                <w:bCs/>
                <w:sz w:val="28"/>
                <w:szCs w:val="28"/>
                <w:lang w:eastAsia="en-US"/>
              </w:rPr>
              <w:lastRenderedPageBreak/>
              <w:t>Cas d’utilisation &lt;&lt;Authentification&gt;&gt;</w:t>
            </w:r>
          </w:p>
        </w:tc>
      </w:tr>
      <w:tr w:rsidR="0060502A" w:rsidRPr="001433E5" w14:paraId="5BA10784" w14:textId="77777777">
        <w:tc>
          <w:tcPr>
            <w:tcW w:w="9062" w:type="dxa"/>
            <w:shd w:val="clear" w:color="auto" w:fill="2E74B5" w:themeFill="accent5" w:themeFillShade="BF"/>
          </w:tcPr>
          <w:p w14:paraId="27A40D5A" w14:textId="77777777" w:rsidR="0060502A" w:rsidRPr="001433E5" w:rsidRDefault="002F6F9E" w:rsidP="005D3787">
            <w:pPr>
              <w:spacing w:after="0" w:line="240" w:lineRule="auto"/>
              <w:jc w:val="both"/>
              <w:rPr>
                <w:rFonts w:cstheme="minorHAnsi"/>
                <w:b/>
                <w:bCs/>
                <w:sz w:val="28"/>
                <w:szCs w:val="28"/>
              </w:rPr>
            </w:pPr>
            <w:r w:rsidRPr="001433E5">
              <w:rPr>
                <w:rFonts w:cstheme="minorHAnsi"/>
                <w:b/>
                <w:bCs/>
                <w:sz w:val="28"/>
                <w:szCs w:val="28"/>
              </w:rPr>
              <w:t>SOMMAIRE D’IDENTIFICATION</w:t>
            </w:r>
          </w:p>
        </w:tc>
      </w:tr>
      <w:tr w:rsidR="0060502A" w:rsidRPr="001433E5" w14:paraId="039BB122" w14:textId="77777777">
        <w:tc>
          <w:tcPr>
            <w:tcW w:w="9062" w:type="dxa"/>
          </w:tcPr>
          <w:p w14:paraId="4BAA3A47"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Titre : Authentification</w:t>
            </w:r>
          </w:p>
          <w:p w14:paraId="5C8AA223"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But : Permettre aux utilisateurs et aux clients d’accéder au système de manière sécurisée selon leur profil</w:t>
            </w:r>
          </w:p>
          <w:p w14:paraId="4D7B0B94"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Résumé : Ce cas d’utilisation permet à l’utilisateur (administrateur, gestionnaire, pharmacien) ainsi qu’au client de saisir ses identifiants afin d’accéder à l’application et aux fonctionnalités autorisées selon son rôle.</w:t>
            </w:r>
          </w:p>
          <w:p w14:paraId="04781811"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 xml:space="preserve">Acteur : </w:t>
            </w:r>
          </w:p>
          <w:p w14:paraId="0E3FFBDA" w14:textId="77777777" w:rsidR="0060502A" w:rsidRPr="001433E5" w:rsidRDefault="002F6F9E">
            <w:pPr>
              <w:pStyle w:val="Paragraphedeliste"/>
              <w:numPr>
                <w:ilvl w:val="0"/>
                <w:numId w:val="47"/>
              </w:numPr>
              <w:spacing w:after="0" w:line="240" w:lineRule="auto"/>
              <w:jc w:val="both"/>
              <w:rPr>
                <w:rFonts w:cstheme="minorHAnsi"/>
                <w:sz w:val="24"/>
                <w:szCs w:val="24"/>
              </w:rPr>
            </w:pPr>
            <w:r w:rsidRPr="001433E5">
              <w:rPr>
                <w:rFonts w:cstheme="minorHAnsi"/>
                <w:sz w:val="24"/>
                <w:szCs w:val="24"/>
              </w:rPr>
              <w:t>Administrateur</w:t>
            </w:r>
          </w:p>
          <w:p w14:paraId="47AD8C19" w14:textId="77777777" w:rsidR="0060502A" w:rsidRPr="001433E5" w:rsidRDefault="002F6F9E">
            <w:pPr>
              <w:pStyle w:val="Paragraphedeliste"/>
              <w:numPr>
                <w:ilvl w:val="0"/>
                <w:numId w:val="47"/>
              </w:numPr>
              <w:spacing w:after="0" w:line="240" w:lineRule="auto"/>
              <w:jc w:val="both"/>
              <w:rPr>
                <w:rFonts w:cstheme="minorHAnsi"/>
                <w:sz w:val="24"/>
                <w:szCs w:val="24"/>
              </w:rPr>
            </w:pPr>
            <w:r w:rsidRPr="001433E5">
              <w:rPr>
                <w:rFonts w:cstheme="minorHAnsi"/>
                <w:sz w:val="24"/>
                <w:szCs w:val="24"/>
              </w:rPr>
              <w:t>Gestionnaire de stock</w:t>
            </w:r>
          </w:p>
          <w:p w14:paraId="67E473DF" w14:textId="77777777" w:rsidR="0060502A" w:rsidRPr="001433E5" w:rsidRDefault="002F6F9E">
            <w:pPr>
              <w:pStyle w:val="Paragraphedeliste"/>
              <w:numPr>
                <w:ilvl w:val="0"/>
                <w:numId w:val="47"/>
              </w:numPr>
              <w:spacing w:after="0" w:line="240" w:lineRule="auto"/>
              <w:jc w:val="both"/>
              <w:rPr>
                <w:rFonts w:cstheme="minorHAnsi"/>
                <w:sz w:val="24"/>
                <w:szCs w:val="24"/>
              </w:rPr>
            </w:pPr>
            <w:r w:rsidRPr="001433E5">
              <w:rPr>
                <w:rFonts w:cstheme="minorHAnsi"/>
                <w:sz w:val="24"/>
                <w:szCs w:val="24"/>
              </w:rPr>
              <w:t>Pharmacien</w:t>
            </w:r>
          </w:p>
          <w:p w14:paraId="423E1538" w14:textId="77777777" w:rsidR="0060502A" w:rsidRPr="001433E5" w:rsidRDefault="002F6F9E">
            <w:pPr>
              <w:pStyle w:val="Paragraphedeliste"/>
              <w:numPr>
                <w:ilvl w:val="0"/>
                <w:numId w:val="47"/>
              </w:numPr>
              <w:spacing w:after="0" w:line="240" w:lineRule="auto"/>
              <w:jc w:val="both"/>
              <w:rPr>
                <w:rFonts w:cstheme="minorHAnsi"/>
                <w:sz w:val="24"/>
                <w:szCs w:val="24"/>
              </w:rPr>
            </w:pPr>
            <w:r w:rsidRPr="001433E5">
              <w:rPr>
                <w:rFonts w:cstheme="minorHAnsi"/>
                <w:sz w:val="24"/>
                <w:szCs w:val="24"/>
              </w:rPr>
              <w:t>Personnel autorisé</w:t>
            </w:r>
          </w:p>
          <w:p w14:paraId="62C0CBB3" w14:textId="77777777" w:rsidR="0060502A" w:rsidRPr="001433E5" w:rsidRDefault="002F6F9E">
            <w:pPr>
              <w:pStyle w:val="Paragraphedeliste"/>
              <w:numPr>
                <w:ilvl w:val="0"/>
                <w:numId w:val="47"/>
              </w:numPr>
              <w:spacing w:after="0" w:line="240" w:lineRule="auto"/>
              <w:jc w:val="both"/>
              <w:rPr>
                <w:rFonts w:cstheme="minorHAnsi"/>
                <w:sz w:val="24"/>
                <w:szCs w:val="24"/>
              </w:rPr>
            </w:pPr>
            <w:r w:rsidRPr="001433E5">
              <w:rPr>
                <w:rFonts w:cstheme="minorHAnsi"/>
                <w:sz w:val="24"/>
                <w:szCs w:val="24"/>
              </w:rPr>
              <w:t>Client</w:t>
            </w:r>
          </w:p>
          <w:p w14:paraId="19538160"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Date de création :</w:t>
            </w:r>
          </w:p>
          <w:p w14:paraId="3396F034"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Version : 1.0</w:t>
            </w:r>
          </w:p>
          <w:p w14:paraId="4089DACD" w14:textId="770BB183" w:rsidR="0060502A" w:rsidRPr="001433E5" w:rsidRDefault="002F6F9E" w:rsidP="005D3787">
            <w:pPr>
              <w:spacing w:after="0" w:line="240" w:lineRule="auto"/>
              <w:jc w:val="both"/>
              <w:rPr>
                <w:rFonts w:cstheme="minorHAnsi"/>
                <w:sz w:val="24"/>
                <w:szCs w:val="24"/>
              </w:rPr>
            </w:pPr>
            <w:r w:rsidRPr="001433E5">
              <w:rPr>
                <w:rFonts w:cstheme="minorHAnsi"/>
                <w:sz w:val="24"/>
                <w:szCs w:val="24"/>
              </w:rPr>
              <w:t xml:space="preserve">Responsables : </w:t>
            </w:r>
            <w:r w:rsidR="00783D35" w:rsidRPr="001433E5">
              <w:rPr>
                <w:rFonts w:cstheme="minorHAnsi"/>
                <w:sz w:val="24"/>
                <w:szCs w:val="24"/>
              </w:rPr>
              <w:t>OYERE Céleste</w:t>
            </w:r>
          </w:p>
        </w:tc>
      </w:tr>
      <w:tr w:rsidR="0060502A" w:rsidRPr="001433E5" w14:paraId="6C56DBAD" w14:textId="77777777">
        <w:tc>
          <w:tcPr>
            <w:tcW w:w="9062" w:type="dxa"/>
            <w:shd w:val="clear" w:color="auto" w:fill="2E74B5" w:themeFill="accent5" w:themeFillShade="BF"/>
          </w:tcPr>
          <w:p w14:paraId="06E723D8" w14:textId="77777777" w:rsidR="0060502A" w:rsidRPr="001433E5" w:rsidRDefault="002F6F9E" w:rsidP="005D3787">
            <w:pPr>
              <w:spacing w:after="0" w:line="240" w:lineRule="auto"/>
              <w:jc w:val="both"/>
              <w:rPr>
                <w:rFonts w:cstheme="minorHAnsi"/>
                <w:b/>
                <w:bCs/>
                <w:sz w:val="28"/>
                <w:szCs w:val="28"/>
              </w:rPr>
            </w:pPr>
            <w:r w:rsidRPr="001433E5">
              <w:rPr>
                <w:rFonts w:cstheme="minorHAnsi"/>
                <w:b/>
                <w:bCs/>
                <w:sz w:val="28"/>
                <w:szCs w:val="28"/>
              </w:rPr>
              <w:t>PRECONDITIONS</w:t>
            </w:r>
          </w:p>
        </w:tc>
      </w:tr>
      <w:tr w:rsidR="0060502A" w:rsidRPr="001433E5" w14:paraId="3E5A0C84" w14:textId="77777777">
        <w:tc>
          <w:tcPr>
            <w:tcW w:w="9062" w:type="dxa"/>
          </w:tcPr>
          <w:p w14:paraId="5B365D41" w14:textId="77777777" w:rsidR="0060502A" w:rsidRPr="001433E5" w:rsidRDefault="002F6F9E">
            <w:pPr>
              <w:pStyle w:val="Paragraphedeliste"/>
              <w:numPr>
                <w:ilvl w:val="0"/>
                <w:numId w:val="48"/>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L’utilisateur ou le client possède un compte valide dans le système </w:t>
            </w:r>
          </w:p>
          <w:p w14:paraId="4FA4658C" w14:textId="77777777" w:rsidR="0060502A" w:rsidRPr="001433E5" w:rsidRDefault="002F6F9E">
            <w:pPr>
              <w:pStyle w:val="Paragraphedeliste"/>
              <w:numPr>
                <w:ilvl w:val="0"/>
                <w:numId w:val="48"/>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est accessible </w:t>
            </w:r>
          </w:p>
          <w:p w14:paraId="70D88B04" w14:textId="77777777" w:rsidR="0060502A" w:rsidRPr="001433E5" w:rsidRDefault="002F6F9E">
            <w:pPr>
              <w:pStyle w:val="Paragraphedeliste"/>
              <w:numPr>
                <w:ilvl w:val="0"/>
                <w:numId w:val="48"/>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La plateforme (web ou mobile) est disponible</w:t>
            </w:r>
          </w:p>
        </w:tc>
      </w:tr>
      <w:tr w:rsidR="0060502A" w:rsidRPr="001433E5" w14:paraId="3391CE5D" w14:textId="77777777">
        <w:tc>
          <w:tcPr>
            <w:tcW w:w="9062" w:type="dxa"/>
            <w:shd w:val="clear" w:color="auto" w:fill="2E74B5" w:themeFill="accent5" w:themeFillShade="BF"/>
          </w:tcPr>
          <w:p w14:paraId="1F9F0BBB" w14:textId="77777777" w:rsidR="0060502A" w:rsidRPr="001433E5" w:rsidRDefault="002F6F9E" w:rsidP="005D3787">
            <w:pPr>
              <w:spacing w:after="0" w:line="240" w:lineRule="auto"/>
              <w:jc w:val="both"/>
              <w:rPr>
                <w:rFonts w:cstheme="minorHAnsi"/>
                <w:b/>
                <w:bCs/>
                <w:sz w:val="28"/>
                <w:szCs w:val="28"/>
              </w:rPr>
            </w:pPr>
            <w:r w:rsidRPr="001433E5">
              <w:rPr>
                <w:rFonts w:cstheme="minorHAnsi"/>
                <w:b/>
                <w:bCs/>
                <w:sz w:val="28"/>
                <w:szCs w:val="28"/>
              </w:rPr>
              <w:t>DESCRIPTION DES SCENARIOS</w:t>
            </w:r>
          </w:p>
        </w:tc>
      </w:tr>
      <w:tr w:rsidR="0060502A" w:rsidRPr="001433E5" w14:paraId="0F6F5FBD" w14:textId="77777777">
        <w:tc>
          <w:tcPr>
            <w:tcW w:w="9062" w:type="dxa"/>
          </w:tcPr>
          <w:p w14:paraId="42520E48" w14:textId="16A5F863" w:rsidR="0060502A" w:rsidRPr="001433E5" w:rsidRDefault="002F6F9E" w:rsidP="005D3787">
            <w:pPr>
              <w:spacing w:after="0" w:line="240" w:lineRule="auto"/>
              <w:jc w:val="both"/>
              <w:rPr>
                <w:rFonts w:cstheme="minorHAnsi"/>
                <w:sz w:val="24"/>
                <w:szCs w:val="24"/>
              </w:rPr>
            </w:pPr>
            <w:r w:rsidRPr="001433E5">
              <w:rPr>
                <w:rFonts w:cstheme="minorHAnsi"/>
                <w:sz w:val="24"/>
                <w:szCs w:val="24"/>
              </w:rPr>
              <w:t>Scénario nominal :</w:t>
            </w:r>
          </w:p>
          <w:p w14:paraId="60FAA90F" w14:textId="77777777" w:rsidR="0060502A" w:rsidRPr="001433E5" w:rsidRDefault="002F6F9E">
            <w:pPr>
              <w:pStyle w:val="Paragraphedeliste"/>
              <w:numPr>
                <w:ilvl w:val="0"/>
                <w:numId w:val="49"/>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L’utilisateur ou le client accède à la page de connexion </w:t>
            </w:r>
          </w:p>
          <w:p w14:paraId="0B349A8A" w14:textId="77777777" w:rsidR="0060502A" w:rsidRPr="001433E5" w:rsidRDefault="002F6F9E">
            <w:pPr>
              <w:pStyle w:val="Paragraphedeliste"/>
              <w:numPr>
                <w:ilvl w:val="0"/>
                <w:numId w:val="49"/>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affiche le formulaire d’authentification </w:t>
            </w:r>
          </w:p>
          <w:p w14:paraId="7C195DCC" w14:textId="77777777" w:rsidR="0060502A" w:rsidRPr="001433E5" w:rsidRDefault="002F6F9E">
            <w:pPr>
              <w:pStyle w:val="Paragraphedeliste"/>
              <w:numPr>
                <w:ilvl w:val="0"/>
                <w:numId w:val="49"/>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L’utilisateur ou le client saisit son identifiant et son mot de passe </w:t>
            </w:r>
          </w:p>
          <w:p w14:paraId="743047C1" w14:textId="77777777" w:rsidR="0060502A" w:rsidRPr="001433E5" w:rsidRDefault="002F6F9E">
            <w:pPr>
              <w:pStyle w:val="Paragraphedeliste"/>
              <w:numPr>
                <w:ilvl w:val="0"/>
                <w:numId w:val="49"/>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Il clique sur le bouton « Se connecter » </w:t>
            </w:r>
          </w:p>
          <w:p w14:paraId="7B3D9F7C" w14:textId="77777777" w:rsidR="0060502A" w:rsidRPr="001433E5" w:rsidRDefault="002F6F9E">
            <w:pPr>
              <w:pStyle w:val="Paragraphedeliste"/>
              <w:numPr>
                <w:ilvl w:val="0"/>
                <w:numId w:val="49"/>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envoie les données d’authentification au backend </w:t>
            </w:r>
          </w:p>
          <w:p w14:paraId="061C594D" w14:textId="77777777" w:rsidR="0060502A" w:rsidRPr="001433E5" w:rsidRDefault="002F6F9E">
            <w:pPr>
              <w:pStyle w:val="Paragraphedeliste"/>
              <w:numPr>
                <w:ilvl w:val="0"/>
                <w:numId w:val="49"/>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backend vérifie les informations saisies </w:t>
            </w:r>
          </w:p>
          <w:p w14:paraId="089A9F31" w14:textId="77777777" w:rsidR="0060502A" w:rsidRPr="001433E5" w:rsidRDefault="002F6F9E">
            <w:pPr>
              <w:pStyle w:val="Paragraphedeliste"/>
              <w:numPr>
                <w:ilvl w:val="0"/>
                <w:numId w:val="49"/>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backend confirme la validité des identifiants </w:t>
            </w:r>
          </w:p>
          <w:p w14:paraId="2ED9C177" w14:textId="77777777" w:rsidR="0060502A" w:rsidRPr="001433E5" w:rsidRDefault="002F6F9E">
            <w:pPr>
              <w:pStyle w:val="Paragraphedeliste"/>
              <w:numPr>
                <w:ilvl w:val="0"/>
                <w:numId w:val="49"/>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identifie le profil de connexion (administrateur, gestionnaire, pharmacien ou client) </w:t>
            </w:r>
          </w:p>
          <w:p w14:paraId="72DFC194" w14:textId="77777777" w:rsidR="0060502A" w:rsidRPr="001433E5" w:rsidRDefault="002F6F9E">
            <w:pPr>
              <w:pStyle w:val="Paragraphedeliste"/>
              <w:numPr>
                <w:ilvl w:val="0"/>
                <w:numId w:val="49"/>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applique la logique d’accès correspondant au profil identifié </w:t>
            </w:r>
          </w:p>
          <w:p w14:paraId="0D123252" w14:textId="77777777" w:rsidR="0060502A" w:rsidRPr="001433E5" w:rsidRDefault="002F6F9E">
            <w:pPr>
              <w:pStyle w:val="Paragraphedeliste"/>
              <w:numPr>
                <w:ilvl w:val="0"/>
                <w:numId w:val="49"/>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redirige l’utilisateur ou le client vers son espace dédié </w:t>
            </w:r>
          </w:p>
          <w:p w14:paraId="29146B91" w14:textId="15CF197C" w:rsidR="0060502A" w:rsidRPr="001433E5" w:rsidRDefault="002F6F9E">
            <w:pPr>
              <w:pStyle w:val="Paragraphedeliste"/>
              <w:numPr>
                <w:ilvl w:val="0"/>
                <w:numId w:val="49"/>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Le système affiche la page d’accueil correspondante</w:t>
            </w:r>
          </w:p>
        </w:tc>
      </w:tr>
      <w:tr w:rsidR="0060502A" w:rsidRPr="001433E5" w14:paraId="59475065" w14:textId="77777777">
        <w:tc>
          <w:tcPr>
            <w:tcW w:w="9062" w:type="dxa"/>
          </w:tcPr>
          <w:p w14:paraId="477D8061" w14:textId="7836A2F0" w:rsidR="0060502A" w:rsidRPr="001433E5" w:rsidRDefault="002F6F9E" w:rsidP="005D3787">
            <w:pPr>
              <w:spacing w:after="0" w:line="240" w:lineRule="auto"/>
              <w:jc w:val="both"/>
              <w:rPr>
                <w:rFonts w:cstheme="minorHAnsi"/>
                <w:sz w:val="24"/>
                <w:szCs w:val="24"/>
              </w:rPr>
            </w:pPr>
            <w:r w:rsidRPr="001433E5">
              <w:rPr>
                <w:rFonts w:cstheme="minorHAnsi"/>
                <w:sz w:val="24"/>
                <w:szCs w:val="24"/>
              </w:rPr>
              <w:t>Scénarios alternatifs :</w:t>
            </w:r>
          </w:p>
          <w:p w14:paraId="509E68F5" w14:textId="470ADDBD" w:rsidR="00783D35" w:rsidRPr="001433E5" w:rsidRDefault="00783D35" w:rsidP="005D3787">
            <w:pPr>
              <w:spacing w:after="0" w:line="240" w:lineRule="auto"/>
              <w:jc w:val="both"/>
              <w:rPr>
                <w:rFonts w:cstheme="minorHAnsi"/>
                <w:sz w:val="24"/>
                <w:szCs w:val="24"/>
              </w:rPr>
            </w:pPr>
            <w:r w:rsidRPr="001433E5">
              <w:rPr>
                <w:rFonts w:cstheme="minorHAnsi"/>
                <w:sz w:val="24"/>
                <w:szCs w:val="24"/>
              </w:rPr>
              <w:t xml:space="preserve">A1 – Identifiants invalides : </w:t>
            </w:r>
          </w:p>
          <w:p w14:paraId="1B02A46B" w14:textId="0421F30A" w:rsidR="0002110E" w:rsidRPr="001433E5" w:rsidRDefault="0002110E">
            <w:pPr>
              <w:pStyle w:val="Paragraphedeliste"/>
              <w:numPr>
                <w:ilvl w:val="0"/>
                <w:numId w:val="93"/>
              </w:numPr>
              <w:spacing w:after="0" w:line="240" w:lineRule="auto"/>
              <w:jc w:val="both"/>
              <w:rPr>
                <w:rFonts w:cstheme="minorHAnsi"/>
                <w:sz w:val="24"/>
                <w:szCs w:val="24"/>
              </w:rPr>
            </w:pPr>
            <w:r w:rsidRPr="001433E5">
              <w:rPr>
                <w:rFonts w:cstheme="minorHAnsi"/>
                <w:sz w:val="24"/>
                <w:szCs w:val="24"/>
              </w:rPr>
              <w:t>Le backend détecte une erreur d’authentification</w:t>
            </w:r>
          </w:p>
          <w:p w14:paraId="32CBF86A" w14:textId="77777777" w:rsidR="0002110E" w:rsidRPr="001433E5" w:rsidRDefault="00783D35">
            <w:pPr>
              <w:pStyle w:val="Paragraphedeliste"/>
              <w:numPr>
                <w:ilvl w:val="0"/>
                <w:numId w:val="93"/>
              </w:numPr>
              <w:spacing w:after="0" w:line="240" w:lineRule="auto"/>
              <w:jc w:val="both"/>
              <w:rPr>
                <w:rFonts w:cstheme="minorHAnsi"/>
                <w:sz w:val="24"/>
                <w:szCs w:val="24"/>
              </w:rPr>
            </w:pPr>
            <w:r w:rsidRPr="001433E5">
              <w:rPr>
                <w:rFonts w:cstheme="minorHAnsi"/>
                <w:sz w:val="24"/>
                <w:szCs w:val="24"/>
              </w:rPr>
              <w:t xml:space="preserve">Le système affiche </w:t>
            </w:r>
            <w:r w:rsidR="0002110E" w:rsidRPr="001433E5">
              <w:rPr>
                <w:rFonts w:cstheme="minorHAnsi"/>
                <w:sz w:val="24"/>
                <w:szCs w:val="24"/>
              </w:rPr>
              <w:t>un message d’erreur</w:t>
            </w:r>
            <w:r w:rsidR="002F6F9E" w:rsidRPr="001433E5">
              <w:rPr>
                <w:rFonts w:cstheme="minorHAnsi"/>
                <w:sz w:val="24"/>
                <w:szCs w:val="24"/>
              </w:rPr>
              <w:t xml:space="preserve"> </w:t>
            </w:r>
          </w:p>
          <w:p w14:paraId="2F1EEB40" w14:textId="77777777" w:rsidR="0002110E" w:rsidRPr="001433E5" w:rsidRDefault="002F6F9E">
            <w:pPr>
              <w:pStyle w:val="Paragraphedeliste"/>
              <w:numPr>
                <w:ilvl w:val="0"/>
                <w:numId w:val="93"/>
              </w:numPr>
              <w:spacing w:after="0" w:line="240" w:lineRule="auto"/>
              <w:jc w:val="both"/>
              <w:rPr>
                <w:rFonts w:cstheme="minorHAnsi"/>
                <w:sz w:val="24"/>
                <w:szCs w:val="24"/>
              </w:rPr>
            </w:pPr>
            <w:r w:rsidRPr="001433E5">
              <w:rPr>
                <w:rFonts w:cstheme="minorHAnsi"/>
                <w:sz w:val="24"/>
                <w:szCs w:val="24"/>
              </w:rPr>
              <w:t xml:space="preserve">L’utilisateur ou le client est invité à ressaisir ses informations </w:t>
            </w:r>
          </w:p>
          <w:p w14:paraId="00900F8A" w14:textId="3D1D7BB0" w:rsidR="0060502A" w:rsidRPr="001433E5" w:rsidRDefault="002F6F9E">
            <w:pPr>
              <w:pStyle w:val="Paragraphedeliste"/>
              <w:numPr>
                <w:ilvl w:val="0"/>
                <w:numId w:val="93"/>
              </w:numPr>
              <w:spacing w:after="0" w:line="240" w:lineRule="auto"/>
              <w:jc w:val="both"/>
              <w:rPr>
                <w:rFonts w:cstheme="minorHAnsi"/>
                <w:sz w:val="24"/>
                <w:szCs w:val="24"/>
              </w:rPr>
            </w:pPr>
            <w:r w:rsidRPr="001433E5">
              <w:rPr>
                <w:rFonts w:cstheme="minorHAnsi"/>
                <w:sz w:val="24"/>
                <w:szCs w:val="24"/>
              </w:rPr>
              <w:t xml:space="preserve">Le scénario reprend à l’étape 2 </w:t>
            </w:r>
          </w:p>
          <w:p w14:paraId="6454C1EB" w14:textId="77777777" w:rsidR="0002110E" w:rsidRPr="001433E5" w:rsidRDefault="0002110E" w:rsidP="005D3787">
            <w:pPr>
              <w:pStyle w:val="Paragraphedeliste"/>
              <w:spacing w:after="0" w:line="240" w:lineRule="auto"/>
              <w:jc w:val="both"/>
              <w:rPr>
                <w:rFonts w:cstheme="minorHAnsi"/>
                <w:sz w:val="24"/>
                <w:szCs w:val="24"/>
              </w:rPr>
            </w:pPr>
          </w:p>
          <w:p w14:paraId="6A2A5FFC" w14:textId="77777777" w:rsidR="0002110E" w:rsidRPr="001433E5" w:rsidRDefault="0002110E" w:rsidP="005D3787">
            <w:pPr>
              <w:spacing w:after="0" w:line="240" w:lineRule="auto"/>
              <w:jc w:val="both"/>
              <w:rPr>
                <w:rFonts w:cstheme="minorHAnsi"/>
                <w:sz w:val="24"/>
                <w:szCs w:val="24"/>
              </w:rPr>
            </w:pPr>
            <w:r w:rsidRPr="001433E5">
              <w:rPr>
                <w:rFonts w:cstheme="minorHAnsi"/>
                <w:sz w:val="24"/>
                <w:szCs w:val="24"/>
              </w:rPr>
              <w:t xml:space="preserve">A2 – Compte désactivé : </w:t>
            </w:r>
          </w:p>
          <w:p w14:paraId="09233124" w14:textId="77777777" w:rsidR="0002110E" w:rsidRPr="001433E5" w:rsidRDefault="002F6F9E">
            <w:pPr>
              <w:pStyle w:val="Paragraphedeliste"/>
              <w:numPr>
                <w:ilvl w:val="0"/>
                <w:numId w:val="94"/>
              </w:numPr>
              <w:spacing w:after="0" w:line="240" w:lineRule="auto"/>
              <w:jc w:val="both"/>
              <w:rPr>
                <w:rFonts w:cstheme="minorHAnsi"/>
                <w:sz w:val="24"/>
                <w:szCs w:val="24"/>
              </w:rPr>
            </w:pPr>
            <w:r w:rsidRPr="001433E5">
              <w:rPr>
                <w:rFonts w:cstheme="minorHAnsi"/>
                <w:sz w:val="24"/>
                <w:szCs w:val="24"/>
              </w:rPr>
              <w:t xml:space="preserve">Le backend détecte que le compte est inactif </w:t>
            </w:r>
          </w:p>
          <w:p w14:paraId="687742F8" w14:textId="77777777" w:rsidR="0002110E" w:rsidRPr="001433E5" w:rsidRDefault="002F6F9E">
            <w:pPr>
              <w:pStyle w:val="Paragraphedeliste"/>
              <w:numPr>
                <w:ilvl w:val="0"/>
                <w:numId w:val="94"/>
              </w:numPr>
              <w:spacing w:after="0" w:line="240" w:lineRule="auto"/>
              <w:jc w:val="both"/>
              <w:rPr>
                <w:rFonts w:cstheme="minorHAnsi"/>
                <w:sz w:val="24"/>
                <w:szCs w:val="24"/>
              </w:rPr>
            </w:pPr>
            <w:r w:rsidRPr="001433E5">
              <w:rPr>
                <w:rFonts w:cstheme="minorHAnsi"/>
                <w:sz w:val="24"/>
                <w:szCs w:val="24"/>
              </w:rPr>
              <w:t xml:space="preserve">Le système affiche un message indiquant que le compte est désactivé </w:t>
            </w:r>
          </w:p>
          <w:p w14:paraId="6BE806D0" w14:textId="58F426DD" w:rsidR="0079649E" w:rsidRPr="001433E5" w:rsidRDefault="002F6F9E">
            <w:pPr>
              <w:pStyle w:val="Paragraphedeliste"/>
              <w:numPr>
                <w:ilvl w:val="0"/>
                <w:numId w:val="94"/>
              </w:numPr>
              <w:spacing w:after="0" w:line="240" w:lineRule="auto"/>
              <w:jc w:val="both"/>
              <w:rPr>
                <w:rFonts w:cstheme="minorHAnsi"/>
                <w:sz w:val="24"/>
                <w:szCs w:val="24"/>
              </w:rPr>
            </w:pPr>
            <w:r w:rsidRPr="001433E5">
              <w:rPr>
                <w:rFonts w:cstheme="minorHAnsi"/>
                <w:sz w:val="24"/>
                <w:szCs w:val="24"/>
              </w:rPr>
              <w:t>L’accès est refusé</w:t>
            </w:r>
          </w:p>
          <w:p w14:paraId="08C5DA5F" w14:textId="77777777" w:rsidR="0079649E" w:rsidRPr="001433E5" w:rsidRDefault="0079649E" w:rsidP="005D3787">
            <w:pPr>
              <w:spacing w:after="0" w:line="240" w:lineRule="auto"/>
              <w:jc w:val="both"/>
              <w:rPr>
                <w:rFonts w:cstheme="minorHAnsi"/>
                <w:sz w:val="24"/>
                <w:szCs w:val="24"/>
              </w:rPr>
            </w:pPr>
          </w:p>
          <w:p w14:paraId="6045CB04" w14:textId="77777777" w:rsidR="0079649E" w:rsidRPr="001433E5" w:rsidRDefault="0079649E" w:rsidP="005D3787">
            <w:pPr>
              <w:spacing w:after="0" w:line="240" w:lineRule="auto"/>
              <w:jc w:val="both"/>
              <w:rPr>
                <w:rFonts w:cstheme="minorHAnsi"/>
                <w:sz w:val="24"/>
                <w:szCs w:val="24"/>
              </w:rPr>
            </w:pPr>
            <w:r w:rsidRPr="001433E5">
              <w:rPr>
                <w:rFonts w:cstheme="minorHAnsi"/>
                <w:sz w:val="24"/>
                <w:szCs w:val="24"/>
              </w:rPr>
              <w:t>A3 – Client non enregistré :</w:t>
            </w:r>
          </w:p>
          <w:p w14:paraId="78382440" w14:textId="77777777" w:rsidR="0079649E" w:rsidRPr="001433E5" w:rsidRDefault="002F6F9E">
            <w:pPr>
              <w:pStyle w:val="Paragraphedeliste"/>
              <w:numPr>
                <w:ilvl w:val="0"/>
                <w:numId w:val="95"/>
              </w:numPr>
              <w:spacing w:after="0" w:line="240" w:lineRule="auto"/>
              <w:jc w:val="both"/>
              <w:rPr>
                <w:rFonts w:cstheme="minorHAnsi"/>
                <w:sz w:val="24"/>
                <w:szCs w:val="24"/>
              </w:rPr>
            </w:pPr>
            <w:r w:rsidRPr="001433E5">
              <w:rPr>
                <w:rFonts w:cstheme="minorHAnsi"/>
                <w:sz w:val="24"/>
                <w:szCs w:val="24"/>
              </w:rPr>
              <w:t xml:space="preserve">Le système détecte que le client ne possède pas encore de compte </w:t>
            </w:r>
          </w:p>
          <w:p w14:paraId="19B8D63B" w14:textId="77777777" w:rsidR="0079649E" w:rsidRPr="001433E5" w:rsidRDefault="002F6F9E">
            <w:pPr>
              <w:pStyle w:val="Paragraphedeliste"/>
              <w:numPr>
                <w:ilvl w:val="0"/>
                <w:numId w:val="95"/>
              </w:numPr>
              <w:spacing w:after="0" w:line="240" w:lineRule="auto"/>
              <w:jc w:val="both"/>
              <w:rPr>
                <w:rFonts w:cstheme="minorHAnsi"/>
                <w:sz w:val="24"/>
                <w:szCs w:val="24"/>
              </w:rPr>
            </w:pPr>
            <w:r w:rsidRPr="001433E5">
              <w:rPr>
                <w:rFonts w:cstheme="minorHAnsi"/>
                <w:sz w:val="24"/>
                <w:szCs w:val="24"/>
              </w:rPr>
              <w:t xml:space="preserve">Le système propose la création d’un compte client </w:t>
            </w:r>
          </w:p>
          <w:p w14:paraId="34A2814E" w14:textId="33031E94" w:rsidR="0060502A" w:rsidRPr="001433E5" w:rsidRDefault="002F6F9E">
            <w:pPr>
              <w:pStyle w:val="Paragraphedeliste"/>
              <w:numPr>
                <w:ilvl w:val="0"/>
                <w:numId w:val="95"/>
              </w:numPr>
              <w:spacing w:after="0" w:line="240" w:lineRule="auto"/>
              <w:jc w:val="both"/>
              <w:rPr>
                <w:rFonts w:cstheme="minorHAnsi"/>
                <w:sz w:val="24"/>
                <w:szCs w:val="24"/>
              </w:rPr>
            </w:pPr>
            <w:r w:rsidRPr="001433E5">
              <w:rPr>
                <w:rFonts w:cstheme="minorHAnsi"/>
                <w:sz w:val="24"/>
                <w:szCs w:val="24"/>
              </w:rPr>
              <w:t>Le client est redirigé vers le formulaire d’inscription</w:t>
            </w:r>
          </w:p>
        </w:tc>
      </w:tr>
      <w:tr w:rsidR="0060502A" w:rsidRPr="001433E5" w14:paraId="0E060973" w14:textId="77777777">
        <w:tc>
          <w:tcPr>
            <w:tcW w:w="9062" w:type="dxa"/>
            <w:shd w:val="clear" w:color="auto" w:fill="2E74B5" w:themeFill="accent5" w:themeFillShade="BF"/>
          </w:tcPr>
          <w:p w14:paraId="1FE42256" w14:textId="58E43D31" w:rsidR="0060502A" w:rsidRPr="001433E5" w:rsidRDefault="002F6F9E" w:rsidP="005D3787">
            <w:pPr>
              <w:spacing w:after="0" w:line="240" w:lineRule="auto"/>
              <w:jc w:val="both"/>
              <w:rPr>
                <w:rFonts w:cstheme="minorHAnsi"/>
                <w:b/>
                <w:bCs/>
                <w:sz w:val="28"/>
                <w:szCs w:val="28"/>
              </w:rPr>
            </w:pPr>
            <w:r w:rsidRPr="001433E5">
              <w:rPr>
                <w:rFonts w:cstheme="minorHAnsi"/>
                <w:b/>
                <w:bCs/>
                <w:sz w:val="28"/>
                <w:szCs w:val="28"/>
              </w:rPr>
              <w:lastRenderedPageBreak/>
              <w:t>P</w:t>
            </w:r>
            <w:r w:rsidR="0079649E" w:rsidRPr="001433E5">
              <w:rPr>
                <w:rFonts w:cstheme="minorHAnsi"/>
                <w:b/>
                <w:bCs/>
                <w:sz w:val="28"/>
                <w:szCs w:val="28"/>
              </w:rPr>
              <w:t>OSTCONDITIONS</w:t>
            </w:r>
          </w:p>
        </w:tc>
      </w:tr>
      <w:tr w:rsidR="0060502A" w:rsidRPr="001433E5" w14:paraId="5E852E79" w14:textId="77777777">
        <w:tc>
          <w:tcPr>
            <w:tcW w:w="9062" w:type="dxa"/>
          </w:tcPr>
          <w:p w14:paraId="18A529D7" w14:textId="77777777" w:rsidR="0060502A" w:rsidRPr="001433E5" w:rsidRDefault="002F6F9E">
            <w:pPr>
              <w:pStyle w:val="Paragraphedeliste"/>
              <w:numPr>
                <w:ilvl w:val="0"/>
                <w:numId w:val="50"/>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L’utilisateur ou le client est connecté au système </w:t>
            </w:r>
          </w:p>
          <w:p w14:paraId="1342E544" w14:textId="77777777" w:rsidR="0060502A" w:rsidRPr="001433E5" w:rsidRDefault="002F6F9E">
            <w:pPr>
              <w:pStyle w:val="Paragraphedeliste"/>
              <w:numPr>
                <w:ilvl w:val="0"/>
                <w:numId w:val="50"/>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Les droits d’accès sont appliqués selon le profil </w:t>
            </w:r>
          </w:p>
          <w:p w14:paraId="0862121C" w14:textId="77777777" w:rsidR="0060502A" w:rsidRPr="001433E5" w:rsidRDefault="002F6F9E">
            <w:pPr>
              <w:pStyle w:val="Paragraphedeliste"/>
              <w:numPr>
                <w:ilvl w:val="0"/>
                <w:numId w:val="50"/>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client accède à son espace client </w:t>
            </w:r>
          </w:p>
          <w:p w14:paraId="355D7CB0" w14:textId="77777777" w:rsidR="0060502A" w:rsidRPr="001433E5" w:rsidRDefault="002F6F9E">
            <w:pPr>
              <w:pStyle w:val="Paragraphedeliste"/>
              <w:numPr>
                <w:ilvl w:val="0"/>
                <w:numId w:val="50"/>
              </w:numPr>
              <w:spacing w:after="0" w:line="240" w:lineRule="auto"/>
              <w:jc w:val="both"/>
              <w:rPr>
                <w:rFonts w:cstheme="minorHAnsi"/>
                <w:sz w:val="24"/>
                <w:szCs w:val="24"/>
              </w:rPr>
            </w:pPr>
            <w:r w:rsidRPr="001433E5">
              <w:rPr>
                <w:rFonts w:eastAsia="Times New Roman" w:cstheme="minorHAnsi"/>
                <w:sz w:val="24"/>
                <w:szCs w:val="24"/>
                <w:lang w:eastAsia="fr-FR"/>
              </w:rPr>
              <w:t>Le personnel accède à son espace professionnel</w:t>
            </w:r>
          </w:p>
        </w:tc>
      </w:tr>
    </w:tbl>
    <w:p w14:paraId="25A92E80" w14:textId="77777777" w:rsidR="007C663E" w:rsidRPr="001433E5" w:rsidRDefault="007C663E" w:rsidP="005D3787">
      <w:pPr>
        <w:jc w:val="both"/>
        <w:rPr>
          <w:rFonts w:eastAsiaTheme="minorEastAsia" w:cstheme="minorHAnsi"/>
          <w:sz w:val="24"/>
          <w:szCs w:val="24"/>
        </w:rPr>
      </w:pPr>
    </w:p>
    <w:tbl>
      <w:tblPr>
        <w:tblStyle w:val="Grilledutableau"/>
        <w:tblW w:w="0" w:type="auto"/>
        <w:tblLook w:val="04A0" w:firstRow="1" w:lastRow="0" w:firstColumn="1" w:lastColumn="0" w:noHBand="0" w:noVBand="1"/>
      </w:tblPr>
      <w:tblGrid>
        <w:gridCol w:w="9062"/>
      </w:tblGrid>
      <w:tr w:rsidR="0060502A" w:rsidRPr="001433E5" w14:paraId="229AA16E" w14:textId="77777777">
        <w:tc>
          <w:tcPr>
            <w:tcW w:w="9062" w:type="dxa"/>
            <w:shd w:val="clear" w:color="auto" w:fill="2E74B5" w:themeFill="accent5" w:themeFillShade="BF"/>
          </w:tcPr>
          <w:p w14:paraId="6BEA9D1F" w14:textId="77777777" w:rsidR="0060502A" w:rsidRPr="001433E5" w:rsidRDefault="002F6F9E" w:rsidP="005D3787">
            <w:pPr>
              <w:spacing w:after="0" w:line="240" w:lineRule="auto"/>
              <w:jc w:val="both"/>
              <w:rPr>
                <w:rFonts w:cstheme="minorHAnsi"/>
                <w:b/>
                <w:bCs/>
                <w:sz w:val="28"/>
                <w:szCs w:val="28"/>
              </w:rPr>
            </w:pPr>
            <w:r w:rsidRPr="001433E5">
              <w:rPr>
                <w:rFonts w:cstheme="minorHAnsi"/>
                <w:b/>
                <w:bCs/>
                <w:sz w:val="28"/>
                <w:szCs w:val="28"/>
              </w:rPr>
              <w:t>Cas d’utilisation &lt;&lt;Ajout de produits&gt;&gt;</w:t>
            </w:r>
          </w:p>
        </w:tc>
      </w:tr>
      <w:tr w:rsidR="0060502A" w:rsidRPr="001433E5" w14:paraId="3E054A34" w14:textId="77777777">
        <w:tc>
          <w:tcPr>
            <w:tcW w:w="9062" w:type="dxa"/>
            <w:shd w:val="clear" w:color="auto" w:fill="2E74B5" w:themeFill="accent5" w:themeFillShade="BF"/>
          </w:tcPr>
          <w:p w14:paraId="212FB37B" w14:textId="77777777" w:rsidR="0060502A" w:rsidRPr="001433E5" w:rsidRDefault="002F6F9E" w:rsidP="005D3787">
            <w:pPr>
              <w:spacing w:after="0" w:line="240" w:lineRule="auto"/>
              <w:jc w:val="both"/>
              <w:rPr>
                <w:rFonts w:cstheme="minorHAnsi"/>
                <w:b/>
                <w:bCs/>
                <w:sz w:val="28"/>
                <w:szCs w:val="28"/>
              </w:rPr>
            </w:pPr>
            <w:r w:rsidRPr="001433E5">
              <w:rPr>
                <w:rFonts w:cstheme="minorHAnsi"/>
                <w:b/>
                <w:bCs/>
                <w:sz w:val="28"/>
                <w:szCs w:val="28"/>
              </w:rPr>
              <w:t>SOMMAIRE D’IDENTIFICATION</w:t>
            </w:r>
          </w:p>
        </w:tc>
      </w:tr>
      <w:tr w:rsidR="0060502A" w:rsidRPr="001433E5" w14:paraId="084D1C0F" w14:textId="77777777">
        <w:tc>
          <w:tcPr>
            <w:tcW w:w="9062" w:type="dxa"/>
          </w:tcPr>
          <w:p w14:paraId="6BFC8288"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 xml:space="preserve">Titre : Ajout de produits </w:t>
            </w:r>
          </w:p>
          <w:p w14:paraId="51288CD9"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 xml:space="preserve">But : Gérer les produits et quantités </w:t>
            </w:r>
          </w:p>
          <w:p w14:paraId="1BB03AD3"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 xml:space="preserve">Résumé : Permettre d’ajouter et consulter les produits </w:t>
            </w:r>
          </w:p>
          <w:p w14:paraId="52CD69E6"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 xml:space="preserve">Acteurs : Gestionnaire de stock, Administrateur </w:t>
            </w:r>
          </w:p>
          <w:p w14:paraId="2D646DB4"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Date de création :</w:t>
            </w:r>
          </w:p>
          <w:p w14:paraId="00D1615F" w14:textId="798E0AED" w:rsidR="0060502A" w:rsidRPr="001433E5" w:rsidRDefault="002F6F9E" w:rsidP="005D3787">
            <w:pPr>
              <w:spacing w:after="0" w:line="240" w:lineRule="auto"/>
              <w:jc w:val="both"/>
              <w:rPr>
                <w:rFonts w:cstheme="minorHAnsi"/>
                <w:sz w:val="24"/>
                <w:szCs w:val="24"/>
              </w:rPr>
            </w:pPr>
            <w:r w:rsidRPr="001433E5">
              <w:rPr>
                <w:rFonts w:cstheme="minorHAnsi"/>
                <w:sz w:val="24"/>
                <w:szCs w:val="24"/>
              </w:rPr>
              <w:t>Version :</w:t>
            </w:r>
            <w:r w:rsidR="00CF3257" w:rsidRPr="001433E5">
              <w:rPr>
                <w:rFonts w:cstheme="minorHAnsi"/>
                <w:sz w:val="24"/>
                <w:szCs w:val="24"/>
              </w:rPr>
              <w:t xml:space="preserve"> 1.0</w:t>
            </w:r>
          </w:p>
          <w:p w14:paraId="7B9117DB" w14:textId="6D7A4790" w:rsidR="0060502A" w:rsidRPr="001433E5" w:rsidRDefault="002F6F9E" w:rsidP="005D3787">
            <w:pPr>
              <w:spacing w:after="0" w:line="240" w:lineRule="auto"/>
              <w:jc w:val="both"/>
              <w:rPr>
                <w:rFonts w:cstheme="minorHAnsi"/>
                <w:sz w:val="24"/>
                <w:szCs w:val="24"/>
              </w:rPr>
            </w:pPr>
            <w:r w:rsidRPr="001433E5">
              <w:rPr>
                <w:rFonts w:cstheme="minorHAnsi"/>
                <w:sz w:val="24"/>
                <w:szCs w:val="24"/>
              </w:rPr>
              <w:t>Responsables :</w:t>
            </w:r>
            <w:r w:rsidR="00CF3257" w:rsidRPr="001433E5">
              <w:rPr>
                <w:rFonts w:cstheme="minorHAnsi"/>
                <w:sz w:val="24"/>
                <w:szCs w:val="24"/>
              </w:rPr>
              <w:t xml:space="preserve"> OYERE Céleste</w:t>
            </w:r>
          </w:p>
        </w:tc>
      </w:tr>
      <w:tr w:rsidR="0060502A" w:rsidRPr="001433E5" w14:paraId="7B5A1771" w14:textId="77777777">
        <w:tc>
          <w:tcPr>
            <w:tcW w:w="9062" w:type="dxa"/>
            <w:shd w:val="clear" w:color="auto" w:fill="2E74B5" w:themeFill="accent5" w:themeFillShade="BF"/>
          </w:tcPr>
          <w:p w14:paraId="113A0EE5" w14:textId="77777777" w:rsidR="0060502A" w:rsidRPr="001433E5" w:rsidRDefault="002F6F9E" w:rsidP="005D3787">
            <w:pPr>
              <w:spacing w:after="0" w:line="240" w:lineRule="auto"/>
              <w:jc w:val="both"/>
              <w:rPr>
                <w:rFonts w:cstheme="minorHAnsi"/>
                <w:b/>
                <w:bCs/>
                <w:sz w:val="28"/>
                <w:szCs w:val="28"/>
              </w:rPr>
            </w:pPr>
            <w:r w:rsidRPr="001433E5">
              <w:rPr>
                <w:rFonts w:cstheme="minorHAnsi"/>
                <w:b/>
                <w:bCs/>
                <w:sz w:val="28"/>
                <w:szCs w:val="28"/>
              </w:rPr>
              <w:t>PRECONDITIONS</w:t>
            </w:r>
          </w:p>
        </w:tc>
      </w:tr>
      <w:tr w:rsidR="0060502A" w:rsidRPr="001433E5" w14:paraId="6C04F2E9" w14:textId="77777777">
        <w:tc>
          <w:tcPr>
            <w:tcW w:w="9062" w:type="dxa"/>
          </w:tcPr>
          <w:p w14:paraId="4A42495B"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L’utilisateur est authentifié</w:t>
            </w:r>
          </w:p>
        </w:tc>
      </w:tr>
      <w:tr w:rsidR="0060502A" w:rsidRPr="001433E5" w14:paraId="19C11E54" w14:textId="77777777">
        <w:tc>
          <w:tcPr>
            <w:tcW w:w="9062" w:type="dxa"/>
            <w:shd w:val="clear" w:color="auto" w:fill="2E74B5" w:themeFill="accent5" w:themeFillShade="BF"/>
          </w:tcPr>
          <w:p w14:paraId="14E7C018" w14:textId="77777777" w:rsidR="0060502A" w:rsidRPr="001433E5" w:rsidRDefault="002F6F9E" w:rsidP="005D3787">
            <w:pPr>
              <w:spacing w:after="0" w:line="240" w:lineRule="auto"/>
              <w:jc w:val="both"/>
              <w:rPr>
                <w:rFonts w:cstheme="minorHAnsi"/>
                <w:b/>
                <w:bCs/>
                <w:sz w:val="28"/>
                <w:szCs w:val="28"/>
              </w:rPr>
            </w:pPr>
            <w:r w:rsidRPr="001433E5">
              <w:rPr>
                <w:rFonts w:cstheme="minorHAnsi"/>
                <w:b/>
                <w:bCs/>
                <w:sz w:val="28"/>
                <w:szCs w:val="28"/>
              </w:rPr>
              <w:t>DESCRIPTIONS DES SCENARIOS</w:t>
            </w:r>
          </w:p>
        </w:tc>
      </w:tr>
      <w:tr w:rsidR="0060502A" w:rsidRPr="001433E5" w14:paraId="219802F1" w14:textId="77777777" w:rsidTr="00CF3257">
        <w:trPr>
          <w:trHeight w:val="3171"/>
        </w:trPr>
        <w:tc>
          <w:tcPr>
            <w:tcW w:w="9062" w:type="dxa"/>
          </w:tcPr>
          <w:p w14:paraId="36BA260D" w14:textId="77777777" w:rsidR="00CF3257" w:rsidRPr="001433E5" w:rsidRDefault="002F6F9E" w:rsidP="005D3787">
            <w:pPr>
              <w:spacing w:after="0" w:line="240" w:lineRule="auto"/>
              <w:jc w:val="both"/>
              <w:rPr>
                <w:rFonts w:cstheme="minorHAnsi"/>
                <w:sz w:val="24"/>
                <w:szCs w:val="24"/>
              </w:rPr>
            </w:pPr>
            <w:r w:rsidRPr="001433E5">
              <w:rPr>
                <w:rFonts w:cstheme="minorHAnsi"/>
                <w:sz w:val="24"/>
                <w:szCs w:val="24"/>
              </w:rPr>
              <w:t>Scénario nominal :</w:t>
            </w:r>
          </w:p>
          <w:p w14:paraId="4E65DFBB" w14:textId="77777777" w:rsidR="00CF3257" w:rsidRPr="001433E5" w:rsidRDefault="002F6F9E">
            <w:pPr>
              <w:pStyle w:val="Paragraphedeliste"/>
              <w:numPr>
                <w:ilvl w:val="0"/>
                <w:numId w:val="51"/>
              </w:numPr>
              <w:spacing w:after="0" w:line="240" w:lineRule="auto"/>
              <w:jc w:val="both"/>
              <w:rPr>
                <w:rFonts w:cstheme="minorHAnsi"/>
                <w:sz w:val="24"/>
                <w:szCs w:val="24"/>
              </w:rPr>
            </w:pPr>
            <w:r w:rsidRPr="001433E5">
              <w:rPr>
                <w:rFonts w:eastAsia="Times New Roman" w:cstheme="minorHAnsi"/>
                <w:sz w:val="24"/>
                <w:szCs w:val="24"/>
                <w:lang w:eastAsia="fr-FR"/>
              </w:rPr>
              <w:t xml:space="preserve">L’utilisateur accède à la page des stocks </w:t>
            </w:r>
          </w:p>
          <w:p w14:paraId="45815AC8" w14:textId="77777777" w:rsidR="00CF3257" w:rsidRPr="001433E5" w:rsidRDefault="002F6F9E">
            <w:pPr>
              <w:pStyle w:val="Paragraphedeliste"/>
              <w:numPr>
                <w:ilvl w:val="0"/>
                <w:numId w:val="51"/>
              </w:numPr>
              <w:spacing w:after="0" w:line="240" w:lineRule="auto"/>
              <w:jc w:val="both"/>
              <w:rPr>
                <w:rFonts w:cstheme="minorHAnsi"/>
                <w:sz w:val="24"/>
                <w:szCs w:val="24"/>
              </w:rPr>
            </w:pPr>
            <w:r w:rsidRPr="001433E5">
              <w:rPr>
                <w:rFonts w:eastAsia="Times New Roman" w:cstheme="minorHAnsi"/>
                <w:sz w:val="24"/>
                <w:szCs w:val="24"/>
                <w:lang w:eastAsia="fr-FR"/>
              </w:rPr>
              <w:t xml:space="preserve">Il clique sur « Ajouter un produit » </w:t>
            </w:r>
          </w:p>
          <w:p w14:paraId="14E9BA6E" w14:textId="77777777" w:rsidR="00CF3257" w:rsidRPr="001433E5" w:rsidRDefault="002F6F9E">
            <w:pPr>
              <w:pStyle w:val="Paragraphedeliste"/>
              <w:numPr>
                <w:ilvl w:val="0"/>
                <w:numId w:val="51"/>
              </w:numPr>
              <w:spacing w:after="0" w:line="240" w:lineRule="auto"/>
              <w:jc w:val="both"/>
              <w:rPr>
                <w:rFonts w:cstheme="minorHAnsi"/>
                <w:sz w:val="24"/>
                <w:szCs w:val="24"/>
              </w:rPr>
            </w:pPr>
            <w:r w:rsidRPr="001433E5">
              <w:rPr>
                <w:rFonts w:eastAsia="Times New Roman" w:cstheme="minorHAnsi"/>
                <w:sz w:val="24"/>
                <w:szCs w:val="24"/>
                <w:lang w:eastAsia="fr-FR"/>
              </w:rPr>
              <w:t xml:space="preserve">Le système affiche le formulaire d’ajout </w:t>
            </w:r>
          </w:p>
          <w:p w14:paraId="3A78DB52" w14:textId="77777777" w:rsidR="00CF3257" w:rsidRPr="001433E5" w:rsidRDefault="002F6F9E">
            <w:pPr>
              <w:pStyle w:val="Paragraphedeliste"/>
              <w:numPr>
                <w:ilvl w:val="0"/>
                <w:numId w:val="51"/>
              </w:numPr>
              <w:spacing w:after="0" w:line="240" w:lineRule="auto"/>
              <w:jc w:val="both"/>
              <w:rPr>
                <w:rFonts w:cstheme="minorHAnsi"/>
                <w:sz w:val="24"/>
                <w:szCs w:val="24"/>
              </w:rPr>
            </w:pPr>
            <w:r w:rsidRPr="001433E5">
              <w:rPr>
                <w:rFonts w:eastAsia="Times New Roman" w:cstheme="minorHAnsi"/>
                <w:sz w:val="24"/>
                <w:szCs w:val="24"/>
                <w:lang w:eastAsia="fr-FR"/>
              </w:rPr>
              <w:t xml:space="preserve">L’utilisateur saisit les informations du produit </w:t>
            </w:r>
          </w:p>
          <w:p w14:paraId="12E7C560" w14:textId="77777777" w:rsidR="00CF3257" w:rsidRPr="001433E5" w:rsidRDefault="002F6F9E">
            <w:pPr>
              <w:pStyle w:val="Paragraphedeliste"/>
              <w:numPr>
                <w:ilvl w:val="0"/>
                <w:numId w:val="51"/>
              </w:numPr>
              <w:spacing w:after="0" w:line="240" w:lineRule="auto"/>
              <w:jc w:val="both"/>
              <w:rPr>
                <w:rFonts w:cstheme="minorHAnsi"/>
                <w:sz w:val="24"/>
                <w:szCs w:val="24"/>
              </w:rPr>
            </w:pPr>
            <w:r w:rsidRPr="001433E5">
              <w:rPr>
                <w:rFonts w:eastAsia="Times New Roman" w:cstheme="minorHAnsi"/>
                <w:sz w:val="24"/>
                <w:szCs w:val="24"/>
                <w:lang w:eastAsia="fr-FR"/>
              </w:rPr>
              <w:t xml:space="preserve">Il valide l’ajout </w:t>
            </w:r>
          </w:p>
          <w:p w14:paraId="5D692070" w14:textId="77777777" w:rsidR="00CF3257" w:rsidRPr="001433E5" w:rsidRDefault="002F6F9E">
            <w:pPr>
              <w:pStyle w:val="Paragraphedeliste"/>
              <w:numPr>
                <w:ilvl w:val="0"/>
                <w:numId w:val="51"/>
              </w:numPr>
              <w:spacing w:after="0" w:line="240" w:lineRule="auto"/>
              <w:jc w:val="both"/>
              <w:rPr>
                <w:rFonts w:cstheme="minorHAnsi"/>
                <w:sz w:val="24"/>
                <w:szCs w:val="24"/>
              </w:rPr>
            </w:pPr>
            <w:r w:rsidRPr="001433E5">
              <w:rPr>
                <w:rFonts w:eastAsia="Times New Roman" w:cstheme="minorHAnsi"/>
                <w:sz w:val="24"/>
                <w:szCs w:val="24"/>
                <w:lang w:eastAsia="fr-FR"/>
              </w:rPr>
              <w:t xml:space="preserve">Le système envoie les données au backend </w:t>
            </w:r>
          </w:p>
          <w:p w14:paraId="3EA95421" w14:textId="77777777" w:rsidR="00CF3257" w:rsidRPr="001433E5" w:rsidRDefault="002F6F9E">
            <w:pPr>
              <w:pStyle w:val="Paragraphedeliste"/>
              <w:numPr>
                <w:ilvl w:val="0"/>
                <w:numId w:val="51"/>
              </w:numPr>
              <w:spacing w:after="0" w:line="240" w:lineRule="auto"/>
              <w:jc w:val="both"/>
              <w:rPr>
                <w:rFonts w:cstheme="minorHAnsi"/>
                <w:sz w:val="24"/>
                <w:szCs w:val="24"/>
              </w:rPr>
            </w:pPr>
            <w:r w:rsidRPr="001433E5">
              <w:rPr>
                <w:rFonts w:eastAsia="Times New Roman" w:cstheme="minorHAnsi"/>
                <w:sz w:val="24"/>
                <w:szCs w:val="24"/>
                <w:lang w:eastAsia="fr-FR"/>
              </w:rPr>
              <w:t xml:space="preserve">Le backend vérifie les informations </w:t>
            </w:r>
          </w:p>
          <w:p w14:paraId="435076D9" w14:textId="77777777" w:rsidR="00CF3257" w:rsidRPr="001433E5" w:rsidRDefault="002F6F9E">
            <w:pPr>
              <w:pStyle w:val="Paragraphedeliste"/>
              <w:numPr>
                <w:ilvl w:val="0"/>
                <w:numId w:val="51"/>
              </w:numPr>
              <w:spacing w:after="0" w:line="240" w:lineRule="auto"/>
              <w:jc w:val="both"/>
              <w:rPr>
                <w:rFonts w:cstheme="minorHAnsi"/>
                <w:sz w:val="24"/>
                <w:szCs w:val="24"/>
              </w:rPr>
            </w:pPr>
            <w:r w:rsidRPr="001433E5">
              <w:rPr>
                <w:rFonts w:eastAsia="Times New Roman" w:cstheme="minorHAnsi"/>
                <w:sz w:val="24"/>
                <w:szCs w:val="24"/>
                <w:lang w:eastAsia="fr-FR"/>
              </w:rPr>
              <w:t xml:space="preserve">La base de données enregistre le produit </w:t>
            </w:r>
          </w:p>
          <w:p w14:paraId="0CB1639D" w14:textId="77777777" w:rsidR="00CF3257" w:rsidRPr="001433E5" w:rsidRDefault="002F6F9E">
            <w:pPr>
              <w:pStyle w:val="Paragraphedeliste"/>
              <w:numPr>
                <w:ilvl w:val="0"/>
                <w:numId w:val="51"/>
              </w:numPr>
              <w:spacing w:after="0" w:line="240" w:lineRule="auto"/>
              <w:jc w:val="both"/>
              <w:rPr>
                <w:rFonts w:cstheme="minorHAnsi"/>
                <w:sz w:val="24"/>
                <w:szCs w:val="24"/>
              </w:rPr>
            </w:pPr>
            <w:r w:rsidRPr="001433E5">
              <w:rPr>
                <w:rFonts w:eastAsia="Times New Roman" w:cstheme="minorHAnsi"/>
                <w:sz w:val="24"/>
                <w:szCs w:val="24"/>
                <w:lang w:eastAsia="fr-FR"/>
              </w:rPr>
              <w:t xml:space="preserve">Le stock est mis à jour </w:t>
            </w:r>
          </w:p>
          <w:p w14:paraId="2BBD8B5C" w14:textId="5344AD18" w:rsidR="00CF3257" w:rsidRPr="001433E5" w:rsidRDefault="002F6F9E">
            <w:pPr>
              <w:pStyle w:val="Paragraphedeliste"/>
              <w:numPr>
                <w:ilvl w:val="0"/>
                <w:numId w:val="51"/>
              </w:numPr>
              <w:spacing w:after="0" w:line="240" w:lineRule="auto"/>
              <w:jc w:val="both"/>
              <w:rPr>
                <w:rFonts w:cstheme="minorHAnsi"/>
                <w:sz w:val="24"/>
                <w:szCs w:val="24"/>
              </w:rPr>
            </w:pPr>
            <w:r w:rsidRPr="001433E5">
              <w:rPr>
                <w:rFonts w:eastAsia="Times New Roman" w:cstheme="minorHAnsi"/>
                <w:sz w:val="24"/>
                <w:szCs w:val="24"/>
                <w:lang w:eastAsia="fr-FR"/>
              </w:rPr>
              <w:t>Le système affiche un message de confirmation</w:t>
            </w:r>
          </w:p>
        </w:tc>
      </w:tr>
      <w:tr w:rsidR="0060502A" w:rsidRPr="001433E5" w14:paraId="5AE5500B" w14:textId="77777777">
        <w:tc>
          <w:tcPr>
            <w:tcW w:w="9062" w:type="dxa"/>
          </w:tcPr>
          <w:p w14:paraId="5FB5AC11"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Scénario alternatif :</w:t>
            </w:r>
          </w:p>
          <w:p w14:paraId="763EC9E5" w14:textId="77777777" w:rsidR="00DC005D" w:rsidRPr="001433E5" w:rsidRDefault="00DC005D" w:rsidP="005D3787">
            <w:pPr>
              <w:spacing w:after="0" w:line="240" w:lineRule="auto"/>
              <w:jc w:val="both"/>
              <w:rPr>
                <w:rFonts w:cstheme="minorHAnsi"/>
                <w:sz w:val="24"/>
                <w:szCs w:val="24"/>
              </w:rPr>
            </w:pPr>
            <w:r w:rsidRPr="001433E5">
              <w:rPr>
                <w:rFonts w:cstheme="minorHAnsi"/>
                <w:sz w:val="24"/>
                <w:szCs w:val="24"/>
              </w:rPr>
              <w:t xml:space="preserve">A1 – Données produits invalides : </w:t>
            </w:r>
          </w:p>
          <w:p w14:paraId="1DE298B1" w14:textId="77777777" w:rsidR="00DC005D" w:rsidRPr="001433E5" w:rsidRDefault="002F6F9E">
            <w:pPr>
              <w:pStyle w:val="Paragraphedeliste"/>
              <w:numPr>
                <w:ilvl w:val="0"/>
                <w:numId w:val="96"/>
              </w:numPr>
              <w:spacing w:after="0" w:line="240" w:lineRule="auto"/>
              <w:jc w:val="both"/>
              <w:rPr>
                <w:rFonts w:cstheme="minorHAnsi"/>
                <w:sz w:val="24"/>
                <w:szCs w:val="24"/>
              </w:rPr>
            </w:pPr>
            <w:r w:rsidRPr="001433E5">
              <w:rPr>
                <w:rFonts w:cstheme="minorHAnsi"/>
                <w:sz w:val="24"/>
                <w:szCs w:val="24"/>
              </w:rPr>
              <w:t xml:space="preserve">Le backend détecte une erreur </w:t>
            </w:r>
          </w:p>
          <w:p w14:paraId="0892281F" w14:textId="77777777" w:rsidR="00DC005D" w:rsidRPr="001433E5" w:rsidRDefault="002F6F9E">
            <w:pPr>
              <w:pStyle w:val="Paragraphedeliste"/>
              <w:numPr>
                <w:ilvl w:val="0"/>
                <w:numId w:val="96"/>
              </w:numPr>
              <w:spacing w:after="0" w:line="240" w:lineRule="auto"/>
              <w:jc w:val="both"/>
              <w:rPr>
                <w:rFonts w:cstheme="minorHAnsi"/>
                <w:sz w:val="24"/>
                <w:szCs w:val="24"/>
              </w:rPr>
            </w:pPr>
            <w:r w:rsidRPr="001433E5">
              <w:rPr>
                <w:rFonts w:cstheme="minorHAnsi"/>
                <w:sz w:val="24"/>
                <w:szCs w:val="24"/>
              </w:rPr>
              <w:t xml:space="preserve">Le système affiche un message d’erreur </w:t>
            </w:r>
          </w:p>
          <w:p w14:paraId="153D172A" w14:textId="77777777" w:rsidR="00DC005D" w:rsidRPr="001433E5" w:rsidRDefault="002F6F9E">
            <w:pPr>
              <w:pStyle w:val="Paragraphedeliste"/>
              <w:numPr>
                <w:ilvl w:val="0"/>
                <w:numId w:val="96"/>
              </w:numPr>
              <w:spacing w:after="0" w:line="240" w:lineRule="auto"/>
              <w:jc w:val="both"/>
              <w:rPr>
                <w:rFonts w:cstheme="minorHAnsi"/>
                <w:sz w:val="24"/>
                <w:szCs w:val="24"/>
              </w:rPr>
            </w:pPr>
            <w:r w:rsidRPr="001433E5">
              <w:rPr>
                <w:rFonts w:cstheme="minorHAnsi"/>
                <w:sz w:val="24"/>
                <w:szCs w:val="24"/>
              </w:rPr>
              <w:t xml:space="preserve">L’utilisateur corrige les informations </w:t>
            </w:r>
          </w:p>
          <w:p w14:paraId="4872103A" w14:textId="7B054BE2" w:rsidR="0060502A" w:rsidRPr="001433E5" w:rsidRDefault="002F6F9E">
            <w:pPr>
              <w:pStyle w:val="Paragraphedeliste"/>
              <w:numPr>
                <w:ilvl w:val="0"/>
                <w:numId w:val="96"/>
              </w:numPr>
              <w:spacing w:after="0" w:line="240" w:lineRule="auto"/>
              <w:jc w:val="both"/>
              <w:rPr>
                <w:rFonts w:cstheme="minorHAnsi"/>
                <w:sz w:val="24"/>
                <w:szCs w:val="24"/>
              </w:rPr>
            </w:pPr>
            <w:r w:rsidRPr="001433E5">
              <w:rPr>
                <w:rFonts w:cstheme="minorHAnsi"/>
                <w:sz w:val="24"/>
                <w:szCs w:val="24"/>
              </w:rPr>
              <w:t>Le scénario reprend à l’étape 3</w:t>
            </w:r>
          </w:p>
        </w:tc>
      </w:tr>
      <w:tr w:rsidR="0060502A" w:rsidRPr="001433E5" w14:paraId="72FBF8AB" w14:textId="77777777">
        <w:tc>
          <w:tcPr>
            <w:tcW w:w="9062" w:type="dxa"/>
            <w:shd w:val="clear" w:color="auto" w:fill="2E74B5" w:themeFill="accent5" w:themeFillShade="BF"/>
          </w:tcPr>
          <w:p w14:paraId="2A3CA112" w14:textId="63AE55B0" w:rsidR="0060502A" w:rsidRPr="001433E5" w:rsidRDefault="002F6F9E" w:rsidP="005D3787">
            <w:pPr>
              <w:spacing w:after="0" w:line="240" w:lineRule="auto"/>
              <w:jc w:val="both"/>
              <w:rPr>
                <w:rFonts w:cstheme="minorHAnsi"/>
                <w:b/>
                <w:bCs/>
                <w:sz w:val="28"/>
                <w:szCs w:val="28"/>
              </w:rPr>
            </w:pPr>
            <w:r w:rsidRPr="001433E5">
              <w:rPr>
                <w:rFonts w:cstheme="minorHAnsi"/>
                <w:b/>
                <w:bCs/>
                <w:sz w:val="28"/>
                <w:szCs w:val="28"/>
              </w:rPr>
              <w:t>POSTCONDITION</w:t>
            </w:r>
            <w:r w:rsidR="00DC005D" w:rsidRPr="001433E5">
              <w:rPr>
                <w:rFonts w:cstheme="minorHAnsi"/>
                <w:b/>
                <w:bCs/>
                <w:sz w:val="28"/>
                <w:szCs w:val="28"/>
              </w:rPr>
              <w:t>S</w:t>
            </w:r>
          </w:p>
        </w:tc>
      </w:tr>
      <w:tr w:rsidR="0060502A" w:rsidRPr="001433E5" w14:paraId="63E93526" w14:textId="77777777">
        <w:tc>
          <w:tcPr>
            <w:tcW w:w="9062" w:type="dxa"/>
          </w:tcPr>
          <w:p w14:paraId="477F9CC0" w14:textId="77777777" w:rsidR="0060502A" w:rsidRPr="001433E5" w:rsidRDefault="002F6F9E">
            <w:pPr>
              <w:pStyle w:val="Paragraphedeliste"/>
              <w:numPr>
                <w:ilvl w:val="0"/>
                <w:numId w:val="52"/>
              </w:numPr>
              <w:spacing w:after="0" w:line="240" w:lineRule="auto"/>
              <w:jc w:val="both"/>
              <w:rPr>
                <w:rFonts w:cstheme="minorHAnsi"/>
                <w:sz w:val="24"/>
                <w:szCs w:val="24"/>
              </w:rPr>
            </w:pPr>
            <w:r w:rsidRPr="001433E5">
              <w:rPr>
                <w:rFonts w:cstheme="minorHAnsi"/>
                <w:sz w:val="24"/>
                <w:szCs w:val="24"/>
              </w:rPr>
              <w:t>Le produit est enregistré</w:t>
            </w:r>
          </w:p>
          <w:p w14:paraId="05AD497F" w14:textId="78723296" w:rsidR="00DC005D" w:rsidRPr="001433E5" w:rsidRDefault="002F6F9E">
            <w:pPr>
              <w:pStyle w:val="Paragraphedeliste"/>
              <w:numPr>
                <w:ilvl w:val="0"/>
                <w:numId w:val="52"/>
              </w:numPr>
              <w:spacing w:after="0" w:line="240" w:lineRule="auto"/>
              <w:jc w:val="both"/>
              <w:rPr>
                <w:rFonts w:cstheme="minorHAnsi"/>
                <w:sz w:val="24"/>
                <w:szCs w:val="24"/>
              </w:rPr>
            </w:pPr>
            <w:r w:rsidRPr="001433E5">
              <w:rPr>
                <w:rFonts w:cstheme="minorHAnsi"/>
                <w:sz w:val="24"/>
                <w:szCs w:val="24"/>
              </w:rPr>
              <w:t>Le stock est à jour</w:t>
            </w:r>
          </w:p>
        </w:tc>
      </w:tr>
    </w:tbl>
    <w:p w14:paraId="79F8AA18" w14:textId="77777777" w:rsidR="0060502A" w:rsidRPr="001433E5" w:rsidRDefault="0060502A" w:rsidP="005D3787">
      <w:pPr>
        <w:jc w:val="both"/>
        <w:rPr>
          <w:rFonts w:eastAsiaTheme="minorEastAsia" w:cstheme="minorHAnsi"/>
          <w:sz w:val="24"/>
          <w:szCs w:val="24"/>
        </w:rPr>
      </w:pPr>
    </w:p>
    <w:tbl>
      <w:tblPr>
        <w:tblStyle w:val="Grilledutableau"/>
        <w:tblW w:w="0" w:type="auto"/>
        <w:tblLook w:val="04A0" w:firstRow="1" w:lastRow="0" w:firstColumn="1" w:lastColumn="0" w:noHBand="0" w:noVBand="1"/>
      </w:tblPr>
      <w:tblGrid>
        <w:gridCol w:w="9062"/>
      </w:tblGrid>
      <w:tr w:rsidR="00F85319" w:rsidRPr="001433E5" w14:paraId="7DFF7E2A" w14:textId="77777777" w:rsidTr="00CD7E63">
        <w:tc>
          <w:tcPr>
            <w:tcW w:w="9062" w:type="dxa"/>
            <w:shd w:val="clear" w:color="auto" w:fill="2E74B5" w:themeFill="accent5" w:themeFillShade="BF"/>
          </w:tcPr>
          <w:p w14:paraId="189A9980" w14:textId="236F0A6B" w:rsidR="00F85319" w:rsidRPr="001433E5" w:rsidRDefault="00F85319" w:rsidP="005D3787">
            <w:pPr>
              <w:spacing w:after="0" w:line="240" w:lineRule="auto"/>
              <w:jc w:val="both"/>
              <w:rPr>
                <w:rFonts w:cstheme="minorHAnsi"/>
                <w:b/>
                <w:bCs/>
                <w:sz w:val="28"/>
                <w:szCs w:val="28"/>
              </w:rPr>
            </w:pPr>
            <w:r w:rsidRPr="001433E5">
              <w:rPr>
                <w:rFonts w:cstheme="minorHAnsi"/>
                <w:b/>
                <w:bCs/>
                <w:sz w:val="28"/>
                <w:szCs w:val="28"/>
              </w:rPr>
              <w:lastRenderedPageBreak/>
              <w:t>Cas d’utilisation &lt;&lt;Inscription client&gt;&gt;</w:t>
            </w:r>
          </w:p>
        </w:tc>
      </w:tr>
      <w:tr w:rsidR="00F85319" w:rsidRPr="001433E5" w14:paraId="210F5100" w14:textId="77777777" w:rsidTr="00CD7E63">
        <w:tc>
          <w:tcPr>
            <w:tcW w:w="9062" w:type="dxa"/>
            <w:shd w:val="clear" w:color="auto" w:fill="2E74B5" w:themeFill="accent5" w:themeFillShade="BF"/>
          </w:tcPr>
          <w:p w14:paraId="69133619" w14:textId="177A73EA" w:rsidR="00F85319" w:rsidRPr="001433E5" w:rsidRDefault="00F85319" w:rsidP="005D3787">
            <w:pPr>
              <w:spacing w:after="0" w:line="240" w:lineRule="auto"/>
              <w:jc w:val="both"/>
              <w:rPr>
                <w:rFonts w:cstheme="minorHAnsi"/>
                <w:b/>
                <w:bCs/>
                <w:sz w:val="28"/>
                <w:szCs w:val="28"/>
              </w:rPr>
            </w:pPr>
            <w:r w:rsidRPr="001433E5">
              <w:rPr>
                <w:rFonts w:cstheme="minorHAnsi"/>
                <w:b/>
                <w:bCs/>
                <w:sz w:val="28"/>
                <w:szCs w:val="28"/>
              </w:rPr>
              <w:t>SOMMAIRE D’IDENTIFICATION</w:t>
            </w:r>
          </w:p>
        </w:tc>
      </w:tr>
      <w:tr w:rsidR="00F85319" w:rsidRPr="001433E5" w14:paraId="510C275F" w14:textId="77777777" w:rsidTr="00F85319">
        <w:tc>
          <w:tcPr>
            <w:tcW w:w="9062" w:type="dxa"/>
            <w:shd w:val="clear" w:color="auto" w:fill="FFFFFF" w:themeFill="background1"/>
          </w:tcPr>
          <w:p w14:paraId="329FAC6E" w14:textId="32A6D5C6" w:rsidR="00625DED" w:rsidRPr="001433E5" w:rsidRDefault="00F85319" w:rsidP="005D3787">
            <w:pPr>
              <w:spacing w:after="0" w:line="240" w:lineRule="auto"/>
              <w:jc w:val="both"/>
              <w:rPr>
                <w:rFonts w:cstheme="minorHAnsi"/>
                <w:sz w:val="24"/>
                <w:szCs w:val="24"/>
              </w:rPr>
            </w:pPr>
            <w:r w:rsidRPr="001433E5">
              <w:rPr>
                <w:rFonts w:cstheme="minorHAnsi"/>
                <w:sz w:val="24"/>
                <w:szCs w:val="24"/>
              </w:rPr>
              <w:t>Titre : Inscription du client</w:t>
            </w:r>
          </w:p>
          <w:p w14:paraId="5E1B1759" w14:textId="77777777" w:rsidR="00625DED" w:rsidRPr="001433E5" w:rsidRDefault="00625DED" w:rsidP="005D3787">
            <w:pPr>
              <w:spacing w:after="0" w:line="240" w:lineRule="auto"/>
              <w:jc w:val="both"/>
              <w:rPr>
                <w:rFonts w:cstheme="minorHAnsi"/>
                <w:sz w:val="24"/>
                <w:szCs w:val="24"/>
              </w:rPr>
            </w:pPr>
            <w:r w:rsidRPr="001433E5">
              <w:rPr>
                <w:rFonts w:cstheme="minorHAnsi"/>
                <w:sz w:val="24"/>
                <w:szCs w:val="24"/>
              </w:rPr>
              <w:t>But : Permettre à un client de créer un compte afin d’accéder aux services de commande en ligne de l’e-pharmacie</w:t>
            </w:r>
          </w:p>
          <w:p w14:paraId="6537B2D7" w14:textId="77777777" w:rsidR="00625DED" w:rsidRPr="001433E5" w:rsidRDefault="00625DED" w:rsidP="005D3787">
            <w:pPr>
              <w:spacing w:after="0" w:line="240" w:lineRule="auto"/>
              <w:jc w:val="both"/>
              <w:rPr>
                <w:rFonts w:cstheme="minorHAnsi"/>
                <w:sz w:val="24"/>
                <w:szCs w:val="24"/>
              </w:rPr>
            </w:pPr>
            <w:r w:rsidRPr="001433E5">
              <w:rPr>
                <w:rFonts w:cstheme="minorHAnsi"/>
                <w:sz w:val="24"/>
                <w:szCs w:val="24"/>
              </w:rPr>
              <w:t>Résumé : Ce cas d’utilisation permet à un client de renseigner ses informations personnelles pour créer un compte, accéder à son espace client et utiliser les fonctionnalités de commande en ligne.</w:t>
            </w:r>
          </w:p>
          <w:p w14:paraId="58940903" w14:textId="77777777" w:rsidR="00625DED" w:rsidRPr="001433E5" w:rsidRDefault="00625DED" w:rsidP="005D3787">
            <w:pPr>
              <w:spacing w:after="0" w:line="240" w:lineRule="auto"/>
              <w:jc w:val="both"/>
              <w:rPr>
                <w:rFonts w:cstheme="minorHAnsi"/>
                <w:sz w:val="24"/>
                <w:szCs w:val="24"/>
              </w:rPr>
            </w:pPr>
            <w:r w:rsidRPr="001433E5">
              <w:rPr>
                <w:rFonts w:cstheme="minorHAnsi"/>
                <w:sz w:val="24"/>
                <w:szCs w:val="24"/>
              </w:rPr>
              <w:t xml:space="preserve">Acteur : Client </w:t>
            </w:r>
          </w:p>
          <w:p w14:paraId="57233752" w14:textId="77777777" w:rsidR="00625DED" w:rsidRPr="001433E5" w:rsidRDefault="00625DED" w:rsidP="005D3787">
            <w:pPr>
              <w:spacing w:after="0" w:line="240" w:lineRule="auto"/>
              <w:jc w:val="both"/>
              <w:rPr>
                <w:rFonts w:cstheme="minorHAnsi"/>
                <w:sz w:val="24"/>
                <w:szCs w:val="24"/>
              </w:rPr>
            </w:pPr>
            <w:r w:rsidRPr="001433E5">
              <w:rPr>
                <w:rFonts w:cstheme="minorHAnsi"/>
                <w:sz w:val="24"/>
                <w:szCs w:val="24"/>
              </w:rPr>
              <w:t xml:space="preserve">Date de création :  </w:t>
            </w:r>
          </w:p>
          <w:p w14:paraId="746F465C" w14:textId="76528773" w:rsidR="00625DED" w:rsidRPr="001433E5" w:rsidRDefault="00625DED" w:rsidP="005D3787">
            <w:pPr>
              <w:pStyle w:val="TM4"/>
              <w:spacing w:line="240" w:lineRule="auto"/>
              <w:rPr>
                <w:rFonts w:asciiTheme="minorHAnsi" w:hAnsiTheme="minorHAnsi"/>
                <w:b/>
                <w:bCs/>
                <w:szCs w:val="24"/>
              </w:rPr>
            </w:pPr>
            <w:r w:rsidRPr="001433E5">
              <w:rPr>
                <w:rFonts w:asciiTheme="minorHAnsi" w:hAnsiTheme="minorHAnsi"/>
                <w:szCs w:val="24"/>
              </w:rPr>
              <w:t>Version : 1.0</w:t>
            </w:r>
          </w:p>
          <w:p w14:paraId="36074C70" w14:textId="5096BF61" w:rsidR="00625DED" w:rsidRPr="001433E5" w:rsidRDefault="00625DED" w:rsidP="005D3787">
            <w:pPr>
              <w:spacing w:after="0" w:line="240" w:lineRule="auto"/>
              <w:jc w:val="both"/>
              <w:rPr>
                <w:rFonts w:cstheme="minorHAnsi"/>
                <w:b/>
                <w:bCs/>
                <w:sz w:val="28"/>
                <w:szCs w:val="28"/>
              </w:rPr>
            </w:pPr>
            <w:r w:rsidRPr="001433E5">
              <w:rPr>
                <w:rFonts w:cstheme="minorHAnsi"/>
              </w:rPr>
              <w:t>Responsable : OYERE Céleste</w:t>
            </w:r>
          </w:p>
        </w:tc>
      </w:tr>
      <w:tr w:rsidR="00F85319" w:rsidRPr="001433E5" w14:paraId="1EB9921D" w14:textId="77777777" w:rsidTr="00CD7E63">
        <w:tc>
          <w:tcPr>
            <w:tcW w:w="9062" w:type="dxa"/>
            <w:shd w:val="clear" w:color="auto" w:fill="2E74B5" w:themeFill="accent5" w:themeFillShade="BF"/>
          </w:tcPr>
          <w:p w14:paraId="4F6632D9" w14:textId="642FE885" w:rsidR="00F85319" w:rsidRPr="001433E5" w:rsidRDefault="00625DED" w:rsidP="005D3787">
            <w:pPr>
              <w:spacing w:after="0" w:line="240" w:lineRule="auto"/>
              <w:jc w:val="both"/>
              <w:rPr>
                <w:rFonts w:cstheme="minorHAnsi"/>
                <w:b/>
                <w:bCs/>
                <w:sz w:val="28"/>
                <w:szCs w:val="28"/>
              </w:rPr>
            </w:pPr>
            <w:r w:rsidRPr="001433E5">
              <w:rPr>
                <w:rFonts w:cstheme="minorHAnsi"/>
                <w:b/>
                <w:bCs/>
                <w:sz w:val="28"/>
                <w:szCs w:val="28"/>
              </w:rPr>
              <w:t>PRECONDITIONS</w:t>
            </w:r>
          </w:p>
        </w:tc>
      </w:tr>
      <w:tr w:rsidR="00F85319" w:rsidRPr="001433E5" w14:paraId="6A694579" w14:textId="77777777" w:rsidTr="00625DED">
        <w:tc>
          <w:tcPr>
            <w:tcW w:w="9062" w:type="dxa"/>
            <w:shd w:val="clear" w:color="auto" w:fill="FFFFFF" w:themeFill="background1"/>
          </w:tcPr>
          <w:p w14:paraId="7D6E2CDE" w14:textId="77777777" w:rsidR="001433E5" w:rsidRDefault="001433E5">
            <w:pPr>
              <w:pStyle w:val="Paragraphedeliste"/>
              <w:numPr>
                <w:ilvl w:val="0"/>
                <w:numId w:val="97"/>
              </w:numPr>
              <w:spacing w:after="0" w:line="240" w:lineRule="auto"/>
              <w:jc w:val="both"/>
              <w:rPr>
                <w:rFonts w:cstheme="minorHAnsi"/>
                <w:sz w:val="24"/>
                <w:szCs w:val="24"/>
              </w:rPr>
            </w:pPr>
            <w:r w:rsidRPr="001433E5">
              <w:rPr>
                <w:rFonts w:cstheme="minorHAnsi"/>
                <w:sz w:val="24"/>
                <w:szCs w:val="24"/>
              </w:rPr>
              <w:t>L’application</w:t>
            </w:r>
            <w:r w:rsidRPr="001433E5">
              <w:rPr>
                <w:rFonts w:cstheme="minorHAnsi"/>
                <w:sz w:val="28"/>
                <w:szCs w:val="28"/>
              </w:rPr>
              <w:t xml:space="preserve"> </w:t>
            </w:r>
            <w:r w:rsidRPr="001433E5">
              <w:rPr>
                <w:rFonts w:cstheme="minorHAnsi"/>
                <w:sz w:val="24"/>
                <w:szCs w:val="24"/>
              </w:rPr>
              <w:t>est</w:t>
            </w:r>
            <w:r w:rsidRPr="001433E5">
              <w:rPr>
                <w:rFonts w:cstheme="minorHAnsi"/>
                <w:sz w:val="28"/>
                <w:szCs w:val="28"/>
              </w:rPr>
              <w:t xml:space="preserve"> </w:t>
            </w:r>
            <w:r w:rsidRPr="001433E5">
              <w:rPr>
                <w:rFonts w:cstheme="minorHAnsi"/>
                <w:sz w:val="24"/>
                <w:szCs w:val="24"/>
              </w:rPr>
              <w:t>fonctionnelle</w:t>
            </w:r>
          </w:p>
          <w:p w14:paraId="3FD68A2B" w14:textId="247F788D" w:rsidR="001433E5" w:rsidRDefault="001433E5">
            <w:pPr>
              <w:pStyle w:val="Paragraphedeliste"/>
              <w:numPr>
                <w:ilvl w:val="0"/>
                <w:numId w:val="97"/>
              </w:numPr>
              <w:spacing w:after="0" w:line="240" w:lineRule="auto"/>
              <w:jc w:val="both"/>
              <w:rPr>
                <w:rFonts w:cstheme="minorHAnsi"/>
                <w:sz w:val="24"/>
                <w:szCs w:val="24"/>
              </w:rPr>
            </w:pPr>
            <w:r>
              <w:rPr>
                <w:rFonts w:cstheme="minorHAnsi"/>
                <w:sz w:val="24"/>
                <w:szCs w:val="24"/>
              </w:rPr>
              <w:t>Le client n’a pas encore de compte</w:t>
            </w:r>
          </w:p>
          <w:p w14:paraId="6DD39E35" w14:textId="48BC3719" w:rsidR="001433E5" w:rsidRPr="001433E5" w:rsidRDefault="001433E5">
            <w:pPr>
              <w:pStyle w:val="Paragraphedeliste"/>
              <w:numPr>
                <w:ilvl w:val="0"/>
                <w:numId w:val="97"/>
              </w:numPr>
              <w:spacing w:after="0" w:line="240" w:lineRule="auto"/>
              <w:jc w:val="both"/>
              <w:rPr>
                <w:rFonts w:cstheme="minorHAnsi"/>
                <w:sz w:val="24"/>
                <w:szCs w:val="24"/>
              </w:rPr>
            </w:pPr>
            <w:r>
              <w:rPr>
                <w:rFonts w:cstheme="minorHAnsi"/>
                <w:sz w:val="24"/>
                <w:szCs w:val="24"/>
              </w:rPr>
              <w:t xml:space="preserve">Le client dispose des informations nécessaires à son inscription </w:t>
            </w:r>
          </w:p>
        </w:tc>
      </w:tr>
      <w:tr w:rsidR="00F85319" w:rsidRPr="001433E5" w14:paraId="4E716677" w14:textId="77777777" w:rsidTr="00CD7E63">
        <w:tc>
          <w:tcPr>
            <w:tcW w:w="9062" w:type="dxa"/>
            <w:shd w:val="clear" w:color="auto" w:fill="2E74B5" w:themeFill="accent5" w:themeFillShade="BF"/>
          </w:tcPr>
          <w:p w14:paraId="5D1D772A" w14:textId="5191EFF3" w:rsidR="00F85319" w:rsidRPr="00527122" w:rsidRDefault="001433E5" w:rsidP="005D3787">
            <w:pPr>
              <w:spacing w:after="0" w:line="240" w:lineRule="auto"/>
              <w:jc w:val="both"/>
              <w:rPr>
                <w:rFonts w:cstheme="minorHAnsi"/>
                <w:b/>
                <w:bCs/>
                <w:sz w:val="28"/>
                <w:szCs w:val="28"/>
              </w:rPr>
            </w:pPr>
            <w:r w:rsidRPr="00527122">
              <w:rPr>
                <w:rFonts w:ascii="Times New Roman" w:hAnsi="Times New Roman" w:cs="Times New Roman"/>
                <w:b/>
                <w:bCs/>
                <w:sz w:val="28"/>
                <w:szCs w:val="28"/>
              </w:rPr>
              <w:t>DESCRIPTION DES SCÉNARIOS</w:t>
            </w:r>
          </w:p>
        </w:tc>
      </w:tr>
      <w:tr w:rsidR="00C70C6C" w:rsidRPr="00C70C6C" w14:paraId="6EC168F1" w14:textId="77777777" w:rsidTr="00C70C6C">
        <w:tc>
          <w:tcPr>
            <w:tcW w:w="9062" w:type="dxa"/>
            <w:shd w:val="clear" w:color="auto" w:fill="FFFFFF" w:themeFill="background1"/>
          </w:tcPr>
          <w:p w14:paraId="747F4D68" w14:textId="77777777" w:rsidR="00C70C6C" w:rsidRDefault="00C70C6C" w:rsidP="005D3787">
            <w:pPr>
              <w:spacing w:after="0" w:line="240" w:lineRule="auto"/>
              <w:jc w:val="both"/>
              <w:rPr>
                <w:rFonts w:cstheme="minorHAnsi"/>
                <w:sz w:val="24"/>
                <w:szCs w:val="24"/>
              </w:rPr>
            </w:pPr>
            <w:r>
              <w:rPr>
                <w:rFonts w:cstheme="minorHAnsi"/>
                <w:sz w:val="24"/>
                <w:szCs w:val="24"/>
              </w:rPr>
              <w:t>Scénario nominal :</w:t>
            </w:r>
          </w:p>
          <w:p w14:paraId="606F748F" w14:textId="77777777" w:rsidR="00C70C6C" w:rsidRDefault="00C70C6C">
            <w:pPr>
              <w:pStyle w:val="Paragraphedeliste"/>
              <w:numPr>
                <w:ilvl w:val="1"/>
                <w:numId w:val="51"/>
              </w:numPr>
              <w:spacing w:after="0" w:line="240" w:lineRule="auto"/>
              <w:jc w:val="both"/>
              <w:rPr>
                <w:rFonts w:cstheme="minorHAnsi"/>
                <w:sz w:val="24"/>
                <w:szCs w:val="24"/>
              </w:rPr>
            </w:pPr>
            <w:r w:rsidRPr="00C70C6C">
              <w:rPr>
                <w:rFonts w:cstheme="minorHAnsi"/>
                <w:sz w:val="24"/>
                <w:szCs w:val="24"/>
              </w:rPr>
              <w:t>Le client accède à la page d’inscription</w:t>
            </w:r>
          </w:p>
          <w:p w14:paraId="2ED78BB6" w14:textId="77777777" w:rsidR="00C70C6C" w:rsidRDefault="00C70C6C">
            <w:pPr>
              <w:pStyle w:val="Paragraphedeliste"/>
              <w:numPr>
                <w:ilvl w:val="1"/>
                <w:numId w:val="51"/>
              </w:numPr>
              <w:jc w:val="both"/>
              <w:rPr>
                <w:rFonts w:ascii="Times New Roman" w:eastAsia="Times New Roman" w:hAnsi="Times New Roman" w:cs="Times New Roman"/>
                <w:sz w:val="24"/>
                <w:szCs w:val="24"/>
                <w:lang w:eastAsia="fr-FR"/>
              </w:rPr>
            </w:pPr>
            <w:r w:rsidRPr="008A5415">
              <w:rPr>
                <w:rFonts w:ascii="Times New Roman" w:eastAsia="Times New Roman" w:hAnsi="Times New Roman" w:cs="Times New Roman"/>
                <w:sz w:val="24"/>
                <w:szCs w:val="24"/>
                <w:lang w:eastAsia="fr-FR"/>
              </w:rPr>
              <w:t xml:space="preserve">Le système affiche le formulaire d’inscription </w:t>
            </w:r>
          </w:p>
          <w:p w14:paraId="1E177EF7" w14:textId="77777777" w:rsidR="00C70C6C" w:rsidRDefault="00C70C6C">
            <w:pPr>
              <w:pStyle w:val="Paragraphedeliste"/>
              <w:numPr>
                <w:ilvl w:val="1"/>
                <w:numId w:val="51"/>
              </w:numPr>
              <w:jc w:val="both"/>
              <w:rPr>
                <w:rFonts w:ascii="Times New Roman" w:eastAsia="Times New Roman" w:hAnsi="Times New Roman" w:cs="Times New Roman"/>
                <w:sz w:val="24"/>
                <w:szCs w:val="24"/>
                <w:lang w:eastAsia="fr-FR"/>
              </w:rPr>
            </w:pPr>
            <w:r w:rsidRPr="008A5415">
              <w:rPr>
                <w:rFonts w:ascii="Times New Roman" w:eastAsia="Times New Roman" w:hAnsi="Times New Roman" w:cs="Times New Roman"/>
                <w:sz w:val="24"/>
                <w:szCs w:val="24"/>
                <w:lang w:eastAsia="fr-FR"/>
              </w:rPr>
              <w:t xml:space="preserve">Le client renseigne les informations demandées (nom, prénom, email, téléphone, mot de passe, adresse, etc.) </w:t>
            </w:r>
          </w:p>
          <w:p w14:paraId="066E85E7" w14:textId="77777777" w:rsidR="00C70C6C" w:rsidRDefault="00C70C6C">
            <w:pPr>
              <w:pStyle w:val="Paragraphedeliste"/>
              <w:numPr>
                <w:ilvl w:val="1"/>
                <w:numId w:val="51"/>
              </w:numPr>
              <w:jc w:val="both"/>
              <w:rPr>
                <w:rFonts w:ascii="Times New Roman" w:eastAsia="Times New Roman" w:hAnsi="Times New Roman" w:cs="Times New Roman"/>
                <w:sz w:val="24"/>
                <w:szCs w:val="24"/>
                <w:lang w:eastAsia="fr-FR"/>
              </w:rPr>
            </w:pPr>
            <w:r w:rsidRPr="008A5415">
              <w:rPr>
                <w:rFonts w:ascii="Times New Roman" w:eastAsia="Times New Roman" w:hAnsi="Times New Roman" w:cs="Times New Roman"/>
                <w:sz w:val="24"/>
                <w:szCs w:val="24"/>
                <w:lang w:eastAsia="fr-FR"/>
              </w:rPr>
              <w:t xml:space="preserve">Le client valide en cliquant sur le bouton « S’inscrire » </w:t>
            </w:r>
          </w:p>
          <w:p w14:paraId="59139CEC" w14:textId="77777777" w:rsidR="00C70C6C" w:rsidRDefault="00C70C6C">
            <w:pPr>
              <w:pStyle w:val="Paragraphedeliste"/>
              <w:numPr>
                <w:ilvl w:val="1"/>
                <w:numId w:val="51"/>
              </w:numPr>
              <w:jc w:val="both"/>
              <w:rPr>
                <w:rFonts w:ascii="Times New Roman" w:eastAsia="Times New Roman" w:hAnsi="Times New Roman" w:cs="Times New Roman"/>
                <w:sz w:val="24"/>
                <w:szCs w:val="24"/>
                <w:lang w:eastAsia="fr-FR"/>
              </w:rPr>
            </w:pPr>
            <w:r w:rsidRPr="008A5415">
              <w:rPr>
                <w:rFonts w:ascii="Times New Roman" w:eastAsia="Times New Roman" w:hAnsi="Times New Roman" w:cs="Times New Roman"/>
                <w:sz w:val="24"/>
                <w:szCs w:val="24"/>
                <w:lang w:eastAsia="fr-FR"/>
              </w:rPr>
              <w:t xml:space="preserve">Le système envoie les données d’inscription au backend </w:t>
            </w:r>
          </w:p>
          <w:p w14:paraId="6077F7CD" w14:textId="77777777" w:rsidR="00C70C6C" w:rsidRDefault="00C70C6C">
            <w:pPr>
              <w:pStyle w:val="Paragraphedeliste"/>
              <w:numPr>
                <w:ilvl w:val="1"/>
                <w:numId w:val="51"/>
              </w:numPr>
              <w:jc w:val="both"/>
              <w:rPr>
                <w:rFonts w:ascii="Times New Roman" w:eastAsia="Times New Roman" w:hAnsi="Times New Roman" w:cs="Times New Roman"/>
                <w:sz w:val="24"/>
                <w:szCs w:val="24"/>
                <w:lang w:eastAsia="fr-FR"/>
              </w:rPr>
            </w:pPr>
            <w:r w:rsidRPr="008A5415">
              <w:rPr>
                <w:rFonts w:ascii="Times New Roman" w:eastAsia="Times New Roman" w:hAnsi="Times New Roman" w:cs="Times New Roman"/>
                <w:sz w:val="24"/>
                <w:szCs w:val="24"/>
                <w:lang w:eastAsia="fr-FR"/>
              </w:rPr>
              <w:t xml:space="preserve">Le backend vérifie la validité et la complétude des informations saisies (A1, A2, A3) </w:t>
            </w:r>
          </w:p>
          <w:p w14:paraId="756A6D27" w14:textId="77777777" w:rsidR="00C70C6C" w:rsidRDefault="00C70C6C">
            <w:pPr>
              <w:pStyle w:val="Paragraphedeliste"/>
              <w:numPr>
                <w:ilvl w:val="1"/>
                <w:numId w:val="51"/>
              </w:numPr>
              <w:jc w:val="both"/>
              <w:rPr>
                <w:rFonts w:ascii="Times New Roman" w:eastAsia="Times New Roman" w:hAnsi="Times New Roman" w:cs="Times New Roman"/>
                <w:sz w:val="24"/>
                <w:szCs w:val="24"/>
                <w:lang w:eastAsia="fr-FR"/>
              </w:rPr>
            </w:pPr>
            <w:r w:rsidRPr="008A5415">
              <w:rPr>
                <w:rFonts w:ascii="Times New Roman" w:eastAsia="Times New Roman" w:hAnsi="Times New Roman" w:cs="Times New Roman"/>
                <w:sz w:val="24"/>
                <w:szCs w:val="24"/>
                <w:lang w:eastAsia="fr-FR"/>
              </w:rPr>
              <w:t xml:space="preserve">Le backend confirme que les données sont valides </w:t>
            </w:r>
          </w:p>
          <w:p w14:paraId="0EEA70C6" w14:textId="77777777" w:rsidR="00C70C6C" w:rsidRDefault="00C70C6C">
            <w:pPr>
              <w:pStyle w:val="Paragraphedeliste"/>
              <w:numPr>
                <w:ilvl w:val="1"/>
                <w:numId w:val="51"/>
              </w:numPr>
              <w:jc w:val="both"/>
              <w:rPr>
                <w:rFonts w:ascii="Times New Roman" w:eastAsia="Times New Roman" w:hAnsi="Times New Roman" w:cs="Times New Roman"/>
                <w:sz w:val="24"/>
                <w:szCs w:val="24"/>
                <w:lang w:eastAsia="fr-FR"/>
              </w:rPr>
            </w:pPr>
            <w:r w:rsidRPr="008A5415">
              <w:rPr>
                <w:rFonts w:ascii="Times New Roman" w:eastAsia="Times New Roman" w:hAnsi="Times New Roman" w:cs="Times New Roman"/>
                <w:sz w:val="24"/>
                <w:szCs w:val="24"/>
                <w:lang w:eastAsia="fr-FR"/>
              </w:rPr>
              <w:t xml:space="preserve">Le backend transmet les informations à la base de données </w:t>
            </w:r>
          </w:p>
          <w:p w14:paraId="52F51C4B" w14:textId="77777777" w:rsidR="00C70C6C" w:rsidRDefault="00C70C6C">
            <w:pPr>
              <w:pStyle w:val="Paragraphedeliste"/>
              <w:numPr>
                <w:ilvl w:val="1"/>
                <w:numId w:val="51"/>
              </w:numPr>
              <w:jc w:val="both"/>
              <w:rPr>
                <w:rFonts w:ascii="Times New Roman" w:eastAsia="Times New Roman" w:hAnsi="Times New Roman" w:cs="Times New Roman"/>
                <w:sz w:val="24"/>
                <w:szCs w:val="24"/>
                <w:lang w:eastAsia="fr-FR"/>
              </w:rPr>
            </w:pPr>
            <w:r w:rsidRPr="008A5415">
              <w:rPr>
                <w:rFonts w:ascii="Times New Roman" w:eastAsia="Times New Roman" w:hAnsi="Times New Roman" w:cs="Times New Roman"/>
                <w:sz w:val="24"/>
                <w:szCs w:val="24"/>
                <w:lang w:eastAsia="fr-FR"/>
              </w:rPr>
              <w:t xml:space="preserve">La base de données enregistre le nouveau compte client </w:t>
            </w:r>
          </w:p>
          <w:p w14:paraId="204B4436" w14:textId="77777777" w:rsidR="00C70C6C" w:rsidRDefault="00C70C6C">
            <w:pPr>
              <w:pStyle w:val="Paragraphedeliste"/>
              <w:numPr>
                <w:ilvl w:val="1"/>
                <w:numId w:val="51"/>
              </w:numPr>
              <w:jc w:val="both"/>
              <w:rPr>
                <w:rFonts w:ascii="Times New Roman" w:eastAsia="Times New Roman" w:hAnsi="Times New Roman" w:cs="Times New Roman"/>
                <w:sz w:val="24"/>
                <w:szCs w:val="24"/>
                <w:lang w:eastAsia="fr-FR"/>
              </w:rPr>
            </w:pPr>
            <w:r w:rsidRPr="008A5415">
              <w:rPr>
                <w:rFonts w:ascii="Times New Roman" w:eastAsia="Times New Roman" w:hAnsi="Times New Roman" w:cs="Times New Roman"/>
                <w:sz w:val="24"/>
                <w:szCs w:val="24"/>
                <w:lang w:eastAsia="fr-FR"/>
              </w:rPr>
              <w:t xml:space="preserve">La base de données confirme la création du compte </w:t>
            </w:r>
          </w:p>
          <w:p w14:paraId="028492BA" w14:textId="77777777" w:rsidR="00C70C6C" w:rsidRDefault="00C70C6C">
            <w:pPr>
              <w:pStyle w:val="Paragraphedeliste"/>
              <w:numPr>
                <w:ilvl w:val="1"/>
                <w:numId w:val="51"/>
              </w:numPr>
              <w:jc w:val="both"/>
              <w:rPr>
                <w:rFonts w:ascii="Times New Roman" w:eastAsia="Times New Roman" w:hAnsi="Times New Roman" w:cs="Times New Roman"/>
                <w:sz w:val="24"/>
                <w:szCs w:val="24"/>
                <w:lang w:eastAsia="fr-FR"/>
              </w:rPr>
            </w:pPr>
            <w:r w:rsidRPr="008A5415">
              <w:rPr>
                <w:rFonts w:ascii="Times New Roman" w:eastAsia="Times New Roman" w:hAnsi="Times New Roman" w:cs="Times New Roman"/>
                <w:sz w:val="24"/>
                <w:szCs w:val="24"/>
                <w:lang w:eastAsia="fr-FR"/>
              </w:rPr>
              <w:t xml:space="preserve">Le backend envoie une confirmation au système </w:t>
            </w:r>
          </w:p>
          <w:p w14:paraId="32FDAB82" w14:textId="77777777" w:rsidR="00C70C6C" w:rsidRDefault="00C70C6C">
            <w:pPr>
              <w:pStyle w:val="Paragraphedeliste"/>
              <w:numPr>
                <w:ilvl w:val="1"/>
                <w:numId w:val="51"/>
              </w:numPr>
              <w:jc w:val="both"/>
              <w:rPr>
                <w:rFonts w:ascii="Times New Roman" w:eastAsia="Times New Roman" w:hAnsi="Times New Roman" w:cs="Times New Roman"/>
                <w:sz w:val="24"/>
                <w:szCs w:val="24"/>
                <w:lang w:eastAsia="fr-FR"/>
              </w:rPr>
            </w:pPr>
            <w:r w:rsidRPr="008A5415">
              <w:rPr>
                <w:rFonts w:ascii="Times New Roman" w:eastAsia="Times New Roman" w:hAnsi="Times New Roman" w:cs="Times New Roman"/>
                <w:sz w:val="24"/>
                <w:szCs w:val="24"/>
                <w:lang w:eastAsia="fr-FR"/>
              </w:rPr>
              <w:t xml:space="preserve">Le système affiche un message de succès </w:t>
            </w:r>
          </w:p>
          <w:p w14:paraId="40E6BBDA" w14:textId="48A96E13" w:rsidR="00C70C6C" w:rsidRPr="00C70C6C" w:rsidRDefault="00C70C6C">
            <w:pPr>
              <w:pStyle w:val="Paragraphedeliste"/>
              <w:numPr>
                <w:ilvl w:val="1"/>
                <w:numId w:val="51"/>
              </w:numPr>
              <w:spacing w:after="0" w:line="240" w:lineRule="auto"/>
              <w:jc w:val="both"/>
              <w:rPr>
                <w:rFonts w:cstheme="minorHAnsi"/>
                <w:sz w:val="24"/>
                <w:szCs w:val="24"/>
              </w:rPr>
            </w:pPr>
            <w:r w:rsidRPr="008A5415">
              <w:rPr>
                <w:rFonts w:ascii="Times New Roman" w:eastAsia="Times New Roman" w:hAnsi="Times New Roman" w:cs="Times New Roman"/>
                <w:sz w:val="24"/>
                <w:szCs w:val="24"/>
                <w:lang w:eastAsia="fr-FR"/>
              </w:rPr>
              <w:t>Le système redirige le client vers la page de connexion ou son espace client</w:t>
            </w:r>
          </w:p>
        </w:tc>
      </w:tr>
      <w:tr w:rsidR="00527122" w:rsidRPr="008A5415" w14:paraId="00145E1B" w14:textId="77777777" w:rsidTr="008A5415">
        <w:tc>
          <w:tcPr>
            <w:tcW w:w="9062" w:type="dxa"/>
            <w:shd w:val="clear" w:color="auto" w:fill="FFFFFF" w:themeFill="background1"/>
          </w:tcPr>
          <w:p w14:paraId="4C94C67C" w14:textId="028F51CD" w:rsidR="00527122" w:rsidRDefault="008A5415" w:rsidP="005D3787">
            <w:pPr>
              <w:spacing w:after="0" w:line="240" w:lineRule="auto"/>
              <w:jc w:val="both"/>
              <w:rPr>
                <w:rFonts w:cstheme="minorHAnsi"/>
                <w:sz w:val="28"/>
                <w:szCs w:val="28"/>
              </w:rPr>
            </w:pPr>
            <w:r>
              <w:rPr>
                <w:rFonts w:cstheme="minorHAnsi"/>
                <w:sz w:val="28"/>
                <w:szCs w:val="28"/>
              </w:rPr>
              <w:t xml:space="preserve">Scénarios alternatifs : </w:t>
            </w:r>
          </w:p>
          <w:p w14:paraId="57CF705F" w14:textId="77777777" w:rsidR="008A5415" w:rsidRDefault="008A5415" w:rsidP="005D3787">
            <w:pPr>
              <w:spacing w:after="0" w:line="240" w:lineRule="auto"/>
              <w:jc w:val="both"/>
              <w:rPr>
                <w:rFonts w:cstheme="minorHAnsi"/>
                <w:sz w:val="28"/>
                <w:szCs w:val="28"/>
              </w:rPr>
            </w:pPr>
            <w:r>
              <w:rPr>
                <w:rFonts w:cstheme="minorHAnsi"/>
                <w:sz w:val="28"/>
                <w:szCs w:val="28"/>
              </w:rPr>
              <w:t>A1 – Champs obligatoires non renseignés :</w:t>
            </w:r>
          </w:p>
          <w:p w14:paraId="0E9FD884" w14:textId="77777777" w:rsidR="008A5415" w:rsidRPr="00CF6EE7" w:rsidRDefault="008A5415">
            <w:pPr>
              <w:pStyle w:val="Paragraphedeliste"/>
              <w:numPr>
                <w:ilvl w:val="0"/>
                <w:numId w:val="98"/>
              </w:numPr>
              <w:spacing w:after="0" w:line="240" w:lineRule="auto"/>
              <w:jc w:val="both"/>
              <w:rPr>
                <w:rFonts w:cstheme="minorHAnsi"/>
                <w:sz w:val="24"/>
                <w:szCs w:val="24"/>
              </w:rPr>
            </w:pPr>
            <w:r w:rsidRPr="00CF6EE7">
              <w:rPr>
                <w:rFonts w:cstheme="minorHAnsi"/>
                <w:sz w:val="24"/>
                <w:szCs w:val="24"/>
              </w:rPr>
              <w:t xml:space="preserve">Le backend détecte des champs obligatoires manquants </w:t>
            </w:r>
          </w:p>
          <w:p w14:paraId="062D1179" w14:textId="77777777" w:rsidR="008A5415" w:rsidRPr="00CF6EE7" w:rsidRDefault="008A5415">
            <w:pPr>
              <w:pStyle w:val="Paragraphedeliste"/>
              <w:numPr>
                <w:ilvl w:val="0"/>
                <w:numId w:val="98"/>
              </w:numPr>
              <w:spacing w:after="0" w:line="240" w:lineRule="auto"/>
              <w:jc w:val="both"/>
              <w:rPr>
                <w:rFonts w:cstheme="minorHAnsi"/>
                <w:sz w:val="24"/>
                <w:szCs w:val="24"/>
              </w:rPr>
            </w:pPr>
            <w:r w:rsidRPr="00CF6EE7">
              <w:rPr>
                <w:rFonts w:cstheme="minorHAnsi"/>
                <w:sz w:val="24"/>
                <w:szCs w:val="24"/>
              </w:rPr>
              <w:t xml:space="preserve">Le système affiche un message d’erreur demandant de compléter les informations </w:t>
            </w:r>
          </w:p>
          <w:p w14:paraId="1F96DDDB" w14:textId="77777777" w:rsidR="008A5415" w:rsidRPr="00CF6EE7" w:rsidRDefault="008A5415">
            <w:pPr>
              <w:pStyle w:val="Paragraphedeliste"/>
              <w:numPr>
                <w:ilvl w:val="0"/>
                <w:numId w:val="98"/>
              </w:numPr>
              <w:spacing w:after="0" w:line="240" w:lineRule="auto"/>
              <w:jc w:val="both"/>
              <w:rPr>
                <w:rFonts w:cstheme="minorHAnsi"/>
                <w:sz w:val="24"/>
                <w:szCs w:val="24"/>
              </w:rPr>
            </w:pPr>
            <w:r w:rsidRPr="00CF6EE7">
              <w:rPr>
                <w:rFonts w:cstheme="minorHAnsi"/>
                <w:sz w:val="24"/>
                <w:szCs w:val="24"/>
              </w:rPr>
              <w:t xml:space="preserve">Le scénario reprend à l’étape 3 </w:t>
            </w:r>
          </w:p>
          <w:p w14:paraId="147CE453" w14:textId="77777777" w:rsidR="008A5415" w:rsidRDefault="008A5415" w:rsidP="005D3787">
            <w:pPr>
              <w:spacing w:after="0" w:line="240" w:lineRule="auto"/>
              <w:jc w:val="both"/>
              <w:rPr>
                <w:rFonts w:cstheme="minorHAnsi"/>
                <w:sz w:val="28"/>
                <w:szCs w:val="28"/>
              </w:rPr>
            </w:pPr>
          </w:p>
          <w:p w14:paraId="7342A809" w14:textId="77777777" w:rsidR="008A5415" w:rsidRDefault="008A5415" w:rsidP="005D3787">
            <w:pPr>
              <w:spacing w:after="0" w:line="240" w:lineRule="auto"/>
              <w:jc w:val="both"/>
              <w:rPr>
                <w:rFonts w:cstheme="minorHAnsi"/>
                <w:sz w:val="28"/>
                <w:szCs w:val="28"/>
              </w:rPr>
            </w:pPr>
            <w:r>
              <w:rPr>
                <w:rFonts w:cstheme="minorHAnsi"/>
                <w:sz w:val="28"/>
                <w:szCs w:val="28"/>
              </w:rPr>
              <w:t xml:space="preserve">A2 – Données invalides : </w:t>
            </w:r>
          </w:p>
          <w:p w14:paraId="2AF2035B" w14:textId="77777777" w:rsidR="006B7EFF" w:rsidRPr="006B7EFF" w:rsidRDefault="008A5415">
            <w:pPr>
              <w:pStyle w:val="Paragraphedeliste"/>
              <w:numPr>
                <w:ilvl w:val="0"/>
                <w:numId w:val="99"/>
              </w:numPr>
              <w:spacing w:after="0" w:line="240" w:lineRule="auto"/>
              <w:jc w:val="both"/>
              <w:rPr>
                <w:rFonts w:cstheme="minorHAnsi"/>
                <w:sz w:val="24"/>
                <w:szCs w:val="24"/>
              </w:rPr>
            </w:pPr>
            <w:r w:rsidRPr="006B7EFF">
              <w:rPr>
                <w:rFonts w:cstheme="minorHAnsi"/>
                <w:sz w:val="24"/>
                <w:szCs w:val="24"/>
              </w:rPr>
              <w:t xml:space="preserve">Format email incorrect </w:t>
            </w:r>
          </w:p>
          <w:p w14:paraId="195BD90C" w14:textId="77777777" w:rsidR="006B7EFF" w:rsidRPr="006B7EFF" w:rsidRDefault="008A5415">
            <w:pPr>
              <w:pStyle w:val="Paragraphedeliste"/>
              <w:numPr>
                <w:ilvl w:val="0"/>
                <w:numId w:val="99"/>
              </w:numPr>
              <w:spacing w:after="0" w:line="240" w:lineRule="auto"/>
              <w:jc w:val="both"/>
              <w:rPr>
                <w:rFonts w:cstheme="minorHAnsi"/>
                <w:sz w:val="24"/>
                <w:szCs w:val="24"/>
              </w:rPr>
            </w:pPr>
            <w:r w:rsidRPr="006B7EFF">
              <w:rPr>
                <w:rFonts w:cstheme="minorHAnsi"/>
                <w:sz w:val="24"/>
                <w:szCs w:val="24"/>
              </w:rPr>
              <w:t xml:space="preserve">Mot de passe trop faible </w:t>
            </w:r>
          </w:p>
          <w:p w14:paraId="416FA2A8" w14:textId="77777777" w:rsidR="006B7EFF" w:rsidRPr="006B7EFF" w:rsidRDefault="008A5415">
            <w:pPr>
              <w:pStyle w:val="Paragraphedeliste"/>
              <w:numPr>
                <w:ilvl w:val="0"/>
                <w:numId w:val="99"/>
              </w:numPr>
              <w:spacing w:after="0" w:line="240" w:lineRule="auto"/>
              <w:jc w:val="both"/>
              <w:rPr>
                <w:rFonts w:cstheme="minorHAnsi"/>
                <w:sz w:val="24"/>
                <w:szCs w:val="24"/>
              </w:rPr>
            </w:pPr>
            <w:r w:rsidRPr="006B7EFF">
              <w:rPr>
                <w:rFonts w:cstheme="minorHAnsi"/>
                <w:sz w:val="24"/>
                <w:szCs w:val="24"/>
              </w:rPr>
              <w:t xml:space="preserve">Numéro de téléphone invalide </w:t>
            </w:r>
          </w:p>
          <w:p w14:paraId="778BA5CE" w14:textId="77777777" w:rsidR="006B7EFF" w:rsidRDefault="006B7EFF" w:rsidP="005D3787">
            <w:pPr>
              <w:spacing w:after="0" w:line="240" w:lineRule="auto"/>
              <w:jc w:val="both"/>
              <w:rPr>
                <w:rFonts w:cstheme="minorHAnsi"/>
                <w:sz w:val="28"/>
                <w:szCs w:val="28"/>
              </w:rPr>
            </w:pPr>
          </w:p>
          <w:p w14:paraId="0F46046F" w14:textId="77777777" w:rsidR="006B7EFF" w:rsidRDefault="006B7EFF" w:rsidP="005D3787">
            <w:pPr>
              <w:spacing w:after="0" w:line="240" w:lineRule="auto"/>
              <w:jc w:val="both"/>
              <w:rPr>
                <w:rFonts w:cstheme="minorHAnsi"/>
                <w:sz w:val="28"/>
                <w:szCs w:val="28"/>
              </w:rPr>
            </w:pPr>
            <w:r>
              <w:rPr>
                <w:rFonts w:cstheme="minorHAnsi"/>
                <w:sz w:val="28"/>
                <w:szCs w:val="28"/>
              </w:rPr>
              <w:t xml:space="preserve">Traitement : </w:t>
            </w:r>
          </w:p>
          <w:p w14:paraId="5D0E5424" w14:textId="77777777" w:rsidR="00CF6EE7" w:rsidRDefault="006B7EFF">
            <w:pPr>
              <w:pStyle w:val="Paragraphedeliste"/>
              <w:numPr>
                <w:ilvl w:val="0"/>
                <w:numId w:val="100"/>
              </w:numPr>
              <w:spacing w:after="0" w:line="240" w:lineRule="auto"/>
              <w:jc w:val="both"/>
              <w:rPr>
                <w:rFonts w:cstheme="minorHAnsi"/>
                <w:sz w:val="24"/>
                <w:szCs w:val="24"/>
              </w:rPr>
            </w:pPr>
            <w:r w:rsidRPr="006B7EFF">
              <w:rPr>
                <w:rFonts w:cstheme="minorHAnsi"/>
                <w:sz w:val="24"/>
                <w:szCs w:val="24"/>
              </w:rPr>
              <w:t>Le backend détecte les données invalides</w:t>
            </w:r>
          </w:p>
          <w:p w14:paraId="7AC23303" w14:textId="77777777" w:rsidR="00CF6EE7" w:rsidRDefault="006B7EFF">
            <w:pPr>
              <w:pStyle w:val="Paragraphedeliste"/>
              <w:numPr>
                <w:ilvl w:val="0"/>
                <w:numId w:val="100"/>
              </w:numPr>
              <w:spacing w:after="0" w:line="240" w:lineRule="auto"/>
              <w:jc w:val="both"/>
              <w:rPr>
                <w:rFonts w:cstheme="minorHAnsi"/>
                <w:sz w:val="24"/>
                <w:szCs w:val="24"/>
              </w:rPr>
            </w:pPr>
            <w:r w:rsidRPr="00CF6EE7">
              <w:rPr>
                <w:rFonts w:cstheme="minorHAnsi"/>
                <w:sz w:val="24"/>
                <w:szCs w:val="24"/>
              </w:rPr>
              <w:lastRenderedPageBreak/>
              <w:t>Le système affiche un message d’erreur correspondant</w:t>
            </w:r>
          </w:p>
          <w:p w14:paraId="01A75E11" w14:textId="77777777" w:rsidR="006B7EFF" w:rsidRDefault="006B7EFF">
            <w:pPr>
              <w:pStyle w:val="Paragraphedeliste"/>
              <w:numPr>
                <w:ilvl w:val="0"/>
                <w:numId w:val="100"/>
              </w:numPr>
              <w:spacing w:after="0" w:line="240" w:lineRule="auto"/>
              <w:jc w:val="both"/>
              <w:rPr>
                <w:rFonts w:cstheme="minorHAnsi"/>
                <w:sz w:val="24"/>
                <w:szCs w:val="24"/>
              </w:rPr>
            </w:pPr>
            <w:r w:rsidRPr="00CF6EE7">
              <w:rPr>
                <w:rFonts w:cstheme="minorHAnsi"/>
                <w:sz w:val="24"/>
                <w:szCs w:val="24"/>
              </w:rPr>
              <w:t>Le scénario reprend à l’étape 3</w:t>
            </w:r>
          </w:p>
          <w:p w14:paraId="000433A6" w14:textId="77777777" w:rsidR="00CF6EE7" w:rsidRDefault="00CF6EE7" w:rsidP="005D3787">
            <w:pPr>
              <w:spacing w:after="0" w:line="240" w:lineRule="auto"/>
              <w:jc w:val="both"/>
              <w:rPr>
                <w:rFonts w:cstheme="minorHAnsi"/>
                <w:sz w:val="24"/>
                <w:szCs w:val="24"/>
              </w:rPr>
            </w:pPr>
          </w:p>
          <w:p w14:paraId="6844B9E3" w14:textId="77777777" w:rsidR="00CF6EE7" w:rsidRDefault="00CF6EE7" w:rsidP="005D3787">
            <w:pPr>
              <w:spacing w:after="0" w:line="240" w:lineRule="auto"/>
              <w:jc w:val="both"/>
              <w:rPr>
                <w:rFonts w:cstheme="minorHAnsi"/>
                <w:sz w:val="24"/>
                <w:szCs w:val="24"/>
              </w:rPr>
            </w:pPr>
            <w:r>
              <w:rPr>
                <w:rFonts w:cstheme="minorHAnsi"/>
                <w:sz w:val="24"/>
                <w:szCs w:val="24"/>
              </w:rPr>
              <w:t>A3 – Adresse email déjà utilisée</w:t>
            </w:r>
          </w:p>
          <w:p w14:paraId="01199495" w14:textId="77777777" w:rsidR="00CF6EE7" w:rsidRPr="00CF6EE7" w:rsidRDefault="00CF6EE7">
            <w:pPr>
              <w:pStyle w:val="Paragraphedeliste"/>
              <w:numPr>
                <w:ilvl w:val="0"/>
                <w:numId w:val="101"/>
              </w:numPr>
              <w:spacing w:after="0" w:line="240" w:lineRule="auto"/>
              <w:jc w:val="both"/>
              <w:rPr>
                <w:rFonts w:cstheme="minorHAnsi"/>
                <w:sz w:val="24"/>
                <w:szCs w:val="24"/>
              </w:rPr>
            </w:pPr>
            <w:r w:rsidRPr="00CF6EE7">
              <w:rPr>
                <w:rFonts w:cstheme="minorHAnsi"/>
                <w:sz w:val="24"/>
                <w:szCs w:val="24"/>
              </w:rPr>
              <w:t>Le backend détecte que l’adresse email existe déjà dans le système</w:t>
            </w:r>
          </w:p>
          <w:p w14:paraId="35D2C7F5" w14:textId="77777777" w:rsidR="00CF6EE7" w:rsidRPr="00CF6EE7" w:rsidRDefault="00CF6EE7">
            <w:pPr>
              <w:pStyle w:val="Paragraphedeliste"/>
              <w:numPr>
                <w:ilvl w:val="0"/>
                <w:numId w:val="101"/>
              </w:numPr>
              <w:spacing w:after="0" w:line="240" w:lineRule="auto"/>
              <w:jc w:val="both"/>
              <w:rPr>
                <w:rFonts w:cstheme="minorHAnsi"/>
                <w:sz w:val="24"/>
                <w:szCs w:val="24"/>
              </w:rPr>
            </w:pPr>
            <w:r w:rsidRPr="00CF6EE7">
              <w:rPr>
                <w:rFonts w:cstheme="minorHAnsi"/>
                <w:sz w:val="24"/>
                <w:szCs w:val="24"/>
              </w:rPr>
              <w:t>Le système informe le client que le compte existe déjà</w:t>
            </w:r>
          </w:p>
          <w:p w14:paraId="561BF406" w14:textId="77777777" w:rsidR="00CF6EE7" w:rsidRPr="00CF6EE7" w:rsidRDefault="00CF6EE7">
            <w:pPr>
              <w:pStyle w:val="Paragraphedeliste"/>
              <w:numPr>
                <w:ilvl w:val="0"/>
                <w:numId w:val="101"/>
              </w:numPr>
              <w:spacing w:after="0" w:line="240" w:lineRule="auto"/>
              <w:jc w:val="both"/>
              <w:rPr>
                <w:rFonts w:cstheme="minorHAnsi"/>
                <w:sz w:val="24"/>
                <w:szCs w:val="24"/>
              </w:rPr>
            </w:pPr>
            <w:r w:rsidRPr="00CF6EE7">
              <w:rPr>
                <w:rFonts w:cstheme="minorHAnsi"/>
                <w:sz w:val="24"/>
                <w:szCs w:val="24"/>
              </w:rPr>
              <w:t>Le client est invité à se connecter ou à utiliser une autre adresse email</w:t>
            </w:r>
          </w:p>
          <w:p w14:paraId="09258963" w14:textId="5FABAB36" w:rsidR="00CF6EE7" w:rsidRPr="00CF6EE7" w:rsidRDefault="00CF6EE7">
            <w:pPr>
              <w:pStyle w:val="Paragraphedeliste"/>
              <w:numPr>
                <w:ilvl w:val="0"/>
                <w:numId w:val="101"/>
              </w:numPr>
              <w:spacing w:after="0" w:line="240" w:lineRule="auto"/>
              <w:jc w:val="both"/>
              <w:rPr>
                <w:rFonts w:cstheme="minorHAnsi"/>
                <w:sz w:val="24"/>
                <w:szCs w:val="24"/>
              </w:rPr>
            </w:pPr>
            <w:r w:rsidRPr="00CF6EE7">
              <w:rPr>
                <w:rFonts w:cstheme="minorHAnsi"/>
                <w:sz w:val="24"/>
                <w:szCs w:val="24"/>
              </w:rPr>
              <w:t>Le scénario reprend à l’étape 3</w:t>
            </w:r>
          </w:p>
        </w:tc>
      </w:tr>
      <w:tr w:rsidR="00527122" w:rsidRPr="008A5415" w14:paraId="4AD05590" w14:textId="77777777" w:rsidTr="00CD7E63">
        <w:tc>
          <w:tcPr>
            <w:tcW w:w="9062" w:type="dxa"/>
            <w:shd w:val="clear" w:color="auto" w:fill="2E74B5" w:themeFill="accent5" w:themeFillShade="BF"/>
          </w:tcPr>
          <w:p w14:paraId="56746840" w14:textId="327AD0C3" w:rsidR="00527122" w:rsidRPr="008A5415" w:rsidRDefault="00CF6EE7" w:rsidP="005D3787">
            <w:pPr>
              <w:spacing w:after="0" w:line="240" w:lineRule="auto"/>
              <w:jc w:val="both"/>
              <w:rPr>
                <w:rFonts w:cstheme="minorHAnsi"/>
                <w:sz w:val="28"/>
                <w:szCs w:val="28"/>
              </w:rPr>
            </w:pPr>
            <w:r w:rsidRPr="00074C90">
              <w:rPr>
                <w:rFonts w:cstheme="minorHAnsi"/>
                <w:b/>
                <w:bCs/>
                <w:sz w:val="28"/>
                <w:szCs w:val="28"/>
              </w:rPr>
              <w:lastRenderedPageBreak/>
              <w:t>POSTCONDITIONS</w:t>
            </w:r>
          </w:p>
        </w:tc>
      </w:tr>
      <w:tr w:rsidR="00527122" w:rsidRPr="008A5415" w14:paraId="71344501" w14:textId="77777777" w:rsidTr="00074C90">
        <w:tc>
          <w:tcPr>
            <w:tcW w:w="9062" w:type="dxa"/>
            <w:shd w:val="clear" w:color="auto" w:fill="FFFFFF" w:themeFill="background1"/>
          </w:tcPr>
          <w:p w14:paraId="7C0B628D" w14:textId="77777777" w:rsidR="00527122" w:rsidRPr="00074C90" w:rsidRDefault="00074C90">
            <w:pPr>
              <w:pStyle w:val="Paragraphedeliste"/>
              <w:numPr>
                <w:ilvl w:val="0"/>
                <w:numId w:val="102"/>
              </w:numPr>
              <w:spacing w:after="0" w:line="240" w:lineRule="auto"/>
              <w:jc w:val="both"/>
              <w:rPr>
                <w:rFonts w:cstheme="minorHAnsi"/>
                <w:sz w:val="24"/>
                <w:szCs w:val="24"/>
              </w:rPr>
            </w:pPr>
            <w:r w:rsidRPr="00074C90">
              <w:rPr>
                <w:rFonts w:cstheme="minorHAnsi"/>
                <w:sz w:val="24"/>
                <w:szCs w:val="24"/>
              </w:rPr>
              <w:t xml:space="preserve">Le compte client est créé et enregistré dans la base de données </w:t>
            </w:r>
          </w:p>
          <w:p w14:paraId="007E176E" w14:textId="454B6FCD" w:rsidR="00074C90" w:rsidRPr="00074C90" w:rsidRDefault="00074C90">
            <w:pPr>
              <w:pStyle w:val="Paragraphedeliste"/>
              <w:numPr>
                <w:ilvl w:val="0"/>
                <w:numId w:val="102"/>
              </w:numPr>
              <w:spacing w:after="0" w:line="240" w:lineRule="auto"/>
              <w:jc w:val="both"/>
              <w:rPr>
                <w:rFonts w:cstheme="minorHAnsi"/>
                <w:sz w:val="24"/>
                <w:szCs w:val="24"/>
              </w:rPr>
            </w:pPr>
            <w:r w:rsidRPr="00074C90">
              <w:rPr>
                <w:rFonts w:cstheme="minorHAnsi"/>
                <w:sz w:val="24"/>
                <w:szCs w:val="24"/>
              </w:rPr>
              <w:t>Le client peut utiliser la fonctionnalité d’authentification</w:t>
            </w:r>
          </w:p>
          <w:p w14:paraId="1FBEAE5F" w14:textId="4D00216B" w:rsidR="00074C90" w:rsidRPr="00074C90" w:rsidRDefault="00074C90">
            <w:pPr>
              <w:pStyle w:val="Paragraphedeliste"/>
              <w:numPr>
                <w:ilvl w:val="0"/>
                <w:numId w:val="102"/>
              </w:numPr>
              <w:spacing w:after="0" w:line="240" w:lineRule="auto"/>
              <w:jc w:val="both"/>
              <w:rPr>
                <w:rFonts w:cstheme="minorHAnsi"/>
                <w:sz w:val="28"/>
                <w:szCs w:val="28"/>
              </w:rPr>
            </w:pPr>
            <w:r w:rsidRPr="00074C90">
              <w:rPr>
                <w:rFonts w:cstheme="minorHAnsi"/>
                <w:sz w:val="24"/>
                <w:szCs w:val="24"/>
              </w:rPr>
              <w:t>Le client peut accéder aux services de commandes en ligne</w:t>
            </w:r>
          </w:p>
        </w:tc>
      </w:tr>
    </w:tbl>
    <w:p w14:paraId="53A25CB8" w14:textId="77777777" w:rsidR="0060502A" w:rsidRPr="00C70C6C" w:rsidRDefault="0060502A" w:rsidP="005D3787">
      <w:pPr>
        <w:pStyle w:val="NormalWeb"/>
        <w:spacing w:before="0" w:beforeAutospacing="0" w:after="160" w:afterAutospacing="0" w:line="259" w:lineRule="auto"/>
        <w:jc w:val="both"/>
        <w:rPr>
          <w:rFonts w:asciiTheme="minorHAnsi" w:eastAsiaTheme="minorEastAsia" w:hAnsiTheme="minorHAnsi" w:cstheme="minorHAnsi"/>
          <w:lang w:eastAsia="en-US"/>
        </w:rPr>
      </w:pPr>
    </w:p>
    <w:tbl>
      <w:tblPr>
        <w:tblStyle w:val="Grilledutableau"/>
        <w:tblW w:w="0" w:type="auto"/>
        <w:tblLook w:val="04A0" w:firstRow="1" w:lastRow="0" w:firstColumn="1" w:lastColumn="0" w:noHBand="0" w:noVBand="1"/>
      </w:tblPr>
      <w:tblGrid>
        <w:gridCol w:w="9062"/>
      </w:tblGrid>
      <w:tr w:rsidR="0060502A" w:rsidRPr="001433E5" w14:paraId="261EF96B" w14:textId="77777777">
        <w:tc>
          <w:tcPr>
            <w:tcW w:w="9062" w:type="dxa"/>
            <w:shd w:val="clear" w:color="auto" w:fill="2E74B5" w:themeFill="accent5" w:themeFillShade="BF"/>
          </w:tcPr>
          <w:p w14:paraId="16CBDE61" w14:textId="77777777" w:rsidR="0060502A" w:rsidRPr="00D56A56" w:rsidRDefault="002F6F9E" w:rsidP="005D3787">
            <w:pPr>
              <w:spacing w:after="0" w:line="240" w:lineRule="auto"/>
              <w:jc w:val="both"/>
              <w:rPr>
                <w:rFonts w:cstheme="minorHAnsi"/>
                <w:b/>
                <w:bCs/>
                <w:sz w:val="28"/>
                <w:szCs w:val="28"/>
              </w:rPr>
            </w:pPr>
            <w:r w:rsidRPr="00D56A56">
              <w:rPr>
                <w:rFonts w:cstheme="minorHAnsi"/>
                <w:b/>
                <w:bCs/>
                <w:sz w:val="28"/>
                <w:szCs w:val="28"/>
              </w:rPr>
              <w:t>Cas d’utilisation &lt;&lt;Passer une commande&gt;&gt;</w:t>
            </w:r>
          </w:p>
        </w:tc>
      </w:tr>
      <w:tr w:rsidR="0060502A" w:rsidRPr="001433E5" w14:paraId="5055FE6D" w14:textId="77777777">
        <w:tc>
          <w:tcPr>
            <w:tcW w:w="9062" w:type="dxa"/>
            <w:shd w:val="clear" w:color="auto" w:fill="2E74B5" w:themeFill="accent5" w:themeFillShade="BF"/>
          </w:tcPr>
          <w:p w14:paraId="0D5350F8" w14:textId="77777777" w:rsidR="0060502A" w:rsidRPr="00D56A56" w:rsidRDefault="002F6F9E" w:rsidP="005D3787">
            <w:pPr>
              <w:spacing w:after="0" w:line="240" w:lineRule="auto"/>
              <w:jc w:val="both"/>
              <w:rPr>
                <w:rFonts w:cstheme="minorHAnsi"/>
                <w:b/>
                <w:bCs/>
                <w:sz w:val="28"/>
                <w:szCs w:val="28"/>
              </w:rPr>
            </w:pPr>
            <w:r w:rsidRPr="00D56A56">
              <w:rPr>
                <w:rFonts w:cstheme="minorHAnsi"/>
                <w:b/>
                <w:bCs/>
                <w:sz w:val="28"/>
                <w:szCs w:val="28"/>
              </w:rPr>
              <w:t>SOMMAIRE D’IDENTIFICATION</w:t>
            </w:r>
          </w:p>
        </w:tc>
      </w:tr>
      <w:tr w:rsidR="0060502A" w:rsidRPr="001433E5" w14:paraId="23F055C2" w14:textId="77777777">
        <w:tc>
          <w:tcPr>
            <w:tcW w:w="9062" w:type="dxa"/>
          </w:tcPr>
          <w:p w14:paraId="0E0E8E9E"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 xml:space="preserve">Titre : Commande en ligne </w:t>
            </w:r>
          </w:p>
          <w:p w14:paraId="5F81EFE7"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But : Permettre au client de sélectionner des produits et de passer une commande</w:t>
            </w:r>
          </w:p>
          <w:p w14:paraId="16DD6D14"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Résumé : Ce cas d’utilisation décrit le processus par lequel un client authentifié consulte les produits, ajoute des articles au panier et valide une commande en ligne.</w:t>
            </w:r>
          </w:p>
          <w:p w14:paraId="47AE4AEB"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Acteur : Client</w:t>
            </w:r>
          </w:p>
          <w:p w14:paraId="047CEB1F"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Date de création :</w:t>
            </w:r>
          </w:p>
          <w:p w14:paraId="4754BE42"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Version : 1.0</w:t>
            </w:r>
          </w:p>
          <w:p w14:paraId="1913B415" w14:textId="4117772C" w:rsidR="0060502A" w:rsidRPr="001433E5" w:rsidRDefault="002F6F9E" w:rsidP="005D3787">
            <w:pPr>
              <w:tabs>
                <w:tab w:val="left" w:pos="2277"/>
              </w:tabs>
              <w:spacing w:after="0" w:line="240" w:lineRule="auto"/>
              <w:jc w:val="both"/>
              <w:rPr>
                <w:rFonts w:cstheme="minorHAnsi"/>
                <w:sz w:val="24"/>
                <w:szCs w:val="24"/>
              </w:rPr>
            </w:pPr>
            <w:r w:rsidRPr="001433E5">
              <w:rPr>
                <w:rFonts w:cstheme="minorHAnsi"/>
                <w:sz w:val="24"/>
                <w:szCs w:val="24"/>
              </w:rPr>
              <w:t>Responsables :</w:t>
            </w:r>
            <w:r w:rsidR="00C70C6C">
              <w:rPr>
                <w:rFonts w:cstheme="minorHAnsi"/>
                <w:sz w:val="24"/>
                <w:szCs w:val="24"/>
              </w:rPr>
              <w:t xml:space="preserve"> OYERE Céleste</w:t>
            </w:r>
          </w:p>
        </w:tc>
      </w:tr>
      <w:tr w:rsidR="0060502A" w:rsidRPr="001433E5" w14:paraId="41348C1A" w14:textId="77777777">
        <w:tc>
          <w:tcPr>
            <w:tcW w:w="9062" w:type="dxa"/>
            <w:shd w:val="clear" w:color="auto" w:fill="2E74B5" w:themeFill="accent5" w:themeFillShade="BF"/>
          </w:tcPr>
          <w:p w14:paraId="5616BBEE" w14:textId="77777777" w:rsidR="0060502A" w:rsidRPr="00D56A56" w:rsidRDefault="002F6F9E" w:rsidP="005D3787">
            <w:pPr>
              <w:spacing w:after="0" w:line="240" w:lineRule="auto"/>
              <w:jc w:val="both"/>
              <w:rPr>
                <w:rFonts w:cstheme="minorHAnsi"/>
                <w:b/>
                <w:bCs/>
                <w:sz w:val="28"/>
                <w:szCs w:val="28"/>
              </w:rPr>
            </w:pPr>
            <w:r w:rsidRPr="00D56A56">
              <w:rPr>
                <w:rFonts w:cstheme="minorHAnsi"/>
                <w:b/>
                <w:bCs/>
                <w:sz w:val="28"/>
                <w:szCs w:val="28"/>
              </w:rPr>
              <w:t>PRÉCONDITIONS</w:t>
            </w:r>
          </w:p>
        </w:tc>
      </w:tr>
      <w:tr w:rsidR="0060502A" w:rsidRPr="001433E5" w14:paraId="4725C152" w14:textId="77777777">
        <w:tc>
          <w:tcPr>
            <w:tcW w:w="9062" w:type="dxa"/>
          </w:tcPr>
          <w:p w14:paraId="17EF97D7" w14:textId="77777777" w:rsidR="0060502A" w:rsidRPr="001433E5" w:rsidRDefault="002F6F9E">
            <w:pPr>
              <w:pStyle w:val="Paragraphedeliste"/>
              <w:numPr>
                <w:ilvl w:val="0"/>
                <w:numId w:val="53"/>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client est authentifié </w:t>
            </w:r>
          </w:p>
          <w:p w14:paraId="5DA0D724" w14:textId="77777777" w:rsidR="0060502A" w:rsidRPr="001433E5" w:rsidRDefault="002F6F9E">
            <w:pPr>
              <w:pStyle w:val="Paragraphedeliste"/>
              <w:numPr>
                <w:ilvl w:val="0"/>
                <w:numId w:val="53"/>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client possède un compte actif </w:t>
            </w:r>
          </w:p>
          <w:p w14:paraId="7E6A5737" w14:textId="77777777" w:rsidR="0060502A" w:rsidRPr="001433E5" w:rsidRDefault="002F6F9E">
            <w:pPr>
              <w:pStyle w:val="Paragraphedeliste"/>
              <w:numPr>
                <w:ilvl w:val="0"/>
                <w:numId w:val="53"/>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Les produits sont disponibles dans le système </w:t>
            </w:r>
          </w:p>
          <w:p w14:paraId="50A0E2B3" w14:textId="77777777" w:rsidR="0060502A" w:rsidRPr="001433E5" w:rsidRDefault="002F6F9E">
            <w:pPr>
              <w:pStyle w:val="Paragraphedeliste"/>
              <w:numPr>
                <w:ilvl w:val="0"/>
                <w:numId w:val="53"/>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Le service backend est opérationnel</w:t>
            </w:r>
          </w:p>
        </w:tc>
      </w:tr>
      <w:tr w:rsidR="0060502A" w:rsidRPr="001433E5" w14:paraId="6B96FB44" w14:textId="77777777">
        <w:tc>
          <w:tcPr>
            <w:tcW w:w="9062" w:type="dxa"/>
            <w:shd w:val="clear" w:color="auto" w:fill="2E74B5" w:themeFill="accent5" w:themeFillShade="BF"/>
          </w:tcPr>
          <w:p w14:paraId="0E764DE5" w14:textId="77777777" w:rsidR="0060502A" w:rsidRPr="00D56A56" w:rsidRDefault="002F6F9E" w:rsidP="005D3787">
            <w:pPr>
              <w:spacing w:after="0" w:line="240" w:lineRule="auto"/>
              <w:jc w:val="both"/>
              <w:rPr>
                <w:rFonts w:cstheme="minorHAnsi"/>
                <w:b/>
                <w:bCs/>
                <w:sz w:val="28"/>
                <w:szCs w:val="28"/>
              </w:rPr>
            </w:pPr>
            <w:r w:rsidRPr="00D56A56">
              <w:rPr>
                <w:rFonts w:cstheme="minorHAnsi"/>
                <w:b/>
                <w:bCs/>
                <w:sz w:val="28"/>
                <w:szCs w:val="28"/>
              </w:rPr>
              <w:t>DESCRIPTION DES SCÉNARIOS</w:t>
            </w:r>
          </w:p>
        </w:tc>
      </w:tr>
      <w:tr w:rsidR="0060502A" w:rsidRPr="001433E5" w14:paraId="46EAAD46" w14:textId="77777777">
        <w:tc>
          <w:tcPr>
            <w:tcW w:w="9062" w:type="dxa"/>
          </w:tcPr>
          <w:p w14:paraId="71986339" w14:textId="77777777" w:rsidR="009A6B5B" w:rsidRDefault="002F6F9E" w:rsidP="005D3787">
            <w:pPr>
              <w:spacing w:after="0" w:line="240" w:lineRule="auto"/>
              <w:jc w:val="both"/>
              <w:rPr>
                <w:rFonts w:cstheme="minorHAnsi"/>
                <w:sz w:val="24"/>
                <w:szCs w:val="24"/>
              </w:rPr>
            </w:pPr>
            <w:r w:rsidRPr="001433E5">
              <w:rPr>
                <w:rFonts w:cstheme="minorHAnsi"/>
                <w:sz w:val="24"/>
                <w:szCs w:val="24"/>
              </w:rPr>
              <w:t>Scénario nominal :</w:t>
            </w:r>
          </w:p>
          <w:p w14:paraId="6DBFB4E1"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Le client accède à l’application mobile </w:t>
            </w:r>
          </w:p>
          <w:p w14:paraId="4F37492B"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Le système vérifie l’état d’authentification du client </w:t>
            </w:r>
          </w:p>
          <w:p w14:paraId="56AECB2E"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Le client accède à la page d’accueil </w:t>
            </w:r>
          </w:p>
          <w:p w14:paraId="1653FD56"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Le client consulte la liste des produits disponibles </w:t>
            </w:r>
          </w:p>
          <w:p w14:paraId="412F233C"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Il sélectionne un ou plusieurs produits </w:t>
            </w:r>
          </w:p>
          <w:p w14:paraId="3E3F7799"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Il ajoute les produits au panier </w:t>
            </w:r>
          </w:p>
          <w:p w14:paraId="28841CEE"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Le client consulte son panier et vérifie les articles </w:t>
            </w:r>
          </w:p>
          <w:p w14:paraId="75D47EFC"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Il valide la commande </w:t>
            </w:r>
          </w:p>
          <w:p w14:paraId="7A76DDB9"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Le système envoie les données du panier au backend </w:t>
            </w:r>
          </w:p>
          <w:p w14:paraId="4CD20EBA"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Le backend analyse la commande </w:t>
            </w:r>
          </w:p>
          <w:p w14:paraId="006647C7"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Le backend vérifie la disponibilité des produits </w:t>
            </w:r>
          </w:p>
          <w:p w14:paraId="0259A1CF"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La base de données confirme la disponibilité des produits au backend </w:t>
            </w:r>
          </w:p>
          <w:p w14:paraId="40432B64"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Le backend calcule le total et valide la commande </w:t>
            </w:r>
          </w:p>
          <w:p w14:paraId="57AC0B1B"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La base de données enregistre la commande </w:t>
            </w:r>
          </w:p>
          <w:p w14:paraId="68D143B6"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 xml:space="preserve">Le backend confirme l’enregistrement au système </w:t>
            </w:r>
          </w:p>
          <w:p w14:paraId="3ABBD33A" w14:textId="77777777" w:rsidR="009A6B5B"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lastRenderedPageBreak/>
              <w:t xml:space="preserve">Le système affiche un message de confirmation </w:t>
            </w:r>
          </w:p>
          <w:p w14:paraId="52133BD1" w14:textId="245E1514" w:rsidR="0060502A" w:rsidRPr="009A6B5B" w:rsidRDefault="002F6F9E">
            <w:pPr>
              <w:pStyle w:val="Paragraphedeliste"/>
              <w:numPr>
                <w:ilvl w:val="0"/>
                <w:numId w:val="54"/>
              </w:numPr>
              <w:spacing w:after="0" w:line="240" w:lineRule="auto"/>
              <w:jc w:val="both"/>
              <w:rPr>
                <w:rFonts w:cstheme="minorHAnsi"/>
                <w:sz w:val="24"/>
                <w:szCs w:val="24"/>
              </w:rPr>
            </w:pPr>
            <w:r w:rsidRPr="009A6B5B">
              <w:rPr>
                <w:rFonts w:eastAsia="Times New Roman" w:cstheme="minorHAnsi"/>
                <w:sz w:val="24"/>
                <w:szCs w:val="24"/>
                <w:lang w:eastAsia="fr-FR"/>
              </w:rPr>
              <w:t>Le client reçoit la confirmation de commande avec le récapitulatif (produits + total)</w:t>
            </w:r>
          </w:p>
        </w:tc>
      </w:tr>
      <w:tr w:rsidR="0060502A" w:rsidRPr="001433E5" w14:paraId="038A0006" w14:textId="77777777">
        <w:tc>
          <w:tcPr>
            <w:tcW w:w="9062" w:type="dxa"/>
          </w:tcPr>
          <w:p w14:paraId="340622EF" w14:textId="77777777" w:rsidR="0060502A" w:rsidRDefault="002F6F9E" w:rsidP="005D3787">
            <w:pPr>
              <w:tabs>
                <w:tab w:val="left" w:pos="2855"/>
              </w:tabs>
              <w:spacing w:after="0" w:line="240" w:lineRule="auto"/>
              <w:jc w:val="both"/>
              <w:rPr>
                <w:rFonts w:cstheme="minorHAnsi"/>
                <w:sz w:val="24"/>
                <w:szCs w:val="24"/>
              </w:rPr>
            </w:pPr>
            <w:r w:rsidRPr="001433E5">
              <w:rPr>
                <w:rFonts w:cstheme="minorHAnsi"/>
                <w:sz w:val="24"/>
                <w:szCs w:val="24"/>
              </w:rPr>
              <w:lastRenderedPageBreak/>
              <w:t>Scénario alternatif :</w:t>
            </w:r>
          </w:p>
          <w:p w14:paraId="158ABB43" w14:textId="77777777" w:rsidR="009A6B5B" w:rsidRDefault="009A6B5B" w:rsidP="005D3787">
            <w:pPr>
              <w:tabs>
                <w:tab w:val="left" w:pos="2855"/>
              </w:tabs>
              <w:spacing w:after="0" w:line="240" w:lineRule="auto"/>
              <w:jc w:val="both"/>
              <w:rPr>
                <w:rFonts w:cstheme="minorHAnsi"/>
                <w:sz w:val="24"/>
                <w:szCs w:val="24"/>
              </w:rPr>
            </w:pPr>
            <w:r>
              <w:rPr>
                <w:rFonts w:cstheme="minorHAnsi"/>
                <w:sz w:val="24"/>
                <w:szCs w:val="24"/>
              </w:rPr>
              <w:t>A1 – Erreur d’authentification :</w:t>
            </w:r>
          </w:p>
          <w:p w14:paraId="7F4568ED" w14:textId="77777777" w:rsidR="009A6B5B" w:rsidRDefault="002F6F9E">
            <w:pPr>
              <w:pStyle w:val="Paragraphedeliste"/>
              <w:numPr>
                <w:ilvl w:val="0"/>
                <w:numId w:val="103"/>
              </w:numPr>
              <w:tabs>
                <w:tab w:val="left" w:pos="2855"/>
              </w:tabs>
              <w:spacing w:after="0" w:line="240" w:lineRule="auto"/>
              <w:jc w:val="both"/>
              <w:rPr>
                <w:rFonts w:cstheme="minorHAnsi"/>
                <w:sz w:val="24"/>
                <w:szCs w:val="24"/>
              </w:rPr>
            </w:pPr>
            <w:r w:rsidRPr="009A6B5B">
              <w:rPr>
                <w:rFonts w:cstheme="minorHAnsi"/>
                <w:sz w:val="24"/>
                <w:szCs w:val="24"/>
              </w:rPr>
              <w:t xml:space="preserve">Le système détecte que le client n’est pas connecté </w:t>
            </w:r>
          </w:p>
          <w:p w14:paraId="23770941" w14:textId="77777777" w:rsidR="009A6B5B" w:rsidRDefault="002F6F9E">
            <w:pPr>
              <w:pStyle w:val="Paragraphedeliste"/>
              <w:numPr>
                <w:ilvl w:val="0"/>
                <w:numId w:val="103"/>
              </w:numPr>
              <w:tabs>
                <w:tab w:val="left" w:pos="2855"/>
              </w:tabs>
              <w:spacing w:after="0" w:line="240" w:lineRule="auto"/>
              <w:jc w:val="both"/>
              <w:rPr>
                <w:rFonts w:cstheme="minorHAnsi"/>
                <w:sz w:val="24"/>
                <w:szCs w:val="24"/>
              </w:rPr>
            </w:pPr>
            <w:r w:rsidRPr="009A6B5B">
              <w:rPr>
                <w:rFonts w:cstheme="minorHAnsi"/>
                <w:sz w:val="24"/>
                <w:szCs w:val="24"/>
              </w:rPr>
              <w:t xml:space="preserve">Le client est redirigé vers la page de connexion </w:t>
            </w:r>
          </w:p>
          <w:p w14:paraId="1E17BA5A" w14:textId="473DA886" w:rsidR="0060502A" w:rsidRDefault="002F6F9E">
            <w:pPr>
              <w:pStyle w:val="Paragraphedeliste"/>
              <w:numPr>
                <w:ilvl w:val="0"/>
                <w:numId w:val="103"/>
              </w:numPr>
              <w:tabs>
                <w:tab w:val="left" w:pos="2855"/>
              </w:tabs>
              <w:spacing w:after="0" w:line="240" w:lineRule="auto"/>
              <w:jc w:val="both"/>
              <w:rPr>
                <w:rFonts w:cstheme="minorHAnsi"/>
                <w:sz w:val="24"/>
                <w:szCs w:val="24"/>
              </w:rPr>
            </w:pPr>
            <w:r w:rsidRPr="009A6B5B">
              <w:rPr>
                <w:rFonts w:cstheme="minorHAnsi"/>
                <w:sz w:val="24"/>
                <w:szCs w:val="24"/>
              </w:rPr>
              <w:t xml:space="preserve">Le scénario reprend après authentification réussie </w:t>
            </w:r>
          </w:p>
          <w:p w14:paraId="393AB4F7" w14:textId="77777777" w:rsidR="009A6B5B" w:rsidRDefault="009A6B5B" w:rsidP="005D3787">
            <w:pPr>
              <w:tabs>
                <w:tab w:val="left" w:pos="2855"/>
              </w:tabs>
              <w:spacing w:after="0" w:line="240" w:lineRule="auto"/>
              <w:jc w:val="both"/>
              <w:rPr>
                <w:rFonts w:cstheme="minorHAnsi"/>
                <w:sz w:val="24"/>
                <w:szCs w:val="24"/>
              </w:rPr>
            </w:pPr>
          </w:p>
          <w:p w14:paraId="2BC924C2" w14:textId="77777777" w:rsidR="00D56A56" w:rsidRDefault="009A6B5B" w:rsidP="005D3787">
            <w:pPr>
              <w:tabs>
                <w:tab w:val="left" w:pos="2855"/>
              </w:tabs>
              <w:spacing w:after="0" w:line="240" w:lineRule="auto"/>
              <w:jc w:val="both"/>
              <w:rPr>
                <w:rFonts w:cstheme="minorHAnsi"/>
                <w:sz w:val="24"/>
                <w:szCs w:val="24"/>
              </w:rPr>
            </w:pPr>
            <w:r>
              <w:rPr>
                <w:rFonts w:cstheme="minorHAnsi"/>
                <w:sz w:val="24"/>
                <w:szCs w:val="24"/>
              </w:rPr>
              <w:t>A2 – Produit indisponible</w:t>
            </w:r>
            <w:r w:rsidR="00D56A56">
              <w:rPr>
                <w:rFonts w:cstheme="minorHAnsi"/>
                <w:sz w:val="24"/>
                <w:szCs w:val="24"/>
              </w:rPr>
              <w:t> :</w:t>
            </w:r>
          </w:p>
          <w:p w14:paraId="6E1C5F6E" w14:textId="77777777" w:rsidR="00D56A56" w:rsidRDefault="002F6F9E">
            <w:pPr>
              <w:pStyle w:val="Paragraphedeliste"/>
              <w:numPr>
                <w:ilvl w:val="0"/>
                <w:numId w:val="104"/>
              </w:numPr>
              <w:tabs>
                <w:tab w:val="left" w:pos="2855"/>
              </w:tabs>
              <w:spacing w:after="0" w:line="240" w:lineRule="auto"/>
              <w:jc w:val="both"/>
              <w:rPr>
                <w:rFonts w:cstheme="minorHAnsi"/>
                <w:sz w:val="24"/>
                <w:szCs w:val="24"/>
              </w:rPr>
            </w:pPr>
            <w:r w:rsidRPr="00D56A56">
              <w:rPr>
                <w:rFonts w:cstheme="minorHAnsi"/>
                <w:sz w:val="24"/>
                <w:szCs w:val="24"/>
              </w:rPr>
              <w:t xml:space="preserve">Le backend détecte un produit en rupture de stock </w:t>
            </w:r>
          </w:p>
          <w:p w14:paraId="766E4C58" w14:textId="77777777" w:rsidR="00D56A56" w:rsidRDefault="002F6F9E">
            <w:pPr>
              <w:pStyle w:val="Paragraphedeliste"/>
              <w:numPr>
                <w:ilvl w:val="0"/>
                <w:numId w:val="104"/>
              </w:numPr>
              <w:tabs>
                <w:tab w:val="left" w:pos="2855"/>
              </w:tabs>
              <w:spacing w:after="0" w:line="240" w:lineRule="auto"/>
              <w:jc w:val="both"/>
              <w:rPr>
                <w:rFonts w:cstheme="minorHAnsi"/>
                <w:sz w:val="24"/>
                <w:szCs w:val="24"/>
              </w:rPr>
            </w:pPr>
            <w:r w:rsidRPr="00D56A56">
              <w:rPr>
                <w:rFonts w:cstheme="minorHAnsi"/>
                <w:sz w:val="24"/>
                <w:szCs w:val="24"/>
              </w:rPr>
              <w:t xml:space="preserve">Le système informe le client du produit indisponible </w:t>
            </w:r>
          </w:p>
          <w:p w14:paraId="5C8FD198" w14:textId="77777777" w:rsidR="00D56A56" w:rsidRDefault="002F6F9E">
            <w:pPr>
              <w:pStyle w:val="Paragraphedeliste"/>
              <w:numPr>
                <w:ilvl w:val="0"/>
                <w:numId w:val="104"/>
              </w:numPr>
              <w:tabs>
                <w:tab w:val="left" w:pos="2855"/>
              </w:tabs>
              <w:spacing w:after="0" w:line="240" w:lineRule="auto"/>
              <w:jc w:val="both"/>
              <w:rPr>
                <w:rFonts w:cstheme="minorHAnsi"/>
                <w:sz w:val="24"/>
                <w:szCs w:val="24"/>
              </w:rPr>
            </w:pPr>
            <w:r w:rsidRPr="00D56A56">
              <w:rPr>
                <w:rFonts w:cstheme="minorHAnsi"/>
                <w:sz w:val="24"/>
                <w:szCs w:val="24"/>
              </w:rPr>
              <w:t xml:space="preserve">Le client modifie son panier </w:t>
            </w:r>
          </w:p>
          <w:p w14:paraId="76AFB1BE" w14:textId="186101D4" w:rsidR="0060502A" w:rsidRDefault="002F6F9E">
            <w:pPr>
              <w:pStyle w:val="Paragraphedeliste"/>
              <w:numPr>
                <w:ilvl w:val="0"/>
                <w:numId w:val="104"/>
              </w:numPr>
              <w:tabs>
                <w:tab w:val="left" w:pos="2855"/>
              </w:tabs>
              <w:spacing w:after="0" w:line="240" w:lineRule="auto"/>
              <w:jc w:val="both"/>
              <w:rPr>
                <w:rFonts w:cstheme="minorHAnsi"/>
                <w:sz w:val="24"/>
                <w:szCs w:val="24"/>
              </w:rPr>
            </w:pPr>
            <w:r w:rsidRPr="00D56A56">
              <w:rPr>
                <w:rFonts w:cstheme="minorHAnsi"/>
                <w:sz w:val="24"/>
                <w:szCs w:val="24"/>
              </w:rPr>
              <w:t xml:space="preserve">Le scénario reprend à l’étape 5 </w:t>
            </w:r>
          </w:p>
          <w:p w14:paraId="0C15B07E" w14:textId="77777777" w:rsidR="00D56A56" w:rsidRDefault="00D56A56" w:rsidP="005D3787">
            <w:pPr>
              <w:tabs>
                <w:tab w:val="left" w:pos="2855"/>
              </w:tabs>
              <w:spacing w:after="0" w:line="240" w:lineRule="auto"/>
              <w:jc w:val="both"/>
              <w:rPr>
                <w:rFonts w:cstheme="minorHAnsi"/>
                <w:sz w:val="24"/>
                <w:szCs w:val="24"/>
              </w:rPr>
            </w:pPr>
          </w:p>
          <w:p w14:paraId="20D12F02" w14:textId="77777777" w:rsidR="00D56A56" w:rsidRDefault="00D56A56" w:rsidP="005D3787">
            <w:pPr>
              <w:tabs>
                <w:tab w:val="left" w:pos="2855"/>
              </w:tabs>
              <w:spacing w:after="0" w:line="240" w:lineRule="auto"/>
              <w:jc w:val="both"/>
              <w:rPr>
                <w:rFonts w:cstheme="minorHAnsi"/>
                <w:sz w:val="24"/>
                <w:szCs w:val="24"/>
              </w:rPr>
            </w:pPr>
            <w:r>
              <w:rPr>
                <w:rFonts w:cstheme="minorHAnsi"/>
                <w:sz w:val="24"/>
                <w:szCs w:val="24"/>
              </w:rPr>
              <w:t>A3 – Erreur lors de l’enregistrement de la commande</w:t>
            </w:r>
          </w:p>
          <w:p w14:paraId="62834C1F" w14:textId="77777777" w:rsidR="00D56A56" w:rsidRDefault="002F6F9E">
            <w:pPr>
              <w:pStyle w:val="Paragraphedeliste"/>
              <w:numPr>
                <w:ilvl w:val="0"/>
                <w:numId w:val="105"/>
              </w:numPr>
              <w:tabs>
                <w:tab w:val="left" w:pos="2855"/>
              </w:tabs>
              <w:spacing w:after="0" w:line="240" w:lineRule="auto"/>
              <w:jc w:val="both"/>
              <w:rPr>
                <w:rFonts w:cstheme="minorHAnsi"/>
                <w:sz w:val="24"/>
                <w:szCs w:val="24"/>
              </w:rPr>
            </w:pPr>
            <w:r w:rsidRPr="00D56A56">
              <w:rPr>
                <w:rFonts w:cstheme="minorHAnsi"/>
                <w:sz w:val="24"/>
                <w:szCs w:val="24"/>
              </w:rPr>
              <w:t xml:space="preserve">Le backend échoue à enregistrer la commande </w:t>
            </w:r>
          </w:p>
          <w:p w14:paraId="697ADEFD" w14:textId="77777777" w:rsidR="00D56A56" w:rsidRDefault="002F6F9E">
            <w:pPr>
              <w:pStyle w:val="Paragraphedeliste"/>
              <w:numPr>
                <w:ilvl w:val="0"/>
                <w:numId w:val="105"/>
              </w:numPr>
              <w:tabs>
                <w:tab w:val="left" w:pos="2855"/>
              </w:tabs>
              <w:spacing w:after="0" w:line="240" w:lineRule="auto"/>
              <w:jc w:val="both"/>
              <w:rPr>
                <w:rFonts w:cstheme="minorHAnsi"/>
                <w:sz w:val="24"/>
                <w:szCs w:val="24"/>
              </w:rPr>
            </w:pPr>
            <w:r w:rsidRPr="00D56A56">
              <w:rPr>
                <w:rFonts w:cstheme="minorHAnsi"/>
                <w:sz w:val="24"/>
                <w:szCs w:val="24"/>
              </w:rPr>
              <w:t xml:space="preserve">Le système affiche un message d’erreur </w:t>
            </w:r>
          </w:p>
          <w:p w14:paraId="3AB8DBD2" w14:textId="77777777" w:rsidR="00D56A56" w:rsidRDefault="002F6F9E">
            <w:pPr>
              <w:pStyle w:val="Paragraphedeliste"/>
              <w:numPr>
                <w:ilvl w:val="0"/>
                <w:numId w:val="105"/>
              </w:numPr>
              <w:tabs>
                <w:tab w:val="left" w:pos="2855"/>
              </w:tabs>
              <w:spacing w:after="0" w:line="240" w:lineRule="auto"/>
              <w:jc w:val="both"/>
              <w:rPr>
                <w:rFonts w:cstheme="minorHAnsi"/>
                <w:sz w:val="24"/>
                <w:szCs w:val="24"/>
              </w:rPr>
            </w:pPr>
            <w:r w:rsidRPr="00D56A56">
              <w:rPr>
                <w:rFonts w:cstheme="minorHAnsi"/>
                <w:sz w:val="24"/>
                <w:szCs w:val="24"/>
              </w:rPr>
              <w:t xml:space="preserve">Le client est invité à réessayer </w:t>
            </w:r>
          </w:p>
          <w:p w14:paraId="484E6BCA" w14:textId="0259665E" w:rsidR="0060502A" w:rsidRPr="00D56A56" w:rsidRDefault="002F6F9E">
            <w:pPr>
              <w:pStyle w:val="Paragraphedeliste"/>
              <w:numPr>
                <w:ilvl w:val="0"/>
                <w:numId w:val="105"/>
              </w:numPr>
              <w:tabs>
                <w:tab w:val="left" w:pos="2855"/>
              </w:tabs>
              <w:spacing w:after="0" w:line="240" w:lineRule="auto"/>
              <w:jc w:val="both"/>
              <w:rPr>
                <w:rFonts w:cstheme="minorHAnsi"/>
                <w:sz w:val="24"/>
                <w:szCs w:val="24"/>
              </w:rPr>
            </w:pPr>
            <w:r w:rsidRPr="00D56A56">
              <w:rPr>
                <w:rFonts w:cstheme="minorHAnsi"/>
                <w:sz w:val="24"/>
                <w:szCs w:val="24"/>
              </w:rPr>
              <w:t xml:space="preserve">Le scénario reprend à l’étape 8 </w:t>
            </w:r>
          </w:p>
        </w:tc>
      </w:tr>
      <w:tr w:rsidR="0060502A" w:rsidRPr="001433E5" w14:paraId="1DFE2A02" w14:textId="77777777">
        <w:tc>
          <w:tcPr>
            <w:tcW w:w="9062" w:type="dxa"/>
            <w:shd w:val="clear" w:color="auto" w:fill="2E74B5" w:themeFill="accent5" w:themeFillShade="BF"/>
          </w:tcPr>
          <w:p w14:paraId="602F9F46" w14:textId="77777777" w:rsidR="0060502A" w:rsidRPr="00D56A56" w:rsidRDefault="002F6F9E" w:rsidP="005D3787">
            <w:pPr>
              <w:spacing w:after="0" w:line="240" w:lineRule="auto"/>
              <w:jc w:val="both"/>
              <w:rPr>
                <w:rFonts w:cstheme="minorHAnsi"/>
                <w:b/>
                <w:bCs/>
                <w:sz w:val="28"/>
                <w:szCs w:val="28"/>
              </w:rPr>
            </w:pPr>
            <w:r w:rsidRPr="00D56A56">
              <w:rPr>
                <w:rFonts w:cstheme="minorHAnsi"/>
                <w:b/>
                <w:bCs/>
                <w:sz w:val="28"/>
                <w:szCs w:val="28"/>
              </w:rPr>
              <w:t>POSTCONDITION</w:t>
            </w:r>
          </w:p>
        </w:tc>
      </w:tr>
      <w:tr w:rsidR="0060502A" w:rsidRPr="001433E5" w14:paraId="00ADD53E" w14:textId="77777777">
        <w:tc>
          <w:tcPr>
            <w:tcW w:w="9062" w:type="dxa"/>
          </w:tcPr>
          <w:p w14:paraId="3A9E3F95" w14:textId="77777777" w:rsidR="0060502A" w:rsidRPr="001433E5" w:rsidRDefault="002F6F9E">
            <w:pPr>
              <w:pStyle w:val="Paragraphedeliste"/>
              <w:numPr>
                <w:ilvl w:val="0"/>
                <w:numId w:val="55"/>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La commande est enregistrée dans la base de données </w:t>
            </w:r>
          </w:p>
          <w:p w14:paraId="63F9FB16" w14:textId="77777777" w:rsidR="0060502A" w:rsidRPr="001433E5" w:rsidRDefault="002F6F9E">
            <w:pPr>
              <w:pStyle w:val="Paragraphedeliste"/>
              <w:numPr>
                <w:ilvl w:val="0"/>
                <w:numId w:val="55"/>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stock est mis à jour automatiquement </w:t>
            </w:r>
          </w:p>
          <w:p w14:paraId="08227188" w14:textId="77777777" w:rsidR="0060502A" w:rsidRPr="001433E5" w:rsidRDefault="002F6F9E">
            <w:pPr>
              <w:pStyle w:val="Paragraphedeliste"/>
              <w:numPr>
                <w:ilvl w:val="0"/>
                <w:numId w:val="55"/>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client reçoit une confirmation de commande </w:t>
            </w:r>
          </w:p>
          <w:p w14:paraId="2C6A2F85" w14:textId="77777777" w:rsidR="0060502A" w:rsidRPr="001433E5" w:rsidRDefault="002F6F9E">
            <w:pPr>
              <w:pStyle w:val="Paragraphedeliste"/>
              <w:numPr>
                <w:ilvl w:val="0"/>
                <w:numId w:val="55"/>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L’historique des commandes est mis à jour</w:t>
            </w:r>
          </w:p>
        </w:tc>
      </w:tr>
    </w:tbl>
    <w:p w14:paraId="27DA496C" w14:textId="77777777" w:rsidR="0060502A" w:rsidRPr="001433E5" w:rsidRDefault="0060502A" w:rsidP="005D3787">
      <w:pPr>
        <w:jc w:val="both"/>
        <w:rPr>
          <w:rFonts w:eastAsiaTheme="minorEastAsia" w:cstheme="minorHAnsi"/>
          <w:sz w:val="24"/>
          <w:szCs w:val="24"/>
        </w:rPr>
      </w:pPr>
    </w:p>
    <w:tbl>
      <w:tblPr>
        <w:tblStyle w:val="Grilledutableau"/>
        <w:tblW w:w="0" w:type="auto"/>
        <w:tblLook w:val="04A0" w:firstRow="1" w:lastRow="0" w:firstColumn="1" w:lastColumn="0" w:noHBand="0" w:noVBand="1"/>
      </w:tblPr>
      <w:tblGrid>
        <w:gridCol w:w="9062"/>
      </w:tblGrid>
      <w:tr w:rsidR="0060502A" w:rsidRPr="001433E5" w14:paraId="2A350EDE" w14:textId="77777777">
        <w:tc>
          <w:tcPr>
            <w:tcW w:w="9062" w:type="dxa"/>
            <w:shd w:val="clear" w:color="auto" w:fill="2E74B5" w:themeFill="accent5" w:themeFillShade="BF"/>
          </w:tcPr>
          <w:p w14:paraId="7C3F79EA" w14:textId="77777777" w:rsidR="0060502A" w:rsidRPr="00101C26" w:rsidRDefault="002F6F9E" w:rsidP="005D3787">
            <w:pPr>
              <w:spacing w:after="0" w:line="240" w:lineRule="auto"/>
              <w:jc w:val="both"/>
              <w:rPr>
                <w:rFonts w:cstheme="minorHAnsi"/>
                <w:b/>
                <w:bCs/>
                <w:sz w:val="28"/>
                <w:szCs w:val="28"/>
              </w:rPr>
            </w:pPr>
            <w:r w:rsidRPr="00101C26">
              <w:rPr>
                <w:rFonts w:cstheme="minorHAnsi"/>
                <w:b/>
                <w:bCs/>
                <w:sz w:val="28"/>
                <w:szCs w:val="28"/>
              </w:rPr>
              <w:t>Cas d’utilisation &lt;&lt;Valider une commande&gt;&gt;</w:t>
            </w:r>
          </w:p>
        </w:tc>
      </w:tr>
      <w:tr w:rsidR="0060502A" w:rsidRPr="001433E5" w14:paraId="1019A1B6" w14:textId="77777777">
        <w:tc>
          <w:tcPr>
            <w:tcW w:w="9062" w:type="dxa"/>
            <w:shd w:val="clear" w:color="auto" w:fill="2E74B5" w:themeFill="accent5" w:themeFillShade="BF"/>
          </w:tcPr>
          <w:p w14:paraId="50881850" w14:textId="77777777" w:rsidR="0060502A" w:rsidRPr="00101C26" w:rsidRDefault="002F6F9E" w:rsidP="005D3787">
            <w:pPr>
              <w:spacing w:after="0" w:line="240" w:lineRule="auto"/>
              <w:jc w:val="both"/>
              <w:rPr>
                <w:rFonts w:cstheme="minorHAnsi"/>
                <w:b/>
                <w:bCs/>
                <w:sz w:val="28"/>
                <w:szCs w:val="28"/>
              </w:rPr>
            </w:pPr>
            <w:r w:rsidRPr="00101C26">
              <w:rPr>
                <w:rFonts w:cstheme="minorHAnsi"/>
                <w:b/>
                <w:bCs/>
                <w:sz w:val="28"/>
                <w:szCs w:val="28"/>
              </w:rPr>
              <w:t>SOMMAIRE D’IDENTIFICATION</w:t>
            </w:r>
          </w:p>
        </w:tc>
      </w:tr>
      <w:tr w:rsidR="0060502A" w:rsidRPr="001433E5" w14:paraId="2914DAF6" w14:textId="77777777">
        <w:tc>
          <w:tcPr>
            <w:tcW w:w="9062" w:type="dxa"/>
          </w:tcPr>
          <w:p w14:paraId="425D8521"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 xml:space="preserve">Titre : Validation de commande </w:t>
            </w:r>
          </w:p>
          <w:p w14:paraId="18C91DCE"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But : Permettre à un agent de vente ou à un administrateur de vérifier, valider et traiter une commande client</w:t>
            </w:r>
          </w:p>
          <w:p w14:paraId="76892101" w14:textId="77777777" w:rsidR="0060502A" w:rsidRPr="001433E5" w:rsidRDefault="002F6F9E" w:rsidP="005D3787">
            <w:pPr>
              <w:spacing w:after="0" w:line="240" w:lineRule="auto"/>
              <w:jc w:val="both"/>
              <w:rPr>
                <w:rFonts w:cstheme="minorHAnsi"/>
                <w:sz w:val="24"/>
                <w:szCs w:val="24"/>
              </w:rPr>
            </w:pPr>
            <w:r w:rsidRPr="001433E5">
              <w:rPr>
                <w:rFonts w:cstheme="minorHAnsi"/>
                <w:color w:val="000000" w:themeColor="text1"/>
                <w:sz w:val="24"/>
                <w:szCs w:val="24"/>
              </w:rPr>
              <w:t>Résumé : Ce cas d’utilisation décrit le processus de validation d’une commande client : vérification de la disponibilité des produits, validation de la commande, mise à jour du stock et génération de facture.</w:t>
            </w:r>
          </w:p>
          <w:p w14:paraId="05C413E9"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Acteurs : Administrateur, Agent de vente</w:t>
            </w:r>
          </w:p>
          <w:p w14:paraId="4E3C7E60"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Date de création :</w:t>
            </w:r>
          </w:p>
          <w:p w14:paraId="01C91394"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Version : 1.0</w:t>
            </w:r>
          </w:p>
          <w:p w14:paraId="1A00BB0E" w14:textId="030B422A" w:rsidR="0060502A" w:rsidRPr="001433E5" w:rsidRDefault="002F6F9E" w:rsidP="005D3787">
            <w:pPr>
              <w:spacing w:after="0" w:line="240" w:lineRule="auto"/>
              <w:jc w:val="both"/>
              <w:rPr>
                <w:rFonts w:cstheme="minorHAnsi"/>
                <w:sz w:val="24"/>
                <w:szCs w:val="24"/>
              </w:rPr>
            </w:pPr>
            <w:r w:rsidRPr="001433E5">
              <w:rPr>
                <w:rFonts w:cstheme="minorHAnsi"/>
                <w:sz w:val="24"/>
                <w:szCs w:val="24"/>
              </w:rPr>
              <w:t>Responsables :</w:t>
            </w:r>
            <w:r w:rsidR="00101C26">
              <w:rPr>
                <w:rFonts w:cstheme="minorHAnsi"/>
                <w:sz w:val="24"/>
                <w:szCs w:val="24"/>
              </w:rPr>
              <w:t xml:space="preserve"> OYERE Céleste</w:t>
            </w:r>
          </w:p>
        </w:tc>
      </w:tr>
      <w:tr w:rsidR="0060502A" w:rsidRPr="001433E5" w14:paraId="26B6E96C" w14:textId="77777777">
        <w:tc>
          <w:tcPr>
            <w:tcW w:w="9062" w:type="dxa"/>
            <w:shd w:val="clear" w:color="auto" w:fill="2E74B5" w:themeFill="accent5" w:themeFillShade="BF"/>
          </w:tcPr>
          <w:p w14:paraId="2020D5CD" w14:textId="77777777" w:rsidR="0060502A" w:rsidRPr="00101C26" w:rsidRDefault="002F6F9E" w:rsidP="005D3787">
            <w:pPr>
              <w:spacing w:after="0" w:line="240" w:lineRule="auto"/>
              <w:jc w:val="both"/>
              <w:rPr>
                <w:rFonts w:cstheme="minorHAnsi"/>
                <w:b/>
                <w:bCs/>
                <w:sz w:val="28"/>
                <w:szCs w:val="28"/>
              </w:rPr>
            </w:pPr>
            <w:r w:rsidRPr="00101C26">
              <w:rPr>
                <w:rFonts w:cstheme="minorHAnsi"/>
                <w:b/>
                <w:bCs/>
                <w:sz w:val="28"/>
                <w:szCs w:val="28"/>
              </w:rPr>
              <w:t>PRÉCONDITIONS</w:t>
            </w:r>
          </w:p>
        </w:tc>
      </w:tr>
      <w:tr w:rsidR="0060502A" w:rsidRPr="001433E5" w14:paraId="6B0F766A" w14:textId="77777777">
        <w:tc>
          <w:tcPr>
            <w:tcW w:w="9062" w:type="dxa"/>
          </w:tcPr>
          <w:p w14:paraId="5225A6CE" w14:textId="77777777" w:rsidR="0060502A" w:rsidRPr="001433E5" w:rsidRDefault="002F6F9E">
            <w:pPr>
              <w:pStyle w:val="Paragraphedeliste"/>
              <w:numPr>
                <w:ilvl w:val="0"/>
                <w:numId w:val="56"/>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Une commande existe dans le système </w:t>
            </w:r>
          </w:p>
          <w:p w14:paraId="097D0D1F" w14:textId="77777777" w:rsidR="0060502A" w:rsidRPr="001433E5" w:rsidRDefault="002F6F9E">
            <w:pPr>
              <w:pStyle w:val="Paragraphedeliste"/>
              <w:numPr>
                <w:ilvl w:val="0"/>
                <w:numId w:val="56"/>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L’utilisateur (administrateur ou agent) est authentifié </w:t>
            </w:r>
          </w:p>
          <w:p w14:paraId="1D6D2166" w14:textId="77777777" w:rsidR="0060502A" w:rsidRPr="001433E5" w:rsidRDefault="002F6F9E">
            <w:pPr>
              <w:pStyle w:val="Paragraphedeliste"/>
              <w:numPr>
                <w:ilvl w:val="0"/>
                <w:numId w:val="56"/>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est opérationnel </w:t>
            </w:r>
          </w:p>
          <w:p w14:paraId="7EA7164D" w14:textId="77777777" w:rsidR="0060502A" w:rsidRPr="001433E5" w:rsidRDefault="002F6F9E">
            <w:pPr>
              <w:pStyle w:val="Paragraphedeliste"/>
              <w:numPr>
                <w:ilvl w:val="0"/>
                <w:numId w:val="56"/>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Les données de stock sont disponibles</w:t>
            </w:r>
          </w:p>
        </w:tc>
      </w:tr>
      <w:tr w:rsidR="0060502A" w:rsidRPr="001433E5" w14:paraId="3FF2A932" w14:textId="77777777">
        <w:tc>
          <w:tcPr>
            <w:tcW w:w="9062" w:type="dxa"/>
            <w:shd w:val="clear" w:color="auto" w:fill="2E74B5" w:themeFill="accent5" w:themeFillShade="BF"/>
          </w:tcPr>
          <w:p w14:paraId="4B3EB6AB" w14:textId="77777777" w:rsidR="0060502A" w:rsidRPr="00101C26" w:rsidRDefault="002F6F9E" w:rsidP="005D3787">
            <w:pPr>
              <w:spacing w:after="0" w:line="240" w:lineRule="auto"/>
              <w:jc w:val="both"/>
              <w:rPr>
                <w:rFonts w:cstheme="minorHAnsi"/>
                <w:b/>
                <w:bCs/>
                <w:sz w:val="28"/>
                <w:szCs w:val="28"/>
              </w:rPr>
            </w:pPr>
            <w:r w:rsidRPr="00101C26">
              <w:rPr>
                <w:rFonts w:cstheme="minorHAnsi"/>
                <w:b/>
                <w:bCs/>
                <w:sz w:val="28"/>
                <w:szCs w:val="28"/>
              </w:rPr>
              <w:t>DESCRIPTION DES SCÉNARIOS</w:t>
            </w:r>
          </w:p>
        </w:tc>
      </w:tr>
      <w:tr w:rsidR="0060502A" w:rsidRPr="001433E5" w14:paraId="12F51A4B" w14:textId="77777777">
        <w:tc>
          <w:tcPr>
            <w:tcW w:w="9062" w:type="dxa"/>
          </w:tcPr>
          <w:p w14:paraId="5B51AC4B"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Scénario nominal :</w:t>
            </w:r>
          </w:p>
          <w:p w14:paraId="674B9DDF"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L’utilisateur accède à l’application </w:t>
            </w:r>
          </w:p>
          <w:p w14:paraId="5AF4720A"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lastRenderedPageBreak/>
              <w:t xml:space="preserve">Le système vérifie l’authentification de l’utilisateur </w:t>
            </w:r>
          </w:p>
          <w:p w14:paraId="6EC7D766"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L’utilisateur accède à la liste des commandes </w:t>
            </w:r>
          </w:p>
          <w:p w14:paraId="039F683B"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Il sélectionne une commande en attente </w:t>
            </w:r>
          </w:p>
          <w:p w14:paraId="156E62CC"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affiche les détails de la commande </w:t>
            </w:r>
          </w:p>
          <w:p w14:paraId="46D0EAE6"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L’utilisateur lance la vérification de la commande </w:t>
            </w:r>
          </w:p>
          <w:p w14:paraId="57D05BA2"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demande au backend de vérifier la disponibilité des produits </w:t>
            </w:r>
          </w:p>
          <w:p w14:paraId="6F584D23"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backend interroge la base de données </w:t>
            </w:r>
          </w:p>
          <w:p w14:paraId="29941826"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La base de données retourne l’état du stock </w:t>
            </w:r>
          </w:p>
          <w:p w14:paraId="316F3AF4"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backend confirme la disponibilité des produits au système </w:t>
            </w:r>
          </w:p>
          <w:p w14:paraId="1335719E"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affiche le résultat de la vérification </w:t>
            </w:r>
          </w:p>
          <w:p w14:paraId="04547F1D"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L’utilisateur valide la commande </w:t>
            </w:r>
          </w:p>
          <w:p w14:paraId="389D1E4D"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envoie la validation au backend </w:t>
            </w:r>
          </w:p>
          <w:p w14:paraId="7EA05499"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backend enregistre la validation dans la base de données </w:t>
            </w:r>
          </w:p>
          <w:p w14:paraId="67DA6F9C"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La base de données confirme l’enregistrement </w:t>
            </w:r>
          </w:p>
          <w:p w14:paraId="41F8A171"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backend met à jour le statut de la commande (Validée) </w:t>
            </w:r>
          </w:p>
          <w:p w14:paraId="7A5649DC"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backend met à jour le stock </w:t>
            </w:r>
          </w:p>
          <w:p w14:paraId="5B5C66A5" w14:textId="77777777" w:rsidR="0060502A" w:rsidRPr="001433E5"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système génère une facture </w:t>
            </w:r>
          </w:p>
          <w:p w14:paraId="1A3233AC" w14:textId="51FC037F" w:rsidR="0060502A" w:rsidRPr="00101C26" w:rsidRDefault="002F6F9E">
            <w:pPr>
              <w:pStyle w:val="Paragraphedeliste"/>
              <w:numPr>
                <w:ilvl w:val="0"/>
                <w:numId w:val="57"/>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Le système envoie la facture et la confirmation à l’utilisateur</w:t>
            </w:r>
          </w:p>
        </w:tc>
      </w:tr>
      <w:tr w:rsidR="0060502A" w:rsidRPr="001433E5" w14:paraId="49D74DA4" w14:textId="77777777">
        <w:tc>
          <w:tcPr>
            <w:tcW w:w="9062" w:type="dxa"/>
          </w:tcPr>
          <w:p w14:paraId="5FFE5A54"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lastRenderedPageBreak/>
              <w:t>Scénario alternatif :</w:t>
            </w:r>
          </w:p>
          <w:p w14:paraId="3BDC335D"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A1 – Echec d’authentification</w:t>
            </w:r>
          </w:p>
          <w:p w14:paraId="09AB5161" w14:textId="77777777" w:rsidR="0060502A" w:rsidRPr="001433E5" w:rsidRDefault="002F6F9E">
            <w:pPr>
              <w:pStyle w:val="Paragraphedeliste"/>
              <w:numPr>
                <w:ilvl w:val="0"/>
                <w:numId w:val="58"/>
              </w:numPr>
              <w:spacing w:after="0" w:line="240" w:lineRule="auto"/>
              <w:jc w:val="both"/>
              <w:rPr>
                <w:rFonts w:cstheme="minorHAnsi"/>
                <w:sz w:val="24"/>
                <w:szCs w:val="24"/>
              </w:rPr>
            </w:pPr>
            <w:r w:rsidRPr="001433E5">
              <w:rPr>
                <w:rFonts w:cstheme="minorHAnsi"/>
                <w:sz w:val="24"/>
                <w:szCs w:val="24"/>
              </w:rPr>
              <w:t>Les identifiants son invalides</w:t>
            </w:r>
          </w:p>
          <w:p w14:paraId="0C5D9A82" w14:textId="77777777" w:rsidR="0060502A" w:rsidRPr="001433E5" w:rsidRDefault="002F6F9E">
            <w:pPr>
              <w:pStyle w:val="Paragraphedeliste"/>
              <w:numPr>
                <w:ilvl w:val="0"/>
                <w:numId w:val="58"/>
              </w:numPr>
              <w:spacing w:after="0" w:line="240" w:lineRule="auto"/>
              <w:jc w:val="both"/>
              <w:rPr>
                <w:rFonts w:cstheme="minorHAnsi"/>
                <w:sz w:val="24"/>
                <w:szCs w:val="24"/>
              </w:rPr>
            </w:pPr>
            <w:r w:rsidRPr="001433E5">
              <w:rPr>
                <w:rFonts w:cstheme="minorHAnsi"/>
                <w:sz w:val="24"/>
                <w:szCs w:val="24"/>
              </w:rPr>
              <w:t>Le système affiche un message d’erreur</w:t>
            </w:r>
          </w:p>
          <w:p w14:paraId="7DFD1D67" w14:textId="77777777" w:rsidR="0060502A" w:rsidRPr="001433E5" w:rsidRDefault="002F6F9E">
            <w:pPr>
              <w:pStyle w:val="Paragraphedeliste"/>
              <w:numPr>
                <w:ilvl w:val="0"/>
                <w:numId w:val="58"/>
              </w:numPr>
              <w:spacing w:after="0" w:line="240" w:lineRule="auto"/>
              <w:jc w:val="both"/>
              <w:rPr>
                <w:rFonts w:cstheme="minorHAnsi"/>
                <w:sz w:val="24"/>
                <w:szCs w:val="24"/>
              </w:rPr>
            </w:pPr>
            <w:r w:rsidRPr="001433E5">
              <w:rPr>
                <w:rFonts w:cstheme="minorHAnsi"/>
                <w:sz w:val="24"/>
                <w:szCs w:val="24"/>
              </w:rPr>
              <w:t>L’utilisateur est invité à se reconnecter</w:t>
            </w:r>
          </w:p>
          <w:p w14:paraId="725DF0C0" w14:textId="77777777" w:rsidR="0060502A" w:rsidRPr="001433E5" w:rsidRDefault="002F6F9E">
            <w:pPr>
              <w:pStyle w:val="Paragraphedeliste"/>
              <w:numPr>
                <w:ilvl w:val="0"/>
                <w:numId w:val="58"/>
              </w:numPr>
              <w:spacing w:after="0" w:line="240" w:lineRule="auto"/>
              <w:jc w:val="both"/>
              <w:rPr>
                <w:rFonts w:cstheme="minorHAnsi"/>
                <w:sz w:val="24"/>
                <w:szCs w:val="24"/>
              </w:rPr>
            </w:pPr>
            <w:r w:rsidRPr="001433E5">
              <w:rPr>
                <w:rFonts w:cstheme="minorHAnsi"/>
                <w:color w:val="000000" w:themeColor="text1"/>
                <w:sz w:val="24"/>
                <w:szCs w:val="24"/>
              </w:rPr>
              <w:t xml:space="preserve">Le scénario reprend à l’étape 2 </w:t>
            </w:r>
          </w:p>
          <w:p w14:paraId="18E9EB04" w14:textId="77777777" w:rsidR="0060502A" w:rsidRPr="001433E5" w:rsidRDefault="0060502A" w:rsidP="005D3787">
            <w:pPr>
              <w:spacing w:after="0" w:line="240" w:lineRule="auto"/>
              <w:jc w:val="both"/>
              <w:rPr>
                <w:rFonts w:cstheme="minorHAnsi"/>
                <w:sz w:val="24"/>
                <w:szCs w:val="24"/>
              </w:rPr>
            </w:pPr>
          </w:p>
          <w:p w14:paraId="60E9B644"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 xml:space="preserve">A2 – Produit indisponible : </w:t>
            </w:r>
          </w:p>
          <w:p w14:paraId="0102494A" w14:textId="77777777" w:rsidR="0060502A" w:rsidRPr="001433E5" w:rsidRDefault="002F6F9E">
            <w:pPr>
              <w:pStyle w:val="Paragraphedeliste"/>
              <w:numPr>
                <w:ilvl w:val="0"/>
                <w:numId w:val="59"/>
              </w:numPr>
              <w:spacing w:after="0" w:line="240" w:lineRule="auto"/>
              <w:jc w:val="both"/>
              <w:rPr>
                <w:rFonts w:cstheme="minorHAnsi"/>
                <w:sz w:val="24"/>
                <w:szCs w:val="24"/>
              </w:rPr>
            </w:pPr>
            <w:r w:rsidRPr="001433E5">
              <w:rPr>
                <w:rFonts w:cstheme="minorHAnsi"/>
                <w:sz w:val="24"/>
                <w:szCs w:val="24"/>
              </w:rPr>
              <w:t>La base de données signale un manque de stock</w:t>
            </w:r>
          </w:p>
          <w:p w14:paraId="4FC255A7" w14:textId="77777777" w:rsidR="0060502A" w:rsidRPr="001433E5" w:rsidRDefault="002F6F9E">
            <w:pPr>
              <w:pStyle w:val="Paragraphedeliste"/>
              <w:numPr>
                <w:ilvl w:val="0"/>
                <w:numId w:val="59"/>
              </w:numPr>
              <w:spacing w:after="0" w:line="240" w:lineRule="auto"/>
              <w:jc w:val="both"/>
              <w:rPr>
                <w:rFonts w:cstheme="minorHAnsi"/>
                <w:sz w:val="24"/>
                <w:szCs w:val="24"/>
              </w:rPr>
            </w:pPr>
            <w:r w:rsidRPr="001433E5">
              <w:rPr>
                <w:rFonts w:cstheme="minorHAnsi"/>
                <w:color w:val="000000" w:themeColor="text1"/>
                <w:sz w:val="24"/>
                <w:szCs w:val="24"/>
              </w:rPr>
              <w:t xml:space="preserve">Le backend informe le système </w:t>
            </w:r>
          </w:p>
          <w:p w14:paraId="6D5CC33B" w14:textId="77777777" w:rsidR="0060502A" w:rsidRPr="001433E5" w:rsidRDefault="002F6F9E">
            <w:pPr>
              <w:pStyle w:val="Paragraphedeliste"/>
              <w:numPr>
                <w:ilvl w:val="0"/>
                <w:numId w:val="59"/>
              </w:numPr>
              <w:spacing w:after="0" w:line="240" w:lineRule="auto"/>
              <w:jc w:val="both"/>
              <w:rPr>
                <w:rFonts w:cstheme="minorHAnsi"/>
                <w:sz w:val="24"/>
                <w:szCs w:val="24"/>
              </w:rPr>
            </w:pPr>
            <w:r w:rsidRPr="001433E5">
              <w:rPr>
                <w:rFonts w:cstheme="minorHAnsi"/>
                <w:color w:val="000000" w:themeColor="text1"/>
                <w:sz w:val="24"/>
                <w:szCs w:val="24"/>
              </w:rPr>
              <w:t xml:space="preserve">Le système affiche que la commande ne peut pas être validée </w:t>
            </w:r>
          </w:p>
          <w:p w14:paraId="1ABA9264" w14:textId="77777777" w:rsidR="0060502A" w:rsidRPr="001433E5" w:rsidRDefault="002F6F9E">
            <w:pPr>
              <w:pStyle w:val="Paragraphedeliste"/>
              <w:numPr>
                <w:ilvl w:val="0"/>
                <w:numId w:val="59"/>
              </w:numPr>
              <w:spacing w:after="0" w:line="240" w:lineRule="auto"/>
              <w:jc w:val="both"/>
              <w:rPr>
                <w:rFonts w:cstheme="minorHAnsi"/>
                <w:sz w:val="24"/>
                <w:szCs w:val="24"/>
              </w:rPr>
            </w:pPr>
            <w:r w:rsidRPr="001433E5">
              <w:rPr>
                <w:rFonts w:cstheme="minorHAnsi"/>
                <w:color w:val="000000" w:themeColor="text1"/>
                <w:sz w:val="24"/>
                <w:szCs w:val="24"/>
              </w:rPr>
              <w:t xml:space="preserve">La commande est annulée </w:t>
            </w:r>
          </w:p>
          <w:p w14:paraId="028EC5A6" w14:textId="77777777" w:rsidR="0060502A" w:rsidRPr="001433E5" w:rsidRDefault="002F6F9E">
            <w:pPr>
              <w:pStyle w:val="Paragraphedeliste"/>
              <w:numPr>
                <w:ilvl w:val="0"/>
                <w:numId w:val="59"/>
              </w:numPr>
              <w:spacing w:after="0" w:line="240" w:lineRule="auto"/>
              <w:jc w:val="both"/>
              <w:rPr>
                <w:rFonts w:cstheme="minorHAnsi"/>
                <w:sz w:val="24"/>
                <w:szCs w:val="24"/>
              </w:rPr>
            </w:pPr>
            <w:r w:rsidRPr="001433E5">
              <w:rPr>
                <w:rFonts w:cstheme="minorHAnsi"/>
                <w:color w:val="000000" w:themeColor="text1"/>
                <w:sz w:val="24"/>
                <w:szCs w:val="24"/>
              </w:rPr>
              <w:t>Le scénario se termine</w:t>
            </w:r>
          </w:p>
          <w:p w14:paraId="3A411113" w14:textId="77777777" w:rsidR="0060502A" w:rsidRPr="001433E5" w:rsidRDefault="0060502A" w:rsidP="005D3787">
            <w:pPr>
              <w:spacing w:after="0" w:line="240" w:lineRule="auto"/>
              <w:jc w:val="both"/>
              <w:rPr>
                <w:rFonts w:cstheme="minorHAnsi"/>
                <w:color w:val="000000" w:themeColor="text1"/>
                <w:sz w:val="24"/>
                <w:szCs w:val="24"/>
              </w:rPr>
            </w:pPr>
          </w:p>
          <w:p w14:paraId="6D38E057" w14:textId="77777777" w:rsidR="0060502A" w:rsidRPr="001433E5" w:rsidRDefault="002F6F9E" w:rsidP="005D3787">
            <w:pPr>
              <w:spacing w:after="0" w:line="240" w:lineRule="auto"/>
              <w:jc w:val="both"/>
              <w:rPr>
                <w:rFonts w:cstheme="minorHAnsi"/>
                <w:color w:val="000000" w:themeColor="text1"/>
                <w:sz w:val="24"/>
                <w:szCs w:val="24"/>
              </w:rPr>
            </w:pPr>
            <w:r w:rsidRPr="001433E5">
              <w:rPr>
                <w:rFonts w:cstheme="minorHAnsi"/>
                <w:color w:val="000000" w:themeColor="text1"/>
                <w:sz w:val="24"/>
                <w:szCs w:val="24"/>
              </w:rPr>
              <w:t xml:space="preserve">A3 – Erreur lors de l’enregistrement :  </w:t>
            </w:r>
          </w:p>
          <w:p w14:paraId="3A0363AA" w14:textId="77777777" w:rsidR="0060502A" w:rsidRPr="001433E5" w:rsidRDefault="002F6F9E">
            <w:pPr>
              <w:pStyle w:val="Paragraphedeliste"/>
              <w:numPr>
                <w:ilvl w:val="0"/>
                <w:numId w:val="60"/>
              </w:numPr>
              <w:spacing w:after="0" w:line="240" w:lineRule="auto"/>
              <w:jc w:val="both"/>
              <w:rPr>
                <w:rFonts w:cstheme="minorHAnsi"/>
                <w:sz w:val="24"/>
                <w:szCs w:val="24"/>
              </w:rPr>
            </w:pPr>
            <w:r w:rsidRPr="001433E5">
              <w:rPr>
                <w:rFonts w:cstheme="minorHAnsi"/>
                <w:color w:val="000000" w:themeColor="text1"/>
                <w:sz w:val="24"/>
                <w:szCs w:val="24"/>
              </w:rPr>
              <w:t>Le backend ne parvient pas à enregistrer la validation</w:t>
            </w:r>
          </w:p>
          <w:p w14:paraId="2F13468D" w14:textId="77777777" w:rsidR="0060502A" w:rsidRPr="001433E5" w:rsidRDefault="002F6F9E">
            <w:pPr>
              <w:pStyle w:val="Paragraphedeliste"/>
              <w:numPr>
                <w:ilvl w:val="0"/>
                <w:numId w:val="60"/>
              </w:numPr>
              <w:spacing w:after="0" w:line="240" w:lineRule="auto"/>
              <w:jc w:val="both"/>
              <w:rPr>
                <w:rFonts w:cstheme="minorHAnsi"/>
                <w:sz w:val="24"/>
                <w:szCs w:val="24"/>
              </w:rPr>
            </w:pPr>
            <w:r w:rsidRPr="001433E5">
              <w:rPr>
                <w:rFonts w:cstheme="minorHAnsi"/>
                <w:color w:val="000000" w:themeColor="text1"/>
                <w:sz w:val="24"/>
                <w:szCs w:val="24"/>
              </w:rPr>
              <w:t xml:space="preserve">Le système affiche un message d’erreur </w:t>
            </w:r>
          </w:p>
          <w:p w14:paraId="6C59BDE8" w14:textId="502F336C" w:rsidR="0060502A" w:rsidRPr="00101C26" w:rsidRDefault="002F6F9E">
            <w:pPr>
              <w:pStyle w:val="Paragraphedeliste"/>
              <w:numPr>
                <w:ilvl w:val="0"/>
                <w:numId w:val="60"/>
              </w:numPr>
              <w:spacing w:after="0" w:line="240" w:lineRule="auto"/>
              <w:jc w:val="both"/>
              <w:rPr>
                <w:rFonts w:cstheme="minorHAnsi"/>
                <w:sz w:val="24"/>
                <w:szCs w:val="24"/>
              </w:rPr>
            </w:pPr>
            <w:r w:rsidRPr="001433E5">
              <w:rPr>
                <w:rFonts w:cstheme="minorHAnsi"/>
                <w:color w:val="000000" w:themeColor="text1"/>
                <w:sz w:val="24"/>
                <w:szCs w:val="24"/>
              </w:rPr>
              <w:t>L’utilisateur peut réessayer Le scénario reprend à l’étape 12</w:t>
            </w:r>
          </w:p>
        </w:tc>
      </w:tr>
      <w:tr w:rsidR="0060502A" w:rsidRPr="001433E5" w14:paraId="646C43B3" w14:textId="77777777">
        <w:tc>
          <w:tcPr>
            <w:tcW w:w="9062" w:type="dxa"/>
            <w:shd w:val="clear" w:color="auto" w:fill="2E74B5" w:themeFill="accent5" w:themeFillShade="BF"/>
          </w:tcPr>
          <w:p w14:paraId="63CA56AE" w14:textId="77777777" w:rsidR="0060502A" w:rsidRPr="001433E5" w:rsidRDefault="002F6F9E" w:rsidP="005D3787">
            <w:pPr>
              <w:spacing w:after="0" w:line="240" w:lineRule="auto"/>
              <w:jc w:val="both"/>
              <w:rPr>
                <w:rFonts w:cstheme="minorHAnsi"/>
                <w:sz w:val="24"/>
                <w:szCs w:val="24"/>
              </w:rPr>
            </w:pPr>
            <w:r w:rsidRPr="001433E5">
              <w:rPr>
                <w:rFonts w:cstheme="minorHAnsi"/>
                <w:sz w:val="24"/>
                <w:szCs w:val="24"/>
              </w:rPr>
              <w:t>POST CONDITION</w:t>
            </w:r>
          </w:p>
        </w:tc>
      </w:tr>
      <w:tr w:rsidR="0060502A" w:rsidRPr="001433E5" w14:paraId="605F5842" w14:textId="77777777">
        <w:tc>
          <w:tcPr>
            <w:tcW w:w="9062" w:type="dxa"/>
          </w:tcPr>
          <w:p w14:paraId="286E18D9" w14:textId="77777777" w:rsidR="0060502A" w:rsidRPr="001433E5" w:rsidRDefault="002F6F9E">
            <w:pPr>
              <w:pStyle w:val="Paragraphedeliste"/>
              <w:numPr>
                <w:ilvl w:val="0"/>
                <w:numId w:val="61"/>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La commande est soit validée soit annulée </w:t>
            </w:r>
          </w:p>
          <w:p w14:paraId="22BC091C" w14:textId="77777777" w:rsidR="0060502A" w:rsidRPr="001433E5" w:rsidRDefault="002F6F9E">
            <w:pPr>
              <w:pStyle w:val="Paragraphedeliste"/>
              <w:numPr>
                <w:ilvl w:val="0"/>
                <w:numId w:val="61"/>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Le stock est mis à jour en cas de validation </w:t>
            </w:r>
          </w:p>
          <w:p w14:paraId="22B64D91" w14:textId="77777777" w:rsidR="0060502A" w:rsidRPr="001433E5" w:rsidRDefault="002F6F9E">
            <w:pPr>
              <w:pStyle w:val="Paragraphedeliste"/>
              <w:numPr>
                <w:ilvl w:val="0"/>
                <w:numId w:val="61"/>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 xml:space="preserve">La facture est générée pour les commandes validées </w:t>
            </w:r>
          </w:p>
          <w:p w14:paraId="46CA77B6" w14:textId="77777777" w:rsidR="0060502A" w:rsidRPr="001433E5" w:rsidRDefault="002F6F9E">
            <w:pPr>
              <w:pStyle w:val="Paragraphedeliste"/>
              <w:numPr>
                <w:ilvl w:val="0"/>
                <w:numId w:val="61"/>
              </w:numPr>
              <w:spacing w:after="0" w:line="240" w:lineRule="auto"/>
              <w:jc w:val="both"/>
              <w:rPr>
                <w:rFonts w:eastAsia="Times New Roman" w:cstheme="minorHAnsi"/>
                <w:sz w:val="24"/>
                <w:szCs w:val="24"/>
                <w:lang w:eastAsia="fr-FR"/>
              </w:rPr>
            </w:pPr>
            <w:r w:rsidRPr="001433E5">
              <w:rPr>
                <w:rFonts w:eastAsia="Times New Roman" w:cstheme="minorHAnsi"/>
                <w:sz w:val="24"/>
                <w:szCs w:val="24"/>
                <w:lang w:eastAsia="fr-FR"/>
              </w:rPr>
              <w:t>L’historique des commandes est mis à jour</w:t>
            </w:r>
          </w:p>
        </w:tc>
      </w:tr>
    </w:tbl>
    <w:p w14:paraId="2CB186D5" w14:textId="77777777" w:rsidR="000636FC" w:rsidRDefault="000636FC" w:rsidP="005D3787">
      <w:pPr>
        <w:jc w:val="both"/>
        <w:rPr>
          <w:rFonts w:eastAsiaTheme="minorEastAsia" w:cstheme="minorHAnsi"/>
          <w:sz w:val="24"/>
          <w:szCs w:val="24"/>
        </w:rPr>
      </w:pPr>
    </w:p>
    <w:p w14:paraId="561CA032" w14:textId="77777777" w:rsidR="007C663E" w:rsidRDefault="007C663E" w:rsidP="005D3787">
      <w:pPr>
        <w:jc w:val="both"/>
        <w:rPr>
          <w:rFonts w:eastAsiaTheme="minorEastAsia" w:cstheme="minorHAnsi"/>
          <w:sz w:val="24"/>
          <w:szCs w:val="24"/>
        </w:rPr>
      </w:pPr>
    </w:p>
    <w:p w14:paraId="44169CBA" w14:textId="77777777" w:rsidR="00BB09A1" w:rsidRDefault="00BB09A1" w:rsidP="005D3787">
      <w:pPr>
        <w:jc w:val="both"/>
        <w:rPr>
          <w:rFonts w:eastAsiaTheme="minorEastAsia" w:cstheme="minorHAnsi"/>
          <w:sz w:val="24"/>
          <w:szCs w:val="24"/>
        </w:rPr>
      </w:pPr>
    </w:p>
    <w:p w14:paraId="45948019" w14:textId="33A4F947" w:rsidR="00122678" w:rsidRPr="000636FC" w:rsidRDefault="0028754F" w:rsidP="005D3787">
      <w:pPr>
        <w:jc w:val="both"/>
        <w:rPr>
          <w:rFonts w:eastAsiaTheme="minorEastAsia" w:cstheme="minorHAnsi"/>
          <w:b/>
          <w:bCs/>
          <w:color w:val="4472C4" w:themeColor="accent1"/>
          <w:sz w:val="28"/>
          <w:szCs w:val="28"/>
        </w:rPr>
      </w:pPr>
      <w:r w:rsidRPr="001433E5">
        <w:rPr>
          <w:rFonts w:eastAsiaTheme="minorEastAsia" w:cstheme="minorHAnsi"/>
          <w:noProof/>
          <w:sz w:val="24"/>
          <w:szCs w:val="24"/>
          <w:lang w:eastAsia="fr-FR"/>
        </w:rPr>
        <w:lastRenderedPageBreak/>
        <w:drawing>
          <wp:anchor distT="0" distB="0" distL="114300" distR="114300" simplePos="0" relativeHeight="251670528" behindDoc="0" locked="0" layoutInCell="1" allowOverlap="1" wp14:anchorId="78A4F101" wp14:editId="0E5025C3">
            <wp:simplePos x="0" y="0"/>
            <wp:positionH relativeFrom="margin">
              <wp:align>right</wp:align>
            </wp:positionH>
            <wp:positionV relativeFrom="paragraph">
              <wp:posOffset>333582</wp:posOffset>
            </wp:positionV>
            <wp:extent cx="5741582" cy="3848100"/>
            <wp:effectExtent l="0" t="0" r="0" b="0"/>
            <wp:wrapNone/>
            <wp:docPr id="5" name="Image 5" descr="authen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authentification"/>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5741582" cy="3848100"/>
                    </a:xfrm>
                    <a:prstGeom prst="rect">
                      <a:avLst/>
                    </a:prstGeom>
                  </pic:spPr>
                </pic:pic>
              </a:graphicData>
            </a:graphic>
            <wp14:sizeRelH relativeFrom="margin">
              <wp14:pctWidth>0</wp14:pctWidth>
            </wp14:sizeRelH>
          </wp:anchor>
        </w:drawing>
      </w:r>
      <w:r w:rsidR="002F6F9E" w:rsidRPr="000636FC">
        <w:rPr>
          <w:rFonts w:eastAsiaTheme="minorEastAsia" w:cstheme="minorHAnsi"/>
          <w:b/>
          <w:bCs/>
          <w:color w:val="4472C4" w:themeColor="accent1"/>
          <w:sz w:val="28"/>
          <w:szCs w:val="28"/>
        </w:rPr>
        <w:t>2.2.2.2 Diagramme de séq</w:t>
      </w:r>
      <w:r w:rsidR="00122678" w:rsidRPr="000636FC">
        <w:rPr>
          <w:rFonts w:eastAsiaTheme="minorEastAsia" w:cstheme="minorHAnsi"/>
          <w:b/>
          <w:bCs/>
          <w:color w:val="4472C4" w:themeColor="accent1"/>
          <w:sz w:val="28"/>
          <w:szCs w:val="28"/>
        </w:rPr>
        <w:t>uence</w:t>
      </w:r>
    </w:p>
    <w:p w14:paraId="02D2279D" w14:textId="64B49647" w:rsidR="000636FC" w:rsidRDefault="000636FC" w:rsidP="005D3787">
      <w:pPr>
        <w:jc w:val="both"/>
        <w:rPr>
          <w:rFonts w:eastAsiaTheme="minorEastAsia" w:cstheme="minorHAnsi"/>
          <w:color w:val="4472C4" w:themeColor="accent1"/>
          <w:sz w:val="24"/>
          <w:szCs w:val="24"/>
        </w:rPr>
      </w:pPr>
    </w:p>
    <w:p w14:paraId="62637451" w14:textId="2B247464" w:rsidR="0028754F" w:rsidRDefault="0028754F" w:rsidP="005D3787">
      <w:pPr>
        <w:jc w:val="both"/>
        <w:rPr>
          <w:rFonts w:eastAsiaTheme="minorEastAsia" w:cstheme="minorHAnsi"/>
          <w:color w:val="4472C4" w:themeColor="accent1"/>
          <w:sz w:val="24"/>
          <w:szCs w:val="24"/>
        </w:rPr>
      </w:pPr>
    </w:p>
    <w:p w14:paraId="492891AF" w14:textId="1B941E43" w:rsidR="0028754F" w:rsidRDefault="0028754F" w:rsidP="005D3787">
      <w:pPr>
        <w:jc w:val="both"/>
        <w:rPr>
          <w:rFonts w:eastAsiaTheme="minorEastAsia" w:cstheme="minorHAnsi"/>
          <w:color w:val="4472C4" w:themeColor="accent1"/>
          <w:sz w:val="24"/>
          <w:szCs w:val="24"/>
        </w:rPr>
      </w:pPr>
    </w:p>
    <w:p w14:paraId="57695B4B" w14:textId="22893ABD" w:rsidR="0028754F" w:rsidRDefault="0028754F" w:rsidP="005D3787">
      <w:pPr>
        <w:jc w:val="both"/>
        <w:rPr>
          <w:rFonts w:eastAsiaTheme="minorEastAsia" w:cstheme="minorHAnsi"/>
          <w:color w:val="4472C4" w:themeColor="accent1"/>
          <w:sz w:val="24"/>
          <w:szCs w:val="24"/>
        </w:rPr>
      </w:pPr>
    </w:p>
    <w:p w14:paraId="54899284" w14:textId="77777777" w:rsidR="0028754F" w:rsidRDefault="0028754F" w:rsidP="005D3787">
      <w:pPr>
        <w:jc w:val="both"/>
        <w:rPr>
          <w:rFonts w:eastAsiaTheme="minorEastAsia" w:cstheme="minorHAnsi"/>
          <w:color w:val="4472C4" w:themeColor="accent1"/>
          <w:sz w:val="24"/>
          <w:szCs w:val="24"/>
        </w:rPr>
      </w:pPr>
    </w:p>
    <w:p w14:paraId="30A76F28" w14:textId="247863E1" w:rsidR="0028754F" w:rsidRDefault="0028754F" w:rsidP="005D3787">
      <w:pPr>
        <w:jc w:val="both"/>
        <w:rPr>
          <w:rFonts w:eastAsiaTheme="minorEastAsia" w:cstheme="minorHAnsi"/>
          <w:color w:val="4472C4" w:themeColor="accent1"/>
          <w:sz w:val="24"/>
          <w:szCs w:val="24"/>
        </w:rPr>
      </w:pPr>
    </w:p>
    <w:p w14:paraId="5AEBD588" w14:textId="5CA39EDF" w:rsidR="0028754F" w:rsidRDefault="0028754F" w:rsidP="005D3787">
      <w:pPr>
        <w:jc w:val="both"/>
        <w:rPr>
          <w:rFonts w:eastAsiaTheme="minorEastAsia" w:cstheme="minorHAnsi"/>
          <w:color w:val="4472C4" w:themeColor="accent1"/>
          <w:sz w:val="24"/>
          <w:szCs w:val="24"/>
        </w:rPr>
      </w:pPr>
    </w:p>
    <w:p w14:paraId="523B8D31" w14:textId="77777777" w:rsidR="0028754F" w:rsidRDefault="0028754F" w:rsidP="005D3787">
      <w:pPr>
        <w:jc w:val="both"/>
        <w:rPr>
          <w:rFonts w:eastAsiaTheme="minorEastAsia" w:cstheme="minorHAnsi"/>
          <w:color w:val="4472C4" w:themeColor="accent1"/>
          <w:sz w:val="24"/>
          <w:szCs w:val="24"/>
        </w:rPr>
      </w:pPr>
    </w:p>
    <w:p w14:paraId="62BEC034" w14:textId="5F44EF0E" w:rsidR="0028754F" w:rsidRDefault="0028754F" w:rsidP="005D3787">
      <w:pPr>
        <w:jc w:val="both"/>
        <w:rPr>
          <w:rFonts w:eastAsiaTheme="minorEastAsia" w:cstheme="minorHAnsi"/>
          <w:color w:val="4472C4" w:themeColor="accent1"/>
          <w:sz w:val="24"/>
          <w:szCs w:val="24"/>
        </w:rPr>
      </w:pPr>
    </w:p>
    <w:p w14:paraId="2284520F" w14:textId="313278C0" w:rsidR="0028754F" w:rsidRDefault="0028754F" w:rsidP="005D3787">
      <w:pPr>
        <w:jc w:val="both"/>
        <w:rPr>
          <w:rFonts w:eastAsiaTheme="minorEastAsia" w:cstheme="minorHAnsi"/>
          <w:color w:val="4472C4" w:themeColor="accent1"/>
          <w:sz w:val="24"/>
          <w:szCs w:val="24"/>
        </w:rPr>
      </w:pPr>
    </w:p>
    <w:p w14:paraId="2109B57C" w14:textId="77609E1A" w:rsidR="0028754F" w:rsidRDefault="0028754F" w:rsidP="005D3787">
      <w:pPr>
        <w:jc w:val="both"/>
        <w:rPr>
          <w:rFonts w:eastAsiaTheme="minorEastAsia" w:cstheme="minorHAnsi"/>
          <w:color w:val="4472C4" w:themeColor="accent1"/>
          <w:sz w:val="24"/>
          <w:szCs w:val="24"/>
        </w:rPr>
      </w:pPr>
    </w:p>
    <w:p w14:paraId="44EED77E" w14:textId="23D8A8FD" w:rsidR="0028754F" w:rsidRDefault="0028754F" w:rsidP="005D3787">
      <w:pPr>
        <w:jc w:val="both"/>
        <w:rPr>
          <w:rFonts w:eastAsiaTheme="minorEastAsia" w:cstheme="minorHAnsi"/>
          <w:color w:val="4472C4" w:themeColor="accent1"/>
          <w:sz w:val="24"/>
          <w:szCs w:val="24"/>
        </w:rPr>
      </w:pPr>
    </w:p>
    <w:p w14:paraId="082DBC88" w14:textId="276B554F" w:rsidR="0028754F" w:rsidRDefault="0028754F" w:rsidP="005D3787">
      <w:pPr>
        <w:jc w:val="both"/>
        <w:rPr>
          <w:rFonts w:eastAsiaTheme="minorEastAsia" w:cstheme="minorHAnsi"/>
          <w:color w:val="4472C4" w:themeColor="accent1"/>
          <w:sz w:val="24"/>
          <w:szCs w:val="24"/>
        </w:rPr>
      </w:pPr>
    </w:p>
    <w:p w14:paraId="518AB88A" w14:textId="77777777" w:rsidR="00E016D9" w:rsidRDefault="00E016D9" w:rsidP="005D3787">
      <w:pPr>
        <w:jc w:val="both"/>
        <w:rPr>
          <w:rFonts w:eastAsiaTheme="minorEastAsia" w:cstheme="minorHAnsi"/>
          <w:color w:val="4472C4" w:themeColor="accent1"/>
          <w:sz w:val="24"/>
          <w:szCs w:val="24"/>
        </w:rPr>
      </w:pPr>
    </w:p>
    <w:p w14:paraId="07EA3999" w14:textId="096CDBF4" w:rsidR="007C663E" w:rsidRDefault="00BB09A1" w:rsidP="005D3787">
      <w:pPr>
        <w:jc w:val="both"/>
        <w:rPr>
          <w:noProof/>
        </w:rPr>
      </w:pPr>
      <w:r>
        <w:rPr>
          <w:noProof/>
        </w:rPr>
        <w:drawing>
          <wp:anchor distT="0" distB="0" distL="114300" distR="114300" simplePos="0" relativeHeight="251671552" behindDoc="0" locked="0" layoutInCell="1" allowOverlap="1" wp14:anchorId="2E90DF05" wp14:editId="303ED61D">
            <wp:simplePos x="0" y="0"/>
            <wp:positionH relativeFrom="margin">
              <wp:align>right</wp:align>
            </wp:positionH>
            <wp:positionV relativeFrom="paragraph">
              <wp:posOffset>144780</wp:posOffset>
            </wp:positionV>
            <wp:extent cx="5759436" cy="3947795"/>
            <wp:effectExtent l="0" t="0" r="0" b="0"/>
            <wp:wrapNone/>
            <wp:docPr id="19356714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9436" cy="3947795"/>
                    </a:xfrm>
                    <a:prstGeom prst="rect">
                      <a:avLst/>
                    </a:prstGeom>
                    <a:noFill/>
                    <a:ln>
                      <a:noFill/>
                    </a:ln>
                  </pic:spPr>
                </pic:pic>
              </a:graphicData>
            </a:graphic>
            <wp14:sizeRelV relativeFrom="margin">
              <wp14:pctHeight>0</wp14:pctHeight>
            </wp14:sizeRelV>
          </wp:anchor>
        </w:drawing>
      </w:r>
    </w:p>
    <w:p w14:paraId="51D9FB8B" w14:textId="69B96BE3" w:rsidR="0028754F" w:rsidRDefault="0028754F" w:rsidP="005D3787">
      <w:pPr>
        <w:jc w:val="both"/>
        <w:rPr>
          <w:rFonts w:eastAsiaTheme="minorEastAsia" w:cstheme="minorHAnsi"/>
          <w:color w:val="4472C4" w:themeColor="accent1"/>
          <w:sz w:val="24"/>
          <w:szCs w:val="24"/>
        </w:rPr>
      </w:pPr>
    </w:p>
    <w:p w14:paraId="6C432D8F" w14:textId="0218C309" w:rsidR="0028754F" w:rsidRDefault="0028754F" w:rsidP="005D3787">
      <w:pPr>
        <w:jc w:val="both"/>
        <w:rPr>
          <w:rFonts w:eastAsiaTheme="minorEastAsia" w:cstheme="minorHAnsi"/>
          <w:color w:val="4472C4" w:themeColor="accent1"/>
          <w:sz w:val="24"/>
          <w:szCs w:val="24"/>
        </w:rPr>
      </w:pPr>
    </w:p>
    <w:p w14:paraId="3ECBD5BF" w14:textId="77777777" w:rsidR="0028754F" w:rsidRDefault="0028754F" w:rsidP="005D3787">
      <w:pPr>
        <w:jc w:val="both"/>
        <w:rPr>
          <w:rFonts w:eastAsiaTheme="minorEastAsia" w:cstheme="minorHAnsi"/>
          <w:color w:val="4472C4" w:themeColor="accent1"/>
          <w:sz w:val="24"/>
          <w:szCs w:val="24"/>
        </w:rPr>
      </w:pPr>
    </w:p>
    <w:p w14:paraId="54E965F1" w14:textId="77777777" w:rsidR="0028754F" w:rsidRDefault="0028754F" w:rsidP="005D3787">
      <w:pPr>
        <w:jc w:val="both"/>
        <w:rPr>
          <w:rFonts w:eastAsiaTheme="minorEastAsia" w:cstheme="minorHAnsi"/>
          <w:color w:val="4472C4" w:themeColor="accent1"/>
          <w:sz w:val="24"/>
          <w:szCs w:val="24"/>
        </w:rPr>
      </w:pPr>
    </w:p>
    <w:p w14:paraId="17F623C5" w14:textId="6FA3CEA8" w:rsidR="0028754F" w:rsidRPr="000636FC" w:rsidRDefault="0028754F" w:rsidP="005D3787">
      <w:pPr>
        <w:jc w:val="both"/>
        <w:rPr>
          <w:rFonts w:eastAsiaTheme="minorEastAsia" w:cstheme="minorHAnsi"/>
          <w:color w:val="4472C4" w:themeColor="accent1"/>
          <w:sz w:val="24"/>
          <w:szCs w:val="24"/>
        </w:rPr>
      </w:pPr>
    </w:p>
    <w:p w14:paraId="5F263FB5" w14:textId="54563AE1" w:rsidR="0060502A" w:rsidRDefault="0060502A" w:rsidP="005D3787">
      <w:pPr>
        <w:jc w:val="both"/>
        <w:rPr>
          <w:rFonts w:eastAsiaTheme="minorEastAsia" w:cstheme="minorHAnsi"/>
          <w:sz w:val="24"/>
          <w:szCs w:val="24"/>
        </w:rPr>
      </w:pPr>
    </w:p>
    <w:p w14:paraId="6561461F" w14:textId="77777777" w:rsidR="00E016D9" w:rsidRDefault="00E016D9" w:rsidP="005D3787">
      <w:pPr>
        <w:jc w:val="both"/>
        <w:rPr>
          <w:rFonts w:eastAsiaTheme="minorEastAsia" w:cstheme="minorHAnsi"/>
          <w:sz w:val="24"/>
          <w:szCs w:val="24"/>
        </w:rPr>
      </w:pPr>
    </w:p>
    <w:p w14:paraId="2EDABE88" w14:textId="77777777" w:rsidR="00E016D9" w:rsidRDefault="00E016D9" w:rsidP="005D3787">
      <w:pPr>
        <w:jc w:val="both"/>
        <w:rPr>
          <w:rFonts w:eastAsiaTheme="minorEastAsia" w:cstheme="minorHAnsi"/>
          <w:sz w:val="24"/>
          <w:szCs w:val="24"/>
        </w:rPr>
      </w:pPr>
    </w:p>
    <w:p w14:paraId="6B5DC8AF" w14:textId="77777777" w:rsidR="00E016D9" w:rsidRDefault="00E016D9" w:rsidP="005D3787">
      <w:pPr>
        <w:jc w:val="both"/>
        <w:rPr>
          <w:rFonts w:eastAsiaTheme="minorEastAsia" w:cstheme="minorHAnsi"/>
          <w:sz w:val="24"/>
          <w:szCs w:val="24"/>
        </w:rPr>
      </w:pPr>
    </w:p>
    <w:p w14:paraId="0745196E" w14:textId="77777777" w:rsidR="00E016D9" w:rsidRDefault="00E016D9" w:rsidP="005D3787">
      <w:pPr>
        <w:jc w:val="both"/>
        <w:rPr>
          <w:rFonts w:eastAsiaTheme="minorEastAsia" w:cstheme="minorHAnsi"/>
          <w:sz w:val="24"/>
          <w:szCs w:val="24"/>
        </w:rPr>
      </w:pPr>
    </w:p>
    <w:p w14:paraId="296FEDF9" w14:textId="77777777" w:rsidR="00E016D9" w:rsidRDefault="00E016D9" w:rsidP="005D3787">
      <w:pPr>
        <w:jc w:val="both"/>
        <w:rPr>
          <w:rFonts w:eastAsiaTheme="minorEastAsia" w:cstheme="minorHAnsi"/>
          <w:sz w:val="24"/>
          <w:szCs w:val="24"/>
        </w:rPr>
      </w:pPr>
    </w:p>
    <w:p w14:paraId="6A7C0DE5" w14:textId="77777777" w:rsidR="00E016D9" w:rsidRDefault="00E016D9" w:rsidP="005D3787">
      <w:pPr>
        <w:jc w:val="both"/>
        <w:rPr>
          <w:rFonts w:eastAsiaTheme="minorEastAsia" w:cstheme="minorHAnsi"/>
          <w:sz w:val="24"/>
          <w:szCs w:val="24"/>
        </w:rPr>
      </w:pPr>
    </w:p>
    <w:p w14:paraId="4B197498" w14:textId="77777777" w:rsidR="00E016D9" w:rsidRDefault="00E016D9" w:rsidP="005D3787">
      <w:pPr>
        <w:jc w:val="both"/>
        <w:rPr>
          <w:rFonts w:eastAsiaTheme="minorEastAsia" w:cstheme="minorHAnsi"/>
          <w:sz w:val="24"/>
          <w:szCs w:val="24"/>
        </w:rPr>
      </w:pPr>
    </w:p>
    <w:p w14:paraId="7AACE8C5" w14:textId="0BE2578E" w:rsidR="0060502A" w:rsidRDefault="00536F75" w:rsidP="005D3787">
      <w:pPr>
        <w:jc w:val="both"/>
        <w:rPr>
          <w:rFonts w:eastAsiaTheme="minorEastAsia" w:cstheme="minorHAnsi"/>
          <w:sz w:val="24"/>
          <w:szCs w:val="24"/>
        </w:rPr>
      </w:pPr>
      <w:r>
        <w:rPr>
          <w:noProof/>
        </w:rPr>
        <w:lastRenderedPageBreak/>
        <w:drawing>
          <wp:anchor distT="0" distB="0" distL="114300" distR="114300" simplePos="0" relativeHeight="251672576" behindDoc="0" locked="0" layoutInCell="1" allowOverlap="1" wp14:anchorId="6478092D" wp14:editId="5B9A5E77">
            <wp:simplePos x="0" y="0"/>
            <wp:positionH relativeFrom="margin">
              <wp:align>right</wp:align>
            </wp:positionH>
            <wp:positionV relativeFrom="paragraph">
              <wp:posOffset>3972</wp:posOffset>
            </wp:positionV>
            <wp:extent cx="5741582" cy="3758831"/>
            <wp:effectExtent l="0" t="0" r="0" b="0"/>
            <wp:wrapNone/>
            <wp:docPr id="43919035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41582" cy="3758831"/>
                    </a:xfrm>
                    <a:prstGeom prst="rect">
                      <a:avLst/>
                    </a:prstGeom>
                    <a:noFill/>
                    <a:ln>
                      <a:noFill/>
                    </a:ln>
                  </pic:spPr>
                </pic:pic>
              </a:graphicData>
            </a:graphic>
            <wp14:sizeRelH relativeFrom="margin">
              <wp14:pctWidth>0</wp14:pctWidth>
            </wp14:sizeRelH>
          </wp:anchor>
        </w:drawing>
      </w:r>
    </w:p>
    <w:p w14:paraId="7543901A" w14:textId="77777777" w:rsidR="0028754F" w:rsidRDefault="0028754F" w:rsidP="005D3787">
      <w:pPr>
        <w:jc w:val="both"/>
        <w:rPr>
          <w:rFonts w:eastAsiaTheme="minorEastAsia" w:cstheme="minorHAnsi"/>
          <w:sz w:val="24"/>
          <w:szCs w:val="24"/>
        </w:rPr>
      </w:pPr>
    </w:p>
    <w:p w14:paraId="29185A87" w14:textId="4884DD06" w:rsidR="00E016D9" w:rsidRDefault="00E016D9" w:rsidP="005D3787">
      <w:pPr>
        <w:jc w:val="both"/>
        <w:rPr>
          <w:rFonts w:eastAsiaTheme="minorEastAsia" w:cstheme="minorHAnsi"/>
          <w:sz w:val="24"/>
          <w:szCs w:val="24"/>
        </w:rPr>
      </w:pPr>
    </w:p>
    <w:p w14:paraId="3F045417" w14:textId="77777777" w:rsidR="00E016D9" w:rsidRDefault="00E016D9" w:rsidP="005D3787">
      <w:pPr>
        <w:jc w:val="both"/>
        <w:rPr>
          <w:rFonts w:eastAsiaTheme="minorEastAsia" w:cstheme="minorHAnsi"/>
          <w:sz w:val="24"/>
          <w:szCs w:val="24"/>
        </w:rPr>
      </w:pPr>
    </w:p>
    <w:p w14:paraId="344D18DA" w14:textId="77777777" w:rsidR="00E016D9" w:rsidRDefault="00E016D9" w:rsidP="005D3787">
      <w:pPr>
        <w:jc w:val="both"/>
        <w:rPr>
          <w:rFonts w:eastAsiaTheme="minorEastAsia" w:cstheme="minorHAnsi"/>
          <w:sz w:val="24"/>
          <w:szCs w:val="24"/>
        </w:rPr>
      </w:pPr>
    </w:p>
    <w:p w14:paraId="20A94787" w14:textId="3A61EDC9" w:rsidR="00E016D9" w:rsidRDefault="00E016D9" w:rsidP="005D3787">
      <w:pPr>
        <w:jc w:val="both"/>
        <w:rPr>
          <w:rFonts w:eastAsiaTheme="minorEastAsia" w:cstheme="minorHAnsi"/>
          <w:sz w:val="24"/>
          <w:szCs w:val="24"/>
        </w:rPr>
      </w:pPr>
    </w:p>
    <w:p w14:paraId="74A1883D" w14:textId="77777777" w:rsidR="00E016D9" w:rsidRDefault="00E016D9" w:rsidP="005D3787">
      <w:pPr>
        <w:jc w:val="both"/>
        <w:rPr>
          <w:rFonts w:eastAsiaTheme="minorEastAsia" w:cstheme="minorHAnsi"/>
          <w:sz w:val="24"/>
          <w:szCs w:val="24"/>
        </w:rPr>
      </w:pPr>
    </w:p>
    <w:p w14:paraId="06B1296F" w14:textId="60158757" w:rsidR="00E016D9" w:rsidRDefault="00E016D9" w:rsidP="005D3787">
      <w:pPr>
        <w:jc w:val="both"/>
        <w:rPr>
          <w:rFonts w:eastAsiaTheme="minorEastAsia" w:cstheme="minorHAnsi"/>
          <w:sz w:val="24"/>
          <w:szCs w:val="24"/>
        </w:rPr>
      </w:pPr>
    </w:p>
    <w:p w14:paraId="73201885" w14:textId="77777777" w:rsidR="00E016D9" w:rsidRDefault="00E016D9" w:rsidP="005D3787">
      <w:pPr>
        <w:jc w:val="both"/>
        <w:rPr>
          <w:rFonts w:eastAsiaTheme="minorEastAsia" w:cstheme="minorHAnsi"/>
          <w:sz w:val="24"/>
          <w:szCs w:val="24"/>
        </w:rPr>
      </w:pPr>
    </w:p>
    <w:p w14:paraId="57394F5B" w14:textId="77777777" w:rsidR="00E016D9" w:rsidRDefault="00E016D9" w:rsidP="005D3787">
      <w:pPr>
        <w:jc w:val="both"/>
        <w:rPr>
          <w:rFonts w:eastAsiaTheme="minorEastAsia" w:cstheme="minorHAnsi"/>
          <w:sz w:val="24"/>
          <w:szCs w:val="24"/>
        </w:rPr>
      </w:pPr>
    </w:p>
    <w:p w14:paraId="1FEFAC10" w14:textId="77777777" w:rsidR="00E016D9" w:rsidRDefault="00E016D9" w:rsidP="005D3787">
      <w:pPr>
        <w:jc w:val="both"/>
        <w:rPr>
          <w:rFonts w:eastAsiaTheme="minorEastAsia" w:cstheme="minorHAnsi"/>
          <w:sz w:val="24"/>
          <w:szCs w:val="24"/>
        </w:rPr>
      </w:pPr>
    </w:p>
    <w:p w14:paraId="09AD0471" w14:textId="77777777" w:rsidR="00E016D9" w:rsidRDefault="00E016D9" w:rsidP="005D3787">
      <w:pPr>
        <w:jc w:val="both"/>
        <w:rPr>
          <w:rFonts w:eastAsiaTheme="minorEastAsia" w:cstheme="minorHAnsi"/>
          <w:sz w:val="24"/>
          <w:szCs w:val="24"/>
        </w:rPr>
      </w:pPr>
    </w:p>
    <w:p w14:paraId="6F2BAA86" w14:textId="77777777" w:rsidR="00E016D9" w:rsidRDefault="00E016D9" w:rsidP="005D3787">
      <w:pPr>
        <w:jc w:val="both"/>
        <w:rPr>
          <w:rFonts w:eastAsiaTheme="minorEastAsia" w:cstheme="minorHAnsi"/>
          <w:sz w:val="24"/>
          <w:szCs w:val="24"/>
        </w:rPr>
      </w:pPr>
    </w:p>
    <w:p w14:paraId="0CD79B03" w14:textId="77777777" w:rsidR="00BB09A1" w:rsidRDefault="00BB09A1" w:rsidP="005D3787">
      <w:pPr>
        <w:jc w:val="both"/>
        <w:rPr>
          <w:rFonts w:eastAsiaTheme="minorEastAsia" w:cstheme="minorHAnsi"/>
          <w:sz w:val="24"/>
          <w:szCs w:val="24"/>
        </w:rPr>
      </w:pPr>
    </w:p>
    <w:p w14:paraId="2D9CFB62" w14:textId="32875513" w:rsidR="00E016D9" w:rsidRDefault="00E016D9" w:rsidP="005D3787">
      <w:pPr>
        <w:jc w:val="both"/>
        <w:rPr>
          <w:rFonts w:eastAsiaTheme="minorEastAsia" w:cstheme="minorHAnsi"/>
          <w:sz w:val="24"/>
          <w:szCs w:val="24"/>
        </w:rPr>
      </w:pPr>
      <w:r>
        <w:rPr>
          <w:noProof/>
        </w:rPr>
        <w:drawing>
          <wp:anchor distT="0" distB="0" distL="114300" distR="114300" simplePos="0" relativeHeight="251673600" behindDoc="0" locked="0" layoutInCell="1" allowOverlap="1" wp14:anchorId="33DB76E5" wp14:editId="4EE17732">
            <wp:simplePos x="0" y="0"/>
            <wp:positionH relativeFrom="margin">
              <wp:align>right</wp:align>
            </wp:positionH>
            <wp:positionV relativeFrom="paragraph">
              <wp:posOffset>205105</wp:posOffset>
            </wp:positionV>
            <wp:extent cx="5760352" cy="3069204"/>
            <wp:effectExtent l="0" t="0" r="0" b="0"/>
            <wp:wrapNone/>
            <wp:docPr id="91713392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2188" cy="3070182"/>
                    </a:xfrm>
                    <a:prstGeom prst="rect">
                      <a:avLst/>
                    </a:prstGeom>
                    <a:noFill/>
                    <a:ln>
                      <a:noFill/>
                    </a:ln>
                  </pic:spPr>
                </pic:pic>
              </a:graphicData>
            </a:graphic>
            <wp14:sizeRelV relativeFrom="margin">
              <wp14:pctHeight>0</wp14:pctHeight>
            </wp14:sizeRelV>
          </wp:anchor>
        </w:drawing>
      </w:r>
    </w:p>
    <w:p w14:paraId="671719E6" w14:textId="77777777" w:rsidR="00E016D9" w:rsidRDefault="00E016D9" w:rsidP="005D3787">
      <w:pPr>
        <w:jc w:val="both"/>
        <w:rPr>
          <w:rFonts w:eastAsiaTheme="minorEastAsia" w:cstheme="minorHAnsi"/>
          <w:sz w:val="24"/>
          <w:szCs w:val="24"/>
        </w:rPr>
      </w:pPr>
    </w:p>
    <w:p w14:paraId="2A76597F" w14:textId="068B5BFD" w:rsidR="00E016D9" w:rsidRDefault="00E016D9" w:rsidP="005D3787">
      <w:pPr>
        <w:jc w:val="both"/>
        <w:rPr>
          <w:rFonts w:eastAsiaTheme="minorEastAsia" w:cstheme="minorHAnsi"/>
          <w:sz w:val="24"/>
          <w:szCs w:val="24"/>
        </w:rPr>
      </w:pPr>
    </w:p>
    <w:p w14:paraId="4F12E363" w14:textId="1CD24056" w:rsidR="00E016D9" w:rsidRDefault="00E016D9" w:rsidP="005D3787">
      <w:pPr>
        <w:jc w:val="both"/>
        <w:rPr>
          <w:rFonts w:eastAsiaTheme="minorEastAsia" w:cstheme="minorHAnsi"/>
          <w:sz w:val="24"/>
          <w:szCs w:val="24"/>
        </w:rPr>
      </w:pPr>
    </w:p>
    <w:p w14:paraId="76FB2359" w14:textId="4818043A" w:rsidR="00E016D9" w:rsidRDefault="00E016D9" w:rsidP="005D3787">
      <w:pPr>
        <w:jc w:val="both"/>
        <w:rPr>
          <w:rFonts w:eastAsiaTheme="minorEastAsia" w:cstheme="minorHAnsi"/>
          <w:sz w:val="24"/>
          <w:szCs w:val="24"/>
        </w:rPr>
      </w:pPr>
    </w:p>
    <w:p w14:paraId="5825EA2D" w14:textId="74794F5E" w:rsidR="0060502A" w:rsidRDefault="0060502A" w:rsidP="005D3787">
      <w:pPr>
        <w:jc w:val="both"/>
        <w:rPr>
          <w:rFonts w:eastAsiaTheme="minorEastAsia" w:cstheme="minorHAnsi"/>
          <w:sz w:val="24"/>
          <w:szCs w:val="24"/>
        </w:rPr>
      </w:pPr>
    </w:p>
    <w:p w14:paraId="270BE9C9" w14:textId="38F7A8B6" w:rsidR="0060502A" w:rsidRDefault="0060502A" w:rsidP="005D3787">
      <w:pPr>
        <w:jc w:val="both"/>
        <w:rPr>
          <w:rFonts w:eastAsiaTheme="minorEastAsia" w:cstheme="minorHAnsi"/>
          <w:sz w:val="24"/>
          <w:szCs w:val="24"/>
        </w:rPr>
      </w:pPr>
    </w:p>
    <w:p w14:paraId="42CF61E9" w14:textId="0A3C80D2" w:rsidR="00E016D9" w:rsidRDefault="00E016D9" w:rsidP="005D3787">
      <w:pPr>
        <w:jc w:val="both"/>
        <w:rPr>
          <w:rFonts w:eastAsiaTheme="minorEastAsia" w:cstheme="minorHAnsi"/>
          <w:sz w:val="24"/>
          <w:szCs w:val="24"/>
        </w:rPr>
      </w:pPr>
    </w:p>
    <w:p w14:paraId="0340A9DC" w14:textId="77777777" w:rsidR="00E016D9" w:rsidRDefault="00E016D9" w:rsidP="005D3787">
      <w:pPr>
        <w:jc w:val="both"/>
        <w:rPr>
          <w:rFonts w:eastAsiaTheme="minorEastAsia" w:cstheme="minorHAnsi"/>
          <w:sz w:val="24"/>
          <w:szCs w:val="24"/>
        </w:rPr>
      </w:pPr>
    </w:p>
    <w:p w14:paraId="20C4CB94" w14:textId="77777777" w:rsidR="00E016D9" w:rsidRDefault="00E016D9" w:rsidP="005D3787">
      <w:pPr>
        <w:jc w:val="both"/>
        <w:rPr>
          <w:rFonts w:eastAsiaTheme="minorEastAsia" w:cstheme="minorHAnsi"/>
          <w:sz w:val="24"/>
          <w:szCs w:val="24"/>
        </w:rPr>
      </w:pPr>
    </w:p>
    <w:p w14:paraId="6D4DA544" w14:textId="77777777" w:rsidR="00413EA0" w:rsidRDefault="00413EA0" w:rsidP="005D3787">
      <w:pPr>
        <w:jc w:val="both"/>
        <w:rPr>
          <w:rFonts w:eastAsiaTheme="minorEastAsia" w:cstheme="minorHAnsi"/>
          <w:sz w:val="24"/>
          <w:szCs w:val="24"/>
        </w:rPr>
      </w:pPr>
    </w:p>
    <w:p w14:paraId="6D68010D" w14:textId="77777777" w:rsidR="00BB09A1" w:rsidRDefault="00BB09A1" w:rsidP="005D3787">
      <w:pPr>
        <w:jc w:val="both"/>
        <w:rPr>
          <w:noProof/>
        </w:rPr>
      </w:pPr>
    </w:p>
    <w:p w14:paraId="167442E6" w14:textId="77777777" w:rsidR="00BB09A1" w:rsidRDefault="00BB09A1" w:rsidP="005D3787">
      <w:pPr>
        <w:jc w:val="both"/>
        <w:rPr>
          <w:noProof/>
        </w:rPr>
      </w:pPr>
    </w:p>
    <w:p w14:paraId="30E4C673" w14:textId="77777777" w:rsidR="00BB09A1" w:rsidRDefault="00BB09A1" w:rsidP="005D3787">
      <w:pPr>
        <w:jc w:val="both"/>
        <w:rPr>
          <w:noProof/>
        </w:rPr>
      </w:pPr>
    </w:p>
    <w:p w14:paraId="31776AA5" w14:textId="77777777" w:rsidR="00851F8B" w:rsidRDefault="00851F8B" w:rsidP="005D3787">
      <w:pPr>
        <w:jc w:val="both"/>
        <w:rPr>
          <w:noProof/>
        </w:rPr>
      </w:pPr>
    </w:p>
    <w:p w14:paraId="20069E15" w14:textId="77777777" w:rsidR="00851F8B" w:rsidRDefault="00851F8B" w:rsidP="005D3787">
      <w:pPr>
        <w:jc w:val="both"/>
        <w:rPr>
          <w:noProof/>
        </w:rPr>
      </w:pPr>
    </w:p>
    <w:p w14:paraId="29CFDB55" w14:textId="05372DCD" w:rsidR="007C663E" w:rsidRDefault="00413EA0" w:rsidP="005D3787">
      <w:pPr>
        <w:jc w:val="both"/>
        <w:rPr>
          <w:rFonts w:eastAsiaTheme="minorEastAsia" w:cstheme="minorHAnsi"/>
          <w:sz w:val="24"/>
          <w:szCs w:val="24"/>
        </w:rPr>
      </w:pPr>
      <w:r>
        <w:rPr>
          <w:noProof/>
        </w:rPr>
        <w:lastRenderedPageBreak/>
        <w:drawing>
          <wp:anchor distT="0" distB="0" distL="114300" distR="114300" simplePos="0" relativeHeight="251674624" behindDoc="0" locked="0" layoutInCell="1" allowOverlap="1" wp14:anchorId="52851E74" wp14:editId="0ABCEAFC">
            <wp:simplePos x="0" y="0"/>
            <wp:positionH relativeFrom="margin">
              <wp:align>left</wp:align>
            </wp:positionH>
            <wp:positionV relativeFrom="paragraph">
              <wp:posOffset>4169</wp:posOffset>
            </wp:positionV>
            <wp:extent cx="5756910" cy="2122998"/>
            <wp:effectExtent l="0" t="0" r="0" b="0"/>
            <wp:wrapNone/>
            <wp:docPr id="10886495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5960" cy="2126335"/>
                    </a:xfrm>
                    <a:prstGeom prst="rect">
                      <a:avLst/>
                    </a:prstGeom>
                    <a:noFill/>
                    <a:ln>
                      <a:noFill/>
                    </a:ln>
                  </pic:spPr>
                </pic:pic>
              </a:graphicData>
            </a:graphic>
            <wp14:sizeRelV relativeFrom="margin">
              <wp14:pctHeight>0</wp14:pctHeight>
            </wp14:sizeRelV>
          </wp:anchor>
        </w:drawing>
      </w:r>
    </w:p>
    <w:p w14:paraId="767D245D" w14:textId="54B8C548" w:rsidR="00E016D9" w:rsidRDefault="00E016D9" w:rsidP="005D3787">
      <w:pPr>
        <w:jc w:val="both"/>
        <w:rPr>
          <w:rFonts w:eastAsiaTheme="minorEastAsia" w:cstheme="minorHAnsi"/>
          <w:sz w:val="24"/>
          <w:szCs w:val="24"/>
        </w:rPr>
      </w:pPr>
    </w:p>
    <w:p w14:paraId="38373618" w14:textId="2A022B67" w:rsidR="00E016D9" w:rsidRDefault="00E016D9" w:rsidP="005D3787">
      <w:pPr>
        <w:jc w:val="both"/>
        <w:rPr>
          <w:rFonts w:eastAsiaTheme="minorEastAsia" w:cstheme="minorHAnsi"/>
          <w:sz w:val="24"/>
          <w:szCs w:val="24"/>
        </w:rPr>
      </w:pPr>
    </w:p>
    <w:p w14:paraId="0EF789E1" w14:textId="53395A84" w:rsidR="00E016D9" w:rsidRDefault="00E016D9" w:rsidP="005D3787">
      <w:pPr>
        <w:jc w:val="both"/>
        <w:rPr>
          <w:rFonts w:eastAsiaTheme="minorEastAsia" w:cstheme="minorHAnsi"/>
          <w:sz w:val="24"/>
          <w:szCs w:val="24"/>
        </w:rPr>
      </w:pPr>
    </w:p>
    <w:p w14:paraId="7B72A826" w14:textId="2B385E7A" w:rsidR="001E280F" w:rsidRDefault="001E280F" w:rsidP="005D3787">
      <w:pPr>
        <w:jc w:val="both"/>
        <w:rPr>
          <w:rFonts w:eastAsiaTheme="minorEastAsia" w:cstheme="minorHAnsi"/>
          <w:sz w:val="24"/>
          <w:szCs w:val="24"/>
        </w:rPr>
      </w:pPr>
    </w:p>
    <w:p w14:paraId="56104069" w14:textId="0ED1C7B7" w:rsidR="001E280F" w:rsidRDefault="001E280F" w:rsidP="005D3787">
      <w:pPr>
        <w:jc w:val="both"/>
        <w:rPr>
          <w:rFonts w:eastAsiaTheme="minorEastAsia" w:cstheme="minorHAnsi"/>
          <w:sz w:val="24"/>
          <w:szCs w:val="24"/>
        </w:rPr>
      </w:pPr>
    </w:p>
    <w:p w14:paraId="46F6F2A5" w14:textId="77777777" w:rsidR="001E280F" w:rsidRDefault="001E280F" w:rsidP="005D3787">
      <w:pPr>
        <w:jc w:val="both"/>
        <w:rPr>
          <w:rFonts w:eastAsiaTheme="minorEastAsia" w:cstheme="minorHAnsi"/>
          <w:sz w:val="24"/>
          <w:szCs w:val="24"/>
        </w:rPr>
      </w:pPr>
    </w:p>
    <w:p w14:paraId="6CA7DC7A" w14:textId="77777777" w:rsidR="00BB09A1" w:rsidRDefault="00BB09A1" w:rsidP="005D3787">
      <w:pPr>
        <w:jc w:val="both"/>
        <w:rPr>
          <w:rFonts w:eastAsiaTheme="minorEastAsia" w:cstheme="minorHAnsi"/>
          <w:sz w:val="24"/>
          <w:szCs w:val="24"/>
        </w:rPr>
      </w:pPr>
    </w:p>
    <w:p w14:paraId="2651A9C5" w14:textId="539DED5D" w:rsidR="00E016D9" w:rsidRDefault="00BB09A1" w:rsidP="005D3787">
      <w:pPr>
        <w:jc w:val="both"/>
        <w:rPr>
          <w:rFonts w:eastAsiaTheme="minorEastAsia" w:cstheme="minorHAnsi"/>
          <w:sz w:val="24"/>
          <w:szCs w:val="24"/>
        </w:rPr>
      </w:pPr>
      <w:r>
        <w:rPr>
          <w:noProof/>
        </w:rPr>
        <w:drawing>
          <wp:anchor distT="0" distB="0" distL="114300" distR="114300" simplePos="0" relativeHeight="251675648" behindDoc="0" locked="0" layoutInCell="1" allowOverlap="1" wp14:anchorId="3BB77992" wp14:editId="122E529A">
            <wp:simplePos x="0" y="0"/>
            <wp:positionH relativeFrom="margin">
              <wp:align>left</wp:align>
            </wp:positionH>
            <wp:positionV relativeFrom="paragraph">
              <wp:posOffset>300990</wp:posOffset>
            </wp:positionV>
            <wp:extent cx="5760155" cy="3100705"/>
            <wp:effectExtent l="0" t="0" r="0" b="4445"/>
            <wp:wrapNone/>
            <wp:docPr id="840864222"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155" cy="31007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4D14AC" w14:textId="5CD075FF" w:rsidR="00E016D9" w:rsidRDefault="00E016D9" w:rsidP="005D3787">
      <w:pPr>
        <w:jc w:val="both"/>
        <w:rPr>
          <w:rFonts w:eastAsiaTheme="minorEastAsia" w:cstheme="minorHAnsi"/>
          <w:sz w:val="24"/>
          <w:szCs w:val="24"/>
        </w:rPr>
      </w:pPr>
    </w:p>
    <w:p w14:paraId="3BCB3A18" w14:textId="69B64089" w:rsidR="00E016D9" w:rsidRDefault="00E016D9" w:rsidP="005D3787">
      <w:pPr>
        <w:jc w:val="both"/>
        <w:rPr>
          <w:rFonts w:eastAsiaTheme="minorEastAsia" w:cstheme="minorHAnsi"/>
          <w:sz w:val="24"/>
          <w:szCs w:val="24"/>
        </w:rPr>
      </w:pPr>
    </w:p>
    <w:p w14:paraId="20BB40EB" w14:textId="33751466" w:rsidR="00E016D9" w:rsidRDefault="00E016D9" w:rsidP="005D3787">
      <w:pPr>
        <w:jc w:val="both"/>
        <w:rPr>
          <w:rFonts w:eastAsiaTheme="minorEastAsia" w:cstheme="minorHAnsi"/>
          <w:sz w:val="24"/>
          <w:szCs w:val="24"/>
        </w:rPr>
      </w:pPr>
    </w:p>
    <w:p w14:paraId="299C9056" w14:textId="77777777" w:rsidR="00413EA0" w:rsidRDefault="00413EA0" w:rsidP="005D3787">
      <w:pPr>
        <w:jc w:val="both"/>
        <w:rPr>
          <w:noProof/>
        </w:rPr>
      </w:pPr>
    </w:p>
    <w:p w14:paraId="7652463A" w14:textId="77777777" w:rsidR="00413EA0" w:rsidRDefault="00413EA0" w:rsidP="005D3787">
      <w:pPr>
        <w:jc w:val="both"/>
        <w:rPr>
          <w:noProof/>
        </w:rPr>
      </w:pPr>
    </w:p>
    <w:p w14:paraId="045C9222" w14:textId="77777777" w:rsidR="00413EA0" w:rsidRDefault="00413EA0" w:rsidP="005D3787">
      <w:pPr>
        <w:jc w:val="both"/>
        <w:rPr>
          <w:noProof/>
        </w:rPr>
      </w:pPr>
    </w:p>
    <w:p w14:paraId="674DEC95" w14:textId="6FC18185" w:rsidR="0060502A" w:rsidRDefault="0060502A" w:rsidP="005D3787">
      <w:pPr>
        <w:jc w:val="both"/>
        <w:rPr>
          <w:rFonts w:eastAsiaTheme="minorEastAsia" w:cstheme="minorHAnsi"/>
          <w:sz w:val="24"/>
          <w:szCs w:val="24"/>
        </w:rPr>
      </w:pPr>
    </w:p>
    <w:p w14:paraId="3327A956" w14:textId="4ACFA21E" w:rsidR="0060502A" w:rsidRDefault="0060502A" w:rsidP="005D3787">
      <w:pPr>
        <w:jc w:val="both"/>
        <w:rPr>
          <w:rFonts w:eastAsiaTheme="minorEastAsia" w:cstheme="minorHAnsi"/>
          <w:sz w:val="24"/>
          <w:szCs w:val="24"/>
        </w:rPr>
      </w:pPr>
    </w:p>
    <w:p w14:paraId="5506A50F" w14:textId="69D2F0BD" w:rsidR="00DA7A78" w:rsidRDefault="00DA7A78" w:rsidP="005D3787">
      <w:pPr>
        <w:jc w:val="both"/>
        <w:rPr>
          <w:rFonts w:eastAsiaTheme="minorEastAsia" w:cstheme="minorHAnsi"/>
          <w:sz w:val="24"/>
          <w:szCs w:val="24"/>
        </w:rPr>
      </w:pPr>
    </w:p>
    <w:p w14:paraId="46C9FC9B" w14:textId="57A0EAF1" w:rsidR="001E280F" w:rsidRDefault="001E280F" w:rsidP="005D3787">
      <w:pPr>
        <w:jc w:val="both"/>
        <w:rPr>
          <w:rFonts w:eastAsiaTheme="minorEastAsia" w:cstheme="minorHAnsi"/>
          <w:sz w:val="24"/>
          <w:szCs w:val="24"/>
        </w:rPr>
      </w:pPr>
    </w:p>
    <w:p w14:paraId="0A751BB8" w14:textId="6D92AF7E" w:rsidR="001E280F" w:rsidRDefault="00BB09A1" w:rsidP="005D3787">
      <w:pPr>
        <w:jc w:val="both"/>
        <w:rPr>
          <w:rFonts w:eastAsiaTheme="minorEastAsia" w:cstheme="minorHAnsi"/>
          <w:sz w:val="24"/>
          <w:szCs w:val="24"/>
        </w:rPr>
      </w:pPr>
      <w:r>
        <w:rPr>
          <w:noProof/>
        </w:rPr>
        <w:drawing>
          <wp:anchor distT="0" distB="0" distL="114300" distR="114300" simplePos="0" relativeHeight="251676672" behindDoc="0" locked="0" layoutInCell="1" allowOverlap="1" wp14:anchorId="25DC0506" wp14:editId="24644E28">
            <wp:simplePos x="0" y="0"/>
            <wp:positionH relativeFrom="margin">
              <wp:posOffset>-24765</wp:posOffset>
            </wp:positionH>
            <wp:positionV relativeFrom="paragraph">
              <wp:posOffset>281305</wp:posOffset>
            </wp:positionV>
            <wp:extent cx="5760215" cy="2902226"/>
            <wp:effectExtent l="0" t="0" r="0" b="0"/>
            <wp:wrapNone/>
            <wp:docPr id="1754474570"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215" cy="29022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1ED882" w14:textId="162E1D0E" w:rsidR="001E280F" w:rsidRDefault="001E280F" w:rsidP="005D3787">
      <w:pPr>
        <w:jc w:val="both"/>
        <w:rPr>
          <w:rFonts w:eastAsiaTheme="minorEastAsia" w:cstheme="minorHAnsi"/>
          <w:sz w:val="24"/>
          <w:szCs w:val="24"/>
        </w:rPr>
      </w:pPr>
    </w:p>
    <w:p w14:paraId="3ED3CE92" w14:textId="77777777" w:rsidR="001E280F" w:rsidRDefault="001E280F" w:rsidP="005D3787">
      <w:pPr>
        <w:jc w:val="both"/>
        <w:rPr>
          <w:rFonts w:eastAsiaTheme="minorEastAsia" w:cstheme="minorHAnsi"/>
          <w:sz w:val="24"/>
          <w:szCs w:val="24"/>
        </w:rPr>
      </w:pPr>
    </w:p>
    <w:p w14:paraId="047191EA" w14:textId="743596B1" w:rsidR="001E280F" w:rsidRDefault="001E280F" w:rsidP="005D3787">
      <w:pPr>
        <w:jc w:val="both"/>
        <w:rPr>
          <w:rFonts w:eastAsiaTheme="minorEastAsia" w:cstheme="minorHAnsi"/>
          <w:sz w:val="24"/>
          <w:szCs w:val="24"/>
        </w:rPr>
      </w:pPr>
    </w:p>
    <w:p w14:paraId="156503C2" w14:textId="77777777" w:rsidR="001E280F" w:rsidRDefault="001E280F" w:rsidP="005D3787">
      <w:pPr>
        <w:jc w:val="both"/>
        <w:rPr>
          <w:rFonts w:eastAsiaTheme="minorEastAsia" w:cstheme="minorHAnsi"/>
          <w:sz w:val="24"/>
          <w:szCs w:val="24"/>
        </w:rPr>
      </w:pPr>
    </w:p>
    <w:p w14:paraId="4AE879E1" w14:textId="3BECF303" w:rsidR="001E280F" w:rsidRDefault="001E280F" w:rsidP="005D3787">
      <w:pPr>
        <w:jc w:val="both"/>
        <w:rPr>
          <w:rFonts w:eastAsiaTheme="minorEastAsia" w:cstheme="minorHAnsi"/>
          <w:sz w:val="24"/>
          <w:szCs w:val="24"/>
        </w:rPr>
      </w:pPr>
    </w:p>
    <w:p w14:paraId="142F5346" w14:textId="09FF1DBC" w:rsidR="001E280F" w:rsidRDefault="001E280F" w:rsidP="005D3787">
      <w:pPr>
        <w:jc w:val="both"/>
        <w:rPr>
          <w:rFonts w:eastAsiaTheme="minorEastAsia" w:cstheme="minorHAnsi"/>
          <w:sz w:val="24"/>
          <w:szCs w:val="24"/>
        </w:rPr>
      </w:pPr>
    </w:p>
    <w:p w14:paraId="3D43DB43" w14:textId="77777777" w:rsidR="00413EA0" w:rsidRDefault="00413EA0" w:rsidP="005D3787">
      <w:pPr>
        <w:jc w:val="both"/>
        <w:rPr>
          <w:rFonts w:eastAsiaTheme="minorEastAsia" w:cstheme="minorHAnsi"/>
          <w:sz w:val="24"/>
          <w:szCs w:val="24"/>
        </w:rPr>
      </w:pPr>
    </w:p>
    <w:p w14:paraId="4C9AF273" w14:textId="77777777" w:rsidR="00BB09A1" w:rsidRDefault="00BB09A1" w:rsidP="005D3787">
      <w:pPr>
        <w:jc w:val="both"/>
        <w:rPr>
          <w:rFonts w:eastAsiaTheme="minorEastAsia" w:cstheme="minorHAnsi"/>
          <w:sz w:val="24"/>
          <w:szCs w:val="24"/>
        </w:rPr>
      </w:pPr>
    </w:p>
    <w:p w14:paraId="0276F99D" w14:textId="77777777" w:rsidR="00BB09A1" w:rsidRPr="001433E5" w:rsidRDefault="00BB09A1" w:rsidP="005D3787">
      <w:pPr>
        <w:jc w:val="both"/>
        <w:rPr>
          <w:rFonts w:eastAsiaTheme="minorEastAsia" w:cstheme="minorHAnsi"/>
          <w:sz w:val="24"/>
          <w:szCs w:val="24"/>
        </w:rPr>
      </w:pPr>
    </w:p>
    <w:p w14:paraId="19EDC971" w14:textId="2344A1D3" w:rsidR="002F6F9E" w:rsidRPr="00413EA0" w:rsidRDefault="00BD0B6D" w:rsidP="005D3787">
      <w:pPr>
        <w:jc w:val="both"/>
        <w:rPr>
          <w:rFonts w:eastAsiaTheme="minorEastAsia" w:cstheme="minorHAnsi"/>
          <w:b/>
          <w:bCs/>
          <w:color w:val="4472C4" w:themeColor="accent1"/>
          <w:sz w:val="24"/>
          <w:szCs w:val="24"/>
        </w:rPr>
      </w:pPr>
      <w:r w:rsidRPr="00413EA0">
        <w:rPr>
          <w:rFonts w:eastAsiaTheme="minorEastAsia" w:cstheme="minorHAnsi"/>
          <w:b/>
          <w:bCs/>
          <w:noProof/>
          <w:sz w:val="24"/>
          <w:szCs w:val="24"/>
          <w:lang w:eastAsia="fr-FR"/>
        </w:rPr>
        <w:lastRenderedPageBreak/>
        <w:drawing>
          <wp:anchor distT="0" distB="0" distL="114300" distR="114300" simplePos="0" relativeHeight="251677696" behindDoc="0" locked="0" layoutInCell="1" allowOverlap="1" wp14:anchorId="1A62830E" wp14:editId="42627388">
            <wp:simplePos x="0" y="0"/>
            <wp:positionH relativeFrom="margin">
              <wp:align>right</wp:align>
            </wp:positionH>
            <wp:positionV relativeFrom="paragraph">
              <wp:posOffset>306705</wp:posOffset>
            </wp:positionV>
            <wp:extent cx="5739915" cy="3505200"/>
            <wp:effectExtent l="0" t="0" r="0" b="0"/>
            <wp:wrapNone/>
            <wp:docPr id="9" name="Image 9" descr="C:\Users\AlPHA KABA\Documents\A\Authen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PHA KABA\Documents\A\Authentification.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9915" cy="3505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F6F9E" w:rsidRPr="00413EA0">
        <w:rPr>
          <w:rFonts w:eastAsiaTheme="minorEastAsia" w:cstheme="minorHAnsi"/>
          <w:b/>
          <w:bCs/>
          <w:color w:val="4472C4" w:themeColor="accent1"/>
          <w:sz w:val="24"/>
          <w:szCs w:val="24"/>
        </w:rPr>
        <w:t>2.2.2.3</w:t>
      </w:r>
      <w:r w:rsidR="00413EA0">
        <w:rPr>
          <w:rFonts w:eastAsiaTheme="minorEastAsia" w:cstheme="minorHAnsi"/>
          <w:b/>
          <w:bCs/>
          <w:color w:val="4472C4" w:themeColor="accent1"/>
          <w:sz w:val="24"/>
          <w:szCs w:val="24"/>
        </w:rPr>
        <w:t xml:space="preserve">- </w:t>
      </w:r>
      <w:r w:rsidR="002F6F9E" w:rsidRPr="00413EA0">
        <w:rPr>
          <w:rFonts w:eastAsiaTheme="minorEastAsia" w:cstheme="minorHAnsi"/>
          <w:b/>
          <w:bCs/>
          <w:color w:val="4472C4" w:themeColor="accent1"/>
          <w:sz w:val="24"/>
          <w:szCs w:val="24"/>
        </w:rPr>
        <w:t>Diagrammes d’activités</w:t>
      </w:r>
    </w:p>
    <w:p w14:paraId="5255C5DF" w14:textId="577B7E7A" w:rsidR="002F6F9E" w:rsidRDefault="002F6F9E" w:rsidP="005D3787">
      <w:pPr>
        <w:jc w:val="both"/>
        <w:rPr>
          <w:rFonts w:eastAsiaTheme="minorEastAsia" w:cstheme="minorHAnsi"/>
          <w:sz w:val="24"/>
          <w:szCs w:val="24"/>
        </w:rPr>
      </w:pPr>
    </w:p>
    <w:p w14:paraId="18AE7EFC" w14:textId="640DEC4C" w:rsidR="00BD0B6D" w:rsidRDefault="00BD0B6D" w:rsidP="005D3787">
      <w:pPr>
        <w:jc w:val="both"/>
        <w:rPr>
          <w:rFonts w:eastAsiaTheme="minorEastAsia" w:cstheme="minorHAnsi"/>
          <w:sz w:val="24"/>
          <w:szCs w:val="24"/>
        </w:rPr>
      </w:pPr>
    </w:p>
    <w:p w14:paraId="2AED3D7E" w14:textId="77777777" w:rsidR="00BD0B6D" w:rsidRDefault="00BD0B6D" w:rsidP="005D3787">
      <w:pPr>
        <w:jc w:val="both"/>
        <w:rPr>
          <w:rFonts w:eastAsiaTheme="minorEastAsia" w:cstheme="minorHAnsi"/>
          <w:sz w:val="24"/>
          <w:szCs w:val="24"/>
        </w:rPr>
      </w:pPr>
    </w:p>
    <w:p w14:paraId="05BE8F1D" w14:textId="77777777" w:rsidR="00BD0B6D" w:rsidRDefault="00BD0B6D" w:rsidP="005D3787">
      <w:pPr>
        <w:jc w:val="both"/>
        <w:rPr>
          <w:rFonts w:eastAsiaTheme="minorEastAsia" w:cstheme="minorHAnsi"/>
          <w:sz w:val="24"/>
          <w:szCs w:val="24"/>
        </w:rPr>
      </w:pPr>
    </w:p>
    <w:p w14:paraId="58B404BB" w14:textId="77777777" w:rsidR="00BD0B6D" w:rsidRDefault="00BD0B6D" w:rsidP="005D3787">
      <w:pPr>
        <w:jc w:val="both"/>
        <w:rPr>
          <w:rFonts w:eastAsiaTheme="minorEastAsia" w:cstheme="minorHAnsi"/>
          <w:sz w:val="24"/>
          <w:szCs w:val="24"/>
        </w:rPr>
      </w:pPr>
    </w:p>
    <w:p w14:paraId="12B920FC" w14:textId="77777777" w:rsidR="00BD0B6D" w:rsidRDefault="00BD0B6D" w:rsidP="005D3787">
      <w:pPr>
        <w:jc w:val="both"/>
        <w:rPr>
          <w:rFonts w:eastAsiaTheme="minorEastAsia" w:cstheme="minorHAnsi"/>
          <w:sz w:val="24"/>
          <w:szCs w:val="24"/>
        </w:rPr>
      </w:pPr>
    </w:p>
    <w:p w14:paraId="39EA5425" w14:textId="77777777" w:rsidR="00BD0B6D" w:rsidRDefault="00BD0B6D" w:rsidP="005D3787">
      <w:pPr>
        <w:jc w:val="both"/>
        <w:rPr>
          <w:rFonts w:eastAsiaTheme="minorEastAsia" w:cstheme="minorHAnsi"/>
          <w:sz w:val="24"/>
          <w:szCs w:val="24"/>
        </w:rPr>
      </w:pPr>
    </w:p>
    <w:p w14:paraId="51203CB0" w14:textId="77777777" w:rsidR="00BD0B6D" w:rsidRDefault="00BD0B6D" w:rsidP="005D3787">
      <w:pPr>
        <w:jc w:val="both"/>
        <w:rPr>
          <w:rFonts w:eastAsiaTheme="minorEastAsia" w:cstheme="minorHAnsi"/>
          <w:sz w:val="24"/>
          <w:szCs w:val="24"/>
        </w:rPr>
      </w:pPr>
    </w:p>
    <w:p w14:paraId="10ABD03D" w14:textId="77777777" w:rsidR="00BD0B6D" w:rsidRDefault="00BD0B6D" w:rsidP="005D3787">
      <w:pPr>
        <w:jc w:val="both"/>
        <w:rPr>
          <w:rFonts w:eastAsiaTheme="minorEastAsia" w:cstheme="minorHAnsi"/>
          <w:sz w:val="24"/>
          <w:szCs w:val="24"/>
        </w:rPr>
      </w:pPr>
    </w:p>
    <w:p w14:paraId="5237CA12" w14:textId="77777777" w:rsidR="00BD0B6D" w:rsidRDefault="00BD0B6D" w:rsidP="005D3787">
      <w:pPr>
        <w:jc w:val="both"/>
        <w:rPr>
          <w:rFonts w:eastAsiaTheme="minorEastAsia" w:cstheme="minorHAnsi"/>
          <w:sz w:val="24"/>
          <w:szCs w:val="24"/>
        </w:rPr>
      </w:pPr>
    </w:p>
    <w:p w14:paraId="2370F902" w14:textId="77777777" w:rsidR="00BD0B6D" w:rsidRDefault="00BD0B6D" w:rsidP="005D3787">
      <w:pPr>
        <w:jc w:val="both"/>
        <w:rPr>
          <w:rFonts w:eastAsiaTheme="minorEastAsia" w:cstheme="minorHAnsi"/>
          <w:sz w:val="24"/>
          <w:szCs w:val="24"/>
        </w:rPr>
      </w:pPr>
    </w:p>
    <w:p w14:paraId="2BC1BA5E" w14:textId="77777777" w:rsidR="00BD0B6D" w:rsidRDefault="00BD0B6D" w:rsidP="005D3787">
      <w:pPr>
        <w:jc w:val="both"/>
        <w:rPr>
          <w:rFonts w:eastAsiaTheme="minorEastAsia" w:cstheme="minorHAnsi"/>
          <w:sz w:val="24"/>
          <w:szCs w:val="24"/>
        </w:rPr>
      </w:pPr>
    </w:p>
    <w:p w14:paraId="18D49040" w14:textId="0425966C" w:rsidR="00BD0B6D" w:rsidRPr="001433E5" w:rsidRDefault="00BD0B6D" w:rsidP="005D3787">
      <w:pPr>
        <w:jc w:val="both"/>
        <w:rPr>
          <w:rFonts w:eastAsiaTheme="minorEastAsia" w:cstheme="minorHAnsi"/>
          <w:sz w:val="24"/>
          <w:szCs w:val="24"/>
        </w:rPr>
      </w:pPr>
    </w:p>
    <w:p w14:paraId="3F94E357" w14:textId="310866C8" w:rsidR="0060502A" w:rsidRPr="001433E5" w:rsidRDefault="00092245" w:rsidP="005D3787">
      <w:pPr>
        <w:jc w:val="both"/>
        <w:rPr>
          <w:rFonts w:eastAsiaTheme="minorEastAsia" w:cstheme="minorHAnsi"/>
          <w:sz w:val="24"/>
          <w:szCs w:val="24"/>
        </w:rPr>
      </w:pPr>
      <w:r w:rsidRPr="001433E5">
        <w:rPr>
          <w:rFonts w:eastAsiaTheme="minorEastAsia" w:cstheme="minorHAnsi"/>
          <w:noProof/>
          <w:sz w:val="24"/>
          <w:szCs w:val="24"/>
          <w:lang w:eastAsia="fr-FR"/>
        </w:rPr>
        <w:drawing>
          <wp:anchor distT="0" distB="0" distL="114300" distR="114300" simplePos="0" relativeHeight="251669504" behindDoc="0" locked="0" layoutInCell="1" allowOverlap="1" wp14:anchorId="54B450A0" wp14:editId="2A5BCD51">
            <wp:simplePos x="0" y="0"/>
            <wp:positionH relativeFrom="margin">
              <wp:align>right</wp:align>
            </wp:positionH>
            <wp:positionV relativeFrom="paragraph">
              <wp:posOffset>150495</wp:posOffset>
            </wp:positionV>
            <wp:extent cx="5740400" cy="4127500"/>
            <wp:effectExtent l="0" t="0" r="0" b="6350"/>
            <wp:wrapNone/>
            <wp:docPr id="17" name="Image 17" descr="C:\Users\AlPHA KABA\Documents\A\Aj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7" descr="C:\Users\AlPHA KABA\Documents\A\Ajout.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740400" cy="41275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E24697" w14:textId="70BDE8C2" w:rsidR="0060502A" w:rsidRPr="001433E5" w:rsidRDefault="0060502A" w:rsidP="005D3787">
      <w:pPr>
        <w:jc w:val="both"/>
        <w:rPr>
          <w:rFonts w:eastAsiaTheme="minorEastAsia" w:cstheme="minorHAnsi"/>
          <w:sz w:val="24"/>
          <w:szCs w:val="24"/>
        </w:rPr>
      </w:pPr>
    </w:p>
    <w:p w14:paraId="7CBADB5B" w14:textId="73A04A16" w:rsidR="0060502A" w:rsidRPr="001433E5" w:rsidRDefault="0060502A" w:rsidP="005D3787">
      <w:pPr>
        <w:jc w:val="both"/>
        <w:rPr>
          <w:rFonts w:eastAsiaTheme="minorEastAsia" w:cstheme="minorHAnsi"/>
          <w:sz w:val="24"/>
          <w:szCs w:val="24"/>
        </w:rPr>
      </w:pPr>
    </w:p>
    <w:p w14:paraId="277E1D5C" w14:textId="57E3C518" w:rsidR="0060502A" w:rsidRPr="001433E5" w:rsidRDefault="0060502A" w:rsidP="005D3787">
      <w:pPr>
        <w:jc w:val="both"/>
        <w:rPr>
          <w:rFonts w:eastAsiaTheme="minorEastAsia" w:cstheme="minorHAnsi"/>
          <w:sz w:val="24"/>
          <w:szCs w:val="24"/>
        </w:rPr>
      </w:pPr>
    </w:p>
    <w:p w14:paraId="2C390A18" w14:textId="77777777" w:rsidR="0060502A" w:rsidRPr="001433E5" w:rsidRDefault="0060502A" w:rsidP="005D3787">
      <w:pPr>
        <w:jc w:val="both"/>
        <w:rPr>
          <w:rFonts w:eastAsiaTheme="minorEastAsia" w:cstheme="minorHAnsi"/>
          <w:sz w:val="24"/>
          <w:szCs w:val="24"/>
        </w:rPr>
      </w:pPr>
    </w:p>
    <w:p w14:paraId="234512FD" w14:textId="77777777" w:rsidR="0060502A" w:rsidRPr="001433E5" w:rsidRDefault="0060502A" w:rsidP="005D3787">
      <w:pPr>
        <w:jc w:val="both"/>
        <w:rPr>
          <w:rFonts w:eastAsiaTheme="minorEastAsia" w:cstheme="minorHAnsi"/>
          <w:sz w:val="24"/>
          <w:szCs w:val="24"/>
        </w:rPr>
      </w:pPr>
    </w:p>
    <w:p w14:paraId="2BF62657" w14:textId="77777777" w:rsidR="0060502A" w:rsidRPr="001433E5" w:rsidRDefault="0060502A" w:rsidP="005D3787">
      <w:pPr>
        <w:jc w:val="both"/>
        <w:rPr>
          <w:rFonts w:eastAsiaTheme="minorEastAsia" w:cstheme="minorHAnsi"/>
          <w:sz w:val="24"/>
          <w:szCs w:val="24"/>
        </w:rPr>
      </w:pPr>
    </w:p>
    <w:p w14:paraId="1D299473" w14:textId="0B26ED32" w:rsidR="0060502A" w:rsidRDefault="0060502A" w:rsidP="005D3787">
      <w:pPr>
        <w:jc w:val="both"/>
        <w:rPr>
          <w:rFonts w:eastAsiaTheme="minorEastAsia" w:cstheme="minorHAnsi"/>
          <w:noProof/>
          <w:sz w:val="24"/>
          <w:szCs w:val="24"/>
          <w:lang w:eastAsia="fr-FR"/>
        </w:rPr>
      </w:pPr>
    </w:p>
    <w:p w14:paraId="6459048B" w14:textId="77777777" w:rsidR="00BD0B6D" w:rsidRPr="00BD0B6D" w:rsidRDefault="00BD0B6D" w:rsidP="005D3787">
      <w:pPr>
        <w:jc w:val="both"/>
        <w:rPr>
          <w:rFonts w:eastAsiaTheme="minorEastAsia" w:cstheme="minorHAnsi"/>
          <w:sz w:val="24"/>
          <w:szCs w:val="24"/>
          <w:lang w:eastAsia="fr-FR"/>
        </w:rPr>
      </w:pPr>
    </w:p>
    <w:p w14:paraId="756C3E9E" w14:textId="77777777" w:rsidR="00BD0B6D" w:rsidRPr="00BD0B6D" w:rsidRDefault="00BD0B6D" w:rsidP="005D3787">
      <w:pPr>
        <w:jc w:val="both"/>
        <w:rPr>
          <w:rFonts w:eastAsiaTheme="minorEastAsia" w:cstheme="minorHAnsi"/>
          <w:sz w:val="24"/>
          <w:szCs w:val="24"/>
          <w:lang w:eastAsia="fr-FR"/>
        </w:rPr>
      </w:pPr>
    </w:p>
    <w:p w14:paraId="43C290E7" w14:textId="77777777" w:rsidR="00BD0B6D" w:rsidRPr="00BD0B6D" w:rsidRDefault="00BD0B6D" w:rsidP="005D3787">
      <w:pPr>
        <w:jc w:val="both"/>
        <w:rPr>
          <w:rFonts w:eastAsiaTheme="minorEastAsia" w:cstheme="minorHAnsi"/>
          <w:sz w:val="24"/>
          <w:szCs w:val="24"/>
          <w:lang w:eastAsia="fr-FR"/>
        </w:rPr>
      </w:pPr>
    </w:p>
    <w:p w14:paraId="50923EB9" w14:textId="77777777" w:rsidR="00BD0B6D" w:rsidRPr="00BD0B6D" w:rsidRDefault="00BD0B6D" w:rsidP="005D3787">
      <w:pPr>
        <w:jc w:val="both"/>
        <w:rPr>
          <w:rFonts w:eastAsiaTheme="minorEastAsia" w:cstheme="minorHAnsi"/>
          <w:sz w:val="24"/>
          <w:szCs w:val="24"/>
          <w:lang w:eastAsia="fr-FR"/>
        </w:rPr>
      </w:pPr>
    </w:p>
    <w:p w14:paraId="7D337C23" w14:textId="77777777" w:rsidR="00BD0B6D" w:rsidRPr="00BD0B6D" w:rsidRDefault="00BD0B6D" w:rsidP="005D3787">
      <w:pPr>
        <w:jc w:val="both"/>
        <w:rPr>
          <w:rFonts w:eastAsiaTheme="minorEastAsia" w:cstheme="minorHAnsi"/>
          <w:sz w:val="24"/>
          <w:szCs w:val="24"/>
          <w:lang w:eastAsia="fr-FR"/>
        </w:rPr>
      </w:pPr>
    </w:p>
    <w:p w14:paraId="79D78CDF" w14:textId="77777777" w:rsidR="00BD0B6D" w:rsidRDefault="00BD0B6D" w:rsidP="005D3787">
      <w:pPr>
        <w:jc w:val="both"/>
        <w:rPr>
          <w:rFonts w:eastAsiaTheme="minorEastAsia" w:cstheme="minorHAnsi"/>
          <w:noProof/>
          <w:sz w:val="24"/>
          <w:szCs w:val="24"/>
          <w:lang w:eastAsia="fr-FR"/>
        </w:rPr>
      </w:pPr>
    </w:p>
    <w:p w14:paraId="1DFA0B7D" w14:textId="77777777" w:rsidR="00BD0B6D" w:rsidRDefault="00BD0B6D" w:rsidP="005D3787">
      <w:pPr>
        <w:jc w:val="both"/>
        <w:rPr>
          <w:rFonts w:eastAsiaTheme="minorEastAsia" w:cstheme="minorHAnsi"/>
          <w:sz w:val="24"/>
          <w:szCs w:val="24"/>
        </w:rPr>
      </w:pPr>
    </w:p>
    <w:p w14:paraId="7993014C" w14:textId="5D9564BD" w:rsidR="00BD0B6D" w:rsidRDefault="00BD0B6D" w:rsidP="005D3787">
      <w:pPr>
        <w:jc w:val="both"/>
        <w:rPr>
          <w:rFonts w:eastAsiaTheme="minorEastAsia" w:cstheme="minorHAnsi"/>
          <w:sz w:val="24"/>
          <w:szCs w:val="24"/>
        </w:rPr>
      </w:pPr>
      <w:r w:rsidRPr="001433E5">
        <w:rPr>
          <w:rFonts w:eastAsiaTheme="minorEastAsia" w:cstheme="minorHAnsi"/>
          <w:noProof/>
          <w:sz w:val="24"/>
          <w:szCs w:val="24"/>
          <w:lang w:eastAsia="fr-FR"/>
        </w:rPr>
        <w:lastRenderedPageBreak/>
        <w:drawing>
          <wp:anchor distT="0" distB="0" distL="114300" distR="114300" simplePos="0" relativeHeight="251678720" behindDoc="0" locked="0" layoutInCell="1" allowOverlap="1" wp14:anchorId="405922F6" wp14:editId="77E1B2FA">
            <wp:simplePos x="0" y="0"/>
            <wp:positionH relativeFrom="margin">
              <wp:align>left</wp:align>
            </wp:positionH>
            <wp:positionV relativeFrom="paragraph">
              <wp:posOffset>14605</wp:posOffset>
            </wp:positionV>
            <wp:extent cx="5757064" cy="4200808"/>
            <wp:effectExtent l="0" t="0" r="0" b="9525"/>
            <wp:wrapNone/>
            <wp:docPr id="18" name="Image 18" descr="C:\Users\AlPHA KABA\Documents\A\inscri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C:\Users\AlPHA KABA\Documents\A\inscription.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762193" cy="4204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FA3EBB" w14:textId="01FF4BD4" w:rsidR="00BD0B6D" w:rsidRDefault="00BD0B6D" w:rsidP="005D3787">
      <w:pPr>
        <w:jc w:val="both"/>
        <w:rPr>
          <w:rFonts w:eastAsiaTheme="minorEastAsia" w:cstheme="minorHAnsi"/>
          <w:sz w:val="24"/>
          <w:szCs w:val="24"/>
        </w:rPr>
      </w:pPr>
    </w:p>
    <w:p w14:paraId="20475B26" w14:textId="5630ABA1" w:rsidR="00BD0B6D" w:rsidRDefault="00BD0B6D" w:rsidP="005D3787">
      <w:pPr>
        <w:jc w:val="both"/>
        <w:rPr>
          <w:rFonts w:eastAsiaTheme="minorEastAsia" w:cstheme="minorHAnsi"/>
          <w:sz w:val="24"/>
          <w:szCs w:val="24"/>
        </w:rPr>
      </w:pPr>
    </w:p>
    <w:p w14:paraId="195284CD" w14:textId="64E4F100" w:rsidR="00BD0B6D" w:rsidRDefault="00BD0B6D" w:rsidP="005D3787">
      <w:pPr>
        <w:jc w:val="both"/>
        <w:rPr>
          <w:rFonts w:eastAsiaTheme="minorEastAsia" w:cstheme="minorHAnsi"/>
          <w:sz w:val="24"/>
          <w:szCs w:val="24"/>
        </w:rPr>
      </w:pPr>
    </w:p>
    <w:p w14:paraId="38301B42" w14:textId="6D83743E" w:rsidR="00BD0B6D" w:rsidRDefault="00BD0B6D" w:rsidP="005D3787">
      <w:pPr>
        <w:jc w:val="both"/>
        <w:rPr>
          <w:rFonts w:eastAsiaTheme="minorEastAsia" w:cstheme="minorHAnsi"/>
          <w:sz w:val="24"/>
          <w:szCs w:val="24"/>
        </w:rPr>
      </w:pPr>
    </w:p>
    <w:p w14:paraId="15656B50" w14:textId="7B51D530" w:rsidR="00BD0B6D" w:rsidRDefault="00BD0B6D" w:rsidP="005D3787">
      <w:pPr>
        <w:jc w:val="both"/>
        <w:rPr>
          <w:rFonts w:eastAsiaTheme="minorEastAsia" w:cstheme="minorHAnsi"/>
          <w:sz w:val="24"/>
          <w:szCs w:val="24"/>
        </w:rPr>
      </w:pPr>
    </w:p>
    <w:p w14:paraId="208E5F26" w14:textId="7C9FA6F6" w:rsidR="00BD0B6D" w:rsidRDefault="00BD0B6D" w:rsidP="005D3787">
      <w:pPr>
        <w:jc w:val="both"/>
        <w:rPr>
          <w:rFonts w:eastAsiaTheme="minorEastAsia" w:cstheme="minorHAnsi"/>
          <w:sz w:val="24"/>
          <w:szCs w:val="24"/>
        </w:rPr>
      </w:pPr>
    </w:p>
    <w:p w14:paraId="3C8137DC" w14:textId="4202C3B3" w:rsidR="00BD0B6D" w:rsidRDefault="00BD0B6D" w:rsidP="005D3787">
      <w:pPr>
        <w:jc w:val="both"/>
        <w:rPr>
          <w:rFonts w:eastAsiaTheme="minorEastAsia" w:cstheme="minorHAnsi"/>
          <w:sz w:val="24"/>
          <w:szCs w:val="24"/>
        </w:rPr>
      </w:pPr>
    </w:p>
    <w:p w14:paraId="34D089F3" w14:textId="718CF37A" w:rsidR="00BD0B6D" w:rsidRDefault="00BD0B6D" w:rsidP="005D3787">
      <w:pPr>
        <w:jc w:val="both"/>
        <w:rPr>
          <w:rFonts w:eastAsiaTheme="minorEastAsia" w:cstheme="minorHAnsi"/>
          <w:sz w:val="24"/>
          <w:szCs w:val="24"/>
        </w:rPr>
      </w:pPr>
    </w:p>
    <w:p w14:paraId="6C9CBBD9" w14:textId="0017B451" w:rsidR="00BD0B6D" w:rsidRDefault="00BD0B6D" w:rsidP="005D3787">
      <w:pPr>
        <w:jc w:val="both"/>
        <w:rPr>
          <w:rFonts w:eastAsiaTheme="minorEastAsia" w:cstheme="minorHAnsi"/>
          <w:sz w:val="24"/>
          <w:szCs w:val="24"/>
        </w:rPr>
      </w:pPr>
    </w:p>
    <w:p w14:paraId="3D371D3E" w14:textId="78B093B0" w:rsidR="00BD0B6D" w:rsidRDefault="00BD0B6D" w:rsidP="005D3787">
      <w:pPr>
        <w:jc w:val="both"/>
        <w:rPr>
          <w:rFonts w:eastAsiaTheme="minorEastAsia" w:cstheme="minorHAnsi"/>
          <w:sz w:val="24"/>
          <w:szCs w:val="24"/>
        </w:rPr>
      </w:pPr>
    </w:p>
    <w:p w14:paraId="1F187B5D" w14:textId="1886E8EF" w:rsidR="00BD0B6D" w:rsidRDefault="00BD0B6D" w:rsidP="005D3787">
      <w:pPr>
        <w:jc w:val="both"/>
        <w:rPr>
          <w:rFonts w:eastAsiaTheme="minorEastAsia" w:cstheme="minorHAnsi"/>
          <w:sz w:val="24"/>
          <w:szCs w:val="24"/>
        </w:rPr>
      </w:pPr>
    </w:p>
    <w:p w14:paraId="2E3F1500" w14:textId="039306E9" w:rsidR="00BD0B6D" w:rsidRDefault="00BD0B6D" w:rsidP="005D3787">
      <w:pPr>
        <w:jc w:val="both"/>
        <w:rPr>
          <w:rFonts w:eastAsiaTheme="minorEastAsia" w:cstheme="minorHAnsi"/>
          <w:sz w:val="24"/>
          <w:szCs w:val="24"/>
        </w:rPr>
      </w:pPr>
    </w:p>
    <w:p w14:paraId="37739C3E" w14:textId="7F9038BA" w:rsidR="00FF5A1B" w:rsidRDefault="00FF5A1B" w:rsidP="005D3787">
      <w:pPr>
        <w:jc w:val="both"/>
        <w:rPr>
          <w:rFonts w:eastAsiaTheme="minorEastAsia" w:cstheme="minorHAnsi"/>
          <w:sz w:val="24"/>
          <w:szCs w:val="24"/>
        </w:rPr>
      </w:pPr>
    </w:p>
    <w:p w14:paraId="7C00D035" w14:textId="77777777" w:rsidR="00D72911" w:rsidRDefault="00D72911" w:rsidP="005D3787">
      <w:pPr>
        <w:jc w:val="both"/>
        <w:rPr>
          <w:rFonts w:eastAsiaTheme="minorEastAsia" w:cstheme="minorHAnsi"/>
          <w:sz w:val="24"/>
          <w:szCs w:val="24"/>
        </w:rPr>
      </w:pPr>
    </w:p>
    <w:p w14:paraId="2BCA3A0E" w14:textId="4F2FE8BF" w:rsidR="00BD0B6D" w:rsidRPr="00BD0B6D" w:rsidRDefault="00FF5A1B" w:rsidP="005D3787">
      <w:pPr>
        <w:jc w:val="both"/>
        <w:rPr>
          <w:rFonts w:eastAsiaTheme="minorEastAsia" w:cstheme="minorHAnsi"/>
          <w:sz w:val="24"/>
          <w:szCs w:val="24"/>
        </w:rPr>
      </w:pPr>
      <w:r w:rsidRPr="001433E5">
        <w:rPr>
          <w:rFonts w:eastAsiaTheme="minorEastAsia" w:cstheme="minorHAnsi"/>
          <w:noProof/>
          <w:sz w:val="24"/>
          <w:szCs w:val="24"/>
          <w:lang w:eastAsia="fr-FR"/>
        </w:rPr>
        <w:drawing>
          <wp:anchor distT="0" distB="0" distL="114300" distR="114300" simplePos="0" relativeHeight="251679744" behindDoc="0" locked="0" layoutInCell="1" allowOverlap="1" wp14:anchorId="103B863B" wp14:editId="61AC140A">
            <wp:simplePos x="0" y="0"/>
            <wp:positionH relativeFrom="margin">
              <wp:align>right</wp:align>
            </wp:positionH>
            <wp:positionV relativeFrom="paragraph">
              <wp:posOffset>272214</wp:posOffset>
            </wp:positionV>
            <wp:extent cx="5757545" cy="3796665"/>
            <wp:effectExtent l="0" t="0" r="0" b="0"/>
            <wp:wrapNone/>
            <wp:docPr id="12" name="Image 12" descr="C:\Users\AlPHA KABA\Documents\A\passercommand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lPHA KABA\Documents\A\passercommande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7545" cy="37966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F30C622" w14:textId="3BE247C1" w:rsidR="0060502A" w:rsidRPr="001433E5" w:rsidRDefault="0060502A" w:rsidP="005D3787">
      <w:pPr>
        <w:jc w:val="both"/>
        <w:rPr>
          <w:rFonts w:eastAsiaTheme="minorEastAsia" w:cstheme="minorHAnsi"/>
          <w:sz w:val="24"/>
          <w:szCs w:val="24"/>
        </w:rPr>
      </w:pPr>
    </w:p>
    <w:p w14:paraId="6D2DF5B1" w14:textId="77777777" w:rsidR="0060502A" w:rsidRPr="001433E5" w:rsidRDefault="0060502A" w:rsidP="005D3787">
      <w:pPr>
        <w:jc w:val="both"/>
        <w:rPr>
          <w:rFonts w:eastAsiaTheme="minorEastAsia" w:cstheme="minorHAnsi"/>
          <w:sz w:val="24"/>
          <w:szCs w:val="24"/>
        </w:rPr>
      </w:pPr>
    </w:p>
    <w:p w14:paraId="1737845C" w14:textId="7038D167" w:rsidR="0060502A" w:rsidRDefault="0060502A" w:rsidP="005D3787">
      <w:pPr>
        <w:jc w:val="both"/>
        <w:rPr>
          <w:rFonts w:eastAsiaTheme="minorEastAsia" w:cstheme="minorHAnsi"/>
          <w:noProof/>
          <w:sz w:val="24"/>
          <w:szCs w:val="24"/>
          <w:lang w:eastAsia="fr-FR"/>
        </w:rPr>
      </w:pPr>
    </w:p>
    <w:p w14:paraId="3157F5CE" w14:textId="77777777" w:rsidR="00FF5A1B" w:rsidRPr="00FF5A1B" w:rsidRDefault="00FF5A1B" w:rsidP="005D3787">
      <w:pPr>
        <w:jc w:val="both"/>
        <w:rPr>
          <w:rFonts w:eastAsiaTheme="minorEastAsia" w:cstheme="minorHAnsi"/>
          <w:sz w:val="24"/>
          <w:szCs w:val="24"/>
          <w:lang w:eastAsia="fr-FR"/>
        </w:rPr>
      </w:pPr>
    </w:p>
    <w:p w14:paraId="6CED7A2F" w14:textId="77777777" w:rsidR="00FF5A1B" w:rsidRPr="00FF5A1B" w:rsidRDefault="00FF5A1B" w:rsidP="005D3787">
      <w:pPr>
        <w:jc w:val="both"/>
        <w:rPr>
          <w:rFonts w:eastAsiaTheme="minorEastAsia" w:cstheme="minorHAnsi"/>
          <w:sz w:val="24"/>
          <w:szCs w:val="24"/>
          <w:lang w:eastAsia="fr-FR"/>
        </w:rPr>
      </w:pPr>
    </w:p>
    <w:p w14:paraId="4B265780" w14:textId="77777777" w:rsidR="00FF5A1B" w:rsidRPr="00FF5A1B" w:rsidRDefault="00FF5A1B" w:rsidP="005D3787">
      <w:pPr>
        <w:jc w:val="both"/>
        <w:rPr>
          <w:rFonts w:eastAsiaTheme="minorEastAsia" w:cstheme="minorHAnsi"/>
          <w:sz w:val="24"/>
          <w:szCs w:val="24"/>
          <w:lang w:eastAsia="fr-FR"/>
        </w:rPr>
      </w:pPr>
    </w:p>
    <w:p w14:paraId="71D174CA" w14:textId="77777777" w:rsidR="00FF5A1B" w:rsidRPr="00FF5A1B" w:rsidRDefault="00FF5A1B" w:rsidP="005D3787">
      <w:pPr>
        <w:jc w:val="both"/>
        <w:rPr>
          <w:rFonts w:eastAsiaTheme="minorEastAsia" w:cstheme="minorHAnsi"/>
          <w:sz w:val="24"/>
          <w:szCs w:val="24"/>
          <w:lang w:eastAsia="fr-FR"/>
        </w:rPr>
      </w:pPr>
    </w:p>
    <w:p w14:paraId="6F4BD29A" w14:textId="77777777" w:rsidR="00FF5A1B" w:rsidRPr="00FF5A1B" w:rsidRDefault="00FF5A1B" w:rsidP="005D3787">
      <w:pPr>
        <w:jc w:val="both"/>
        <w:rPr>
          <w:rFonts w:eastAsiaTheme="minorEastAsia" w:cstheme="minorHAnsi"/>
          <w:sz w:val="24"/>
          <w:szCs w:val="24"/>
          <w:lang w:eastAsia="fr-FR"/>
        </w:rPr>
      </w:pPr>
    </w:p>
    <w:p w14:paraId="5C0E111B" w14:textId="77777777" w:rsidR="00FF5A1B" w:rsidRDefault="00FF5A1B" w:rsidP="005D3787">
      <w:pPr>
        <w:jc w:val="both"/>
        <w:rPr>
          <w:rFonts w:eastAsiaTheme="minorEastAsia" w:cstheme="minorHAnsi"/>
          <w:noProof/>
          <w:sz w:val="24"/>
          <w:szCs w:val="24"/>
          <w:lang w:eastAsia="fr-FR"/>
        </w:rPr>
      </w:pPr>
    </w:p>
    <w:p w14:paraId="4CBF4661" w14:textId="77777777" w:rsidR="00FF5A1B" w:rsidRDefault="00FF5A1B" w:rsidP="005D3787">
      <w:pPr>
        <w:ind w:firstLine="709"/>
        <w:jc w:val="both"/>
        <w:rPr>
          <w:rFonts w:eastAsiaTheme="minorEastAsia" w:cstheme="minorHAnsi"/>
          <w:sz w:val="24"/>
          <w:szCs w:val="24"/>
        </w:rPr>
      </w:pPr>
    </w:p>
    <w:p w14:paraId="37D89AB5" w14:textId="77777777" w:rsidR="00FF5A1B" w:rsidRDefault="00FF5A1B" w:rsidP="005D3787">
      <w:pPr>
        <w:ind w:firstLine="709"/>
        <w:jc w:val="both"/>
        <w:rPr>
          <w:rFonts w:eastAsiaTheme="minorEastAsia" w:cstheme="minorHAnsi"/>
          <w:sz w:val="24"/>
          <w:szCs w:val="24"/>
        </w:rPr>
      </w:pPr>
    </w:p>
    <w:p w14:paraId="0C5FC610" w14:textId="77777777" w:rsidR="00FF5A1B" w:rsidRDefault="00FF5A1B" w:rsidP="005D3787">
      <w:pPr>
        <w:ind w:firstLine="709"/>
        <w:jc w:val="both"/>
        <w:rPr>
          <w:rFonts w:eastAsiaTheme="minorEastAsia" w:cstheme="minorHAnsi"/>
          <w:sz w:val="24"/>
          <w:szCs w:val="24"/>
        </w:rPr>
      </w:pPr>
    </w:p>
    <w:p w14:paraId="68E25DA8" w14:textId="77777777" w:rsidR="00D72911" w:rsidRDefault="00D72911" w:rsidP="005D3787">
      <w:pPr>
        <w:ind w:firstLine="709"/>
        <w:jc w:val="both"/>
        <w:rPr>
          <w:rFonts w:eastAsiaTheme="minorEastAsia" w:cstheme="minorHAnsi"/>
          <w:sz w:val="24"/>
          <w:szCs w:val="24"/>
        </w:rPr>
      </w:pPr>
    </w:p>
    <w:p w14:paraId="16A56320" w14:textId="225FC917" w:rsidR="00FF5A1B" w:rsidRDefault="00FF5A1B" w:rsidP="005D3787">
      <w:pPr>
        <w:ind w:firstLine="709"/>
        <w:jc w:val="both"/>
        <w:rPr>
          <w:rFonts w:eastAsiaTheme="minorEastAsia" w:cstheme="minorHAnsi"/>
          <w:sz w:val="24"/>
          <w:szCs w:val="24"/>
        </w:rPr>
      </w:pPr>
      <w:r w:rsidRPr="001433E5">
        <w:rPr>
          <w:rFonts w:eastAsiaTheme="minorEastAsia" w:cstheme="minorHAnsi"/>
          <w:noProof/>
          <w:sz w:val="24"/>
          <w:szCs w:val="24"/>
          <w:lang w:eastAsia="fr-FR"/>
        </w:rPr>
        <w:lastRenderedPageBreak/>
        <w:drawing>
          <wp:anchor distT="0" distB="0" distL="114300" distR="114300" simplePos="0" relativeHeight="251680768" behindDoc="0" locked="0" layoutInCell="1" allowOverlap="1" wp14:anchorId="4EC478D8" wp14:editId="7F2C5A5D">
            <wp:simplePos x="0" y="0"/>
            <wp:positionH relativeFrom="margin">
              <wp:align>left</wp:align>
            </wp:positionH>
            <wp:positionV relativeFrom="paragraph">
              <wp:posOffset>96086</wp:posOffset>
            </wp:positionV>
            <wp:extent cx="5755640" cy="2987644"/>
            <wp:effectExtent l="0" t="0" r="0" b="3810"/>
            <wp:wrapNone/>
            <wp:docPr id="14" name="Image 14" descr="C:\Users\AlPHA KABA\Documents\A\passercommand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lPHA KABA\Documents\A\passercommande2.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81537" cy="300108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8A4354" w14:textId="77B56A8D" w:rsidR="00FF5A1B" w:rsidRDefault="00FF5A1B" w:rsidP="005D3787">
      <w:pPr>
        <w:ind w:firstLine="709"/>
        <w:jc w:val="both"/>
        <w:rPr>
          <w:rFonts w:eastAsiaTheme="minorEastAsia" w:cstheme="minorHAnsi"/>
          <w:sz w:val="24"/>
          <w:szCs w:val="24"/>
        </w:rPr>
      </w:pPr>
    </w:p>
    <w:p w14:paraId="60DE782C" w14:textId="4F7DA741" w:rsidR="00FF5A1B" w:rsidRDefault="00FF5A1B" w:rsidP="005D3787">
      <w:pPr>
        <w:ind w:firstLine="709"/>
        <w:jc w:val="both"/>
        <w:rPr>
          <w:rFonts w:eastAsiaTheme="minorEastAsia" w:cstheme="minorHAnsi"/>
          <w:sz w:val="24"/>
          <w:szCs w:val="24"/>
        </w:rPr>
      </w:pPr>
    </w:p>
    <w:p w14:paraId="2AF5E1ED" w14:textId="395F9086" w:rsidR="00FF5A1B" w:rsidRDefault="00FF5A1B" w:rsidP="005D3787">
      <w:pPr>
        <w:ind w:firstLine="709"/>
        <w:jc w:val="both"/>
        <w:rPr>
          <w:rFonts w:eastAsiaTheme="minorEastAsia" w:cstheme="minorHAnsi"/>
          <w:sz w:val="24"/>
          <w:szCs w:val="24"/>
        </w:rPr>
      </w:pPr>
    </w:p>
    <w:p w14:paraId="4A034323" w14:textId="4E1F6EAA" w:rsidR="00FF5A1B" w:rsidRDefault="00FF5A1B" w:rsidP="005D3787">
      <w:pPr>
        <w:ind w:firstLine="709"/>
        <w:jc w:val="both"/>
        <w:rPr>
          <w:rFonts w:eastAsiaTheme="minorEastAsia" w:cstheme="minorHAnsi"/>
          <w:sz w:val="24"/>
          <w:szCs w:val="24"/>
        </w:rPr>
      </w:pPr>
    </w:p>
    <w:p w14:paraId="21823550" w14:textId="440765F0" w:rsidR="00FF5A1B" w:rsidRDefault="00FF5A1B" w:rsidP="005D3787">
      <w:pPr>
        <w:ind w:firstLine="709"/>
        <w:jc w:val="both"/>
        <w:rPr>
          <w:rFonts w:eastAsiaTheme="minorEastAsia" w:cstheme="minorHAnsi"/>
          <w:sz w:val="24"/>
          <w:szCs w:val="24"/>
        </w:rPr>
      </w:pPr>
    </w:p>
    <w:p w14:paraId="1B816B2F" w14:textId="4458C5C7" w:rsidR="00FF5A1B" w:rsidRDefault="00FF5A1B" w:rsidP="005D3787">
      <w:pPr>
        <w:ind w:firstLine="709"/>
        <w:jc w:val="both"/>
        <w:rPr>
          <w:rFonts w:eastAsiaTheme="minorEastAsia" w:cstheme="minorHAnsi"/>
          <w:sz w:val="24"/>
          <w:szCs w:val="24"/>
        </w:rPr>
      </w:pPr>
    </w:p>
    <w:p w14:paraId="59743803" w14:textId="4B5AED91" w:rsidR="00FF5A1B" w:rsidRDefault="00FF5A1B" w:rsidP="005D3787">
      <w:pPr>
        <w:ind w:firstLine="709"/>
        <w:jc w:val="both"/>
        <w:rPr>
          <w:rFonts w:eastAsiaTheme="minorEastAsia" w:cstheme="minorHAnsi"/>
          <w:sz w:val="24"/>
          <w:szCs w:val="24"/>
        </w:rPr>
      </w:pPr>
    </w:p>
    <w:p w14:paraId="3E4BDD70" w14:textId="138125AF" w:rsidR="00FF5A1B" w:rsidRDefault="00FF5A1B" w:rsidP="005D3787">
      <w:pPr>
        <w:ind w:firstLine="709"/>
        <w:jc w:val="both"/>
        <w:rPr>
          <w:rFonts w:eastAsiaTheme="minorEastAsia" w:cstheme="minorHAnsi"/>
          <w:sz w:val="24"/>
          <w:szCs w:val="24"/>
        </w:rPr>
      </w:pPr>
    </w:p>
    <w:p w14:paraId="28F833BC" w14:textId="2D9C4DA5" w:rsidR="00FF5A1B" w:rsidRDefault="00FF5A1B" w:rsidP="005D3787">
      <w:pPr>
        <w:ind w:firstLine="709"/>
        <w:jc w:val="both"/>
        <w:rPr>
          <w:rFonts w:eastAsiaTheme="minorEastAsia" w:cstheme="minorHAnsi"/>
          <w:sz w:val="24"/>
          <w:szCs w:val="24"/>
        </w:rPr>
      </w:pPr>
    </w:p>
    <w:p w14:paraId="035EE0AB" w14:textId="07F3E860" w:rsidR="00FF5A1B" w:rsidRDefault="00FF5A1B" w:rsidP="005D3787">
      <w:pPr>
        <w:ind w:firstLine="709"/>
        <w:jc w:val="both"/>
        <w:rPr>
          <w:rFonts w:eastAsiaTheme="minorEastAsia" w:cstheme="minorHAnsi"/>
          <w:sz w:val="24"/>
          <w:szCs w:val="24"/>
        </w:rPr>
      </w:pPr>
    </w:p>
    <w:p w14:paraId="72684752" w14:textId="44B4665E" w:rsidR="00FF5A1B" w:rsidRDefault="00D72911" w:rsidP="005D3787">
      <w:pPr>
        <w:jc w:val="both"/>
        <w:rPr>
          <w:rFonts w:eastAsiaTheme="minorEastAsia" w:cstheme="minorHAnsi"/>
          <w:sz w:val="24"/>
          <w:szCs w:val="24"/>
        </w:rPr>
      </w:pPr>
      <w:r w:rsidRPr="001433E5">
        <w:rPr>
          <w:rFonts w:eastAsiaTheme="minorEastAsia" w:cstheme="minorHAnsi"/>
          <w:noProof/>
          <w:sz w:val="24"/>
          <w:szCs w:val="24"/>
          <w:lang w:eastAsia="fr-FR"/>
        </w:rPr>
        <w:drawing>
          <wp:anchor distT="0" distB="0" distL="114300" distR="114300" simplePos="0" relativeHeight="251681792" behindDoc="0" locked="0" layoutInCell="1" allowOverlap="1" wp14:anchorId="1C3D690E" wp14:editId="35FE8393">
            <wp:simplePos x="0" y="0"/>
            <wp:positionH relativeFrom="margin">
              <wp:align>left</wp:align>
            </wp:positionH>
            <wp:positionV relativeFrom="paragraph">
              <wp:posOffset>233630</wp:posOffset>
            </wp:positionV>
            <wp:extent cx="5746959" cy="5015198"/>
            <wp:effectExtent l="0" t="0" r="6350" b="0"/>
            <wp:wrapNone/>
            <wp:docPr id="15" name="Image 15" descr="C:\Users\AlPHA KABA\Documents\A\validercommand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lPHA KABA\Documents\A\validercommande1.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46959" cy="501519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945074" w14:textId="1BE68BE4" w:rsidR="00FF5A1B" w:rsidRPr="00FF5A1B" w:rsidRDefault="00FF5A1B" w:rsidP="005D3787">
      <w:pPr>
        <w:ind w:firstLine="709"/>
        <w:jc w:val="both"/>
        <w:rPr>
          <w:rFonts w:eastAsiaTheme="minorEastAsia" w:cstheme="minorHAnsi"/>
          <w:sz w:val="24"/>
          <w:szCs w:val="24"/>
        </w:rPr>
      </w:pPr>
    </w:p>
    <w:p w14:paraId="47DD770B" w14:textId="5DB1B7C7" w:rsidR="0060502A" w:rsidRPr="001433E5" w:rsidRDefault="0060502A" w:rsidP="005D3787">
      <w:pPr>
        <w:jc w:val="both"/>
        <w:rPr>
          <w:rFonts w:eastAsiaTheme="minorEastAsia" w:cstheme="minorHAnsi"/>
          <w:sz w:val="24"/>
          <w:szCs w:val="24"/>
        </w:rPr>
      </w:pPr>
    </w:p>
    <w:p w14:paraId="162CAEA0" w14:textId="77777777" w:rsidR="0060502A" w:rsidRPr="001433E5" w:rsidRDefault="0060502A" w:rsidP="005D3787">
      <w:pPr>
        <w:jc w:val="both"/>
        <w:rPr>
          <w:rFonts w:eastAsiaTheme="minorEastAsia" w:cstheme="minorHAnsi"/>
          <w:sz w:val="24"/>
          <w:szCs w:val="24"/>
        </w:rPr>
      </w:pPr>
    </w:p>
    <w:p w14:paraId="4B33EA7E" w14:textId="4CE19BD2" w:rsidR="0060502A" w:rsidRPr="001433E5" w:rsidRDefault="0060502A" w:rsidP="005D3787">
      <w:pPr>
        <w:jc w:val="both"/>
        <w:rPr>
          <w:rFonts w:eastAsiaTheme="minorEastAsia" w:cstheme="minorHAnsi"/>
          <w:sz w:val="24"/>
          <w:szCs w:val="24"/>
        </w:rPr>
      </w:pPr>
    </w:p>
    <w:p w14:paraId="21B7D0B9" w14:textId="77777777" w:rsidR="0060502A" w:rsidRDefault="0060502A" w:rsidP="005D3787">
      <w:pPr>
        <w:jc w:val="both"/>
        <w:rPr>
          <w:rFonts w:eastAsiaTheme="minorEastAsia" w:cstheme="minorHAnsi"/>
          <w:sz w:val="24"/>
          <w:szCs w:val="24"/>
        </w:rPr>
      </w:pPr>
    </w:p>
    <w:p w14:paraId="71A3EE72" w14:textId="77777777" w:rsidR="00D72911" w:rsidRDefault="00D72911" w:rsidP="005D3787">
      <w:pPr>
        <w:jc w:val="both"/>
        <w:rPr>
          <w:rFonts w:eastAsiaTheme="minorEastAsia" w:cstheme="minorHAnsi"/>
          <w:sz w:val="24"/>
          <w:szCs w:val="24"/>
        </w:rPr>
      </w:pPr>
    </w:p>
    <w:p w14:paraId="3F231824" w14:textId="77777777" w:rsidR="00D72911" w:rsidRDefault="00D72911" w:rsidP="005D3787">
      <w:pPr>
        <w:jc w:val="both"/>
        <w:rPr>
          <w:rFonts w:eastAsiaTheme="minorEastAsia" w:cstheme="minorHAnsi"/>
          <w:sz w:val="24"/>
          <w:szCs w:val="24"/>
        </w:rPr>
      </w:pPr>
    </w:p>
    <w:p w14:paraId="0B07F300" w14:textId="77777777" w:rsidR="00D72911" w:rsidRDefault="00D72911" w:rsidP="005D3787">
      <w:pPr>
        <w:jc w:val="both"/>
        <w:rPr>
          <w:rFonts w:eastAsiaTheme="minorEastAsia" w:cstheme="minorHAnsi"/>
          <w:sz w:val="24"/>
          <w:szCs w:val="24"/>
        </w:rPr>
      </w:pPr>
    </w:p>
    <w:p w14:paraId="27E4359F" w14:textId="77777777" w:rsidR="00D72911" w:rsidRDefault="00D72911" w:rsidP="005D3787">
      <w:pPr>
        <w:jc w:val="both"/>
        <w:rPr>
          <w:rFonts w:eastAsiaTheme="minorEastAsia" w:cstheme="minorHAnsi"/>
          <w:sz w:val="24"/>
          <w:szCs w:val="24"/>
        </w:rPr>
      </w:pPr>
    </w:p>
    <w:p w14:paraId="3E06A310" w14:textId="77777777" w:rsidR="00D72911" w:rsidRDefault="00D72911" w:rsidP="005D3787">
      <w:pPr>
        <w:jc w:val="both"/>
        <w:rPr>
          <w:rFonts w:eastAsiaTheme="minorEastAsia" w:cstheme="minorHAnsi"/>
          <w:sz w:val="24"/>
          <w:szCs w:val="24"/>
        </w:rPr>
      </w:pPr>
    </w:p>
    <w:p w14:paraId="682C86A2" w14:textId="77777777" w:rsidR="00D72911" w:rsidRDefault="00D72911" w:rsidP="005D3787">
      <w:pPr>
        <w:jc w:val="both"/>
        <w:rPr>
          <w:rFonts w:eastAsiaTheme="minorEastAsia" w:cstheme="minorHAnsi"/>
          <w:sz w:val="24"/>
          <w:szCs w:val="24"/>
        </w:rPr>
      </w:pPr>
    </w:p>
    <w:p w14:paraId="21498B51" w14:textId="77777777" w:rsidR="00D72911" w:rsidRDefault="00D72911" w:rsidP="005D3787">
      <w:pPr>
        <w:jc w:val="both"/>
        <w:rPr>
          <w:rFonts w:eastAsiaTheme="minorEastAsia" w:cstheme="minorHAnsi"/>
          <w:sz w:val="24"/>
          <w:szCs w:val="24"/>
        </w:rPr>
      </w:pPr>
    </w:p>
    <w:p w14:paraId="477B8366" w14:textId="77777777" w:rsidR="00D72911" w:rsidRDefault="00D72911" w:rsidP="005D3787">
      <w:pPr>
        <w:jc w:val="both"/>
        <w:rPr>
          <w:rFonts w:eastAsiaTheme="minorEastAsia" w:cstheme="minorHAnsi"/>
          <w:sz w:val="24"/>
          <w:szCs w:val="24"/>
        </w:rPr>
      </w:pPr>
    </w:p>
    <w:p w14:paraId="2E5255CC" w14:textId="77777777" w:rsidR="00D72911" w:rsidRDefault="00D72911" w:rsidP="005D3787">
      <w:pPr>
        <w:jc w:val="both"/>
        <w:rPr>
          <w:rFonts w:eastAsiaTheme="minorEastAsia" w:cstheme="minorHAnsi"/>
          <w:sz w:val="24"/>
          <w:szCs w:val="24"/>
        </w:rPr>
      </w:pPr>
    </w:p>
    <w:p w14:paraId="7A0BC850" w14:textId="77777777" w:rsidR="00D72911" w:rsidRDefault="00D72911" w:rsidP="005D3787">
      <w:pPr>
        <w:jc w:val="both"/>
        <w:rPr>
          <w:rFonts w:eastAsiaTheme="minorEastAsia" w:cstheme="minorHAnsi"/>
          <w:sz w:val="24"/>
          <w:szCs w:val="24"/>
        </w:rPr>
      </w:pPr>
    </w:p>
    <w:p w14:paraId="67926896" w14:textId="46C4408B" w:rsidR="00D72911" w:rsidRDefault="00D72911" w:rsidP="005D3787">
      <w:pPr>
        <w:jc w:val="both"/>
        <w:rPr>
          <w:rFonts w:eastAsiaTheme="minorEastAsia" w:cstheme="minorHAnsi"/>
          <w:sz w:val="24"/>
          <w:szCs w:val="24"/>
        </w:rPr>
      </w:pPr>
    </w:p>
    <w:p w14:paraId="36FA50DA" w14:textId="77817EC9" w:rsidR="00D72911" w:rsidRDefault="00D72911" w:rsidP="005D3787">
      <w:pPr>
        <w:jc w:val="both"/>
        <w:rPr>
          <w:rFonts w:eastAsiaTheme="minorEastAsia" w:cstheme="minorHAnsi"/>
          <w:sz w:val="24"/>
          <w:szCs w:val="24"/>
        </w:rPr>
      </w:pPr>
    </w:p>
    <w:p w14:paraId="638C9056" w14:textId="71ECFA65" w:rsidR="00D72911" w:rsidRDefault="00092245" w:rsidP="005D3787">
      <w:pPr>
        <w:jc w:val="both"/>
        <w:rPr>
          <w:rFonts w:eastAsiaTheme="minorEastAsia" w:cstheme="minorHAnsi"/>
          <w:sz w:val="24"/>
          <w:szCs w:val="24"/>
        </w:rPr>
      </w:pPr>
      <w:r w:rsidRPr="001433E5">
        <w:rPr>
          <w:rFonts w:eastAsiaTheme="minorEastAsia" w:cstheme="minorHAnsi"/>
          <w:noProof/>
          <w:sz w:val="24"/>
          <w:szCs w:val="24"/>
          <w:lang w:eastAsia="fr-FR"/>
        </w:rPr>
        <w:lastRenderedPageBreak/>
        <w:drawing>
          <wp:anchor distT="0" distB="0" distL="114300" distR="114300" simplePos="0" relativeHeight="251682816" behindDoc="0" locked="0" layoutInCell="1" allowOverlap="1" wp14:anchorId="00639AFE" wp14:editId="68CE6787">
            <wp:simplePos x="0" y="0"/>
            <wp:positionH relativeFrom="margin">
              <wp:align>left</wp:align>
            </wp:positionH>
            <wp:positionV relativeFrom="paragraph">
              <wp:posOffset>-8890</wp:posOffset>
            </wp:positionV>
            <wp:extent cx="5739731" cy="2806574"/>
            <wp:effectExtent l="0" t="0" r="0" b="0"/>
            <wp:wrapNone/>
            <wp:docPr id="16" name="Image 16" descr="C:\Users\AlPHA KABA\Documents\A\validercommand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lPHA KABA\Documents\A\validercommande2.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45647" cy="280946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D385E2" w14:textId="77777777" w:rsidR="00D72911" w:rsidRDefault="00D72911" w:rsidP="005D3787">
      <w:pPr>
        <w:jc w:val="both"/>
        <w:rPr>
          <w:rFonts w:eastAsiaTheme="minorEastAsia" w:cstheme="minorHAnsi"/>
          <w:sz w:val="24"/>
          <w:szCs w:val="24"/>
        </w:rPr>
      </w:pPr>
    </w:p>
    <w:p w14:paraId="5B2DA784" w14:textId="77777777" w:rsidR="00D72911" w:rsidRDefault="00D72911" w:rsidP="005D3787">
      <w:pPr>
        <w:jc w:val="both"/>
        <w:rPr>
          <w:rFonts w:eastAsiaTheme="minorEastAsia" w:cstheme="minorHAnsi"/>
          <w:sz w:val="24"/>
          <w:szCs w:val="24"/>
        </w:rPr>
      </w:pPr>
    </w:p>
    <w:p w14:paraId="351136C2" w14:textId="77777777" w:rsidR="00D72911" w:rsidRDefault="00D72911" w:rsidP="005D3787">
      <w:pPr>
        <w:jc w:val="both"/>
        <w:rPr>
          <w:rFonts w:eastAsiaTheme="minorEastAsia" w:cstheme="minorHAnsi"/>
          <w:sz w:val="24"/>
          <w:szCs w:val="24"/>
        </w:rPr>
      </w:pPr>
    </w:p>
    <w:p w14:paraId="5CE25568" w14:textId="77777777" w:rsidR="00D72911" w:rsidRDefault="00D72911" w:rsidP="005D3787">
      <w:pPr>
        <w:jc w:val="both"/>
        <w:rPr>
          <w:rFonts w:eastAsiaTheme="minorEastAsia" w:cstheme="minorHAnsi"/>
          <w:sz w:val="24"/>
          <w:szCs w:val="24"/>
        </w:rPr>
      </w:pPr>
    </w:p>
    <w:p w14:paraId="20CA1A05" w14:textId="77777777" w:rsidR="00D72911" w:rsidRDefault="00D72911" w:rsidP="005D3787">
      <w:pPr>
        <w:jc w:val="both"/>
        <w:rPr>
          <w:rFonts w:eastAsiaTheme="minorEastAsia" w:cstheme="minorHAnsi"/>
          <w:sz w:val="24"/>
          <w:szCs w:val="24"/>
        </w:rPr>
      </w:pPr>
    </w:p>
    <w:p w14:paraId="492F316F" w14:textId="77777777" w:rsidR="00D72911" w:rsidRDefault="00D72911" w:rsidP="005D3787">
      <w:pPr>
        <w:jc w:val="both"/>
        <w:rPr>
          <w:rFonts w:eastAsiaTheme="minorEastAsia" w:cstheme="minorHAnsi"/>
          <w:sz w:val="24"/>
          <w:szCs w:val="24"/>
        </w:rPr>
      </w:pPr>
    </w:p>
    <w:p w14:paraId="312C64C7" w14:textId="77777777" w:rsidR="00D72911" w:rsidRDefault="00D72911" w:rsidP="005D3787">
      <w:pPr>
        <w:jc w:val="both"/>
        <w:rPr>
          <w:rFonts w:eastAsiaTheme="minorEastAsia" w:cstheme="minorHAnsi"/>
          <w:sz w:val="24"/>
          <w:szCs w:val="24"/>
        </w:rPr>
      </w:pPr>
    </w:p>
    <w:p w14:paraId="490E94F6" w14:textId="77777777" w:rsidR="00D72911" w:rsidRDefault="00D72911" w:rsidP="005D3787">
      <w:pPr>
        <w:jc w:val="both"/>
        <w:rPr>
          <w:rFonts w:eastAsiaTheme="minorEastAsia" w:cstheme="minorHAnsi"/>
          <w:sz w:val="24"/>
          <w:szCs w:val="24"/>
        </w:rPr>
      </w:pPr>
    </w:p>
    <w:p w14:paraId="2D94F67B" w14:textId="77777777" w:rsidR="00D72911" w:rsidRPr="001433E5" w:rsidRDefault="00D72911" w:rsidP="005D3787">
      <w:pPr>
        <w:jc w:val="both"/>
        <w:rPr>
          <w:rFonts w:eastAsiaTheme="minorEastAsia" w:cstheme="minorHAnsi"/>
          <w:sz w:val="24"/>
          <w:szCs w:val="24"/>
        </w:rPr>
      </w:pPr>
    </w:p>
    <w:p w14:paraId="3171A5B7" w14:textId="77777777" w:rsidR="00701821" w:rsidRDefault="00701821" w:rsidP="005D3787">
      <w:pPr>
        <w:jc w:val="both"/>
        <w:rPr>
          <w:rFonts w:eastAsiaTheme="minorEastAsia" w:cstheme="minorHAnsi"/>
          <w:b/>
          <w:bCs/>
          <w:color w:val="4472C4" w:themeColor="accent1"/>
          <w:sz w:val="28"/>
          <w:szCs w:val="28"/>
        </w:rPr>
      </w:pPr>
    </w:p>
    <w:p w14:paraId="23CF00BB" w14:textId="398AD1EB" w:rsidR="0060502A" w:rsidRPr="00D72911" w:rsidRDefault="002F6F9E" w:rsidP="005D3787">
      <w:pPr>
        <w:jc w:val="both"/>
        <w:rPr>
          <w:rFonts w:eastAsiaTheme="minorEastAsia" w:cstheme="minorHAnsi"/>
          <w:b/>
          <w:bCs/>
          <w:color w:val="4472C4" w:themeColor="accent1"/>
          <w:sz w:val="28"/>
          <w:szCs w:val="28"/>
        </w:rPr>
      </w:pPr>
      <w:r w:rsidRPr="00D72911">
        <w:rPr>
          <w:rFonts w:eastAsiaTheme="minorEastAsia" w:cstheme="minorHAnsi"/>
          <w:b/>
          <w:bCs/>
          <w:color w:val="4472C4" w:themeColor="accent1"/>
          <w:sz w:val="28"/>
          <w:szCs w:val="28"/>
        </w:rPr>
        <w:t>2.2.3</w:t>
      </w:r>
      <w:r w:rsidR="00D72911">
        <w:rPr>
          <w:rFonts w:eastAsiaTheme="minorEastAsia" w:cstheme="minorHAnsi"/>
          <w:b/>
          <w:bCs/>
          <w:color w:val="4472C4" w:themeColor="accent1"/>
          <w:sz w:val="28"/>
          <w:szCs w:val="28"/>
        </w:rPr>
        <w:t>-</w:t>
      </w:r>
      <w:r w:rsidRPr="00D72911">
        <w:rPr>
          <w:rFonts w:eastAsiaTheme="minorEastAsia" w:cstheme="minorHAnsi"/>
          <w:b/>
          <w:bCs/>
          <w:color w:val="4472C4" w:themeColor="accent1"/>
          <w:sz w:val="28"/>
          <w:szCs w:val="28"/>
        </w:rPr>
        <w:t xml:space="preserve"> Réalisation des cas d’utilisation</w:t>
      </w:r>
    </w:p>
    <w:p w14:paraId="78517B5E" w14:textId="7BEA2096" w:rsidR="0060502A" w:rsidRDefault="002F6F9E" w:rsidP="005D3787">
      <w:pPr>
        <w:jc w:val="both"/>
        <w:rPr>
          <w:rFonts w:eastAsiaTheme="minorEastAsia" w:cstheme="minorHAnsi"/>
          <w:sz w:val="24"/>
          <w:szCs w:val="24"/>
        </w:rPr>
      </w:pPr>
      <w:r w:rsidRPr="001433E5">
        <w:rPr>
          <w:rFonts w:eastAsiaTheme="minorEastAsia" w:cstheme="minorHAnsi"/>
          <w:sz w:val="24"/>
          <w:szCs w:val="24"/>
        </w:rPr>
        <w:t>La définition initiale des besoins a été traduite sous forme de cas d’utilisation. Ces descriptions fonctionnelles serviront à la fois de référence pour les tests de recette en fin de projet et de support pour l’élaboration des scénarios d’exécution dynamiques du futur système. Parallèlement, la conception orientée objet nécessite une représentation structurelle et statique du système, que nous présenterons au moyen d’un ensemble de classes logicielles, éventuellement regroupées en packages.</w:t>
      </w:r>
    </w:p>
    <w:p w14:paraId="401B4A84" w14:textId="77777777" w:rsidR="00D72911" w:rsidRPr="001433E5" w:rsidRDefault="00D72911" w:rsidP="005D3787">
      <w:pPr>
        <w:jc w:val="both"/>
        <w:rPr>
          <w:rFonts w:eastAsiaTheme="minorEastAsia" w:cstheme="minorHAnsi"/>
          <w:sz w:val="24"/>
          <w:szCs w:val="24"/>
        </w:rPr>
      </w:pPr>
    </w:p>
    <w:p w14:paraId="68F6CDF7" w14:textId="77777777" w:rsidR="0060502A" w:rsidRPr="00D72911" w:rsidRDefault="002F6F9E" w:rsidP="005D3787">
      <w:pPr>
        <w:jc w:val="both"/>
        <w:rPr>
          <w:rFonts w:eastAsiaTheme="minorEastAsia" w:cstheme="minorHAnsi"/>
          <w:b/>
          <w:bCs/>
          <w:color w:val="4472C4" w:themeColor="accent1"/>
          <w:sz w:val="28"/>
          <w:szCs w:val="28"/>
        </w:rPr>
      </w:pPr>
      <w:r w:rsidRPr="00D72911">
        <w:rPr>
          <w:rFonts w:eastAsiaTheme="minorEastAsia" w:cstheme="minorHAnsi"/>
          <w:b/>
          <w:bCs/>
          <w:color w:val="4472C4" w:themeColor="accent1"/>
          <w:sz w:val="28"/>
          <w:szCs w:val="28"/>
        </w:rPr>
        <w:t>2.2.3.1 Quelques règles de gestion</w:t>
      </w:r>
    </w:p>
    <w:p w14:paraId="5F48707E"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Les règles de gestion définissent les contraintes fonctionnelles garantissant la cohérence et la fiabilité du système d’e-pharmacie.</w:t>
      </w:r>
    </w:p>
    <w:p w14:paraId="791083F6"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Gestion des accès utilisateurs :</w:t>
      </w:r>
    </w:p>
    <w:p w14:paraId="009B0380" w14:textId="77777777" w:rsidR="00701821" w:rsidRDefault="002F6F9E" w:rsidP="00701821">
      <w:pPr>
        <w:pStyle w:val="Paragraphedeliste"/>
        <w:numPr>
          <w:ilvl w:val="0"/>
          <w:numId w:val="91"/>
        </w:numPr>
        <w:spacing w:line="278" w:lineRule="auto"/>
        <w:jc w:val="both"/>
        <w:rPr>
          <w:rFonts w:eastAsiaTheme="minorEastAsia" w:cstheme="minorHAnsi"/>
          <w:sz w:val="24"/>
          <w:szCs w:val="24"/>
        </w:rPr>
      </w:pPr>
      <w:r w:rsidRPr="00701821">
        <w:rPr>
          <w:rFonts w:eastAsiaTheme="minorEastAsia" w:cstheme="minorHAnsi"/>
          <w:sz w:val="24"/>
          <w:szCs w:val="24"/>
        </w:rPr>
        <w:t>Accès restreint : L'application est accessible uniquement aux employés qui y sont autorisés.</w:t>
      </w:r>
    </w:p>
    <w:p w14:paraId="442F621A" w14:textId="77777777" w:rsidR="00701821" w:rsidRDefault="002F6F9E" w:rsidP="00701821">
      <w:pPr>
        <w:pStyle w:val="Paragraphedeliste"/>
        <w:numPr>
          <w:ilvl w:val="0"/>
          <w:numId w:val="91"/>
        </w:numPr>
        <w:spacing w:line="278" w:lineRule="auto"/>
        <w:jc w:val="both"/>
        <w:rPr>
          <w:rFonts w:eastAsiaTheme="minorEastAsia" w:cstheme="minorHAnsi"/>
          <w:sz w:val="24"/>
          <w:szCs w:val="24"/>
        </w:rPr>
      </w:pPr>
      <w:r w:rsidRPr="00701821">
        <w:rPr>
          <w:rFonts w:eastAsiaTheme="minorEastAsia" w:cstheme="minorHAnsi"/>
          <w:sz w:val="24"/>
          <w:szCs w:val="24"/>
        </w:rPr>
        <w:t>Identifiants uniques : Chaque utilisateur dispose d’un identifiant unique fourni par l’administrateur.</w:t>
      </w:r>
    </w:p>
    <w:p w14:paraId="3655EFCA" w14:textId="77777777" w:rsidR="00701821" w:rsidRDefault="002F6F9E" w:rsidP="00701821">
      <w:pPr>
        <w:pStyle w:val="Paragraphedeliste"/>
        <w:numPr>
          <w:ilvl w:val="0"/>
          <w:numId w:val="91"/>
        </w:numPr>
        <w:spacing w:line="278" w:lineRule="auto"/>
        <w:jc w:val="both"/>
        <w:rPr>
          <w:rFonts w:eastAsiaTheme="minorEastAsia" w:cstheme="minorHAnsi"/>
          <w:sz w:val="24"/>
          <w:szCs w:val="24"/>
        </w:rPr>
      </w:pPr>
      <w:r w:rsidRPr="00701821">
        <w:rPr>
          <w:rFonts w:eastAsiaTheme="minorEastAsia" w:cstheme="minorHAnsi"/>
          <w:sz w:val="24"/>
          <w:szCs w:val="24"/>
        </w:rPr>
        <w:t>Gestion des comptes et des rôles : L’administrateur est responsable de la création des comptes et de l’attribution des rôles et permissions.</w:t>
      </w:r>
    </w:p>
    <w:p w14:paraId="1692224C" w14:textId="77777777" w:rsidR="00701821" w:rsidRDefault="002F6F9E" w:rsidP="00701821">
      <w:pPr>
        <w:pStyle w:val="Paragraphedeliste"/>
        <w:numPr>
          <w:ilvl w:val="0"/>
          <w:numId w:val="91"/>
        </w:numPr>
        <w:spacing w:line="278" w:lineRule="auto"/>
        <w:jc w:val="both"/>
        <w:rPr>
          <w:rFonts w:eastAsiaTheme="minorEastAsia" w:cstheme="minorHAnsi"/>
          <w:sz w:val="24"/>
          <w:szCs w:val="24"/>
        </w:rPr>
      </w:pPr>
      <w:r w:rsidRPr="00701821">
        <w:rPr>
          <w:rFonts w:eastAsiaTheme="minorEastAsia" w:cstheme="minorHAnsi"/>
          <w:sz w:val="24"/>
          <w:szCs w:val="24"/>
        </w:rPr>
        <w:t>Authentification obligatoire : Une authentification est requise pour accéder aux fonctionnalités de l’application.</w:t>
      </w:r>
    </w:p>
    <w:p w14:paraId="247AD1E2" w14:textId="737CD206" w:rsidR="006324E7" w:rsidRPr="00701821" w:rsidRDefault="006324E7" w:rsidP="00701821">
      <w:pPr>
        <w:pStyle w:val="Paragraphedeliste"/>
        <w:numPr>
          <w:ilvl w:val="0"/>
          <w:numId w:val="91"/>
        </w:numPr>
        <w:spacing w:line="278" w:lineRule="auto"/>
        <w:jc w:val="both"/>
        <w:rPr>
          <w:rFonts w:eastAsiaTheme="minorEastAsia" w:cstheme="minorHAnsi"/>
          <w:sz w:val="24"/>
          <w:szCs w:val="24"/>
        </w:rPr>
      </w:pPr>
      <w:r w:rsidRPr="00701821">
        <w:rPr>
          <w:rFonts w:cstheme="minorHAnsi"/>
          <w:sz w:val="24"/>
          <w:szCs w:val="24"/>
        </w:rPr>
        <w:t xml:space="preserve">Un utilisateur ne peut effectuer que les actions autorisées par son rôle (admin, client, etc.) </w:t>
      </w:r>
    </w:p>
    <w:p w14:paraId="327A2013" w14:textId="77777777" w:rsidR="00701821" w:rsidRPr="00701821" w:rsidRDefault="00701821" w:rsidP="00701821">
      <w:pPr>
        <w:spacing w:line="278" w:lineRule="auto"/>
        <w:ind w:left="360"/>
        <w:jc w:val="both"/>
        <w:rPr>
          <w:rFonts w:eastAsiaTheme="minorEastAsia" w:cstheme="minorHAnsi"/>
          <w:sz w:val="24"/>
          <w:szCs w:val="24"/>
        </w:rPr>
      </w:pPr>
    </w:p>
    <w:p w14:paraId="3D1293EF" w14:textId="77777777" w:rsidR="00701821" w:rsidRDefault="002F6F9E" w:rsidP="00701821">
      <w:pPr>
        <w:jc w:val="both"/>
        <w:rPr>
          <w:rFonts w:eastAsiaTheme="minorEastAsia" w:cstheme="minorHAnsi"/>
          <w:sz w:val="24"/>
          <w:szCs w:val="24"/>
        </w:rPr>
      </w:pPr>
      <w:r w:rsidRPr="001433E5">
        <w:rPr>
          <w:rFonts w:eastAsiaTheme="minorEastAsia" w:cstheme="minorHAnsi"/>
          <w:sz w:val="24"/>
          <w:szCs w:val="24"/>
        </w:rPr>
        <w:lastRenderedPageBreak/>
        <w:t>Gestion liée aux produits :</w:t>
      </w:r>
    </w:p>
    <w:p w14:paraId="4897346A" w14:textId="77777777" w:rsidR="00701821" w:rsidRDefault="002F6F9E" w:rsidP="00701821">
      <w:pPr>
        <w:pStyle w:val="Paragraphedeliste"/>
        <w:numPr>
          <w:ilvl w:val="0"/>
          <w:numId w:val="110"/>
        </w:numPr>
        <w:jc w:val="both"/>
        <w:rPr>
          <w:rFonts w:eastAsiaTheme="minorEastAsia" w:cstheme="minorHAnsi"/>
          <w:sz w:val="24"/>
          <w:szCs w:val="24"/>
        </w:rPr>
      </w:pPr>
      <w:r w:rsidRPr="00701821">
        <w:rPr>
          <w:rFonts w:eastAsiaTheme="minorEastAsia" w:cstheme="minorHAnsi"/>
          <w:sz w:val="24"/>
          <w:szCs w:val="24"/>
        </w:rPr>
        <w:t>Chaque produit doit avoir : un nom, un prix, une quantité en stock, etc.</w:t>
      </w:r>
    </w:p>
    <w:p w14:paraId="558BB4E1" w14:textId="77777777" w:rsidR="00701821" w:rsidRDefault="002F6F9E" w:rsidP="00701821">
      <w:pPr>
        <w:pStyle w:val="Paragraphedeliste"/>
        <w:numPr>
          <w:ilvl w:val="0"/>
          <w:numId w:val="110"/>
        </w:numPr>
        <w:jc w:val="both"/>
        <w:rPr>
          <w:rFonts w:eastAsiaTheme="minorEastAsia" w:cstheme="minorHAnsi"/>
          <w:sz w:val="24"/>
          <w:szCs w:val="24"/>
        </w:rPr>
      </w:pPr>
      <w:r w:rsidRPr="00701821">
        <w:rPr>
          <w:rFonts w:eastAsiaTheme="minorEastAsia" w:cstheme="minorHAnsi"/>
          <w:sz w:val="24"/>
          <w:szCs w:val="24"/>
        </w:rPr>
        <w:t>Un produit ne peut être vendu que si sa quantité &gt; 0.</w:t>
      </w:r>
    </w:p>
    <w:p w14:paraId="149D6E6C" w14:textId="77777777" w:rsidR="00701821" w:rsidRDefault="002F6F9E" w:rsidP="00701821">
      <w:pPr>
        <w:pStyle w:val="Paragraphedeliste"/>
        <w:numPr>
          <w:ilvl w:val="0"/>
          <w:numId w:val="110"/>
        </w:numPr>
        <w:jc w:val="both"/>
        <w:rPr>
          <w:rFonts w:eastAsiaTheme="minorEastAsia" w:cstheme="minorHAnsi"/>
          <w:sz w:val="24"/>
          <w:szCs w:val="24"/>
        </w:rPr>
      </w:pPr>
      <w:r w:rsidRPr="00701821">
        <w:rPr>
          <w:rFonts w:eastAsiaTheme="minorEastAsia" w:cstheme="minorHAnsi"/>
          <w:sz w:val="24"/>
          <w:szCs w:val="24"/>
        </w:rPr>
        <w:t>La mise à jour du stock est automatique après chaque vente.</w:t>
      </w:r>
    </w:p>
    <w:p w14:paraId="14E7C5A9" w14:textId="36D14053" w:rsidR="0060502A" w:rsidRPr="00701821" w:rsidRDefault="002F6F9E" w:rsidP="00701821">
      <w:pPr>
        <w:pStyle w:val="Paragraphedeliste"/>
        <w:numPr>
          <w:ilvl w:val="0"/>
          <w:numId w:val="110"/>
        </w:numPr>
        <w:jc w:val="both"/>
        <w:rPr>
          <w:rFonts w:eastAsiaTheme="minorEastAsia" w:cstheme="minorHAnsi"/>
          <w:sz w:val="24"/>
          <w:szCs w:val="24"/>
        </w:rPr>
      </w:pPr>
      <w:r w:rsidRPr="00701821">
        <w:rPr>
          <w:rFonts w:eastAsiaTheme="minorEastAsia" w:cstheme="minorHAnsi"/>
          <w:sz w:val="24"/>
          <w:szCs w:val="24"/>
        </w:rPr>
        <w:t>Certains produits peuvent nécessiter une ordonnance.</w:t>
      </w:r>
    </w:p>
    <w:p w14:paraId="37B61305" w14:textId="77777777" w:rsidR="00701821" w:rsidRDefault="002F6F9E" w:rsidP="00701821">
      <w:pPr>
        <w:jc w:val="both"/>
        <w:rPr>
          <w:rFonts w:eastAsiaTheme="minorEastAsia" w:cstheme="minorHAnsi"/>
          <w:sz w:val="24"/>
          <w:szCs w:val="24"/>
        </w:rPr>
      </w:pPr>
      <w:r w:rsidRPr="001433E5">
        <w:rPr>
          <w:rFonts w:eastAsiaTheme="minorEastAsia" w:cstheme="minorHAnsi"/>
          <w:sz w:val="24"/>
          <w:szCs w:val="24"/>
        </w:rPr>
        <w:t>Règles liées aux commandes :</w:t>
      </w:r>
    </w:p>
    <w:p w14:paraId="5333E4B0" w14:textId="77777777" w:rsidR="00701821" w:rsidRDefault="002F6F9E" w:rsidP="00701821">
      <w:pPr>
        <w:pStyle w:val="Paragraphedeliste"/>
        <w:numPr>
          <w:ilvl w:val="0"/>
          <w:numId w:val="111"/>
        </w:numPr>
        <w:jc w:val="both"/>
        <w:rPr>
          <w:rFonts w:eastAsiaTheme="minorEastAsia" w:cstheme="minorHAnsi"/>
          <w:sz w:val="24"/>
          <w:szCs w:val="24"/>
        </w:rPr>
      </w:pPr>
      <w:r w:rsidRPr="00701821">
        <w:rPr>
          <w:rFonts w:eastAsiaTheme="minorEastAsia" w:cstheme="minorHAnsi"/>
          <w:sz w:val="24"/>
          <w:szCs w:val="24"/>
        </w:rPr>
        <w:t>Une commande doit contenir au moins un produit.</w:t>
      </w:r>
    </w:p>
    <w:p w14:paraId="7BBF79AD" w14:textId="77777777" w:rsidR="00701821" w:rsidRDefault="002F6F9E" w:rsidP="00701821">
      <w:pPr>
        <w:pStyle w:val="Paragraphedeliste"/>
        <w:numPr>
          <w:ilvl w:val="0"/>
          <w:numId w:val="111"/>
        </w:numPr>
        <w:jc w:val="both"/>
        <w:rPr>
          <w:rFonts w:eastAsiaTheme="minorEastAsia" w:cstheme="minorHAnsi"/>
          <w:sz w:val="24"/>
          <w:szCs w:val="24"/>
        </w:rPr>
      </w:pPr>
      <w:r w:rsidRPr="00701821">
        <w:rPr>
          <w:rFonts w:eastAsiaTheme="minorEastAsia" w:cstheme="minorHAnsi"/>
          <w:sz w:val="24"/>
          <w:szCs w:val="24"/>
        </w:rPr>
        <w:t>Une commande ne peut être validée que si tous les produits sont disponibles en stock</w:t>
      </w:r>
    </w:p>
    <w:p w14:paraId="0450C067" w14:textId="77777777" w:rsidR="00701821" w:rsidRDefault="002F6F9E" w:rsidP="00701821">
      <w:pPr>
        <w:pStyle w:val="Paragraphedeliste"/>
        <w:numPr>
          <w:ilvl w:val="0"/>
          <w:numId w:val="111"/>
        </w:numPr>
        <w:jc w:val="both"/>
        <w:rPr>
          <w:rFonts w:eastAsiaTheme="minorEastAsia" w:cstheme="minorHAnsi"/>
          <w:sz w:val="24"/>
          <w:szCs w:val="24"/>
        </w:rPr>
      </w:pPr>
      <w:r w:rsidRPr="00701821">
        <w:rPr>
          <w:rFonts w:eastAsiaTheme="minorEastAsia" w:cstheme="minorHAnsi"/>
          <w:sz w:val="24"/>
          <w:szCs w:val="24"/>
        </w:rPr>
        <w:t>Une commande validée devient irréversible.</w:t>
      </w:r>
    </w:p>
    <w:p w14:paraId="17AF222A" w14:textId="02940A03" w:rsidR="0060502A" w:rsidRPr="00701821" w:rsidRDefault="002F6F9E" w:rsidP="00701821">
      <w:pPr>
        <w:pStyle w:val="Paragraphedeliste"/>
        <w:numPr>
          <w:ilvl w:val="0"/>
          <w:numId w:val="111"/>
        </w:numPr>
        <w:jc w:val="both"/>
        <w:rPr>
          <w:rFonts w:eastAsiaTheme="minorEastAsia" w:cstheme="minorHAnsi"/>
          <w:sz w:val="24"/>
          <w:szCs w:val="24"/>
        </w:rPr>
      </w:pPr>
      <w:r w:rsidRPr="00701821">
        <w:rPr>
          <w:rFonts w:eastAsiaTheme="minorEastAsia" w:cstheme="minorHAnsi"/>
          <w:sz w:val="24"/>
          <w:szCs w:val="24"/>
        </w:rPr>
        <w:t>Chaque commande possède un statut : En attente, Validée et Annulée</w:t>
      </w:r>
    </w:p>
    <w:p w14:paraId="34BE5A88"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 xml:space="preserve">N.B : Une commande en état </w:t>
      </w:r>
      <w:r w:rsidRPr="001433E5">
        <w:rPr>
          <w:rFonts w:eastAsiaTheme="minorEastAsia" w:cstheme="minorHAnsi"/>
          <w:i/>
          <w:iCs/>
          <w:sz w:val="24"/>
          <w:szCs w:val="24"/>
        </w:rPr>
        <w:t>En attente</w:t>
      </w:r>
      <w:r w:rsidRPr="001433E5">
        <w:rPr>
          <w:rFonts w:eastAsiaTheme="minorEastAsia" w:cstheme="minorHAnsi"/>
          <w:sz w:val="24"/>
          <w:szCs w:val="24"/>
        </w:rPr>
        <w:t xml:space="preserve"> peut être annulée. En revanche, une fois validée, elle devient définitive et ne peut plus faire l’objet d’une annulation, garantissant ainsi la cohérence des opérations de vente et de gestion du stock.</w:t>
      </w:r>
    </w:p>
    <w:p w14:paraId="3FE964A7" w14:textId="77777777" w:rsidR="00701821" w:rsidRDefault="002F6F9E" w:rsidP="00701821">
      <w:pPr>
        <w:jc w:val="both"/>
        <w:rPr>
          <w:rFonts w:eastAsiaTheme="minorEastAsia" w:cstheme="minorHAnsi"/>
          <w:sz w:val="24"/>
          <w:szCs w:val="24"/>
        </w:rPr>
      </w:pPr>
      <w:r w:rsidRPr="001433E5">
        <w:rPr>
          <w:rFonts w:eastAsiaTheme="minorEastAsia" w:cstheme="minorHAnsi"/>
          <w:sz w:val="24"/>
          <w:szCs w:val="24"/>
        </w:rPr>
        <w:t>Gestion liée aux ventes :</w:t>
      </w:r>
    </w:p>
    <w:p w14:paraId="112685DF" w14:textId="77777777" w:rsidR="00701821" w:rsidRDefault="002F6F9E" w:rsidP="00701821">
      <w:pPr>
        <w:pStyle w:val="Paragraphedeliste"/>
        <w:numPr>
          <w:ilvl w:val="0"/>
          <w:numId w:val="112"/>
        </w:numPr>
        <w:jc w:val="both"/>
        <w:rPr>
          <w:rFonts w:eastAsiaTheme="minorEastAsia" w:cstheme="minorHAnsi"/>
          <w:sz w:val="24"/>
          <w:szCs w:val="24"/>
        </w:rPr>
      </w:pPr>
      <w:r w:rsidRPr="00701821">
        <w:rPr>
          <w:rFonts w:eastAsiaTheme="minorEastAsia" w:cstheme="minorHAnsi"/>
          <w:sz w:val="24"/>
          <w:szCs w:val="24"/>
        </w:rPr>
        <w:t>Toute commande validée génère automatiquement une vente.</w:t>
      </w:r>
    </w:p>
    <w:p w14:paraId="17FE2D55" w14:textId="77777777" w:rsidR="00701821" w:rsidRDefault="002F6F9E" w:rsidP="00701821">
      <w:pPr>
        <w:pStyle w:val="Paragraphedeliste"/>
        <w:numPr>
          <w:ilvl w:val="0"/>
          <w:numId w:val="112"/>
        </w:numPr>
        <w:jc w:val="both"/>
        <w:rPr>
          <w:rFonts w:eastAsiaTheme="minorEastAsia" w:cstheme="minorHAnsi"/>
          <w:sz w:val="24"/>
          <w:szCs w:val="24"/>
        </w:rPr>
      </w:pPr>
      <w:r w:rsidRPr="00701821">
        <w:rPr>
          <w:rFonts w:eastAsiaTheme="minorEastAsia" w:cstheme="minorHAnsi"/>
          <w:sz w:val="24"/>
          <w:szCs w:val="24"/>
        </w:rPr>
        <w:t>Une vente doit être associée à : un client, une date, un montant total, etc.</w:t>
      </w:r>
    </w:p>
    <w:p w14:paraId="7A029509" w14:textId="552217F6" w:rsidR="0060502A" w:rsidRPr="00701821" w:rsidRDefault="002F6F9E" w:rsidP="00701821">
      <w:pPr>
        <w:pStyle w:val="Paragraphedeliste"/>
        <w:numPr>
          <w:ilvl w:val="0"/>
          <w:numId w:val="112"/>
        </w:numPr>
        <w:jc w:val="both"/>
        <w:rPr>
          <w:rFonts w:eastAsiaTheme="minorEastAsia" w:cstheme="minorHAnsi"/>
          <w:sz w:val="24"/>
          <w:szCs w:val="24"/>
        </w:rPr>
      </w:pPr>
      <w:r w:rsidRPr="00701821">
        <w:rPr>
          <w:rFonts w:eastAsiaTheme="minorEastAsia" w:cstheme="minorHAnsi"/>
          <w:sz w:val="24"/>
          <w:szCs w:val="24"/>
        </w:rPr>
        <w:t>Le paiement peut être : immédiat ou différé (selon configuration)</w:t>
      </w:r>
    </w:p>
    <w:p w14:paraId="73F56809" w14:textId="77777777" w:rsidR="00701821" w:rsidRDefault="002F6F9E" w:rsidP="00701821">
      <w:pPr>
        <w:jc w:val="both"/>
        <w:rPr>
          <w:rFonts w:eastAsiaTheme="minorEastAsia" w:cstheme="minorHAnsi"/>
          <w:sz w:val="24"/>
          <w:szCs w:val="24"/>
        </w:rPr>
      </w:pPr>
      <w:r w:rsidRPr="001433E5">
        <w:rPr>
          <w:rFonts w:eastAsiaTheme="minorEastAsia" w:cstheme="minorHAnsi"/>
          <w:sz w:val="24"/>
          <w:szCs w:val="24"/>
        </w:rPr>
        <w:t>Gestion liée à la facturation :</w:t>
      </w:r>
    </w:p>
    <w:p w14:paraId="17DCFA6D" w14:textId="77777777" w:rsidR="00701821" w:rsidRDefault="002F6F9E" w:rsidP="00701821">
      <w:pPr>
        <w:pStyle w:val="Paragraphedeliste"/>
        <w:numPr>
          <w:ilvl w:val="0"/>
          <w:numId w:val="113"/>
        </w:numPr>
        <w:jc w:val="both"/>
        <w:rPr>
          <w:rFonts w:eastAsiaTheme="minorEastAsia" w:cstheme="minorHAnsi"/>
          <w:sz w:val="24"/>
          <w:szCs w:val="24"/>
        </w:rPr>
      </w:pPr>
      <w:r w:rsidRPr="00701821">
        <w:rPr>
          <w:rFonts w:eastAsiaTheme="minorEastAsia" w:cstheme="minorHAnsi"/>
          <w:sz w:val="24"/>
          <w:szCs w:val="24"/>
        </w:rPr>
        <w:t>Chaque vente génère une facture unique.</w:t>
      </w:r>
    </w:p>
    <w:p w14:paraId="32FA0E3A" w14:textId="77777777" w:rsidR="00701821" w:rsidRDefault="002F6F9E" w:rsidP="00701821">
      <w:pPr>
        <w:pStyle w:val="Paragraphedeliste"/>
        <w:numPr>
          <w:ilvl w:val="0"/>
          <w:numId w:val="113"/>
        </w:numPr>
        <w:jc w:val="both"/>
        <w:rPr>
          <w:rFonts w:eastAsiaTheme="minorEastAsia" w:cstheme="minorHAnsi"/>
          <w:sz w:val="24"/>
          <w:szCs w:val="24"/>
        </w:rPr>
      </w:pPr>
      <w:r w:rsidRPr="00701821">
        <w:rPr>
          <w:rFonts w:eastAsiaTheme="minorEastAsia" w:cstheme="minorHAnsi"/>
          <w:sz w:val="24"/>
          <w:szCs w:val="24"/>
        </w:rPr>
        <w:t>Une facture contient : les produits, les quantités, le total, etc.</w:t>
      </w:r>
    </w:p>
    <w:p w14:paraId="1AB0BDCF" w14:textId="720E8B11" w:rsidR="0060502A" w:rsidRPr="00701821" w:rsidRDefault="002F6F9E" w:rsidP="00701821">
      <w:pPr>
        <w:pStyle w:val="Paragraphedeliste"/>
        <w:numPr>
          <w:ilvl w:val="0"/>
          <w:numId w:val="113"/>
        </w:numPr>
        <w:jc w:val="both"/>
        <w:rPr>
          <w:rFonts w:eastAsiaTheme="minorEastAsia" w:cstheme="minorHAnsi"/>
          <w:sz w:val="24"/>
          <w:szCs w:val="24"/>
        </w:rPr>
      </w:pPr>
      <w:r w:rsidRPr="00701821">
        <w:rPr>
          <w:rFonts w:eastAsiaTheme="minorEastAsia" w:cstheme="minorHAnsi"/>
          <w:sz w:val="24"/>
          <w:szCs w:val="24"/>
        </w:rPr>
        <w:t>La facture est : téléchargeable et envoyée au client</w:t>
      </w:r>
    </w:p>
    <w:p w14:paraId="06808E18" w14:textId="77777777" w:rsidR="00701821" w:rsidRDefault="002F6F9E" w:rsidP="00701821">
      <w:pPr>
        <w:jc w:val="both"/>
        <w:rPr>
          <w:rFonts w:eastAsiaTheme="minorEastAsia" w:cstheme="minorHAnsi"/>
          <w:sz w:val="24"/>
          <w:szCs w:val="24"/>
        </w:rPr>
      </w:pPr>
      <w:r w:rsidRPr="001433E5">
        <w:rPr>
          <w:rFonts w:eastAsiaTheme="minorEastAsia" w:cstheme="minorHAnsi"/>
          <w:sz w:val="24"/>
          <w:szCs w:val="24"/>
        </w:rPr>
        <w:t>Gestion liée au stock :</w:t>
      </w:r>
    </w:p>
    <w:p w14:paraId="59C4371D" w14:textId="77777777" w:rsidR="00701821" w:rsidRDefault="002F6F9E" w:rsidP="00701821">
      <w:pPr>
        <w:pStyle w:val="Paragraphedeliste"/>
        <w:numPr>
          <w:ilvl w:val="0"/>
          <w:numId w:val="114"/>
        </w:numPr>
        <w:jc w:val="both"/>
        <w:rPr>
          <w:rFonts w:eastAsiaTheme="minorEastAsia" w:cstheme="minorHAnsi"/>
          <w:sz w:val="24"/>
          <w:szCs w:val="24"/>
        </w:rPr>
      </w:pPr>
      <w:r w:rsidRPr="00701821">
        <w:rPr>
          <w:rFonts w:eastAsiaTheme="minorEastAsia" w:cstheme="minorHAnsi"/>
          <w:sz w:val="24"/>
          <w:szCs w:val="24"/>
        </w:rPr>
        <w:t>Le stock doit être mis à jour en temps réel.</w:t>
      </w:r>
    </w:p>
    <w:p w14:paraId="3E6B4A8F" w14:textId="77777777" w:rsidR="00701821" w:rsidRDefault="002F6F9E" w:rsidP="00701821">
      <w:pPr>
        <w:pStyle w:val="Paragraphedeliste"/>
        <w:numPr>
          <w:ilvl w:val="0"/>
          <w:numId w:val="114"/>
        </w:numPr>
        <w:jc w:val="both"/>
        <w:rPr>
          <w:rFonts w:eastAsiaTheme="minorEastAsia" w:cstheme="minorHAnsi"/>
          <w:sz w:val="24"/>
          <w:szCs w:val="24"/>
        </w:rPr>
      </w:pPr>
      <w:r w:rsidRPr="00701821">
        <w:rPr>
          <w:rFonts w:eastAsiaTheme="minorEastAsia" w:cstheme="minorHAnsi"/>
          <w:sz w:val="24"/>
          <w:szCs w:val="24"/>
        </w:rPr>
        <w:t>Une alerte est générée si la quantité est inférieure à un seuil minimal</w:t>
      </w:r>
    </w:p>
    <w:p w14:paraId="03F7BD88" w14:textId="29C67B0C" w:rsidR="0060502A" w:rsidRPr="00701821" w:rsidRDefault="002F6F9E" w:rsidP="00701821">
      <w:pPr>
        <w:pStyle w:val="Paragraphedeliste"/>
        <w:numPr>
          <w:ilvl w:val="0"/>
          <w:numId w:val="114"/>
        </w:numPr>
        <w:jc w:val="both"/>
        <w:rPr>
          <w:rFonts w:eastAsiaTheme="minorEastAsia" w:cstheme="minorHAnsi"/>
          <w:sz w:val="24"/>
          <w:szCs w:val="24"/>
        </w:rPr>
      </w:pPr>
      <w:r w:rsidRPr="00701821">
        <w:rPr>
          <w:rFonts w:eastAsiaTheme="minorEastAsia" w:cstheme="minorHAnsi"/>
          <w:sz w:val="24"/>
          <w:szCs w:val="24"/>
        </w:rPr>
        <w:t>Seul le gestionnaire de stock ou l’admin peut : ajouter, modifier et supprimer un produit</w:t>
      </w:r>
    </w:p>
    <w:p w14:paraId="4886E375" w14:textId="77777777" w:rsidR="000E7346" w:rsidRDefault="002F6F9E" w:rsidP="000E7346">
      <w:pPr>
        <w:jc w:val="both"/>
        <w:rPr>
          <w:rFonts w:eastAsiaTheme="minorEastAsia" w:cstheme="minorHAnsi"/>
          <w:sz w:val="24"/>
          <w:szCs w:val="24"/>
        </w:rPr>
      </w:pPr>
      <w:r w:rsidRPr="001433E5">
        <w:rPr>
          <w:rFonts w:eastAsiaTheme="minorEastAsia" w:cstheme="minorHAnsi"/>
          <w:sz w:val="24"/>
          <w:szCs w:val="24"/>
        </w:rPr>
        <w:t>Règles d’exception :</w:t>
      </w:r>
    </w:p>
    <w:p w14:paraId="6CFE7E76" w14:textId="77777777" w:rsidR="000E7346" w:rsidRDefault="002F6F9E" w:rsidP="000E7346">
      <w:pPr>
        <w:pStyle w:val="Paragraphedeliste"/>
        <w:numPr>
          <w:ilvl w:val="0"/>
          <w:numId w:val="115"/>
        </w:numPr>
        <w:jc w:val="both"/>
        <w:rPr>
          <w:rFonts w:eastAsiaTheme="minorEastAsia" w:cstheme="minorHAnsi"/>
          <w:sz w:val="24"/>
          <w:szCs w:val="24"/>
        </w:rPr>
      </w:pPr>
      <w:r w:rsidRPr="000E7346">
        <w:rPr>
          <w:rFonts w:eastAsiaTheme="minorEastAsia" w:cstheme="minorHAnsi"/>
          <w:sz w:val="24"/>
          <w:szCs w:val="24"/>
        </w:rPr>
        <w:t>Si le stock est insuffisant → commande refusée</w:t>
      </w:r>
    </w:p>
    <w:p w14:paraId="5EB69499" w14:textId="77777777" w:rsidR="000E7346" w:rsidRDefault="002F6F9E" w:rsidP="000E7346">
      <w:pPr>
        <w:pStyle w:val="Paragraphedeliste"/>
        <w:numPr>
          <w:ilvl w:val="0"/>
          <w:numId w:val="115"/>
        </w:numPr>
        <w:jc w:val="both"/>
        <w:rPr>
          <w:rFonts w:eastAsiaTheme="minorEastAsia" w:cstheme="minorHAnsi"/>
          <w:sz w:val="24"/>
          <w:szCs w:val="24"/>
        </w:rPr>
      </w:pPr>
      <w:r w:rsidRPr="000E7346">
        <w:rPr>
          <w:rFonts w:eastAsiaTheme="minorEastAsia" w:cstheme="minorHAnsi"/>
          <w:sz w:val="24"/>
          <w:szCs w:val="24"/>
        </w:rPr>
        <w:t>Si l’utilisateur annule → aucune vente enregistrée</w:t>
      </w:r>
    </w:p>
    <w:p w14:paraId="4D343C34" w14:textId="0B9142A6" w:rsidR="0060502A" w:rsidRPr="000E7346" w:rsidRDefault="002F6F9E" w:rsidP="000E7346">
      <w:pPr>
        <w:pStyle w:val="Paragraphedeliste"/>
        <w:numPr>
          <w:ilvl w:val="0"/>
          <w:numId w:val="115"/>
        </w:numPr>
        <w:jc w:val="both"/>
        <w:rPr>
          <w:rFonts w:eastAsiaTheme="minorEastAsia" w:cstheme="minorHAnsi"/>
          <w:sz w:val="24"/>
          <w:szCs w:val="24"/>
        </w:rPr>
      </w:pPr>
      <w:r w:rsidRPr="000E7346">
        <w:rPr>
          <w:rFonts w:eastAsiaTheme="minorEastAsia" w:cstheme="minorHAnsi"/>
          <w:sz w:val="24"/>
          <w:szCs w:val="24"/>
        </w:rPr>
        <w:t>Si erreur système → transaction annulée</w:t>
      </w:r>
    </w:p>
    <w:p w14:paraId="67F673CD"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Ces règles assurent l’intégrité des données et la conformité des opérations métiers.</w:t>
      </w:r>
    </w:p>
    <w:p w14:paraId="74C5624D" w14:textId="77777777" w:rsidR="00EC44FA" w:rsidRPr="001433E5" w:rsidRDefault="00EC44FA" w:rsidP="005D3787">
      <w:pPr>
        <w:jc w:val="both"/>
        <w:rPr>
          <w:rFonts w:eastAsiaTheme="minorEastAsia" w:cstheme="minorHAnsi"/>
          <w:sz w:val="24"/>
          <w:szCs w:val="24"/>
        </w:rPr>
      </w:pPr>
    </w:p>
    <w:p w14:paraId="53591437" w14:textId="0E80D176" w:rsidR="0060502A" w:rsidRPr="006324E7" w:rsidRDefault="002F6F9E" w:rsidP="005D3787">
      <w:pPr>
        <w:jc w:val="both"/>
        <w:rPr>
          <w:rFonts w:eastAsiaTheme="minorEastAsia" w:cstheme="minorHAnsi"/>
          <w:b/>
          <w:bCs/>
          <w:color w:val="4472C4" w:themeColor="accent1"/>
          <w:sz w:val="28"/>
          <w:szCs w:val="28"/>
        </w:rPr>
      </w:pPr>
      <w:r w:rsidRPr="006324E7">
        <w:rPr>
          <w:rFonts w:eastAsiaTheme="minorEastAsia" w:cstheme="minorHAnsi"/>
          <w:b/>
          <w:bCs/>
          <w:color w:val="4472C4" w:themeColor="accent1"/>
          <w:sz w:val="28"/>
          <w:szCs w:val="28"/>
        </w:rPr>
        <w:t>2.2.3.2</w:t>
      </w:r>
      <w:r w:rsidR="006324E7">
        <w:rPr>
          <w:rFonts w:eastAsiaTheme="minorEastAsia" w:cstheme="minorHAnsi"/>
          <w:b/>
          <w:bCs/>
          <w:color w:val="4472C4" w:themeColor="accent1"/>
          <w:sz w:val="28"/>
          <w:szCs w:val="28"/>
        </w:rPr>
        <w:t>-</w:t>
      </w:r>
      <w:r w:rsidRPr="006324E7">
        <w:rPr>
          <w:rFonts w:eastAsiaTheme="minorEastAsia" w:cstheme="minorHAnsi"/>
          <w:b/>
          <w:bCs/>
          <w:color w:val="4472C4" w:themeColor="accent1"/>
          <w:sz w:val="28"/>
          <w:szCs w:val="28"/>
        </w:rPr>
        <w:t xml:space="preserve"> Modèle du domaine (Diagramme de classe du système)</w:t>
      </w:r>
    </w:p>
    <w:p w14:paraId="1B695F92"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 xml:space="preserve">Le diagramme de classe représente les classes et interfaces du système ainsi que les relations entre elles. Il constitue un outil central pour décrire la structure d’une application en modélisant les classes, leurs attributs, leurs opérations et les liens qui les unissent. Ce </w:t>
      </w:r>
      <w:r w:rsidRPr="001433E5">
        <w:rPr>
          <w:rFonts w:eastAsiaTheme="minorEastAsia" w:cstheme="minorHAnsi"/>
          <w:sz w:val="24"/>
          <w:szCs w:val="24"/>
        </w:rPr>
        <w:lastRenderedPageBreak/>
        <w:t>diagramme permet d’illustrer des modèles de données, d’offrir une vue d’ensemble claire de l’architecture applicative, de formaliser visuellement les besoins fonctionnels pour les diffuser en interne, et de produire des schémas détaillés servant de guide pour l’implémentation du code. Il fournit enfin une description indépendante de l’implémentation des types échangés entre composants, facilitant la conception, le développement et l’intégration.</w:t>
      </w:r>
    </w:p>
    <w:p w14:paraId="3484127F" w14:textId="3DC925C4" w:rsidR="0060502A" w:rsidRPr="001433E5" w:rsidRDefault="006324E7" w:rsidP="005D3787">
      <w:pPr>
        <w:jc w:val="both"/>
        <w:rPr>
          <w:rFonts w:eastAsiaTheme="minorEastAsia" w:cstheme="minorHAnsi"/>
          <w:sz w:val="24"/>
          <w:szCs w:val="24"/>
        </w:rPr>
      </w:pPr>
      <w:r w:rsidRPr="001433E5">
        <w:rPr>
          <w:rFonts w:eastAsiaTheme="minorEastAsia" w:cstheme="minorHAnsi"/>
          <w:noProof/>
          <w:sz w:val="24"/>
          <w:szCs w:val="24"/>
          <w:lang w:eastAsia="fr-FR"/>
        </w:rPr>
        <w:drawing>
          <wp:inline distT="0" distB="0" distL="0" distR="0" wp14:anchorId="68BA9F1A" wp14:editId="21593F45">
            <wp:extent cx="5760085" cy="5041900"/>
            <wp:effectExtent l="0" t="0" r="0" b="6350"/>
            <wp:docPr id="19" name="Image 19" descr="C:\Users\AlPHA KABA\Pictur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lPHA KABA\Pictures\6.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70268" cy="5050813"/>
                    </a:xfrm>
                    <a:prstGeom prst="rect">
                      <a:avLst/>
                    </a:prstGeom>
                    <a:noFill/>
                    <a:ln>
                      <a:noFill/>
                    </a:ln>
                  </pic:spPr>
                </pic:pic>
              </a:graphicData>
            </a:graphic>
          </wp:inline>
        </w:drawing>
      </w:r>
    </w:p>
    <w:p w14:paraId="09DF277B" w14:textId="77777777" w:rsidR="0060502A" w:rsidRPr="001433E5" w:rsidRDefault="0060502A" w:rsidP="005D3787">
      <w:pPr>
        <w:jc w:val="both"/>
        <w:rPr>
          <w:rFonts w:eastAsiaTheme="minorEastAsia" w:cstheme="minorHAnsi"/>
          <w:sz w:val="24"/>
          <w:szCs w:val="24"/>
        </w:rPr>
      </w:pPr>
    </w:p>
    <w:p w14:paraId="6B05FC7A" w14:textId="6CC26A77" w:rsidR="0060502A" w:rsidRPr="006B3B4F" w:rsidRDefault="002F6F9E" w:rsidP="005D3787">
      <w:pPr>
        <w:jc w:val="both"/>
        <w:rPr>
          <w:rFonts w:eastAsiaTheme="minorEastAsia" w:cstheme="minorHAnsi"/>
          <w:sz w:val="24"/>
          <w:szCs w:val="24"/>
        </w:rPr>
      </w:pPr>
      <w:r w:rsidRPr="006324E7">
        <w:rPr>
          <w:rFonts w:eastAsiaTheme="minorEastAsia" w:cstheme="minorHAnsi"/>
          <w:b/>
          <w:bCs/>
          <w:color w:val="4472C4" w:themeColor="accent1"/>
          <w:sz w:val="28"/>
          <w:szCs w:val="28"/>
        </w:rPr>
        <w:t>2.2.3.3</w:t>
      </w:r>
      <w:r w:rsidR="006324E7">
        <w:rPr>
          <w:rFonts w:eastAsiaTheme="minorEastAsia" w:cstheme="minorHAnsi"/>
          <w:b/>
          <w:bCs/>
          <w:color w:val="4472C4" w:themeColor="accent1"/>
          <w:sz w:val="28"/>
          <w:szCs w:val="28"/>
        </w:rPr>
        <w:t>-</w:t>
      </w:r>
      <w:r w:rsidRPr="006324E7">
        <w:rPr>
          <w:rFonts w:eastAsiaTheme="minorEastAsia" w:cstheme="minorHAnsi"/>
          <w:b/>
          <w:bCs/>
          <w:color w:val="4472C4" w:themeColor="accent1"/>
          <w:sz w:val="28"/>
          <w:szCs w:val="28"/>
        </w:rPr>
        <w:t xml:space="preserve"> Diagramme d’objet</w:t>
      </w:r>
    </w:p>
    <w:p w14:paraId="3E0971B4" w14:textId="533CD6F2" w:rsidR="006B3B4F" w:rsidRDefault="002F6F9E" w:rsidP="005D3787">
      <w:pPr>
        <w:jc w:val="both"/>
        <w:rPr>
          <w:rFonts w:eastAsiaTheme="minorEastAsia" w:cstheme="minorHAnsi"/>
          <w:sz w:val="24"/>
          <w:szCs w:val="24"/>
        </w:rPr>
      </w:pPr>
      <w:r w:rsidRPr="001433E5">
        <w:rPr>
          <w:rFonts w:eastAsiaTheme="minorEastAsia" w:cstheme="minorHAnsi"/>
          <w:sz w:val="24"/>
          <w:szCs w:val="24"/>
        </w:rPr>
        <w:t xml:space="preserve">Le </w:t>
      </w:r>
      <w:r w:rsidRPr="001433E5">
        <w:rPr>
          <w:rFonts w:eastAsiaTheme="minorEastAsia" w:cstheme="minorHAnsi"/>
          <w:b/>
          <w:bCs/>
          <w:sz w:val="24"/>
          <w:szCs w:val="24"/>
        </w:rPr>
        <w:t>diagramme d’objet</w:t>
      </w:r>
      <w:r w:rsidRPr="001433E5">
        <w:rPr>
          <w:rFonts w:eastAsiaTheme="minorEastAsia" w:cstheme="minorHAnsi"/>
          <w:sz w:val="24"/>
          <w:szCs w:val="24"/>
        </w:rPr>
        <w:t xml:space="preserve"> illustre les instances concrètes des classes d’un système, c’est</w:t>
      </w:r>
      <w:r w:rsidRPr="001433E5">
        <w:rPr>
          <w:rFonts w:eastAsiaTheme="minorEastAsia" w:cstheme="minorHAnsi"/>
          <w:sz w:val="24"/>
          <w:szCs w:val="24"/>
        </w:rPr>
        <w:noBreakHyphen/>
        <w:t>à</w:t>
      </w:r>
      <w:r w:rsidRPr="001433E5">
        <w:rPr>
          <w:rFonts w:eastAsiaTheme="minorEastAsia" w:cstheme="minorHAnsi"/>
          <w:sz w:val="24"/>
          <w:szCs w:val="24"/>
        </w:rPr>
        <w:noBreakHyphen/>
        <w:t>dire les objets. À la différence du diagramme de classes, il met en évidence non seulement les relations entre ces objets, mais aussi leur état à un instant donné, ce qui permet de représenter un contexte d’exécution précis. En pratique, il constitue une instanciation du diagramme de classes et offre une « photographie » des attributs et des objets existants à un moment déterminé. Ce type de diagramme est particulièrement utilisé en phase exploratoire pour analyser et comprendre l’état du système avant et après une interaction.</w:t>
      </w:r>
    </w:p>
    <w:p w14:paraId="704F3B93" w14:textId="362B001D" w:rsidR="006B3B4F" w:rsidRDefault="006B3B4F" w:rsidP="005D3787">
      <w:pPr>
        <w:jc w:val="both"/>
        <w:rPr>
          <w:rFonts w:eastAsiaTheme="minorEastAsia" w:cstheme="minorHAnsi"/>
          <w:sz w:val="24"/>
          <w:szCs w:val="24"/>
        </w:rPr>
      </w:pPr>
      <w:r w:rsidRPr="001433E5">
        <w:rPr>
          <w:rFonts w:eastAsiaTheme="minorEastAsia" w:cstheme="minorHAnsi"/>
          <w:noProof/>
          <w:sz w:val="24"/>
          <w:szCs w:val="24"/>
          <w:lang w:eastAsia="fr-FR"/>
        </w:rPr>
        <w:lastRenderedPageBreak/>
        <w:drawing>
          <wp:inline distT="0" distB="0" distL="0" distR="0" wp14:anchorId="0BB4B8DD" wp14:editId="08CA685D">
            <wp:extent cx="5760720" cy="4192905"/>
            <wp:effectExtent l="0" t="0" r="0" b="0"/>
            <wp:docPr id="20" name="Image 20" descr="C:\Users\AlPHA KABA\Pictures\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PHA KABA\Pictures\7.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4192905"/>
                    </a:xfrm>
                    <a:prstGeom prst="rect">
                      <a:avLst/>
                    </a:prstGeom>
                    <a:noFill/>
                    <a:ln>
                      <a:noFill/>
                    </a:ln>
                  </pic:spPr>
                </pic:pic>
              </a:graphicData>
            </a:graphic>
          </wp:inline>
        </w:drawing>
      </w:r>
    </w:p>
    <w:p w14:paraId="383A931E" w14:textId="77777777" w:rsidR="006B3B4F" w:rsidRPr="001433E5" w:rsidRDefault="006B3B4F" w:rsidP="005D3787">
      <w:pPr>
        <w:jc w:val="both"/>
        <w:rPr>
          <w:rFonts w:eastAsiaTheme="minorEastAsia" w:cstheme="minorHAnsi"/>
          <w:sz w:val="24"/>
          <w:szCs w:val="24"/>
        </w:rPr>
      </w:pPr>
    </w:p>
    <w:p w14:paraId="0DB4BA54" w14:textId="77777777" w:rsidR="0060502A" w:rsidRPr="001433E5" w:rsidRDefault="002F6F9E" w:rsidP="005D3787">
      <w:pPr>
        <w:spacing w:line="278" w:lineRule="auto"/>
        <w:jc w:val="both"/>
        <w:rPr>
          <w:rFonts w:eastAsiaTheme="minorEastAsia" w:cstheme="minorHAnsi"/>
          <w:b/>
          <w:bCs/>
          <w:color w:val="4472C4" w:themeColor="accent1"/>
          <w:sz w:val="24"/>
          <w:szCs w:val="24"/>
        </w:rPr>
      </w:pPr>
      <w:r w:rsidRPr="001433E5">
        <w:rPr>
          <w:rFonts w:eastAsiaTheme="minorEastAsia" w:cstheme="minorHAnsi"/>
          <w:b/>
          <w:bCs/>
          <w:color w:val="4472C4" w:themeColor="accent1"/>
          <w:sz w:val="24"/>
          <w:szCs w:val="24"/>
        </w:rPr>
        <w:t>2.2.4 Conception architecturale</w:t>
      </w:r>
    </w:p>
    <w:p w14:paraId="695CDA0B" w14:textId="77777777" w:rsidR="0060502A" w:rsidRPr="001433E5" w:rsidRDefault="002F6F9E" w:rsidP="005D3787">
      <w:pPr>
        <w:spacing w:line="278" w:lineRule="auto"/>
        <w:jc w:val="both"/>
        <w:rPr>
          <w:rFonts w:eastAsiaTheme="minorEastAsia" w:cstheme="minorHAnsi"/>
          <w:b/>
          <w:bCs/>
          <w:color w:val="4472C4" w:themeColor="accent1"/>
          <w:sz w:val="24"/>
          <w:szCs w:val="24"/>
        </w:rPr>
      </w:pPr>
      <w:r w:rsidRPr="001433E5">
        <w:rPr>
          <w:rFonts w:eastAsiaTheme="minorEastAsia" w:cstheme="minorHAnsi"/>
          <w:b/>
          <w:bCs/>
          <w:color w:val="4472C4" w:themeColor="accent1"/>
          <w:sz w:val="24"/>
          <w:szCs w:val="24"/>
        </w:rPr>
        <w:t>2.2.4.1 Architecture logicielle</w:t>
      </w:r>
    </w:p>
    <w:p w14:paraId="2A25B44F" w14:textId="77777777" w:rsidR="0060502A" w:rsidRPr="001433E5" w:rsidRDefault="002F6F9E" w:rsidP="005D3787">
      <w:pPr>
        <w:spacing w:line="278" w:lineRule="auto"/>
        <w:jc w:val="both"/>
        <w:rPr>
          <w:rFonts w:eastAsiaTheme="minorEastAsia" w:cstheme="minorHAnsi"/>
          <w:bCs/>
          <w:sz w:val="24"/>
          <w:szCs w:val="24"/>
        </w:rPr>
      </w:pPr>
      <w:r w:rsidRPr="001433E5">
        <w:rPr>
          <w:rFonts w:eastAsiaTheme="minorEastAsia" w:cstheme="minorHAnsi"/>
          <w:bCs/>
          <w:sz w:val="24"/>
          <w:szCs w:val="24"/>
        </w:rPr>
        <w:t>Notre application s’articule autour d’un paradigme architectural dual, alliant robustesse et modularité :</w:t>
      </w:r>
    </w:p>
    <w:p w14:paraId="03830C26" w14:textId="77777777" w:rsidR="0060502A" w:rsidRPr="001433E5" w:rsidRDefault="002F6F9E">
      <w:pPr>
        <w:pStyle w:val="Paragraphedeliste"/>
        <w:numPr>
          <w:ilvl w:val="0"/>
          <w:numId w:val="81"/>
        </w:numPr>
        <w:spacing w:line="278" w:lineRule="auto"/>
        <w:jc w:val="both"/>
        <w:rPr>
          <w:rFonts w:eastAsiaTheme="minorEastAsia" w:cstheme="minorHAnsi"/>
          <w:bCs/>
          <w:sz w:val="24"/>
          <w:szCs w:val="24"/>
        </w:rPr>
      </w:pPr>
      <w:r w:rsidRPr="001433E5">
        <w:rPr>
          <w:rFonts w:eastAsiaTheme="minorEastAsia" w:cstheme="minorHAnsi"/>
          <w:bCs/>
          <w:sz w:val="24"/>
          <w:szCs w:val="24"/>
        </w:rPr>
        <w:t>Architecture Client-Serveur Multi-Modules Web</w:t>
      </w:r>
    </w:p>
    <w:p w14:paraId="5575D24A" w14:textId="77777777" w:rsidR="0060502A" w:rsidRPr="001433E5" w:rsidRDefault="002F6F9E" w:rsidP="005D3787">
      <w:pPr>
        <w:spacing w:line="278" w:lineRule="auto"/>
        <w:jc w:val="both"/>
        <w:rPr>
          <w:rFonts w:eastAsiaTheme="minorEastAsia" w:cstheme="minorHAnsi"/>
          <w:bCs/>
          <w:sz w:val="24"/>
          <w:szCs w:val="24"/>
        </w:rPr>
      </w:pPr>
      <w:r w:rsidRPr="001433E5">
        <w:rPr>
          <w:rFonts w:eastAsiaTheme="minorEastAsia" w:cstheme="minorHAnsi"/>
          <w:bCs/>
          <w:sz w:val="24"/>
          <w:szCs w:val="24"/>
        </w:rPr>
        <w:t>Le système repose sur une architecture client-serveur éprouvée, conçue pour garantir l'intégrité, la sécurité et la centralisation des flux d'information. Privilégiant une approche purement web au détriment d'une solution hybride, notre infrastructure se déploie à travers deux interfaces web distinctes. Celles-ci communiquent de concert avec un noyau central par le biais d'interfaces de programmation (API), chaque module étant taillé sur mesure pour des cas d'usage spécifiques :</w:t>
      </w:r>
    </w:p>
    <w:p w14:paraId="24113B79" w14:textId="77777777" w:rsidR="0060502A" w:rsidRPr="001433E5" w:rsidRDefault="002F6F9E">
      <w:pPr>
        <w:numPr>
          <w:ilvl w:val="0"/>
          <w:numId w:val="69"/>
        </w:numPr>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Module d'administration (Back-office pharmacie) : Dédié au personnel de l'officine (administrateurs, agents de comptoir et gestionnaires de stocks), cet environnement offre une supervision exhaustive du cycle de vie des produits, de la clientèle, des flux de commandes et de ventes, ainsi que des ressources humaines. Il intègre également un tableau de bord analytique, véritable outil de pilotage et d'aide à la décision stratégique.</w:t>
      </w:r>
    </w:p>
    <w:p w14:paraId="44235B96" w14:textId="77777777" w:rsidR="0060502A" w:rsidRPr="001433E5" w:rsidRDefault="002F6F9E">
      <w:pPr>
        <w:numPr>
          <w:ilvl w:val="0"/>
          <w:numId w:val="69"/>
        </w:numPr>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lastRenderedPageBreak/>
        <w:t>Module client (Front-office) : Accessible aux patients et clients via un navigateur standard, ce portail interactif leur permet d'explorer le catalogue des produits, de finaliser leurs commandes, de réceptionner leur facturation et d'accéder à l'historique de leurs transactions ainsi qu'au suivi de leurs achats.</w:t>
      </w:r>
    </w:p>
    <w:p w14:paraId="1B7D6009" w14:textId="77777777" w:rsidR="0060502A" w:rsidRPr="001433E5" w:rsidRDefault="002F6F9E">
      <w:pPr>
        <w:numPr>
          <w:ilvl w:val="0"/>
          <w:numId w:val="69"/>
        </w:numPr>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Serveur central (Backend) : Véritable clé de voûte du système, il concentre l'intégralité de la logique métier. Il orchestre le traitement des requêtes émanant des deux interfaces web et assure la communication avec le système de gestion de base de données (SGBD). Cette dernière héberge et sécurise les données critiques (référentiel produits, transactions, utilisateurs) tout en préservant leur intégrité référentielle.</w:t>
      </w:r>
    </w:p>
    <w:p w14:paraId="33DA0B3E" w14:textId="77777777" w:rsidR="0060502A" w:rsidRPr="001433E5" w:rsidRDefault="002F6F9E" w:rsidP="005D3787">
      <w:pPr>
        <w:spacing w:line="278" w:lineRule="auto"/>
        <w:jc w:val="both"/>
        <w:rPr>
          <w:rFonts w:eastAsiaTheme="minorEastAsia" w:cstheme="minorHAnsi"/>
          <w:bCs/>
          <w:sz w:val="24"/>
          <w:szCs w:val="24"/>
        </w:rPr>
      </w:pPr>
      <w:r w:rsidRPr="001433E5">
        <w:rPr>
          <w:rFonts w:eastAsiaTheme="minorEastAsia" w:cstheme="minorHAnsi"/>
          <w:bCs/>
          <w:sz w:val="24"/>
          <w:szCs w:val="24"/>
        </w:rPr>
        <w:t>Cette topologie réseau confère au système plusieurs atouts majeurs :</w:t>
      </w:r>
    </w:p>
    <w:p w14:paraId="4EEE186C" w14:textId="77777777" w:rsidR="0060502A" w:rsidRPr="001433E5" w:rsidRDefault="002F6F9E">
      <w:pPr>
        <w:numPr>
          <w:ilvl w:val="0"/>
          <w:numId w:val="70"/>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La scalabilité (évolutivité) : Capacité à intégrer de nouvelles briques fonctionnelles sans altérer la stabilité de l'écosystème global.</w:t>
      </w:r>
    </w:p>
    <w:p w14:paraId="1F2BCB57" w14:textId="77777777" w:rsidR="0060502A" w:rsidRPr="001433E5" w:rsidRDefault="002F6F9E">
      <w:pPr>
        <w:numPr>
          <w:ilvl w:val="0"/>
          <w:numId w:val="70"/>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Une sécurité renforcée : Par la centralisation stricte des contrôles d'accès, des mécanismes d'authentification et des traitements transactionnels.</w:t>
      </w:r>
    </w:p>
    <w:p w14:paraId="6E2495DB" w14:textId="77777777" w:rsidR="0060502A" w:rsidRPr="001433E5" w:rsidRDefault="002F6F9E">
      <w:pPr>
        <w:numPr>
          <w:ilvl w:val="0"/>
          <w:numId w:val="70"/>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La cohérence des données : Les deux interfaces exploitant un référentiel unique et synchronisé en temps réel.</w:t>
      </w:r>
    </w:p>
    <w:p w14:paraId="0C95D6D1" w14:textId="77777777" w:rsidR="0060502A" w:rsidRPr="001433E5" w:rsidRDefault="002F6F9E">
      <w:pPr>
        <w:numPr>
          <w:ilvl w:val="0"/>
          <w:numId w:val="70"/>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Une maintenance rationalisée : Grâce à l'unification et à la gestion centralisée du backend.</w:t>
      </w:r>
    </w:p>
    <w:p w14:paraId="6B5EC4BF" w14:textId="77777777" w:rsidR="0060502A" w:rsidRPr="001433E5" w:rsidRDefault="0060502A" w:rsidP="005D3787">
      <w:pPr>
        <w:spacing w:line="278" w:lineRule="auto"/>
        <w:jc w:val="both"/>
        <w:rPr>
          <w:rFonts w:eastAsiaTheme="minorEastAsia" w:cstheme="minorHAnsi"/>
          <w:bCs/>
          <w:sz w:val="24"/>
          <w:szCs w:val="24"/>
        </w:rPr>
      </w:pPr>
    </w:p>
    <w:p w14:paraId="2DAED5C3" w14:textId="77777777" w:rsidR="0060502A" w:rsidRPr="001433E5" w:rsidRDefault="002F6F9E">
      <w:pPr>
        <w:pStyle w:val="Paragraphedeliste"/>
        <w:numPr>
          <w:ilvl w:val="0"/>
          <w:numId w:val="81"/>
        </w:numPr>
        <w:spacing w:line="278" w:lineRule="auto"/>
        <w:jc w:val="both"/>
        <w:rPr>
          <w:rFonts w:eastAsiaTheme="minorEastAsia" w:cstheme="minorHAnsi"/>
          <w:bCs/>
          <w:sz w:val="24"/>
          <w:szCs w:val="24"/>
        </w:rPr>
      </w:pPr>
      <w:r w:rsidRPr="001433E5">
        <w:rPr>
          <w:rFonts w:eastAsiaTheme="minorEastAsia" w:cstheme="minorHAnsi"/>
          <w:bCs/>
          <w:sz w:val="24"/>
          <w:szCs w:val="24"/>
        </w:rPr>
        <w:t>Architecture MVC (Modèle-Vue-Contrôleur)</w:t>
      </w:r>
    </w:p>
    <w:p w14:paraId="274B75C7" w14:textId="77777777" w:rsidR="0060502A" w:rsidRPr="001433E5" w:rsidRDefault="002F6F9E" w:rsidP="005D3787">
      <w:pPr>
        <w:spacing w:line="278" w:lineRule="auto"/>
        <w:jc w:val="both"/>
        <w:rPr>
          <w:rFonts w:eastAsiaTheme="minorEastAsia" w:cstheme="minorHAnsi"/>
          <w:bCs/>
          <w:sz w:val="24"/>
          <w:szCs w:val="24"/>
        </w:rPr>
      </w:pPr>
      <w:r w:rsidRPr="001433E5">
        <w:rPr>
          <w:rFonts w:eastAsiaTheme="minorEastAsia" w:cstheme="minorHAnsi"/>
          <w:bCs/>
          <w:sz w:val="24"/>
          <w:szCs w:val="24"/>
        </w:rPr>
        <w:t>Afin d'optimiser l'ingénierie logicielle au sein de chaque module web, le code applicatif adopte le patron de conception MVC (</w:t>
      </w:r>
      <w:r w:rsidRPr="001433E5">
        <w:rPr>
          <w:rFonts w:eastAsiaTheme="minorEastAsia" w:cstheme="minorHAnsi"/>
          <w:bCs/>
          <w:i/>
          <w:iCs/>
          <w:sz w:val="24"/>
          <w:szCs w:val="24"/>
        </w:rPr>
        <w:t>Design Pattern Model-View-Controller</w:t>
      </w:r>
      <w:r w:rsidRPr="001433E5">
        <w:rPr>
          <w:rFonts w:eastAsiaTheme="minorEastAsia" w:cstheme="minorHAnsi"/>
          <w:bCs/>
          <w:sz w:val="24"/>
          <w:szCs w:val="24"/>
        </w:rPr>
        <w:t>). Ce paradigme garantit une stricte séparation des préoccupations (</w:t>
      </w:r>
      <w:r w:rsidRPr="001433E5">
        <w:rPr>
          <w:rFonts w:eastAsiaTheme="minorEastAsia" w:cstheme="minorHAnsi"/>
          <w:bCs/>
          <w:i/>
          <w:iCs/>
          <w:sz w:val="24"/>
          <w:szCs w:val="24"/>
        </w:rPr>
        <w:t>Separation of Concerns</w:t>
      </w:r>
      <w:r w:rsidRPr="001433E5">
        <w:rPr>
          <w:rFonts w:eastAsiaTheme="minorEastAsia" w:cstheme="minorHAnsi"/>
          <w:bCs/>
          <w:sz w:val="24"/>
          <w:szCs w:val="24"/>
        </w:rPr>
        <w:t>) et facilite grandement la pérennité de l'application.</w:t>
      </w:r>
    </w:p>
    <w:p w14:paraId="14F22844" w14:textId="77777777" w:rsidR="0060502A" w:rsidRPr="001433E5" w:rsidRDefault="002F6F9E">
      <w:pPr>
        <w:numPr>
          <w:ilvl w:val="0"/>
          <w:numId w:val="71"/>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Le Modèle (Model) : Garant de la persistance des données et de leur intégrité, il encapsule les règles de gestion (logique métier). Il expose les méthodes nécessaires pour effectuer les opérations fondamentales (Créer, Lire, Mettre à jour, Supprimer) lors des interactions avec la base de données.</w:t>
      </w:r>
    </w:p>
    <w:p w14:paraId="28FF6B6E" w14:textId="77777777" w:rsidR="0060502A" w:rsidRPr="001433E5" w:rsidRDefault="002F6F9E">
      <w:pPr>
        <w:numPr>
          <w:ilvl w:val="0"/>
          <w:numId w:val="71"/>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La Vue (View) : Elle matérialise l'interface homme-machine (IHM). Son rôle est strictement circonscrit à la restitution visuelle des informations transmises par le modèle, offrant ainsi une expérience utilisateur (UX) fluide, ergonomique et intuitive, tout en gérant les interactions de premier niveau.</w:t>
      </w:r>
    </w:p>
    <w:p w14:paraId="69C933AC" w14:textId="77777777" w:rsidR="0060502A" w:rsidRPr="001433E5" w:rsidRDefault="002F6F9E">
      <w:pPr>
        <w:numPr>
          <w:ilvl w:val="0"/>
          <w:numId w:val="71"/>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 xml:space="preserve">Le Contrôleur (Controller) : Chef d'orchestre de l'application, il agit comme intermédiaire entre la vue et le modèle. Il intercepte les événements et requêtes de </w:t>
      </w:r>
      <w:r w:rsidRPr="001433E5">
        <w:rPr>
          <w:rFonts w:eastAsiaTheme="minorEastAsia" w:cstheme="minorHAnsi"/>
          <w:bCs/>
          <w:sz w:val="24"/>
          <w:szCs w:val="24"/>
        </w:rPr>
        <w:lastRenderedPageBreak/>
        <w:t>l'utilisateur, déclenche les processus algorithmiques appropriés, et coordonne l'actualisation des données ainsi que le rafraîchissement des interfaces.</w:t>
      </w:r>
    </w:p>
    <w:p w14:paraId="66D05015" w14:textId="77777777" w:rsidR="0060502A" w:rsidRPr="001433E5" w:rsidRDefault="002F6F9E" w:rsidP="005D3787">
      <w:pPr>
        <w:spacing w:line="278" w:lineRule="auto"/>
        <w:jc w:val="both"/>
        <w:rPr>
          <w:rFonts w:eastAsiaTheme="minorEastAsia" w:cstheme="minorHAnsi"/>
          <w:bCs/>
          <w:sz w:val="24"/>
          <w:szCs w:val="24"/>
        </w:rPr>
      </w:pPr>
      <w:r w:rsidRPr="001433E5">
        <w:rPr>
          <w:rFonts w:eastAsiaTheme="minorEastAsia" w:cstheme="minorHAnsi"/>
          <w:bCs/>
          <w:sz w:val="24"/>
          <w:szCs w:val="24"/>
        </w:rPr>
        <w:t>L'adoption de cette architecture logicielle engendre de multiples bénéfices :</w:t>
      </w:r>
    </w:p>
    <w:p w14:paraId="609D2678" w14:textId="77777777" w:rsidR="0060502A" w:rsidRPr="001433E5" w:rsidRDefault="002F6F9E">
      <w:pPr>
        <w:numPr>
          <w:ilvl w:val="0"/>
          <w:numId w:val="72"/>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Une ségrégation claire des responsabilités : Structuration sans équivoque des rôles de chaque composant logiciel.</w:t>
      </w:r>
    </w:p>
    <w:p w14:paraId="07D9B891" w14:textId="77777777" w:rsidR="0060502A" w:rsidRPr="001433E5" w:rsidRDefault="002F6F9E">
      <w:pPr>
        <w:numPr>
          <w:ilvl w:val="0"/>
          <w:numId w:val="72"/>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Une lisibilité accrue : Un code source mieux organisé, facilitant l'intégration de nouveaux développeurs sur le projet.</w:t>
      </w:r>
    </w:p>
    <w:p w14:paraId="468A4687" w14:textId="77777777" w:rsidR="0060502A" w:rsidRPr="001433E5" w:rsidRDefault="002F6F9E">
      <w:pPr>
        <w:numPr>
          <w:ilvl w:val="0"/>
          <w:numId w:val="72"/>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Une agilité évolutive : La possibilité d'altérer ou d'enrichir une couche logicielle sans générer de répercussions majeures sur les autres modules.</w:t>
      </w:r>
    </w:p>
    <w:p w14:paraId="41C07732" w14:textId="77777777" w:rsidR="0060502A" w:rsidRPr="001433E5" w:rsidRDefault="002F6F9E">
      <w:pPr>
        <w:numPr>
          <w:ilvl w:val="0"/>
          <w:numId w:val="72"/>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Une forte réutilisabilité : La mutualisation aisée des composants et des fragments de code.</w:t>
      </w:r>
    </w:p>
    <w:p w14:paraId="0FA97DF4" w14:textId="77777777" w:rsidR="0060502A" w:rsidRPr="001433E5" w:rsidRDefault="002F6F9E">
      <w:pPr>
        <w:numPr>
          <w:ilvl w:val="0"/>
          <w:numId w:val="72"/>
        </w:numPr>
        <w:tabs>
          <w:tab w:val="clear" w:pos="420"/>
        </w:tabs>
        <w:spacing w:line="278" w:lineRule="auto"/>
        <w:ind w:left="720" w:hanging="360"/>
        <w:jc w:val="both"/>
        <w:rPr>
          <w:rFonts w:eastAsiaTheme="minorEastAsia" w:cstheme="minorHAnsi"/>
          <w:bCs/>
          <w:sz w:val="24"/>
          <w:szCs w:val="24"/>
        </w:rPr>
      </w:pPr>
      <w:r w:rsidRPr="001433E5">
        <w:rPr>
          <w:rFonts w:eastAsiaTheme="minorEastAsia" w:cstheme="minorHAnsi"/>
          <w:bCs/>
          <w:sz w:val="24"/>
          <w:szCs w:val="24"/>
        </w:rPr>
        <w:t>Une maintenabilité optimale : Des interventions préventives et correctives considérablement simplifiées sur le long terme.</w:t>
      </w:r>
    </w:p>
    <w:p w14:paraId="7451A35F" w14:textId="77777777" w:rsidR="0060502A" w:rsidRDefault="0060502A" w:rsidP="005D3787">
      <w:pPr>
        <w:jc w:val="both"/>
        <w:rPr>
          <w:rFonts w:eastAsiaTheme="minorEastAsia" w:cstheme="minorHAnsi"/>
          <w:sz w:val="24"/>
          <w:szCs w:val="24"/>
        </w:rPr>
      </w:pPr>
    </w:p>
    <w:p w14:paraId="2E0E6A8B" w14:textId="77777777" w:rsidR="00C159C5" w:rsidRDefault="00C159C5" w:rsidP="005D3787">
      <w:pPr>
        <w:jc w:val="both"/>
        <w:rPr>
          <w:rFonts w:eastAsiaTheme="minorEastAsia" w:cstheme="minorHAnsi"/>
          <w:sz w:val="24"/>
          <w:szCs w:val="24"/>
        </w:rPr>
      </w:pPr>
    </w:p>
    <w:p w14:paraId="59CE6423" w14:textId="77777777" w:rsidR="00C159C5" w:rsidRDefault="00C159C5" w:rsidP="005D3787">
      <w:pPr>
        <w:jc w:val="both"/>
        <w:rPr>
          <w:rFonts w:eastAsiaTheme="minorEastAsia" w:cstheme="minorHAnsi"/>
          <w:sz w:val="24"/>
          <w:szCs w:val="24"/>
        </w:rPr>
      </w:pPr>
    </w:p>
    <w:p w14:paraId="211F3E80" w14:textId="77777777" w:rsidR="00C159C5" w:rsidRDefault="00C159C5" w:rsidP="005D3787">
      <w:pPr>
        <w:jc w:val="both"/>
        <w:rPr>
          <w:rFonts w:eastAsiaTheme="minorEastAsia" w:cstheme="minorHAnsi"/>
          <w:sz w:val="24"/>
          <w:szCs w:val="24"/>
        </w:rPr>
      </w:pPr>
    </w:p>
    <w:p w14:paraId="05F36E10" w14:textId="77777777" w:rsidR="00C159C5" w:rsidRDefault="00C159C5" w:rsidP="005D3787">
      <w:pPr>
        <w:jc w:val="both"/>
        <w:rPr>
          <w:rFonts w:eastAsiaTheme="minorEastAsia" w:cstheme="minorHAnsi"/>
          <w:sz w:val="24"/>
          <w:szCs w:val="24"/>
        </w:rPr>
      </w:pPr>
    </w:p>
    <w:p w14:paraId="265EBC00" w14:textId="77777777" w:rsidR="00C159C5" w:rsidRDefault="00C159C5" w:rsidP="005D3787">
      <w:pPr>
        <w:jc w:val="both"/>
        <w:rPr>
          <w:rFonts w:eastAsiaTheme="minorEastAsia" w:cstheme="minorHAnsi"/>
          <w:sz w:val="24"/>
          <w:szCs w:val="24"/>
        </w:rPr>
      </w:pPr>
    </w:p>
    <w:p w14:paraId="2AF3C986" w14:textId="77777777" w:rsidR="00C159C5" w:rsidRDefault="00C159C5" w:rsidP="005D3787">
      <w:pPr>
        <w:jc w:val="both"/>
        <w:rPr>
          <w:rFonts w:eastAsiaTheme="minorEastAsia" w:cstheme="minorHAnsi"/>
          <w:sz w:val="24"/>
          <w:szCs w:val="24"/>
        </w:rPr>
      </w:pPr>
    </w:p>
    <w:p w14:paraId="00D239B0" w14:textId="77777777" w:rsidR="00C159C5" w:rsidRDefault="00C159C5" w:rsidP="005D3787">
      <w:pPr>
        <w:jc w:val="both"/>
        <w:rPr>
          <w:rFonts w:eastAsiaTheme="minorEastAsia" w:cstheme="minorHAnsi"/>
          <w:sz w:val="24"/>
          <w:szCs w:val="24"/>
        </w:rPr>
      </w:pPr>
    </w:p>
    <w:p w14:paraId="25D415B7" w14:textId="77777777" w:rsidR="00C159C5" w:rsidRDefault="00C159C5" w:rsidP="005D3787">
      <w:pPr>
        <w:jc w:val="both"/>
        <w:rPr>
          <w:rFonts w:eastAsiaTheme="minorEastAsia" w:cstheme="minorHAnsi"/>
          <w:sz w:val="24"/>
          <w:szCs w:val="24"/>
        </w:rPr>
      </w:pPr>
    </w:p>
    <w:p w14:paraId="64A9DBF5" w14:textId="77777777" w:rsidR="00C159C5" w:rsidRDefault="00C159C5" w:rsidP="005D3787">
      <w:pPr>
        <w:jc w:val="both"/>
        <w:rPr>
          <w:rFonts w:eastAsiaTheme="minorEastAsia" w:cstheme="minorHAnsi"/>
          <w:sz w:val="24"/>
          <w:szCs w:val="24"/>
        </w:rPr>
      </w:pPr>
    </w:p>
    <w:p w14:paraId="2CE80FA6" w14:textId="77777777" w:rsidR="00C159C5" w:rsidRPr="001433E5" w:rsidRDefault="00C159C5" w:rsidP="005D3787">
      <w:pPr>
        <w:jc w:val="both"/>
        <w:rPr>
          <w:rFonts w:eastAsiaTheme="minorEastAsia" w:cstheme="minorHAnsi"/>
          <w:sz w:val="24"/>
          <w:szCs w:val="24"/>
        </w:rPr>
      </w:pPr>
    </w:p>
    <w:p w14:paraId="7AF57A61" w14:textId="77777777" w:rsidR="0060502A" w:rsidRPr="006B3B4F" w:rsidRDefault="002F6F9E" w:rsidP="005D3787">
      <w:pPr>
        <w:spacing w:line="278" w:lineRule="auto"/>
        <w:jc w:val="both"/>
        <w:rPr>
          <w:rFonts w:eastAsiaTheme="minorEastAsia" w:cstheme="minorHAnsi"/>
          <w:b/>
          <w:bCs/>
          <w:color w:val="4472C4" w:themeColor="accent1"/>
          <w:sz w:val="28"/>
          <w:szCs w:val="28"/>
        </w:rPr>
      </w:pPr>
      <w:r w:rsidRPr="006B3B4F">
        <w:rPr>
          <w:rFonts w:eastAsiaTheme="minorEastAsia" w:cstheme="minorHAnsi"/>
          <w:b/>
          <w:bCs/>
          <w:color w:val="4472C4" w:themeColor="accent1"/>
          <w:sz w:val="28"/>
          <w:szCs w:val="28"/>
        </w:rPr>
        <w:t>2.2.4.2 Architecture globale de la solution (Diagramme de déploiement)</w:t>
      </w:r>
    </w:p>
    <w:p w14:paraId="3664D9A5" w14:textId="77777777" w:rsidR="0060502A" w:rsidRPr="001433E5" w:rsidRDefault="002F6F9E" w:rsidP="005D3787">
      <w:pPr>
        <w:spacing w:line="278" w:lineRule="auto"/>
        <w:jc w:val="both"/>
        <w:rPr>
          <w:rFonts w:eastAsiaTheme="minorEastAsia" w:cstheme="minorHAnsi"/>
          <w:sz w:val="24"/>
          <w:szCs w:val="24"/>
        </w:rPr>
      </w:pPr>
      <w:r w:rsidRPr="001433E5">
        <w:rPr>
          <w:rFonts w:eastAsiaTheme="minorEastAsia" w:cstheme="minorHAnsi"/>
          <w:sz w:val="24"/>
          <w:szCs w:val="24"/>
        </w:rPr>
        <w:t>Ce diagramme expose l’infrastructure systémique et la topologie réseau de la solution. Il détaille l'articulation entre les interfaces clientes développées sous Flutter Web, le moteur transactionnel Node.js et le système de persistance documentaire MongoDB. Cette architecture met en exergue l'interopérabilité des composants via des protocoles sécurisés et la consolidation des flux métier au sein d'un environnement centralisé.</w:t>
      </w:r>
    </w:p>
    <w:p w14:paraId="55FE52E6" w14:textId="4A17CD49" w:rsidR="0060502A" w:rsidRPr="006B3B4F" w:rsidRDefault="002F6F9E">
      <w:pPr>
        <w:pStyle w:val="Paragraphedeliste"/>
        <w:numPr>
          <w:ilvl w:val="3"/>
          <w:numId w:val="57"/>
        </w:numPr>
        <w:spacing w:line="278" w:lineRule="auto"/>
        <w:jc w:val="both"/>
        <w:rPr>
          <w:rFonts w:eastAsiaTheme="minorEastAsia" w:cstheme="minorHAnsi"/>
          <w:b/>
          <w:bCs/>
          <w:color w:val="4472C4" w:themeColor="accent1"/>
          <w:sz w:val="28"/>
          <w:szCs w:val="28"/>
        </w:rPr>
      </w:pPr>
      <w:r w:rsidRPr="006B3B4F">
        <w:rPr>
          <w:rFonts w:eastAsiaTheme="minorEastAsia" w:cstheme="minorHAnsi"/>
          <w:b/>
          <w:bCs/>
          <w:color w:val="4472C4" w:themeColor="accent1"/>
          <w:sz w:val="28"/>
          <w:szCs w:val="28"/>
        </w:rPr>
        <w:t>Modules Web (Flutter Web)</w:t>
      </w:r>
    </w:p>
    <w:p w14:paraId="18BF3818" w14:textId="77777777" w:rsidR="0060502A" w:rsidRPr="001433E5" w:rsidRDefault="002F6F9E" w:rsidP="005D3787">
      <w:pPr>
        <w:spacing w:line="278" w:lineRule="auto"/>
        <w:jc w:val="both"/>
        <w:rPr>
          <w:rFonts w:eastAsiaTheme="minorEastAsia" w:cstheme="minorHAnsi"/>
          <w:sz w:val="24"/>
          <w:szCs w:val="24"/>
        </w:rPr>
      </w:pPr>
      <w:r w:rsidRPr="001433E5">
        <w:rPr>
          <w:rFonts w:eastAsiaTheme="minorEastAsia" w:cstheme="minorHAnsi"/>
          <w:sz w:val="24"/>
          <w:szCs w:val="24"/>
        </w:rPr>
        <w:lastRenderedPageBreak/>
        <w:t>L’accès à l'écosystème applicatif s'opère via deux portails web distincts, optimisés pour une exécution fluide sur les navigateurs standards :</w:t>
      </w:r>
    </w:p>
    <w:p w14:paraId="7AD7B1D4" w14:textId="77777777" w:rsidR="0060502A" w:rsidRPr="001433E5" w:rsidRDefault="002F6F9E">
      <w:pPr>
        <w:numPr>
          <w:ilvl w:val="0"/>
          <w:numId w:val="73"/>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Module web interne (pharmacie) : Un environnement de gestion métier destiné à l’administrateur, à l’agent de vente et au gestionnaire de stock. Il permet un pilotage granulaire du référentiel produits, des cycles de vente, de l'approvisionnement et des ressources humaines.</w:t>
      </w:r>
    </w:p>
    <w:p w14:paraId="3FCE0C4D" w14:textId="77777777" w:rsidR="0060502A" w:rsidRPr="001433E5" w:rsidRDefault="002F6F9E">
      <w:pPr>
        <w:numPr>
          <w:ilvl w:val="0"/>
          <w:numId w:val="73"/>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Module web client : Une interface interactive dédiée aux usagers pour l'exploration du catalogue, la soumission de commandes, le suivi transactionnel et la dématérialisation de la facturation.</w:t>
      </w:r>
    </w:p>
    <w:p w14:paraId="5EBAAA3B" w14:textId="77777777" w:rsidR="0060502A" w:rsidRDefault="002F6F9E" w:rsidP="005D3787">
      <w:pPr>
        <w:spacing w:line="278" w:lineRule="auto"/>
        <w:jc w:val="both"/>
        <w:rPr>
          <w:rFonts w:eastAsiaTheme="minorEastAsia" w:cstheme="minorHAnsi"/>
          <w:sz w:val="24"/>
          <w:szCs w:val="24"/>
        </w:rPr>
      </w:pPr>
      <w:r w:rsidRPr="001433E5">
        <w:rPr>
          <w:rFonts w:eastAsiaTheme="minorEastAsia" w:cstheme="minorHAnsi"/>
          <w:sz w:val="24"/>
          <w:szCs w:val="24"/>
        </w:rPr>
        <w:t>Le choix du framework Flutter Web garantit une expérience utilisateur (UX) moderne, responsive et une cohérence visuelle sur l'ensemble des terminaux (Desktop, Tablettes, Mobiles). La sécurité des échanges est assurée par le protocole HTTPS, protégeant l'intégrité des données sensibles durant leur transit.</w:t>
      </w:r>
    </w:p>
    <w:p w14:paraId="3D6B626F" w14:textId="77777777" w:rsidR="001902A2" w:rsidRPr="001433E5" w:rsidRDefault="001902A2" w:rsidP="005D3787">
      <w:pPr>
        <w:spacing w:line="278" w:lineRule="auto"/>
        <w:jc w:val="both"/>
        <w:rPr>
          <w:rFonts w:eastAsiaTheme="minorEastAsia" w:cstheme="minorHAnsi"/>
          <w:sz w:val="24"/>
          <w:szCs w:val="24"/>
        </w:rPr>
      </w:pPr>
    </w:p>
    <w:p w14:paraId="3A21857B" w14:textId="021E7553" w:rsidR="0060502A" w:rsidRPr="006B3B4F" w:rsidRDefault="002F6F9E">
      <w:pPr>
        <w:pStyle w:val="Paragraphedeliste"/>
        <w:numPr>
          <w:ilvl w:val="3"/>
          <w:numId w:val="57"/>
        </w:numPr>
        <w:jc w:val="both"/>
        <w:rPr>
          <w:rFonts w:eastAsiaTheme="minorEastAsia" w:cstheme="minorHAnsi"/>
          <w:b/>
          <w:bCs/>
          <w:color w:val="4472C4" w:themeColor="accent1"/>
          <w:sz w:val="28"/>
          <w:szCs w:val="28"/>
        </w:rPr>
      </w:pPr>
      <w:r w:rsidRPr="006B3B4F">
        <w:rPr>
          <w:rFonts w:eastAsiaTheme="minorEastAsia" w:cstheme="minorHAnsi"/>
          <w:b/>
          <w:bCs/>
          <w:color w:val="4472C4" w:themeColor="accent1"/>
          <w:sz w:val="28"/>
          <w:szCs w:val="28"/>
        </w:rPr>
        <w:t>Serveur d’application (Node.js + API REST)</w:t>
      </w:r>
    </w:p>
    <w:p w14:paraId="330A96AD" w14:textId="77777777" w:rsidR="0060502A" w:rsidRPr="001433E5" w:rsidRDefault="002F6F9E" w:rsidP="005D3787">
      <w:pPr>
        <w:spacing w:line="278" w:lineRule="auto"/>
        <w:jc w:val="both"/>
        <w:rPr>
          <w:rFonts w:eastAsiaTheme="minorEastAsia" w:cstheme="minorHAnsi"/>
          <w:sz w:val="24"/>
          <w:szCs w:val="24"/>
        </w:rPr>
      </w:pPr>
      <w:r w:rsidRPr="001433E5">
        <w:rPr>
          <w:rFonts w:eastAsiaTheme="minorEastAsia" w:cstheme="minorHAnsi"/>
          <w:sz w:val="24"/>
          <w:szCs w:val="24"/>
        </w:rPr>
        <w:t>Le serveur d'application repose sur l'environnement Node.js, agissant comme le pivot transactionnel de la solution. Il héberge un ensemble de services API REST qui orchestrent les flux logiques :</w:t>
      </w:r>
    </w:p>
    <w:p w14:paraId="38434044" w14:textId="77777777" w:rsidR="0060502A" w:rsidRPr="001433E5" w:rsidRDefault="002F6F9E">
      <w:pPr>
        <w:numPr>
          <w:ilvl w:val="0"/>
          <w:numId w:val="74"/>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Traitement et routage des requêtes entrantes.</w:t>
      </w:r>
    </w:p>
    <w:p w14:paraId="07054D3E" w14:textId="77777777" w:rsidR="0060502A" w:rsidRPr="001433E5" w:rsidRDefault="002F6F9E">
      <w:pPr>
        <w:numPr>
          <w:ilvl w:val="0"/>
          <w:numId w:val="74"/>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Exécution des algorithmes métier et validation des règles de gestion.</w:t>
      </w:r>
    </w:p>
    <w:p w14:paraId="71710382" w14:textId="77777777" w:rsidR="0060502A" w:rsidRPr="001433E5" w:rsidRDefault="002F6F9E">
      <w:pPr>
        <w:numPr>
          <w:ilvl w:val="0"/>
          <w:numId w:val="74"/>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Contrôle d’accès et sécurisation des sessions (Authentification).</w:t>
      </w:r>
    </w:p>
    <w:p w14:paraId="17A09714" w14:textId="77777777" w:rsidR="0060502A" w:rsidRPr="001433E5" w:rsidRDefault="002F6F9E">
      <w:pPr>
        <w:numPr>
          <w:ilvl w:val="0"/>
          <w:numId w:val="74"/>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Pilotage des flux logistiques (stocks) et financiers (ventes/factures).</w:t>
      </w:r>
    </w:p>
    <w:p w14:paraId="5D57DAF3" w14:textId="0E777FB6" w:rsidR="001902A2" w:rsidRDefault="002F6F9E" w:rsidP="005D3787">
      <w:pPr>
        <w:jc w:val="both"/>
        <w:rPr>
          <w:rFonts w:eastAsiaTheme="minorEastAsia" w:cstheme="minorHAnsi"/>
          <w:sz w:val="24"/>
          <w:szCs w:val="24"/>
        </w:rPr>
      </w:pPr>
      <w:r w:rsidRPr="001433E5">
        <w:rPr>
          <w:rFonts w:eastAsiaTheme="minorEastAsia" w:cstheme="minorHAnsi"/>
          <w:sz w:val="24"/>
          <w:szCs w:val="24"/>
        </w:rPr>
        <w:t>L'architecture asynchrone de Node.js confère au système une haute performance et une scalabilité horizontale indispensable pour absorber la montée en charge des requêtes.</w:t>
      </w:r>
    </w:p>
    <w:p w14:paraId="738D7E6B" w14:textId="77777777" w:rsidR="001902A2" w:rsidRDefault="001902A2" w:rsidP="005D3787">
      <w:pPr>
        <w:jc w:val="both"/>
        <w:rPr>
          <w:rFonts w:eastAsiaTheme="minorEastAsia" w:cstheme="minorHAnsi"/>
          <w:sz w:val="24"/>
          <w:szCs w:val="24"/>
        </w:rPr>
      </w:pPr>
    </w:p>
    <w:p w14:paraId="582B104B" w14:textId="77777777" w:rsidR="00C159C5" w:rsidRPr="001902A2" w:rsidRDefault="00C159C5" w:rsidP="005D3787">
      <w:pPr>
        <w:jc w:val="both"/>
        <w:rPr>
          <w:rFonts w:eastAsiaTheme="minorEastAsia" w:cstheme="minorHAnsi"/>
          <w:sz w:val="24"/>
          <w:szCs w:val="24"/>
        </w:rPr>
      </w:pPr>
    </w:p>
    <w:p w14:paraId="5221DE36" w14:textId="10431759" w:rsidR="0060502A" w:rsidRPr="001902A2" w:rsidRDefault="002F6F9E">
      <w:pPr>
        <w:pStyle w:val="Paragraphedeliste"/>
        <w:numPr>
          <w:ilvl w:val="3"/>
          <w:numId w:val="57"/>
        </w:numPr>
        <w:spacing w:line="278" w:lineRule="auto"/>
        <w:jc w:val="both"/>
        <w:rPr>
          <w:rFonts w:eastAsiaTheme="minorEastAsia" w:cstheme="minorHAnsi"/>
          <w:b/>
          <w:bCs/>
          <w:color w:val="4472C4" w:themeColor="accent1"/>
          <w:sz w:val="28"/>
          <w:szCs w:val="28"/>
        </w:rPr>
      </w:pPr>
      <w:r w:rsidRPr="001902A2">
        <w:rPr>
          <w:rFonts w:eastAsiaTheme="minorEastAsia" w:cstheme="minorHAnsi"/>
          <w:b/>
          <w:bCs/>
          <w:color w:val="4472C4" w:themeColor="accent1"/>
          <w:sz w:val="28"/>
          <w:szCs w:val="28"/>
        </w:rPr>
        <w:t>Base de données (MongoDB)</w:t>
      </w:r>
    </w:p>
    <w:p w14:paraId="78569594" w14:textId="77777777" w:rsidR="0060502A" w:rsidRPr="001433E5" w:rsidRDefault="002F6F9E" w:rsidP="005D3787">
      <w:pPr>
        <w:spacing w:line="278" w:lineRule="auto"/>
        <w:jc w:val="both"/>
        <w:rPr>
          <w:rFonts w:eastAsiaTheme="minorEastAsia" w:cstheme="minorHAnsi"/>
          <w:sz w:val="24"/>
          <w:szCs w:val="24"/>
        </w:rPr>
      </w:pPr>
      <w:r w:rsidRPr="001433E5">
        <w:rPr>
          <w:rFonts w:eastAsiaTheme="minorEastAsia" w:cstheme="minorHAnsi"/>
          <w:sz w:val="24"/>
          <w:szCs w:val="24"/>
        </w:rPr>
        <w:t>Le stockage des données est confié à MongoDB, un système de gestion de base de données (SGBD) orienté documents. Ce choix technologique permet une grande agilité structurelle pour stocker :</w:t>
      </w:r>
    </w:p>
    <w:p w14:paraId="2CB55869" w14:textId="77777777" w:rsidR="0060502A" w:rsidRPr="001433E5" w:rsidRDefault="002F6F9E">
      <w:pPr>
        <w:numPr>
          <w:ilvl w:val="0"/>
          <w:numId w:val="75"/>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Les profils utilisateurs et registres clients.</w:t>
      </w:r>
    </w:p>
    <w:p w14:paraId="440D818C" w14:textId="77777777" w:rsidR="0060502A" w:rsidRPr="001433E5" w:rsidRDefault="002F6F9E">
      <w:pPr>
        <w:numPr>
          <w:ilvl w:val="0"/>
          <w:numId w:val="75"/>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Le catalogue exhaustif des produits et l'historique des mouvements de stock.</w:t>
      </w:r>
    </w:p>
    <w:p w14:paraId="552FA3B0" w14:textId="77777777" w:rsidR="0060502A" w:rsidRPr="001433E5" w:rsidRDefault="002F6F9E">
      <w:pPr>
        <w:numPr>
          <w:ilvl w:val="0"/>
          <w:numId w:val="75"/>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lastRenderedPageBreak/>
        <w:t>Les archives transactionnelles (ventes, commandes, factures).</w:t>
      </w:r>
    </w:p>
    <w:p w14:paraId="56B11625" w14:textId="60C0A0A2" w:rsidR="001902A2" w:rsidRPr="001433E5" w:rsidRDefault="002F6F9E" w:rsidP="005D3787">
      <w:pPr>
        <w:spacing w:line="278" w:lineRule="auto"/>
        <w:jc w:val="both"/>
        <w:rPr>
          <w:rFonts w:eastAsiaTheme="minorEastAsia" w:cstheme="minorHAnsi"/>
          <w:sz w:val="24"/>
          <w:szCs w:val="24"/>
        </w:rPr>
      </w:pPr>
      <w:r w:rsidRPr="001433E5">
        <w:rPr>
          <w:rFonts w:eastAsiaTheme="minorEastAsia" w:cstheme="minorHAnsi"/>
          <w:sz w:val="24"/>
          <w:szCs w:val="24"/>
        </w:rPr>
        <w:t>La flexibilité du modèle documentaire de MongoDB facilite les évolutions futures du schéma de données sans interruption de service. Par mesure de sécurité, l'accès à la base de données est exclusivement restreint au serveur Node.js, isolant ainsi la couche de données de toute exposition directe sur le réseau public.</w:t>
      </w:r>
    </w:p>
    <w:p w14:paraId="7495DFDC" w14:textId="4CB14556" w:rsidR="0060502A" w:rsidRPr="001902A2" w:rsidRDefault="002F6F9E">
      <w:pPr>
        <w:pStyle w:val="Paragraphedeliste"/>
        <w:numPr>
          <w:ilvl w:val="3"/>
          <w:numId w:val="57"/>
        </w:numPr>
        <w:spacing w:line="278" w:lineRule="auto"/>
        <w:jc w:val="both"/>
        <w:rPr>
          <w:rFonts w:eastAsiaTheme="minorEastAsia" w:cstheme="minorHAnsi"/>
          <w:b/>
          <w:bCs/>
          <w:color w:val="4472C4" w:themeColor="accent1"/>
          <w:sz w:val="28"/>
          <w:szCs w:val="28"/>
        </w:rPr>
      </w:pPr>
      <w:r w:rsidRPr="001902A2">
        <w:rPr>
          <w:rFonts w:eastAsiaTheme="minorEastAsia" w:cstheme="minorHAnsi"/>
          <w:b/>
          <w:bCs/>
          <w:color w:val="4472C4" w:themeColor="accent1"/>
          <w:sz w:val="28"/>
          <w:szCs w:val="28"/>
        </w:rPr>
        <w:t>Communication entre les composants</w:t>
      </w:r>
    </w:p>
    <w:p w14:paraId="34B9F62E" w14:textId="77777777" w:rsidR="0060502A" w:rsidRPr="001433E5" w:rsidRDefault="002F6F9E" w:rsidP="005D3787">
      <w:pPr>
        <w:spacing w:line="278" w:lineRule="auto"/>
        <w:jc w:val="both"/>
        <w:rPr>
          <w:rFonts w:eastAsiaTheme="minorEastAsia" w:cstheme="minorHAnsi"/>
          <w:sz w:val="24"/>
          <w:szCs w:val="24"/>
        </w:rPr>
      </w:pPr>
      <w:r w:rsidRPr="001433E5">
        <w:rPr>
          <w:rFonts w:eastAsiaTheme="minorEastAsia" w:cstheme="minorHAnsi"/>
          <w:sz w:val="24"/>
          <w:szCs w:val="24"/>
        </w:rPr>
        <w:t>La synergie entre les composants est maintenue par des appels d'API sécurisés. Les modules Flutter Web consomment les services exposés par le backend via des payloads JSON. Le serveur Node.js assure ensuite la synchronisation atomique avec MongoDB, garantissant une unicité de la source d'information.</w:t>
      </w:r>
    </w:p>
    <w:p w14:paraId="5D2614E8" w14:textId="77777777" w:rsidR="0060502A" w:rsidRPr="001433E5" w:rsidRDefault="002F6F9E" w:rsidP="005D3787">
      <w:pPr>
        <w:spacing w:line="278" w:lineRule="auto"/>
        <w:jc w:val="both"/>
        <w:rPr>
          <w:rFonts w:eastAsiaTheme="minorEastAsia" w:cstheme="minorHAnsi"/>
          <w:sz w:val="24"/>
          <w:szCs w:val="24"/>
        </w:rPr>
      </w:pPr>
      <w:r w:rsidRPr="001433E5">
        <w:rPr>
          <w:rFonts w:eastAsiaTheme="minorEastAsia" w:cstheme="minorHAnsi"/>
          <w:sz w:val="24"/>
          <w:szCs w:val="24"/>
        </w:rPr>
        <w:t>Synthèse des bénéfices architecturaux :</w:t>
      </w:r>
    </w:p>
    <w:p w14:paraId="18FCEC17" w14:textId="77777777" w:rsidR="0060502A" w:rsidRPr="001433E5" w:rsidRDefault="002F6F9E">
      <w:pPr>
        <w:numPr>
          <w:ilvl w:val="0"/>
          <w:numId w:val="76"/>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Centralisation : Unification de la logique métier pour une gestion cohérente de l'officine.</w:t>
      </w:r>
    </w:p>
    <w:p w14:paraId="39F9DFBC" w14:textId="77777777" w:rsidR="0060502A" w:rsidRPr="001433E5" w:rsidRDefault="002F6F9E">
      <w:pPr>
        <w:numPr>
          <w:ilvl w:val="0"/>
          <w:numId w:val="76"/>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Résilience : Séparation claire des couches logicielle et physique.</w:t>
      </w:r>
    </w:p>
    <w:p w14:paraId="4208FDAC" w14:textId="77777777" w:rsidR="0060502A" w:rsidRPr="001433E5" w:rsidRDefault="002F6F9E">
      <w:pPr>
        <w:numPr>
          <w:ilvl w:val="0"/>
          <w:numId w:val="76"/>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Scalabilité : Capacité d'extension fonctionnelle et technique simplifiée.</w:t>
      </w:r>
    </w:p>
    <w:p w14:paraId="6DF8892C" w14:textId="77777777" w:rsidR="0060502A" w:rsidRPr="001433E5" w:rsidRDefault="002F6F9E">
      <w:pPr>
        <w:numPr>
          <w:ilvl w:val="0"/>
          <w:numId w:val="76"/>
        </w:numPr>
        <w:tabs>
          <w:tab w:val="clear" w:pos="420"/>
        </w:tabs>
        <w:spacing w:line="278" w:lineRule="auto"/>
        <w:ind w:left="720" w:hanging="360"/>
        <w:jc w:val="both"/>
        <w:rPr>
          <w:rFonts w:eastAsiaTheme="minorEastAsia" w:cstheme="minorHAnsi"/>
          <w:sz w:val="24"/>
          <w:szCs w:val="24"/>
        </w:rPr>
      </w:pPr>
      <w:r w:rsidRPr="001433E5">
        <w:rPr>
          <w:rFonts w:eastAsiaTheme="minorEastAsia" w:cstheme="minorHAnsi"/>
          <w:sz w:val="24"/>
          <w:szCs w:val="24"/>
        </w:rPr>
        <w:t>Ubiquité : Accessibilité multiplateforme via un simple navigateur web.</w:t>
      </w:r>
    </w:p>
    <w:p w14:paraId="096182CA" w14:textId="3CDB602A" w:rsidR="0060502A" w:rsidRPr="001433E5" w:rsidRDefault="00C86732" w:rsidP="005D3787">
      <w:pPr>
        <w:jc w:val="both"/>
        <w:rPr>
          <w:rFonts w:eastAsiaTheme="minorEastAsia" w:cstheme="minorHAnsi"/>
          <w:b/>
          <w:bCs/>
          <w:sz w:val="24"/>
          <w:szCs w:val="24"/>
        </w:rPr>
      </w:pPr>
      <w:r>
        <w:rPr>
          <w:noProof/>
        </w:rPr>
        <w:drawing>
          <wp:anchor distT="0" distB="0" distL="114300" distR="114300" simplePos="0" relativeHeight="251683840" behindDoc="0" locked="0" layoutInCell="1" allowOverlap="1" wp14:anchorId="10096620" wp14:editId="0CF15224">
            <wp:simplePos x="0" y="0"/>
            <wp:positionH relativeFrom="margin">
              <wp:align>right</wp:align>
            </wp:positionH>
            <wp:positionV relativeFrom="paragraph">
              <wp:posOffset>28443</wp:posOffset>
            </wp:positionV>
            <wp:extent cx="5754759" cy="2408222"/>
            <wp:effectExtent l="0" t="0" r="0" b="0"/>
            <wp:wrapNone/>
            <wp:docPr id="1226966761"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3788" cy="2412000"/>
                    </a:xfrm>
                    <a:prstGeom prst="rect">
                      <a:avLst/>
                    </a:prstGeom>
                    <a:noFill/>
                    <a:ln>
                      <a:noFill/>
                    </a:ln>
                  </pic:spPr>
                </pic:pic>
              </a:graphicData>
            </a:graphic>
            <wp14:sizeRelV relativeFrom="margin">
              <wp14:pctHeight>0</wp14:pctHeight>
            </wp14:sizeRelV>
          </wp:anchor>
        </w:drawing>
      </w:r>
    </w:p>
    <w:p w14:paraId="7CE3363A" w14:textId="2DA56333" w:rsidR="0060502A" w:rsidRPr="001433E5" w:rsidRDefault="0060502A" w:rsidP="005D3787">
      <w:pPr>
        <w:jc w:val="both"/>
        <w:rPr>
          <w:rFonts w:eastAsiaTheme="minorEastAsia" w:cstheme="minorHAnsi"/>
          <w:b/>
          <w:bCs/>
          <w:sz w:val="24"/>
          <w:szCs w:val="24"/>
        </w:rPr>
      </w:pPr>
    </w:p>
    <w:p w14:paraId="33A44DC6" w14:textId="77777777" w:rsidR="0060502A" w:rsidRPr="001433E5" w:rsidRDefault="0060502A" w:rsidP="005D3787">
      <w:pPr>
        <w:jc w:val="both"/>
        <w:rPr>
          <w:rFonts w:eastAsiaTheme="minorEastAsia" w:cstheme="minorHAnsi"/>
          <w:b/>
          <w:bCs/>
          <w:sz w:val="24"/>
          <w:szCs w:val="24"/>
        </w:rPr>
      </w:pPr>
    </w:p>
    <w:p w14:paraId="414884C3" w14:textId="77777777" w:rsidR="0060502A" w:rsidRPr="001433E5" w:rsidRDefault="0060502A" w:rsidP="005D3787">
      <w:pPr>
        <w:jc w:val="both"/>
        <w:rPr>
          <w:rFonts w:eastAsiaTheme="minorEastAsia" w:cstheme="minorHAnsi"/>
          <w:b/>
          <w:bCs/>
          <w:sz w:val="24"/>
          <w:szCs w:val="24"/>
        </w:rPr>
      </w:pPr>
    </w:p>
    <w:p w14:paraId="161A12E5" w14:textId="77777777" w:rsidR="0060502A" w:rsidRPr="001433E5" w:rsidRDefault="0060502A" w:rsidP="005D3787">
      <w:pPr>
        <w:jc w:val="both"/>
        <w:rPr>
          <w:rFonts w:eastAsiaTheme="minorEastAsia" w:cstheme="minorHAnsi"/>
          <w:b/>
          <w:bCs/>
          <w:sz w:val="24"/>
          <w:szCs w:val="24"/>
        </w:rPr>
      </w:pPr>
    </w:p>
    <w:p w14:paraId="01539DCF" w14:textId="77777777" w:rsidR="0060502A" w:rsidRPr="001433E5" w:rsidRDefault="0060502A" w:rsidP="005D3787">
      <w:pPr>
        <w:jc w:val="both"/>
        <w:rPr>
          <w:rFonts w:eastAsiaTheme="minorEastAsia" w:cstheme="minorHAnsi"/>
          <w:b/>
          <w:bCs/>
          <w:sz w:val="24"/>
          <w:szCs w:val="24"/>
        </w:rPr>
      </w:pPr>
    </w:p>
    <w:p w14:paraId="7FD9ADAA" w14:textId="77777777" w:rsidR="0060502A" w:rsidRPr="001433E5" w:rsidRDefault="0060502A" w:rsidP="005D3787">
      <w:pPr>
        <w:jc w:val="both"/>
        <w:rPr>
          <w:rFonts w:eastAsiaTheme="minorEastAsia" w:cstheme="minorHAnsi"/>
          <w:b/>
          <w:bCs/>
          <w:sz w:val="24"/>
          <w:szCs w:val="24"/>
        </w:rPr>
      </w:pPr>
    </w:p>
    <w:p w14:paraId="5CE85E0D" w14:textId="77777777" w:rsidR="0060502A" w:rsidRPr="001433E5" w:rsidRDefault="0060502A" w:rsidP="005D3787">
      <w:pPr>
        <w:jc w:val="both"/>
        <w:rPr>
          <w:rFonts w:eastAsiaTheme="minorEastAsia" w:cstheme="minorHAnsi"/>
          <w:b/>
          <w:bCs/>
          <w:sz w:val="24"/>
          <w:szCs w:val="24"/>
        </w:rPr>
      </w:pPr>
    </w:p>
    <w:p w14:paraId="596CF15D" w14:textId="77777777" w:rsidR="0060502A" w:rsidRPr="001433E5" w:rsidRDefault="0060502A" w:rsidP="005D3787">
      <w:pPr>
        <w:jc w:val="both"/>
        <w:rPr>
          <w:rFonts w:eastAsiaTheme="minorEastAsia" w:cstheme="minorHAnsi"/>
          <w:b/>
          <w:bCs/>
          <w:sz w:val="24"/>
          <w:szCs w:val="24"/>
        </w:rPr>
      </w:pPr>
    </w:p>
    <w:p w14:paraId="4374520E" w14:textId="77777777" w:rsidR="0060502A" w:rsidRPr="001433E5" w:rsidRDefault="0060502A" w:rsidP="005D3787">
      <w:pPr>
        <w:jc w:val="both"/>
        <w:rPr>
          <w:rFonts w:eastAsiaTheme="minorEastAsia" w:cstheme="minorHAnsi"/>
          <w:b/>
          <w:bCs/>
          <w:sz w:val="24"/>
          <w:szCs w:val="24"/>
        </w:rPr>
      </w:pPr>
    </w:p>
    <w:p w14:paraId="607CB1AF" w14:textId="77777777" w:rsidR="0060502A" w:rsidRPr="001433E5" w:rsidRDefault="0060502A" w:rsidP="005D3787">
      <w:pPr>
        <w:jc w:val="both"/>
        <w:rPr>
          <w:rFonts w:eastAsiaTheme="minorEastAsia" w:cstheme="minorHAnsi"/>
          <w:b/>
          <w:bCs/>
          <w:sz w:val="24"/>
          <w:szCs w:val="24"/>
        </w:rPr>
      </w:pPr>
    </w:p>
    <w:p w14:paraId="2AB9752C" w14:textId="77777777" w:rsidR="0060502A" w:rsidRPr="001433E5" w:rsidRDefault="0060502A" w:rsidP="005D3787">
      <w:pPr>
        <w:jc w:val="both"/>
        <w:rPr>
          <w:rFonts w:eastAsiaTheme="minorEastAsia" w:cstheme="minorHAnsi"/>
          <w:b/>
          <w:bCs/>
          <w:sz w:val="24"/>
          <w:szCs w:val="24"/>
        </w:rPr>
      </w:pPr>
    </w:p>
    <w:p w14:paraId="27D0D05C" w14:textId="77777777" w:rsidR="0060502A" w:rsidRPr="001433E5" w:rsidRDefault="0060502A" w:rsidP="005D3787">
      <w:pPr>
        <w:jc w:val="both"/>
        <w:rPr>
          <w:rFonts w:eastAsiaTheme="minorEastAsia" w:cstheme="minorHAnsi"/>
          <w:b/>
          <w:bCs/>
          <w:sz w:val="24"/>
          <w:szCs w:val="24"/>
        </w:rPr>
      </w:pPr>
    </w:p>
    <w:p w14:paraId="10D615D1" w14:textId="77777777" w:rsidR="0060502A" w:rsidRPr="001433E5" w:rsidRDefault="0060502A" w:rsidP="005D3787">
      <w:pPr>
        <w:jc w:val="both"/>
        <w:rPr>
          <w:rFonts w:eastAsiaTheme="minorEastAsia" w:cstheme="minorHAnsi"/>
          <w:b/>
          <w:bCs/>
          <w:sz w:val="24"/>
          <w:szCs w:val="24"/>
        </w:rPr>
      </w:pPr>
    </w:p>
    <w:p w14:paraId="000FB5D7" w14:textId="73999D3A" w:rsidR="0060502A" w:rsidRPr="001433E5" w:rsidRDefault="0060502A" w:rsidP="005D3787">
      <w:pPr>
        <w:jc w:val="both"/>
        <w:rPr>
          <w:rFonts w:eastAsiaTheme="minorEastAsia" w:cstheme="minorHAnsi"/>
          <w:b/>
          <w:bCs/>
          <w:sz w:val="24"/>
          <w:szCs w:val="24"/>
        </w:rPr>
      </w:pPr>
    </w:p>
    <w:p w14:paraId="75BFB472" w14:textId="1DF355D1" w:rsidR="0060502A" w:rsidRPr="001433E5" w:rsidRDefault="0060502A" w:rsidP="005D3787">
      <w:pPr>
        <w:jc w:val="both"/>
        <w:rPr>
          <w:rFonts w:eastAsiaTheme="minorEastAsia" w:cstheme="minorHAnsi"/>
          <w:b/>
          <w:bCs/>
          <w:sz w:val="24"/>
          <w:szCs w:val="24"/>
        </w:rPr>
      </w:pPr>
    </w:p>
    <w:p w14:paraId="567A7439" w14:textId="41B02EF7" w:rsidR="0060502A" w:rsidRPr="001433E5" w:rsidRDefault="0060502A" w:rsidP="005D3787">
      <w:pPr>
        <w:jc w:val="both"/>
        <w:rPr>
          <w:rFonts w:eastAsiaTheme="minorEastAsia" w:cstheme="minorHAnsi"/>
          <w:b/>
          <w:bCs/>
          <w:sz w:val="24"/>
          <w:szCs w:val="24"/>
        </w:rPr>
      </w:pPr>
    </w:p>
    <w:p w14:paraId="32C98B18" w14:textId="362DABC3" w:rsidR="0060502A" w:rsidRPr="001433E5" w:rsidRDefault="0060502A" w:rsidP="005D3787">
      <w:pPr>
        <w:jc w:val="both"/>
        <w:rPr>
          <w:rFonts w:eastAsiaTheme="minorEastAsia" w:cstheme="minorHAnsi"/>
          <w:b/>
          <w:bCs/>
          <w:sz w:val="24"/>
          <w:szCs w:val="24"/>
        </w:rPr>
      </w:pPr>
    </w:p>
    <w:p w14:paraId="3216F725" w14:textId="77777777" w:rsidR="00FD3A6F" w:rsidRDefault="00FD3A6F" w:rsidP="005D3787">
      <w:pPr>
        <w:jc w:val="both"/>
        <w:rPr>
          <w:rFonts w:eastAsiaTheme="minorEastAsia" w:cstheme="minorHAnsi"/>
          <w:b/>
          <w:bCs/>
          <w:sz w:val="24"/>
          <w:szCs w:val="24"/>
        </w:rPr>
      </w:pPr>
    </w:p>
    <w:p w14:paraId="3DB4157E" w14:textId="77777777" w:rsidR="00FD3A6F" w:rsidRDefault="00FD3A6F" w:rsidP="005D3787">
      <w:pPr>
        <w:jc w:val="both"/>
        <w:rPr>
          <w:rFonts w:eastAsiaTheme="minorEastAsia" w:cstheme="minorHAnsi"/>
          <w:b/>
          <w:bCs/>
          <w:sz w:val="24"/>
          <w:szCs w:val="24"/>
        </w:rPr>
      </w:pPr>
    </w:p>
    <w:p w14:paraId="3ABD76F1" w14:textId="21C9DEAA" w:rsidR="00FD3A6F" w:rsidRDefault="005D3787" w:rsidP="005D3787">
      <w:pPr>
        <w:jc w:val="both"/>
        <w:rPr>
          <w:rFonts w:eastAsiaTheme="minorEastAsia" w:cstheme="minorHAnsi"/>
          <w:b/>
          <w:bCs/>
          <w:sz w:val="24"/>
          <w:szCs w:val="24"/>
        </w:rPr>
      </w:pPr>
      <w:r w:rsidRPr="001433E5">
        <w:rPr>
          <w:rFonts w:eastAsiaTheme="minorEastAsia" w:cstheme="minorHAnsi"/>
          <w:noProof/>
          <w:sz w:val="24"/>
          <w:szCs w:val="24"/>
          <w:lang w:eastAsia="fr-FR"/>
          <w14:ligatures w14:val="standardContextual"/>
        </w:rPr>
        <mc:AlternateContent>
          <mc:Choice Requires="wps">
            <w:drawing>
              <wp:anchor distT="0" distB="0" distL="114300" distR="114300" simplePos="0" relativeHeight="251668480" behindDoc="1" locked="0" layoutInCell="1" allowOverlap="1" wp14:anchorId="6D09C27F" wp14:editId="1356FB5E">
                <wp:simplePos x="0" y="0"/>
                <wp:positionH relativeFrom="margin">
                  <wp:posOffset>-1161</wp:posOffset>
                </wp:positionH>
                <wp:positionV relativeFrom="margin">
                  <wp:posOffset>3609143</wp:posOffset>
                </wp:positionV>
                <wp:extent cx="5746750" cy="1276744"/>
                <wp:effectExtent l="0" t="0" r="25400" b="19050"/>
                <wp:wrapNone/>
                <wp:docPr id="1412046981" name="Rectangle : en biseau 3"/>
                <wp:cNvGraphicFramePr/>
                <a:graphic xmlns:a="http://schemas.openxmlformats.org/drawingml/2006/main">
                  <a:graphicData uri="http://schemas.microsoft.com/office/word/2010/wordprocessingShape">
                    <wps:wsp>
                      <wps:cNvSpPr/>
                      <wps:spPr>
                        <a:xfrm>
                          <a:off x="0" y="0"/>
                          <a:ext cx="5746750" cy="1276744"/>
                        </a:xfrm>
                        <a:prstGeom prst="bevel">
                          <a:avLst/>
                        </a:prstGeom>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shape w14:anchorId="69C70980" id="Rectangle : en biseau 3" o:spid="_x0000_s1026" type="#_x0000_t84" style="position:absolute;margin-left:-.1pt;margin-top:284.2pt;width:452.5pt;height:100.55pt;z-index:-251648000;visibility:visible;mso-wrap-style:square;mso-height-percent:0;mso-wrap-distance-left:9pt;mso-wrap-distance-top:0;mso-wrap-distance-right:9pt;mso-wrap-distance-bottom:0;mso-position-horizontal:absolute;mso-position-horizontal-relative:margin;mso-position-vertical:absolute;mso-position-vertical-relative:margin;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" fillcolor="#4472c4 [3204]" strokecolor="black [3213]" strokeweight="1pt">
                <w10:wrap anchorx="margin" anchory="margin"/>
              </v:shape>
            </w:pict>
          </mc:Fallback>
        </mc:AlternateContent>
      </w:r>
    </w:p>
    <w:p w14:paraId="4A358614" w14:textId="722C1FB9" w:rsidR="00FD3A6F" w:rsidRDefault="00FD3A6F" w:rsidP="005D3787">
      <w:pPr>
        <w:jc w:val="both"/>
        <w:rPr>
          <w:rFonts w:eastAsiaTheme="minorEastAsia" w:cstheme="minorHAnsi"/>
          <w:b/>
          <w:bCs/>
          <w:sz w:val="24"/>
          <w:szCs w:val="24"/>
        </w:rPr>
      </w:pPr>
    </w:p>
    <w:p w14:paraId="14FBC8CD" w14:textId="026576D9" w:rsidR="00FD3A6F" w:rsidRPr="005D3787" w:rsidRDefault="00FD3A6F" w:rsidP="005D3787">
      <w:pPr>
        <w:pStyle w:val="Corpsdetexte"/>
      </w:pPr>
      <w:r w:rsidRPr="005D3787">
        <w:t>TROISIEME PARTIE : EVALUATION ET REALISATION DU PROJET</w:t>
      </w:r>
    </w:p>
    <w:p w14:paraId="78E9F022" w14:textId="2FC45A62" w:rsidR="008E1CFA" w:rsidRPr="001433E5" w:rsidRDefault="008E1CFA" w:rsidP="005D3787">
      <w:pPr>
        <w:jc w:val="both"/>
        <w:rPr>
          <w:rFonts w:eastAsiaTheme="minorEastAsia" w:cstheme="minorHAnsi"/>
          <w:b/>
          <w:bCs/>
          <w:sz w:val="24"/>
          <w:szCs w:val="24"/>
        </w:rPr>
      </w:pPr>
    </w:p>
    <w:p w14:paraId="41AE2F14" w14:textId="5BB91274" w:rsidR="008E1CFA" w:rsidRPr="001433E5" w:rsidRDefault="008E1CFA" w:rsidP="005D3787">
      <w:pPr>
        <w:jc w:val="both"/>
        <w:rPr>
          <w:rFonts w:eastAsiaTheme="minorEastAsia" w:cstheme="minorHAnsi"/>
          <w:b/>
          <w:bCs/>
          <w:sz w:val="24"/>
          <w:szCs w:val="24"/>
        </w:rPr>
      </w:pPr>
    </w:p>
    <w:p w14:paraId="5250ED4D" w14:textId="1426BB23" w:rsidR="008E1CFA" w:rsidRPr="001433E5" w:rsidRDefault="008E1CFA" w:rsidP="005D3787">
      <w:pPr>
        <w:jc w:val="both"/>
        <w:rPr>
          <w:rFonts w:eastAsiaTheme="minorEastAsia" w:cstheme="minorHAnsi"/>
          <w:b/>
          <w:bCs/>
          <w:sz w:val="24"/>
          <w:szCs w:val="24"/>
        </w:rPr>
      </w:pPr>
    </w:p>
    <w:p w14:paraId="49397B53" w14:textId="21E8C327" w:rsidR="0060502A" w:rsidRPr="005D3787" w:rsidRDefault="0060502A" w:rsidP="005D3787">
      <w:pPr>
        <w:pStyle w:val="TM2"/>
        <w:spacing w:after="160"/>
        <w:rPr>
          <w:rFonts w:asciiTheme="minorHAnsi" w:eastAsiaTheme="minorEastAsia" w:hAnsiTheme="minorHAnsi"/>
          <w:smallCaps w:val="0"/>
          <w:szCs w:val="24"/>
        </w:rPr>
      </w:pPr>
    </w:p>
    <w:p w14:paraId="3D3CF35F" w14:textId="76BE4456" w:rsidR="008E1CFA" w:rsidRPr="001433E5" w:rsidRDefault="008E1CFA" w:rsidP="005D3787">
      <w:pPr>
        <w:jc w:val="both"/>
        <w:rPr>
          <w:rFonts w:eastAsiaTheme="minorEastAsia" w:cstheme="minorHAnsi"/>
          <w:b/>
          <w:bCs/>
          <w:sz w:val="24"/>
          <w:szCs w:val="24"/>
        </w:rPr>
      </w:pPr>
    </w:p>
    <w:p w14:paraId="665163A5" w14:textId="14247D81" w:rsidR="008E1CFA" w:rsidRPr="001433E5" w:rsidRDefault="008E1CFA" w:rsidP="005D3787">
      <w:pPr>
        <w:jc w:val="both"/>
        <w:rPr>
          <w:rFonts w:eastAsiaTheme="minorEastAsia" w:cstheme="minorHAnsi"/>
          <w:b/>
          <w:bCs/>
          <w:sz w:val="24"/>
          <w:szCs w:val="24"/>
        </w:rPr>
      </w:pPr>
    </w:p>
    <w:p w14:paraId="5B688C81" w14:textId="2EF42BA0" w:rsidR="008E1CFA" w:rsidRPr="001433E5" w:rsidRDefault="008E1CFA" w:rsidP="005D3787">
      <w:pPr>
        <w:jc w:val="both"/>
        <w:rPr>
          <w:rFonts w:eastAsiaTheme="minorEastAsia" w:cstheme="minorHAnsi"/>
          <w:b/>
          <w:bCs/>
          <w:sz w:val="24"/>
          <w:szCs w:val="24"/>
        </w:rPr>
      </w:pPr>
    </w:p>
    <w:p w14:paraId="54E3095A" w14:textId="04AD068A" w:rsidR="008E1CFA" w:rsidRPr="001433E5" w:rsidRDefault="008E1CFA" w:rsidP="005D3787">
      <w:pPr>
        <w:jc w:val="both"/>
        <w:rPr>
          <w:rFonts w:eastAsiaTheme="minorEastAsia" w:cstheme="minorHAnsi"/>
          <w:b/>
          <w:bCs/>
          <w:sz w:val="24"/>
          <w:szCs w:val="24"/>
        </w:rPr>
      </w:pPr>
    </w:p>
    <w:p w14:paraId="24EAAF64" w14:textId="77777777" w:rsidR="0060502A" w:rsidRPr="001433E5" w:rsidRDefault="0060502A" w:rsidP="005D3787">
      <w:pPr>
        <w:jc w:val="both"/>
        <w:rPr>
          <w:rFonts w:eastAsiaTheme="minorEastAsia" w:cstheme="minorHAnsi"/>
          <w:b/>
          <w:bCs/>
          <w:sz w:val="24"/>
          <w:szCs w:val="24"/>
        </w:rPr>
      </w:pPr>
    </w:p>
    <w:p w14:paraId="5A57662B" w14:textId="77777777" w:rsidR="0060502A" w:rsidRPr="001433E5" w:rsidRDefault="0060502A" w:rsidP="005D3787">
      <w:pPr>
        <w:jc w:val="both"/>
        <w:rPr>
          <w:rFonts w:eastAsiaTheme="minorEastAsia" w:cstheme="minorHAnsi"/>
          <w:b/>
          <w:bCs/>
          <w:sz w:val="24"/>
          <w:szCs w:val="24"/>
        </w:rPr>
      </w:pPr>
    </w:p>
    <w:p w14:paraId="65F76D77" w14:textId="77777777" w:rsidR="0060502A" w:rsidRPr="001433E5" w:rsidRDefault="0060502A" w:rsidP="005D3787">
      <w:pPr>
        <w:jc w:val="both"/>
        <w:rPr>
          <w:rFonts w:eastAsiaTheme="minorEastAsia" w:cstheme="minorHAnsi"/>
          <w:b/>
          <w:bCs/>
          <w:sz w:val="24"/>
          <w:szCs w:val="24"/>
        </w:rPr>
      </w:pPr>
    </w:p>
    <w:p w14:paraId="602F5302" w14:textId="77777777" w:rsidR="0060502A" w:rsidRDefault="0060502A" w:rsidP="005D3787">
      <w:pPr>
        <w:jc w:val="both"/>
        <w:rPr>
          <w:rFonts w:cstheme="minorHAnsi"/>
        </w:rPr>
      </w:pPr>
      <w:bookmarkStart w:id="6" w:name="_Toc199717802"/>
      <w:bookmarkStart w:id="7" w:name="_Toc201526439"/>
    </w:p>
    <w:p w14:paraId="2A55ECB6" w14:textId="77777777" w:rsidR="00814608" w:rsidRDefault="00814608" w:rsidP="005D3787">
      <w:pPr>
        <w:jc w:val="both"/>
        <w:rPr>
          <w:rFonts w:cstheme="minorHAnsi"/>
        </w:rPr>
      </w:pPr>
    </w:p>
    <w:p w14:paraId="2AEC3BE3" w14:textId="77777777" w:rsidR="00814608" w:rsidRDefault="00814608" w:rsidP="005D3787">
      <w:pPr>
        <w:jc w:val="both"/>
        <w:rPr>
          <w:rFonts w:cstheme="minorHAnsi"/>
        </w:rPr>
      </w:pPr>
    </w:p>
    <w:p w14:paraId="107E369D" w14:textId="77777777" w:rsidR="00814608" w:rsidRDefault="00814608" w:rsidP="005D3787">
      <w:pPr>
        <w:jc w:val="both"/>
        <w:rPr>
          <w:rFonts w:cstheme="minorHAnsi"/>
        </w:rPr>
      </w:pPr>
    </w:p>
    <w:p w14:paraId="44CA5505" w14:textId="77777777" w:rsidR="00814608" w:rsidRDefault="00814608" w:rsidP="005D3787">
      <w:pPr>
        <w:jc w:val="both"/>
        <w:rPr>
          <w:rFonts w:cstheme="minorHAnsi"/>
        </w:rPr>
      </w:pPr>
    </w:p>
    <w:p w14:paraId="3F9BB109" w14:textId="77777777" w:rsidR="00814608" w:rsidRDefault="00814608" w:rsidP="005D3787">
      <w:pPr>
        <w:jc w:val="both"/>
        <w:rPr>
          <w:rFonts w:cstheme="minorHAnsi"/>
        </w:rPr>
      </w:pPr>
    </w:p>
    <w:p w14:paraId="7BD08E30" w14:textId="77777777" w:rsidR="00814608" w:rsidRDefault="00814608" w:rsidP="005D3787">
      <w:pPr>
        <w:jc w:val="both"/>
        <w:rPr>
          <w:rFonts w:cstheme="minorHAnsi"/>
        </w:rPr>
      </w:pPr>
    </w:p>
    <w:p w14:paraId="0FEF8C01" w14:textId="77777777" w:rsidR="00814608" w:rsidRDefault="00814608" w:rsidP="005D3787">
      <w:pPr>
        <w:jc w:val="both"/>
        <w:rPr>
          <w:rFonts w:cstheme="minorHAnsi"/>
        </w:rPr>
      </w:pPr>
    </w:p>
    <w:p w14:paraId="2967A04E" w14:textId="77777777" w:rsidR="00814608" w:rsidRPr="001433E5" w:rsidRDefault="00814608" w:rsidP="005D3787">
      <w:pPr>
        <w:jc w:val="both"/>
        <w:rPr>
          <w:rFonts w:cstheme="minorHAnsi"/>
        </w:rPr>
      </w:pPr>
    </w:p>
    <w:p w14:paraId="58EFC976" w14:textId="77777777" w:rsidR="005D3787" w:rsidRDefault="005D3787" w:rsidP="005D3787">
      <w:pPr>
        <w:pStyle w:val="Titre1"/>
        <w:spacing w:before="0" w:after="0"/>
        <w:jc w:val="both"/>
        <w:rPr>
          <w:rFonts w:asciiTheme="minorHAnsi" w:eastAsiaTheme="minorEastAsia" w:hAnsiTheme="minorHAnsi" w:cstheme="minorHAnsi"/>
          <w:sz w:val="24"/>
          <w:szCs w:val="24"/>
        </w:rPr>
      </w:pPr>
    </w:p>
    <w:p w14:paraId="0EFF43BC" w14:textId="586FED4F" w:rsidR="0060502A" w:rsidRPr="001902A2" w:rsidRDefault="002F6F9E" w:rsidP="005D3787">
      <w:pPr>
        <w:pStyle w:val="Titre1"/>
        <w:spacing w:before="0" w:after="0"/>
        <w:jc w:val="both"/>
        <w:rPr>
          <w:rFonts w:asciiTheme="minorHAnsi" w:eastAsiaTheme="minorEastAsia" w:hAnsiTheme="minorHAnsi" w:cstheme="minorHAnsi"/>
          <w:b/>
          <w:bCs/>
          <w:sz w:val="32"/>
          <w:szCs w:val="32"/>
          <w:u w:val="single"/>
        </w:rPr>
      </w:pPr>
      <w:r w:rsidRPr="001902A2">
        <w:rPr>
          <w:rFonts w:asciiTheme="minorHAnsi" w:eastAsiaTheme="minorEastAsia" w:hAnsiTheme="minorHAnsi" w:cstheme="minorHAnsi"/>
          <w:b/>
          <w:bCs/>
          <w:sz w:val="32"/>
          <w:szCs w:val="32"/>
          <w:u w:val="single"/>
        </w:rPr>
        <w:t>C</w:t>
      </w:r>
      <w:r w:rsidR="001902A2">
        <w:rPr>
          <w:rFonts w:asciiTheme="minorHAnsi" w:eastAsiaTheme="minorEastAsia" w:hAnsiTheme="minorHAnsi" w:cstheme="minorHAnsi"/>
          <w:b/>
          <w:bCs/>
          <w:sz w:val="32"/>
          <w:szCs w:val="32"/>
          <w:u w:val="single"/>
        </w:rPr>
        <w:t>HAPITRE</w:t>
      </w:r>
      <w:r w:rsidRPr="001902A2">
        <w:rPr>
          <w:rFonts w:asciiTheme="minorHAnsi" w:eastAsiaTheme="minorEastAsia" w:hAnsiTheme="minorHAnsi" w:cstheme="minorHAnsi"/>
          <w:b/>
          <w:bCs/>
          <w:sz w:val="32"/>
          <w:szCs w:val="32"/>
          <w:u w:val="single"/>
        </w:rPr>
        <w:t xml:space="preserve"> I : L’ÉVALUATION DU PROJET</w:t>
      </w:r>
      <w:bookmarkEnd w:id="6"/>
      <w:bookmarkEnd w:id="7"/>
    </w:p>
    <w:p w14:paraId="71D6362C" w14:textId="77777777" w:rsidR="0060502A" w:rsidRPr="001902A2" w:rsidRDefault="002F6F9E" w:rsidP="005D3787">
      <w:pPr>
        <w:jc w:val="both"/>
        <w:rPr>
          <w:rFonts w:eastAsiaTheme="minorEastAsia" w:cstheme="minorHAnsi"/>
          <w:b/>
          <w:bCs/>
          <w:color w:val="4472C4" w:themeColor="accent1"/>
          <w:sz w:val="28"/>
          <w:szCs w:val="28"/>
        </w:rPr>
      </w:pPr>
      <w:r w:rsidRPr="001902A2">
        <w:rPr>
          <w:rFonts w:eastAsiaTheme="minorEastAsia" w:cstheme="minorHAnsi"/>
          <w:b/>
          <w:bCs/>
          <w:color w:val="4472C4" w:themeColor="accent1"/>
          <w:sz w:val="28"/>
          <w:szCs w:val="28"/>
        </w:rPr>
        <w:t>1.1 – Organisation du projet</w:t>
      </w:r>
    </w:p>
    <w:p w14:paraId="41E91CA3"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Cette section présente l’organisation de notre projet informatique, qui porte sur la réalisation d’une application web de gestion d’une e</w:t>
      </w:r>
      <w:r w:rsidRPr="001433E5">
        <w:rPr>
          <w:rFonts w:ascii="Cambria Math" w:eastAsiaTheme="minorEastAsia" w:hAnsi="Cambria Math" w:cs="Cambria Math"/>
          <w:sz w:val="24"/>
          <w:szCs w:val="24"/>
        </w:rPr>
        <w:t>‑</w:t>
      </w:r>
      <w:r w:rsidRPr="001433E5">
        <w:rPr>
          <w:rFonts w:eastAsiaTheme="minorEastAsia" w:cstheme="minorHAnsi"/>
          <w:sz w:val="24"/>
          <w:szCs w:val="24"/>
        </w:rPr>
        <w:t>pharmacie pour la pharmacie La Florale.</w:t>
      </w:r>
    </w:p>
    <w:p w14:paraId="26FC6D36"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Les objectifs atteints sont les suivants :</w:t>
      </w:r>
    </w:p>
    <w:p w14:paraId="3CF67BD9" w14:textId="77777777" w:rsidR="0060502A" w:rsidRPr="001433E5" w:rsidRDefault="002F6F9E">
      <w:pPr>
        <w:pStyle w:val="Paragraphedeliste"/>
        <w:numPr>
          <w:ilvl w:val="0"/>
          <w:numId w:val="77"/>
        </w:numPr>
        <w:jc w:val="both"/>
        <w:rPr>
          <w:rFonts w:eastAsiaTheme="minorEastAsia" w:cstheme="minorHAnsi"/>
          <w:sz w:val="24"/>
          <w:szCs w:val="24"/>
        </w:rPr>
      </w:pPr>
      <w:r w:rsidRPr="001433E5">
        <w:rPr>
          <w:rFonts w:eastAsiaTheme="minorEastAsia" w:cstheme="minorHAnsi"/>
          <w:sz w:val="24"/>
          <w:szCs w:val="24"/>
        </w:rPr>
        <w:t>Finalisation du document de conception ;</w:t>
      </w:r>
    </w:p>
    <w:p w14:paraId="56F9F565" w14:textId="21C8CEC0" w:rsidR="0060502A" w:rsidRDefault="002F6F9E">
      <w:pPr>
        <w:pStyle w:val="Paragraphedeliste"/>
        <w:numPr>
          <w:ilvl w:val="0"/>
          <w:numId w:val="77"/>
        </w:numPr>
        <w:jc w:val="both"/>
        <w:rPr>
          <w:rFonts w:eastAsiaTheme="minorEastAsia" w:cstheme="minorHAnsi"/>
          <w:sz w:val="24"/>
          <w:szCs w:val="24"/>
        </w:rPr>
      </w:pPr>
      <w:r w:rsidRPr="001433E5">
        <w:rPr>
          <w:rFonts w:eastAsiaTheme="minorEastAsia" w:cstheme="minorHAnsi"/>
          <w:sz w:val="24"/>
          <w:szCs w:val="24"/>
        </w:rPr>
        <w:t xml:space="preserve">Étude et développement de deux modules </w:t>
      </w:r>
      <w:r w:rsidR="00D47A59" w:rsidRPr="001433E5">
        <w:rPr>
          <w:rFonts w:eastAsiaTheme="minorEastAsia" w:cstheme="minorHAnsi"/>
          <w:sz w:val="24"/>
          <w:szCs w:val="24"/>
        </w:rPr>
        <w:t>web</w:t>
      </w:r>
      <w:r w:rsidRPr="001433E5">
        <w:rPr>
          <w:rFonts w:eastAsiaTheme="minorEastAsia" w:cstheme="minorHAnsi"/>
          <w:sz w:val="24"/>
          <w:szCs w:val="24"/>
        </w:rPr>
        <w:t xml:space="preserve"> (client et pharmacie).</w:t>
      </w:r>
    </w:p>
    <w:p w14:paraId="5C0FA719" w14:textId="4266A91D" w:rsidR="0060502A" w:rsidRDefault="003B7E7C" w:rsidP="005D3787">
      <w:pPr>
        <w:jc w:val="both"/>
        <w:rPr>
          <w:rFonts w:eastAsiaTheme="minorEastAsia" w:cstheme="minorHAnsi"/>
          <w:sz w:val="24"/>
          <w:szCs w:val="24"/>
        </w:rPr>
      </w:pPr>
      <w:r>
        <w:rPr>
          <w:rFonts w:eastAsiaTheme="minorEastAsia" w:cstheme="minorHAnsi"/>
          <w:sz w:val="24"/>
          <w:szCs w:val="24"/>
        </w:rPr>
        <w:t xml:space="preserve">L’organisation d’un projet en tâches permet une meilleure gestion des activités ainsi qu’une planification efficace du projet. Dans </w:t>
      </w:r>
      <w:r w:rsidR="00D47A59">
        <w:rPr>
          <w:rFonts w:eastAsiaTheme="minorEastAsia" w:cstheme="minorHAnsi"/>
          <w:sz w:val="24"/>
          <w:szCs w:val="24"/>
        </w:rPr>
        <w:t>le cadre de notre projet, nous avons retenu les processus et les phases suivantes :</w:t>
      </w:r>
    </w:p>
    <w:tbl>
      <w:tblPr>
        <w:tblStyle w:val="Grilledutableau"/>
        <w:tblW w:w="0" w:type="auto"/>
        <w:tblLook w:val="04A0" w:firstRow="1" w:lastRow="0" w:firstColumn="1" w:lastColumn="0" w:noHBand="0" w:noVBand="1"/>
      </w:tblPr>
      <w:tblGrid>
        <w:gridCol w:w="4531"/>
        <w:gridCol w:w="4531"/>
      </w:tblGrid>
      <w:tr w:rsidR="00D47A59" w14:paraId="172E3C39" w14:textId="77777777" w:rsidTr="00CB686B">
        <w:tc>
          <w:tcPr>
            <w:tcW w:w="4531" w:type="dxa"/>
            <w:shd w:val="clear" w:color="auto" w:fill="8EAADB" w:themeFill="accent1" w:themeFillTint="99"/>
          </w:tcPr>
          <w:p w14:paraId="45BEA9FB" w14:textId="42429875" w:rsidR="00D47A59" w:rsidRDefault="00D47A59" w:rsidP="005D3787">
            <w:pPr>
              <w:jc w:val="both"/>
              <w:rPr>
                <w:rFonts w:eastAsiaTheme="minorEastAsia" w:cstheme="minorHAnsi"/>
                <w:sz w:val="24"/>
                <w:szCs w:val="24"/>
              </w:rPr>
            </w:pPr>
            <w:r>
              <w:rPr>
                <w:rFonts w:eastAsiaTheme="minorEastAsia" w:cstheme="minorHAnsi"/>
                <w:sz w:val="24"/>
                <w:szCs w:val="24"/>
              </w:rPr>
              <w:t>Processus</w:t>
            </w:r>
          </w:p>
        </w:tc>
        <w:tc>
          <w:tcPr>
            <w:tcW w:w="4531" w:type="dxa"/>
            <w:shd w:val="clear" w:color="auto" w:fill="8EAADB" w:themeFill="accent1" w:themeFillTint="99"/>
          </w:tcPr>
          <w:p w14:paraId="3E8BE072" w14:textId="64DC323A" w:rsidR="00D47A59" w:rsidRDefault="00D47A59" w:rsidP="005D3787">
            <w:pPr>
              <w:jc w:val="both"/>
              <w:rPr>
                <w:rFonts w:eastAsiaTheme="minorEastAsia" w:cstheme="minorHAnsi"/>
                <w:sz w:val="24"/>
                <w:szCs w:val="24"/>
              </w:rPr>
            </w:pPr>
            <w:r>
              <w:rPr>
                <w:rFonts w:eastAsiaTheme="minorEastAsia" w:cstheme="minorHAnsi"/>
                <w:sz w:val="24"/>
                <w:szCs w:val="24"/>
              </w:rPr>
              <w:t>Phases</w:t>
            </w:r>
          </w:p>
        </w:tc>
      </w:tr>
      <w:tr w:rsidR="00D47A59" w14:paraId="10DAFC5F" w14:textId="77777777" w:rsidTr="00D47A59">
        <w:tc>
          <w:tcPr>
            <w:tcW w:w="4531" w:type="dxa"/>
          </w:tcPr>
          <w:p w14:paraId="63C92322" w14:textId="15B1343E" w:rsidR="00D47A59" w:rsidRDefault="00D47A59" w:rsidP="005D3787">
            <w:pPr>
              <w:jc w:val="both"/>
              <w:rPr>
                <w:rFonts w:eastAsiaTheme="minorEastAsia" w:cstheme="minorHAnsi"/>
                <w:sz w:val="24"/>
                <w:szCs w:val="24"/>
              </w:rPr>
            </w:pPr>
            <w:r>
              <w:rPr>
                <w:rFonts w:eastAsiaTheme="minorEastAsia" w:cstheme="minorHAnsi"/>
                <w:sz w:val="24"/>
                <w:szCs w:val="24"/>
              </w:rPr>
              <w:t>Début du projet</w:t>
            </w:r>
          </w:p>
        </w:tc>
        <w:tc>
          <w:tcPr>
            <w:tcW w:w="4531" w:type="dxa"/>
          </w:tcPr>
          <w:p w14:paraId="3655B3AE" w14:textId="3644CC1C" w:rsidR="00D47A59" w:rsidRDefault="00D47A59" w:rsidP="005D3787">
            <w:pPr>
              <w:jc w:val="both"/>
              <w:rPr>
                <w:rFonts w:eastAsiaTheme="minorEastAsia" w:cstheme="minorHAnsi"/>
                <w:sz w:val="24"/>
                <w:szCs w:val="24"/>
              </w:rPr>
            </w:pPr>
            <w:r>
              <w:rPr>
                <w:rFonts w:eastAsiaTheme="minorEastAsia" w:cstheme="minorHAnsi"/>
                <w:sz w:val="24"/>
                <w:szCs w:val="24"/>
              </w:rPr>
              <w:t>Identification des besoins</w:t>
            </w:r>
          </w:p>
        </w:tc>
      </w:tr>
      <w:tr w:rsidR="00CB686B" w14:paraId="69EBEE5C" w14:textId="77777777" w:rsidTr="00D47A59">
        <w:tc>
          <w:tcPr>
            <w:tcW w:w="4531" w:type="dxa"/>
            <w:vMerge w:val="restart"/>
          </w:tcPr>
          <w:p w14:paraId="3C107A0A" w14:textId="62B7B9DE" w:rsidR="00CB686B" w:rsidRDefault="00CB686B" w:rsidP="005D3787">
            <w:pPr>
              <w:jc w:val="both"/>
              <w:rPr>
                <w:rFonts w:eastAsiaTheme="minorEastAsia" w:cstheme="minorHAnsi"/>
                <w:sz w:val="24"/>
                <w:szCs w:val="24"/>
              </w:rPr>
            </w:pPr>
            <w:r>
              <w:rPr>
                <w:rFonts w:eastAsiaTheme="minorEastAsia" w:cstheme="minorHAnsi"/>
                <w:sz w:val="24"/>
                <w:szCs w:val="24"/>
              </w:rPr>
              <w:t>Conception de l’application</w:t>
            </w:r>
          </w:p>
        </w:tc>
        <w:tc>
          <w:tcPr>
            <w:tcW w:w="4531" w:type="dxa"/>
          </w:tcPr>
          <w:p w14:paraId="5F26ADF1" w14:textId="3547B2F2" w:rsidR="00CB686B" w:rsidRDefault="00CB686B" w:rsidP="005D3787">
            <w:pPr>
              <w:jc w:val="both"/>
              <w:rPr>
                <w:rFonts w:eastAsiaTheme="minorEastAsia" w:cstheme="minorHAnsi"/>
                <w:sz w:val="24"/>
                <w:szCs w:val="24"/>
              </w:rPr>
            </w:pPr>
            <w:r>
              <w:rPr>
                <w:rFonts w:eastAsiaTheme="minorEastAsia" w:cstheme="minorHAnsi"/>
                <w:sz w:val="24"/>
                <w:szCs w:val="24"/>
              </w:rPr>
              <w:t>Documentation</w:t>
            </w:r>
          </w:p>
        </w:tc>
      </w:tr>
      <w:tr w:rsidR="00CB686B" w14:paraId="3C3FBEA9" w14:textId="77777777" w:rsidTr="00D47A59">
        <w:tc>
          <w:tcPr>
            <w:tcW w:w="4531" w:type="dxa"/>
            <w:vMerge/>
          </w:tcPr>
          <w:p w14:paraId="1B242A46" w14:textId="77777777" w:rsidR="00CB686B" w:rsidRDefault="00CB686B" w:rsidP="005D3787">
            <w:pPr>
              <w:jc w:val="both"/>
              <w:rPr>
                <w:rFonts w:eastAsiaTheme="minorEastAsia" w:cstheme="minorHAnsi"/>
                <w:sz w:val="24"/>
                <w:szCs w:val="24"/>
              </w:rPr>
            </w:pPr>
          </w:p>
        </w:tc>
        <w:tc>
          <w:tcPr>
            <w:tcW w:w="4531" w:type="dxa"/>
          </w:tcPr>
          <w:p w14:paraId="557673A7" w14:textId="2FD236B4" w:rsidR="00CB686B" w:rsidRDefault="00CB686B" w:rsidP="005D3787">
            <w:pPr>
              <w:jc w:val="both"/>
              <w:rPr>
                <w:rFonts w:eastAsiaTheme="minorEastAsia" w:cstheme="minorHAnsi"/>
                <w:sz w:val="24"/>
                <w:szCs w:val="24"/>
              </w:rPr>
            </w:pPr>
            <w:r>
              <w:rPr>
                <w:rFonts w:eastAsiaTheme="minorEastAsia" w:cstheme="minorHAnsi"/>
                <w:sz w:val="24"/>
                <w:szCs w:val="24"/>
              </w:rPr>
              <w:t>Analyse et conception</w:t>
            </w:r>
          </w:p>
        </w:tc>
      </w:tr>
      <w:tr w:rsidR="00CB686B" w14:paraId="673828C2" w14:textId="77777777" w:rsidTr="00D47A59">
        <w:tc>
          <w:tcPr>
            <w:tcW w:w="4531" w:type="dxa"/>
            <w:vMerge w:val="restart"/>
          </w:tcPr>
          <w:p w14:paraId="7C034471" w14:textId="78B3484A" w:rsidR="00CB686B" w:rsidRDefault="00CB686B" w:rsidP="005D3787">
            <w:pPr>
              <w:jc w:val="both"/>
              <w:rPr>
                <w:rFonts w:eastAsiaTheme="minorEastAsia" w:cstheme="minorHAnsi"/>
                <w:sz w:val="24"/>
                <w:szCs w:val="24"/>
              </w:rPr>
            </w:pPr>
            <w:r>
              <w:rPr>
                <w:rFonts w:eastAsiaTheme="minorEastAsia" w:cstheme="minorHAnsi"/>
                <w:sz w:val="24"/>
                <w:szCs w:val="24"/>
              </w:rPr>
              <w:t>Développement du système</w:t>
            </w:r>
          </w:p>
        </w:tc>
        <w:tc>
          <w:tcPr>
            <w:tcW w:w="4531" w:type="dxa"/>
          </w:tcPr>
          <w:p w14:paraId="24658F53" w14:textId="152C036A" w:rsidR="00CB686B" w:rsidRDefault="00CB686B" w:rsidP="005D3787">
            <w:pPr>
              <w:jc w:val="both"/>
              <w:rPr>
                <w:rFonts w:eastAsiaTheme="minorEastAsia" w:cstheme="minorHAnsi"/>
                <w:sz w:val="24"/>
                <w:szCs w:val="24"/>
              </w:rPr>
            </w:pPr>
            <w:r>
              <w:rPr>
                <w:rFonts w:eastAsiaTheme="minorEastAsia" w:cstheme="minorHAnsi"/>
                <w:sz w:val="24"/>
                <w:szCs w:val="24"/>
              </w:rPr>
              <w:t>Réalisation</w:t>
            </w:r>
          </w:p>
        </w:tc>
      </w:tr>
      <w:tr w:rsidR="00CB686B" w14:paraId="2B746FFD" w14:textId="77777777" w:rsidTr="00D47A59">
        <w:tc>
          <w:tcPr>
            <w:tcW w:w="4531" w:type="dxa"/>
            <w:vMerge/>
          </w:tcPr>
          <w:p w14:paraId="7AB95A84" w14:textId="77777777" w:rsidR="00CB686B" w:rsidRDefault="00CB686B" w:rsidP="005D3787">
            <w:pPr>
              <w:jc w:val="both"/>
              <w:rPr>
                <w:rFonts w:eastAsiaTheme="minorEastAsia" w:cstheme="minorHAnsi"/>
                <w:sz w:val="24"/>
                <w:szCs w:val="24"/>
              </w:rPr>
            </w:pPr>
          </w:p>
        </w:tc>
        <w:tc>
          <w:tcPr>
            <w:tcW w:w="4531" w:type="dxa"/>
          </w:tcPr>
          <w:p w14:paraId="33D27237" w14:textId="0C713372" w:rsidR="00CB686B" w:rsidRDefault="00CB686B" w:rsidP="005D3787">
            <w:pPr>
              <w:jc w:val="both"/>
              <w:rPr>
                <w:rFonts w:eastAsiaTheme="minorEastAsia" w:cstheme="minorHAnsi"/>
                <w:sz w:val="24"/>
                <w:szCs w:val="24"/>
              </w:rPr>
            </w:pPr>
            <w:r>
              <w:rPr>
                <w:rFonts w:eastAsiaTheme="minorEastAsia" w:cstheme="minorHAnsi"/>
                <w:sz w:val="24"/>
                <w:szCs w:val="24"/>
              </w:rPr>
              <w:t>Développement des modules</w:t>
            </w:r>
          </w:p>
        </w:tc>
      </w:tr>
      <w:tr w:rsidR="00CB686B" w14:paraId="2C792EA0" w14:textId="77777777" w:rsidTr="00D47A59">
        <w:tc>
          <w:tcPr>
            <w:tcW w:w="4531" w:type="dxa"/>
            <w:vMerge/>
          </w:tcPr>
          <w:p w14:paraId="7CFC5B85" w14:textId="77777777" w:rsidR="00CB686B" w:rsidRDefault="00CB686B" w:rsidP="005D3787">
            <w:pPr>
              <w:jc w:val="both"/>
              <w:rPr>
                <w:rFonts w:eastAsiaTheme="minorEastAsia" w:cstheme="minorHAnsi"/>
                <w:sz w:val="24"/>
                <w:szCs w:val="24"/>
              </w:rPr>
            </w:pPr>
          </w:p>
        </w:tc>
        <w:tc>
          <w:tcPr>
            <w:tcW w:w="4531" w:type="dxa"/>
          </w:tcPr>
          <w:p w14:paraId="784FE7B6" w14:textId="310C95F3" w:rsidR="00CB686B" w:rsidRDefault="00CB686B" w:rsidP="005D3787">
            <w:pPr>
              <w:jc w:val="both"/>
              <w:rPr>
                <w:rFonts w:eastAsiaTheme="minorEastAsia" w:cstheme="minorHAnsi"/>
                <w:sz w:val="24"/>
                <w:szCs w:val="24"/>
              </w:rPr>
            </w:pPr>
            <w:r>
              <w:rPr>
                <w:rFonts w:eastAsiaTheme="minorEastAsia" w:cstheme="minorHAnsi"/>
                <w:sz w:val="24"/>
                <w:szCs w:val="24"/>
              </w:rPr>
              <w:t>Tests et validation</w:t>
            </w:r>
          </w:p>
        </w:tc>
      </w:tr>
      <w:tr w:rsidR="001C584D" w14:paraId="686A04E4" w14:textId="77777777" w:rsidTr="00D47A59">
        <w:tc>
          <w:tcPr>
            <w:tcW w:w="4531" w:type="dxa"/>
          </w:tcPr>
          <w:p w14:paraId="50DAC9CC" w14:textId="7A7094CD" w:rsidR="001C584D" w:rsidRDefault="00CB686B" w:rsidP="005D3787">
            <w:pPr>
              <w:jc w:val="both"/>
              <w:rPr>
                <w:rFonts w:eastAsiaTheme="minorEastAsia" w:cstheme="minorHAnsi"/>
                <w:sz w:val="24"/>
                <w:szCs w:val="24"/>
              </w:rPr>
            </w:pPr>
            <w:r>
              <w:rPr>
                <w:rFonts w:eastAsiaTheme="minorEastAsia" w:cstheme="minorHAnsi"/>
                <w:sz w:val="24"/>
                <w:szCs w:val="24"/>
              </w:rPr>
              <w:t>Fin du projet</w:t>
            </w:r>
          </w:p>
        </w:tc>
        <w:tc>
          <w:tcPr>
            <w:tcW w:w="4531" w:type="dxa"/>
          </w:tcPr>
          <w:p w14:paraId="747C8793" w14:textId="4081D57B" w:rsidR="001C584D" w:rsidRDefault="00CB686B" w:rsidP="005D3787">
            <w:pPr>
              <w:jc w:val="both"/>
              <w:rPr>
                <w:rFonts w:eastAsiaTheme="minorEastAsia" w:cstheme="minorHAnsi"/>
                <w:sz w:val="24"/>
                <w:szCs w:val="24"/>
              </w:rPr>
            </w:pPr>
            <w:r>
              <w:rPr>
                <w:rFonts w:eastAsiaTheme="minorEastAsia" w:cstheme="minorHAnsi"/>
                <w:sz w:val="24"/>
                <w:szCs w:val="24"/>
              </w:rPr>
              <w:t>Déploiement et finalisation</w:t>
            </w:r>
          </w:p>
        </w:tc>
      </w:tr>
    </w:tbl>
    <w:p w14:paraId="1D543622" w14:textId="77777777" w:rsidR="006B0BCC" w:rsidRPr="001433E5" w:rsidRDefault="006B0BCC" w:rsidP="005D3787">
      <w:pPr>
        <w:jc w:val="both"/>
        <w:rPr>
          <w:rFonts w:eastAsiaTheme="minorEastAsia" w:cstheme="minorHAnsi"/>
          <w:sz w:val="24"/>
          <w:szCs w:val="24"/>
        </w:rPr>
      </w:pPr>
    </w:p>
    <w:p w14:paraId="5F8A57A0" w14:textId="03433176" w:rsidR="0060502A" w:rsidRPr="00CB686B" w:rsidRDefault="002F6F9E">
      <w:pPr>
        <w:pStyle w:val="Paragraphedeliste"/>
        <w:numPr>
          <w:ilvl w:val="1"/>
          <w:numId w:val="85"/>
        </w:numPr>
        <w:spacing w:line="278" w:lineRule="auto"/>
        <w:jc w:val="both"/>
        <w:rPr>
          <w:rFonts w:eastAsiaTheme="minorEastAsia" w:cstheme="minorHAnsi"/>
          <w:b/>
          <w:bCs/>
          <w:color w:val="4472C4" w:themeColor="accent1"/>
          <w:sz w:val="28"/>
          <w:szCs w:val="28"/>
        </w:rPr>
      </w:pPr>
      <w:r w:rsidRPr="00CB686B">
        <w:rPr>
          <w:rFonts w:eastAsiaTheme="minorEastAsia" w:cstheme="minorHAnsi"/>
          <w:b/>
          <w:bCs/>
          <w:color w:val="4472C4" w:themeColor="accent1"/>
          <w:sz w:val="28"/>
          <w:szCs w:val="28"/>
        </w:rPr>
        <w:t>Intervenants</w:t>
      </w:r>
    </w:p>
    <w:tbl>
      <w:tblPr>
        <w:tblStyle w:val="TableauGrille2-Accentuation11"/>
        <w:tblW w:w="9062" w:type="dxa"/>
        <w:tblLook w:val="04A0" w:firstRow="1" w:lastRow="0" w:firstColumn="1" w:lastColumn="0" w:noHBand="0" w:noVBand="1"/>
      </w:tblPr>
      <w:tblGrid>
        <w:gridCol w:w="3401"/>
        <w:gridCol w:w="2831"/>
        <w:gridCol w:w="2830"/>
      </w:tblGrid>
      <w:tr w:rsidR="0060502A" w:rsidRPr="001433E5" w14:paraId="2446F86B" w14:textId="77777777" w:rsidTr="006050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tcBorders>
            <w:shd w:val="clear" w:color="auto" w:fill="8DB3E2"/>
          </w:tcPr>
          <w:p w14:paraId="59508464"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Intervenants</w:t>
            </w:r>
          </w:p>
        </w:tc>
        <w:tc>
          <w:tcPr>
            <w:tcW w:w="2831" w:type="dxa"/>
            <w:tcBorders>
              <w:top w:val="single" w:sz="4" w:space="0" w:color="4F81BD"/>
              <w:left w:val="single" w:sz="4" w:space="0" w:color="4F81BD"/>
              <w:bottom w:val="single" w:sz="4" w:space="0" w:color="4F81BD"/>
            </w:tcBorders>
            <w:shd w:val="clear" w:color="auto" w:fill="8DB3E2"/>
          </w:tcPr>
          <w:p w14:paraId="00F3E66B" w14:textId="77777777" w:rsidR="0060502A" w:rsidRPr="001433E5" w:rsidRDefault="002F6F9E" w:rsidP="005D3787">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Fonctions</w:t>
            </w:r>
          </w:p>
        </w:tc>
        <w:tc>
          <w:tcPr>
            <w:tcW w:w="2830" w:type="dxa"/>
            <w:tcBorders>
              <w:top w:val="single" w:sz="4" w:space="0" w:color="4F81BD"/>
              <w:left w:val="single" w:sz="4" w:space="0" w:color="4F81BD"/>
              <w:bottom w:val="single" w:sz="4" w:space="0" w:color="4F81BD"/>
              <w:right w:val="single" w:sz="4" w:space="0" w:color="4F81BD"/>
            </w:tcBorders>
            <w:shd w:val="clear" w:color="auto" w:fill="8DB3E2"/>
          </w:tcPr>
          <w:p w14:paraId="27DB548A" w14:textId="77777777" w:rsidR="0060502A" w:rsidRPr="001433E5" w:rsidRDefault="002F6F9E" w:rsidP="005D3787">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Rôles</w:t>
            </w:r>
          </w:p>
        </w:tc>
      </w:tr>
      <w:tr w:rsidR="0060502A" w:rsidRPr="001433E5" w14:paraId="200E37BD" w14:textId="77777777" w:rsidTr="0060502A">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shd w:val="clear" w:color="auto" w:fill="DBE5F1"/>
          </w:tcPr>
          <w:p w14:paraId="51B4EE62"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M. OYERE</w:t>
            </w:r>
          </w:p>
        </w:tc>
        <w:tc>
          <w:tcPr>
            <w:tcW w:w="2831" w:type="dxa"/>
            <w:tcBorders>
              <w:top w:val="single" w:sz="4" w:space="0" w:color="4F81BD"/>
              <w:left w:val="single" w:sz="4" w:space="0" w:color="4F81BD"/>
              <w:bottom w:val="single" w:sz="4" w:space="0" w:color="4F81BD"/>
              <w:right w:val="single" w:sz="4" w:space="0" w:color="4F81BD"/>
            </w:tcBorders>
            <w:shd w:val="clear" w:color="auto" w:fill="DBE5F1"/>
          </w:tcPr>
          <w:p w14:paraId="252A0F11"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 xml:space="preserve">Etudiant </w:t>
            </w:r>
          </w:p>
        </w:tc>
        <w:tc>
          <w:tcPr>
            <w:tcW w:w="2830" w:type="dxa"/>
            <w:tcBorders>
              <w:top w:val="single" w:sz="4" w:space="0" w:color="4F81BD"/>
              <w:left w:val="single" w:sz="4" w:space="0" w:color="4F81BD"/>
              <w:bottom w:val="single" w:sz="4" w:space="0" w:color="4F81BD"/>
              <w:right w:val="single" w:sz="4" w:space="0" w:color="4F81BD"/>
            </w:tcBorders>
            <w:shd w:val="clear" w:color="auto" w:fill="DBE5F1"/>
          </w:tcPr>
          <w:p w14:paraId="5990B8CB"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Réalisateur</w:t>
            </w:r>
          </w:p>
        </w:tc>
      </w:tr>
      <w:tr w:rsidR="0060502A" w:rsidRPr="001433E5" w14:paraId="10C76BF1" w14:textId="77777777" w:rsidTr="0060502A">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shd w:val="clear" w:color="auto" w:fill="DBE5F1"/>
          </w:tcPr>
          <w:p w14:paraId="5C7D0807" w14:textId="77777777" w:rsidR="0060502A" w:rsidRPr="001433E5" w:rsidRDefault="002F6F9E" w:rsidP="005D3787">
            <w:pPr>
              <w:spacing w:after="0" w:line="360" w:lineRule="auto"/>
              <w:jc w:val="both"/>
              <w:rPr>
                <w:rFonts w:eastAsiaTheme="minorEastAsia" w:cstheme="minorHAnsi"/>
                <w:b w:val="0"/>
                <w:bCs w:val="0"/>
                <w:color w:val="000000" w:themeColor="text1"/>
                <w:sz w:val="24"/>
                <w:szCs w:val="24"/>
              </w:rPr>
            </w:pPr>
            <w:r w:rsidRPr="001433E5">
              <w:rPr>
                <w:rFonts w:eastAsiaTheme="minorEastAsia" w:cstheme="minorHAnsi"/>
                <w:color w:val="000000" w:themeColor="text1"/>
                <w:sz w:val="24"/>
                <w:szCs w:val="24"/>
              </w:rPr>
              <w:t xml:space="preserve">M.KABA Alpha </w:t>
            </w:r>
          </w:p>
        </w:tc>
        <w:tc>
          <w:tcPr>
            <w:tcW w:w="2831" w:type="dxa"/>
            <w:tcBorders>
              <w:top w:val="single" w:sz="4" w:space="0" w:color="4F81BD"/>
              <w:left w:val="single" w:sz="4" w:space="0" w:color="4F81BD"/>
              <w:bottom w:val="single" w:sz="4" w:space="0" w:color="4F81BD"/>
              <w:right w:val="single" w:sz="4" w:space="0" w:color="4F81BD"/>
            </w:tcBorders>
            <w:shd w:val="clear" w:color="auto" w:fill="DBE5F1"/>
          </w:tcPr>
          <w:p w14:paraId="43A9E17D"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Etudiant</w:t>
            </w:r>
          </w:p>
        </w:tc>
        <w:tc>
          <w:tcPr>
            <w:tcW w:w="2830" w:type="dxa"/>
            <w:tcBorders>
              <w:top w:val="single" w:sz="4" w:space="0" w:color="4F81BD"/>
              <w:left w:val="single" w:sz="4" w:space="0" w:color="4F81BD"/>
              <w:bottom w:val="single" w:sz="4" w:space="0" w:color="4F81BD"/>
              <w:right w:val="single" w:sz="4" w:space="0" w:color="4F81BD"/>
            </w:tcBorders>
            <w:shd w:val="clear" w:color="auto" w:fill="DBE5F1"/>
          </w:tcPr>
          <w:p w14:paraId="673C564B"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Concepteur</w:t>
            </w:r>
          </w:p>
        </w:tc>
      </w:tr>
      <w:tr w:rsidR="0060502A" w:rsidRPr="001433E5" w14:paraId="29AD3747" w14:textId="77777777" w:rsidTr="0060502A">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tcPr>
          <w:p w14:paraId="4D84B738"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 xml:space="preserve">M. EBOMY </w:t>
            </w:r>
          </w:p>
        </w:tc>
        <w:tc>
          <w:tcPr>
            <w:tcW w:w="2831" w:type="dxa"/>
            <w:tcBorders>
              <w:top w:val="single" w:sz="4" w:space="0" w:color="4F81BD"/>
              <w:left w:val="single" w:sz="4" w:space="0" w:color="4F81BD"/>
              <w:bottom w:val="single" w:sz="4" w:space="0" w:color="4F81BD"/>
              <w:right w:val="single" w:sz="4" w:space="0" w:color="4F81BD"/>
            </w:tcBorders>
          </w:tcPr>
          <w:p w14:paraId="7775C1CC" w14:textId="6075165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 xml:space="preserve">Ingénieur </w:t>
            </w:r>
            <w:r w:rsidR="00AC2C6E" w:rsidRPr="001433E5">
              <w:rPr>
                <w:rFonts w:eastAsiaTheme="minorEastAsia" w:cstheme="minorHAnsi"/>
                <w:color w:val="000000" w:themeColor="text1"/>
                <w:sz w:val="24"/>
                <w:szCs w:val="24"/>
              </w:rPr>
              <w:t xml:space="preserve">en </w:t>
            </w:r>
            <w:r w:rsidRPr="001433E5">
              <w:rPr>
                <w:rFonts w:eastAsiaTheme="minorEastAsia" w:cstheme="minorHAnsi"/>
                <w:color w:val="000000" w:themeColor="text1"/>
                <w:sz w:val="24"/>
                <w:szCs w:val="24"/>
              </w:rPr>
              <w:t>système d’information</w:t>
            </w:r>
          </w:p>
        </w:tc>
        <w:tc>
          <w:tcPr>
            <w:tcW w:w="2830" w:type="dxa"/>
            <w:tcBorders>
              <w:top w:val="single" w:sz="4" w:space="0" w:color="4F81BD"/>
              <w:left w:val="single" w:sz="4" w:space="0" w:color="4F81BD"/>
              <w:bottom w:val="single" w:sz="4" w:space="0" w:color="4F81BD"/>
              <w:right w:val="single" w:sz="4" w:space="0" w:color="4F81BD"/>
            </w:tcBorders>
          </w:tcPr>
          <w:p w14:paraId="7B98A2DF"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Directeur de projet</w:t>
            </w:r>
          </w:p>
        </w:tc>
      </w:tr>
      <w:tr w:rsidR="0060502A" w:rsidRPr="001433E5" w14:paraId="7A72C72B" w14:textId="77777777" w:rsidTr="0060502A">
        <w:tc>
          <w:tcPr>
            <w:cnfStyle w:val="001000000000" w:firstRow="0" w:lastRow="0" w:firstColumn="1" w:lastColumn="0" w:oddVBand="0" w:evenVBand="0" w:oddHBand="0" w:evenHBand="0" w:firstRowFirstColumn="0" w:firstRowLastColumn="0" w:lastRowFirstColumn="0" w:lastRowLastColumn="0"/>
            <w:tcW w:w="3401" w:type="dxa"/>
            <w:tcBorders>
              <w:top w:val="single" w:sz="4" w:space="0" w:color="4F81BD"/>
              <w:left w:val="single" w:sz="4" w:space="0" w:color="4F81BD"/>
              <w:bottom w:val="single" w:sz="4" w:space="0" w:color="4F81BD"/>
              <w:right w:val="single" w:sz="4" w:space="0" w:color="4F81BD"/>
            </w:tcBorders>
            <w:shd w:val="clear" w:color="auto" w:fill="DBE5F1"/>
          </w:tcPr>
          <w:p w14:paraId="752E78C7" w14:textId="77777777" w:rsidR="0060502A" w:rsidRPr="001433E5" w:rsidRDefault="002F6F9E" w:rsidP="005D3787">
            <w:pPr>
              <w:spacing w:after="0"/>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 xml:space="preserve">Mme. </w:t>
            </w:r>
            <w:r w:rsidRPr="001433E5">
              <w:rPr>
                <w:rFonts w:eastAsiaTheme="minorEastAsia" w:cstheme="minorHAnsi"/>
                <w:color w:val="000000" w:themeColor="text1"/>
                <w:sz w:val="24"/>
                <w:szCs w:val="24"/>
                <w:lang w:eastAsia="fr-FR"/>
              </w:rPr>
              <w:t>ONDELE GANDZALEY Aymerie Flora</w:t>
            </w:r>
          </w:p>
        </w:tc>
        <w:tc>
          <w:tcPr>
            <w:tcW w:w="2831" w:type="dxa"/>
            <w:tcBorders>
              <w:top w:val="single" w:sz="4" w:space="0" w:color="4F81BD"/>
              <w:left w:val="single" w:sz="4" w:space="0" w:color="4F81BD"/>
              <w:bottom w:val="single" w:sz="4" w:space="0" w:color="4F81BD"/>
              <w:right w:val="single" w:sz="4" w:space="0" w:color="4F81BD"/>
            </w:tcBorders>
            <w:shd w:val="clear" w:color="auto" w:fill="DBE5F1"/>
          </w:tcPr>
          <w:p w14:paraId="12DC7045" w14:textId="77777777" w:rsidR="0060502A" w:rsidRPr="001433E5" w:rsidRDefault="002F6F9E" w:rsidP="005D3787">
            <w:pPr>
              <w:spacing w:after="0"/>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sz w:val="24"/>
                <w:szCs w:val="24"/>
              </w:rPr>
            </w:pPr>
            <w:r w:rsidRPr="001433E5">
              <w:rPr>
                <w:rFonts w:eastAsiaTheme="minorEastAsia" w:cstheme="minorHAnsi"/>
                <w:sz w:val="24"/>
                <w:szCs w:val="24"/>
              </w:rPr>
              <w:t>Direction Générale (Pharmacienne Titulaire – Directrice Générale)</w:t>
            </w:r>
          </w:p>
        </w:tc>
        <w:tc>
          <w:tcPr>
            <w:tcW w:w="2830" w:type="dxa"/>
            <w:tcBorders>
              <w:top w:val="single" w:sz="4" w:space="0" w:color="4F81BD"/>
              <w:left w:val="single" w:sz="4" w:space="0" w:color="4F81BD"/>
              <w:bottom w:val="single" w:sz="4" w:space="0" w:color="4F81BD"/>
              <w:right w:val="single" w:sz="4" w:space="0" w:color="4F81BD"/>
            </w:tcBorders>
            <w:shd w:val="clear" w:color="auto" w:fill="DBE5F1"/>
            <w:vAlign w:val="center"/>
          </w:tcPr>
          <w:p w14:paraId="2DCBB1DA" w14:textId="77777777" w:rsidR="0060502A" w:rsidRPr="001433E5" w:rsidRDefault="002F6F9E" w:rsidP="005D3787">
            <w:pPr>
              <w:spacing w:after="0"/>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Maître de stage</w:t>
            </w:r>
          </w:p>
        </w:tc>
      </w:tr>
    </w:tbl>
    <w:p w14:paraId="204FA7B2" w14:textId="77777777" w:rsidR="0060502A" w:rsidRDefault="0060502A" w:rsidP="005D3787">
      <w:pPr>
        <w:jc w:val="both"/>
        <w:rPr>
          <w:rFonts w:eastAsiaTheme="minorEastAsia" w:cstheme="minorHAnsi"/>
          <w:sz w:val="24"/>
          <w:szCs w:val="24"/>
        </w:rPr>
      </w:pPr>
    </w:p>
    <w:p w14:paraId="31B0A34A" w14:textId="77777777" w:rsidR="00CB686B" w:rsidRPr="001433E5" w:rsidRDefault="00CB686B" w:rsidP="005D3787">
      <w:pPr>
        <w:jc w:val="both"/>
        <w:rPr>
          <w:rFonts w:eastAsiaTheme="minorEastAsia" w:cstheme="minorHAnsi"/>
          <w:sz w:val="24"/>
          <w:szCs w:val="24"/>
        </w:rPr>
      </w:pPr>
    </w:p>
    <w:p w14:paraId="2AE120DF" w14:textId="77777777" w:rsidR="0060502A" w:rsidRPr="001433E5" w:rsidRDefault="002F6F9E" w:rsidP="005D3787">
      <w:pPr>
        <w:pStyle w:val="Titre2"/>
        <w:jc w:val="both"/>
        <w:rPr>
          <w:rFonts w:asciiTheme="minorHAnsi" w:eastAsiaTheme="minorEastAsia" w:hAnsiTheme="minorHAnsi" w:cstheme="minorHAnsi"/>
          <w:sz w:val="24"/>
          <w:szCs w:val="24"/>
        </w:rPr>
      </w:pPr>
      <w:bookmarkStart w:id="8" w:name="_Toc201526442"/>
      <w:r w:rsidRPr="001433E5">
        <w:rPr>
          <w:rFonts w:asciiTheme="minorHAnsi" w:eastAsiaTheme="minorEastAsia" w:hAnsiTheme="minorHAnsi" w:cstheme="minorHAnsi"/>
          <w:sz w:val="24"/>
          <w:szCs w:val="24"/>
        </w:rPr>
        <w:lastRenderedPageBreak/>
        <w:t xml:space="preserve">1.3 - </w:t>
      </w:r>
      <w:r w:rsidRPr="001433E5">
        <w:rPr>
          <w:rFonts w:asciiTheme="minorHAnsi" w:eastAsiaTheme="minorEastAsia" w:hAnsiTheme="minorHAnsi" w:cstheme="minorHAnsi"/>
          <w:sz w:val="24"/>
          <w:szCs w:val="24"/>
          <w:u w:val="single"/>
        </w:rPr>
        <w:t>Planification des tâches</w:t>
      </w:r>
      <w:bookmarkEnd w:id="8"/>
      <w:r w:rsidRPr="001433E5">
        <w:rPr>
          <w:rFonts w:asciiTheme="minorHAnsi" w:eastAsiaTheme="minorEastAsia" w:hAnsiTheme="minorHAnsi" w:cstheme="minorHAnsi"/>
          <w:sz w:val="24"/>
          <w:szCs w:val="24"/>
        </w:rPr>
        <w:t> </w:t>
      </w:r>
    </w:p>
    <w:p w14:paraId="19B6D040" w14:textId="77777777" w:rsidR="0060502A" w:rsidRPr="001433E5" w:rsidRDefault="0060502A" w:rsidP="005D3787">
      <w:pPr>
        <w:jc w:val="both"/>
        <w:rPr>
          <w:rFonts w:eastAsiaTheme="minorEastAsia" w:cstheme="minorHAnsi"/>
          <w:sz w:val="24"/>
          <w:szCs w:val="24"/>
        </w:rPr>
      </w:pPr>
    </w:p>
    <w:p w14:paraId="155FD46F" w14:textId="77777777" w:rsidR="0060502A" w:rsidRPr="001433E5" w:rsidRDefault="0060502A" w:rsidP="005D3787">
      <w:pPr>
        <w:jc w:val="both"/>
        <w:rPr>
          <w:rFonts w:eastAsiaTheme="minorEastAsia" w:cstheme="minorHAnsi"/>
          <w:sz w:val="24"/>
          <w:szCs w:val="24"/>
        </w:rPr>
      </w:pPr>
    </w:p>
    <w:p w14:paraId="18656E1C" w14:textId="77777777" w:rsidR="0060502A" w:rsidRPr="001433E5" w:rsidRDefault="0060502A" w:rsidP="005D3787">
      <w:pPr>
        <w:jc w:val="both"/>
        <w:rPr>
          <w:rFonts w:eastAsiaTheme="minorEastAsia" w:cstheme="minorHAnsi"/>
          <w:sz w:val="24"/>
          <w:szCs w:val="24"/>
        </w:rPr>
      </w:pPr>
    </w:p>
    <w:p w14:paraId="063DDC1A" w14:textId="77777777" w:rsidR="0060502A" w:rsidRPr="001433E5" w:rsidRDefault="0060502A" w:rsidP="005D3787">
      <w:pPr>
        <w:jc w:val="both"/>
        <w:rPr>
          <w:rFonts w:eastAsiaTheme="minorEastAsia" w:cstheme="minorHAnsi"/>
          <w:sz w:val="24"/>
          <w:szCs w:val="24"/>
        </w:rPr>
      </w:pPr>
    </w:p>
    <w:p w14:paraId="0E318034" w14:textId="77777777" w:rsidR="0060502A" w:rsidRPr="001433E5" w:rsidRDefault="0060502A" w:rsidP="005D3787">
      <w:pPr>
        <w:jc w:val="both"/>
        <w:rPr>
          <w:rFonts w:eastAsiaTheme="minorEastAsia" w:cstheme="minorHAnsi"/>
          <w:sz w:val="24"/>
          <w:szCs w:val="24"/>
        </w:rPr>
      </w:pPr>
    </w:p>
    <w:p w14:paraId="1C100B8E" w14:textId="77777777" w:rsidR="0060502A" w:rsidRPr="001433E5" w:rsidRDefault="0060502A" w:rsidP="005D3787">
      <w:pPr>
        <w:jc w:val="both"/>
        <w:rPr>
          <w:rFonts w:eastAsiaTheme="minorEastAsia" w:cstheme="minorHAnsi"/>
          <w:sz w:val="24"/>
          <w:szCs w:val="24"/>
        </w:rPr>
      </w:pPr>
    </w:p>
    <w:p w14:paraId="2E98170F" w14:textId="77777777" w:rsidR="0060502A" w:rsidRPr="001433E5" w:rsidRDefault="0060502A" w:rsidP="005D3787">
      <w:pPr>
        <w:jc w:val="both"/>
        <w:rPr>
          <w:rFonts w:eastAsiaTheme="minorEastAsia" w:cstheme="minorHAnsi"/>
          <w:sz w:val="24"/>
          <w:szCs w:val="24"/>
        </w:rPr>
      </w:pPr>
    </w:p>
    <w:p w14:paraId="1BB97770" w14:textId="77777777" w:rsidR="0060502A" w:rsidRPr="001433E5" w:rsidRDefault="0060502A" w:rsidP="005D3787">
      <w:pPr>
        <w:jc w:val="both"/>
        <w:rPr>
          <w:rFonts w:eastAsiaTheme="minorEastAsia" w:cstheme="minorHAnsi"/>
          <w:sz w:val="24"/>
          <w:szCs w:val="24"/>
        </w:rPr>
      </w:pPr>
    </w:p>
    <w:p w14:paraId="3527C720" w14:textId="77777777" w:rsidR="0060502A" w:rsidRPr="001433E5" w:rsidRDefault="0060502A" w:rsidP="005D3787">
      <w:pPr>
        <w:jc w:val="both"/>
        <w:rPr>
          <w:rFonts w:eastAsiaTheme="minorEastAsia" w:cstheme="minorHAnsi"/>
          <w:sz w:val="24"/>
          <w:szCs w:val="24"/>
        </w:rPr>
      </w:pPr>
    </w:p>
    <w:p w14:paraId="520EDC62" w14:textId="77777777" w:rsidR="0060502A" w:rsidRPr="001433E5" w:rsidRDefault="0060502A" w:rsidP="005D3787">
      <w:pPr>
        <w:jc w:val="both"/>
        <w:rPr>
          <w:rFonts w:eastAsiaTheme="minorEastAsia" w:cstheme="minorHAnsi"/>
          <w:sz w:val="24"/>
          <w:szCs w:val="24"/>
        </w:rPr>
      </w:pPr>
    </w:p>
    <w:p w14:paraId="1F297990" w14:textId="77777777" w:rsidR="0060502A" w:rsidRPr="001433E5" w:rsidRDefault="0060502A" w:rsidP="005D3787">
      <w:pPr>
        <w:jc w:val="both"/>
        <w:rPr>
          <w:rFonts w:eastAsiaTheme="minorEastAsia" w:cstheme="minorHAnsi"/>
          <w:sz w:val="24"/>
          <w:szCs w:val="24"/>
        </w:rPr>
      </w:pPr>
    </w:p>
    <w:p w14:paraId="15295A9D" w14:textId="77777777" w:rsidR="0060502A" w:rsidRPr="001433E5" w:rsidRDefault="0060502A" w:rsidP="005D3787">
      <w:pPr>
        <w:jc w:val="both"/>
        <w:rPr>
          <w:rFonts w:eastAsiaTheme="minorEastAsia" w:cstheme="minorHAnsi"/>
          <w:sz w:val="24"/>
          <w:szCs w:val="24"/>
        </w:rPr>
      </w:pPr>
    </w:p>
    <w:p w14:paraId="6E85EF95" w14:textId="77777777" w:rsidR="0060502A" w:rsidRPr="001433E5" w:rsidRDefault="0060502A" w:rsidP="005D3787">
      <w:pPr>
        <w:jc w:val="both"/>
        <w:rPr>
          <w:rFonts w:eastAsiaTheme="minorEastAsia" w:cstheme="minorHAnsi"/>
          <w:sz w:val="24"/>
          <w:szCs w:val="24"/>
        </w:rPr>
      </w:pPr>
    </w:p>
    <w:p w14:paraId="234509F6" w14:textId="77777777" w:rsidR="0060502A" w:rsidRPr="001433E5" w:rsidRDefault="0060502A" w:rsidP="005D3787">
      <w:pPr>
        <w:jc w:val="both"/>
        <w:rPr>
          <w:rFonts w:eastAsiaTheme="minorEastAsia" w:cstheme="minorHAnsi"/>
          <w:sz w:val="24"/>
          <w:szCs w:val="24"/>
        </w:rPr>
      </w:pPr>
    </w:p>
    <w:p w14:paraId="2A9BEC53" w14:textId="77777777" w:rsidR="0060502A" w:rsidRPr="001433E5" w:rsidRDefault="0060502A" w:rsidP="005D3787">
      <w:pPr>
        <w:jc w:val="both"/>
        <w:rPr>
          <w:rFonts w:eastAsiaTheme="minorEastAsia" w:cstheme="minorHAnsi"/>
          <w:sz w:val="24"/>
          <w:szCs w:val="24"/>
        </w:rPr>
      </w:pPr>
    </w:p>
    <w:p w14:paraId="3AC5EA58" w14:textId="77777777" w:rsidR="0060502A" w:rsidRPr="001433E5" w:rsidRDefault="0060502A" w:rsidP="005D3787">
      <w:pPr>
        <w:jc w:val="both"/>
        <w:rPr>
          <w:rFonts w:eastAsiaTheme="minorEastAsia" w:cstheme="minorHAnsi"/>
          <w:sz w:val="24"/>
          <w:szCs w:val="24"/>
        </w:rPr>
      </w:pPr>
    </w:p>
    <w:p w14:paraId="55BC02AA" w14:textId="77777777" w:rsidR="0060502A" w:rsidRPr="001433E5" w:rsidRDefault="0060502A" w:rsidP="005D3787">
      <w:pPr>
        <w:jc w:val="both"/>
        <w:rPr>
          <w:rFonts w:eastAsiaTheme="minorEastAsia" w:cstheme="minorHAnsi"/>
          <w:sz w:val="24"/>
          <w:szCs w:val="24"/>
        </w:rPr>
      </w:pPr>
    </w:p>
    <w:p w14:paraId="28BF25A7" w14:textId="77777777" w:rsidR="0060502A" w:rsidRPr="001433E5" w:rsidRDefault="0060502A" w:rsidP="005D3787">
      <w:pPr>
        <w:jc w:val="both"/>
        <w:rPr>
          <w:rFonts w:eastAsiaTheme="minorEastAsia" w:cstheme="minorHAnsi"/>
          <w:sz w:val="24"/>
          <w:szCs w:val="24"/>
        </w:rPr>
      </w:pPr>
    </w:p>
    <w:p w14:paraId="48142EBD" w14:textId="77777777" w:rsidR="0060502A" w:rsidRPr="001433E5" w:rsidRDefault="0060502A" w:rsidP="005D3787">
      <w:pPr>
        <w:jc w:val="both"/>
        <w:rPr>
          <w:rFonts w:eastAsiaTheme="minorEastAsia" w:cstheme="minorHAnsi"/>
          <w:sz w:val="24"/>
          <w:szCs w:val="24"/>
        </w:rPr>
      </w:pPr>
    </w:p>
    <w:p w14:paraId="4951F5E8" w14:textId="77777777" w:rsidR="0060502A" w:rsidRPr="001433E5" w:rsidRDefault="0060502A" w:rsidP="005D3787">
      <w:pPr>
        <w:jc w:val="both"/>
        <w:rPr>
          <w:rFonts w:eastAsiaTheme="minorEastAsia" w:cstheme="minorHAnsi"/>
          <w:sz w:val="24"/>
          <w:szCs w:val="24"/>
        </w:rPr>
      </w:pPr>
    </w:p>
    <w:p w14:paraId="685398AD" w14:textId="77777777" w:rsidR="0060502A" w:rsidRPr="001433E5" w:rsidRDefault="0060502A" w:rsidP="005D3787">
      <w:pPr>
        <w:jc w:val="both"/>
        <w:rPr>
          <w:rFonts w:eastAsiaTheme="minorEastAsia" w:cstheme="minorHAnsi"/>
          <w:sz w:val="24"/>
          <w:szCs w:val="24"/>
        </w:rPr>
      </w:pPr>
    </w:p>
    <w:p w14:paraId="6A15050E" w14:textId="77777777" w:rsidR="0060502A" w:rsidRPr="001433E5" w:rsidRDefault="0060502A" w:rsidP="005D3787">
      <w:pPr>
        <w:jc w:val="both"/>
        <w:rPr>
          <w:rFonts w:eastAsiaTheme="minorEastAsia" w:cstheme="minorHAnsi"/>
          <w:sz w:val="24"/>
          <w:szCs w:val="24"/>
        </w:rPr>
      </w:pPr>
    </w:p>
    <w:p w14:paraId="436FCC9E" w14:textId="77777777" w:rsidR="0060502A" w:rsidRPr="001433E5" w:rsidRDefault="0060502A" w:rsidP="005D3787">
      <w:pPr>
        <w:jc w:val="both"/>
        <w:rPr>
          <w:rFonts w:eastAsiaTheme="minorEastAsia" w:cstheme="minorHAnsi"/>
          <w:sz w:val="24"/>
          <w:szCs w:val="24"/>
        </w:rPr>
      </w:pPr>
    </w:p>
    <w:p w14:paraId="33099DC5" w14:textId="77777777" w:rsidR="0060502A" w:rsidRPr="001433E5" w:rsidRDefault="0060502A" w:rsidP="005D3787">
      <w:pPr>
        <w:jc w:val="both"/>
        <w:rPr>
          <w:rFonts w:eastAsiaTheme="minorEastAsia" w:cstheme="minorHAnsi"/>
          <w:sz w:val="24"/>
          <w:szCs w:val="24"/>
        </w:rPr>
      </w:pPr>
    </w:p>
    <w:p w14:paraId="12F65647" w14:textId="77777777" w:rsidR="0060502A" w:rsidRPr="001433E5" w:rsidRDefault="0060502A" w:rsidP="005D3787">
      <w:pPr>
        <w:jc w:val="both"/>
        <w:rPr>
          <w:rFonts w:eastAsiaTheme="minorEastAsia" w:cstheme="minorHAnsi"/>
          <w:sz w:val="24"/>
          <w:szCs w:val="24"/>
        </w:rPr>
      </w:pPr>
    </w:p>
    <w:p w14:paraId="0F588EC1" w14:textId="77777777" w:rsidR="0060502A" w:rsidRPr="001433E5" w:rsidRDefault="0060502A" w:rsidP="005D3787">
      <w:pPr>
        <w:jc w:val="both"/>
        <w:rPr>
          <w:rFonts w:eastAsiaTheme="minorEastAsia" w:cstheme="minorHAnsi"/>
          <w:sz w:val="24"/>
          <w:szCs w:val="24"/>
        </w:rPr>
      </w:pPr>
    </w:p>
    <w:p w14:paraId="536934FD" w14:textId="77777777" w:rsidR="0060502A" w:rsidRPr="001433E5" w:rsidRDefault="0060502A" w:rsidP="005D3787">
      <w:pPr>
        <w:jc w:val="both"/>
        <w:rPr>
          <w:rFonts w:eastAsiaTheme="minorEastAsia" w:cstheme="minorHAnsi"/>
          <w:sz w:val="24"/>
          <w:szCs w:val="24"/>
        </w:rPr>
      </w:pPr>
    </w:p>
    <w:p w14:paraId="7F221505" w14:textId="77777777" w:rsidR="0060502A" w:rsidRPr="001433E5" w:rsidRDefault="0060502A" w:rsidP="005D3787">
      <w:pPr>
        <w:jc w:val="both"/>
        <w:rPr>
          <w:rFonts w:eastAsiaTheme="minorEastAsia" w:cstheme="minorHAnsi"/>
          <w:sz w:val="24"/>
          <w:szCs w:val="24"/>
        </w:rPr>
      </w:pPr>
    </w:p>
    <w:p w14:paraId="598D5E8B" w14:textId="77777777" w:rsidR="0060502A" w:rsidRPr="001433E5" w:rsidRDefault="002F6F9E">
      <w:pPr>
        <w:pStyle w:val="Paragraphedeliste"/>
        <w:numPr>
          <w:ilvl w:val="1"/>
          <w:numId w:val="78"/>
        </w:numPr>
        <w:spacing w:line="278" w:lineRule="auto"/>
        <w:jc w:val="both"/>
        <w:rPr>
          <w:rFonts w:eastAsiaTheme="minorEastAsia" w:cstheme="minorHAnsi"/>
          <w:color w:val="4472C4" w:themeColor="accent1"/>
          <w:sz w:val="24"/>
          <w:szCs w:val="24"/>
        </w:rPr>
      </w:pPr>
      <w:r w:rsidRPr="001433E5">
        <w:rPr>
          <w:rFonts w:eastAsiaTheme="minorEastAsia" w:cstheme="minorHAnsi"/>
          <w:color w:val="4472C4" w:themeColor="accent1"/>
          <w:sz w:val="24"/>
          <w:szCs w:val="24"/>
        </w:rPr>
        <w:lastRenderedPageBreak/>
        <w:t>Diagramme de Gantt</w:t>
      </w:r>
    </w:p>
    <w:p w14:paraId="1F70F2C2" w14:textId="77777777" w:rsidR="0060502A" w:rsidRPr="001433E5" w:rsidRDefault="0060502A" w:rsidP="005D3787">
      <w:pPr>
        <w:jc w:val="both"/>
        <w:rPr>
          <w:rFonts w:eastAsiaTheme="minorEastAsia" w:cstheme="minorHAnsi"/>
          <w:sz w:val="24"/>
          <w:szCs w:val="24"/>
        </w:rPr>
      </w:pPr>
    </w:p>
    <w:p w14:paraId="4B1DC468" w14:textId="77777777" w:rsidR="0060502A" w:rsidRPr="001433E5" w:rsidRDefault="0060502A" w:rsidP="005D3787">
      <w:pPr>
        <w:jc w:val="both"/>
        <w:rPr>
          <w:rFonts w:eastAsiaTheme="minorEastAsia" w:cstheme="minorHAnsi"/>
          <w:sz w:val="24"/>
          <w:szCs w:val="24"/>
        </w:rPr>
      </w:pPr>
    </w:p>
    <w:p w14:paraId="5004B201" w14:textId="77777777" w:rsidR="0060502A" w:rsidRPr="001433E5" w:rsidRDefault="0060502A" w:rsidP="005D3787">
      <w:pPr>
        <w:jc w:val="both"/>
        <w:rPr>
          <w:rFonts w:eastAsiaTheme="minorEastAsia" w:cstheme="minorHAnsi"/>
          <w:sz w:val="24"/>
          <w:szCs w:val="24"/>
        </w:rPr>
      </w:pPr>
    </w:p>
    <w:p w14:paraId="5F2DC39A" w14:textId="77777777" w:rsidR="0060502A" w:rsidRPr="001433E5" w:rsidRDefault="0060502A" w:rsidP="005D3787">
      <w:pPr>
        <w:jc w:val="both"/>
        <w:rPr>
          <w:rFonts w:eastAsiaTheme="minorEastAsia" w:cstheme="minorHAnsi"/>
          <w:sz w:val="24"/>
          <w:szCs w:val="24"/>
        </w:rPr>
      </w:pPr>
    </w:p>
    <w:p w14:paraId="79B5D2B8" w14:textId="77777777" w:rsidR="0060502A" w:rsidRPr="001433E5" w:rsidRDefault="0060502A" w:rsidP="005D3787">
      <w:pPr>
        <w:jc w:val="both"/>
        <w:rPr>
          <w:rFonts w:eastAsiaTheme="minorEastAsia" w:cstheme="minorHAnsi"/>
          <w:sz w:val="24"/>
          <w:szCs w:val="24"/>
        </w:rPr>
      </w:pPr>
    </w:p>
    <w:p w14:paraId="4F61CCA3" w14:textId="77777777" w:rsidR="0060502A" w:rsidRPr="001433E5" w:rsidRDefault="0060502A" w:rsidP="005D3787">
      <w:pPr>
        <w:jc w:val="both"/>
        <w:rPr>
          <w:rFonts w:eastAsiaTheme="minorEastAsia" w:cstheme="minorHAnsi"/>
          <w:sz w:val="24"/>
          <w:szCs w:val="24"/>
        </w:rPr>
      </w:pPr>
    </w:p>
    <w:p w14:paraId="75F4635A" w14:textId="77777777" w:rsidR="0060502A" w:rsidRPr="001433E5" w:rsidRDefault="0060502A" w:rsidP="005D3787">
      <w:pPr>
        <w:jc w:val="both"/>
        <w:rPr>
          <w:rFonts w:eastAsiaTheme="minorEastAsia" w:cstheme="minorHAnsi"/>
          <w:sz w:val="24"/>
          <w:szCs w:val="24"/>
        </w:rPr>
      </w:pPr>
    </w:p>
    <w:p w14:paraId="3B94613E" w14:textId="77777777" w:rsidR="0060502A" w:rsidRPr="001433E5" w:rsidRDefault="0060502A" w:rsidP="005D3787">
      <w:pPr>
        <w:jc w:val="both"/>
        <w:rPr>
          <w:rFonts w:eastAsiaTheme="minorEastAsia" w:cstheme="minorHAnsi"/>
          <w:sz w:val="24"/>
          <w:szCs w:val="24"/>
        </w:rPr>
      </w:pPr>
    </w:p>
    <w:p w14:paraId="4663506E" w14:textId="77777777" w:rsidR="0060502A" w:rsidRPr="001433E5" w:rsidRDefault="0060502A" w:rsidP="005D3787">
      <w:pPr>
        <w:jc w:val="both"/>
        <w:rPr>
          <w:rFonts w:eastAsiaTheme="minorEastAsia" w:cstheme="minorHAnsi"/>
          <w:sz w:val="24"/>
          <w:szCs w:val="24"/>
        </w:rPr>
      </w:pPr>
    </w:p>
    <w:p w14:paraId="6B115BAF" w14:textId="77777777" w:rsidR="0060502A" w:rsidRPr="001433E5" w:rsidRDefault="0060502A" w:rsidP="005D3787">
      <w:pPr>
        <w:jc w:val="both"/>
        <w:rPr>
          <w:rFonts w:eastAsiaTheme="minorEastAsia" w:cstheme="minorHAnsi"/>
          <w:sz w:val="24"/>
          <w:szCs w:val="24"/>
        </w:rPr>
      </w:pPr>
    </w:p>
    <w:p w14:paraId="13F72C9B" w14:textId="77777777" w:rsidR="0060502A" w:rsidRPr="001433E5" w:rsidRDefault="0060502A" w:rsidP="005D3787">
      <w:pPr>
        <w:jc w:val="both"/>
        <w:rPr>
          <w:rFonts w:eastAsiaTheme="minorEastAsia" w:cstheme="minorHAnsi"/>
          <w:sz w:val="24"/>
          <w:szCs w:val="24"/>
        </w:rPr>
      </w:pPr>
    </w:p>
    <w:p w14:paraId="0C76FCAB" w14:textId="77777777" w:rsidR="0060502A" w:rsidRPr="001433E5" w:rsidRDefault="0060502A" w:rsidP="005D3787">
      <w:pPr>
        <w:jc w:val="both"/>
        <w:rPr>
          <w:rFonts w:eastAsiaTheme="minorEastAsia" w:cstheme="minorHAnsi"/>
          <w:sz w:val="24"/>
          <w:szCs w:val="24"/>
        </w:rPr>
      </w:pPr>
    </w:p>
    <w:p w14:paraId="4BC7F51A" w14:textId="77777777" w:rsidR="0060502A" w:rsidRPr="001433E5" w:rsidRDefault="0060502A" w:rsidP="005D3787">
      <w:pPr>
        <w:jc w:val="both"/>
        <w:rPr>
          <w:rFonts w:eastAsiaTheme="minorEastAsia" w:cstheme="minorHAnsi"/>
          <w:sz w:val="24"/>
          <w:szCs w:val="24"/>
        </w:rPr>
      </w:pPr>
    </w:p>
    <w:p w14:paraId="5112BD23" w14:textId="77777777" w:rsidR="0060502A" w:rsidRPr="001433E5" w:rsidRDefault="0060502A" w:rsidP="005D3787">
      <w:pPr>
        <w:jc w:val="both"/>
        <w:rPr>
          <w:rFonts w:eastAsiaTheme="minorEastAsia" w:cstheme="minorHAnsi"/>
          <w:sz w:val="24"/>
          <w:szCs w:val="24"/>
        </w:rPr>
      </w:pPr>
    </w:p>
    <w:p w14:paraId="56EEC79F" w14:textId="77777777" w:rsidR="0060502A" w:rsidRPr="001433E5" w:rsidRDefault="0060502A" w:rsidP="005D3787">
      <w:pPr>
        <w:jc w:val="both"/>
        <w:rPr>
          <w:rFonts w:eastAsiaTheme="minorEastAsia" w:cstheme="minorHAnsi"/>
          <w:sz w:val="24"/>
          <w:szCs w:val="24"/>
        </w:rPr>
      </w:pPr>
    </w:p>
    <w:p w14:paraId="216D0BC9" w14:textId="77777777" w:rsidR="0060502A" w:rsidRPr="001433E5" w:rsidRDefault="0060502A" w:rsidP="005D3787">
      <w:pPr>
        <w:jc w:val="both"/>
        <w:rPr>
          <w:rFonts w:eastAsiaTheme="minorEastAsia" w:cstheme="minorHAnsi"/>
          <w:sz w:val="24"/>
          <w:szCs w:val="24"/>
        </w:rPr>
      </w:pPr>
    </w:p>
    <w:p w14:paraId="6F69DC82" w14:textId="77777777" w:rsidR="0060502A" w:rsidRPr="001433E5" w:rsidRDefault="0060502A" w:rsidP="005D3787">
      <w:pPr>
        <w:jc w:val="both"/>
        <w:rPr>
          <w:rFonts w:eastAsiaTheme="minorEastAsia" w:cstheme="minorHAnsi"/>
          <w:sz w:val="24"/>
          <w:szCs w:val="24"/>
        </w:rPr>
      </w:pPr>
    </w:p>
    <w:p w14:paraId="4B3D53CC" w14:textId="77777777" w:rsidR="0060502A" w:rsidRPr="001433E5" w:rsidRDefault="0060502A" w:rsidP="005D3787">
      <w:pPr>
        <w:jc w:val="both"/>
        <w:rPr>
          <w:rFonts w:eastAsiaTheme="minorEastAsia" w:cstheme="minorHAnsi"/>
          <w:sz w:val="24"/>
          <w:szCs w:val="24"/>
        </w:rPr>
      </w:pPr>
    </w:p>
    <w:p w14:paraId="0AC49A98" w14:textId="77777777" w:rsidR="0060502A" w:rsidRPr="001433E5" w:rsidRDefault="0060502A" w:rsidP="005D3787">
      <w:pPr>
        <w:jc w:val="both"/>
        <w:rPr>
          <w:rFonts w:eastAsiaTheme="minorEastAsia" w:cstheme="minorHAnsi"/>
          <w:sz w:val="24"/>
          <w:szCs w:val="24"/>
        </w:rPr>
      </w:pPr>
    </w:p>
    <w:p w14:paraId="336B78C2" w14:textId="77777777" w:rsidR="0060502A" w:rsidRPr="001433E5" w:rsidRDefault="0060502A" w:rsidP="005D3787">
      <w:pPr>
        <w:jc w:val="both"/>
        <w:rPr>
          <w:rFonts w:eastAsiaTheme="minorEastAsia" w:cstheme="minorHAnsi"/>
          <w:sz w:val="24"/>
          <w:szCs w:val="24"/>
        </w:rPr>
      </w:pPr>
    </w:p>
    <w:p w14:paraId="3D048584" w14:textId="77777777" w:rsidR="0060502A" w:rsidRPr="001433E5" w:rsidRDefault="0060502A" w:rsidP="005D3787">
      <w:pPr>
        <w:jc w:val="both"/>
        <w:rPr>
          <w:rFonts w:eastAsiaTheme="minorEastAsia" w:cstheme="minorHAnsi"/>
          <w:sz w:val="24"/>
          <w:szCs w:val="24"/>
        </w:rPr>
      </w:pPr>
    </w:p>
    <w:p w14:paraId="7182E707" w14:textId="77777777" w:rsidR="0060502A" w:rsidRPr="001433E5" w:rsidRDefault="0060502A" w:rsidP="005D3787">
      <w:pPr>
        <w:jc w:val="both"/>
        <w:rPr>
          <w:rFonts w:eastAsiaTheme="minorEastAsia" w:cstheme="minorHAnsi"/>
          <w:sz w:val="24"/>
          <w:szCs w:val="24"/>
        </w:rPr>
      </w:pPr>
    </w:p>
    <w:p w14:paraId="45E5DBB9" w14:textId="77777777" w:rsidR="0060502A" w:rsidRPr="001433E5" w:rsidRDefault="0060502A" w:rsidP="005D3787">
      <w:pPr>
        <w:jc w:val="both"/>
        <w:rPr>
          <w:rFonts w:eastAsiaTheme="minorEastAsia" w:cstheme="minorHAnsi"/>
          <w:sz w:val="24"/>
          <w:szCs w:val="24"/>
        </w:rPr>
      </w:pPr>
    </w:p>
    <w:p w14:paraId="1E2B1C81" w14:textId="77777777" w:rsidR="0060502A" w:rsidRPr="001433E5" w:rsidRDefault="0060502A" w:rsidP="005D3787">
      <w:pPr>
        <w:jc w:val="both"/>
        <w:rPr>
          <w:rFonts w:eastAsiaTheme="minorEastAsia" w:cstheme="minorHAnsi"/>
          <w:sz w:val="24"/>
          <w:szCs w:val="24"/>
        </w:rPr>
      </w:pPr>
    </w:p>
    <w:p w14:paraId="76F14199" w14:textId="77777777" w:rsidR="0060502A" w:rsidRPr="001433E5" w:rsidRDefault="0060502A" w:rsidP="005D3787">
      <w:pPr>
        <w:jc w:val="both"/>
        <w:rPr>
          <w:rFonts w:eastAsiaTheme="minorEastAsia" w:cstheme="minorHAnsi"/>
          <w:sz w:val="24"/>
          <w:szCs w:val="24"/>
        </w:rPr>
      </w:pPr>
    </w:p>
    <w:p w14:paraId="206E8864" w14:textId="77777777" w:rsidR="0060502A" w:rsidRPr="001433E5" w:rsidRDefault="0060502A" w:rsidP="005D3787">
      <w:pPr>
        <w:jc w:val="both"/>
        <w:rPr>
          <w:rFonts w:eastAsiaTheme="minorEastAsia" w:cstheme="minorHAnsi"/>
          <w:sz w:val="24"/>
          <w:szCs w:val="24"/>
        </w:rPr>
      </w:pPr>
    </w:p>
    <w:p w14:paraId="4B7316E8" w14:textId="77777777" w:rsidR="0060502A" w:rsidRPr="001433E5" w:rsidRDefault="0060502A" w:rsidP="005D3787">
      <w:pPr>
        <w:jc w:val="both"/>
        <w:rPr>
          <w:rFonts w:eastAsiaTheme="minorEastAsia" w:cstheme="minorHAnsi"/>
          <w:sz w:val="24"/>
          <w:szCs w:val="24"/>
        </w:rPr>
      </w:pPr>
    </w:p>
    <w:p w14:paraId="19428D10" w14:textId="77777777" w:rsidR="0060502A" w:rsidRPr="001433E5" w:rsidRDefault="0060502A" w:rsidP="005D3787">
      <w:pPr>
        <w:jc w:val="both"/>
        <w:rPr>
          <w:rFonts w:eastAsiaTheme="minorEastAsia" w:cstheme="minorHAnsi"/>
          <w:sz w:val="24"/>
          <w:szCs w:val="24"/>
        </w:rPr>
      </w:pPr>
    </w:p>
    <w:p w14:paraId="593BE030" w14:textId="7A16F11E" w:rsidR="0060502A" w:rsidRPr="00FD3A6F" w:rsidRDefault="002F6F9E">
      <w:pPr>
        <w:pStyle w:val="Paragraphedeliste"/>
        <w:numPr>
          <w:ilvl w:val="1"/>
          <w:numId w:val="106"/>
        </w:numPr>
        <w:spacing w:line="278" w:lineRule="auto"/>
        <w:jc w:val="both"/>
        <w:rPr>
          <w:rFonts w:eastAsiaTheme="minorEastAsia" w:cstheme="minorHAnsi"/>
          <w:sz w:val="24"/>
          <w:szCs w:val="24"/>
        </w:rPr>
      </w:pPr>
      <w:r w:rsidRPr="00FD3A6F">
        <w:rPr>
          <w:rFonts w:eastAsiaTheme="minorEastAsia" w:cstheme="minorHAnsi"/>
          <w:color w:val="2F5496" w:themeColor="accent1" w:themeShade="BF"/>
          <w:sz w:val="24"/>
          <w:szCs w:val="24"/>
        </w:rPr>
        <w:lastRenderedPageBreak/>
        <w:t>Estimation des charges</w:t>
      </w:r>
    </w:p>
    <w:tbl>
      <w:tblPr>
        <w:tblStyle w:val="TableauGrille2-Accentuation1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5"/>
        <w:gridCol w:w="2592"/>
        <w:gridCol w:w="3149"/>
      </w:tblGrid>
      <w:tr w:rsidR="0060502A" w:rsidRPr="001433E5" w14:paraId="6EFD9839" w14:textId="77777777" w:rsidTr="006050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bottom w:val="single" w:sz="4" w:space="0" w:color="auto"/>
            </w:tcBorders>
            <w:shd w:val="clear" w:color="auto" w:fill="8DB3E2"/>
          </w:tcPr>
          <w:p w14:paraId="69148773"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Ressources</w:t>
            </w:r>
          </w:p>
        </w:tc>
        <w:tc>
          <w:tcPr>
            <w:tcW w:w="2592" w:type="dxa"/>
            <w:tcBorders>
              <w:top w:val="single" w:sz="4" w:space="0" w:color="auto"/>
              <w:left w:val="single" w:sz="4" w:space="0" w:color="auto"/>
              <w:bottom w:val="single" w:sz="4" w:space="0" w:color="auto"/>
            </w:tcBorders>
            <w:shd w:val="clear" w:color="auto" w:fill="8DB3E2"/>
          </w:tcPr>
          <w:p w14:paraId="539D23D6" w14:textId="77777777" w:rsidR="0060502A" w:rsidRPr="001433E5" w:rsidRDefault="002F6F9E" w:rsidP="005D3787">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Quantité</w:t>
            </w:r>
          </w:p>
        </w:tc>
        <w:tc>
          <w:tcPr>
            <w:tcW w:w="3149" w:type="dxa"/>
            <w:tcBorders>
              <w:top w:val="single" w:sz="4" w:space="0" w:color="auto"/>
              <w:bottom w:val="single" w:sz="4" w:space="0" w:color="auto"/>
            </w:tcBorders>
            <w:shd w:val="clear" w:color="auto" w:fill="8DB3E2"/>
          </w:tcPr>
          <w:p w14:paraId="4E74B982" w14:textId="77777777" w:rsidR="0060502A" w:rsidRPr="001433E5" w:rsidRDefault="002F6F9E" w:rsidP="005D3787">
            <w:pPr>
              <w:spacing w:after="0" w:line="360" w:lineRule="auto"/>
              <w:jc w:val="both"/>
              <w:cnfStyle w:val="100000000000" w:firstRow="1"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Cout</w:t>
            </w:r>
          </w:p>
        </w:tc>
      </w:tr>
      <w:tr w:rsidR="0060502A" w:rsidRPr="001433E5" w14:paraId="75844834" w14:textId="77777777" w:rsidTr="0060502A">
        <w:tc>
          <w:tcPr>
            <w:cnfStyle w:val="001000000000" w:firstRow="0" w:lastRow="0" w:firstColumn="1" w:lastColumn="0" w:oddVBand="0" w:evenVBand="0" w:oddHBand="0" w:evenHBand="0" w:firstRowFirstColumn="0" w:firstRowLastColumn="0" w:lastRowFirstColumn="0" w:lastRowLastColumn="0"/>
            <w:tcW w:w="3275" w:type="dxa"/>
            <w:tcBorders>
              <w:top w:val="single" w:sz="4" w:space="0" w:color="auto"/>
            </w:tcBorders>
            <w:shd w:val="clear" w:color="auto" w:fill="FFFFFF"/>
          </w:tcPr>
          <w:p w14:paraId="11C5C768"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StarUML</w:t>
            </w:r>
          </w:p>
        </w:tc>
        <w:tc>
          <w:tcPr>
            <w:tcW w:w="2592" w:type="dxa"/>
            <w:tcBorders>
              <w:top w:val="single" w:sz="4" w:space="0" w:color="auto"/>
            </w:tcBorders>
            <w:shd w:val="clear" w:color="auto" w:fill="FFFFFF"/>
          </w:tcPr>
          <w:p w14:paraId="6B7FAEA1"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1</w:t>
            </w:r>
          </w:p>
        </w:tc>
        <w:tc>
          <w:tcPr>
            <w:tcW w:w="3149" w:type="dxa"/>
            <w:tcBorders>
              <w:top w:val="single" w:sz="4" w:space="0" w:color="auto"/>
            </w:tcBorders>
            <w:shd w:val="clear" w:color="auto" w:fill="FFFFFF"/>
          </w:tcPr>
          <w:p w14:paraId="1C5B4C21" w14:textId="03A7EFCA" w:rsidR="0060502A" w:rsidRPr="001433E5" w:rsidRDefault="00566148"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Pr>
                <w:rFonts w:eastAsiaTheme="minorEastAsia" w:cstheme="minorHAnsi"/>
                <w:color w:val="000000" w:themeColor="text1"/>
                <w:sz w:val="24"/>
                <w:szCs w:val="24"/>
              </w:rPr>
              <w:t>500.000</w:t>
            </w:r>
            <w:r w:rsidR="002F6F9E" w:rsidRPr="001433E5">
              <w:rPr>
                <w:rFonts w:eastAsiaTheme="minorEastAsia" w:cstheme="minorHAnsi"/>
                <w:color w:val="000000" w:themeColor="text1"/>
                <w:sz w:val="24"/>
                <w:szCs w:val="24"/>
              </w:rPr>
              <w:t>FCFA</w:t>
            </w:r>
          </w:p>
        </w:tc>
      </w:tr>
      <w:tr w:rsidR="0060502A" w:rsidRPr="001433E5" w14:paraId="2E9338EF" w14:textId="77777777" w:rsidTr="0060502A">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6ED2F843"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GitHub</w:t>
            </w:r>
          </w:p>
        </w:tc>
        <w:tc>
          <w:tcPr>
            <w:tcW w:w="2592" w:type="dxa"/>
            <w:shd w:val="clear" w:color="auto" w:fill="FFFFFF"/>
          </w:tcPr>
          <w:p w14:paraId="2E8B0878"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1</w:t>
            </w:r>
          </w:p>
        </w:tc>
        <w:tc>
          <w:tcPr>
            <w:tcW w:w="3149" w:type="dxa"/>
            <w:shd w:val="clear" w:color="auto" w:fill="FFFFFF"/>
          </w:tcPr>
          <w:p w14:paraId="26D0AD40"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0 FCFA</w:t>
            </w:r>
          </w:p>
        </w:tc>
      </w:tr>
      <w:tr w:rsidR="0060502A" w:rsidRPr="001433E5" w14:paraId="71E264F9" w14:textId="77777777" w:rsidTr="0060502A">
        <w:trPr>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60FBE3A4"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Node</w:t>
            </w:r>
          </w:p>
        </w:tc>
        <w:tc>
          <w:tcPr>
            <w:tcW w:w="2592" w:type="dxa"/>
            <w:shd w:val="clear" w:color="auto" w:fill="FFFFFF"/>
          </w:tcPr>
          <w:p w14:paraId="3A58FAF9"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1</w:t>
            </w:r>
          </w:p>
        </w:tc>
        <w:tc>
          <w:tcPr>
            <w:tcW w:w="3149" w:type="dxa"/>
            <w:shd w:val="clear" w:color="auto" w:fill="FFFFFF"/>
          </w:tcPr>
          <w:p w14:paraId="02A0E79F"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0 FCFA</w:t>
            </w:r>
          </w:p>
        </w:tc>
      </w:tr>
      <w:tr w:rsidR="0060502A" w:rsidRPr="001433E5" w14:paraId="7D86319E" w14:textId="77777777" w:rsidTr="0060502A">
        <w:trPr>
          <w:trHeight w:val="64"/>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154896BA"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Dart</w:t>
            </w:r>
          </w:p>
        </w:tc>
        <w:tc>
          <w:tcPr>
            <w:tcW w:w="2592" w:type="dxa"/>
            <w:shd w:val="clear" w:color="auto" w:fill="FFFFFF"/>
          </w:tcPr>
          <w:p w14:paraId="1CCB2820"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1</w:t>
            </w:r>
          </w:p>
        </w:tc>
        <w:tc>
          <w:tcPr>
            <w:tcW w:w="3149" w:type="dxa"/>
            <w:shd w:val="clear" w:color="auto" w:fill="FFFFFF"/>
          </w:tcPr>
          <w:p w14:paraId="38CF2333"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0 FCFA</w:t>
            </w:r>
          </w:p>
        </w:tc>
      </w:tr>
      <w:tr w:rsidR="0060502A" w:rsidRPr="001433E5" w14:paraId="79B4A1FD" w14:textId="77777777" w:rsidTr="0060502A">
        <w:trPr>
          <w:trHeight w:val="417"/>
        </w:trPr>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202A6F4A"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VS Code</w:t>
            </w:r>
          </w:p>
        </w:tc>
        <w:tc>
          <w:tcPr>
            <w:tcW w:w="2592" w:type="dxa"/>
            <w:shd w:val="clear" w:color="auto" w:fill="FFFFFF"/>
          </w:tcPr>
          <w:p w14:paraId="16FC2B26"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1</w:t>
            </w:r>
          </w:p>
        </w:tc>
        <w:tc>
          <w:tcPr>
            <w:tcW w:w="3149" w:type="dxa"/>
            <w:shd w:val="clear" w:color="auto" w:fill="FFFFFF"/>
          </w:tcPr>
          <w:p w14:paraId="63100C4C"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0 FCFA</w:t>
            </w:r>
          </w:p>
        </w:tc>
      </w:tr>
      <w:tr w:rsidR="0060502A" w:rsidRPr="001433E5" w14:paraId="4A02C2A6" w14:textId="77777777" w:rsidTr="0060502A">
        <w:tc>
          <w:tcPr>
            <w:cnfStyle w:val="001000000000" w:firstRow="0" w:lastRow="0" w:firstColumn="1" w:lastColumn="0" w:oddVBand="0" w:evenVBand="0" w:oddHBand="0" w:evenHBand="0" w:firstRowFirstColumn="0" w:firstRowLastColumn="0" w:lastRowFirstColumn="0" w:lastRowLastColumn="0"/>
            <w:tcW w:w="3275" w:type="dxa"/>
            <w:shd w:val="clear" w:color="auto" w:fill="C6D9F1"/>
          </w:tcPr>
          <w:p w14:paraId="21B753B5"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PC portable</w:t>
            </w:r>
          </w:p>
        </w:tc>
        <w:tc>
          <w:tcPr>
            <w:tcW w:w="2592" w:type="dxa"/>
            <w:shd w:val="clear" w:color="auto" w:fill="C6D9F1"/>
          </w:tcPr>
          <w:p w14:paraId="111316B5"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3</w:t>
            </w:r>
          </w:p>
        </w:tc>
        <w:tc>
          <w:tcPr>
            <w:tcW w:w="3149" w:type="dxa"/>
            <w:shd w:val="clear" w:color="auto" w:fill="C6D9F1"/>
          </w:tcPr>
          <w:p w14:paraId="245AC9F7"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800. 000 F CFA</w:t>
            </w:r>
          </w:p>
        </w:tc>
      </w:tr>
      <w:tr w:rsidR="0060502A" w:rsidRPr="001433E5" w14:paraId="7971A2B3" w14:textId="77777777" w:rsidTr="0060502A">
        <w:tc>
          <w:tcPr>
            <w:cnfStyle w:val="001000000000" w:firstRow="0" w:lastRow="0" w:firstColumn="1" w:lastColumn="0" w:oddVBand="0" w:evenVBand="0" w:oddHBand="0" w:evenHBand="0" w:firstRowFirstColumn="0" w:firstRowLastColumn="0" w:lastRowFirstColumn="0" w:lastRowLastColumn="0"/>
            <w:tcW w:w="3275" w:type="dxa"/>
          </w:tcPr>
          <w:p w14:paraId="66F243CD"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Connexion internet (x9 mois)</w:t>
            </w:r>
          </w:p>
        </w:tc>
        <w:tc>
          <w:tcPr>
            <w:tcW w:w="2592" w:type="dxa"/>
            <w:tcBorders>
              <w:bottom w:val="single" w:sz="4" w:space="0" w:color="auto"/>
            </w:tcBorders>
          </w:tcPr>
          <w:p w14:paraId="77200615"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1</w:t>
            </w:r>
          </w:p>
        </w:tc>
        <w:tc>
          <w:tcPr>
            <w:tcW w:w="3149" w:type="dxa"/>
          </w:tcPr>
          <w:p w14:paraId="22964213" w14:textId="77777777" w:rsidR="0060502A" w:rsidRPr="001433E5" w:rsidRDefault="002F6F9E"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300.000 FCFA</w:t>
            </w:r>
          </w:p>
        </w:tc>
      </w:tr>
      <w:tr w:rsidR="0060502A" w:rsidRPr="001433E5" w14:paraId="51320C5E" w14:textId="77777777" w:rsidTr="0060502A">
        <w:tc>
          <w:tcPr>
            <w:cnfStyle w:val="001000000000" w:firstRow="0" w:lastRow="0" w:firstColumn="1" w:lastColumn="0" w:oddVBand="0" w:evenVBand="0" w:oddHBand="0" w:evenHBand="0" w:firstRowFirstColumn="0" w:firstRowLastColumn="0" w:lastRowFirstColumn="0" w:lastRowLastColumn="0"/>
            <w:tcW w:w="3275" w:type="dxa"/>
            <w:shd w:val="clear" w:color="auto" w:fill="FFFFFF"/>
          </w:tcPr>
          <w:p w14:paraId="177B9807" w14:textId="77777777" w:rsidR="0060502A" w:rsidRPr="001433E5" w:rsidRDefault="002F6F9E" w:rsidP="005D3787">
            <w:pPr>
              <w:spacing w:after="0" w:line="360" w:lineRule="auto"/>
              <w:jc w:val="both"/>
              <w:rPr>
                <w:rFonts w:eastAsiaTheme="minorEastAsia" w:cstheme="minorHAnsi"/>
                <w:color w:val="000000" w:themeColor="text1"/>
                <w:sz w:val="24"/>
                <w:szCs w:val="24"/>
              </w:rPr>
            </w:pPr>
            <w:r w:rsidRPr="001433E5">
              <w:rPr>
                <w:rFonts w:eastAsiaTheme="minorEastAsia" w:cstheme="minorHAnsi"/>
                <w:color w:val="000000" w:themeColor="text1"/>
                <w:sz w:val="24"/>
                <w:szCs w:val="24"/>
              </w:rPr>
              <w:t>TOTAL</w:t>
            </w:r>
          </w:p>
        </w:tc>
        <w:tc>
          <w:tcPr>
            <w:tcW w:w="2592" w:type="dxa"/>
            <w:tcBorders>
              <w:tr2bl w:val="single" w:sz="4" w:space="0" w:color="auto"/>
            </w:tcBorders>
            <w:shd w:val="clear" w:color="auto" w:fill="FFFFFF"/>
          </w:tcPr>
          <w:p w14:paraId="7B8406B4" w14:textId="77777777" w:rsidR="0060502A" w:rsidRPr="001433E5" w:rsidRDefault="0060502A" w:rsidP="005D3787">
            <w:pPr>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p>
        </w:tc>
        <w:tc>
          <w:tcPr>
            <w:tcW w:w="3149" w:type="dxa"/>
            <w:shd w:val="clear" w:color="auto" w:fill="FFFFFF"/>
          </w:tcPr>
          <w:p w14:paraId="13021025" w14:textId="07B373E8" w:rsidR="0060502A" w:rsidRPr="001433E5" w:rsidRDefault="002F6F9E" w:rsidP="005D3787">
            <w:pPr>
              <w:keepNext/>
              <w:spacing w:after="0" w:line="360" w:lineRule="auto"/>
              <w:jc w:val="both"/>
              <w:cnfStyle w:val="000000000000" w:firstRow="0" w:lastRow="0" w:firstColumn="0" w:lastColumn="0" w:oddVBand="0" w:evenVBand="0" w:oddHBand="0" w:evenHBand="0" w:firstRowFirstColumn="0" w:firstRowLastColumn="0" w:lastRowFirstColumn="0" w:lastRowLastColumn="0"/>
              <w:rPr>
                <w:rFonts w:eastAsiaTheme="minorEastAsia" w:cstheme="minorHAnsi"/>
                <w:color w:val="000000" w:themeColor="text1"/>
                <w:sz w:val="24"/>
                <w:szCs w:val="24"/>
              </w:rPr>
            </w:pPr>
            <w:r w:rsidRPr="001433E5">
              <w:rPr>
                <w:rFonts w:eastAsiaTheme="minorEastAsia" w:cstheme="minorHAnsi"/>
                <w:color w:val="000000" w:themeColor="text1"/>
                <w:sz w:val="24"/>
                <w:szCs w:val="24"/>
              </w:rPr>
              <w:t xml:space="preserve">1 </w:t>
            </w:r>
            <w:r w:rsidR="00566148">
              <w:rPr>
                <w:rFonts w:eastAsiaTheme="minorEastAsia" w:cstheme="minorHAnsi"/>
                <w:color w:val="000000" w:themeColor="text1"/>
                <w:sz w:val="24"/>
                <w:szCs w:val="24"/>
              </w:rPr>
              <w:t>6</w:t>
            </w:r>
            <w:r w:rsidRPr="001433E5">
              <w:rPr>
                <w:rFonts w:eastAsiaTheme="minorEastAsia" w:cstheme="minorHAnsi"/>
                <w:color w:val="000000" w:themeColor="text1"/>
                <w:sz w:val="24"/>
                <w:szCs w:val="24"/>
              </w:rPr>
              <w:t>00 000 FCFA</w:t>
            </w:r>
          </w:p>
        </w:tc>
      </w:tr>
    </w:tbl>
    <w:p w14:paraId="08116372" w14:textId="77777777" w:rsidR="0060502A" w:rsidRPr="001433E5" w:rsidRDefault="0060502A" w:rsidP="005D3787">
      <w:pPr>
        <w:jc w:val="both"/>
        <w:rPr>
          <w:rFonts w:eastAsiaTheme="minorEastAsia" w:cstheme="minorHAnsi"/>
          <w:sz w:val="24"/>
          <w:szCs w:val="24"/>
        </w:rPr>
      </w:pPr>
    </w:p>
    <w:p w14:paraId="1E20B21B" w14:textId="77777777" w:rsidR="0060502A" w:rsidRPr="001433E5" w:rsidRDefault="0060502A" w:rsidP="005D3787">
      <w:pPr>
        <w:jc w:val="both"/>
        <w:rPr>
          <w:rFonts w:eastAsiaTheme="minorEastAsia" w:cstheme="minorHAnsi"/>
          <w:sz w:val="24"/>
          <w:szCs w:val="24"/>
        </w:rPr>
      </w:pPr>
    </w:p>
    <w:p w14:paraId="675D774B" w14:textId="77777777" w:rsidR="0060502A" w:rsidRPr="001433E5" w:rsidRDefault="0060502A" w:rsidP="005D3787">
      <w:pPr>
        <w:jc w:val="both"/>
        <w:rPr>
          <w:rFonts w:eastAsiaTheme="minorEastAsia" w:cstheme="minorHAnsi"/>
          <w:sz w:val="24"/>
          <w:szCs w:val="24"/>
        </w:rPr>
      </w:pPr>
    </w:p>
    <w:p w14:paraId="07B66F03" w14:textId="77777777" w:rsidR="0060502A" w:rsidRPr="001433E5" w:rsidRDefault="0060502A" w:rsidP="005D3787">
      <w:pPr>
        <w:jc w:val="both"/>
        <w:rPr>
          <w:rFonts w:eastAsiaTheme="minorEastAsia" w:cstheme="minorHAnsi"/>
          <w:sz w:val="24"/>
          <w:szCs w:val="24"/>
        </w:rPr>
      </w:pPr>
    </w:p>
    <w:p w14:paraId="7CCD75BE" w14:textId="77777777" w:rsidR="0060502A" w:rsidRPr="001433E5" w:rsidRDefault="0060502A" w:rsidP="005D3787">
      <w:pPr>
        <w:jc w:val="both"/>
        <w:rPr>
          <w:rFonts w:eastAsiaTheme="minorEastAsia" w:cstheme="minorHAnsi"/>
          <w:sz w:val="24"/>
          <w:szCs w:val="24"/>
        </w:rPr>
      </w:pPr>
    </w:p>
    <w:p w14:paraId="712AE7F1" w14:textId="77777777" w:rsidR="0060502A" w:rsidRPr="001433E5" w:rsidRDefault="0060502A" w:rsidP="005D3787">
      <w:pPr>
        <w:jc w:val="both"/>
        <w:rPr>
          <w:rFonts w:eastAsiaTheme="minorEastAsia" w:cstheme="minorHAnsi"/>
          <w:sz w:val="24"/>
          <w:szCs w:val="24"/>
        </w:rPr>
      </w:pPr>
    </w:p>
    <w:p w14:paraId="1610F460" w14:textId="77777777" w:rsidR="0060502A" w:rsidRPr="001433E5" w:rsidRDefault="0060502A" w:rsidP="005D3787">
      <w:pPr>
        <w:jc w:val="both"/>
        <w:rPr>
          <w:rFonts w:eastAsiaTheme="minorEastAsia" w:cstheme="minorHAnsi"/>
          <w:sz w:val="24"/>
          <w:szCs w:val="24"/>
        </w:rPr>
      </w:pPr>
    </w:p>
    <w:p w14:paraId="237BC90A" w14:textId="77777777" w:rsidR="0060502A" w:rsidRPr="001433E5" w:rsidRDefault="0060502A" w:rsidP="005D3787">
      <w:pPr>
        <w:jc w:val="both"/>
        <w:rPr>
          <w:rFonts w:eastAsiaTheme="minorEastAsia" w:cstheme="minorHAnsi"/>
          <w:sz w:val="24"/>
          <w:szCs w:val="24"/>
        </w:rPr>
      </w:pPr>
    </w:p>
    <w:p w14:paraId="5EDC4705" w14:textId="77777777" w:rsidR="0060502A" w:rsidRPr="001433E5" w:rsidRDefault="0060502A" w:rsidP="005D3787">
      <w:pPr>
        <w:jc w:val="both"/>
        <w:rPr>
          <w:rFonts w:eastAsiaTheme="minorEastAsia" w:cstheme="minorHAnsi"/>
          <w:sz w:val="24"/>
          <w:szCs w:val="24"/>
        </w:rPr>
      </w:pPr>
    </w:p>
    <w:p w14:paraId="3FCE10E1" w14:textId="77777777" w:rsidR="00364DB8" w:rsidRPr="001433E5" w:rsidRDefault="00364DB8" w:rsidP="005D3787">
      <w:pPr>
        <w:jc w:val="both"/>
        <w:rPr>
          <w:rFonts w:eastAsiaTheme="minorEastAsia" w:cstheme="minorHAnsi"/>
          <w:sz w:val="24"/>
          <w:szCs w:val="24"/>
        </w:rPr>
      </w:pPr>
    </w:p>
    <w:p w14:paraId="10450FE5" w14:textId="77777777" w:rsidR="00364DB8" w:rsidRPr="001433E5" w:rsidRDefault="00364DB8" w:rsidP="005D3787">
      <w:pPr>
        <w:jc w:val="both"/>
        <w:rPr>
          <w:rFonts w:eastAsiaTheme="minorEastAsia" w:cstheme="minorHAnsi"/>
          <w:sz w:val="24"/>
          <w:szCs w:val="24"/>
        </w:rPr>
      </w:pPr>
    </w:p>
    <w:p w14:paraId="70B76016" w14:textId="77777777" w:rsidR="00364DB8" w:rsidRPr="001433E5" w:rsidRDefault="00364DB8" w:rsidP="005D3787">
      <w:pPr>
        <w:jc w:val="both"/>
        <w:rPr>
          <w:rFonts w:eastAsiaTheme="minorEastAsia" w:cstheme="minorHAnsi"/>
          <w:sz w:val="24"/>
          <w:szCs w:val="24"/>
        </w:rPr>
      </w:pPr>
    </w:p>
    <w:p w14:paraId="4B104F64" w14:textId="77777777" w:rsidR="00364DB8" w:rsidRPr="001433E5" w:rsidRDefault="00364DB8" w:rsidP="005D3787">
      <w:pPr>
        <w:jc w:val="both"/>
        <w:rPr>
          <w:rFonts w:eastAsiaTheme="minorEastAsia" w:cstheme="minorHAnsi"/>
          <w:sz w:val="24"/>
          <w:szCs w:val="24"/>
        </w:rPr>
      </w:pPr>
    </w:p>
    <w:p w14:paraId="3CBD7F18" w14:textId="77777777" w:rsidR="00364DB8" w:rsidRPr="001433E5" w:rsidRDefault="00364DB8" w:rsidP="005D3787">
      <w:pPr>
        <w:jc w:val="both"/>
        <w:rPr>
          <w:rFonts w:eastAsiaTheme="minorEastAsia" w:cstheme="minorHAnsi"/>
          <w:sz w:val="24"/>
          <w:szCs w:val="24"/>
        </w:rPr>
      </w:pPr>
    </w:p>
    <w:p w14:paraId="271368EE" w14:textId="77777777" w:rsidR="00364DB8" w:rsidRPr="001433E5" w:rsidRDefault="00364DB8" w:rsidP="005D3787">
      <w:pPr>
        <w:jc w:val="both"/>
        <w:rPr>
          <w:rFonts w:eastAsiaTheme="minorEastAsia" w:cstheme="minorHAnsi"/>
          <w:sz w:val="24"/>
          <w:szCs w:val="24"/>
        </w:rPr>
      </w:pPr>
    </w:p>
    <w:p w14:paraId="37AA0D81" w14:textId="77777777" w:rsidR="00364DB8" w:rsidRPr="001433E5" w:rsidRDefault="00364DB8" w:rsidP="005D3787">
      <w:pPr>
        <w:jc w:val="both"/>
        <w:rPr>
          <w:rFonts w:eastAsiaTheme="minorEastAsia" w:cstheme="minorHAnsi"/>
          <w:sz w:val="24"/>
          <w:szCs w:val="24"/>
        </w:rPr>
      </w:pPr>
    </w:p>
    <w:p w14:paraId="656752BA" w14:textId="77777777" w:rsidR="00364DB8" w:rsidRDefault="00364DB8" w:rsidP="005D3787">
      <w:pPr>
        <w:jc w:val="both"/>
        <w:rPr>
          <w:rFonts w:eastAsiaTheme="minorEastAsia" w:cstheme="minorHAnsi"/>
          <w:sz w:val="24"/>
          <w:szCs w:val="24"/>
        </w:rPr>
      </w:pPr>
    </w:p>
    <w:p w14:paraId="23F3F618" w14:textId="77777777" w:rsidR="00FD3A6F" w:rsidRPr="001433E5" w:rsidRDefault="00FD3A6F" w:rsidP="005D3787">
      <w:pPr>
        <w:jc w:val="both"/>
        <w:rPr>
          <w:rFonts w:eastAsiaTheme="minorEastAsia" w:cstheme="minorHAnsi"/>
          <w:sz w:val="24"/>
          <w:szCs w:val="24"/>
        </w:rPr>
      </w:pPr>
    </w:p>
    <w:p w14:paraId="439D621C" w14:textId="77777777" w:rsidR="0060502A" w:rsidRPr="001433E5" w:rsidRDefault="0060502A" w:rsidP="005D3787">
      <w:pPr>
        <w:jc w:val="both"/>
        <w:rPr>
          <w:rFonts w:eastAsiaTheme="minorEastAsia" w:cstheme="minorHAnsi"/>
          <w:sz w:val="24"/>
          <w:szCs w:val="24"/>
        </w:rPr>
      </w:pPr>
      <w:bookmarkStart w:id="9" w:name="_Toc201526445"/>
    </w:p>
    <w:p w14:paraId="07C9971B" w14:textId="77777777" w:rsidR="008E1CFA" w:rsidRPr="001433E5" w:rsidRDefault="008E1CFA" w:rsidP="005D3787">
      <w:pPr>
        <w:jc w:val="both"/>
        <w:rPr>
          <w:rFonts w:eastAsiaTheme="minorEastAsia" w:cstheme="minorHAnsi"/>
          <w:color w:val="4472C4" w:themeColor="accent1"/>
          <w:sz w:val="24"/>
          <w:szCs w:val="24"/>
        </w:rPr>
      </w:pPr>
      <w:bookmarkStart w:id="10" w:name="_Toc201526446"/>
      <w:bookmarkEnd w:id="9"/>
    </w:p>
    <w:p w14:paraId="5BB68C7F" w14:textId="77777777" w:rsidR="008E1CFA" w:rsidRPr="00566148" w:rsidRDefault="008E1CFA" w:rsidP="00C41809">
      <w:pPr>
        <w:jc w:val="center"/>
        <w:rPr>
          <w:rFonts w:eastAsiaTheme="minorEastAsia" w:cstheme="minorHAnsi"/>
          <w:b/>
          <w:bCs/>
          <w:color w:val="4472C4" w:themeColor="accent1"/>
          <w:sz w:val="32"/>
          <w:szCs w:val="32"/>
          <w:u w:val="single"/>
        </w:rPr>
      </w:pPr>
      <w:r w:rsidRPr="00566148">
        <w:rPr>
          <w:rFonts w:eastAsiaTheme="minorEastAsia" w:cstheme="minorHAnsi"/>
          <w:b/>
          <w:bCs/>
          <w:color w:val="4472C4" w:themeColor="accent1"/>
          <w:sz w:val="32"/>
          <w:szCs w:val="32"/>
          <w:u w:val="single"/>
        </w:rPr>
        <w:lastRenderedPageBreak/>
        <w:t>CHAPITRE II : LES OUTILS ET TECHNIQUES UTILISÉS</w:t>
      </w:r>
    </w:p>
    <w:p w14:paraId="0538CBFE" w14:textId="77777777" w:rsidR="0060502A" w:rsidRPr="00566148" w:rsidRDefault="002F6F9E" w:rsidP="005D3787">
      <w:pPr>
        <w:jc w:val="both"/>
        <w:rPr>
          <w:rFonts w:eastAsiaTheme="minorEastAsia" w:cstheme="minorHAnsi"/>
          <w:b/>
          <w:bCs/>
          <w:color w:val="4472C4" w:themeColor="accent1"/>
          <w:sz w:val="28"/>
          <w:szCs w:val="28"/>
          <w:u w:val="single"/>
        </w:rPr>
      </w:pPr>
      <w:r w:rsidRPr="00566148">
        <w:rPr>
          <w:rFonts w:eastAsiaTheme="minorEastAsia" w:cstheme="minorHAnsi"/>
          <w:b/>
          <w:bCs/>
          <w:color w:val="4472C4" w:themeColor="accent1"/>
          <w:sz w:val="28"/>
          <w:szCs w:val="28"/>
        </w:rPr>
        <w:t>2.1 - Présentation des techniques</w:t>
      </w:r>
      <w:bookmarkEnd w:id="10"/>
    </w:p>
    <w:p w14:paraId="6EF6794E" w14:textId="77777777" w:rsidR="0060502A" w:rsidRPr="001433E5" w:rsidRDefault="002F6F9E">
      <w:pPr>
        <w:pStyle w:val="Paragraphedeliste"/>
        <w:numPr>
          <w:ilvl w:val="0"/>
          <w:numId w:val="79"/>
        </w:numPr>
        <w:spacing w:line="360" w:lineRule="auto"/>
        <w:jc w:val="both"/>
        <w:rPr>
          <w:rFonts w:eastAsiaTheme="minorEastAsia" w:cstheme="minorHAnsi"/>
          <w:b/>
          <w:bCs/>
          <w:i/>
          <w:iCs/>
          <w:color w:val="000000" w:themeColor="text1"/>
          <w:sz w:val="24"/>
          <w:szCs w:val="24"/>
        </w:rPr>
      </w:pPr>
      <w:r w:rsidRPr="001433E5">
        <w:rPr>
          <w:rFonts w:eastAsiaTheme="minorEastAsia" w:cstheme="minorHAnsi"/>
          <w:b/>
          <w:bCs/>
          <w:iCs/>
          <w:color w:val="000000" w:themeColor="text1"/>
          <w:sz w:val="24"/>
          <w:szCs w:val="24"/>
        </w:rPr>
        <w:t>UML </w:t>
      </w:r>
    </w:p>
    <w:p w14:paraId="0098A1B9" w14:textId="77777777" w:rsidR="0060502A" w:rsidRPr="001433E5" w:rsidRDefault="002F6F9E" w:rsidP="005D3787">
      <w:pPr>
        <w:spacing w:line="360" w:lineRule="auto"/>
        <w:jc w:val="both"/>
        <w:rPr>
          <w:rFonts w:eastAsiaTheme="minorEastAsia" w:cstheme="minorHAnsi"/>
          <w:color w:val="000000" w:themeColor="text1"/>
          <w:sz w:val="24"/>
          <w:szCs w:val="24"/>
          <w:shd w:val="clear" w:color="auto" w:fill="FFFFFF"/>
        </w:rPr>
      </w:pPr>
      <w:r w:rsidRPr="001433E5">
        <w:rPr>
          <w:rFonts w:eastAsiaTheme="minorEastAsia" w:cstheme="minorHAnsi"/>
          <w:color w:val="000000" w:themeColor="text1"/>
          <w:sz w:val="24"/>
          <w:szCs w:val="24"/>
          <w:shd w:val="clear" w:color="auto" w:fill="FFFFFF"/>
        </w:rPr>
        <w:t>UML est Langage de Modélisation Unifié, l'anglais Unified Modeling Language (UML), est un langage de modélisation graphique à base de pictogrammes conçu comme une méthode normalisée de visualisation dans les domaines du développement logiciel et en conception orientée objet ;</w:t>
      </w:r>
    </w:p>
    <w:p w14:paraId="7A80D766" w14:textId="77777777" w:rsidR="0060502A" w:rsidRPr="001433E5" w:rsidRDefault="002F6F9E">
      <w:pPr>
        <w:pStyle w:val="Paragraphedeliste"/>
        <w:numPr>
          <w:ilvl w:val="0"/>
          <w:numId w:val="80"/>
        </w:numPr>
        <w:jc w:val="both"/>
        <w:rPr>
          <w:rFonts w:eastAsiaTheme="minorEastAsia" w:cstheme="minorHAnsi"/>
          <w:b/>
          <w:bCs/>
          <w:sz w:val="24"/>
          <w:szCs w:val="24"/>
        </w:rPr>
      </w:pPr>
      <w:r w:rsidRPr="001433E5">
        <w:rPr>
          <w:rFonts w:eastAsiaTheme="minorEastAsia" w:cstheme="minorHAnsi"/>
          <w:b/>
          <w:bCs/>
          <w:sz w:val="24"/>
          <w:szCs w:val="24"/>
        </w:rPr>
        <w:t>Node.js</w:t>
      </w:r>
    </w:p>
    <w:p w14:paraId="3BD44FCE"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Node.js est un environnement d’exécution JavaScript permettant de développer des applications serveur rapides, performantes et évolutives. Il repose sur une architecture événementielle non bloquante, particulièrement adaptée aux applications nécessitant des échanges fréquents de données en temps réel. Dans ce projet, Node.js est utilisé pour la mise en place de l’API centrale qui assure la communication entre les deux modules web (pharmacie et client) ainsi que l’accès à la base de données.</w:t>
      </w:r>
    </w:p>
    <w:p w14:paraId="5B06587E" w14:textId="77777777" w:rsidR="0060502A" w:rsidRPr="001433E5" w:rsidRDefault="002F6F9E">
      <w:pPr>
        <w:pStyle w:val="Paragraphedeliste"/>
        <w:numPr>
          <w:ilvl w:val="0"/>
          <w:numId w:val="80"/>
        </w:numPr>
        <w:jc w:val="both"/>
        <w:rPr>
          <w:rFonts w:eastAsiaTheme="minorEastAsia" w:cstheme="minorHAnsi"/>
          <w:b/>
          <w:bCs/>
          <w:sz w:val="24"/>
          <w:szCs w:val="24"/>
        </w:rPr>
      </w:pPr>
      <w:r w:rsidRPr="001433E5">
        <w:rPr>
          <w:rFonts w:eastAsiaTheme="minorEastAsia" w:cstheme="minorHAnsi"/>
          <w:b/>
          <w:bCs/>
          <w:sz w:val="24"/>
          <w:szCs w:val="24"/>
        </w:rPr>
        <w:t>Flutter Web</w:t>
      </w:r>
    </w:p>
    <w:p w14:paraId="1D7DBEA1"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Flutter Web est une technologie de développement permettant de concevoir des applications web modernes, interactives et multi-supports à partir d’un seul code source. Développé par Google, Flutter repose sur le langage Dart et permet de créer des interfaces fluides, responsives et adaptées aussi bien aux ordinateurs qu’aux smartphones via navigateur. Dans ce projet, Flutter Web a été utilisé pour développer les deux modules principaux de la plateforme : l’interface de gestion de la pharmacie et l’interface client.</w:t>
      </w:r>
    </w:p>
    <w:p w14:paraId="7C06ECB1" w14:textId="77777777" w:rsidR="0060502A" w:rsidRPr="001433E5" w:rsidRDefault="002F6F9E">
      <w:pPr>
        <w:pStyle w:val="Paragraphedeliste"/>
        <w:numPr>
          <w:ilvl w:val="0"/>
          <w:numId w:val="80"/>
        </w:numPr>
        <w:jc w:val="both"/>
        <w:rPr>
          <w:rFonts w:eastAsiaTheme="minorEastAsia" w:cstheme="minorHAnsi"/>
          <w:b/>
          <w:bCs/>
          <w:sz w:val="24"/>
          <w:szCs w:val="24"/>
        </w:rPr>
      </w:pPr>
      <w:r w:rsidRPr="001433E5">
        <w:rPr>
          <w:rFonts w:eastAsiaTheme="minorEastAsia" w:cstheme="minorHAnsi"/>
          <w:b/>
          <w:bCs/>
          <w:sz w:val="24"/>
          <w:szCs w:val="24"/>
        </w:rPr>
        <w:t>Dart</w:t>
      </w:r>
    </w:p>
    <w:p w14:paraId="30B34A12"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Dart est le langage de programmation utilisé par Flutter pour le développement des interfaces applicatives. Il permet de concevoir des applications performantes, structurées et maintenables grâce à sa syntaxe moderne et orientée objet. Dans le cadre de ce projet, Dart a servi à développer l’ensemble des fonctionnalités des deux interfaces web, notamment la gestion des commandes, des produits, des utilisateurs et des interactions avec l’API.</w:t>
      </w:r>
    </w:p>
    <w:p w14:paraId="692D7379" w14:textId="77777777" w:rsidR="0060502A" w:rsidRPr="001433E5" w:rsidRDefault="002F6F9E">
      <w:pPr>
        <w:pStyle w:val="Paragraphedeliste"/>
        <w:numPr>
          <w:ilvl w:val="0"/>
          <w:numId w:val="80"/>
        </w:numPr>
        <w:jc w:val="both"/>
        <w:rPr>
          <w:rFonts w:eastAsiaTheme="minorEastAsia" w:cstheme="minorHAnsi"/>
          <w:b/>
          <w:bCs/>
          <w:sz w:val="24"/>
          <w:szCs w:val="24"/>
        </w:rPr>
      </w:pPr>
      <w:r w:rsidRPr="001433E5">
        <w:rPr>
          <w:rFonts w:eastAsiaTheme="minorEastAsia" w:cstheme="minorHAnsi"/>
          <w:b/>
          <w:bCs/>
          <w:sz w:val="24"/>
          <w:szCs w:val="24"/>
        </w:rPr>
        <w:t>MongoDB</w:t>
      </w:r>
    </w:p>
    <w:p w14:paraId="0FB3C81F"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t>MongoDB est un système de gestion de base de données NoSQL orienté documents. Contrairement aux bases relationnelles classiques, il stocke les données sous forme de documents JSON flexibles, ce qui facilite la gestion des structures complexes et évolutives. Dans ce projet, MongoDB est utilisé pour centraliser les informations relatives aux clients, aux produits, aux commandes, aux prescriptions et aux opérations internes de la pharmacie.</w:t>
      </w:r>
    </w:p>
    <w:p w14:paraId="7F10F498" w14:textId="77777777" w:rsidR="0060502A" w:rsidRPr="001433E5" w:rsidRDefault="002F6F9E">
      <w:pPr>
        <w:pStyle w:val="Paragraphedeliste"/>
        <w:numPr>
          <w:ilvl w:val="0"/>
          <w:numId w:val="80"/>
        </w:numPr>
        <w:jc w:val="both"/>
        <w:rPr>
          <w:rFonts w:eastAsiaTheme="minorEastAsia" w:cstheme="minorHAnsi"/>
          <w:b/>
          <w:bCs/>
          <w:sz w:val="24"/>
          <w:szCs w:val="24"/>
        </w:rPr>
      </w:pPr>
      <w:r w:rsidRPr="001433E5">
        <w:rPr>
          <w:rFonts w:eastAsiaTheme="minorEastAsia" w:cstheme="minorHAnsi"/>
          <w:b/>
          <w:bCs/>
          <w:sz w:val="24"/>
          <w:szCs w:val="24"/>
        </w:rPr>
        <w:t>API REST</w:t>
      </w:r>
    </w:p>
    <w:p w14:paraId="498DA491" w14:textId="077D8EE8" w:rsidR="005E574D" w:rsidRDefault="002F6F9E" w:rsidP="005D3787">
      <w:pPr>
        <w:jc w:val="both"/>
        <w:rPr>
          <w:rFonts w:eastAsiaTheme="minorEastAsia" w:cstheme="minorHAnsi"/>
          <w:sz w:val="24"/>
          <w:szCs w:val="24"/>
        </w:rPr>
      </w:pPr>
      <w:r w:rsidRPr="001433E5">
        <w:rPr>
          <w:rFonts w:eastAsiaTheme="minorEastAsia" w:cstheme="minorHAnsi"/>
          <w:sz w:val="24"/>
          <w:szCs w:val="24"/>
        </w:rPr>
        <w:lastRenderedPageBreak/>
        <w:t>L’API REST (Representational State Transfer) constitue le point central de communication entre les différentes parties du système. Elle permet aux interfaces web de la pharmacie et des clients d’échanger les données avec le serveur de manière sécurisée et structurée. Dans ce projet, l’API REST assure la gestion des opérations telles que l’authentification, la consultation des produits, la passation des commandes, le suivi des ventes et la gestion administrative.</w:t>
      </w:r>
    </w:p>
    <w:p w14:paraId="4781F229" w14:textId="77777777" w:rsidR="005E574D" w:rsidRPr="001433E5" w:rsidRDefault="005E574D" w:rsidP="005D3787">
      <w:pPr>
        <w:jc w:val="both"/>
        <w:rPr>
          <w:rFonts w:eastAsiaTheme="minorEastAsia" w:cstheme="minorHAnsi"/>
          <w:sz w:val="24"/>
          <w:szCs w:val="24"/>
        </w:rPr>
      </w:pPr>
    </w:p>
    <w:p w14:paraId="1D2DA7FC" w14:textId="77777777" w:rsidR="0060502A" w:rsidRPr="00983A3F" w:rsidRDefault="002F6F9E" w:rsidP="005D3787">
      <w:pPr>
        <w:jc w:val="both"/>
        <w:rPr>
          <w:rFonts w:eastAsiaTheme="minorEastAsia" w:cstheme="minorHAnsi"/>
          <w:b/>
          <w:bCs/>
          <w:color w:val="0070C0"/>
          <w:sz w:val="28"/>
          <w:szCs w:val="28"/>
        </w:rPr>
      </w:pPr>
      <w:r w:rsidRPr="00983A3F">
        <w:rPr>
          <w:rFonts w:eastAsiaTheme="minorEastAsia" w:cstheme="minorHAnsi"/>
          <w:b/>
          <w:bCs/>
          <w:color w:val="0070C0"/>
          <w:sz w:val="28"/>
          <w:szCs w:val="28"/>
        </w:rPr>
        <w:t>2.2 – Présentation des outils</w:t>
      </w:r>
    </w:p>
    <w:p w14:paraId="7B922671" w14:textId="77777777" w:rsidR="0060502A" w:rsidRPr="001433E5" w:rsidRDefault="002F6F9E">
      <w:pPr>
        <w:pStyle w:val="Paragraphedeliste"/>
        <w:numPr>
          <w:ilvl w:val="0"/>
          <w:numId w:val="79"/>
        </w:numPr>
        <w:spacing w:line="360" w:lineRule="auto"/>
        <w:jc w:val="both"/>
        <w:rPr>
          <w:rFonts w:eastAsiaTheme="minorEastAsia" w:cstheme="minorHAnsi"/>
          <w:b/>
          <w:bCs/>
          <w:i/>
          <w:iCs/>
          <w:color w:val="000000" w:themeColor="text1"/>
          <w:sz w:val="24"/>
          <w:szCs w:val="24"/>
        </w:rPr>
      </w:pPr>
      <w:r w:rsidRPr="001433E5">
        <w:rPr>
          <w:rFonts w:eastAsiaTheme="minorEastAsia" w:cstheme="minorHAnsi"/>
          <w:b/>
          <w:bCs/>
          <w:i/>
          <w:iCs/>
          <w:noProof/>
          <w:color w:val="000000" w:themeColor="text1"/>
          <w:sz w:val="24"/>
          <w:szCs w:val="24"/>
          <w:lang w:eastAsia="fr-FR"/>
        </w:rPr>
        <w:drawing>
          <wp:anchor distT="0" distB="0" distL="114300" distR="114300" simplePos="0" relativeHeight="251665408" behindDoc="0" locked="0" layoutInCell="1" allowOverlap="1" wp14:anchorId="4CE06206" wp14:editId="571D6C73">
            <wp:simplePos x="0" y="0"/>
            <wp:positionH relativeFrom="column">
              <wp:posOffset>4570730</wp:posOffset>
            </wp:positionH>
            <wp:positionV relativeFrom="paragraph">
              <wp:posOffset>114935</wp:posOffset>
            </wp:positionV>
            <wp:extent cx="1085850" cy="1085850"/>
            <wp:effectExtent l="0" t="0" r="0" b="0"/>
            <wp:wrapSquare wrapText="bothSides"/>
            <wp:docPr id="449" name="Imag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Image 449"/>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085850" cy="1085850"/>
                    </a:xfrm>
                    <a:prstGeom prst="rect">
                      <a:avLst/>
                    </a:prstGeom>
                  </pic:spPr>
                </pic:pic>
              </a:graphicData>
            </a:graphic>
          </wp:anchor>
        </w:drawing>
      </w:r>
      <w:r w:rsidRPr="001433E5">
        <w:rPr>
          <w:rFonts w:eastAsiaTheme="minorEastAsia" w:cstheme="minorHAnsi"/>
          <w:b/>
          <w:bCs/>
          <w:iCs/>
          <w:color w:val="000000" w:themeColor="text1"/>
          <w:sz w:val="24"/>
          <w:szCs w:val="24"/>
        </w:rPr>
        <w:t>Flutter :</w:t>
      </w:r>
    </w:p>
    <w:p w14:paraId="30D9AA39" w14:textId="77777777" w:rsidR="0060502A" w:rsidRPr="001433E5" w:rsidRDefault="002F6F9E" w:rsidP="005D3787">
      <w:pPr>
        <w:pStyle w:val="NormalWeb"/>
        <w:spacing w:line="360" w:lineRule="auto"/>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b/>
          <w:color w:val="000000" w:themeColor="text1"/>
        </w:rPr>
        <w:t>Flutter</w:t>
      </w:r>
      <w:r w:rsidRPr="001433E5">
        <w:rPr>
          <w:rFonts w:asciiTheme="minorHAnsi" w:eastAsiaTheme="minorEastAsia" w:hAnsiTheme="minorHAnsi" w:cstheme="minorHAnsi"/>
          <w:color w:val="000000" w:themeColor="text1"/>
        </w:rPr>
        <w:t xml:space="preserve"> est un kit de développement logiciel (SDK) d'interface utilisateur open-source créé par Google. Il est utilisé pour développer des applications pour Android, iOS, Linux, Mac, Windows, Google Fuchsia et le web à partir d'une seule base de code ;</w:t>
      </w:r>
    </w:p>
    <w:p w14:paraId="29641936" w14:textId="77777777" w:rsidR="0060502A" w:rsidRPr="001433E5" w:rsidRDefault="002F6F9E">
      <w:pPr>
        <w:pStyle w:val="Paragraphedeliste"/>
        <w:numPr>
          <w:ilvl w:val="0"/>
          <w:numId w:val="79"/>
        </w:numPr>
        <w:spacing w:line="360" w:lineRule="auto"/>
        <w:jc w:val="both"/>
        <w:rPr>
          <w:rFonts w:eastAsiaTheme="minorEastAsia" w:cstheme="minorHAnsi"/>
          <w:b/>
          <w:bCs/>
          <w:i/>
          <w:iCs/>
          <w:color w:val="000000" w:themeColor="text1"/>
          <w:sz w:val="24"/>
          <w:szCs w:val="24"/>
        </w:rPr>
      </w:pPr>
      <w:r w:rsidRPr="001433E5">
        <w:rPr>
          <w:rFonts w:eastAsiaTheme="minorEastAsia" w:cstheme="minorHAnsi"/>
          <w:b/>
          <w:bCs/>
          <w:iCs/>
          <w:color w:val="000000" w:themeColor="text1"/>
          <w:sz w:val="24"/>
          <w:szCs w:val="24"/>
        </w:rPr>
        <w:t>Visual studio code :</w:t>
      </w:r>
    </w:p>
    <w:p w14:paraId="0027F18E" w14:textId="7BC695ED" w:rsidR="0060502A" w:rsidRPr="001433E5" w:rsidRDefault="002F6F9E" w:rsidP="005D3787">
      <w:pPr>
        <w:pStyle w:val="NormalWeb"/>
        <w:spacing w:line="360" w:lineRule="auto"/>
        <w:jc w:val="both"/>
        <w:rPr>
          <w:rFonts w:asciiTheme="minorHAnsi" w:eastAsiaTheme="minorEastAsia" w:hAnsiTheme="minorHAnsi" w:cstheme="minorHAnsi"/>
          <w:color w:val="000000" w:themeColor="text1"/>
        </w:rPr>
      </w:pPr>
      <w:r w:rsidRPr="001433E5">
        <w:rPr>
          <w:rFonts w:asciiTheme="minorHAnsi" w:eastAsiaTheme="minorEastAsia" w:hAnsiTheme="minorHAnsi" w:cstheme="minorHAnsi"/>
          <w:b/>
          <w:noProof/>
          <w:color w:val="000000" w:themeColor="text1"/>
        </w:rPr>
        <w:drawing>
          <wp:anchor distT="0" distB="0" distL="114300" distR="114300" simplePos="0" relativeHeight="251666432" behindDoc="0" locked="0" layoutInCell="1" allowOverlap="1" wp14:anchorId="1ED663AD" wp14:editId="3CDEC567">
            <wp:simplePos x="0" y="0"/>
            <wp:positionH relativeFrom="margin">
              <wp:align>right</wp:align>
            </wp:positionH>
            <wp:positionV relativeFrom="paragraph">
              <wp:posOffset>71755</wp:posOffset>
            </wp:positionV>
            <wp:extent cx="1818640" cy="1384300"/>
            <wp:effectExtent l="0" t="0" r="0" b="6350"/>
            <wp:wrapSquare wrapText="bothSides"/>
            <wp:docPr id="451" name="Imag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Image 451"/>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818640" cy="1384300"/>
                    </a:xfrm>
                    <a:prstGeom prst="rect">
                      <a:avLst/>
                    </a:prstGeom>
                  </pic:spPr>
                </pic:pic>
              </a:graphicData>
            </a:graphic>
            <wp14:sizeRelH relativeFrom="margin">
              <wp14:pctWidth>0</wp14:pctWidth>
            </wp14:sizeRelH>
            <wp14:sizeRelV relativeFrom="margin">
              <wp14:pctHeight>0</wp14:pctHeight>
            </wp14:sizeRelV>
          </wp:anchor>
        </w:drawing>
      </w:r>
      <w:r w:rsidR="00FD3A6F" w:rsidRPr="00FD3A6F">
        <w:rPr>
          <w:rFonts w:asciiTheme="minorHAnsi" w:eastAsiaTheme="minorHAnsi" w:hAnsiTheme="minorHAnsi" w:cstheme="minorBidi"/>
          <w:sz w:val="22"/>
          <w:szCs w:val="22"/>
          <w:lang w:eastAsia="en-US"/>
        </w:rPr>
        <w:t xml:space="preserve"> </w:t>
      </w:r>
      <w:r w:rsidR="00FD3A6F" w:rsidRPr="00FD3A6F">
        <w:rPr>
          <w:rFonts w:asciiTheme="minorHAnsi" w:eastAsiaTheme="minorEastAsia" w:hAnsiTheme="minorHAnsi" w:cstheme="minorHAnsi"/>
          <w:color w:val="000000" w:themeColor="text1"/>
        </w:rPr>
        <w:t>Visual Studio Code est un éditeur de code extensible développé par Microsoft pour Windows, Linux et macOS. Il offre le débogage, la coloration syntaxique, la complétion intelligente, les snippets, la refactorisation et l’intégration Git. Personnalisable via thèmes, raccourcis et extensions, il repose sur le projet open source VS Code (licence MIT), mais ses binaires sont distribués en freeware. Très populaire, il a été classé en 2021 par Stack Overflow comme l’environnement de développement le plus utilisé, avec plus de 71 % des développeurs déclarant l’adopter.</w:t>
      </w:r>
    </w:p>
    <w:p w14:paraId="176A8C43" w14:textId="77777777" w:rsidR="0060502A" w:rsidRDefault="002F6F9E">
      <w:pPr>
        <w:pStyle w:val="NormalWeb"/>
        <w:numPr>
          <w:ilvl w:val="0"/>
          <w:numId w:val="80"/>
        </w:numPr>
        <w:spacing w:line="360" w:lineRule="auto"/>
        <w:jc w:val="both"/>
        <w:rPr>
          <w:rFonts w:asciiTheme="minorHAnsi" w:eastAsiaTheme="minorEastAsia" w:hAnsiTheme="minorHAnsi" w:cstheme="minorHAnsi"/>
          <w:b/>
          <w:bCs/>
          <w:color w:val="000000" w:themeColor="text1"/>
        </w:rPr>
      </w:pPr>
      <w:r w:rsidRPr="001433E5">
        <w:rPr>
          <w:rFonts w:asciiTheme="minorHAnsi" w:eastAsiaTheme="minorEastAsia" w:hAnsiTheme="minorHAnsi" w:cstheme="minorHAnsi"/>
          <w:b/>
          <w:bCs/>
          <w:color w:val="000000" w:themeColor="text1"/>
        </w:rPr>
        <w:t>StarUML</w:t>
      </w:r>
    </w:p>
    <w:p w14:paraId="2048F64A" w14:textId="0E326CFB" w:rsidR="00FD3A6F" w:rsidRPr="001433E5" w:rsidRDefault="00FD3A6F" w:rsidP="005D3787">
      <w:pPr>
        <w:pStyle w:val="NormalWeb"/>
        <w:spacing w:line="360" w:lineRule="auto"/>
        <w:jc w:val="both"/>
        <w:rPr>
          <w:rFonts w:asciiTheme="minorHAnsi" w:eastAsiaTheme="minorEastAsia" w:hAnsiTheme="minorHAnsi" w:cstheme="minorHAnsi"/>
          <w:b/>
          <w:bCs/>
          <w:color w:val="000000" w:themeColor="text1"/>
        </w:rPr>
      </w:pPr>
      <w:r w:rsidRPr="00FD3A6F">
        <w:rPr>
          <w:rFonts w:asciiTheme="minorHAnsi" w:eastAsiaTheme="minorEastAsia" w:hAnsiTheme="minorHAnsi" w:cstheme="minorHAnsi"/>
          <w:b/>
          <w:bCs/>
          <w:color w:val="000000" w:themeColor="text1"/>
        </w:rPr>
        <w:t>StarUML est un logiciel de modélisation UML permettant de concevoir et représenter des systèmes informatiques à travers divers diagrammes (cas d’utilisation, classes, séquences, activités, composants, déploiement). Son interface moderne et intuitive facilite la visualisation de l’architecture logicielle et l’organisation des besoins fonctionnels et techniques. Dans ce projet, StarUML a servi à modéliser la solution e</w:t>
      </w:r>
      <w:r w:rsidRPr="00FD3A6F">
        <w:rPr>
          <w:rFonts w:asciiTheme="minorHAnsi" w:eastAsiaTheme="minorEastAsia" w:hAnsiTheme="minorHAnsi" w:cstheme="minorHAnsi"/>
          <w:b/>
          <w:bCs/>
          <w:color w:val="000000" w:themeColor="text1"/>
        </w:rPr>
        <w:noBreakHyphen/>
        <w:t>pharmacie via des diagrammes de cas d’utilisation, de classes, de séquence et d’activités, afin de représenter le fonctionnement global du système et d’en simplifier la conception.</w:t>
      </w:r>
    </w:p>
    <w:p w14:paraId="317978ED" w14:textId="77777777" w:rsidR="0060502A" w:rsidRPr="001433E5" w:rsidRDefault="002F6F9E">
      <w:pPr>
        <w:pStyle w:val="Paragraphedeliste"/>
        <w:numPr>
          <w:ilvl w:val="0"/>
          <w:numId w:val="79"/>
        </w:numPr>
        <w:spacing w:line="360" w:lineRule="auto"/>
        <w:jc w:val="both"/>
        <w:rPr>
          <w:rFonts w:eastAsiaTheme="minorEastAsia" w:cstheme="minorHAnsi"/>
          <w:b/>
          <w:bCs/>
          <w:i/>
          <w:iCs/>
          <w:color w:val="000000" w:themeColor="text1"/>
          <w:sz w:val="24"/>
          <w:szCs w:val="24"/>
        </w:rPr>
      </w:pPr>
      <w:r w:rsidRPr="001433E5">
        <w:rPr>
          <w:rFonts w:eastAsiaTheme="minorEastAsia" w:cstheme="minorHAnsi"/>
          <w:noProof/>
          <w:sz w:val="24"/>
          <w:szCs w:val="24"/>
          <w:lang w:eastAsia="fr-FR"/>
        </w:rPr>
        <w:lastRenderedPageBreak/>
        <w:drawing>
          <wp:anchor distT="0" distB="0" distL="114300" distR="114300" simplePos="0" relativeHeight="251667456" behindDoc="1" locked="0" layoutInCell="1" allowOverlap="1" wp14:anchorId="1187F795" wp14:editId="6C91D19E">
            <wp:simplePos x="0" y="0"/>
            <wp:positionH relativeFrom="margin">
              <wp:align>right</wp:align>
            </wp:positionH>
            <wp:positionV relativeFrom="paragraph">
              <wp:posOffset>306705</wp:posOffset>
            </wp:positionV>
            <wp:extent cx="1426845" cy="1193800"/>
            <wp:effectExtent l="0" t="0" r="1905" b="6350"/>
            <wp:wrapTight wrapText="bothSides">
              <wp:wrapPolygon edited="0">
                <wp:start x="9228" y="0"/>
                <wp:lineTo x="6633" y="689"/>
                <wp:lineTo x="865" y="4481"/>
                <wp:lineTo x="0" y="8617"/>
                <wp:lineTo x="0" y="12753"/>
                <wp:lineTo x="1154" y="16889"/>
                <wp:lineTo x="1442" y="18957"/>
                <wp:lineTo x="6921" y="21026"/>
                <wp:lineTo x="13266" y="21370"/>
                <wp:lineTo x="14419" y="21370"/>
                <wp:lineTo x="15284" y="21026"/>
                <wp:lineTo x="20187" y="16889"/>
                <wp:lineTo x="21340" y="12753"/>
                <wp:lineTo x="21340" y="8617"/>
                <wp:lineTo x="20764" y="4481"/>
                <wp:lineTo x="14419" y="689"/>
                <wp:lineTo x="11824" y="0"/>
                <wp:lineTo x="9228" y="0"/>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26845" cy="1193800"/>
                    </a:xfrm>
                    <a:prstGeom prst="rect">
                      <a:avLst/>
                    </a:prstGeom>
                  </pic:spPr>
                </pic:pic>
              </a:graphicData>
            </a:graphic>
            <wp14:sizeRelH relativeFrom="margin">
              <wp14:pctWidth>0</wp14:pctWidth>
            </wp14:sizeRelH>
            <wp14:sizeRelV relativeFrom="margin">
              <wp14:pctHeight>0</wp14:pctHeight>
            </wp14:sizeRelV>
          </wp:anchor>
        </w:drawing>
      </w:r>
      <w:r w:rsidRPr="001433E5">
        <w:rPr>
          <w:rFonts w:eastAsiaTheme="minorEastAsia" w:cstheme="minorHAnsi"/>
          <w:b/>
          <w:bCs/>
          <w:iCs/>
          <w:color w:val="000000" w:themeColor="text1"/>
          <w:sz w:val="24"/>
          <w:szCs w:val="24"/>
        </w:rPr>
        <w:t>GitHub :</w:t>
      </w:r>
    </w:p>
    <w:p w14:paraId="2F870151" w14:textId="6FA4ADB3" w:rsidR="00FD3A6F" w:rsidRDefault="00092245" w:rsidP="005D3787">
      <w:pPr>
        <w:spacing w:line="360" w:lineRule="auto"/>
        <w:jc w:val="both"/>
        <w:rPr>
          <w:rFonts w:eastAsiaTheme="minorEastAsia" w:cstheme="minorHAnsi"/>
          <w:b/>
          <w:bCs/>
          <w:sz w:val="24"/>
          <w:szCs w:val="24"/>
        </w:rPr>
      </w:pPr>
      <w:r w:rsidRPr="00092245">
        <w:rPr>
          <w:rFonts w:eastAsiaTheme="minorEastAsia" w:cstheme="minorHAnsi"/>
          <w:b/>
          <w:bCs/>
          <w:sz w:val="24"/>
          <w:szCs w:val="24"/>
        </w:rPr>
        <w:t>GitHub est une plateforme de gestion de versions basée sur Git, créée en 2008 et rachetée par Microsoft en 2018. Elle permet d’héberger du code, suivre les modifications et collaborer entre développeurs grâce aux pull requests, branches, revues de code, issues et GitHub Actions. Les projets peuvent être publics ou privés, et la plateforme prend en charge divers formats de fichiers. Très répandu, GitHub est utilisé aussi bien en open source qu’en contexte professionnel et s’est imposé comme l’un des environnements de développement les plus populaires.</w:t>
      </w:r>
    </w:p>
    <w:p w14:paraId="667E3146" w14:textId="77777777" w:rsidR="00983A3F" w:rsidRPr="00FD3A6F" w:rsidRDefault="00983A3F" w:rsidP="005D3787">
      <w:pPr>
        <w:spacing w:line="360" w:lineRule="auto"/>
        <w:jc w:val="both"/>
        <w:rPr>
          <w:rFonts w:eastAsiaTheme="minorEastAsia" w:cstheme="minorHAnsi"/>
          <w:b/>
          <w:bCs/>
          <w:iCs/>
          <w:color w:val="000000" w:themeColor="text1"/>
          <w:sz w:val="24"/>
          <w:szCs w:val="24"/>
        </w:rPr>
      </w:pPr>
    </w:p>
    <w:p w14:paraId="6558ED90" w14:textId="77777777" w:rsidR="0060502A" w:rsidRPr="00FD3A6F" w:rsidRDefault="002F6F9E" w:rsidP="005D3787">
      <w:pPr>
        <w:jc w:val="both"/>
        <w:rPr>
          <w:rFonts w:eastAsiaTheme="minorEastAsia" w:cstheme="minorHAnsi"/>
          <w:b/>
          <w:bCs/>
          <w:color w:val="4472C4" w:themeColor="accent1"/>
          <w:sz w:val="28"/>
          <w:szCs w:val="28"/>
        </w:rPr>
      </w:pPr>
      <w:r w:rsidRPr="00FD3A6F">
        <w:rPr>
          <w:rFonts w:eastAsiaTheme="minorEastAsia" w:cstheme="minorHAnsi"/>
          <w:b/>
          <w:bCs/>
          <w:color w:val="4472C4" w:themeColor="accent1"/>
          <w:sz w:val="28"/>
          <w:szCs w:val="28"/>
        </w:rPr>
        <w:t>2.3 – Les captures d’écrans</w:t>
      </w:r>
    </w:p>
    <w:p w14:paraId="1F9E9983" w14:textId="77777777" w:rsidR="0060502A" w:rsidRPr="001433E5" w:rsidRDefault="0060502A" w:rsidP="005D3787">
      <w:pPr>
        <w:jc w:val="both"/>
        <w:rPr>
          <w:rFonts w:eastAsiaTheme="minorEastAsia" w:cstheme="minorHAnsi"/>
          <w:sz w:val="24"/>
          <w:szCs w:val="24"/>
        </w:rPr>
      </w:pPr>
    </w:p>
    <w:p w14:paraId="2273F528" w14:textId="77777777" w:rsidR="0060502A" w:rsidRPr="001433E5" w:rsidRDefault="0060502A" w:rsidP="005D3787">
      <w:pPr>
        <w:jc w:val="both"/>
        <w:rPr>
          <w:rFonts w:eastAsiaTheme="minorEastAsia" w:cstheme="minorHAnsi"/>
          <w:sz w:val="24"/>
          <w:szCs w:val="24"/>
        </w:rPr>
      </w:pPr>
    </w:p>
    <w:p w14:paraId="5590CCB5" w14:textId="77777777" w:rsidR="0060502A" w:rsidRPr="001433E5" w:rsidRDefault="0060502A" w:rsidP="005D3787">
      <w:pPr>
        <w:jc w:val="both"/>
        <w:rPr>
          <w:rFonts w:eastAsiaTheme="minorEastAsia" w:cstheme="minorHAnsi"/>
          <w:sz w:val="24"/>
          <w:szCs w:val="24"/>
        </w:rPr>
      </w:pPr>
    </w:p>
    <w:p w14:paraId="2F0A190A" w14:textId="77777777" w:rsidR="0060502A" w:rsidRPr="001433E5" w:rsidRDefault="0060502A" w:rsidP="005D3787">
      <w:pPr>
        <w:jc w:val="both"/>
        <w:rPr>
          <w:rFonts w:eastAsiaTheme="minorEastAsia" w:cstheme="minorHAnsi"/>
          <w:sz w:val="24"/>
          <w:szCs w:val="24"/>
        </w:rPr>
      </w:pPr>
    </w:p>
    <w:p w14:paraId="316F73F1" w14:textId="77777777" w:rsidR="0060502A" w:rsidRPr="001433E5" w:rsidRDefault="0060502A" w:rsidP="005D3787">
      <w:pPr>
        <w:jc w:val="both"/>
        <w:rPr>
          <w:rFonts w:eastAsiaTheme="minorEastAsia" w:cstheme="minorHAnsi"/>
          <w:sz w:val="24"/>
          <w:szCs w:val="24"/>
        </w:rPr>
      </w:pPr>
    </w:p>
    <w:p w14:paraId="1BBFC031" w14:textId="77777777" w:rsidR="0060502A" w:rsidRPr="001433E5" w:rsidRDefault="0060502A" w:rsidP="005D3787">
      <w:pPr>
        <w:jc w:val="both"/>
        <w:rPr>
          <w:rFonts w:eastAsiaTheme="minorEastAsia" w:cstheme="minorHAnsi"/>
          <w:sz w:val="24"/>
          <w:szCs w:val="24"/>
        </w:rPr>
      </w:pPr>
    </w:p>
    <w:p w14:paraId="263CD0E6" w14:textId="77777777" w:rsidR="0060502A" w:rsidRPr="001433E5" w:rsidRDefault="0060502A" w:rsidP="005D3787">
      <w:pPr>
        <w:jc w:val="both"/>
        <w:rPr>
          <w:rFonts w:eastAsiaTheme="minorEastAsia" w:cstheme="minorHAnsi"/>
          <w:sz w:val="24"/>
          <w:szCs w:val="24"/>
        </w:rPr>
      </w:pPr>
    </w:p>
    <w:p w14:paraId="0626CAC5" w14:textId="77777777" w:rsidR="0060502A" w:rsidRPr="001433E5" w:rsidRDefault="0060502A" w:rsidP="005D3787">
      <w:pPr>
        <w:jc w:val="both"/>
        <w:rPr>
          <w:rFonts w:eastAsiaTheme="minorEastAsia" w:cstheme="minorHAnsi"/>
          <w:sz w:val="24"/>
          <w:szCs w:val="24"/>
        </w:rPr>
      </w:pPr>
    </w:p>
    <w:p w14:paraId="193D986C" w14:textId="77777777" w:rsidR="0060502A" w:rsidRPr="001433E5" w:rsidRDefault="0060502A" w:rsidP="005D3787">
      <w:pPr>
        <w:jc w:val="both"/>
        <w:rPr>
          <w:rFonts w:eastAsiaTheme="minorEastAsia" w:cstheme="minorHAnsi"/>
          <w:sz w:val="24"/>
          <w:szCs w:val="24"/>
        </w:rPr>
      </w:pPr>
    </w:p>
    <w:p w14:paraId="6B0D2B31" w14:textId="77777777" w:rsidR="0060502A" w:rsidRPr="001433E5" w:rsidRDefault="0060502A" w:rsidP="005D3787">
      <w:pPr>
        <w:jc w:val="both"/>
        <w:rPr>
          <w:rFonts w:eastAsiaTheme="minorEastAsia" w:cstheme="minorHAnsi"/>
          <w:sz w:val="24"/>
          <w:szCs w:val="24"/>
        </w:rPr>
      </w:pPr>
    </w:p>
    <w:p w14:paraId="733EED56" w14:textId="77777777" w:rsidR="0060502A" w:rsidRPr="001433E5" w:rsidRDefault="0060502A" w:rsidP="005D3787">
      <w:pPr>
        <w:jc w:val="both"/>
        <w:rPr>
          <w:rFonts w:eastAsiaTheme="minorEastAsia" w:cstheme="minorHAnsi"/>
          <w:sz w:val="24"/>
          <w:szCs w:val="24"/>
        </w:rPr>
      </w:pPr>
    </w:p>
    <w:p w14:paraId="5023E3B8" w14:textId="77777777" w:rsidR="0060502A" w:rsidRPr="001433E5" w:rsidRDefault="0060502A" w:rsidP="005D3787">
      <w:pPr>
        <w:jc w:val="both"/>
        <w:rPr>
          <w:rFonts w:eastAsiaTheme="minorEastAsia" w:cstheme="minorHAnsi"/>
          <w:sz w:val="24"/>
          <w:szCs w:val="24"/>
        </w:rPr>
      </w:pPr>
    </w:p>
    <w:p w14:paraId="0BE3DDD8" w14:textId="77777777" w:rsidR="0060502A" w:rsidRPr="001433E5" w:rsidRDefault="0060502A" w:rsidP="005D3787">
      <w:pPr>
        <w:jc w:val="both"/>
        <w:rPr>
          <w:rFonts w:eastAsiaTheme="minorEastAsia" w:cstheme="minorHAnsi"/>
          <w:sz w:val="24"/>
          <w:szCs w:val="24"/>
        </w:rPr>
      </w:pPr>
    </w:p>
    <w:p w14:paraId="3FC24C55" w14:textId="77777777" w:rsidR="0060502A" w:rsidRPr="001433E5" w:rsidRDefault="0060502A" w:rsidP="005D3787">
      <w:pPr>
        <w:jc w:val="both"/>
        <w:rPr>
          <w:rFonts w:eastAsiaTheme="minorEastAsia" w:cstheme="minorHAnsi"/>
          <w:sz w:val="24"/>
          <w:szCs w:val="24"/>
        </w:rPr>
      </w:pPr>
    </w:p>
    <w:p w14:paraId="1BF740CF" w14:textId="77777777" w:rsidR="0060502A" w:rsidRPr="001433E5" w:rsidRDefault="0060502A" w:rsidP="005D3787">
      <w:pPr>
        <w:jc w:val="both"/>
        <w:rPr>
          <w:rFonts w:eastAsiaTheme="minorEastAsia" w:cstheme="minorHAnsi"/>
          <w:sz w:val="24"/>
          <w:szCs w:val="24"/>
        </w:rPr>
      </w:pPr>
    </w:p>
    <w:p w14:paraId="777DF633" w14:textId="77777777" w:rsidR="0060502A" w:rsidRPr="001433E5" w:rsidRDefault="0060502A" w:rsidP="005D3787">
      <w:pPr>
        <w:jc w:val="both"/>
        <w:rPr>
          <w:rFonts w:eastAsiaTheme="minorEastAsia" w:cstheme="minorHAnsi"/>
          <w:sz w:val="24"/>
          <w:szCs w:val="24"/>
        </w:rPr>
      </w:pPr>
    </w:p>
    <w:p w14:paraId="365AFACA" w14:textId="77777777" w:rsidR="0060502A" w:rsidRPr="001433E5" w:rsidRDefault="0060502A" w:rsidP="005D3787">
      <w:pPr>
        <w:jc w:val="both"/>
        <w:rPr>
          <w:rFonts w:eastAsiaTheme="minorEastAsia" w:cstheme="minorHAnsi"/>
          <w:sz w:val="24"/>
          <w:szCs w:val="24"/>
        </w:rPr>
      </w:pPr>
    </w:p>
    <w:p w14:paraId="5B53DF63" w14:textId="77777777" w:rsidR="0060502A" w:rsidRPr="001433E5" w:rsidRDefault="0060502A" w:rsidP="005D3787">
      <w:pPr>
        <w:jc w:val="both"/>
        <w:rPr>
          <w:rFonts w:eastAsiaTheme="minorEastAsia" w:cstheme="minorHAnsi"/>
          <w:sz w:val="24"/>
          <w:szCs w:val="24"/>
        </w:rPr>
      </w:pPr>
    </w:p>
    <w:p w14:paraId="3BADC829" w14:textId="77777777" w:rsidR="0060502A" w:rsidRPr="001433E5" w:rsidRDefault="0060502A" w:rsidP="005D3787">
      <w:pPr>
        <w:jc w:val="both"/>
        <w:rPr>
          <w:rFonts w:eastAsiaTheme="minorEastAsia" w:cstheme="minorHAnsi"/>
          <w:sz w:val="24"/>
          <w:szCs w:val="24"/>
        </w:rPr>
      </w:pPr>
    </w:p>
    <w:p w14:paraId="14E495A7" w14:textId="77777777" w:rsidR="0060502A" w:rsidRPr="001433E5" w:rsidRDefault="0060502A" w:rsidP="005D3787">
      <w:pPr>
        <w:jc w:val="both"/>
        <w:rPr>
          <w:rFonts w:eastAsiaTheme="minorEastAsia" w:cstheme="minorHAnsi"/>
          <w:sz w:val="24"/>
          <w:szCs w:val="24"/>
        </w:rPr>
      </w:pPr>
    </w:p>
    <w:p w14:paraId="204DE975" w14:textId="77777777" w:rsidR="0060502A" w:rsidRPr="001433E5" w:rsidRDefault="0060502A" w:rsidP="005D3787">
      <w:pPr>
        <w:jc w:val="both"/>
        <w:rPr>
          <w:rFonts w:eastAsiaTheme="minorEastAsia" w:cstheme="minorHAnsi"/>
          <w:sz w:val="24"/>
          <w:szCs w:val="24"/>
        </w:rPr>
      </w:pPr>
    </w:p>
    <w:p w14:paraId="6801F369" w14:textId="77777777" w:rsidR="0060502A" w:rsidRPr="001433E5" w:rsidRDefault="0060502A" w:rsidP="005D3787">
      <w:pPr>
        <w:jc w:val="both"/>
        <w:rPr>
          <w:rFonts w:eastAsiaTheme="minorEastAsia" w:cstheme="minorHAnsi"/>
          <w:sz w:val="24"/>
          <w:szCs w:val="24"/>
        </w:rPr>
      </w:pPr>
    </w:p>
    <w:p w14:paraId="2DE3EF0B" w14:textId="77777777" w:rsidR="0060502A" w:rsidRPr="001433E5" w:rsidRDefault="0060502A" w:rsidP="005D3787">
      <w:pPr>
        <w:jc w:val="both"/>
        <w:rPr>
          <w:rFonts w:eastAsiaTheme="minorEastAsia" w:cstheme="minorHAnsi"/>
          <w:sz w:val="24"/>
          <w:szCs w:val="24"/>
        </w:rPr>
      </w:pPr>
    </w:p>
    <w:p w14:paraId="1C56420E" w14:textId="77777777" w:rsidR="0060502A" w:rsidRPr="001433E5" w:rsidRDefault="0060502A" w:rsidP="005D3787">
      <w:pPr>
        <w:jc w:val="both"/>
        <w:rPr>
          <w:rFonts w:eastAsiaTheme="minorEastAsia" w:cstheme="minorHAnsi"/>
          <w:sz w:val="24"/>
          <w:szCs w:val="24"/>
        </w:rPr>
      </w:pPr>
    </w:p>
    <w:p w14:paraId="3430CA62" w14:textId="77777777" w:rsidR="0060502A" w:rsidRPr="001433E5" w:rsidRDefault="0060502A" w:rsidP="005D3787">
      <w:pPr>
        <w:jc w:val="both"/>
        <w:rPr>
          <w:rFonts w:eastAsiaTheme="minorEastAsia" w:cstheme="minorHAnsi"/>
          <w:sz w:val="24"/>
          <w:szCs w:val="24"/>
        </w:rPr>
      </w:pPr>
    </w:p>
    <w:p w14:paraId="4ED0ED63" w14:textId="77777777" w:rsidR="0060502A" w:rsidRPr="001433E5" w:rsidRDefault="0060502A" w:rsidP="005D3787">
      <w:pPr>
        <w:jc w:val="both"/>
        <w:rPr>
          <w:rFonts w:eastAsiaTheme="minorEastAsia" w:cstheme="minorHAnsi"/>
          <w:sz w:val="24"/>
          <w:szCs w:val="24"/>
        </w:rPr>
      </w:pPr>
    </w:p>
    <w:p w14:paraId="402FDC5C" w14:textId="77777777" w:rsidR="0060502A" w:rsidRPr="001433E5" w:rsidRDefault="0060502A" w:rsidP="005D3787">
      <w:pPr>
        <w:jc w:val="both"/>
        <w:rPr>
          <w:rFonts w:eastAsiaTheme="minorEastAsia" w:cstheme="minorHAnsi"/>
          <w:sz w:val="24"/>
          <w:szCs w:val="24"/>
        </w:rPr>
      </w:pPr>
    </w:p>
    <w:p w14:paraId="072596C2" w14:textId="77777777" w:rsidR="0060502A" w:rsidRPr="001433E5" w:rsidRDefault="0060502A" w:rsidP="005D3787">
      <w:pPr>
        <w:jc w:val="both"/>
        <w:rPr>
          <w:rFonts w:eastAsiaTheme="minorEastAsia" w:cstheme="minorHAnsi"/>
          <w:sz w:val="24"/>
          <w:szCs w:val="24"/>
        </w:rPr>
      </w:pPr>
    </w:p>
    <w:p w14:paraId="48154214" w14:textId="77777777" w:rsidR="0060502A" w:rsidRPr="001433E5" w:rsidRDefault="0060502A" w:rsidP="005D3787">
      <w:pPr>
        <w:jc w:val="both"/>
        <w:rPr>
          <w:rFonts w:eastAsiaTheme="minorEastAsia" w:cstheme="minorHAnsi"/>
          <w:sz w:val="24"/>
          <w:szCs w:val="24"/>
        </w:rPr>
      </w:pPr>
    </w:p>
    <w:p w14:paraId="7294DC8B" w14:textId="77777777" w:rsidR="0060502A" w:rsidRPr="001433E5" w:rsidRDefault="0060502A" w:rsidP="005D3787">
      <w:pPr>
        <w:jc w:val="both"/>
        <w:rPr>
          <w:rFonts w:eastAsiaTheme="minorEastAsia" w:cstheme="minorHAnsi"/>
          <w:sz w:val="24"/>
          <w:szCs w:val="24"/>
        </w:rPr>
      </w:pPr>
    </w:p>
    <w:p w14:paraId="53DDB42F" w14:textId="77777777" w:rsidR="0060502A" w:rsidRPr="001433E5" w:rsidRDefault="0060502A" w:rsidP="005D3787">
      <w:pPr>
        <w:jc w:val="both"/>
        <w:rPr>
          <w:rFonts w:eastAsiaTheme="minorEastAsia" w:cstheme="minorHAnsi"/>
          <w:sz w:val="24"/>
          <w:szCs w:val="24"/>
        </w:rPr>
      </w:pPr>
    </w:p>
    <w:p w14:paraId="7B565A4B" w14:textId="77777777" w:rsidR="0060502A" w:rsidRPr="001433E5" w:rsidRDefault="0060502A" w:rsidP="005D3787">
      <w:pPr>
        <w:jc w:val="both"/>
        <w:rPr>
          <w:rFonts w:eastAsiaTheme="minorEastAsia" w:cstheme="minorHAnsi"/>
          <w:sz w:val="24"/>
          <w:szCs w:val="24"/>
        </w:rPr>
      </w:pPr>
    </w:p>
    <w:p w14:paraId="3AD2ECAD" w14:textId="77777777" w:rsidR="0060502A" w:rsidRPr="001433E5" w:rsidRDefault="0060502A" w:rsidP="005D3787">
      <w:pPr>
        <w:jc w:val="both"/>
        <w:rPr>
          <w:rFonts w:eastAsiaTheme="minorEastAsia" w:cstheme="minorHAnsi"/>
          <w:sz w:val="24"/>
          <w:szCs w:val="24"/>
        </w:rPr>
      </w:pPr>
    </w:p>
    <w:p w14:paraId="48CE853C" w14:textId="77777777" w:rsidR="0060502A" w:rsidRPr="001433E5" w:rsidRDefault="0060502A" w:rsidP="005D3787">
      <w:pPr>
        <w:jc w:val="both"/>
        <w:rPr>
          <w:rFonts w:eastAsiaTheme="minorEastAsia" w:cstheme="minorHAnsi"/>
          <w:sz w:val="24"/>
          <w:szCs w:val="24"/>
        </w:rPr>
      </w:pPr>
    </w:p>
    <w:p w14:paraId="35DA2737" w14:textId="77777777" w:rsidR="0060502A" w:rsidRPr="001433E5" w:rsidRDefault="0060502A" w:rsidP="005D3787">
      <w:pPr>
        <w:jc w:val="both"/>
        <w:rPr>
          <w:rFonts w:eastAsiaTheme="minorEastAsia" w:cstheme="minorHAnsi"/>
          <w:sz w:val="24"/>
          <w:szCs w:val="24"/>
        </w:rPr>
      </w:pPr>
    </w:p>
    <w:p w14:paraId="0D1F2959" w14:textId="77777777" w:rsidR="0060502A" w:rsidRPr="001433E5" w:rsidRDefault="0060502A" w:rsidP="005D3787">
      <w:pPr>
        <w:jc w:val="both"/>
        <w:rPr>
          <w:rFonts w:eastAsiaTheme="minorEastAsia" w:cstheme="minorHAnsi"/>
          <w:sz w:val="24"/>
          <w:szCs w:val="24"/>
        </w:rPr>
      </w:pPr>
    </w:p>
    <w:p w14:paraId="7F81EFEE" w14:textId="77777777" w:rsidR="0060502A" w:rsidRPr="001433E5" w:rsidRDefault="0060502A" w:rsidP="005D3787">
      <w:pPr>
        <w:jc w:val="both"/>
        <w:rPr>
          <w:rFonts w:eastAsiaTheme="minorEastAsia" w:cstheme="minorHAnsi"/>
          <w:sz w:val="24"/>
          <w:szCs w:val="24"/>
        </w:rPr>
      </w:pPr>
    </w:p>
    <w:p w14:paraId="36DE6AEF" w14:textId="77777777" w:rsidR="0060502A" w:rsidRPr="001433E5" w:rsidRDefault="0060502A" w:rsidP="005D3787">
      <w:pPr>
        <w:jc w:val="both"/>
        <w:rPr>
          <w:rFonts w:eastAsiaTheme="minorEastAsia" w:cstheme="minorHAnsi"/>
          <w:sz w:val="24"/>
          <w:szCs w:val="24"/>
        </w:rPr>
      </w:pPr>
    </w:p>
    <w:p w14:paraId="0DB914D7" w14:textId="77777777" w:rsidR="0060502A" w:rsidRPr="001433E5" w:rsidRDefault="0060502A" w:rsidP="005D3787">
      <w:pPr>
        <w:jc w:val="both"/>
        <w:rPr>
          <w:rFonts w:eastAsiaTheme="minorEastAsia" w:cstheme="minorHAnsi"/>
          <w:sz w:val="24"/>
          <w:szCs w:val="24"/>
        </w:rPr>
      </w:pPr>
    </w:p>
    <w:p w14:paraId="1061308F" w14:textId="77777777" w:rsidR="0060502A" w:rsidRPr="001433E5" w:rsidRDefault="0060502A" w:rsidP="005D3787">
      <w:pPr>
        <w:jc w:val="both"/>
        <w:rPr>
          <w:rFonts w:eastAsiaTheme="minorEastAsia" w:cstheme="minorHAnsi"/>
          <w:sz w:val="24"/>
          <w:szCs w:val="24"/>
        </w:rPr>
      </w:pPr>
    </w:p>
    <w:p w14:paraId="7B90971E" w14:textId="77777777" w:rsidR="0060502A" w:rsidRPr="001433E5" w:rsidRDefault="0060502A" w:rsidP="005D3787">
      <w:pPr>
        <w:jc w:val="both"/>
        <w:rPr>
          <w:rFonts w:eastAsiaTheme="minorEastAsia" w:cstheme="minorHAnsi"/>
          <w:sz w:val="24"/>
          <w:szCs w:val="24"/>
        </w:rPr>
      </w:pPr>
    </w:p>
    <w:p w14:paraId="75024A70" w14:textId="77777777" w:rsidR="0060502A" w:rsidRPr="001433E5" w:rsidRDefault="0060502A" w:rsidP="005D3787">
      <w:pPr>
        <w:jc w:val="both"/>
        <w:rPr>
          <w:rFonts w:eastAsiaTheme="minorEastAsia" w:cstheme="minorHAnsi"/>
          <w:sz w:val="24"/>
          <w:szCs w:val="24"/>
        </w:rPr>
      </w:pPr>
    </w:p>
    <w:p w14:paraId="73EEA425" w14:textId="77777777" w:rsidR="0060502A" w:rsidRPr="001433E5" w:rsidRDefault="0060502A" w:rsidP="005D3787">
      <w:pPr>
        <w:jc w:val="both"/>
        <w:rPr>
          <w:rFonts w:eastAsiaTheme="minorEastAsia" w:cstheme="minorHAnsi"/>
          <w:sz w:val="24"/>
          <w:szCs w:val="24"/>
        </w:rPr>
      </w:pPr>
    </w:p>
    <w:p w14:paraId="251C0A37" w14:textId="77777777" w:rsidR="0060502A" w:rsidRPr="001433E5" w:rsidRDefault="0060502A" w:rsidP="005D3787">
      <w:pPr>
        <w:jc w:val="both"/>
        <w:rPr>
          <w:rFonts w:eastAsiaTheme="minorEastAsia" w:cstheme="minorHAnsi"/>
          <w:sz w:val="24"/>
          <w:szCs w:val="24"/>
        </w:rPr>
      </w:pPr>
    </w:p>
    <w:p w14:paraId="3FC0B3AD" w14:textId="77777777" w:rsidR="0060502A" w:rsidRPr="001433E5" w:rsidRDefault="0060502A" w:rsidP="005D3787">
      <w:pPr>
        <w:jc w:val="both"/>
        <w:rPr>
          <w:rFonts w:eastAsiaTheme="minorEastAsia" w:cstheme="minorHAnsi"/>
          <w:sz w:val="24"/>
          <w:szCs w:val="24"/>
        </w:rPr>
      </w:pPr>
    </w:p>
    <w:p w14:paraId="574F5577" w14:textId="77777777" w:rsidR="008E1CFA" w:rsidRDefault="008E1CFA" w:rsidP="005D3787">
      <w:pPr>
        <w:jc w:val="both"/>
        <w:rPr>
          <w:rFonts w:eastAsiaTheme="minorEastAsia" w:cstheme="minorHAnsi"/>
          <w:sz w:val="24"/>
          <w:szCs w:val="24"/>
        </w:rPr>
      </w:pPr>
    </w:p>
    <w:p w14:paraId="7B7A0BC3" w14:textId="77777777" w:rsidR="00A05C07" w:rsidRPr="001433E5" w:rsidRDefault="00A05C07" w:rsidP="005D3787">
      <w:pPr>
        <w:jc w:val="both"/>
        <w:rPr>
          <w:rFonts w:eastAsiaTheme="minorEastAsia" w:cstheme="minorHAnsi"/>
          <w:b/>
          <w:color w:val="4472C4" w:themeColor="accent1"/>
          <w:sz w:val="28"/>
          <w:szCs w:val="28"/>
        </w:rPr>
      </w:pPr>
    </w:p>
    <w:p w14:paraId="14223B0B" w14:textId="77777777" w:rsidR="0092566E" w:rsidRPr="001433E5" w:rsidRDefault="0092566E" w:rsidP="005D3787">
      <w:pPr>
        <w:jc w:val="both"/>
        <w:rPr>
          <w:rFonts w:eastAsiaTheme="minorEastAsia" w:cstheme="minorHAnsi"/>
          <w:b/>
          <w:color w:val="4472C4" w:themeColor="accent1"/>
          <w:sz w:val="28"/>
          <w:szCs w:val="28"/>
        </w:rPr>
      </w:pPr>
      <w:r w:rsidRPr="001433E5">
        <w:rPr>
          <w:rFonts w:eastAsiaTheme="minorEastAsia" w:cstheme="minorHAnsi"/>
          <w:b/>
          <w:color w:val="4472C4" w:themeColor="accent1"/>
          <w:sz w:val="28"/>
          <w:szCs w:val="28"/>
        </w:rPr>
        <w:lastRenderedPageBreak/>
        <w:t>Conclusion</w:t>
      </w:r>
    </w:p>
    <w:p w14:paraId="003FCA93" w14:textId="77777777" w:rsidR="0092566E" w:rsidRPr="001433E5" w:rsidRDefault="0092566E" w:rsidP="005D3787">
      <w:pPr>
        <w:jc w:val="both"/>
        <w:rPr>
          <w:rFonts w:eastAsiaTheme="minorEastAsia" w:cstheme="minorHAnsi"/>
          <w:sz w:val="24"/>
          <w:szCs w:val="24"/>
        </w:rPr>
      </w:pPr>
      <w:r w:rsidRPr="001433E5">
        <w:rPr>
          <w:rFonts w:eastAsiaTheme="minorEastAsia" w:cstheme="minorHAnsi"/>
          <w:sz w:val="24"/>
          <w:szCs w:val="24"/>
        </w:rPr>
        <w:t>Ce projet de fin d’études a constitué une immersion concrète et formatrice au cœur de la digitalisation des services pharmaceutiques. Au</w:t>
      </w:r>
      <w:r w:rsidRPr="001433E5">
        <w:rPr>
          <w:rFonts w:ascii="Cambria Math" w:eastAsiaTheme="minorEastAsia" w:hAnsi="Cambria Math" w:cs="Cambria Math"/>
          <w:sz w:val="24"/>
          <w:szCs w:val="24"/>
        </w:rPr>
        <w:t>‑</w:t>
      </w:r>
      <w:r w:rsidRPr="001433E5">
        <w:rPr>
          <w:rFonts w:eastAsiaTheme="minorEastAsia" w:cstheme="minorHAnsi"/>
          <w:sz w:val="24"/>
          <w:szCs w:val="24"/>
        </w:rPr>
        <w:t>delà de l’exercice académique, la conception et le développement de l’application web de gestion de l’e</w:t>
      </w:r>
      <w:r w:rsidRPr="001433E5">
        <w:rPr>
          <w:rFonts w:ascii="Cambria Math" w:eastAsiaTheme="minorEastAsia" w:hAnsi="Cambria Math" w:cs="Cambria Math"/>
          <w:sz w:val="24"/>
          <w:szCs w:val="24"/>
        </w:rPr>
        <w:t>‑</w:t>
      </w:r>
      <w:r w:rsidRPr="001433E5">
        <w:rPr>
          <w:rFonts w:eastAsiaTheme="minorEastAsia" w:cstheme="minorHAnsi"/>
          <w:sz w:val="24"/>
          <w:szCs w:val="24"/>
        </w:rPr>
        <w:t>pharmacie pour la pharmacie La Florale ont représenté un défi stimulant, nécessitant une compréhension approfondie des processus de vente, de gestion des ordonnances et de suivi des clients.</w:t>
      </w:r>
    </w:p>
    <w:p w14:paraId="2A4B1802" w14:textId="77777777" w:rsidR="0092566E" w:rsidRPr="001433E5" w:rsidRDefault="0092566E" w:rsidP="005D3787">
      <w:pPr>
        <w:jc w:val="both"/>
        <w:rPr>
          <w:rFonts w:eastAsiaTheme="minorEastAsia" w:cstheme="minorHAnsi"/>
          <w:sz w:val="24"/>
          <w:szCs w:val="24"/>
        </w:rPr>
      </w:pPr>
      <w:r w:rsidRPr="001433E5">
        <w:rPr>
          <w:rFonts w:eastAsiaTheme="minorEastAsia" w:cstheme="minorHAnsi"/>
          <w:sz w:val="24"/>
          <w:szCs w:val="24"/>
        </w:rPr>
        <w:t>Loin d’une simple application technique, cette plateforme s’inscrit dans une démarche d’optimisation de la performance et de modernisation du service pharmaceutique. L’appropriation des spécificités du domaine médical, couplée à l’exploration et à la maîtrise de technologies modernes telles que Flutter, Node.js et MongoDB, a exigé une rigueur intellectuelle et une curiosité technique constantes. Cette expérience a consolidé nos acquis en ingénierie logicielle et élargi notre champ de compétences dans le développement d’applications web dynamiques et sécurisées.</w:t>
      </w:r>
    </w:p>
    <w:p w14:paraId="1DE4DDD2" w14:textId="77777777" w:rsidR="0060502A" w:rsidRPr="001433E5" w:rsidRDefault="0092566E" w:rsidP="005D3787">
      <w:pPr>
        <w:jc w:val="both"/>
        <w:rPr>
          <w:rFonts w:eastAsiaTheme="minorEastAsia" w:cstheme="minorHAnsi"/>
          <w:sz w:val="24"/>
          <w:szCs w:val="24"/>
        </w:rPr>
      </w:pPr>
      <w:r w:rsidRPr="001433E5">
        <w:rPr>
          <w:rFonts w:eastAsiaTheme="minorEastAsia" w:cstheme="minorHAnsi"/>
          <w:sz w:val="24"/>
          <w:szCs w:val="24"/>
        </w:rPr>
        <w:t>Cette e</w:t>
      </w:r>
      <w:r w:rsidRPr="001433E5">
        <w:rPr>
          <w:rFonts w:ascii="Cambria Math" w:eastAsiaTheme="minorEastAsia" w:hAnsi="Cambria Math" w:cs="Cambria Math"/>
          <w:sz w:val="24"/>
          <w:szCs w:val="24"/>
        </w:rPr>
        <w:t>‑</w:t>
      </w:r>
      <w:r w:rsidRPr="001433E5">
        <w:rPr>
          <w:rFonts w:eastAsiaTheme="minorEastAsia" w:cstheme="minorHAnsi"/>
          <w:sz w:val="24"/>
          <w:szCs w:val="24"/>
        </w:rPr>
        <w:t>pharmacie constitue une base fonctionnelle solide, capable de transformer significativement la gestion des opérations au sein de la pharmacie La Florale et d’améliorer l’expérience des patients. Ce travail marque une étape décisive dans notre parcours, forgeant une vision pragmatique et stratégique du rôle de l’ingénieur logiciel dans la transformation numérique du secteur de la santé.</w:t>
      </w:r>
    </w:p>
    <w:p w14:paraId="701E8206" w14:textId="77777777" w:rsidR="0060502A" w:rsidRPr="001433E5" w:rsidRDefault="0060502A" w:rsidP="005D3787">
      <w:pPr>
        <w:jc w:val="both"/>
        <w:rPr>
          <w:rFonts w:eastAsiaTheme="minorEastAsia" w:cstheme="minorHAnsi"/>
          <w:sz w:val="24"/>
          <w:szCs w:val="24"/>
        </w:rPr>
      </w:pPr>
    </w:p>
    <w:p w14:paraId="5D6F1DFC" w14:textId="77777777" w:rsidR="0060502A" w:rsidRPr="001433E5" w:rsidRDefault="0060502A" w:rsidP="005D3787">
      <w:pPr>
        <w:jc w:val="both"/>
        <w:rPr>
          <w:rFonts w:eastAsiaTheme="minorEastAsia" w:cstheme="minorHAnsi"/>
          <w:sz w:val="24"/>
          <w:szCs w:val="24"/>
        </w:rPr>
      </w:pPr>
    </w:p>
    <w:p w14:paraId="0ADE257E" w14:textId="77777777" w:rsidR="0060502A" w:rsidRPr="001433E5" w:rsidRDefault="0060502A" w:rsidP="005D3787">
      <w:pPr>
        <w:jc w:val="both"/>
        <w:rPr>
          <w:rFonts w:eastAsiaTheme="minorEastAsia" w:cstheme="minorHAnsi"/>
          <w:sz w:val="24"/>
          <w:szCs w:val="24"/>
        </w:rPr>
      </w:pPr>
    </w:p>
    <w:p w14:paraId="0750F731" w14:textId="77777777" w:rsidR="008E1CFA" w:rsidRPr="001433E5" w:rsidRDefault="008E1CFA" w:rsidP="005D3787">
      <w:pPr>
        <w:pStyle w:val="Titre1"/>
        <w:jc w:val="both"/>
        <w:rPr>
          <w:rStyle w:val="lev"/>
          <w:rFonts w:asciiTheme="minorHAnsi" w:eastAsiaTheme="minorEastAsia" w:hAnsiTheme="minorHAnsi" w:cstheme="minorHAnsi"/>
          <w:bCs w:val="0"/>
          <w:sz w:val="24"/>
          <w:szCs w:val="24"/>
        </w:rPr>
      </w:pPr>
      <w:bookmarkStart w:id="11" w:name="_Toc199717805"/>
      <w:bookmarkStart w:id="12" w:name="_Toc201526450"/>
    </w:p>
    <w:bookmarkEnd w:id="11"/>
    <w:bookmarkEnd w:id="12"/>
    <w:p w14:paraId="4827D0EB" w14:textId="77777777" w:rsidR="008E1CFA" w:rsidRPr="001433E5" w:rsidRDefault="008E1CFA" w:rsidP="005D3787">
      <w:pPr>
        <w:pStyle w:val="TM1"/>
      </w:pPr>
    </w:p>
    <w:p w14:paraId="3A86911A" w14:textId="77777777" w:rsidR="008E1CFA" w:rsidRPr="001433E5" w:rsidRDefault="008E1CFA" w:rsidP="005D3787">
      <w:pPr>
        <w:pStyle w:val="TM1"/>
      </w:pPr>
    </w:p>
    <w:p w14:paraId="57796218" w14:textId="77777777" w:rsidR="008E1CFA" w:rsidRPr="001433E5" w:rsidRDefault="008E1CFA" w:rsidP="005D3787">
      <w:pPr>
        <w:pStyle w:val="TM1"/>
      </w:pPr>
    </w:p>
    <w:p w14:paraId="66B50FC7" w14:textId="77777777" w:rsidR="008E1CFA" w:rsidRPr="001433E5" w:rsidRDefault="008E1CFA" w:rsidP="005D3787">
      <w:pPr>
        <w:pStyle w:val="TM1"/>
      </w:pPr>
    </w:p>
    <w:p w14:paraId="4B2B360F" w14:textId="77777777" w:rsidR="008E1CFA" w:rsidRPr="001433E5" w:rsidRDefault="008E1CFA" w:rsidP="005D3787">
      <w:pPr>
        <w:pStyle w:val="TM1"/>
      </w:pPr>
    </w:p>
    <w:p w14:paraId="53C5C573" w14:textId="77777777" w:rsidR="008E1CFA" w:rsidRPr="001433E5" w:rsidRDefault="008E1CFA" w:rsidP="005D3787">
      <w:pPr>
        <w:pStyle w:val="TM1"/>
      </w:pPr>
    </w:p>
    <w:p w14:paraId="6534AB1C" w14:textId="77777777" w:rsidR="008E1CFA" w:rsidRPr="001433E5" w:rsidRDefault="008E1CFA" w:rsidP="005D3787">
      <w:pPr>
        <w:pStyle w:val="TM1"/>
      </w:pPr>
    </w:p>
    <w:p w14:paraId="30954550" w14:textId="77777777" w:rsidR="008E1CFA" w:rsidRPr="001433E5" w:rsidRDefault="008E1CFA" w:rsidP="005D3787">
      <w:pPr>
        <w:pStyle w:val="TM1"/>
      </w:pPr>
    </w:p>
    <w:p w14:paraId="6990D65E" w14:textId="77777777" w:rsidR="008E1CFA" w:rsidRPr="001433E5" w:rsidRDefault="008E1CFA" w:rsidP="005D3787">
      <w:pPr>
        <w:jc w:val="both"/>
        <w:rPr>
          <w:rFonts w:eastAsiaTheme="minorEastAsia" w:cstheme="minorHAnsi"/>
          <w:b/>
          <w:bCs/>
          <w:caps/>
          <w:color w:val="4472C4" w:themeColor="accent1"/>
          <w:sz w:val="24"/>
          <w:szCs w:val="24"/>
        </w:rPr>
      </w:pPr>
      <w:r w:rsidRPr="001433E5">
        <w:rPr>
          <w:rFonts w:eastAsiaTheme="minorEastAsia" w:cstheme="minorHAnsi"/>
          <w:b/>
          <w:bCs/>
          <w:caps/>
          <w:color w:val="4472C4" w:themeColor="accent1"/>
          <w:sz w:val="24"/>
          <w:szCs w:val="24"/>
        </w:rPr>
        <w:lastRenderedPageBreak/>
        <w:t>TABLE DES MATIERES</w:t>
      </w:r>
    </w:p>
    <w:p w14:paraId="747CB8D9" w14:textId="6751A99C" w:rsidR="0060502A" w:rsidRPr="001433E5" w:rsidRDefault="002F6F9E" w:rsidP="005D3787">
      <w:pPr>
        <w:pStyle w:val="TM1"/>
        <w:rPr>
          <w:lang w:eastAsia="fr-FR"/>
        </w:rPr>
      </w:pPr>
      <w:r w:rsidRPr="001433E5">
        <w:fldChar w:fldCharType="begin"/>
      </w:r>
      <w:r w:rsidRPr="001433E5">
        <w:instrText xml:space="preserve"> TOC \o "1-4" \h \z \u </w:instrText>
      </w:r>
      <w:r w:rsidRPr="001433E5">
        <w:fldChar w:fldCharType="separate"/>
      </w:r>
      <w:hyperlink w:anchor="_Toc201526381" w:history="1">
        <w:r w:rsidRPr="001433E5">
          <w:rPr>
            <w:rStyle w:val="Lienhypertexte"/>
            <w:u w:val="none"/>
          </w:rPr>
          <w:t>Dédicaces</w:t>
        </w:r>
        <w:r w:rsidRPr="001433E5">
          <w:tab/>
        </w:r>
        <w:r w:rsidRPr="001433E5">
          <w:fldChar w:fldCharType="begin"/>
        </w:r>
        <w:r w:rsidRPr="001433E5">
          <w:instrText xml:space="preserve"> PAGEREF _Toc201526381 \h </w:instrText>
        </w:r>
        <w:r w:rsidRPr="001433E5">
          <w:fldChar w:fldCharType="separate"/>
        </w:r>
        <w:r w:rsidRPr="001433E5">
          <w:t>.</w:t>
        </w:r>
        <w:r w:rsidRPr="001433E5">
          <w:fldChar w:fldCharType="end"/>
        </w:r>
      </w:hyperlink>
      <w:r w:rsidR="00E33FB1">
        <w:t>I</w:t>
      </w:r>
    </w:p>
    <w:p w14:paraId="6FCC61D4" w14:textId="46AEE625" w:rsidR="0060502A" w:rsidRPr="001433E5" w:rsidRDefault="002F6F9E" w:rsidP="005D3787">
      <w:pPr>
        <w:pStyle w:val="TM1"/>
        <w:rPr>
          <w:lang w:eastAsia="fr-FR"/>
        </w:rPr>
      </w:pPr>
      <w:hyperlink w:anchor="_Toc201526382" w:history="1">
        <w:r w:rsidRPr="00312D4C">
          <w:rPr>
            <w:rStyle w:val="Lienhypertexte"/>
            <w:u w:val="none"/>
          </w:rPr>
          <w:t>Remerciements</w:t>
        </w:r>
        <w:r w:rsidRPr="00312D4C">
          <w:tab/>
        </w:r>
        <w:r w:rsidRPr="00312D4C">
          <w:fldChar w:fldCharType="begin"/>
        </w:r>
        <w:r w:rsidRPr="00312D4C">
          <w:instrText xml:space="preserve"> PAGEREF _Toc201526382 \h </w:instrText>
        </w:r>
        <w:r w:rsidRPr="00312D4C">
          <w:fldChar w:fldCharType="separate"/>
        </w:r>
        <w:r w:rsidRPr="00312D4C">
          <w:t>.</w:t>
        </w:r>
        <w:r w:rsidRPr="00312D4C">
          <w:fldChar w:fldCharType="end"/>
        </w:r>
      </w:hyperlink>
      <w:r w:rsidR="00E33FB1" w:rsidRPr="00312D4C">
        <w:t>III</w:t>
      </w:r>
    </w:p>
    <w:p w14:paraId="0ED1EBBE" w14:textId="340ACFE3" w:rsidR="0060502A" w:rsidRPr="001433E5" w:rsidRDefault="002F6F9E" w:rsidP="005D3787">
      <w:pPr>
        <w:pStyle w:val="TM1"/>
        <w:rPr>
          <w:lang w:eastAsia="fr-FR"/>
        </w:rPr>
      </w:pPr>
      <w:hyperlink w:anchor="_Toc201526383" w:history="1">
        <w:r w:rsidRPr="001433E5">
          <w:rPr>
            <w:rStyle w:val="Lienhypertexte"/>
            <w:u w:val="none"/>
          </w:rPr>
          <w:t>Liste des figures</w:t>
        </w:r>
        <w:r w:rsidRPr="001433E5">
          <w:tab/>
        </w:r>
        <w:r w:rsidRPr="001433E5">
          <w:fldChar w:fldCharType="begin"/>
        </w:r>
        <w:r w:rsidRPr="001433E5">
          <w:instrText xml:space="preserve"> PAGEREF _Toc201526383 \h </w:instrText>
        </w:r>
        <w:r w:rsidRPr="001433E5">
          <w:fldChar w:fldCharType="separate"/>
        </w:r>
        <w:r w:rsidRPr="001433E5">
          <w:t>.</w:t>
        </w:r>
        <w:r w:rsidRPr="001433E5">
          <w:fldChar w:fldCharType="end"/>
        </w:r>
      </w:hyperlink>
      <w:r w:rsidR="00312D4C">
        <w:t>IV</w:t>
      </w:r>
    </w:p>
    <w:p w14:paraId="264D96E4" w14:textId="1856FA06" w:rsidR="0060502A" w:rsidRPr="001433E5" w:rsidRDefault="002F6F9E" w:rsidP="005D3787">
      <w:pPr>
        <w:pStyle w:val="TM1"/>
        <w:rPr>
          <w:lang w:eastAsia="fr-FR"/>
        </w:rPr>
      </w:pPr>
      <w:hyperlink w:anchor="_Toc201526384" w:history="1">
        <w:r w:rsidRPr="001433E5">
          <w:rPr>
            <w:rStyle w:val="Lienhypertexte"/>
            <w:u w:val="none"/>
          </w:rPr>
          <w:t>Abréviations et sigles</w:t>
        </w:r>
        <w:r w:rsidRPr="001433E5">
          <w:tab/>
        </w:r>
        <w:r w:rsidRPr="001433E5">
          <w:fldChar w:fldCharType="begin"/>
        </w:r>
        <w:r w:rsidRPr="001433E5">
          <w:instrText xml:space="preserve"> PAGEREF _Toc201526384 \h </w:instrText>
        </w:r>
        <w:r w:rsidRPr="001433E5">
          <w:fldChar w:fldCharType="separate"/>
        </w:r>
        <w:r w:rsidRPr="001433E5">
          <w:t>.</w:t>
        </w:r>
        <w:r w:rsidRPr="001433E5">
          <w:fldChar w:fldCharType="end"/>
        </w:r>
      </w:hyperlink>
      <w:r w:rsidR="008F000A">
        <w:t>VI</w:t>
      </w:r>
    </w:p>
    <w:p w14:paraId="09A26B85" w14:textId="5BC27F96" w:rsidR="0060502A" w:rsidRPr="001433E5" w:rsidRDefault="002F6F9E" w:rsidP="005D3787">
      <w:pPr>
        <w:pStyle w:val="TM1"/>
        <w:rPr>
          <w:lang w:eastAsia="fr-FR"/>
        </w:rPr>
      </w:pPr>
      <w:hyperlink w:anchor="_Toc201526385" w:history="1">
        <w:r w:rsidRPr="001433E5">
          <w:rPr>
            <w:rStyle w:val="Lienhypertexte"/>
            <w:u w:val="none"/>
          </w:rPr>
          <w:t>SOMMAIRE</w:t>
        </w:r>
        <w:r w:rsidRPr="001433E5">
          <w:tab/>
        </w:r>
        <w:r w:rsidR="008F000A">
          <w:t>V</w:t>
        </w:r>
        <w:r w:rsidRPr="001433E5">
          <w:fldChar w:fldCharType="begin"/>
        </w:r>
        <w:r w:rsidRPr="001433E5">
          <w:instrText xml:space="preserve"> PAGEREF _Toc201526385 \h </w:instrText>
        </w:r>
        <w:r w:rsidRPr="001433E5">
          <w:fldChar w:fldCharType="separate"/>
        </w:r>
        <w:r w:rsidRPr="001433E5">
          <w:t>II</w:t>
        </w:r>
        <w:r w:rsidRPr="001433E5">
          <w:fldChar w:fldCharType="end"/>
        </w:r>
      </w:hyperlink>
    </w:p>
    <w:p w14:paraId="370373C1" w14:textId="0A5F52B1" w:rsidR="0060502A" w:rsidRPr="001433E5" w:rsidRDefault="002F6F9E" w:rsidP="005D3787">
      <w:pPr>
        <w:pStyle w:val="TM1"/>
        <w:rPr>
          <w:lang w:eastAsia="fr-FR"/>
        </w:rPr>
      </w:pPr>
      <w:hyperlink w:anchor="_Toc201526386" w:history="1">
        <w:r w:rsidRPr="001433E5">
          <w:rPr>
            <w:rStyle w:val="Lienhypertexte"/>
            <w:u w:val="none"/>
          </w:rPr>
          <w:t>INTRODUCTION</w:t>
        </w:r>
        <w:r w:rsidRPr="001433E5">
          <w:tab/>
        </w:r>
        <w:r w:rsidRPr="001433E5">
          <w:fldChar w:fldCharType="begin"/>
        </w:r>
        <w:r w:rsidRPr="001433E5">
          <w:instrText xml:space="preserve"> PAGEREF _Toc201526386 \h </w:instrText>
        </w:r>
        <w:r w:rsidRPr="001433E5">
          <w:fldChar w:fldCharType="separate"/>
        </w:r>
        <w:r w:rsidRPr="001433E5">
          <w:t>.</w:t>
        </w:r>
        <w:r w:rsidRPr="001433E5">
          <w:fldChar w:fldCharType="end"/>
        </w:r>
      </w:hyperlink>
      <w:r w:rsidR="008F000A">
        <w:t>1</w:t>
      </w:r>
    </w:p>
    <w:p w14:paraId="1A7C93EC" w14:textId="41AC6980" w:rsidR="0060502A" w:rsidRPr="001433E5" w:rsidRDefault="002F6F9E" w:rsidP="005D3787">
      <w:pPr>
        <w:pStyle w:val="TM1"/>
        <w:rPr>
          <w:lang w:eastAsia="fr-FR"/>
        </w:rPr>
      </w:pPr>
      <w:hyperlink w:anchor="_Toc201526387" w:history="1">
        <w:r w:rsidRPr="001433E5">
          <w:rPr>
            <w:rStyle w:val="Lienhypertexte"/>
            <w:u w:val="none"/>
          </w:rPr>
          <w:t xml:space="preserve">PREMIÈRE PARTIE : PRESENTATION GENERALE DE </w:t>
        </w:r>
        <w:r w:rsidR="002951DF">
          <w:rPr>
            <w:rStyle w:val="Lienhypertexte"/>
            <w:u w:val="none"/>
          </w:rPr>
          <w:t>LA FLORALE</w:t>
        </w:r>
        <w:r w:rsidRPr="001433E5">
          <w:tab/>
        </w:r>
        <w:r w:rsidRPr="001433E5">
          <w:fldChar w:fldCharType="begin"/>
        </w:r>
        <w:r w:rsidRPr="001433E5">
          <w:instrText xml:space="preserve"> PAGEREF _Toc201526387 \h </w:instrText>
        </w:r>
        <w:r w:rsidRPr="001433E5">
          <w:fldChar w:fldCharType="separate"/>
        </w:r>
        <w:r w:rsidRPr="001433E5">
          <w:t>.</w:t>
        </w:r>
        <w:r w:rsidRPr="001433E5">
          <w:fldChar w:fldCharType="end"/>
        </w:r>
      </w:hyperlink>
      <w:r w:rsidR="008F000A">
        <w:t>2</w:t>
      </w:r>
    </w:p>
    <w:p w14:paraId="38439249" w14:textId="15134A41" w:rsidR="0060502A" w:rsidRPr="008F000A" w:rsidRDefault="002F6F9E" w:rsidP="005D3787">
      <w:pPr>
        <w:pStyle w:val="TM1"/>
        <w:rPr>
          <w:lang w:eastAsia="fr-FR"/>
        </w:rPr>
      </w:pPr>
      <w:hyperlink w:anchor="_Toc201526388" w:history="1">
        <w:r w:rsidRPr="008F000A">
          <w:rPr>
            <w:rStyle w:val="Lienhypertexte"/>
            <w:color w:val="auto"/>
            <w:u w:val="none"/>
          </w:rPr>
          <w:t>Chapitre I : LA STRUCTURE D’ACCUEIL ET LE SUJET</w:t>
        </w:r>
        <w:r w:rsidRPr="008F000A">
          <w:tab/>
        </w:r>
        <w:r w:rsidR="008F000A" w:rsidRPr="008F000A">
          <w:t>3</w:t>
        </w:r>
      </w:hyperlink>
    </w:p>
    <w:p w14:paraId="134FD449" w14:textId="081F40F6"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389" w:history="1">
        <w:r w:rsidRPr="008F000A">
          <w:rPr>
            <w:rStyle w:val="Lienhypertexte"/>
            <w:rFonts w:asciiTheme="minorHAnsi" w:eastAsiaTheme="minorEastAsia" w:hAnsiTheme="minorHAnsi"/>
            <w:color w:val="auto"/>
            <w:szCs w:val="24"/>
            <w:u w:val="none"/>
          </w:rPr>
          <w:t>1.1 - La structure d’accueil</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_Toc201526389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val="0"/>
            <w:bCs w:val="0"/>
            <w:szCs w:val="24"/>
          </w:rPr>
          <w:t>.</w:t>
        </w:r>
        <w:r w:rsidRPr="008F000A">
          <w:rPr>
            <w:rFonts w:asciiTheme="minorHAnsi" w:eastAsiaTheme="minorEastAsia" w:hAnsiTheme="minorHAnsi"/>
            <w:szCs w:val="24"/>
          </w:rPr>
          <w:fldChar w:fldCharType="end"/>
        </w:r>
      </w:hyperlink>
      <w:r w:rsidR="00CE1D82">
        <w:t>3</w:t>
      </w:r>
    </w:p>
    <w:p w14:paraId="788FBF38" w14:textId="1644184F"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390" w:history="1">
        <w:r w:rsidRPr="008F000A">
          <w:rPr>
            <w:rStyle w:val="Lienhypertexte"/>
            <w:rFonts w:asciiTheme="minorHAnsi" w:eastAsiaTheme="minorEastAsia" w:hAnsiTheme="minorHAnsi"/>
            <w:color w:val="auto"/>
            <w:szCs w:val="24"/>
            <w:u w:val="none"/>
          </w:rPr>
          <w:t>1.1.1 – Historique</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_Toc201526390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CE1D82">
        <w:t>4</w:t>
      </w:r>
    </w:p>
    <w:p w14:paraId="3DA7CB38" w14:textId="08B6DE4A"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391" w:history="1">
        <w:r w:rsidRPr="008F000A">
          <w:rPr>
            <w:rStyle w:val="Lienhypertexte"/>
            <w:rFonts w:asciiTheme="minorHAnsi" w:eastAsiaTheme="minorEastAsia" w:hAnsiTheme="minorHAnsi"/>
            <w:color w:val="auto"/>
            <w:szCs w:val="24"/>
            <w:u w:val="none"/>
          </w:rPr>
          <w:t>1.1.2 - Mission</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_Toc201526391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CE1D82">
        <w:t>4</w:t>
      </w:r>
    </w:p>
    <w:p w14:paraId="692BF131" w14:textId="2D93BB2D"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392" w:history="1">
        <w:r w:rsidRPr="008F000A">
          <w:rPr>
            <w:rStyle w:val="Lienhypertexte"/>
            <w:rFonts w:asciiTheme="minorHAnsi" w:eastAsiaTheme="minorEastAsia" w:hAnsiTheme="minorHAnsi"/>
            <w:color w:val="auto"/>
            <w:szCs w:val="24"/>
            <w:u w:val="none"/>
          </w:rPr>
          <w:t>1.1.3 - Organigramme général</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_Toc201526392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9F7E57">
        <w:t>4</w:t>
      </w:r>
    </w:p>
    <w:p w14:paraId="55D0DA70" w14:textId="08E8F261"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393" w:history="1">
        <w:r w:rsidRPr="008F000A">
          <w:rPr>
            <w:rStyle w:val="Lienhypertexte"/>
            <w:rFonts w:asciiTheme="minorHAnsi" w:eastAsiaTheme="minorEastAsia" w:hAnsiTheme="minorHAnsi"/>
            <w:color w:val="auto"/>
            <w:szCs w:val="24"/>
            <w:u w:val="none"/>
          </w:rPr>
          <w:t>1.1.4 - Attribution des structures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_Toc201526393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9F7E57">
        <w:t>5</w:t>
      </w:r>
    </w:p>
    <w:p w14:paraId="4858DB45" w14:textId="46BEF1F5"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394" w:history="1">
        <w:r w:rsidRPr="008F000A">
          <w:rPr>
            <w:rStyle w:val="Lienhypertexte"/>
            <w:rFonts w:asciiTheme="minorHAnsi" w:eastAsiaTheme="minorEastAsia" w:hAnsiTheme="minorHAnsi"/>
            <w:color w:val="auto"/>
            <w:szCs w:val="24"/>
            <w:u w:val="none"/>
          </w:rPr>
          <w:t>1.1.5 - Situation informatique</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_Toc201526394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982AF5">
        <w:t>6</w:t>
      </w:r>
    </w:p>
    <w:p w14:paraId="13E0C514" w14:textId="606E38F7"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395" w:history="1">
        <w:r w:rsidRPr="008F000A">
          <w:rPr>
            <w:rStyle w:val="Lienhypertexte"/>
            <w:rFonts w:asciiTheme="minorHAnsi" w:eastAsiaTheme="minorEastAsia" w:hAnsiTheme="minorHAnsi"/>
            <w:color w:val="auto"/>
            <w:szCs w:val="24"/>
            <w:u w:val="none"/>
          </w:rPr>
          <w:t>1.1.5.1 - Personnel informatique</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_Toc201526395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982AF5">
        <w:t>6</w:t>
      </w:r>
    </w:p>
    <w:p w14:paraId="30F55008" w14:textId="1660C605"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396" w:history="1">
        <w:r w:rsidRPr="008F000A">
          <w:rPr>
            <w:rStyle w:val="Lienhypertexte"/>
            <w:rFonts w:asciiTheme="minorHAnsi" w:eastAsiaTheme="minorEastAsia" w:hAnsiTheme="minorHAnsi"/>
            <w:color w:val="auto"/>
            <w:szCs w:val="24"/>
            <w:u w:val="none"/>
          </w:rPr>
          <w:t>1.1.5.2 - Matériels informatiques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_Toc201526396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982AF5">
        <w:t>7</w:t>
      </w:r>
    </w:p>
    <w:p w14:paraId="4E0C0C7C" w14:textId="1CD03EC2" w:rsidR="0060502A" w:rsidRDefault="002F6F9E" w:rsidP="005D3787">
      <w:pPr>
        <w:pStyle w:val="TM4"/>
        <w:tabs>
          <w:tab w:val="right" w:leader="dot" w:pos="9062"/>
        </w:tabs>
      </w:pPr>
      <w:hyperlink w:anchor="_Toc201526397" w:history="1">
        <w:r w:rsidRPr="008F000A">
          <w:rPr>
            <w:rStyle w:val="Lienhypertexte"/>
            <w:rFonts w:asciiTheme="minorHAnsi" w:eastAsiaTheme="minorEastAsia" w:hAnsiTheme="minorHAnsi"/>
            <w:color w:val="auto"/>
            <w:szCs w:val="24"/>
            <w:u w:val="none"/>
          </w:rPr>
          <w:t>1.1.5.3 - Logiciels informatiques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_Toc201526397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982AF5">
        <w:t>7</w:t>
      </w:r>
    </w:p>
    <w:p w14:paraId="4E63A479" w14:textId="18FCCC03" w:rsidR="00982AF5" w:rsidRPr="00982AF5" w:rsidRDefault="00982AF5" w:rsidP="00982AF5">
      <w:pPr>
        <w:pStyle w:val="TM3"/>
        <w:tabs>
          <w:tab w:val="right" w:leader="dot" w:pos="9062"/>
        </w:tabs>
        <w:rPr>
          <w:rFonts w:asciiTheme="minorHAnsi" w:eastAsiaTheme="minorEastAsia" w:hAnsiTheme="minorHAnsi"/>
          <w:smallCaps w:val="0"/>
          <w:szCs w:val="24"/>
          <w:lang w:eastAsia="fr-FR"/>
        </w:rPr>
      </w:pPr>
      <w:hyperlink w:anchor="_Toc201526398" w:history="1">
        <w:r w:rsidRPr="008F000A">
          <w:rPr>
            <w:rStyle w:val="Lienhypertexte"/>
            <w:rFonts w:asciiTheme="minorHAnsi" w:eastAsiaTheme="minorEastAsia" w:hAnsiTheme="minorHAnsi"/>
            <w:color w:val="auto"/>
            <w:szCs w:val="24"/>
            <w:u w:val="none"/>
          </w:rPr>
          <w:t xml:space="preserve">1.2 - </w:t>
        </w:r>
        <w:r w:rsidR="00F71543">
          <w:rPr>
            <w:rStyle w:val="Lienhypertexte"/>
            <w:rFonts w:asciiTheme="minorHAnsi" w:eastAsiaTheme="minorEastAsia" w:hAnsiTheme="minorHAnsi"/>
            <w:color w:val="auto"/>
            <w:szCs w:val="24"/>
            <w:u w:val="none"/>
          </w:rPr>
          <w:t>le</w:t>
        </w:r>
        <w:r w:rsidRPr="008F000A">
          <w:rPr>
            <w:rStyle w:val="Lienhypertexte"/>
            <w:rFonts w:asciiTheme="minorHAnsi" w:eastAsiaTheme="minorEastAsia" w:hAnsiTheme="minorHAnsi"/>
            <w:color w:val="auto"/>
            <w:szCs w:val="24"/>
            <w:u w:val="none"/>
          </w:rPr>
          <w:t xml:space="preserve"> sujet</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_Toc201526398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F71543">
        <w:t>7</w:t>
      </w:r>
    </w:p>
    <w:p w14:paraId="3F47D91F" w14:textId="3E798F2E"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398" w:history="1">
        <w:r w:rsidRPr="008F000A">
          <w:rPr>
            <w:rStyle w:val="Lienhypertexte"/>
            <w:rFonts w:asciiTheme="minorHAnsi" w:eastAsiaTheme="minorEastAsia" w:hAnsiTheme="minorHAnsi"/>
            <w:color w:val="auto"/>
            <w:szCs w:val="24"/>
            <w:u w:val="none"/>
          </w:rPr>
          <w:t>1.2.1 - Contexte du sujet</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_Toc201526398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F71543">
        <w:t>8</w:t>
      </w:r>
    </w:p>
    <w:p w14:paraId="42615F91" w14:textId="425779B2"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399" w:history="1">
        <w:r w:rsidRPr="008F000A">
          <w:rPr>
            <w:rStyle w:val="Lienhypertexte"/>
            <w:rFonts w:asciiTheme="minorHAnsi" w:eastAsiaTheme="minorEastAsia" w:hAnsiTheme="minorHAnsi"/>
            <w:color w:val="auto"/>
            <w:szCs w:val="24"/>
            <w:u w:val="none"/>
          </w:rPr>
          <w:t>1.2.2 - Problématique du sujet</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_Toc201526399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F71543">
        <w:t>9</w:t>
      </w:r>
    </w:p>
    <w:p w14:paraId="2C9C0755" w14:textId="42BA531D"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00" w:history="1">
        <w:r w:rsidRPr="008F000A">
          <w:rPr>
            <w:rStyle w:val="Lienhypertexte"/>
            <w:rFonts w:asciiTheme="minorHAnsi" w:eastAsiaTheme="minorEastAsia" w:hAnsiTheme="minorHAnsi"/>
            <w:color w:val="auto"/>
            <w:szCs w:val="24"/>
            <w:u w:val="none"/>
          </w:rPr>
          <w:t>1.2.3 - Intérêts du sujet</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_Toc201526400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F71543">
        <w:t>9</w:t>
      </w:r>
    </w:p>
    <w:p w14:paraId="78D2108E" w14:textId="39001C80"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01" w:history="1">
        <w:r w:rsidRPr="008F000A">
          <w:rPr>
            <w:rStyle w:val="Lienhypertexte"/>
            <w:rFonts w:asciiTheme="minorHAnsi" w:eastAsiaTheme="minorEastAsia" w:hAnsiTheme="minorHAnsi"/>
            <w:color w:val="auto"/>
            <w:szCs w:val="24"/>
            <w:u w:val="none"/>
          </w:rPr>
          <w:t>1.3 - Concepts liés au sujet</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_Toc201526401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F71543">
        <w:t>10</w:t>
      </w:r>
    </w:p>
    <w:p w14:paraId="2DD21F22" w14:textId="18F39485" w:rsidR="0060502A" w:rsidRPr="008F000A" w:rsidRDefault="002F6F9E" w:rsidP="005D3787">
      <w:pPr>
        <w:pStyle w:val="TM1"/>
        <w:rPr>
          <w:lang w:eastAsia="fr-FR"/>
        </w:rPr>
      </w:pPr>
      <w:hyperlink w:anchor="_Toc201526402" w:history="1">
        <w:r w:rsidRPr="008F000A">
          <w:rPr>
            <w:rStyle w:val="Lienhypertexte"/>
            <w:color w:val="auto"/>
            <w:u w:val="none"/>
          </w:rPr>
          <w:t>Deuxième Partie : ANALYSE ET CONCEPTION</w:t>
        </w:r>
        <w:r w:rsidRPr="008F000A">
          <w:tab/>
        </w:r>
        <w:r w:rsidRPr="008F000A">
          <w:fldChar w:fldCharType="begin"/>
        </w:r>
        <w:r w:rsidRPr="008F000A">
          <w:instrText xml:space="preserve"> PAGEREF _Toc201526402 \h </w:instrText>
        </w:r>
        <w:r w:rsidRPr="008F000A">
          <w:fldChar w:fldCharType="separate"/>
        </w:r>
        <w:r w:rsidRPr="008F000A">
          <w:t>.</w:t>
        </w:r>
        <w:r w:rsidRPr="008F000A">
          <w:fldChar w:fldCharType="end"/>
        </w:r>
      </w:hyperlink>
      <w:r w:rsidR="00F71543">
        <w:t>11</w:t>
      </w:r>
    </w:p>
    <w:p w14:paraId="71012574" w14:textId="53957946" w:rsidR="0060502A" w:rsidRPr="008F000A" w:rsidRDefault="002F6F9E" w:rsidP="005D3787">
      <w:pPr>
        <w:pStyle w:val="TM1"/>
        <w:rPr>
          <w:lang w:eastAsia="fr-FR"/>
        </w:rPr>
      </w:pPr>
      <w:hyperlink w:anchor="_Toc201526403" w:history="1">
        <w:r w:rsidRPr="008F000A">
          <w:rPr>
            <w:rStyle w:val="Lienhypertexte"/>
            <w:color w:val="auto"/>
            <w:u w:val="none"/>
          </w:rPr>
          <w:t>Chapitre I : ETUDE PRÉLIMINAIRE ET MÉTHODE</w:t>
        </w:r>
        <w:r w:rsidRPr="008F000A">
          <w:tab/>
        </w:r>
        <w:r w:rsidR="00F71543">
          <w:t>1</w:t>
        </w:r>
        <w:r w:rsidRPr="008F000A">
          <w:fldChar w:fldCharType="begin"/>
        </w:r>
        <w:r w:rsidRPr="008F000A">
          <w:instrText xml:space="preserve"> PAGEREF _Toc201526403 \h </w:instrText>
        </w:r>
        <w:r w:rsidRPr="008F000A">
          <w:fldChar w:fldCharType="separate"/>
        </w:r>
        <w:r w:rsidRPr="008F000A">
          <w:t>2</w:t>
        </w:r>
        <w:r w:rsidRPr="008F000A">
          <w:fldChar w:fldCharType="end"/>
        </w:r>
      </w:hyperlink>
    </w:p>
    <w:p w14:paraId="5406C5A1" w14:textId="2049B7BF"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04" w:history="1">
        <w:r w:rsidRPr="008F000A">
          <w:rPr>
            <w:rStyle w:val="Lienhypertexte"/>
            <w:rFonts w:asciiTheme="minorHAnsi" w:eastAsiaTheme="minorEastAsia" w:hAnsiTheme="minorHAnsi"/>
            <w:color w:val="auto"/>
            <w:szCs w:val="24"/>
            <w:u w:val="none"/>
          </w:rPr>
          <w:t>1.1 – Étude de l’existant</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_Toc201526404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val="0"/>
            <w:bCs w:val="0"/>
            <w:szCs w:val="24"/>
          </w:rPr>
          <w:t>.</w:t>
        </w:r>
        <w:r w:rsidRPr="008F000A">
          <w:rPr>
            <w:rFonts w:asciiTheme="minorHAnsi" w:eastAsiaTheme="minorEastAsia" w:hAnsiTheme="minorHAnsi"/>
            <w:szCs w:val="24"/>
          </w:rPr>
          <w:fldChar w:fldCharType="end"/>
        </w:r>
      </w:hyperlink>
      <w:r w:rsidR="00F71543">
        <w:t>12</w:t>
      </w:r>
    </w:p>
    <w:p w14:paraId="22D8A04F" w14:textId="4D26B00E"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05" w:history="1">
        <w:r w:rsidRPr="008F000A">
          <w:rPr>
            <w:rStyle w:val="Lienhypertexte"/>
            <w:rFonts w:asciiTheme="minorHAnsi" w:eastAsiaTheme="minorEastAsia" w:hAnsiTheme="minorHAnsi"/>
            <w:color w:val="auto"/>
            <w:szCs w:val="24"/>
            <w:u w:val="none"/>
          </w:rPr>
          <w:t>1.1.1 - Description des activités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_Toc201526405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F71543">
        <w:t>13</w:t>
      </w:r>
    </w:p>
    <w:p w14:paraId="6B8AC2F9" w14:textId="11B1954F"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06" w:history="1">
        <w:r w:rsidRPr="008F000A">
          <w:rPr>
            <w:rStyle w:val="Lienhypertexte"/>
            <w:rFonts w:asciiTheme="minorHAnsi" w:eastAsiaTheme="minorEastAsia" w:hAnsiTheme="minorHAnsi"/>
            <w:color w:val="auto"/>
            <w:szCs w:val="24"/>
            <w:u w:val="none"/>
          </w:rPr>
          <w:t>1.1.2 - Critique de l’existant</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_Toc201526406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F71543">
        <w:t>1</w:t>
      </w:r>
      <w:r w:rsidR="008E75F8">
        <w:t>4</w:t>
      </w:r>
    </w:p>
    <w:p w14:paraId="4566C736" w14:textId="11177C42"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07" w:history="1">
        <w:r w:rsidRPr="008F000A">
          <w:rPr>
            <w:rStyle w:val="Lienhypertexte"/>
            <w:rFonts w:asciiTheme="minorHAnsi" w:eastAsiaTheme="minorEastAsia" w:hAnsiTheme="minorHAnsi"/>
            <w:color w:val="auto"/>
            <w:szCs w:val="24"/>
            <w:u w:val="none"/>
          </w:rPr>
          <w:t>1.1.3 - Proposition de solutions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_Toc201526407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8E75F8">
        <w:t>15</w:t>
      </w:r>
    </w:p>
    <w:p w14:paraId="12F54D18" w14:textId="6967091C"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08" w:history="1">
        <w:r w:rsidRPr="008F000A">
          <w:rPr>
            <w:rStyle w:val="Lienhypertexte"/>
            <w:rFonts w:asciiTheme="minorHAnsi" w:eastAsiaTheme="minorEastAsia" w:hAnsiTheme="minorHAnsi"/>
            <w:color w:val="auto"/>
            <w:szCs w:val="24"/>
            <w:u w:val="none"/>
          </w:rPr>
          <w:t>1.1.4 - Choix de la solution</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_Toc201526408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8E75F8">
        <w:t>15</w:t>
      </w:r>
    </w:p>
    <w:p w14:paraId="679B4977" w14:textId="203B0007"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09" w:history="1">
        <w:r w:rsidRPr="008F000A">
          <w:rPr>
            <w:rStyle w:val="Lienhypertexte"/>
            <w:rFonts w:asciiTheme="minorHAnsi" w:eastAsiaTheme="minorEastAsia" w:hAnsiTheme="minorHAnsi"/>
            <w:color w:val="auto"/>
            <w:szCs w:val="24"/>
            <w:u w:val="none"/>
          </w:rPr>
          <w:t>1.2 – Méthode</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_Toc201526409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val="0"/>
            <w:bCs w:val="0"/>
            <w:szCs w:val="24"/>
          </w:rPr>
          <w:t>.</w:t>
        </w:r>
        <w:r w:rsidRPr="008F000A">
          <w:rPr>
            <w:rFonts w:asciiTheme="minorHAnsi" w:eastAsiaTheme="minorEastAsia" w:hAnsiTheme="minorHAnsi"/>
            <w:szCs w:val="24"/>
          </w:rPr>
          <w:fldChar w:fldCharType="end"/>
        </w:r>
      </w:hyperlink>
      <w:r w:rsidR="008E75F8">
        <w:t>16</w:t>
      </w:r>
    </w:p>
    <w:p w14:paraId="4B5E3977" w14:textId="0CD01A2C"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10" w:history="1">
        <w:r w:rsidRPr="008F000A">
          <w:rPr>
            <w:rStyle w:val="Lienhypertexte"/>
            <w:rFonts w:asciiTheme="minorHAnsi" w:eastAsiaTheme="minorEastAsia" w:hAnsiTheme="minorHAnsi"/>
            <w:color w:val="auto"/>
            <w:szCs w:val="24"/>
            <w:u w:val="none"/>
          </w:rPr>
          <w:t>1.2.1 - Le langage de modélisation</w:t>
        </w:r>
        <w:r w:rsidRPr="008F000A">
          <w:rPr>
            <w:rFonts w:asciiTheme="minorHAnsi" w:eastAsiaTheme="minorEastAsia" w:hAnsiTheme="minorHAnsi"/>
            <w:szCs w:val="24"/>
          </w:rPr>
          <w:tab/>
        </w:r>
        <w:r w:rsidR="008E75F8">
          <w:rPr>
            <w:rFonts w:asciiTheme="minorHAnsi" w:eastAsiaTheme="minorEastAsia" w:hAnsiTheme="minorHAnsi"/>
            <w:szCs w:val="24"/>
          </w:rPr>
          <w:t>17</w:t>
        </w:r>
      </w:hyperlink>
    </w:p>
    <w:p w14:paraId="78CF5EE5" w14:textId="3C707FE4"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411" w:history="1">
        <w:r w:rsidRPr="008F000A">
          <w:rPr>
            <w:rStyle w:val="Lienhypertexte"/>
            <w:rFonts w:asciiTheme="minorHAnsi" w:eastAsiaTheme="minorEastAsia" w:hAnsiTheme="minorHAnsi"/>
            <w:color w:val="auto"/>
            <w:szCs w:val="24"/>
            <w:u w:val="none"/>
          </w:rPr>
          <w:t>1.2.1.1 - Présentation d'UML</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_Toc201526411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8E75F8">
        <w:t>17</w:t>
      </w:r>
    </w:p>
    <w:p w14:paraId="46788122" w14:textId="079F6C64"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412" w:history="1">
        <w:r w:rsidRPr="008F000A">
          <w:rPr>
            <w:rStyle w:val="Lienhypertexte"/>
            <w:rFonts w:asciiTheme="minorHAnsi" w:eastAsiaTheme="minorEastAsia" w:hAnsiTheme="minorHAnsi"/>
            <w:color w:val="auto"/>
            <w:szCs w:val="24"/>
            <w:u w:val="none"/>
          </w:rPr>
          <w:t>1.2.1.2 - Les types de diagrammes UML</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_Toc201526412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8E75F8">
        <w:t>18</w:t>
      </w:r>
    </w:p>
    <w:p w14:paraId="17FEDEA1" w14:textId="59BAFA22"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413" w:history="1">
        <w:r w:rsidRPr="008F000A">
          <w:rPr>
            <w:rStyle w:val="Lienhypertexte"/>
            <w:rFonts w:asciiTheme="minorHAnsi" w:eastAsiaTheme="minorEastAsia" w:hAnsiTheme="minorHAnsi"/>
            <w:color w:val="auto"/>
            <w:szCs w:val="24"/>
            <w:u w:val="none"/>
          </w:rPr>
          <w:t>1.2.2 - Le processus de développement</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_Toc201526413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8E75F8">
        <w:t>19</w:t>
      </w:r>
    </w:p>
    <w:p w14:paraId="27AF81D5" w14:textId="09A35736"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414" w:history="1">
        <w:r w:rsidRPr="008F000A">
          <w:rPr>
            <w:rStyle w:val="Lienhypertexte"/>
            <w:rFonts w:asciiTheme="minorHAnsi" w:eastAsiaTheme="minorEastAsia" w:hAnsiTheme="minorHAnsi"/>
            <w:color w:val="auto"/>
            <w:szCs w:val="24"/>
            <w:u w:val="none"/>
          </w:rPr>
          <w:t>1.2.2.1 - Présentation du Processus Unifié</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_Toc201526414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8E75F8">
        <w:t>19</w:t>
      </w:r>
    </w:p>
    <w:p w14:paraId="13149CD3" w14:textId="653B5C4B"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15" w:history="1">
        <w:r w:rsidRPr="008F000A">
          <w:rPr>
            <w:rStyle w:val="Lienhypertexte"/>
            <w:rFonts w:asciiTheme="minorHAnsi" w:eastAsiaTheme="minorEastAsia" w:hAnsiTheme="minorHAnsi"/>
            <w:color w:val="auto"/>
            <w:szCs w:val="24"/>
            <w:u w:val="none"/>
            <w14:shadow w14:blurRad="38100" w14:dist="19050" w14:dir="2700000" w14:sx="100000" w14:sy="100000" w14:kx="0" w14:ky="0" w14:algn="tl">
              <w14:schemeClr w14:val="dk1">
                <w14:alpha w14:val="60000"/>
              </w14:schemeClr>
            </w14:shadow>
          </w:rPr>
          <w:t>1.2.2.2 - Présentation du Processus 2TUP</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_Toc201526415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4E3971">
        <w:t>20</w:t>
      </w:r>
    </w:p>
    <w:p w14:paraId="18D11954" w14:textId="7230335B"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16" w:history="1">
        <w:r w:rsidRPr="008F000A">
          <w:rPr>
            <w:rStyle w:val="Lienhypertexte"/>
            <w:rFonts w:asciiTheme="minorHAnsi" w:eastAsiaTheme="minorEastAsia" w:hAnsiTheme="minorHAnsi"/>
            <w:color w:val="auto"/>
            <w:szCs w:val="24"/>
            <w:u w:val="none"/>
            <w14:shadow w14:blurRad="38100" w14:dist="19050" w14:dir="2700000" w14:sx="100000" w14:sy="100000" w14:kx="0" w14:ky="0" w14:algn="tl">
              <w14:schemeClr w14:val="dk1">
                <w14:alpha w14:val="60000"/>
              </w14:schemeClr>
            </w14:shadow>
          </w:rPr>
          <w:t>1.2.2.3 - 2TUP et UML</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_Toc201526416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4E3971">
        <w:t>21</w:t>
      </w:r>
    </w:p>
    <w:p w14:paraId="28C57AB7" w14:textId="71D1596A" w:rsidR="0060502A" w:rsidRPr="008F000A" w:rsidRDefault="002F6F9E" w:rsidP="005D3787">
      <w:pPr>
        <w:pStyle w:val="TM1"/>
        <w:rPr>
          <w:lang w:eastAsia="fr-FR"/>
        </w:rPr>
      </w:pPr>
      <w:hyperlink w:anchor="_Toc201526417" w:history="1">
        <w:r w:rsidRPr="008F000A">
          <w:rPr>
            <w:rStyle w:val="Lienhypertexte"/>
            <w:color w:val="auto"/>
            <w:u w:val="none"/>
          </w:rPr>
          <w:t>CHAPITRE II : ANALYSE ET CONCEPTION</w:t>
        </w:r>
        <w:r w:rsidRPr="008F000A">
          <w:tab/>
        </w:r>
        <w:r w:rsidRPr="008F000A">
          <w:fldChar w:fldCharType="begin"/>
        </w:r>
        <w:r w:rsidRPr="008F000A">
          <w:instrText xml:space="preserve"> PAGEREF _Toc201526417 \h </w:instrText>
        </w:r>
        <w:r w:rsidRPr="008F000A">
          <w:fldChar w:fldCharType="separate"/>
        </w:r>
        <w:r w:rsidR="004E3971">
          <w:t>22</w:t>
        </w:r>
        <w:r w:rsidRPr="008F000A">
          <w:t>.</w:t>
        </w:r>
        <w:r w:rsidRPr="008F000A">
          <w:fldChar w:fldCharType="end"/>
        </w:r>
      </w:hyperlink>
    </w:p>
    <w:p w14:paraId="3B019818" w14:textId="520BED5E"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18" w:history="1">
        <w:r w:rsidRPr="008F000A">
          <w:rPr>
            <w:rStyle w:val="Lienhypertexte"/>
            <w:rFonts w:asciiTheme="minorHAnsi" w:eastAsiaTheme="minorEastAsia" w:hAnsiTheme="minorHAnsi"/>
            <w:color w:val="auto"/>
            <w:szCs w:val="24"/>
            <w:u w:val="none"/>
          </w:rPr>
          <w:t>2.1 - Analyse du besoin</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_Toc201526418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val="0"/>
            <w:bCs w:val="0"/>
            <w:szCs w:val="24"/>
          </w:rPr>
          <w:t>.</w:t>
        </w:r>
        <w:r w:rsidRPr="008F000A">
          <w:rPr>
            <w:rFonts w:asciiTheme="minorHAnsi" w:eastAsiaTheme="minorEastAsia" w:hAnsiTheme="minorHAnsi"/>
            <w:szCs w:val="24"/>
          </w:rPr>
          <w:fldChar w:fldCharType="end"/>
        </w:r>
      </w:hyperlink>
      <w:r w:rsidR="004E3971">
        <w:t>22</w:t>
      </w:r>
    </w:p>
    <w:p w14:paraId="4734B3D9" w14:textId="27F84581"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19" w:history="1">
        <w:r w:rsidRPr="008F000A">
          <w:rPr>
            <w:rStyle w:val="Lienhypertexte"/>
            <w:rFonts w:asciiTheme="minorHAnsi" w:eastAsiaTheme="minorEastAsia" w:hAnsiTheme="minorHAnsi"/>
            <w:color w:val="auto"/>
            <w:szCs w:val="24"/>
            <w:u w:val="none"/>
          </w:rPr>
          <w:t>2.1.1 - Besoins fonctionnels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_Toc201526419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4E3971">
        <w:t>23</w:t>
      </w:r>
    </w:p>
    <w:p w14:paraId="4BE47196" w14:textId="1529EE25"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20" w:history="1">
        <w:r w:rsidRPr="008F000A">
          <w:rPr>
            <w:rStyle w:val="Lienhypertexte"/>
            <w:rFonts w:asciiTheme="minorHAnsi" w:eastAsiaTheme="minorEastAsia" w:hAnsiTheme="minorHAnsi"/>
            <w:color w:val="auto"/>
            <w:szCs w:val="24"/>
            <w:u w:val="none"/>
          </w:rPr>
          <w:t>2.1.2 - Besoins techniques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_Toc201526420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7B536B">
        <w:t>24</w:t>
      </w:r>
    </w:p>
    <w:p w14:paraId="15E65499" w14:textId="5CC1B13E"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21" w:history="1">
        <w:r w:rsidRPr="008F000A">
          <w:rPr>
            <w:rStyle w:val="Lienhypertexte"/>
            <w:rFonts w:asciiTheme="minorHAnsi" w:eastAsiaTheme="minorEastAsia" w:hAnsiTheme="minorHAnsi"/>
            <w:color w:val="auto"/>
            <w:szCs w:val="24"/>
            <w:u w:val="none"/>
          </w:rPr>
          <w:t>2.2 - Conception du système</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_Toc201526421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val="0"/>
            <w:bCs w:val="0"/>
            <w:szCs w:val="24"/>
          </w:rPr>
          <w:t>.</w:t>
        </w:r>
        <w:r w:rsidRPr="008F000A">
          <w:rPr>
            <w:rFonts w:asciiTheme="minorHAnsi" w:eastAsiaTheme="minorEastAsia" w:hAnsiTheme="minorHAnsi"/>
            <w:szCs w:val="24"/>
          </w:rPr>
          <w:fldChar w:fldCharType="end"/>
        </w:r>
      </w:hyperlink>
      <w:r w:rsidR="007B536B">
        <w:t>24</w:t>
      </w:r>
    </w:p>
    <w:p w14:paraId="40482189" w14:textId="2BEEF029"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22" w:history="1">
        <w:r w:rsidRPr="008F000A">
          <w:rPr>
            <w:rStyle w:val="Lienhypertexte"/>
            <w:rFonts w:asciiTheme="minorHAnsi" w:eastAsiaTheme="minorEastAsia" w:hAnsiTheme="minorHAnsi"/>
            <w:color w:val="auto"/>
            <w:szCs w:val="24"/>
            <w:u w:val="none"/>
          </w:rPr>
          <w:t>2.2.1 - Spécification fonctionnelles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_Toc201526422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7B536B">
        <w:t>24</w:t>
      </w:r>
    </w:p>
    <w:p w14:paraId="2A3B6833" w14:textId="60D21CCD"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23" w:history="1">
        <w:r w:rsidRPr="008F000A">
          <w:rPr>
            <w:rStyle w:val="Lienhypertexte"/>
            <w:rFonts w:asciiTheme="minorHAnsi" w:eastAsiaTheme="minorEastAsia" w:hAnsiTheme="minorHAnsi"/>
            <w:color w:val="auto"/>
            <w:szCs w:val="24"/>
            <w:u w:val="none"/>
            <w14:shadow w14:blurRad="38100" w14:dist="19050" w14:dir="2700000" w14:sx="100000" w14:sy="100000" w14:kx="0" w14:ky="0" w14:algn="tl">
              <w14:schemeClr w14:val="dk1">
                <w14:alpha w14:val="60000"/>
              </w14:schemeClr>
            </w14:shadow>
          </w:rPr>
          <w:t>2.2.1.1 - Identification des acteurs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_Toc201526423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7B536B">
        <w:t>25</w:t>
      </w:r>
    </w:p>
    <w:p w14:paraId="441947CA" w14:textId="7F35CEB8"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24" w:history="1">
        <w:r w:rsidRPr="008F000A">
          <w:rPr>
            <w:rStyle w:val="Lienhypertexte"/>
            <w:rFonts w:asciiTheme="minorHAnsi" w:eastAsiaTheme="minorEastAsia" w:hAnsiTheme="minorHAnsi"/>
            <w:color w:val="auto"/>
            <w:szCs w:val="24"/>
            <w:u w:val="none"/>
            <w14:shadow w14:blurRad="38100" w14:dist="19050" w14:dir="2700000" w14:sx="100000" w14:sy="100000" w14:kx="0" w14:ky="0" w14:algn="tl">
              <w14:schemeClr w14:val="dk1">
                <w14:alpha w14:val="60000"/>
              </w14:schemeClr>
            </w14:shadow>
          </w:rPr>
          <w:t>2.2.1.2 - Diagramme de contexte statique</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_Toc201526424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7B536B">
        <w:t>25</w:t>
      </w:r>
    </w:p>
    <w:p w14:paraId="18E3F35E" w14:textId="45DD5122"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425" w:history="1">
        <w:r w:rsidRPr="008F000A">
          <w:rPr>
            <w:rStyle w:val="Lienhypertexte"/>
            <w:rFonts w:asciiTheme="minorHAnsi" w:eastAsiaTheme="minorEastAsia" w:hAnsiTheme="minorHAnsi"/>
            <w:color w:val="auto"/>
            <w:szCs w:val="24"/>
            <w:u w:val="none"/>
          </w:rPr>
          <w:t>2.2.1.3 - Identification des Cas d’utilisation</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_Toc201526425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7B536B">
        <w:t>26</w:t>
      </w:r>
    </w:p>
    <w:p w14:paraId="7BFC0E99" w14:textId="37A2A7F0"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26" w:history="1">
        <w:r w:rsidRPr="008F000A">
          <w:rPr>
            <w:rStyle w:val="Lienhypertexte"/>
            <w:rFonts w:asciiTheme="minorHAnsi" w:eastAsiaTheme="minorEastAsia" w:hAnsiTheme="minorHAnsi"/>
            <w:color w:val="auto"/>
            <w:szCs w:val="24"/>
            <w:u w:val="none"/>
            <w14:shadow w14:blurRad="38100" w14:dist="19050" w14:dir="2700000" w14:sx="100000" w14:sy="100000" w14:kx="0" w14:ky="0" w14:algn="tl">
              <w14:schemeClr w14:val="dk1">
                <w14:alpha w14:val="60000"/>
              </w14:schemeClr>
            </w14:shadow>
          </w:rPr>
          <w:t>2.2.1.4 - Relation entre les cas d’utilisation</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_Toc201526426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7B536B">
        <w:t>27</w:t>
      </w:r>
    </w:p>
    <w:p w14:paraId="0FC8FF4B" w14:textId="61D71508"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27" w:history="1">
        <w:r w:rsidRPr="008F000A">
          <w:rPr>
            <w:rStyle w:val="Lienhypertexte"/>
            <w:rFonts w:asciiTheme="minorHAnsi" w:eastAsiaTheme="minorEastAsia" w:hAnsiTheme="minorHAnsi"/>
            <w:color w:val="auto"/>
            <w:szCs w:val="24"/>
            <w:u w:val="none"/>
            <w14:shadow w14:blurRad="38100" w14:dist="19050" w14:dir="2700000" w14:sx="100000" w14:sy="100000" w14:kx="0" w14:ky="0" w14:algn="tl">
              <w14:schemeClr w14:val="dk1">
                <w14:alpha w14:val="60000"/>
              </w14:schemeClr>
            </w14:shadow>
          </w:rPr>
          <w:t>2.2.1.5 - Classification des cas d’utilisation</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_Toc201526427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7B536B">
        <w:t>28</w:t>
      </w:r>
    </w:p>
    <w:p w14:paraId="2CF68F87" w14:textId="46F68272"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28" w:history="1">
        <w:r w:rsidRPr="008F000A">
          <w:rPr>
            <w:rStyle w:val="Lienhypertexte"/>
            <w:rFonts w:asciiTheme="minorHAnsi" w:eastAsiaTheme="minorEastAsia" w:hAnsiTheme="minorHAnsi"/>
            <w:color w:val="auto"/>
            <w:szCs w:val="24"/>
            <w:u w:val="none"/>
          </w:rPr>
          <w:t>2.2.2 - Spécification détaillé</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_Toc201526428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7B536B">
        <w:t>28</w:t>
      </w:r>
    </w:p>
    <w:p w14:paraId="09ECF920" w14:textId="6357E80F"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429" w:history="1">
        <w:r w:rsidRPr="008F000A">
          <w:rPr>
            <w:rStyle w:val="Lienhypertexte"/>
            <w:rFonts w:asciiTheme="minorHAnsi" w:eastAsiaTheme="minorEastAsia" w:hAnsiTheme="minorHAnsi"/>
            <w:color w:val="auto"/>
            <w:szCs w:val="24"/>
            <w:u w:val="none"/>
          </w:rPr>
          <w:t>2.2.2.1 - Description textuelle des cas d’utilisation</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_Toc201526429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7B536B">
        <w:t>34</w:t>
      </w:r>
    </w:p>
    <w:p w14:paraId="631DF440" w14:textId="7D4BF691" w:rsidR="0060502A" w:rsidRDefault="002F6F9E" w:rsidP="005D3787">
      <w:pPr>
        <w:pStyle w:val="TM4"/>
        <w:tabs>
          <w:tab w:val="right" w:leader="dot" w:pos="9062"/>
        </w:tabs>
      </w:pPr>
      <w:hyperlink w:anchor="_Toc201526430" w:history="1">
        <w:r w:rsidRPr="008F000A">
          <w:rPr>
            <w:rStyle w:val="Lienhypertexte"/>
            <w:rFonts w:asciiTheme="minorHAnsi" w:eastAsiaTheme="minorEastAsia" w:hAnsiTheme="minorHAnsi"/>
            <w:color w:val="auto"/>
            <w:szCs w:val="24"/>
            <w:u w:val="none"/>
          </w:rPr>
          <w:t>2.2.2.2 - Diagramme de séquence</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_Toc201526430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055E2D">
        <w:t>37</w:t>
      </w:r>
    </w:p>
    <w:p w14:paraId="7269AF2A" w14:textId="1CA102D7" w:rsidR="00055E2D" w:rsidRPr="00055E2D" w:rsidRDefault="00055E2D" w:rsidP="00055E2D">
      <w:pPr>
        <w:pStyle w:val="TM4"/>
        <w:tabs>
          <w:tab w:val="right" w:leader="dot" w:pos="9062"/>
        </w:tabs>
        <w:rPr>
          <w:rFonts w:asciiTheme="minorHAnsi" w:eastAsiaTheme="minorEastAsia" w:hAnsiTheme="minorHAnsi"/>
          <w:szCs w:val="24"/>
          <w:lang w:eastAsia="fr-FR"/>
        </w:rPr>
      </w:pPr>
      <w:hyperlink w:anchor="_Toc201526430" w:history="1">
        <w:r w:rsidRPr="008F000A">
          <w:rPr>
            <w:rStyle w:val="Lienhypertexte"/>
            <w:rFonts w:asciiTheme="minorHAnsi" w:eastAsiaTheme="minorEastAsia" w:hAnsiTheme="minorHAnsi"/>
            <w:color w:val="auto"/>
            <w:szCs w:val="24"/>
            <w:u w:val="none"/>
          </w:rPr>
          <w:t>2.2.2.2 - Diagramme d</w:t>
        </w:r>
        <w:r>
          <w:rPr>
            <w:rStyle w:val="Lienhypertexte"/>
            <w:rFonts w:asciiTheme="minorHAnsi" w:eastAsiaTheme="minorEastAsia" w:hAnsiTheme="minorHAnsi"/>
            <w:color w:val="auto"/>
            <w:szCs w:val="24"/>
            <w:u w:val="none"/>
          </w:rPr>
          <w:t>’activités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_Toc201526430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t>41</w:t>
      </w:r>
    </w:p>
    <w:p w14:paraId="0F301ADD" w14:textId="009664A0"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31" w:history="1">
        <w:r w:rsidRPr="008F000A">
          <w:rPr>
            <w:rStyle w:val="Lienhypertexte"/>
            <w:rFonts w:asciiTheme="minorHAnsi" w:eastAsiaTheme="minorEastAsia" w:hAnsiTheme="minorHAnsi"/>
            <w:color w:val="auto"/>
            <w:szCs w:val="24"/>
            <w:u w:val="none"/>
          </w:rPr>
          <w:t>2.2.3 - Réalisation des cas d’utilisation</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_Toc201526431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055E2D">
        <w:t>41</w:t>
      </w:r>
    </w:p>
    <w:p w14:paraId="43833B12" w14:textId="2F404851"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432" w:history="1">
        <w:r w:rsidRPr="008F000A">
          <w:rPr>
            <w:rStyle w:val="Lienhypertexte"/>
            <w:rFonts w:asciiTheme="minorHAnsi" w:eastAsiaTheme="minorEastAsia" w:hAnsiTheme="minorHAnsi"/>
            <w:color w:val="auto"/>
            <w:szCs w:val="24"/>
            <w:u w:val="none"/>
          </w:rPr>
          <w:t>2.2.3.1 - Quelques règles de gestion</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_Toc201526432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967F6C">
        <w:t>42</w:t>
      </w:r>
    </w:p>
    <w:p w14:paraId="1C7DF084" w14:textId="1F48B5EE"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433" w:history="1">
        <w:r w:rsidRPr="008F000A">
          <w:rPr>
            <w:rStyle w:val="Lienhypertexte"/>
            <w:rFonts w:asciiTheme="minorHAnsi" w:eastAsiaTheme="minorEastAsia" w:hAnsiTheme="minorHAnsi"/>
            <w:color w:val="auto"/>
            <w:szCs w:val="24"/>
            <w:u w:val="none"/>
          </w:rPr>
          <w:t>2.2.3.2 - Modèle du domaine (Diagramme de classe du système)</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_Toc201526433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D16086">
        <w:t>43</w:t>
      </w:r>
    </w:p>
    <w:p w14:paraId="2680BCAA" w14:textId="2895FDDA"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434" w:history="1">
        <w:r w:rsidRPr="008F000A">
          <w:rPr>
            <w:rStyle w:val="Lienhypertexte"/>
            <w:rFonts w:asciiTheme="minorHAnsi" w:eastAsiaTheme="minorEastAsia" w:hAnsiTheme="minorHAnsi"/>
            <w:color w:val="auto"/>
            <w:szCs w:val="24"/>
            <w:u w:val="none"/>
          </w:rPr>
          <w:t>2.2.3.3 - Diagramme d’objet</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_Toc201526434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D16086">
        <w:t>44</w:t>
      </w:r>
    </w:p>
    <w:p w14:paraId="33D28EE4" w14:textId="2F4A2019" w:rsidR="0060502A" w:rsidRPr="008F000A" w:rsidRDefault="002F6F9E" w:rsidP="005D3787">
      <w:pPr>
        <w:pStyle w:val="TM3"/>
        <w:tabs>
          <w:tab w:val="right" w:leader="dot" w:pos="9062"/>
        </w:tabs>
        <w:rPr>
          <w:rFonts w:asciiTheme="minorHAnsi" w:eastAsiaTheme="minorEastAsia" w:hAnsiTheme="minorHAnsi"/>
          <w:smallCaps w:val="0"/>
          <w:szCs w:val="24"/>
          <w:lang w:eastAsia="fr-FR"/>
        </w:rPr>
      </w:pPr>
      <w:hyperlink w:anchor="_Toc201526435" w:history="1">
        <w:r w:rsidRPr="008F000A">
          <w:rPr>
            <w:rStyle w:val="Lienhypertexte"/>
            <w:rFonts w:asciiTheme="minorHAnsi" w:eastAsiaTheme="minorEastAsia" w:hAnsiTheme="minorHAnsi"/>
            <w:color w:val="auto"/>
            <w:szCs w:val="24"/>
            <w:u w:val="none"/>
          </w:rPr>
          <w:t>2.2.4 - Conception architecturale</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_Toc201526435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D16086">
        <w:t>44</w:t>
      </w:r>
    </w:p>
    <w:p w14:paraId="2FC07F18" w14:textId="6C6DFA42"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436" w:history="1">
        <w:r w:rsidRPr="008F000A">
          <w:rPr>
            <w:rStyle w:val="Lienhypertexte"/>
            <w:rFonts w:asciiTheme="minorHAnsi" w:eastAsiaTheme="minorEastAsia" w:hAnsiTheme="minorHAnsi"/>
            <w:color w:val="auto"/>
            <w:szCs w:val="24"/>
            <w:u w:val="none"/>
          </w:rPr>
          <w:t>2.2.4.1 - Architecture logicielle</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_Toc201526436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bCs/>
            <w:szCs w:val="24"/>
          </w:rPr>
          <w:t>.</w:t>
        </w:r>
        <w:r w:rsidRPr="008F000A">
          <w:rPr>
            <w:rFonts w:asciiTheme="minorHAnsi" w:eastAsiaTheme="minorEastAsia" w:hAnsiTheme="minorHAnsi"/>
            <w:szCs w:val="24"/>
          </w:rPr>
          <w:fldChar w:fldCharType="end"/>
        </w:r>
      </w:hyperlink>
      <w:r w:rsidR="00D16086">
        <w:t>48</w:t>
      </w:r>
    </w:p>
    <w:p w14:paraId="06D89363" w14:textId="1984FA41" w:rsidR="0060502A" w:rsidRPr="008F000A" w:rsidRDefault="002F6F9E" w:rsidP="005D3787">
      <w:pPr>
        <w:pStyle w:val="TM4"/>
        <w:tabs>
          <w:tab w:val="right" w:leader="dot" w:pos="9062"/>
        </w:tabs>
        <w:rPr>
          <w:rFonts w:asciiTheme="minorHAnsi" w:eastAsiaTheme="minorEastAsia" w:hAnsiTheme="minorHAnsi"/>
          <w:szCs w:val="24"/>
          <w:lang w:eastAsia="fr-FR"/>
        </w:rPr>
      </w:pPr>
      <w:hyperlink w:anchor="_Toc201526437" w:history="1">
        <w:r w:rsidRPr="008F000A">
          <w:rPr>
            <w:rStyle w:val="Lienhypertexte"/>
            <w:rFonts w:asciiTheme="minorHAnsi" w:eastAsiaTheme="minorEastAsia" w:hAnsiTheme="minorHAnsi"/>
            <w:color w:val="auto"/>
            <w:szCs w:val="24"/>
            <w:u w:val="none"/>
          </w:rPr>
          <w:t>2.2.4.2 - Architecture globale de la solution (Diagramme de déploiement)</w:t>
        </w:r>
        <w:r w:rsidRPr="008F000A">
          <w:rPr>
            <w:rFonts w:asciiTheme="minorHAnsi" w:eastAsiaTheme="minorEastAsia" w:hAnsiTheme="minorHAnsi"/>
            <w:szCs w:val="24"/>
          </w:rPr>
          <w:tab/>
        </w:r>
        <w:r w:rsidR="00D16086">
          <w:rPr>
            <w:rFonts w:asciiTheme="minorHAnsi" w:eastAsiaTheme="minorEastAsia" w:hAnsiTheme="minorHAnsi"/>
            <w:szCs w:val="24"/>
          </w:rPr>
          <w:t>48</w:t>
        </w:r>
      </w:hyperlink>
    </w:p>
    <w:p w14:paraId="3D9B045F" w14:textId="64B1E427" w:rsidR="0060502A" w:rsidRPr="008F000A" w:rsidRDefault="002F6F9E" w:rsidP="005D3787">
      <w:pPr>
        <w:pStyle w:val="TM1"/>
        <w:rPr>
          <w:lang w:eastAsia="fr-FR"/>
        </w:rPr>
      </w:pPr>
      <w:hyperlink w:anchor="_Toc201526438" w:history="1">
        <w:r w:rsidRPr="008F000A">
          <w:rPr>
            <w:rStyle w:val="Lienhypertexte"/>
            <w:color w:val="auto"/>
            <w:u w:val="none"/>
          </w:rPr>
          <w:t>Troisième Partie : EVALUATION ET REALISATION DU PROJET</w:t>
        </w:r>
        <w:r w:rsidRPr="008F000A">
          <w:tab/>
        </w:r>
        <w:r w:rsidRPr="008F000A">
          <w:fldChar w:fldCharType="begin"/>
        </w:r>
        <w:r w:rsidRPr="008F000A">
          <w:instrText xml:space="preserve"> PAGEREF _Toc201526438 \h </w:instrText>
        </w:r>
        <w:r w:rsidRPr="008F000A">
          <w:fldChar w:fldCharType="separate"/>
        </w:r>
        <w:r w:rsidRPr="008F000A">
          <w:t>.</w:t>
        </w:r>
        <w:r w:rsidRPr="008F000A">
          <w:fldChar w:fldCharType="end"/>
        </w:r>
      </w:hyperlink>
      <w:r w:rsidR="00D16086">
        <w:t>49</w:t>
      </w:r>
    </w:p>
    <w:p w14:paraId="7F038E52" w14:textId="3005C9BD" w:rsidR="0060502A" w:rsidRPr="008F000A" w:rsidRDefault="002F6F9E" w:rsidP="005D3787">
      <w:pPr>
        <w:pStyle w:val="TM1"/>
        <w:rPr>
          <w:lang w:eastAsia="fr-FR"/>
        </w:rPr>
      </w:pPr>
      <w:hyperlink w:anchor="_Toc201526439" w:history="1">
        <w:r w:rsidRPr="008F000A">
          <w:rPr>
            <w:rStyle w:val="Lienhypertexte"/>
            <w:color w:val="auto"/>
            <w:u w:val="none"/>
          </w:rPr>
          <w:t>Chapitre I : L’ÉVALUATION DU PROJET</w:t>
        </w:r>
        <w:r w:rsidRPr="008F000A">
          <w:tab/>
        </w:r>
        <w:r w:rsidR="006C3988">
          <w:t>50</w:t>
        </w:r>
      </w:hyperlink>
    </w:p>
    <w:p w14:paraId="4677C983" w14:textId="55416EA9"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40" w:history="1">
        <w:r w:rsidRPr="008F000A">
          <w:rPr>
            <w:rStyle w:val="Lienhypertexte"/>
            <w:rFonts w:asciiTheme="minorHAnsi" w:eastAsiaTheme="minorEastAsia" w:hAnsiTheme="minorHAnsi"/>
            <w:color w:val="auto"/>
            <w:szCs w:val="24"/>
            <w:u w:val="none"/>
          </w:rPr>
          <w:t>1.1 - Organisation du projet</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_Toc201526440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val="0"/>
            <w:bCs w:val="0"/>
            <w:szCs w:val="24"/>
          </w:rPr>
          <w:t>.</w:t>
        </w:r>
        <w:r w:rsidRPr="008F000A">
          <w:rPr>
            <w:rFonts w:asciiTheme="minorHAnsi" w:eastAsiaTheme="minorEastAsia" w:hAnsiTheme="minorHAnsi"/>
            <w:szCs w:val="24"/>
          </w:rPr>
          <w:fldChar w:fldCharType="end"/>
        </w:r>
      </w:hyperlink>
      <w:r w:rsidR="006C3988">
        <w:t>50</w:t>
      </w:r>
    </w:p>
    <w:p w14:paraId="7C7A8BD1" w14:textId="1F67CAD4"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41" w:history="1">
        <w:r w:rsidRPr="008F000A">
          <w:rPr>
            <w:rStyle w:val="Lienhypertexte"/>
            <w:rFonts w:asciiTheme="minorHAnsi" w:eastAsiaTheme="minorEastAsia" w:hAnsiTheme="minorHAnsi"/>
            <w:color w:val="auto"/>
            <w:szCs w:val="24"/>
            <w:u w:val="none"/>
          </w:rPr>
          <w:t>1.2 – Intervenants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_Toc201526441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val="0"/>
            <w:bCs w:val="0"/>
            <w:szCs w:val="24"/>
          </w:rPr>
          <w:t>.</w:t>
        </w:r>
        <w:r w:rsidRPr="008F000A">
          <w:rPr>
            <w:rFonts w:asciiTheme="minorHAnsi" w:eastAsiaTheme="minorEastAsia" w:hAnsiTheme="minorHAnsi"/>
            <w:szCs w:val="24"/>
          </w:rPr>
          <w:fldChar w:fldCharType="end"/>
        </w:r>
      </w:hyperlink>
      <w:r w:rsidR="006C3988">
        <w:t>50</w:t>
      </w:r>
    </w:p>
    <w:p w14:paraId="0452B9FB" w14:textId="1F519D19"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42" w:history="1">
        <w:r w:rsidRPr="008F000A">
          <w:rPr>
            <w:rStyle w:val="Lienhypertexte"/>
            <w:rFonts w:asciiTheme="minorHAnsi" w:eastAsiaTheme="minorEastAsia" w:hAnsiTheme="minorHAnsi"/>
            <w:color w:val="auto"/>
            <w:szCs w:val="24"/>
            <w:u w:val="none"/>
          </w:rPr>
          <w:t>1.3 - Planification des tâches</w:t>
        </w:r>
        <w:r w:rsidRPr="008F000A">
          <w:rPr>
            <w:rFonts w:asciiTheme="minorHAnsi" w:eastAsiaTheme="minorEastAsia" w:hAnsiTheme="minorHAnsi"/>
            <w:szCs w:val="24"/>
          </w:rPr>
          <w:tab/>
        </w:r>
        <w:r w:rsidR="006C3988">
          <w:rPr>
            <w:rFonts w:asciiTheme="minorHAnsi" w:eastAsiaTheme="minorEastAsia" w:hAnsiTheme="minorHAnsi"/>
            <w:szCs w:val="24"/>
          </w:rPr>
          <w:t>51</w:t>
        </w:r>
      </w:hyperlink>
    </w:p>
    <w:p w14:paraId="74B5789E" w14:textId="579C5DC7"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43" w:history="1">
        <w:r w:rsidRPr="008F000A">
          <w:rPr>
            <w:rStyle w:val="Lienhypertexte"/>
            <w:rFonts w:asciiTheme="minorHAnsi" w:eastAsiaTheme="minorEastAsia" w:hAnsiTheme="minorHAnsi"/>
            <w:color w:val="auto"/>
            <w:szCs w:val="24"/>
            <w:u w:val="none"/>
          </w:rPr>
          <w:t>1.4 - Diagramme de Gant</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_Toc201526443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val="0"/>
            <w:bCs w:val="0"/>
            <w:szCs w:val="24"/>
          </w:rPr>
          <w:t>.</w:t>
        </w:r>
        <w:r w:rsidRPr="008F000A">
          <w:rPr>
            <w:rFonts w:asciiTheme="minorHAnsi" w:eastAsiaTheme="minorEastAsia" w:hAnsiTheme="minorHAnsi"/>
            <w:szCs w:val="24"/>
          </w:rPr>
          <w:fldChar w:fldCharType="end"/>
        </w:r>
      </w:hyperlink>
      <w:r w:rsidR="006C3988">
        <w:t>52</w:t>
      </w:r>
    </w:p>
    <w:p w14:paraId="70E14C91" w14:textId="4EBD963E"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44" w:history="1">
        <w:r w:rsidRPr="008F000A">
          <w:rPr>
            <w:rStyle w:val="Lienhypertexte"/>
            <w:rFonts w:asciiTheme="minorHAnsi" w:eastAsiaTheme="minorEastAsia" w:hAnsiTheme="minorHAnsi"/>
            <w:color w:val="auto"/>
            <w:szCs w:val="24"/>
            <w:u w:val="none"/>
          </w:rPr>
          <w:t>1.5 - Estimation des charges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_Toc201526444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val="0"/>
            <w:bCs w:val="0"/>
            <w:szCs w:val="24"/>
          </w:rPr>
          <w:t>.</w:t>
        </w:r>
        <w:r w:rsidRPr="008F000A">
          <w:rPr>
            <w:rFonts w:asciiTheme="minorHAnsi" w:eastAsiaTheme="minorEastAsia" w:hAnsiTheme="minorHAnsi"/>
            <w:szCs w:val="24"/>
          </w:rPr>
          <w:fldChar w:fldCharType="end"/>
        </w:r>
      </w:hyperlink>
      <w:r w:rsidR="006C3988">
        <w:t>53</w:t>
      </w:r>
    </w:p>
    <w:p w14:paraId="0E434A98" w14:textId="2C8EE9F0" w:rsidR="0060502A" w:rsidRPr="008F000A" w:rsidRDefault="002F6F9E" w:rsidP="005D3787">
      <w:pPr>
        <w:pStyle w:val="TM1"/>
        <w:rPr>
          <w:lang w:eastAsia="fr-FR"/>
        </w:rPr>
      </w:pPr>
      <w:hyperlink w:anchor="_Toc201526445" w:history="1">
        <w:r w:rsidRPr="008F000A">
          <w:rPr>
            <w:rStyle w:val="Lienhypertexte"/>
            <w:color w:val="auto"/>
            <w:u w:val="none"/>
          </w:rPr>
          <w:t>CHAPITRE II : LES OUTILS ET TECHNIQUES UTILISÉS</w:t>
        </w:r>
        <w:r w:rsidRPr="008F000A">
          <w:tab/>
        </w:r>
        <w:r w:rsidR="006C3988">
          <w:t>54</w:t>
        </w:r>
      </w:hyperlink>
    </w:p>
    <w:p w14:paraId="46915CB2" w14:textId="5EBEA418"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46" w:history="1">
        <w:r w:rsidRPr="008F000A">
          <w:rPr>
            <w:rStyle w:val="Lienhypertexte"/>
            <w:rFonts w:asciiTheme="minorHAnsi" w:eastAsiaTheme="minorEastAsia" w:hAnsiTheme="minorHAnsi"/>
            <w:color w:val="auto"/>
            <w:szCs w:val="24"/>
            <w:u w:val="none"/>
          </w:rPr>
          <w:t>2.1 - Présentation des techniques</w:t>
        </w:r>
        <w:r w:rsidRPr="008F000A">
          <w:rPr>
            <w:rFonts w:asciiTheme="minorHAnsi" w:eastAsiaTheme="minorEastAsia" w:hAnsiTheme="minorHAnsi"/>
            <w:szCs w:val="24"/>
          </w:rPr>
          <w:tab/>
        </w:r>
        <w:r w:rsidR="006C3988">
          <w:rPr>
            <w:rFonts w:asciiTheme="minorHAnsi" w:eastAsiaTheme="minorEastAsia" w:hAnsiTheme="minorHAnsi"/>
            <w:szCs w:val="24"/>
          </w:rPr>
          <w:t>55</w:t>
        </w:r>
      </w:hyperlink>
    </w:p>
    <w:p w14:paraId="519DEA56" w14:textId="64E652C7"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47" w:history="1">
        <w:r w:rsidRPr="008F000A">
          <w:rPr>
            <w:rStyle w:val="Lienhypertexte"/>
            <w:rFonts w:asciiTheme="minorHAnsi" w:eastAsiaTheme="minorEastAsia" w:hAnsiTheme="minorHAnsi"/>
            <w:color w:val="auto"/>
            <w:szCs w:val="24"/>
            <w:u w:val="none"/>
          </w:rPr>
          <w:t>2.2 - Présentation des outils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_Toc201526447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val="0"/>
            <w:bCs w:val="0"/>
            <w:szCs w:val="24"/>
          </w:rPr>
          <w:t>.</w:t>
        </w:r>
        <w:r w:rsidRPr="008F000A">
          <w:rPr>
            <w:rFonts w:asciiTheme="minorHAnsi" w:eastAsiaTheme="minorEastAsia" w:hAnsiTheme="minorHAnsi"/>
            <w:szCs w:val="24"/>
          </w:rPr>
          <w:fldChar w:fldCharType="end"/>
        </w:r>
      </w:hyperlink>
      <w:r w:rsidR="006C3988">
        <w:t>56</w:t>
      </w:r>
    </w:p>
    <w:p w14:paraId="3233BEA2" w14:textId="7589A57D" w:rsidR="0060502A" w:rsidRPr="008F000A" w:rsidRDefault="002F6F9E" w:rsidP="005D3787">
      <w:pPr>
        <w:pStyle w:val="TM2"/>
        <w:tabs>
          <w:tab w:val="right" w:leader="dot" w:pos="9062"/>
        </w:tabs>
        <w:rPr>
          <w:rFonts w:asciiTheme="minorHAnsi" w:eastAsiaTheme="minorEastAsia" w:hAnsiTheme="minorHAnsi"/>
          <w:b w:val="0"/>
          <w:bCs w:val="0"/>
          <w:smallCaps w:val="0"/>
          <w:szCs w:val="24"/>
          <w:lang w:eastAsia="fr-FR"/>
        </w:rPr>
      </w:pPr>
      <w:hyperlink w:anchor="_Toc201526448" w:history="1">
        <w:r w:rsidRPr="008F000A">
          <w:rPr>
            <w:rStyle w:val="Lienhypertexte"/>
            <w:rFonts w:asciiTheme="minorHAnsi" w:eastAsiaTheme="minorEastAsia" w:hAnsiTheme="minorHAnsi"/>
            <w:color w:val="auto"/>
            <w:szCs w:val="24"/>
            <w:u w:val="none"/>
          </w:rPr>
          <w:t>2.3 - Les captures d’écrans</w:t>
        </w:r>
        <w:r w:rsidRPr="008F000A">
          <w:rPr>
            <w:rFonts w:asciiTheme="minorHAnsi" w:eastAsiaTheme="minorEastAsia" w:hAnsiTheme="minorHAnsi"/>
            <w:szCs w:val="24"/>
          </w:rPr>
          <w:tab/>
        </w:r>
        <w:r w:rsidRPr="008F000A">
          <w:rPr>
            <w:rFonts w:asciiTheme="minorHAnsi" w:eastAsiaTheme="minorEastAsia" w:hAnsiTheme="minorHAnsi"/>
            <w:szCs w:val="24"/>
          </w:rPr>
          <w:fldChar w:fldCharType="begin"/>
        </w:r>
        <w:r w:rsidRPr="008F000A">
          <w:rPr>
            <w:rFonts w:asciiTheme="minorHAnsi" w:eastAsiaTheme="minorEastAsia" w:hAnsiTheme="minorHAnsi"/>
            <w:szCs w:val="24"/>
          </w:rPr>
          <w:instrText xml:space="preserve"> PAGEREF _Toc201526448 \h </w:instrText>
        </w:r>
        <w:r w:rsidRPr="008F000A">
          <w:rPr>
            <w:rFonts w:asciiTheme="minorHAnsi" w:eastAsiaTheme="minorEastAsia" w:hAnsiTheme="minorHAnsi"/>
            <w:szCs w:val="24"/>
          </w:rPr>
        </w:r>
        <w:r w:rsidRPr="008F000A">
          <w:rPr>
            <w:rFonts w:asciiTheme="minorHAnsi" w:eastAsiaTheme="minorEastAsia" w:hAnsiTheme="minorHAnsi"/>
            <w:szCs w:val="24"/>
          </w:rPr>
          <w:fldChar w:fldCharType="separate"/>
        </w:r>
        <w:r w:rsidRPr="008F000A">
          <w:rPr>
            <w:rFonts w:asciiTheme="minorHAnsi" w:eastAsiaTheme="minorEastAsia" w:hAnsiTheme="minorHAnsi"/>
            <w:b w:val="0"/>
            <w:bCs w:val="0"/>
            <w:szCs w:val="24"/>
          </w:rPr>
          <w:t>.</w:t>
        </w:r>
        <w:r w:rsidRPr="008F000A">
          <w:rPr>
            <w:rFonts w:asciiTheme="minorHAnsi" w:eastAsiaTheme="minorEastAsia" w:hAnsiTheme="minorHAnsi"/>
            <w:szCs w:val="24"/>
          </w:rPr>
          <w:fldChar w:fldCharType="end"/>
        </w:r>
      </w:hyperlink>
      <w:r w:rsidR="006C3988">
        <w:t>57</w:t>
      </w:r>
    </w:p>
    <w:p w14:paraId="06251B15" w14:textId="2B3649D6" w:rsidR="0060502A" w:rsidRPr="008F000A" w:rsidRDefault="002F6F9E" w:rsidP="005D3787">
      <w:pPr>
        <w:pStyle w:val="TM1"/>
        <w:rPr>
          <w:lang w:eastAsia="fr-FR"/>
        </w:rPr>
      </w:pPr>
      <w:hyperlink w:anchor="_Toc201526449" w:history="1">
        <w:r w:rsidRPr="008F000A">
          <w:rPr>
            <w:rStyle w:val="Lienhypertexte"/>
            <w:color w:val="auto"/>
            <w:u w:val="none"/>
          </w:rPr>
          <w:t>CONCLUSION</w:t>
        </w:r>
        <w:r w:rsidRPr="008F000A">
          <w:tab/>
        </w:r>
        <w:r w:rsidRPr="008F000A">
          <w:fldChar w:fldCharType="begin"/>
        </w:r>
        <w:r w:rsidRPr="008F000A">
          <w:instrText xml:space="preserve"> PAGEREF _Toc201526449 \h </w:instrText>
        </w:r>
        <w:r w:rsidRPr="008F000A">
          <w:fldChar w:fldCharType="separate"/>
        </w:r>
        <w:r w:rsidRPr="008F000A">
          <w:t>.</w:t>
        </w:r>
        <w:r w:rsidRPr="008F000A">
          <w:fldChar w:fldCharType="end"/>
        </w:r>
      </w:hyperlink>
      <w:r w:rsidR="006C3988">
        <w:t>58</w:t>
      </w:r>
    </w:p>
    <w:p w14:paraId="588C9A04" w14:textId="602644D0" w:rsidR="0060502A" w:rsidRPr="008F000A" w:rsidRDefault="002F6F9E" w:rsidP="005D3787">
      <w:pPr>
        <w:pStyle w:val="TM1"/>
        <w:rPr>
          <w:lang w:eastAsia="fr-FR"/>
        </w:rPr>
      </w:pPr>
      <w:hyperlink w:anchor="_Toc201526450" w:history="1">
        <w:r w:rsidRPr="008F000A">
          <w:rPr>
            <w:rStyle w:val="Lienhypertexte"/>
            <w:color w:val="auto"/>
            <w:u w:val="none"/>
          </w:rPr>
          <w:t>TABLE DES MATIERES</w:t>
        </w:r>
        <w:r w:rsidRPr="008F000A">
          <w:tab/>
        </w:r>
        <w:r w:rsidR="006C3988">
          <w:t>61</w:t>
        </w:r>
      </w:hyperlink>
    </w:p>
    <w:p w14:paraId="24FD7DCC" w14:textId="5C718D8C" w:rsidR="0060502A" w:rsidRPr="008F000A" w:rsidRDefault="002F6F9E" w:rsidP="005D3787">
      <w:pPr>
        <w:pStyle w:val="TM1"/>
        <w:rPr>
          <w:lang w:eastAsia="fr-FR"/>
        </w:rPr>
      </w:pPr>
      <w:hyperlink w:anchor="_Toc201526451" w:history="1">
        <w:r w:rsidRPr="008F000A">
          <w:rPr>
            <w:rStyle w:val="Lienhypertexte"/>
            <w:color w:val="auto"/>
            <w:u w:val="none"/>
          </w:rPr>
          <w:t>BIBLIOGRAPHIE</w:t>
        </w:r>
        <w:r w:rsidRPr="008F000A">
          <w:tab/>
        </w:r>
        <w:r w:rsidRPr="008F000A">
          <w:fldChar w:fldCharType="begin"/>
        </w:r>
        <w:r w:rsidRPr="008F000A">
          <w:instrText xml:space="preserve"> PAGEREF _Toc201526451 \h </w:instrText>
        </w:r>
        <w:r w:rsidRPr="008F000A">
          <w:fldChar w:fldCharType="separate"/>
        </w:r>
        <w:r w:rsidRPr="008F000A">
          <w:t>.</w:t>
        </w:r>
        <w:r w:rsidRPr="008F000A">
          <w:fldChar w:fldCharType="end"/>
        </w:r>
      </w:hyperlink>
      <w:r w:rsidR="00CD704B">
        <w:t>62</w:t>
      </w:r>
    </w:p>
    <w:p w14:paraId="2BCFB5A1" w14:textId="0656FE20" w:rsidR="0060502A" w:rsidRPr="008F000A" w:rsidRDefault="002F6F9E" w:rsidP="005D3787">
      <w:pPr>
        <w:pStyle w:val="TM1"/>
        <w:rPr>
          <w:lang w:eastAsia="fr-FR"/>
        </w:rPr>
      </w:pPr>
      <w:hyperlink w:anchor="_Toc201526452" w:history="1">
        <w:r w:rsidRPr="008F000A">
          <w:rPr>
            <w:rStyle w:val="Lienhypertexte"/>
            <w:color w:val="auto"/>
            <w:u w:val="none"/>
          </w:rPr>
          <w:t>WEBOGRAPHIE</w:t>
        </w:r>
        <w:r w:rsidRPr="008F000A">
          <w:tab/>
        </w:r>
        <w:r w:rsidRPr="008F000A">
          <w:fldChar w:fldCharType="begin"/>
        </w:r>
        <w:r w:rsidRPr="008F000A">
          <w:instrText xml:space="preserve"> PAGEREF _Toc201526452 \h </w:instrText>
        </w:r>
        <w:r w:rsidRPr="008F000A">
          <w:fldChar w:fldCharType="separate"/>
        </w:r>
        <w:r w:rsidRPr="008F000A">
          <w:t>.</w:t>
        </w:r>
        <w:r w:rsidRPr="008F000A">
          <w:fldChar w:fldCharType="end"/>
        </w:r>
      </w:hyperlink>
    </w:p>
    <w:p w14:paraId="5A77B602" w14:textId="77777777" w:rsidR="0060502A" w:rsidRPr="001433E5" w:rsidRDefault="002F6F9E" w:rsidP="005D3787">
      <w:pPr>
        <w:jc w:val="both"/>
        <w:rPr>
          <w:rFonts w:eastAsiaTheme="minorEastAsia" w:cstheme="minorHAnsi"/>
          <w:sz w:val="24"/>
          <w:szCs w:val="24"/>
        </w:rPr>
      </w:pPr>
      <w:r w:rsidRPr="001433E5">
        <w:rPr>
          <w:rFonts w:eastAsiaTheme="minorEastAsia" w:cstheme="minorHAnsi"/>
          <w:sz w:val="24"/>
          <w:szCs w:val="24"/>
        </w:rPr>
        <w:fldChar w:fldCharType="end"/>
      </w:r>
    </w:p>
    <w:p w14:paraId="3D8E405F" w14:textId="77777777" w:rsidR="0060502A" w:rsidRPr="001433E5" w:rsidRDefault="0060502A" w:rsidP="005D3787">
      <w:pPr>
        <w:jc w:val="both"/>
        <w:rPr>
          <w:rFonts w:eastAsiaTheme="minorEastAsia" w:cstheme="minorHAnsi"/>
          <w:sz w:val="24"/>
          <w:szCs w:val="24"/>
        </w:rPr>
      </w:pPr>
    </w:p>
    <w:p w14:paraId="15484798" w14:textId="77777777" w:rsidR="0060502A" w:rsidRPr="001433E5" w:rsidRDefault="0060502A" w:rsidP="005D3787">
      <w:pPr>
        <w:jc w:val="both"/>
        <w:rPr>
          <w:rFonts w:eastAsiaTheme="minorEastAsia" w:cstheme="minorHAnsi"/>
          <w:sz w:val="24"/>
          <w:szCs w:val="24"/>
        </w:rPr>
      </w:pPr>
    </w:p>
    <w:p w14:paraId="10EF45D9" w14:textId="77777777" w:rsidR="0060502A" w:rsidRPr="001433E5" w:rsidRDefault="0060502A" w:rsidP="005D3787">
      <w:pPr>
        <w:jc w:val="both"/>
        <w:rPr>
          <w:rFonts w:eastAsiaTheme="minorEastAsia" w:cstheme="minorHAnsi"/>
          <w:sz w:val="24"/>
          <w:szCs w:val="24"/>
        </w:rPr>
      </w:pPr>
    </w:p>
    <w:p w14:paraId="46574F14" w14:textId="77777777" w:rsidR="0060502A" w:rsidRPr="001433E5" w:rsidRDefault="0060502A" w:rsidP="005D3787">
      <w:pPr>
        <w:jc w:val="both"/>
        <w:rPr>
          <w:rFonts w:eastAsiaTheme="minorEastAsia" w:cstheme="minorHAnsi"/>
          <w:sz w:val="24"/>
          <w:szCs w:val="24"/>
        </w:rPr>
      </w:pPr>
    </w:p>
    <w:p w14:paraId="1E81836A" w14:textId="77777777" w:rsidR="0060502A" w:rsidRPr="001433E5" w:rsidRDefault="0060502A" w:rsidP="005D3787">
      <w:pPr>
        <w:jc w:val="both"/>
        <w:rPr>
          <w:rFonts w:eastAsiaTheme="minorEastAsia" w:cstheme="minorHAnsi"/>
          <w:sz w:val="24"/>
          <w:szCs w:val="24"/>
        </w:rPr>
      </w:pPr>
    </w:p>
    <w:p w14:paraId="699B487B" w14:textId="77777777" w:rsidR="0060502A" w:rsidRPr="001433E5" w:rsidRDefault="0060502A" w:rsidP="005D3787">
      <w:pPr>
        <w:jc w:val="both"/>
        <w:rPr>
          <w:rFonts w:eastAsiaTheme="minorEastAsia" w:cstheme="minorHAnsi"/>
          <w:sz w:val="24"/>
          <w:szCs w:val="24"/>
        </w:rPr>
      </w:pPr>
    </w:p>
    <w:p w14:paraId="053881C3" w14:textId="77777777" w:rsidR="0060502A" w:rsidRPr="001433E5" w:rsidRDefault="0060502A" w:rsidP="005D3787">
      <w:pPr>
        <w:jc w:val="both"/>
        <w:rPr>
          <w:rFonts w:eastAsiaTheme="minorEastAsia" w:cstheme="minorHAnsi"/>
          <w:sz w:val="24"/>
          <w:szCs w:val="24"/>
        </w:rPr>
      </w:pPr>
    </w:p>
    <w:p w14:paraId="63D6B89B" w14:textId="77777777" w:rsidR="0060502A" w:rsidRPr="001433E5" w:rsidRDefault="0060502A" w:rsidP="005D3787">
      <w:pPr>
        <w:jc w:val="both"/>
        <w:rPr>
          <w:rFonts w:eastAsiaTheme="minorEastAsia" w:cstheme="minorHAnsi"/>
          <w:sz w:val="24"/>
          <w:szCs w:val="24"/>
        </w:rPr>
      </w:pPr>
    </w:p>
    <w:p w14:paraId="3F74F6F0" w14:textId="77777777" w:rsidR="0060502A" w:rsidRPr="001433E5" w:rsidRDefault="0060502A" w:rsidP="005D3787">
      <w:pPr>
        <w:jc w:val="both"/>
        <w:rPr>
          <w:rFonts w:eastAsiaTheme="minorEastAsia" w:cstheme="minorHAnsi"/>
          <w:sz w:val="24"/>
          <w:szCs w:val="24"/>
        </w:rPr>
      </w:pPr>
    </w:p>
    <w:p w14:paraId="05322CDC" w14:textId="77777777" w:rsidR="0060502A" w:rsidRPr="001433E5" w:rsidRDefault="0060502A" w:rsidP="005D3787">
      <w:pPr>
        <w:jc w:val="both"/>
        <w:rPr>
          <w:rFonts w:eastAsiaTheme="minorEastAsia" w:cstheme="minorHAnsi"/>
          <w:sz w:val="24"/>
          <w:szCs w:val="24"/>
        </w:rPr>
      </w:pPr>
    </w:p>
    <w:p w14:paraId="70EF94F6" w14:textId="77777777" w:rsidR="0060502A" w:rsidRPr="001433E5" w:rsidRDefault="0060502A" w:rsidP="005D3787">
      <w:pPr>
        <w:jc w:val="both"/>
        <w:rPr>
          <w:rFonts w:eastAsiaTheme="minorEastAsia" w:cstheme="minorHAnsi"/>
          <w:sz w:val="24"/>
          <w:szCs w:val="24"/>
        </w:rPr>
      </w:pPr>
    </w:p>
    <w:p w14:paraId="3232A58B" w14:textId="77777777" w:rsidR="0060502A" w:rsidRPr="001433E5" w:rsidRDefault="0060502A" w:rsidP="005D3787">
      <w:pPr>
        <w:jc w:val="both"/>
        <w:rPr>
          <w:rFonts w:eastAsiaTheme="minorEastAsia" w:cstheme="minorHAnsi"/>
          <w:sz w:val="24"/>
          <w:szCs w:val="24"/>
        </w:rPr>
      </w:pPr>
    </w:p>
    <w:p w14:paraId="5C0588DB" w14:textId="77777777" w:rsidR="0060502A" w:rsidRPr="001433E5" w:rsidRDefault="0060502A" w:rsidP="005D3787">
      <w:pPr>
        <w:jc w:val="both"/>
        <w:rPr>
          <w:rFonts w:eastAsiaTheme="minorEastAsia" w:cstheme="minorHAnsi"/>
          <w:sz w:val="24"/>
          <w:szCs w:val="24"/>
        </w:rPr>
      </w:pPr>
    </w:p>
    <w:p w14:paraId="5B601EB6" w14:textId="77777777" w:rsidR="0060502A" w:rsidRPr="001433E5" w:rsidRDefault="0060502A" w:rsidP="005D3787">
      <w:pPr>
        <w:jc w:val="both"/>
        <w:rPr>
          <w:rFonts w:eastAsiaTheme="minorEastAsia" w:cstheme="minorHAnsi"/>
          <w:sz w:val="24"/>
          <w:szCs w:val="24"/>
        </w:rPr>
      </w:pPr>
    </w:p>
    <w:p w14:paraId="11870E34" w14:textId="77777777" w:rsidR="0060502A" w:rsidRPr="001433E5" w:rsidRDefault="0060502A" w:rsidP="005D3787">
      <w:pPr>
        <w:jc w:val="both"/>
        <w:rPr>
          <w:rFonts w:eastAsiaTheme="minorEastAsia" w:cstheme="minorHAnsi"/>
          <w:sz w:val="24"/>
          <w:szCs w:val="24"/>
        </w:rPr>
      </w:pPr>
    </w:p>
    <w:p w14:paraId="05388B74" w14:textId="77777777" w:rsidR="0060502A" w:rsidRDefault="0060502A" w:rsidP="005D3787">
      <w:pPr>
        <w:jc w:val="both"/>
        <w:rPr>
          <w:rFonts w:eastAsiaTheme="minorEastAsia" w:cstheme="minorHAnsi"/>
          <w:sz w:val="24"/>
          <w:szCs w:val="24"/>
        </w:rPr>
      </w:pPr>
    </w:p>
    <w:p w14:paraId="5F6E7956" w14:textId="77777777" w:rsidR="00E12FE3" w:rsidRDefault="00E12FE3" w:rsidP="005D3787">
      <w:pPr>
        <w:jc w:val="both"/>
        <w:rPr>
          <w:rFonts w:eastAsiaTheme="minorEastAsia" w:cstheme="minorHAnsi"/>
          <w:sz w:val="24"/>
          <w:szCs w:val="24"/>
        </w:rPr>
      </w:pPr>
    </w:p>
    <w:p w14:paraId="0ADCD20B" w14:textId="77777777" w:rsidR="00E12FE3" w:rsidRDefault="00E12FE3" w:rsidP="005D3787">
      <w:pPr>
        <w:jc w:val="both"/>
        <w:rPr>
          <w:rFonts w:eastAsiaTheme="minorEastAsia" w:cstheme="minorHAnsi"/>
          <w:sz w:val="24"/>
          <w:szCs w:val="24"/>
        </w:rPr>
      </w:pPr>
    </w:p>
    <w:p w14:paraId="4EC215F0" w14:textId="77777777" w:rsidR="00E12FE3" w:rsidRDefault="00E12FE3" w:rsidP="005D3787">
      <w:pPr>
        <w:jc w:val="both"/>
        <w:rPr>
          <w:rFonts w:eastAsiaTheme="minorEastAsia" w:cstheme="minorHAnsi"/>
          <w:sz w:val="24"/>
          <w:szCs w:val="24"/>
        </w:rPr>
      </w:pPr>
    </w:p>
    <w:p w14:paraId="048E1569" w14:textId="77777777" w:rsidR="00E12FE3" w:rsidRDefault="00E12FE3" w:rsidP="005D3787">
      <w:pPr>
        <w:jc w:val="both"/>
        <w:rPr>
          <w:rFonts w:eastAsiaTheme="minorEastAsia" w:cstheme="minorHAnsi"/>
          <w:sz w:val="24"/>
          <w:szCs w:val="24"/>
        </w:rPr>
      </w:pPr>
    </w:p>
    <w:p w14:paraId="50B1F90E" w14:textId="77777777" w:rsidR="00E12FE3" w:rsidRPr="001433E5" w:rsidRDefault="00E12FE3" w:rsidP="005D3787">
      <w:pPr>
        <w:jc w:val="both"/>
        <w:rPr>
          <w:rFonts w:eastAsiaTheme="minorEastAsia" w:cstheme="minorHAnsi"/>
          <w:sz w:val="24"/>
          <w:szCs w:val="24"/>
        </w:rPr>
      </w:pPr>
    </w:p>
    <w:p w14:paraId="654A9B35" w14:textId="77777777" w:rsidR="0060502A" w:rsidRPr="001433E5" w:rsidRDefault="0060502A" w:rsidP="005D3787">
      <w:pPr>
        <w:jc w:val="both"/>
        <w:rPr>
          <w:rFonts w:eastAsiaTheme="minorEastAsia" w:cstheme="minorHAnsi"/>
          <w:sz w:val="24"/>
          <w:szCs w:val="24"/>
        </w:rPr>
      </w:pPr>
    </w:p>
    <w:p w14:paraId="7A3137B0" w14:textId="77777777" w:rsidR="0060502A" w:rsidRPr="001433E5" w:rsidRDefault="0060502A" w:rsidP="005D3787">
      <w:pPr>
        <w:jc w:val="both"/>
        <w:rPr>
          <w:rFonts w:eastAsiaTheme="minorEastAsia" w:cstheme="minorHAnsi"/>
          <w:sz w:val="24"/>
          <w:szCs w:val="24"/>
        </w:rPr>
      </w:pPr>
    </w:p>
    <w:p w14:paraId="4D32494E" w14:textId="77777777" w:rsidR="0060502A" w:rsidRPr="001433E5" w:rsidRDefault="0060502A" w:rsidP="005D3787">
      <w:pPr>
        <w:jc w:val="both"/>
        <w:rPr>
          <w:rFonts w:eastAsiaTheme="minorEastAsia" w:cstheme="minorHAnsi"/>
          <w:sz w:val="24"/>
          <w:szCs w:val="24"/>
        </w:rPr>
      </w:pPr>
    </w:p>
    <w:p w14:paraId="1D33249B" w14:textId="77777777" w:rsidR="0060502A" w:rsidRPr="001433E5" w:rsidRDefault="002F6F9E" w:rsidP="005D3787">
      <w:pPr>
        <w:jc w:val="both"/>
        <w:rPr>
          <w:rFonts w:eastAsiaTheme="minorEastAsia" w:cstheme="minorHAnsi"/>
          <w:color w:val="4472C4" w:themeColor="accent1"/>
          <w:sz w:val="28"/>
          <w:szCs w:val="28"/>
        </w:rPr>
      </w:pPr>
      <w:r w:rsidRPr="001433E5">
        <w:rPr>
          <w:rFonts w:eastAsiaTheme="minorEastAsia" w:cstheme="minorHAnsi"/>
          <w:color w:val="4472C4" w:themeColor="accent1"/>
          <w:sz w:val="28"/>
          <w:szCs w:val="28"/>
        </w:rPr>
        <w:t>BIBLIOGRAPHIE</w:t>
      </w:r>
    </w:p>
    <w:p w14:paraId="4E101E08" w14:textId="77777777" w:rsidR="0060502A" w:rsidRPr="001433E5" w:rsidRDefault="0060502A" w:rsidP="005D3787">
      <w:pPr>
        <w:jc w:val="both"/>
        <w:rPr>
          <w:rFonts w:eastAsiaTheme="minorEastAsia" w:cstheme="minorHAnsi"/>
          <w:sz w:val="24"/>
          <w:szCs w:val="24"/>
        </w:rPr>
      </w:pPr>
    </w:p>
    <w:p w14:paraId="5B5CFCEF" w14:textId="77777777" w:rsidR="0060502A" w:rsidRPr="001433E5" w:rsidRDefault="0060502A" w:rsidP="005D3787">
      <w:pPr>
        <w:jc w:val="both"/>
        <w:rPr>
          <w:rFonts w:eastAsiaTheme="minorEastAsia" w:cstheme="minorHAnsi"/>
          <w:sz w:val="24"/>
          <w:szCs w:val="24"/>
        </w:rPr>
      </w:pPr>
    </w:p>
    <w:p w14:paraId="19604979" w14:textId="77777777" w:rsidR="0060502A" w:rsidRPr="001433E5" w:rsidRDefault="0060502A" w:rsidP="005D3787">
      <w:pPr>
        <w:jc w:val="both"/>
        <w:rPr>
          <w:rFonts w:eastAsiaTheme="minorEastAsia" w:cstheme="minorHAnsi"/>
          <w:sz w:val="24"/>
          <w:szCs w:val="24"/>
        </w:rPr>
      </w:pPr>
    </w:p>
    <w:p w14:paraId="1DEF68F9" w14:textId="77777777" w:rsidR="0060502A" w:rsidRPr="001433E5" w:rsidRDefault="0060502A" w:rsidP="005D3787">
      <w:pPr>
        <w:jc w:val="both"/>
        <w:rPr>
          <w:rFonts w:eastAsiaTheme="minorEastAsia" w:cstheme="minorHAnsi"/>
          <w:sz w:val="24"/>
          <w:szCs w:val="24"/>
        </w:rPr>
      </w:pPr>
    </w:p>
    <w:p w14:paraId="049ACCE9" w14:textId="77777777" w:rsidR="0060502A" w:rsidRPr="001433E5" w:rsidRDefault="0060502A" w:rsidP="005D3787">
      <w:pPr>
        <w:jc w:val="both"/>
        <w:rPr>
          <w:rFonts w:eastAsiaTheme="minorEastAsia" w:cstheme="minorHAnsi"/>
          <w:sz w:val="24"/>
          <w:szCs w:val="24"/>
        </w:rPr>
      </w:pPr>
    </w:p>
    <w:p w14:paraId="41B3BFD1" w14:textId="77777777" w:rsidR="0060502A" w:rsidRPr="001433E5" w:rsidRDefault="0060502A" w:rsidP="005D3787">
      <w:pPr>
        <w:jc w:val="both"/>
        <w:rPr>
          <w:rFonts w:eastAsiaTheme="minorEastAsia" w:cstheme="minorHAnsi"/>
          <w:sz w:val="24"/>
          <w:szCs w:val="24"/>
        </w:rPr>
      </w:pPr>
    </w:p>
    <w:p w14:paraId="27D27F1B" w14:textId="77777777" w:rsidR="0060502A" w:rsidRPr="001433E5" w:rsidRDefault="0060502A" w:rsidP="005D3787">
      <w:pPr>
        <w:jc w:val="both"/>
        <w:rPr>
          <w:rFonts w:eastAsiaTheme="minorEastAsia" w:cstheme="minorHAnsi"/>
          <w:sz w:val="24"/>
          <w:szCs w:val="24"/>
        </w:rPr>
      </w:pPr>
    </w:p>
    <w:p w14:paraId="516301E7" w14:textId="77777777" w:rsidR="0060502A" w:rsidRPr="001433E5" w:rsidRDefault="0060502A" w:rsidP="005D3787">
      <w:pPr>
        <w:jc w:val="both"/>
        <w:rPr>
          <w:rFonts w:eastAsiaTheme="minorEastAsia" w:cstheme="minorHAnsi"/>
          <w:sz w:val="24"/>
          <w:szCs w:val="24"/>
        </w:rPr>
      </w:pPr>
    </w:p>
    <w:p w14:paraId="5E4CE59D" w14:textId="77777777" w:rsidR="0060502A" w:rsidRPr="001433E5" w:rsidRDefault="0060502A" w:rsidP="005D3787">
      <w:pPr>
        <w:jc w:val="both"/>
        <w:rPr>
          <w:rFonts w:eastAsiaTheme="minorEastAsia" w:cstheme="minorHAnsi"/>
          <w:sz w:val="24"/>
          <w:szCs w:val="24"/>
        </w:rPr>
      </w:pPr>
    </w:p>
    <w:p w14:paraId="4711AB0D" w14:textId="77777777" w:rsidR="0060502A" w:rsidRPr="001433E5" w:rsidRDefault="0060502A" w:rsidP="005D3787">
      <w:pPr>
        <w:jc w:val="both"/>
        <w:rPr>
          <w:rFonts w:eastAsiaTheme="minorEastAsia" w:cstheme="minorHAnsi"/>
          <w:sz w:val="24"/>
          <w:szCs w:val="24"/>
        </w:rPr>
      </w:pPr>
    </w:p>
    <w:p w14:paraId="0BDBE499" w14:textId="77777777" w:rsidR="0060502A" w:rsidRPr="001433E5" w:rsidRDefault="0060502A" w:rsidP="005D3787">
      <w:pPr>
        <w:jc w:val="both"/>
        <w:rPr>
          <w:rFonts w:eastAsiaTheme="minorEastAsia" w:cstheme="minorHAnsi"/>
          <w:sz w:val="24"/>
          <w:szCs w:val="24"/>
        </w:rPr>
      </w:pPr>
    </w:p>
    <w:p w14:paraId="0DDD7104" w14:textId="77777777" w:rsidR="0060502A" w:rsidRPr="001433E5" w:rsidRDefault="0060502A" w:rsidP="005D3787">
      <w:pPr>
        <w:jc w:val="both"/>
        <w:rPr>
          <w:rFonts w:eastAsiaTheme="minorEastAsia" w:cstheme="minorHAnsi"/>
          <w:sz w:val="24"/>
          <w:szCs w:val="24"/>
        </w:rPr>
      </w:pPr>
    </w:p>
    <w:p w14:paraId="0345591C" w14:textId="77777777" w:rsidR="0060502A" w:rsidRPr="001433E5" w:rsidRDefault="0060502A" w:rsidP="005D3787">
      <w:pPr>
        <w:jc w:val="both"/>
        <w:rPr>
          <w:rFonts w:eastAsiaTheme="minorEastAsia" w:cstheme="minorHAnsi"/>
          <w:sz w:val="24"/>
          <w:szCs w:val="24"/>
        </w:rPr>
      </w:pPr>
    </w:p>
    <w:p w14:paraId="1678328F" w14:textId="77777777" w:rsidR="0060502A" w:rsidRPr="001433E5" w:rsidRDefault="0060502A" w:rsidP="005D3787">
      <w:pPr>
        <w:jc w:val="both"/>
        <w:rPr>
          <w:rFonts w:eastAsiaTheme="minorEastAsia" w:cstheme="minorHAnsi"/>
          <w:sz w:val="24"/>
          <w:szCs w:val="24"/>
        </w:rPr>
      </w:pPr>
    </w:p>
    <w:p w14:paraId="1C3851F3" w14:textId="77777777" w:rsidR="0060502A" w:rsidRPr="001433E5" w:rsidRDefault="0060502A" w:rsidP="005D3787">
      <w:pPr>
        <w:jc w:val="both"/>
        <w:rPr>
          <w:rFonts w:eastAsiaTheme="minorEastAsia" w:cstheme="minorHAnsi"/>
          <w:sz w:val="24"/>
          <w:szCs w:val="24"/>
        </w:rPr>
      </w:pPr>
    </w:p>
    <w:p w14:paraId="37AC9206" w14:textId="77777777" w:rsidR="0060502A" w:rsidRPr="001433E5" w:rsidRDefault="0060502A" w:rsidP="005D3787">
      <w:pPr>
        <w:jc w:val="both"/>
        <w:rPr>
          <w:rFonts w:eastAsiaTheme="minorEastAsia" w:cstheme="minorHAnsi"/>
          <w:sz w:val="24"/>
          <w:szCs w:val="24"/>
        </w:rPr>
      </w:pPr>
    </w:p>
    <w:p w14:paraId="726AB33D" w14:textId="77777777" w:rsidR="0060502A" w:rsidRPr="001433E5" w:rsidRDefault="0060502A" w:rsidP="005D3787">
      <w:pPr>
        <w:jc w:val="both"/>
        <w:rPr>
          <w:rFonts w:eastAsiaTheme="minorEastAsia" w:cstheme="minorHAnsi"/>
          <w:sz w:val="24"/>
          <w:szCs w:val="24"/>
        </w:rPr>
      </w:pPr>
    </w:p>
    <w:p w14:paraId="026B1ACF" w14:textId="77777777" w:rsidR="0060502A" w:rsidRPr="001433E5" w:rsidRDefault="0060502A" w:rsidP="005D3787">
      <w:pPr>
        <w:jc w:val="both"/>
        <w:rPr>
          <w:rFonts w:eastAsiaTheme="minorEastAsia" w:cstheme="minorHAnsi"/>
          <w:sz w:val="24"/>
          <w:szCs w:val="24"/>
        </w:rPr>
      </w:pPr>
    </w:p>
    <w:p w14:paraId="61F01D09" w14:textId="77777777" w:rsidR="0060502A" w:rsidRPr="001433E5" w:rsidRDefault="0060502A" w:rsidP="005D3787">
      <w:pPr>
        <w:jc w:val="both"/>
        <w:rPr>
          <w:rFonts w:eastAsiaTheme="minorEastAsia" w:cstheme="minorHAnsi"/>
          <w:sz w:val="24"/>
          <w:szCs w:val="24"/>
        </w:rPr>
      </w:pPr>
    </w:p>
    <w:p w14:paraId="5396D80F" w14:textId="77777777" w:rsidR="0060502A" w:rsidRPr="001433E5" w:rsidRDefault="0060502A" w:rsidP="005D3787">
      <w:pPr>
        <w:jc w:val="both"/>
        <w:rPr>
          <w:rFonts w:eastAsiaTheme="minorEastAsia" w:cstheme="minorHAnsi"/>
          <w:sz w:val="24"/>
          <w:szCs w:val="24"/>
        </w:rPr>
      </w:pPr>
    </w:p>
    <w:p w14:paraId="5CEB969B" w14:textId="77777777" w:rsidR="0060502A" w:rsidRPr="001433E5" w:rsidRDefault="0060502A" w:rsidP="005D3787">
      <w:pPr>
        <w:jc w:val="both"/>
        <w:rPr>
          <w:rFonts w:eastAsiaTheme="minorEastAsia" w:cstheme="minorHAnsi"/>
          <w:sz w:val="24"/>
          <w:szCs w:val="24"/>
        </w:rPr>
      </w:pPr>
    </w:p>
    <w:p w14:paraId="54FDAC5F" w14:textId="77777777" w:rsidR="0060502A" w:rsidRPr="001433E5" w:rsidRDefault="0060502A" w:rsidP="005D3787">
      <w:pPr>
        <w:jc w:val="both"/>
        <w:rPr>
          <w:rFonts w:eastAsiaTheme="minorEastAsia" w:cstheme="minorHAnsi"/>
          <w:sz w:val="24"/>
          <w:szCs w:val="24"/>
        </w:rPr>
      </w:pPr>
    </w:p>
    <w:p w14:paraId="22CAA037" w14:textId="77777777" w:rsidR="0060502A" w:rsidRPr="001433E5" w:rsidRDefault="0060502A" w:rsidP="005D3787">
      <w:pPr>
        <w:jc w:val="both"/>
        <w:rPr>
          <w:rFonts w:eastAsiaTheme="minorEastAsia" w:cstheme="minorHAnsi"/>
          <w:sz w:val="24"/>
          <w:szCs w:val="24"/>
        </w:rPr>
      </w:pPr>
    </w:p>
    <w:p w14:paraId="52712071" w14:textId="77777777" w:rsidR="0060502A" w:rsidRPr="001433E5" w:rsidRDefault="0060502A" w:rsidP="005D3787">
      <w:pPr>
        <w:jc w:val="both"/>
        <w:rPr>
          <w:rFonts w:eastAsiaTheme="minorEastAsia" w:cstheme="minorHAnsi"/>
          <w:sz w:val="24"/>
          <w:szCs w:val="24"/>
        </w:rPr>
      </w:pPr>
    </w:p>
    <w:p w14:paraId="58F66D4F" w14:textId="77777777" w:rsidR="0060502A" w:rsidRPr="001433E5" w:rsidRDefault="0060502A" w:rsidP="005D3787">
      <w:pPr>
        <w:jc w:val="both"/>
        <w:rPr>
          <w:rFonts w:eastAsiaTheme="minorEastAsia" w:cstheme="minorHAnsi"/>
          <w:sz w:val="24"/>
          <w:szCs w:val="24"/>
        </w:rPr>
      </w:pPr>
    </w:p>
    <w:p w14:paraId="00CC5CE0" w14:textId="77777777" w:rsidR="0060502A" w:rsidRDefault="0060502A" w:rsidP="005D3787">
      <w:pPr>
        <w:jc w:val="both"/>
        <w:rPr>
          <w:rFonts w:eastAsiaTheme="minorEastAsia" w:cstheme="minorHAnsi"/>
          <w:sz w:val="24"/>
          <w:szCs w:val="24"/>
        </w:rPr>
      </w:pPr>
    </w:p>
    <w:p w14:paraId="2F160108" w14:textId="77777777" w:rsidR="00E12FE3" w:rsidRPr="001433E5" w:rsidRDefault="00E12FE3" w:rsidP="005D3787">
      <w:pPr>
        <w:jc w:val="both"/>
        <w:rPr>
          <w:rFonts w:eastAsiaTheme="minorEastAsia" w:cstheme="minorHAnsi"/>
          <w:sz w:val="24"/>
          <w:szCs w:val="24"/>
        </w:rPr>
      </w:pPr>
    </w:p>
    <w:p w14:paraId="3B13A370" w14:textId="77777777" w:rsidR="008E1CFA" w:rsidRPr="001433E5" w:rsidRDefault="008E1CFA" w:rsidP="005D3787">
      <w:pPr>
        <w:jc w:val="both"/>
        <w:rPr>
          <w:rFonts w:eastAsiaTheme="minorEastAsia" w:cstheme="minorHAnsi"/>
          <w:color w:val="4472C4" w:themeColor="accent1"/>
          <w:sz w:val="28"/>
          <w:szCs w:val="28"/>
        </w:rPr>
      </w:pPr>
    </w:p>
    <w:p w14:paraId="7B71E404" w14:textId="77777777" w:rsidR="008E1CFA" w:rsidRPr="001433E5" w:rsidRDefault="002F6F9E" w:rsidP="005D3787">
      <w:pPr>
        <w:jc w:val="both"/>
        <w:rPr>
          <w:rFonts w:eastAsiaTheme="minorEastAsia" w:cstheme="minorHAnsi"/>
          <w:color w:val="4472C4" w:themeColor="accent1"/>
          <w:sz w:val="28"/>
          <w:szCs w:val="28"/>
        </w:rPr>
      </w:pPr>
      <w:r w:rsidRPr="001433E5">
        <w:rPr>
          <w:rFonts w:eastAsiaTheme="minorEastAsia" w:cstheme="minorHAnsi"/>
          <w:color w:val="4472C4" w:themeColor="accent1"/>
          <w:sz w:val="28"/>
          <w:szCs w:val="28"/>
        </w:rPr>
        <w:t>WEBOGRAPHIE</w:t>
      </w:r>
    </w:p>
    <w:p w14:paraId="5B455B12" w14:textId="77777777" w:rsidR="0060502A" w:rsidRPr="001433E5" w:rsidRDefault="0060502A" w:rsidP="005D3787">
      <w:pPr>
        <w:jc w:val="both"/>
        <w:rPr>
          <w:rFonts w:eastAsiaTheme="minorEastAsia" w:cstheme="minorHAnsi"/>
          <w:iCs/>
          <w:sz w:val="24"/>
          <w:szCs w:val="24"/>
        </w:rPr>
      </w:pPr>
    </w:p>
    <w:p w14:paraId="0EC3B7DB" w14:textId="77777777" w:rsidR="0060502A" w:rsidRPr="001433E5" w:rsidRDefault="0060502A" w:rsidP="005D3787">
      <w:pPr>
        <w:tabs>
          <w:tab w:val="left" w:pos="5630"/>
        </w:tabs>
        <w:jc w:val="both"/>
        <w:rPr>
          <w:rFonts w:eastAsiaTheme="minorEastAsia" w:cstheme="minorHAnsi"/>
          <w:sz w:val="24"/>
          <w:szCs w:val="24"/>
        </w:rPr>
      </w:pPr>
    </w:p>
    <w:p w14:paraId="0570F8C5" w14:textId="77777777" w:rsidR="0060502A" w:rsidRPr="001433E5" w:rsidRDefault="0060502A" w:rsidP="005D3787">
      <w:pPr>
        <w:jc w:val="both"/>
        <w:rPr>
          <w:rFonts w:eastAsiaTheme="minorEastAsia" w:cstheme="minorHAnsi"/>
          <w:sz w:val="24"/>
          <w:szCs w:val="24"/>
        </w:rPr>
      </w:pPr>
    </w:p>
    <w:sectPr w:rsidR="0060502A" w:rsidRPr="001433E5">
      <w:footerReference w:type="default" r:id="rId35"/>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E8035F" w14:textId="77777777" w:rsidR="00A12D6F" w:rsidRDefault="00A12D6F">
      <w:pPr>
        <w:spacing w:line="240" w:lineRule="auto"/>
      </w:pPr>
      <w:r>
        <w:separator/>
      </w:r>
    </w:p>
  </w:endnote>
  <w:endnote w:type="continuationSeparator" w:id="0">
    <w:p w14:paraId="032EA9A6" w14:textId="77777777" w:rsidR="00A12D6F" w:rsidRDefault="00A12D6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AE1B2" w14:textId="77777777" w:rsidR="002F6F9E" w:rsidRPr="00340291" w:rsidRDefault="002F6F9E">
    <w:pPr>
      <w:pStyle w:val="Pieddepage"/>
      <w:ind w:rightChars="47" w:right="103"/>
      <w:rPr>
        <w:lang w:val="en-GB"/>
      </w:rPr>
    </w:pPr>
    <w:r>
      <w:rPr>
        <w:noProof/>
        <w:lang w:eastAsia="fr-FR"/>
      </w:rPr>
      <mc:AlternateContent>
        <mc:Choice Requires="wps">
          <w:drawing>
            <wp:anchor distT="0" distB="0" distL="114300" distR="114300" simplePos="0" relativeHeight="251659264" behindDoc="0" locked="0" layoutInCell="1" allowOverlap="1" wp14:anchorId="0B3AA7DF" wp14:editId="6446BFD2">
              <wp:simplePos x="0" y="0"/>
              <wp:positionH relativeFrom="margin">
                <wp:posOffset>5650230</wp:posOffset>
              </wp:positionH>
              <wp:positionV relativeFrom="paragraph">
                <wp:posOffset>-7620</wp:posOffset>
              </wp:positionV>
              <wp:extent cx="831215" cy="1828800"/>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83121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C55709" w14:textId="77777777" w:rsidR="002F6F9E" w:rsidRDefault="002F6F9E">
                          <w:pPr>
                            <w:pStyle w:val="Pieddepage"/>
                            <w:ind w:firstLineChars="250" w:firstLine="600"/>
                            <w:jc w:val="right"/>
                          </w:pPr>
                          <w:r>
                            <w:fldChar w:fldCharType="begin"/>
                          </w:r>
                          <w:r>
                            <w:instrText xml:space="preserve"> PAGE  \* MERGEFORMAT </w:instrText>
                          </w:r>
                          <w:r>
                            <w:fldChar w:fldCharType="separate"/>
                          </w:r>
                          <w:r w:rsidR="00A05C07">
                            <w:rPr>
                              <w:noProof/>
                            </w:rPr>
                            <w:t>VII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0B3AA7DF" id="_x0000_t202" coordsize="21600,21600" o:spt="202" path="m,l,21600r21600,l21600,xe">
              <v:stroke joinstyle="miter"/>
              <v:path gradientshapeok="t" o:connecttype="rect"/>
            </v:shapetype>
            <v:shape id="Zone de texte 2" o:spid="_x0000_s1026" type="#_x0000_t202" style="position:absolute;margin-left:444.9pt;margin-top:-.6pt;width:65.45pt;height:2in;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" filled="f" stroked="f" strokeweight=".5pt">
              <v:textbox style="mso-fit-shape-to-text:t" inset="0,0,0,0">
                <w:txbxContent>
                  <w:p w14:paraId="7CC55709" w14:textId="77777777" w:rsidR="002F6F9E" w:rsidRDefault="002F6F9E">
                    <w:pPr>
                      <w:pStyle w:val="Pieddepage"/>
                      <w:ind w:firstLineChars="250" w:firstLine="600"/>
                      <w:jc w:val="right"/>
                    </w:pPr>
                    <w:r>
                      <w:fldChar w:fldCharType="begin"/>
                    </w:r>
                    <w:r>
                      <w:instrText xml:space="preserve"> PAGE  \* MERGEFORMAT </w:instrText>
                    </w:r>
                    <w:r>
                      <w:fldChar w:fldCharType="separate"/>
                    </w:r>
                    <w:r w:rsidR="00A05C07">
                      <w:rPr>
                        <w:noProof/>
                      </w:rPr>
                      <w:t>VII</w:t>
                    </w:r>
                    <w:r>
                      <w:fldChar w:fldCharType="end"/>
                    </w:r>
                  </w:p>
                </w:txbxContent>
              </v:textbox>
              <w10:wrap anchorx="margin"/>
            </v:shape>
          </w:pict>
        </mc:Fallback>
      </mc:AlternateContent>
    </w:r>
    <w:r w:rsidRPr="00340291">
      <w:rPr>
        <w:lang w:val="en-GB"/>
      </w:rPr>
      <w:t>OYERE NGASSAD Céleste Guy-Carl &amp; KABA Alpha Kabine          LP-GL                         2025-2026</w:t>
    </w:r>
  </w:p>
  <w:p w14:paraId="3DB12096" w14:textId="77777777" w:rsidR="002F6F9E" w:rsidRPr="00340291" w:rsidRDefault="002F6F9E">
    <w:pPr>
      <w:pStyle w:val="Pieddepage"/>
      <w:ind w:rightChars="1842" w:right="4052"/>
      <w:rPr>
        <w:lang w:val="en-GB"/>
      </w:rPr>
    </w:pPr>
    <w:r w:rsidRPr="00340291">
      <w:rPr>
        <w:lang w:val="en-GB"/>
      </w:rPr>
      <w:t xml:space="preserve">                                                                                                 </w:t>
    </w:r>
    <w:r w:rsidRPr="00340291">
      <w:rPr>
        <w:lang w:val="en-GB"/>
      </w:rPr>
      <w:tab/>
    </w:r>
    <w:r w:rsidRPr="00340291">
      <w:rPr>
        <w:lang w:val="en-GB"/>
      </w:rPr>
      <w:tab/>
    </w:r>
    <w:r w:rsidRPr="00340291">
      <w:rPr>
        <w:lang w:val="en-GB"/>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B091C" w14:textId="5CF3163D" w:rsidR="002F6F9E" w:rsidRPr="00340291" w:rsidRDefault="00DB1E94">
    <w:pPr>
      <w:pStyle w:val="Pieddepage"/>
      <w:ind w:rightChars="47" w:right="103"/>
      <w:rPr>
        <w:lang w:val="en-GB"/>
      </w:rPr>
    </w:pPr>
    <w:r>
      <w:rPr>
        <w:noProof/>
        <w:lang w:eastAsia="fr-FR"/>
      </w:rPr>
      <mc:AlternateContent>
        <mc:Choice Requires="wps">
          <w:drawing>
            <wp:anchor distT="0" distB="0" distL="114300" distR="114300" simplePos="0" relativeHeight="251660288" behindDoc="0" locked="0" layoutInCell="1" allowOverlap="1" wp14:anchorId="0939CE45" wp14:editId="7480ECF0">
              <wp:simplePos x="0" y="0"/>
              <wp:positionH relativeFrom="margin">
                <wp:posOffset>6107587</wp:posOffset>
              </wp:positionH>
              <wp:positionV relativeFrom="paragraph">
                <wp:posOffset>-2163</wp:posOffset>
              </wp:positionV>
              <wp:extent cx="409487" cy="271604"/>
              <wp:effectExtent l="0" t="0" r="10160" b="14605"/>
              <wp:wrapNone/>
              <wp:docPr id="3" name="Zone de texte 3"/>
              <wp:cNvGraphicFramePr/>
              <a:graphic xmlns:a="http://schemas.openxmlformats.org/drawingml/2006/main">
                <a:graphicData uri="http://schemas.microsoft.com/office/word/2010/wordprocessingShape">
                  <wps:wsp>
                    <wps:cNvSpPr txBox="1"/>
                    <wps:spPr>
                      <a:xfrm>
                        <a:off x="0" y="0"/>
                        <a:ext cx="409487" cy="27160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61DE0B" w14:textId="77777777" w:rsidR="002F6F9E" w:rsidRDefault="002F6F9E" w:rsidP="00DB1E94">
                          <w:pPr>
                            <w:pStyle w:val="Pieddepage"/>
                            <w:jc w:val="center"/>
                          </w:pPr>
                          <w:r>
                            <w:fldChar w:fldCharType="begin"/>
                          </w:r>
                          <w:r>
                            <w:instrText xml:space="preserve"> PAGE  \* MERGEFORMAT </w:instrText>
                          </w:r>
                          <w:r>
                            <w:fldChar w:fldCharType="separate"/>
                          </w:r>
                          <w:r w:rsidR="001C3B3D">
                            <w:rPr>
                              <w:noProof/>
                            </w:rPr>
                            <w:t>58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0939CE45" id="_x0000_t202" coordsize="21600,21600" o:spt="202" path="m,l,21600r21600,l21600,xe">
              <v:stroke joinstyle="miter"/>
              <v:path gradientshapeok="t" o:connecttype="rect"/>
            </v:shapetype>
            <v:shape id="Zone de texte 3" o:spid="_x0000_s1027" type="#_x0000_t202" style="position:absolute;margin-left:480.9pt;margin-top:-.15pt;width:32.25pt;height:21.4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" filled="f" stroked="f" strokeweight=".5pt">
              <v:textbox inset="0,0,0,0">
                <w:txbxContent>
                  <w:p w14:paraId="1E61DE0B" w14:textId="77777777" w:rsidR="002F6F9E" w:rsidRDefault="002F6F9E" w:rsidP="00DB1E94">
                    <w:pPr>
                      <w:pStyle w:val="Pieddepage"/>
                      <w:jc w:val="center"/>
                    </w:pPr>
                    <w:r>
                      <w:fldChar w:fldCharType="begin"/>
                    </w:r>
                    <w:r>
                      <w:instrText xml:space="preserve"> PAGE  \* MERGEFORMAT </w:instrText>
                    </w:r>
                    <w:r>
                      <w:fldChar w:fldCharType="separate"/>
                    </w:r>
                    <w:r w:rsidR="001C3B3D">
                      <w:rPr>
                        <w:noProof/>
                      </w:rPr>
                      <w:t>58</w:t>
                    </w:r>
                    <w:r>
                      <w:fldChar w:fldCharType="end"/>
                    </w:r>
                  </w:p>
                </w:txbxContent>
              </v:textbox>
              <w10:wrap anchorx="margin"/>
            </v:shape>
          </w:pict>
        </mc:Fallback>
      </mc:AlternateContent>
    </w:r>
    <w:r w:rsidR="002F6F9E" w:rsidRPr="00340291">
      <w:rPr>
        <w:lang w:val="en-GB"/>
      </w:rPr>
      <w:t>OYERE NGASSAD Céleste Guy-Carl &amp; KABA Alpha Kabine          LP-GL                         2025-2026</w:t>
    </w:r>
  </w:p>
  <w:p w14:paraId="35C956A2" w14:textId="0E909D66" w:rsidR="002F6F9E" w:rsidRPr="00DB1E94" w:rsidRDefault="002F6F9E">
    <w:pPr>
      <w:pStyle w:val="Pieddepage"/>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6B2E4" w14:textId="77777777" w:rsidR="00A12D6F" w:rsidRDefault="00A12D6F">
      <w:pPr>
        <w:spacing w:after="0"/>
      </w:pPr>
      <w:r>
        <w:separator/>
      </w:r>
    </w:p>
  </w:footnote>
  <w:footnote w:type="continuationSeparator" w:id="0">
    <w:p w14:paraId="7F71624D" w14:textId="77777777" w:rsidR="00A12D6F" w:rsidRDefault="00A12D6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F4728" w14:textId="77777777" w:rsidR="002F6F9E" w:rsidRDefault="002F6F9E">
    <w:pPr>
      <w:pStyle w:val="En-tte"/>
      <w:jc w:val="center"/>
    </w:pPr>
    <w:r>
      <w:t>Conception d’une E-pharmacie pour la pharmacie la florale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40A544"/>
    <w:multiLevelType w:val="singleLevel"/>
    <w:tmpl w:val="8440A544"/>
    <w:lvl w:ilvl="0">
      <w:start w:val="1"/>
      <w:numFmt w:val="bullet"/>
      <w:lvlText w:val=""/>
      <w:lvlJc w:val="left"/>
      <w:pPr>
        <w:tabs>
          <w:tab w:val="left" w:pos="574"/>
        </w:tabs>
        <w:ind w:left="574" w:hanging="420"/>
      </w:pPr>
      <w:rPr>
        <w:rFonts w:ascii="Wingdings" w:hAnsi="Wingdings" w:hint="default"/>
      </w:rPr>
    </w:lvl>
  </w:abstractNum>
  <w:abstractNum w:abstractNumId="1" w15:restartNumberingAfterBreak="0">
    <w:nsid w:val="85E50B3D"/>
    <w:multiLevelType w:val="singleLevel"/>
    <w:tmpl w:val="85E50B3D"/>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89A54CC0"/>
    <w:multiLevelType w:val="singleLevel"/>
    <w:tmpl w:val="89A54CC0"/>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90ABC923"/>
    <w:multiLevelType w:val="singleLevel"/>
    <w:tmpl w:val="90ABC923"/>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9C6FAE07"/>
    <w:multiLevelType w:val="singleLevel"/>
    <w:tmpl w:val="9C6FAE07"/>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9FB557CF"/>
    <w:multiLevelType w:val="singleLevel"/>
    <w:tmpl w:val="9FB557CF"/>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A4453B3E"/>
    <w:multiLevelType w:val="singleLevel"/>
    <w:tmpl w:val="A4453B3E"/>
    <w:lvl w:ilvl="0">
      <w:start w:val="1"/>
      <w:numFmt w:val="bullet"/>
      <w:lvlText w:val=""/>
      <w:lvlJc w:val="left"/>
      <w:pPr>
        <w:tabs>
          <w:tab w:val="left" w:pos="420"/>
        </w:tabs>
        <w:ind w:left="200" w:hanging="420"/>
      </w:pPr>
      <w:rPr>
        <w:rFonts w:ascii="Wingdings" w:hAnsi="Wingdings" w:hint="default"/>
      </w:rPr>
    </w:lvl>
  </w:abstractNum>
  <w:abstractNum w:abstractNumId="7" w15:restartNumberingAfterBreak="0">
    <w:nsid w:val="A79A8CB7"/>
    <w:multiLevelType w:val="singleLevel"/>
    <w:tmpl w:val="A79A8CB7"/>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A85F1801"/>
    <w:multiLevelType w:val="singleLevel"/>
    <w:tmpl w:val="A85F1801"/>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B2D31007"/>
    <w:multiLevelType w:val="singleLevel"/>
    <w:tmpl w:val="B2D31007"/>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B420FCE5"/>
    <w:multiLevelType w:val="singleLevel"/>
    <w:tmpl w:val="B420FCE5"/>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B70F9C81"/>
    <w:multiLevelType w:val="singleLevel"/>
    <w:tmpl w:val="B70F9C81"/>
    <w:lvl w:ilvl="0">
      <w:start w:val="1"/>
      <w:numFmt w:val="bullet"/>
      <w:lvlText w:val=""/>
      <w:lvlJc w:val="left"/>
      <w:pPr>
        <w:tabs>
          <w:tab w:val="left" w:pos="420"/>
        </w:tabs>
        <w:ind w:left="-20" w:hanging="420"/>
      </w:pPr>
      <w:rPr>
        <w:rFonts w:ascii="Wingdings" w:hAnsi="Wingdings" w:hint="default"/>
      </w:rPr>
    </w:lvl>
  </w:abstractNum>
  <w:abstractNum w:abstractNumId="12" w15:restartNumberingAfterBreak="0">
    <w:nsid w:val="BB4F4B20"/>
    <w:multiLevelType w:val="singleLevel"/>
    <w:tmpl w:val="BB4F4B20"/>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DF42C9D8"/>
    <w:multiLevelType w:val="singleLevel"/>
    <w:tmpl w:val="DF42C9D8"/>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E426954D"/>
    <w:multiLevelType w:val="singleLevel"/>
    <w:tmpl w:val="E426954D"/>
    <w:lvl w:ilvl="0">
      <w:start w:val="1"/>
      <w:numFmt w:val="bullet"/>
      <w:lvlText w:val=""/>
      <w:lvlJc w:val="left"/>
      <w:pPr>
        <w:tabs>
          <w:tab w:val="left" w:pos="420"/>
        </w:tabs>
        <w:ind w:left="420" w:hanging="420"/>
      </w:pPr>
      <w:rPr>
        <w:rFonts w:ascii="Wingdings" w:hAnsi="Wingdings" w:hint="default"/>
      </w:rPr>
    </w:lvl>
  </w:abstractNum>
  <w:abstractNum w:abstractNumId="15" w15:restartNumberingAfterBreak="0">
    <w:nsid w:val="E5A00740"/>
    <w:multiLevelType w:val="singleLevel"/>
    <w:tmpl w:val="E5A00740"/>
    <w:lvl w:ilvl="0">
      <w:start w:val="1"/>
      <w:numFmt w:val="bullet"/>
      <w:lvlText w:val=""/>
      <w:lvlJc w:val="left"/>
      <w:pPr>
        <w:tabs>
          <w:tab w:val="left" w:pos="420"/>
        </w:tabs>
        <w:ind w:left="420" w:hanging="420"/>
      </w:pPr>
      <w:rPr>
        <w:rFonts w:ascii="Wingdings" w:hAnsi="Wingdings" w:hint="default"/>
      </w:rPr>
    </w:lvl>
  </w:abstractNum>
  <w:abstractNum w:abstractNumId="16" w15:restartNumberingAfterBreak="0">
    <w:nsid w:val="E76C3F14"/>
    <w:multiLevelType w:val="singleLevel"/>
    <w:tmpl w:val="E76C3F14"/>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E9B430CD"/>
    <w:multiLevelType w:val="singleLevel"/>
    <w:tmpl w:val="E9B430CD"/>
    <w:lvl w:ilvl="0">
      <w:start w:val="1"/>
      <w:numFmt w:val="bullet"/>
      <w:lvlText w:val=""/>
      <w:lvlJc w:val="left"/>
      <w:pPr>
        <w:tabs>
          <w:tab w:val="left" w:pos="420"/>
        </w:tabs>
        <w:ind w:left="420" w:hanging="420"/>
      </w:pPr>
      <w:rPr>
        <w:rFonts w:ascii="Wingdings" w:hAnsi="Wingdings" w:hint="default"/>
      </w:rPr>
    </w:lvl>
  </w:abstractNum>
  <w:abstractNum w:abstractNumId="18" w15:restartNumberingAfterBreak="0">
    <w:nsid w:val="EAD929AA"/>
    <w:multiLevelType w:val="singleLevel"/>
    <w:tmpl w:val="EAD929AA"/>
    <w:lvl w:ilvl="0">
      <w:start w:val="1"/>
      <w:numFmt w:val="bullet"/>
      <w:lvlText w:val=""/>
      <w:lvlJc w:val="left"/>
      <w:pPr>
        <w:tabs>
          <w:tab w:val="left" w:pos="420"/>
        </w:tabs>
        <w:ind w:left="420" w:hanging="420"/>
      </w:pPr>
      <w:rPr>
        <w:rFonts w:ascii="Wingdings" w:hAnsi="Wingdings" w:hint="default"/>
      </w:rPr>
    </w:lvl>
  </w:abstractNum>
  <w:abstractNum w:abstractNumId="19" w15:restartNumberingAfterBreak="0">
    <w:nsid w:val="F3AEE2E7"/>
    <w:multiLevelType w:val="singleLevel"/>
    <w:tmpl w:val="F3AEE2E7"/>
    <w:lvl w:ilvl="0">
      <w:start w:val="1"/>
      <w:numFmt w:val="bullet"/>
      <w:lvlText w:val=""/>
      <w:lvlJc w:val="left"/>
      <w:pPr>
        <w:tabs>
          <w:tab w:val="left" w:pos="420"/>
        </w:tabs>
        <w:ind w:left="420" w:hanging="420"/>
      </w:pPr>
      <w:rPr>
        <w:rFonts w:ascii="Wingdings" w:hAnsi="Wingdings" w:hint="default"/>
      </w:rPr>
    </w:lvl>
  </w:abstractNum>
  <w:abstractNum w:abstractNumId="20" w15:restartNumberingAfterBreak="0">
    <w:nsid w:val="F71B5980"/>
    <w:multiLevelType w:val="singleLevel"/>
    <w:tmpl w:val="F71B5980"/>
    <w:lvl w:ilvl="0">
      <w:start w:val="1"/>
      <w:numFmt w:val="bullet"/>
      <w:lvlText w:val=""/>
      <w:lvlJc w:val="left"/>
      <w:pPr>
        <w:tabs>
          <w:tab w:val="left" w:pos="420"/>
        </w:tabs>
        <w:ind w:left="420" w:hanging="420"/>
      </w:pPr>
      <w:rPr>
        <w:rFonts w:ascii="Wingdings" w:hAnsi="Wingdings" w:hint="default"/>
      </w:rPr>
    </w:lvl>
  </w:abstractNum>
  <w:abstractNum w:abstractNumId="21" w15:restartNumberingAfterBreak="0">
    <w:nsid w:val="FD4FA2EB"/>
    <w:multiLevelType w:val="singleLevel"/>
    <w:tmpl w:val="FD4FA2EB"/>
    <w:lvl w:ilvl="0">
      <w:start w:val="1"/>
      <w:numFmt w:val="bullet"/>
      <w:lvlText w:val=""/>
      <w:lvlJc w:val="left"/>
      <w:pPr>
        <w:tabs>
          <w:tab w:val="left" w:pos="420"/>
        </w:tabs>
        <w:ind w:left="420" w:hanging="420"/>
      </w:pPr>
      <w:rPr>
        <w:rFonts w:ascii="Wingdings" w:hAnsi="Wingdings" w:hint="default"/>
      </w:rPr>
    </w:lvl>
  </w:abstractNum>
  <w:abstractNum w:abstractNumId="22" w15:restartNumberingAfterBreak="0">
    <w:nsid w:val="FFEE9EC8"/>
    <w:multiLevelType w:val="singleLevel"/>
    <w:tmpl w:val="FFEE9EC8"/>
    <w:lvl w:ilvl="0">
      <w:start w:val="1"/>
      <w:numFmt w:val="bullet"/>
      <w:lvlText w:val=""/>
      <w:lvlJc w:val="left"/>
      <w:pPr>
        <w:tabs>
          <w:tab w:val="left" w:pos="420"/>
        </w:tabs>
        <w:ind w:left="420" w:hanging="420"/>
      </w:pPr>
      <w:rPr>
        <w:rFonts w:ascii="Wingdings" w:hAnsi="Wingdings" w:hint="default"/>
      </w:rPr>
    </w:lvl>
  </w:abstractNum>
  <w:abstractNum w:abstractNumId="23" w15:restartNumberingAfterBreak="0">
    <w:nsid w:val="004892FC"/>
    <w:multiLevelType w:val="singleLevel"/>
    <w:tmpl w:val="004892FC"/>
    <w:lvl w:ilvl="0">
      <w:start w:val="1"/>
      <w:numFmt w:val="bullet"/>
      <w:lvlText w:val=""/>
      <w:lvlJc w:val="left"/>
      <w:pPr>
        <w:tabs>
          <w:tab w:val="left" w:pos="420"/>
        </w:tabs>
        <w:ind w:left="420" w:hanging="420"/>
      </w:pPr>
      <w:rPr>
        <w:rFonts w:ascii="Wingdings" w:hAnsi="Wingdings" w:hint="default"/>
      </w:rPr>
    </w:lvl>
  </w:abstractNum>
  <w:abstractNum w:abstractNumId="24" w15:restartNumberingAfterBreak="0">
    <w:nsid w:val="016120DD"/>
    <w:multiLevelType w:val="multilevel"/>
    <w:tmpl w:val="016120DD"/>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01C466F2"/>
    <w:multiLevelType w:val="hybridMultilevel"/>
    <w:tmpl w:val="57BA03E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02D273C0"/>
    <w:multiLevelType w:val="multilevel"/>
    <w:tmpl w:val="02D273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03726567"/>
    <w:multiLevelType w:val="multilevel"/>
    <w:tmpl w:val="5538C35A"/>
    <w:lvl w:ilvl="0">
      <w:start w:val="1"/>
      <w:numFmt w:val="decimal"/>
      <w:lvlText w:val="%1."/>
      <w:lvlJc w:val="left"/>
      <w:pPr>
        <w:ind w:left="720" w:hanging="360"/>
      </w:pPr>
      <w:rPr>
        <w:rFonts w:asciiTheme="minorHAnsi" w:eastAsiaTheme="minorHAnsi" w:hAnsiTheme="minorHAnsi" w:cstheme="minorHAns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05751707"/>
    <w:multiLevelType w:val="hybridMultilevel"/>
    <w:tmpl w:val="23EA4BD0"/>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09B6497E"/>
    <w:multiLevelType w:val="multilevel"/>
    <w:tmpl w:val="09B649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0AE35A03"/>
    <w:multiLevelType w:val="multilevel"/>
    <w:tmpl w:val="0AE35A03"/>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0D4E20D7"/>
    <w:multiLevelType w:val="hybridMultilevel"/>
    <w:tmpl w:val="32484448"/>
    <w:lvl w:ilvl="0" w:tplc="040C000B">
      <w:start w:val="1"/>
      <w:numFmt w:val="bullet"/>
      <w:lvlText w:val=""/>
      <w:lvlJc w:val="left"/>
      <w:pPr>
        <w:ind w:left="502"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0FE14E26"/>
    <w:multiLevelType w:val="multilevel"/>
    <w:tmpl w:val="0FE14E2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105377F5"/>
    <w:multiLevelType w:val="hybridMultilevel"/>
    <w:tmpl w:val="A68E40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1191220E"/>
    <w:multiLevelType w:val="multilevel"/>
    <w:tmpl w:val="1191220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5" w15:restartNumberingAfterBreak="0">
    <w:nsid w:val="1373555C"/>
    <w:multiLevelType w:val="hybridMultilevel"/>
    <w:tmpl w:val="C46E401E"/>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13A137D5"/>
    <w:multiLevelType w:val="hybridMultilevel"/>
    <w:tmpl w:val="62C69CF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14604CBC"/>
    <w:multiLevelType w:val="multilevel"/>
    <w:tmpl w:val="14604CB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8" w15:restartNumberingAfterBreak="0">
    <w:nsid w:val="18941558"/>
    <w:multiLevelType w:val="multilevel"/>
    <w:tmpl w:val="18941558"/>
    <w:lvl w:ilvl="0">
      <w:start w:val="1"/>
      <w:numFmt w:val="bullet"/>
      <w:lvlText w:val=""/>
      <w:lvlJc w:val="left"/>
      <w:pPr>
        <w:ind w:left="720" w:hanging="360"/>
      </w:pPr>
      <w:rPr>
        <w:rFonts w:ascii="Wingdings" w:hAnsi="Wingdings" w:hint="default"/>
      </w:rPr>
    </w:lvl>
    <w:lvl w:ilvl="1">
      <w:numFmt w:val="bullet"/>
      <w:lvlText w:val="•"/>
      <w:lvlJc w:val="left"/>
      <w:pPr>
        <w:ind w:left="1790" w:hanging="71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18ED4973"/>
    <w:multiLevelType w:val="singleLevel"/>
    <w:tmpl w:val="18ED4973"/>
    <w:lvl w:ilvl="0">
      <w:start w:val="1"/>
      <w:numFmt w:val="bullet"/>
      <w:lvlText w:val=""/>
      <w:lvlJc w:val="left"/>
      <w:pPr>
        <w:tabs>
          <w:tab w:val="left" w:pos="420"/>
        </w:tabs>
        <w:ind w:left="420" w:hanging="420"/>
      </w:pPr>
      <w:rPr>
        <w:rFonts w:ascii="Wingdings" w:hAnsi="Wingdings" w:hint="default"/>
      </w:rPr>
    </w:lvl>
  </w:abstractNum>
  <w:abstractNum w:abstractNumId="40" w15:restartNumberingAfterBreak="0">
    <w:nsid w:val="1BB17D7E"/>
    <w:multiLevelType w:val="multilevel"/>
    <w:tmpl w:val="1BB17D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1BE14895"/>
    <w:multiLevelType w:val="multilevel"/>
    <w:tmpl w:val="1BE148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2" w15:restartNumberingAfterBreak="0">
    <w:nsid w:val="1BFB298E"/>
    <w:multiLevelType w:val="hybridMultilevel"/>
    <w:tmpl w:val="B240E8F8"/>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1DD05D71"/>
    <w:multiLevelType w:val="multilevel"/>
    <w:tmpl w:val="1DD05D7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4" w15:restartNumberingAfterBreak="0">
    <w:nsid w:val="1E246BD9"/>
    <w:multiLevelType w:val="singleLevel"/>
    <w:tmpl w:val="1E246BD9"/>
    <w:lvl w:ilvl="0">
      <w:start w:val="1"/>
      <w:numFmt w:val="bullet"/>
      <w:lvlText w:val=""/>
      <w:lvlJc w:val="left"/>
      <w:pPr>
        <w:tabs>
          <w:tab w:val="left" w:pos="420"/>
        </w:tabs>
        <w:ind w:left="420" w:hanging="420"/>
      </w:pPr>
      <w:rPr>
        <w:rFonts w:ascii="Wingdings" w:hAnsi="Wingdings" w:hint="default"/>
      </w:rPr>
    </w:lvl>
  </w:abstractNum>
  <w:abstractNum w:abstractNumId="45" w15:restartNumberingAfterBreak="0">
    <w:nsid w:val="1E9858B6"/>
    <w:multiLevelType w:val="hybridMultilevel"/>
    <w:tmpl w:val="ED00BEA0"/>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1E991AFB"/>
    <w:multiLevelType w:val="multilevel"/>
    <w:tmpl w:val="1E991AF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7" w15:restartNumberingAfterBreak="0">
    <w:nsid w:val="20F47681"/>
    <w:multiLevelType w:val="hybridMultilevel"/>
    <w:tmpl w:val="27707502"/>
    <w:lvl w:ilvl="0" w:tplc="040C000F">
      <w:start w:val="1"/>
      <w:numFmt w:val="decimal"/>
      <w:lvlText w:val="%1."/>
      <w:lvlJc w:val="left"/>
      <w:pPr>
        <w:ind w:left="36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w15:restartNumberingAfterBreak="0">
    <w:nsid w:val="23373E02"/>
    <w:multiLevelType w:val="multilevel"/>
    <w:tmpl w:val="036CBF5E"/>
    <w:lvl w:ilvl="0">
      <w:start w:val="1"/>
      <w:numFmt w:val="decimal"/>
      <w:lvlText w:val="%1."/>
      <w:lvlJc w:val="left"/>
      <w:pPr>
        <w:tabs>
          <w:tab w:val="left" w:pos="720"/>
        </w:tabs>
        <w:ind w:left="720" w:hanging="360"/>
      </w:pPr>
      <w:rPr>
        <w:rFonts w:asciiTheme="minorHAnsi" w:eastAsiaTheme="minorHAnsi" w:hAnsiTheme="minorHAnsi" w:cstheme="minorHAnsi"/>
      </w:rPr>
    </w:lvl>
    <w:lvl w:ilvl="1">
      <w:start w:val="1"/>
      <w:numFmt w:val="decimal"/>
      <w:lvlText w:val="%2."/>
      <w:lvlJc w:val="left"/>
      <w:pPr>
        <w:tabs>
          <w:tab w:val="left" w:pos="786"/>
        </w:tabs>
        <w:ind w:left="786"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9" w15:restartNumberingAfterBreak="0">
    <w:nsid w:val="239E0D11"/>
    <w:multiLevelType w:val="multilevel"/>
    <w:tmpl w:val="239E0D1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0" w15:restartNumberingAfterBreak="0">
    <w:nsid w:val="252F794D"/>
    <w:multiLevelType w:val="singleLevel"/>
    <w:tmpl w:val="252F794D"/>
    <w:lvl w:ilvl="0">
      <w:start w:val="1"/>
      <w:numFmt w:val="bullet"/>
      <w:lvlText w:val=""/>
      <w:lvlJc w:val="left"/>
      <w:pPr>
        <w:tabs>
          <w:tab w:val="left" w:pos="420"/>
        </w:tabs>
        <w:ind w:left="420" w:hanging="420"/>
      </w:pPr>
      <w:rPr>
        <w:rFonts w:ascii="Wingdings" w:hAnsi="Wingdings" w:hint="default"/>
      </w:rPr>
    </w:lvl>
  </w:abstractNum>
  <w:abstractNum w:abstractNumId="51" w15:restartNumberingAfterBreak="0">
    <w:nsid w:val="2A164444"/>
    <w:multiLevelType w:val="multilevel"/>
    <w:tmpl w:val="2A1644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36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2" w15:restartNumberingAfterBreak="0">
    <w:nsid w:val="2B2276E7"/>
    <w:multiLevelType w:val="multilevel"/>
    <w:tmpl w:val="2B2276E7"/>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2BDE1C7C"/>
    <w:multiLevelType w:val="hybridMultilevel"/>
    <w:tmpl w:val="CDD61060"/>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2E5E119F"/>
    <w:multiLevelType w:val="multilevel"/>
    <w:tmpl w:val="5C6C1C34"/>
    <w:lvl w:ilvl="0">
      <w:start w:val="1"/>
      <w:numFmt w:val="decimal"/>
      <w:lvlText w:val="%1."/>
      <w:lvlJc w:val="left"/>
      <w:pPr>
        <w:ind w:left="650" w:hanging="6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5" w15:restartNumberingAfterBreak="0">
    <w:nsid w:val="300D0ECD"/>
    <w:multiLevelType w:val="hybridMultilevel"/>
    <w:tmpl w:val="1674BB48"/>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w15:restartNumberingAfterBreak="0">
    <w:nsid w:val="30F18A96"/>
    <w:multiLevelType w:val="multilevel"/>
    <w:tmpl w:val="30F18A96"/>
    <w:lvl w:ilvl="0">
      <w:start w:val="1"/>
      <w:numFmt w:val="bullet"/>
      <w:lvlText w:val=""/>
      <w:lvlJc w:val="left"/>
      <w:pPr>
        <w:tabs>
          <w:tab w:val="left" w:pos="420"/>
        </w:tabs>
        <w:ind w:left="94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30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57" w15:restartNumberingAfterBreak="0">
    <w:nsid w:val="31EB6309"/>
    <w:multiLevelType w:val="singleLevel"/>
    <w:tmpl w:val="31EB6309"/>
    <w:lvl w:ilvl="0">
      <w:start w:val="1"/>
      <w:numFmt w:val="bullet"/>
      <w:lvlText w:val=""/>
      <w:lvlJc w:val="left"/>
      <w:pPr>
        <w:tabs>
          <w:tab w:val="left" w:pos="420"/>
        </w:tabs>
        <w:ind w:left="420" w:hanging="420"/>
      </w:pPr>
      <w:rPr>
        <w:rFonts w:ascii="Wingdings" w:hAnsi="Wingdings" w:hint="default"/>
      </w:rPr>
    </w:lvl>
  </w:abstractNum>
  <w:abstractNum w:abstractNumId="58" w15:restartNumberingAfterBreak="0">
    <w:nsid w:val="33B017A6"/>
    <w:multiLevelType w:val="multilevel"/>
    <w:tmpl w:val="D1AE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BF7355"/>
    <w:multiLevelType w:val="multilevel"/>
    <w:tmpl w:val="33BF735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0" w15:restartNumberingAfterBreak="0">
    <w:nsid w:val="353E3C67"/>
    <w:multiLevelType w:val="multilevel"/>
    <w:tmpl w:val="353E3C67"/>
    <w:lvl w:ilvl="0">
      <w:start w:val="1"/>
      <w:numFmt w:val="bullet"/>
      <w:lvlText w:val=""/>
      <w:lvlJc w:val="left"/>
      <w:pPr>
        <w:ind w:left="360" w:hanging="360"/>
      </w:pPr>
      <w:rPr>
        <w:rFonts w:ascii="Wingdings" w:hAnsi="Wingding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61" w15:restartNumberingAfterBreak="0">
    <w:nsid w:val="3659376C"/>
    <w:multiLevelType w:val="multilevel"/>
    <w:tmpl w:val="3659376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2" w15:restartNumberingAfterBreak="0">
    <w:nsid w:val="37237062"/>
    <w:multiLevelType w:val="multilevel"/>
    <w:tmpl w:val="3723706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3" w15:restartNumberingAfterBreak="0">
    <w:nsid w:val="3E5870F4"/>
    <w:multiLevelType w:val="multilevel"/>
    <w:tmpl w:val="3E5870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4" w15:restartNumberingAfterBreak="0">
    <w:nsid w:val="3E6145E1"/>
    <w:multiLevelType w:val="multilevel"/>
    <w:tmpl w:val="3E6145E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5" w15:restartNumberingAfterBreak="0">
    <w:nsid w:val="3E7C56A1"/>
    <w:multiLevelType w:val="multilevel"/>
    <w:tmpl w:val="28FEF968"/>
    <w:lvl w:ilvl="0">
      <w:start w:val="1"/>
      <w:numFmt w:val="decimal"/>
      <w:lvlText w:val="%1."/>
      <w:lvlJc w:val="left"/>
      <w:pPr>
        <w:ind w:left="370" w:hanging="370"/>
      </w:pPr>
      <w:rPr>
        <w:rFonts w:hint="default"/>
        <w:color w:val="2F5496" w:themeColor="accent1" w:themeShade="BF"/>
      </w:rPr>
    </w:lvl>
    <w:lvl w:ilvl="1">
      <w:start w:val="5"/>
      <w:numFmt w:val="decimal"/>
      <w:lvlText w:val="%1.%2-"/>
      <w:lvlJc w:val="left"/>
      <w:pPr>
        <w:ind w:left="720" w:hanging="720"/>
      </w:pPr>
      <w:rPr>
        <w:rFonts w:hint="default"/>
        <w:color w:val="2F5496" w:themeColor="accent1" w:themeShade="BF"/>
      </w:rPr>
    </w:lvl>
    <w:lvl w:ilvl="2">
      <w:start w:val="1"/>
      <w:numFmt w:val="decimal"/>
      <w:lvlText w:val="%1.%2-%3."/>
      <w:lvlJc w:val="left"/>
      <w:pPr>
        <w:ind w:left="720" w:hanging="720"/>
      </w:pPr>
      <w:rPr>
        <w:rFonts w:hint="default"/>
        <w:color w:val="2F5496" w:themeColor="accent1" w:themeShade="BF"/>
      </w:rPr>
    </w:lvl>
    <w:lvl w:ilvl="3">
      <w:start w:val="1"/>
      <w:numFmt w:val="decimal"/>
      <w:lvlText w:val="%1.%2-%3.%4."/>
      <w:lvlJc w:val="left"/>
      <w:pPr>
        <w:ind w:left="1080" w:hanging="1080"/>
      </w:pPr>
      <w:rPr>
        <w:rFonts w:hint="default"/>
        <w:color w:val="2F5496" w:themeColor="accent1" w:themeShade="BF"/>
      </w:rPr>
    </w:lvl>
    <w:lvl w:ilvl="4">
      <w:start w:val="1"/>
      <w:numFmt w:val="decimal"/>
      <w:lvlText w:val="%1.%2-%3.%4.%5."/>
      <w:lvlJc w:val="left"/>
      <w:pPr>
        <w:ind w:left="1080" w:hanging="1080"/>
      </w:pPr>
      <w:rPr>
        <w:rFonts w:hint="default"/>
        <w:color w:val="2F5496" w:themeColor="accent1" w:themeShade="BF"/>
      </w:rPr>
    </w:lvl>
    <w:lvl w:ilvl="5">
      <w:start w:val="1"/>
      <w:numFmt w:val="decimal"/>
      <w:lvlText w:val="%1.%2-%3.%4.%5.%6."/>
      <w:lvlJc w:val="left"/>
      <w:pPr>
        <w:ind w:left="1440" w:hanging="1440"/>
      </w:pPr>
      <w:rPr>
        <w:rFonts w:hint="default"/>
        <w:color w:val="2F5496" w:themeColor="accent1" w:themeShade="BF"/>
      </w:rPr>
    </w:lvl>
    <w:lvl w:ilvl="6">
      <w:start w:val="1"/>
      <w:numFmt w:val="decimal"/>
      <w:lvlText w:val="%1.%2-%3.%4.%5.%6.%7."/>
      <w:lvlJc w:val="left"/>
      <w:pPr>
        <w:ind w:left="1440" w:hanging="1440"/>
      </w:pPr>
      <w:rPr>
        <w:rFonts w:hint="default"/>
        <w:color w:val="2F5496" w:themeColor="accent1" w:themeShade="BF"/>
      </w:rPr>
    </w:lvl>
    <w:lvl w:ilvl="7">
      <w:start w:val="1"/>
      <w:numFmt w:val="decimal"/>
      <w:lvlText w:val="%1.%2-%3.%4.%5.%6.%7.%8."/>
      <w:lvlJc w:val="left"/>
      <w:pPr>
        <w:ind w:left="1800" w:hanging="1800"/>
      </w:pPr>
      <w:rPr>
        <w:rFonts w:hint="default"/>
        <w:color w:val="2F5496" w:themeColor="accent1" w:themeShade="BF"/>
      </w:rPr>
    </w:lvl>
    <w:lvl w:ilvl="8">
      <w:start w:val="1"/>
      <w:numFmt w:val="decimal"/>
      <w:lvlText w:val="%1.%2-%3.%4.%5.%6.%7.%8.%9."/>
      <w:lvlJc w:val="left"/>
      <w:pPr>
        <w:ind w:left="1800" w:hanging="1800"/>
      </w:pPr>
      <w:rPr>
        <w:rFonts w:hint="default"/>
        <w:color w:val="2F5496" w:themeColor="accent1" w:themeShade="BF"/>
      </w:rPr>
    </w:lvl>
  </w:abstractNum>
  <w:abstractNum w:abstractNumId="66" w15:restartNumberingAfterBreak="0">
    <w:nsid w:val="3F2597BF"/>
    <w:multiLevelType w:val="singleLevel"/>
    <w:tmpl w:val="3F2597BF"/>
    <w:lvl w:ilvl="0">
      <w:start w:val="1"/>
      <w:numFmt w:val="bullet"/>
      <w:lvlText w:val=""/>
      <w:lvlJc w:val="left"/>
      <w:pPr>
        <w:tabs>
          <w:tab w:val="left" w:pos="420"/>
        </w:tabs>
        <w:ind w:left="420" w:hanging="420"/>
      </w:pPr>
      <w:rPr>
        <w:rFonts w:ascii="Wingdings" w:hAnsi="Wingdings" w:hint="default"/>
      </w:rPr>
    </w:lvl>
  </w:abstractNum>
  <w:abstractNum w:abstractNumId="67" w15:restartNumberingAfterBreak="0">
    <w:nsid w:val="3F77729B"/>
    <w:multiLevelType w:val="hybridMultilevel"/>
    <w:tmpl w:val="01847A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4295A476"/>
    <w:multiLevelType w:val="singleLevel"/>
    <w:tmpl w:val="4295A476"/>
    <w:lvl w:ilvl="0">
      <w:start w:val="1"/>
      <w:numFmt w:val="bullet"/>
      <w:lvlText w:val=""/>
      <w:lvlJc w:val="left"/>
      <w:pPr>
        <w:tabs>
          <w:tab w:val="left" w:pos="420"/>
        </w:tabs>
        <w:ind w:left="420" w:hanging="420"/>
      </w:pPr>
      <w:rPr>
        <w:rFonts w:ascii="Wingdings" w:hAnsi="Wingdings" w:hint="default"/>
      </w:rPr>
    </w:lvl>
  </w:abstractNum>
  <w:abstractNum w:abstractNumId="69" w15:restartNumberingAfterBreak="0">
    <w:nsid w:val="42B4BB39"/>
    <w:multiLevelType w:val="singleLevel"/>
    <w:tmpl w:val="42B4BB39"/>
    <w:lvl w:ilvl="0">
      <w:start w:val="1"/>
      <w:numFmt w:val="bullet"/>
      <w:lvlText w:val=""/>
      <w:lvlJc w:val="left"/>
      <w:pPr>
        <w:tabs>
          <w:tab w:val="left" w:pos="420"/>
        </w:tabs>
        <w:ind w:left="420" w:hanging="420"/>
      </w:pPr>
      <w:rPr>
        <w:rFonts w:ascii="Wingdings" w:hAnsi="Wingdings" w:hint="default"/>
      </w:rPr>
    </w:lvl>
  </w:abstractNum>
  <w:abstractNum w:abstractNumId="70" w15:restartNumberingAfterBreak="0">
    <w:nsid w:val="458A9D2D"/>
    <w:multiLevelType w:val="singleLevel"/>
    <w:tmpl w:val="458A9D2D"/>
    <w:lvl w:ilvl="0">
      <w:start w:val="1"/>
      <w:numFmt w:val="bullet"/>
      <w:lvlText w:val=""/>
      <w:lvlJc w:val="left"/>
      <w:pPr>
        <w:tabs>
          <w:tab w:val="left" w:pos="704"/>
        </w:tabs>
        <w:ind w:left="704" w:hanging="420"/>
      </w:pPr>
      <w:rPr>
        <w:rFonts w:ascii="Wingdings" w:hAnsi="Wingdings" w:hint="default"/>
      </w:rPr>
    </w:lvl>
  </w:abstractNum>
  <w:abstractNum w:abstractNumId="71" w15:restartNumberingAfterBreak="0">
    <w:nsid w:val="45D24A87"/>
    <w:multiLevelType w:val="hybridMultilevel"/>
    <w:tmpl w:val="BDE4893E"/>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2" w15:restartNumberingAfterBreak="0">
    <w:nsid w:val="46599933"/>
    <w:multiLevelType w:val="singleLevel"/>
    <w:tmpl w:val="46599933"/>
    <w:lvl w:ilvl="0">
      <w:start w:val="1"/>
      <w:numFmt w:val="bullet"/>
      <w:lvlText w:val=""/>
      <w:lvlJc w:val="left"/>
      <w:pPr>
        <w:tabs>
          <w:tab w:val="left" w:pos="420"/>
        </w:tabs>
        <w:ind w:left="420" w:hanging="420"/>
      </w:pPr>
      <w:rPr>
        <w:rFonts w:ascii="Wingdings" w:hAnsi="Wingdings" w:hint="default"/>
      </w:rPr>
    </w:lvl>
  </w:abstractNum>
  <w:abstractNum w:abstractNumId="73" w15:restartNumberingAfterBreak="0">
    <w:nsid w:val="46A85EE7"/>
    <w:multiLevelType w:val="multilevel"/>
    <w:tmpl w:val="46A85EE7"/>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46EA33BB"/>
    <w:multiLevelType w:val="multilevel"/>
    <w:tmpl w:val="46EA33BB"/>
    <w:lvl w:ilvl="0">
      <w:start w:val="1"/>
      <w:numFmt w:val="bullet"/>
      <w:lvlText w:val=""/>
      <w:lvlJc w:val="left"/>
      <w:pPr>
        <w:ind w:left="776" w:hanging="360"/>
      </w:pPr>
      <w:rPr>
        <w:rFonts w:ascii="Wingdings" w:hAnsi="Wingdings" w:hint="default"/>
      </w:rPr>
    </w:lvl>
    <w:lvl w:ilvl="1">
      <w:start w:val="1"/>
      <w:numFmt w:val="bullet"/>
      <w:lvlText w:val="o"/>
      <w:lvlJc w:val="left"/>
      <w:pPr>
        <w:ind w:left="1496" w:hanging="360"/>
      </w:pPr>
      <w:rPr>
        <w:rFonts w:ascii="Courier New" w:hAnsi="Courier New" w:cs="Courier New" w:hint="default"/>
      </w:rPr>
    </w:lvl>
    <w:lvl w:ilvl="2">
      <w:start w:val="1"/>
      <w:numFmt w:val="bullet"/>
      <w:lvlText w:val=""/>
      <w:lvlJc w:val="left"/>
      <w:pPr>
        <w:ind w:left="2216" w:hanging="360"/>
      </w:pPr>
      <w:rPr>
        <w:rFonts w:ascii="Wingdings" w:hAnsi="Wingdings" w:hint="default"/>
      </w:rPr>
    </w:lvl>
    <w:lvl w:ilvl="3">
      <w:start w:val="1"/>
      <w:numFmt w:val="bullet"/>
      <w:lvlText w:val=""/>
      <w:lvlJc w:val="left"/>
      <w:pPr>
        <w:ind w:left="2936" w:hanging="360"/>
      </w:pPr>
      <w:rPr>
        <w:rFonts w:ascii="Symbol" w:hAnsi="Symbol" w:hint="default"/>
      </w:rPr>
    </w:lvl>
    <w:lvl w:ilvl="4">
      <w:start w:val="1"/>
      <w:numFmt w:val="bullet"/>
      <w:lvlText w:val="o"/>
      <w:lvlJc w:val="left"/>
      <w:pPr>
        <w:ind w:left="3656" w:hanging="360"/>
      </w:pPr>
      <w:rPr>
        <w:rFonts w:ascii="Courier New" w:hAnsi="Courier New" w:cs="Courier New" w:hint="default"/>
      </w:rPr>
    </w:lvl>
    <w:lvl w:ilvl="5">
      <w:start w:val="1"/>
      <w:numFmt w:val="bullet"/>
      <w:lvlText w:val=""/>
      <w:lvlJc w:val="left"/>
      <w:pPr>
        <w:ind w:left="4376" w:hanging="360"/>
      </w:pPr>
      <w:rPr>
        <w:rFonts w:ascii="Wingdings" w:hAnsi="Wingdings" w:hint="default"/>
      </w:rPr>
    </w:lvl>
    <w:lvl w:ilvl="6">
      <w:start w:val="1"/>
      <w:numFmt w:val="bullet"/>
      <w:lvlText w:val=""/>
      <w:lvlJc w:val="left"/>
      <w:pPr>
        <w:ind w:left="5096" w:hanging="360"/>
      </w:pPr>
      <w:rPr>
        <w:rFonts w:ascii="Symbol" w:hAnsi="Symbol" w:hint="default"/>
      </w:rPr>
    </w:lvl>
    <w:lvl w:ilvl="7">
      <w:start w:val="1"/>
      <w:numFmt w:val="bullet"/>
      <w:lvlText w:val="o"/>
      <w:lvlJc w:val="left"/>
      <w:pPr>
        <w:ind w:left="5816" w:hanging="360"/>
      </w:pPr>
      <w:rPr>
        <w:rFonts w:ascii="Courier New" w:hAnsi="Courier New" w:cs="Courier New" w:hint="default"/>
      </w:rPr>
    </w:lvl>
    <w:lvl w:ilvl="8">
      <w:start w:val="1"/>
      <w:numFmt w:val="bullet"/>
      <w:lvlText w:val=""/>
      <w:lvlJc w:val="left"/>
      <w:pPr>
        <w:ind w:left="6536" w:hanging="360"/>
      </w:pPr>
      <w:rPr>
        <w:rFonts w:ascii="Wingdings" w:hAnsi="Wingdings" w:hint="default"/>
      </w:rPr>
    </w:lvl>
  </w:abstractNum>
  <w:abstractNum w:abstractNumId="75" w15:restartNumberingAfterBreak="0">
    <w:nsid w:val="47681A32"/>
    <w:multiLevelType w:val="hybridMultilevel"/>
    <w:tmpl w:val="389056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6" w15:restartNumberingAfterBreak="0">
    <w:nsid w:val="49F008DB"/>
    <w:multiLevelType w:val="singleLevel"/>
    <w:tmpl w:val="49F008DB"/>
    <w:lvl w:ilvl="0">
      <w:start w:val="1"/>
      <w:numFmt w:val="bullet"/>
      <w:lvlText w:val=""/>
      <w:lvlJc w:val="left"/>
      <w:pPr>
        <w:tabs>
          <w:tab w:val="left" w:pos="1130"/>
        </w:tabs>
        <w:ind w:left="1130" w:hanging="420"/>
      </w:pPr>
      <w:rPr>
        <w:rFonts w:ascii="Wingdings" w:hAnsi="Wingdings" w:hint="default"/>
      </w:rPr>
    </w:lvl>
  </w:abstractNum>
  <w:abstractNum w:abstractNumId="77" w15:restartNumberingAfterBreak="0">
    <w:nsid w:val="4A5447C1"/>
    <w:multiLevelType w:val="multilevel"/>
    <w:tmpl w:val="4A5447C1"/>
    <w:lvl w:ilvl="0">
      <w:start w:val="1"/>
      <w:numFmt w:val="bullet"/>
      <w:lvlText w:val=""/>
      <w:lvlJc w:val="left"/>
      <w:pPr>
        <w:ind w:left="360" w:hanging="360"/>
      </w:pPr>
      <w:rPr>
        <w:rFonts w:ascii="Wingdings" w:hAnsi="Wingding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78" w15:restartNumberingAfterBreak="0">
    <w:nsid w:val="4A5F6DDB"/>
    <w:multiLevelType w:val="multilevel"/>
    <w:tmpl w:val="4A5F6DD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9" w15:restartNumberingAfterBreak="0">
    <w:nsid w:val="4AED1C60"/>
    <w:multiLevelType w:val="multilevel"/>
    <w:tmpl w:val="4AED1C6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0" w15:restartNumberingAfterBreak="0">
    <w:nsid w:val="5143480A"/>
    <w:multiLevelType w:val="multilevel"/>
    <w:tmpl w:val="F8765956"/>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1" w15:restartNumberingAfterBreak="0">
    <w:nsid w:val="51BC6178"/>
    <w:multiLevelType w:val="hybridMultilevel"/>
    <w:tmpl w:val="2AAEC976"/>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2" w15:restartNumberingAfterBreak="0">
    <w:nsid w:val="55EF7A7D"/>
    <w:multiLevelType w:val="hybridMultilevel"/>
    <w:tmpl w:val="BF92B79E"/>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3" w15:restartNumberingAfterBreak="0">
    <w:nsid w:val="56D86591"/>
    <w:multiLevelType w:val="hybridMultilevel"/>
    <w:tmpl w:val="5F4C5EFC"/>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4" w15:restartNumberingAfterBreak="0">
    <w:nsid w:val="57076E61"/>
    <w:multiLevelType w:val="multilevel"/>
    <w:tmpl w:val="57076E61"/>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85" w15:restartNumberingAfterBreak="0">
    <w:nsid w:val="57CA2F85"/>
    <w:multiLevelType w:val="hybridMultilevel"/>
    <w:tmpl w:val="77AA43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6" w15:restartNumberingAfterBreak="0">
    <w:nsid w:val="5A1D4694"/>
    <w:multiLevelType w:val="hybridMultilevel"/>
    <w:tmpl w:val="B378881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7" w15:restartNumberingAfterBreak="0">
    <w:nsid w:val="5B290A36"/>
    <w:multiLevelType w:val="multilevel"/>
    <w:tmpl w:val="5B290A3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8" w15:restartNumberingAfterBreak="0">
    <w:nsid w:val="5FF0458D"/>
    <w:multiLevelType w:val="multilevel"/>
    <w:tmpl w:val="5FF0458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9" w15:restartNumberingAfterBreak="0">
    <w:nsid w:val="5FF572A4"/>
    <w:multiLevelType w:val="multilevel"/>
    <w:tmpl w:val="A47E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1D871B4"/>
    <w:multiLevelType w:val="multilevel"/>
    <w:tmpl w:val="61D871B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1" w15:restartNumberingAfterBreak="0">
    <w:nsid w:val="62535B43"/>
    <w:multiLevelType w:val="hybridMultilevel"/>
    <w:tmpl w:val="E4F2B9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2" w15:restartNumberingAfterBreak="0">
    <w:nsid w:val="6265139A"/>
    <w:multiLevelType w:val="hybridMultilevel"/>
    <w:tmpl w:val="78F6E01A"/>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3" w15:restartNumberingAfterBreak="0">
    <w:nsid w:val="62F2388F"/>
    <w:multiLevelType w:val="multilevel"/>
    <w:tmpl w:val="62F2388F"/>
    <w:lvl w:ilvl="0">
      <w:start w:val="1"/>
      <w:numFmt w:val="bullet"/>
      <w:lvlText w:val=""/>
      <w:lvlJc w:val="left"/>
      <w:pPr>
        <w:ind w:left="360" w:hanging="360"/>
      </w:pPr>
      <w:rPr>
        <w:rFonts w:ascii="Wingdings" w:hAnsi="Wingding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94" w15:restartNumberingAfterBreak="0">
    <w:nsid w:val="62F77B29"/>
    <w:multiLevelType w:val="hybridMultilevel"/>
    <w:tmpl w:val="643844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5" w15:restartNumberingAfterBreak="0">
    <w:nsid w:val="636D0577"/>
    <w:multiLevelType w:val="hybridMultilevel"/>
    <w:tmpl w:val="B04841BC"/>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6" w15:restartNumberingAfterBreak="0">
    <w:nsid w:val="63F02D46"/>
    <w:multiLevelType w:val="hybridMultilevel"/>
    <w:tmpl w:val="282EC9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7" w15:restartNumberingAfterBreak="0">
    <w:nsid w:val="6778234F"/>
    <w:multiLevelType w:val="multilevel"/>
    <w:tmpl w:val="848ECEA2"/>
    <w:lvl w:ilvl="0">
      <w:start w:val="1"/>
      <w:numFmt w:val="bullet"/>
      <w:lvlText w:val=""/>
      <w:lvlJc w:val="right"/>
      <w:pPr>
        <w:tabs>
          <w:tab w:val="left" w:pos="0"/>
          <w:tab w:val="left" w:pos="540"/>
          <w:tab w:val="num" w:pos="720"/>
        </w:tabs>
        <w:ind w:left="720" w:hanging="360"/>
      </w:pPr>
      <w:rPr>
        <w:rFonts w:ascii="Wingdings" w:hAnsi="Wingdings" w:hint="default"/>
      </w:rPr>
    </w:lvl>
    <w:lvl w:ilvl="1">
      <w:start w:val="1"/>
      <w:numFmt w:val="bullet"/>
      <w:lvlText w:val="o"/>
      <w:lvlJc w:val="left"/>
      <w:pPr>
        <w:tabs>
          <w:tab w:val="left" w:pos="0"/>
          <w:tab w:val="left" w:pos="1080"/>
          <w:tab w:val="num" w:pos="1440"/>
        </w:tabs>
        <w:ind w:left="1440" w:hanging="360"/>
      </w:pPr>
      <w:rPr>
        <w:rFonts w:ascii="Courier New" w:hAnsi="Courier New" w:cs="Courier New" w:hint="default"/>
      </w:rPr>
    </w:lvl>
    <w:lvl w:ilvl="2">
      <w:start w:val="1"/>
      <w:numFmt w:val="bullet"/>
      <w:lvlText w:val=""/>
      <w:lvlJc w:val="left"/>
      <w:pPr>
        <w:tabs>
          <w:tab w:val="left" w:pos="0"/>
          <w:tab w:val="left" w:pos="1620"/>
          <w:tab w:val="num" w:pos="2160"/>
        </w:tabs>
        <w:ind w:left="2160" w:hanging="360"/>
      </w:pPr>
      <w:rPr>
        <w:rFonts w:ascii="Wingdings" w:hAnsi="Wingdings" w:hint="default"/>
      </w:rPr>
    </w:lvl>
    <w:lvl w:ilvl="3">
      <w:start w:val="1"/>
      <w:numFmt w:val="bullet"/>
      <w:lvlText w:val=""/>
      <w:lvlJc w:val="left"/>
      <w:pPr>
        <w:tabs>
          <w:tab w:val="left" w:pos="0"/>
          <w:tab w:val="left" w:pos="2160"/>
          <w:tab w:val="num" w:pos="2880"/>
        </w:tabs>
        <w:ind w:left="2880" w:hanging="360"/>
      </w:pPr>
      <w:rPr>
        <w:rFonts w:ascii="Wingdings" w:hAnsi="Wingdings" w:hint="default"/>
      </w:rPr>
    </w:lvl>
    <w:lvl w:ilvl="4">
      <w:start w:val="1"/>
      <w:numFmt w:val="bullet"/>
      <w:lvlText w:val=""/>
      <w:lvlJc w:val="left"/>
      <w:pPr>
        <w:tabs>
          <w:tab w:val="left" w:pos="0"/>
          <w:tab w:val="left" w:pos="2700"/>
          <w:tab w:val="num" w:pos="3600"/>
        </w:tabs>
        <w:ind w:left="3600" w:hanging="360"/>
      </w:pPr>
      <w:rPr>
        <w:rFonts w:ascii="Wingdings" w:hAnsi="Wingdings" w:hint="default"/>
      </w:rPr>
    </w:lvl>
    <w:lvl w:ilvl="5">
      <w:start w:val="1"/>
      <w:numFmt w:val="bullet"/>
      <w:lvlText w:val=""/>
      <w:lvlJc w:val="left"/>
      <w:pPr>
        <w:tabs>
          <w:tab w:val="left" w:pos="0"/>
          <w:tab w:val="left" w:pos="3240"/>
          <w:tab w:val="num" w:pos="4320"/>
        </w:tabs>
        <w:ind w:left="4320" w:hanging="360"/>
      </w:pPr>
      <w:rPr>
        <w:rFonts w:ascii="Wingdings" w:hAnsi="Wingdings" w:hint="default"/>
      </w:rPr>
    </w:lvl>
    <w:lvl w:ilvl="6">
      <w:start w:val="1"/>
      <w:numFmt w:val="bullet"/>
      <w:lvlText w:val=""/>
      <w:lvlJc w:val="left"/>
      <w:pPr>
        <w:tabs>
          <w:tab w:val="left" w:pos="0"/>
          <w:tab w:val="left" w:pos="3780"/>
          <w:tab w:val="num" w:pos="5040"/>
        </w:tabs>
        <w:ind w:left="5040" w:hanging="360"/>
      </w:pPr>
      <w:rPr>
        <w:rFonts w:ascii="Wingdings" w:hAnsi="Wingdings" w:hint="default"/>
      </w:rPr>
    </w:lvl>
    <w:lvl w:ilvl="7">
      <w:start w:val="1"/>
      <w:numFmt w:val="bullet"/>
      <w:lvlText w:val=""/>
      <w:lvlJc w:val="left"/>
      <w:pPr>
        <w:tabs>
          <w:tab w:val="left" w:pos="0"/>
          <w:tab w:val="left" w:pos="4320"/>
          <w:tab w:val="num" w:pos="5760"/>
        </w:tabs>
        <w:ind w:left="5760" w:hanging="360"/>
      </w:pPr>
      <w:rPr>
        <w:rFonts w:ascii="Wingdings" w:hAnsi="Wingdings" w:hint="default"/>
      </w:rPr>
    </w:lvl>
    <w:lvl w:ilvl="8">
      <w:start w:val="1"/>
      <w:numFmt w:val="bullet"/>
      <w:lvlText w:val=""/>
      <w:lvlJc w:val="left"/>
      <w:pPr>
        <w:tabs>
          <w:tab w:val="left" w:pos="0"/>
          <w:tab w:val="left" w:pos="4860"/>
          <w:tab w:val="num" w:pos="6480"/>
        </w:tabs>
        <w:ind w:left="6480" w:hanging="360"/>
      </w:pPr>
      <w:rPr>
        <w:rFonts w:ascii="Wingdings" w:hAnsi="Wingdings" w:hint="default"/>
      </w:rPr>
    </w:lvl>
  </w:abstractNum>
  <w:abstractNum w:abstractNumId="98" w15:restartNumberingAfterBreak="0">
    <w:nsid w:val="68B07827"/>
    <w:multiLevelType w:val="multilevel"/>
    <w:tmpl w:val="68B0782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9" w15:restartNumberingAfterBreak="0">
    <w:nsid w:val="69F20DBC"/>
    <w:multiLevelType w:val="singleLevel"/>
    <w:tmpl w:val="69F20DBC"/>
    <w:lvl w:ilvl="0">
      <w:start w:val="1"/>
      <w:numFmt w:val="bullet"/>
      <w:lvlText w:val=""/>
      <w:lvlJc w:val="left"/>
      <w:pPr>
        <w:tabs>
          <w:tab w:val="left" w:pos="420"/>
        </w:tabs>
        <w:ind w:left="420" w:hanging="420"/>
      </w:pPr>
      <w:rPr>
        <w:rFonts w:ascii="Wingdings" w:hAnsi="Wingdings" w:hint="default"/>
      </w:rPr>
    </w:lvl>
  </w:abstractNum>
  <w:abstractNum w:abstractNumId="100" w15:restartNumberingAfterBreak="0">
    <w:nsid w:val="6A367A03"/>
    <w:multiLevelType w:val="multilevel"/>
    <w:tmpl w:val="6A367A0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36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6BCF20D8"/>
    <w:multiLevelType w:val="multilevel"/>
    <w:tmpl w:val="6BCF20D8"/>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2" w15:restartNumberingAfterBreak="0">
    <w:nsid w:val="6C95550C"/>
    <w:multiLevelType w:val="hybridMultilevel"/>
    <w:tmpl w:val="EB40780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3" w15:restartNumberingAfterBreak="0">
    <w:nsid w:val="6DAF309D"/>
    <w:multiLevelType w:val="hybridMultilevel"/>
    <w:tmpl w:val="64EAECA8"/>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4" w15:restartNumberingAfterBreak="0">
    <w:nsid w:val="6FBF53FE"/>
    <w:multiLevelType w:val="hybridMultilevel"/>
    <w:tmpl w:val="2388718A"/>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5" w15:restartNumberingAfterBreak="0">
    <w:nsid w:val="7100657B"/>
    <w:multiLevelType w:val="multilevel"/>
    <w:tmpl w:val="710065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6" w15:restartNumberingAfterBreak="0">
    <w:nsid w:val="727D7917"/>
    <w:multiLevelType w:val="hybridMultilevel"/>
    <w:tmpl w:val="6B8EAD10"/>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7" w15:restartNumberingAfterBreak="0">
    <w:nsid w:val="73E273B0"/>
    <w:multiLevelType w:val="hybridMultilevel"/>
    <w:tmpl w:val="D43C97E6"/>
    <w:lvl w:ilvl="0" w:tplc="A4453B3E">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8" w15:restartNumberingAfterBreak="0">
    <w:nsid w:val="758CFEA3"/>
    <w:multiLevelType w:val="singleLevel"/>
    <w:tmpl w:val="758CFEA3"/>
    <w:lvl w:ilvl="0">
      <w:start w:val="1"/>
      <w:numFmt w:val="bullet"/>
      <w:lvlText w:val=""/>
      <w:lvlJc w:val="left"/>
      <w:pPr>
        <w:tabs>
          <w:tab w:val="left" w:pos="420"/>
        </w:tabs>
        <w:ind w:left="420" w:hanging="420"/>
      </w:pPr>
      <w:rPr>
        <w:rFonts w:ascii="Wingdings" w:hAnsi="Wingdings" w:hint="default"/>
      </w:rPr>
    </w:lvl>
  </w:abstractNum>
  <w:abstractNum w:abstractNumId="109" w15:restartNumberingAfterBreak="0">
    <w:nsid w:val="7687948B"/>
    <w:multiLevelType w:val="singleLevel"/>
    <w:tmpl w:val="7687948B"/>
    <w:lvl w:ilvl="0">
      <w:start w:val="1"/>
      <w:numFmt w:val="bullet"/>
      <w:lvlText w:val=""/>
      <w:lvlJc w:val="left"/>
      <w:pPr>
        <w:tabs>
          <w:tab w:val="left" w:pos="420"/>
        </w:tabs>
        <w:ind w:left="420" w:hanging="420"/>
      </w:pPr>
      <w:rPr>
        <w:rFonts w:ascii="Wingdings" w:hAnsi="Wingdings" w:hint="default"/>
      </w:rPr>
    </w:lvl>
  </w:abstractNum>
  <w:abstractNum w:abstractNumId="110" w15:restartNumberingAfterBreak="0">
    <w:nsid w:val="768B7D79"/>
    <w:multiLevelType w:val="multilevel"/>
    <w:tmpl w:val="768B7D79"/>
    <w:lvl w:ilvl="0">
      <w:start w:val="1"/>
      <w:numFmt w:val="bullet"/>
      <w:lvlText w:val=""/>
      <w:lvlJc w:val="left"/>
      <w:pPr>
        <w:ind w:left="720" w:hanging="360"/>
      </w:pPr>
      <w:rPr>
        <w:rFonts w:ascii="Wingdings" w:hAnsi="Wingdings" w:hint="default"/>
      </w:rPr>
    </w:lvl>
    <w:lvl w:ilvl="1">
      <w:start w:val="1"/>
      <w:numFmt w:val="bullet"/>
      <w:lvlText w:val=""/>
      <w:lvlJc w:val="left"/>
      <w:pPr>
        <w:ind w:left="36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1" w15:restartNumberingAfterBreak="0">
    <w:nsid w:val="78D551FF"/>
    <w:multiLevelType w:val="hybridMultilevel"/>
    <w:tmpl w:val="C5B663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2" w15:restartNumberingAfterBreak="0">
    <w:nsid w:val="7C40240D"/>
    <w:multiLevelType w:val="singleLevel"/>
    <w:tmpl w:val="7C40240D"/>
    <w:lvl w:ilvl="0">
      <w:start w:val="1"/>
      <w:numFmt w:val="bullet"/>
      <w:lvlText w:val=""/>
      <w:lvlJc w:val="left"/>
      <w:pPr>
        <w:tabs>
          <w:tab w:val="left" w:pos="420"/>
        </w:tabs>
        <w:ind w:left="420" w:hanging="420"/>
      </w:pPr>
      <w:rPr>
        <w:rFonts w:ascii="Wingdings" w:hAnsi="Wingdings" w:hint="default"/>
      </w:rPr>
    </w:lvl>
  </w:abstractNum>
  <w:abstractNum w:abstractNumId="113" w15:restartNumberingAfterBreak="0">
    <w:nsid w:val="7D06298B"/>
    <w:multiLevelType w:val="multilevel"/>
    <w:tmpl w:val="7D06298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4" w15:restartNumberingAfterBreak="0">
    <w:nsid w:val="7D973F42"/>
    <w:multiLevelType w:val="singleLevel"/>
    <w:tmpl w:val="7D973F42"/>
    <w:lvl w:ilvl="0">
      <w:start w:val="1"/>
      <w:numFmt w:val="bullet"/>
      <w:lvlText w:val=""/>
      <w:lvlJc w:val="left"/>
      <w:pPr>
        <w:tabs>
          <w:tab w:val="left" w:pos="420"/>
        </w:tabs>
        <w:ind w:left="420" w:hanging="420"/>
      </w:pPr>
      <w:rPr>
        <w:rFonts w:ascii="Wingdings" w:hAnsi="Wingdings" w:hint="default"/>
      </w:rPr>
    </w:lvl>
  </w:abstractNum>
  <w:abstractNum w:abstractNumId="115" w15:restartNumberingAfterBreak="0">
    <w:nsid w:val="7E5FB2D6"/>
    <w:multiLevelType w:val="singleLevel"/>
    <w:tmpl w:val="7E5FB2D6"/>
    <w:lvl w:ilvl="0">
      <w:start w:val="1"/>
      <w:numFmt w:val="bullet"/>
      <w:lvlText w:val=""/>
      <w:lvlJc w:val="left"/>
      <w:pPr>
        <w:tabs>
          <w:tab w:val="left" w:pos="420"/>
        </w:tabs>
        <w:ind w:left="420" w:hanging="420"/>
      </w:pPr>
      <w:rPr>
        <w:rFonts w:ascii="Wingdings" w:hAnsi="Wingdings" w:hint="default"/>
      </w:rPr>
    </w:lvl>
  </w:abstractNum>
  <w:abstractNum w:abstractNumId="116" w15:restartNumberingAfterBreak="0">
    <w:nsid w:val="7EC17F32"/>
    <w:multiLevelType w:val="hybridMultilevel"/>
    <w:tmpl w:val="0292E11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278753224">
    <w:abstractNumId w:val="52"/>
  </w:num>
  <w:num w:numId="2" w16cid:durableId="48497135">
    <w:abstractNumId w:val="32"/>
  </w:num>
  <w:num w:numId="3" w16cid:durableId="1103190900">
    <w:abstractNumId w:val="56"/>
  </w:num>
  <w:num w:numId="4" w16cid:durableId="592709783">
    <w:abstractNumId w:val="6"/>
  </w:num>
  <w:num w:numId="5" w16cid:durableId="1840344850">
    <w:abstractNumId w:val="110"/>
  </w:num>
  <w:num w:numId="6" w16cid:durableId="1092554057">
    <w:abstractNumId w:val="60"/>
  </w:num>
  <w:num w:numId="7" w16cid:durableId="562526415">
    <w:abstractNumId w:val="69"/>
  </w:num>
  <w:num w:numId="8" w16cid:durableId="1616793177">
    <w:abstractNumId w:val="108"/>
  </w:num>
  <w:num w:numId="9" w16cid:durableId="1728529473">
    <w:abstractNumId w:val="21"/>
  </w:num>
  <w:num w:numId="10" w16cid:durableId="179852597">
    <w:abstractNumId w:val="66"/>
  </w:num>
  <w:num w:numId="11" w16cid:durableId="1413090967">
    <w:abstractNumId w:val="109"/>
  </w:num>
  <w:num w:numId="12" w16cid:durableId="1608653053">
    <w:abstractNumId w:val="77"/>
  </w:num>
  <w:num w:numId="13" w16cid:durableId="1911889490">
    <w:abstractNumId w:val="84"/>
  </w:num>
  <w:num w:numId="14" w16cid:durableId="602307234">
    <w:abstractNumId w:val="93"/>
  </w:num>
  <w:num w:numId="15" w16cid:durableId="1766075108">
    <w:abstractNumId w:val="70"/>
  </w:num>
  <w:num w:numId="16" w16cid:durableId="986013413">
    <w:abstractNumId w:val="2"/>
  </w:num>
  <w:num w:numId="17" w16cid:durableId="1250576456">
    <w:abstractNumId w:val="100"/>
  </w:num>
  <w:num w:numId="18" w16cid:durableId="1335189546">
    <w:abstractNumId w:val="23"/>
  </w:num>
  <w:num w:numId="19" w16cid:durableId="1038319544">
    <w:abstractNumId w:val="98"/>
  </w:num>
  <w:num w:numId="20" w16cid:durableId="244073130">
    <w:abstractNumId w:val="7"/>
  </w:num>
  <w:num w:numId="21" w16cid:durableId="957957052">
    <w:abstractNumId w:val="38"/>
  </w:num>
  <w:num w:numId="22" w16cid:durableId="786700108">
    <w:abstractNumId w:val="11"/>
  </w:num>
  <w:num w:numId="23" w16cid:durableId="601188094">
    <w:abstractNumId w:val="90"/>
  </w:num>
  <w:num w:numId="24" w16cid:durableId="1978559249">
    <w:abstractNumId w:val="0"/>
  </w:num>
  <w:num w:numId="25" w16cid:durableId="1479810644">
    <w:abstractNumId w:val="20"/>
  </w:num>
  <w:num w:numId="26" w16cid:durableId="910627259">
    <w:abstractNumId w:val="18"/>
  </w:num>
  <w:num w:numId="27" w16cid:durableId="1988701820">
    <w:abstractNumId w:val="115"/>
  </w:num>
  <w:num w:numId="28" w16cid:durableId="170527920">
    <w:abstractNumId w:val="44"/>
  </w:num>
  <w:num w:numId="29" w16cid:durableId="788549641">
    <w:abstractNumId w:val="99"/>
  </w:num>
  <w:num w:numId="30" w16cid:durableId="869686075">
    <w:abstractNumId w:val="61"/>
  </w:num>
  <w:num w:numId="31" w16cid:durableId="619150124">
    <w:abstractNumId w:val="4"/>
  </w:num>
  <w:num w:numId="32" w16cid:durableId="739402181">
    <w:abstractNumId w:val="14"/>
  </w:num>
  <w:num w:numId="33" w16cid:durableId="695040288">
    <w:abstractNumId w:val="12"/>
  </w:num>
  <w:num w:numId="34" w16cid:durableId="118040218">
    <w:abstractNumId w:val="114"/>
  </w:num>
  <w:num w:numId="35" w16cid:durableId="1960069755">
    <w:abstractNumId w:val="68"/>
  </w:num>
  <w:num w:numId="36" w16cid:durableId="1649748484">
    <w:abstractNumId w:val="3"/>
  </w:num>
  <w:num w:numId="37" w16cid:durableId="441076513">
    <w:abstractNumId w:val="112"/>
  </w:num>
  <w:num w:numId="38" w16cid:durableId="863590509">
    <w:abstractNumId w:val="37"/>
  </w:num>
  <w:num w:numId="39" w16cid:durableId="1645354862">
    <w:abstractNumId w:val="105"/>
  </w:num>
  <w:num w:numId="40" w16cid:durableId="1020816915">
    <w:abstractNumId w:val="41"/>
  </w:num>
  <w:num w:numId="41" w16cid:durableId="1996688635">
    <w:abstractNumId w:val="87"/>
  </w:num>
  <w:num w:numId="42" w16cid:durableId="64423678">
    <w:abstractNumId w:val="43"/>
  </w:num>
  <w:num w:numId="43" w16cid:durableId="853424630">
    <w:abstractNumId w:val="88"/>
  </w:num>
  <w:num w:numId="44" w16cid:durableId="1463957400">
    <w:abstractNumId w:val="17"/>
  </w:num>
  <w:num w:numId="45" w16cid:durableId="1911692780">
    <w:abstractNumId w:val="74"/>
  </w:num>
  <w:num w:numId="46" w16cid:durableId="2093161101">
    <w:abstractNumId w:val="73"/>
  </w:num>
  <w:num w:numId="47" w16cid:durableId="938295496">
    <w:abstractNumId w:val="59"/>
  </w:num>
  <w:num w:numId="48" w16cid:durableId="74284106">
    <w:abstractNumId w:val="113"/>
  </w:num>
  <w:num w:numId="49" w16cid:durableId="321278428">
    <w:abstractNumId w:val="26"/>
  </w:num>
  <w:num w:numId="50" w16cid:durableId="498891769">
    <w:abstractNumId w:val="46"/>
  </w:num>
  <w:num w:numId="51" w16cid:durableId="542864453">
    <w:abstractNumId w:val="48"/>
  </w:num>
  <w:num w:numId="52" w16cid:durableId="930898404">
    <w:abstractNumId w:val="29"/>
  </w:num>
  <w:num w:numId="53" w16cid:durableId="668796421">
    <w:abstractNumId w:val="40"/>
  </w:num>
  <w:num w:numId="54" w16cid:durableId="1647659972">
    <w:abstractNumId w:val="27"/>
  </w:num>
  <w:num w:numId="55" w16cid:durableId="1865820459">
    <w:abstractNumId w:val="49"/>
  </w:num>
  <w:num w:numId="56" w16cid:durableId="1956134206">
    <w:abstractNumId w:val="79"/>
  </w:num>
  <w:num w:numId="57" w16cid:durableId="447704314">
    <w:abstractNumId w:val="51"/>
  </w:num>
  <w:num w:numId="58" w16cid:durableId="1885407998">
    <w:abstractNumId w:val="64"/>
  </w:num>
  <w:num w:numId="59" w16cid:durableId="214434387">
    <w:abstractNumId w:val="78"/>
  </w:num>
  <w:num w:numId="60" w16cid:durableId="2043020359">
    <w:abstractNumId w:val="62"/>
  </w:num>
  <w:num w:numId="61" w16cid:durableId="2099059777">
    <w:abstractNumId w:val="63"/>
  </w:num>
  <w:num w:numId="62" w16cid:durableId="919678143">
    <w:abstractNumId w:val="57"/>
  </w:num>
  <w:num w:numId="63" w16cid:durableId="1772239573">
    <w:abstractNumId w:val="19"/>
  </w:num>
  <w:num w:numId="64" w16cid:durableId="2130934621">
    <w:abstractNumId w:val="10"/>
  </w:num>
  <w:num w:numId="65" w16cid:durableId="339358188">
    <w:abstractNumId w:val="22"/>
  </w:num>
  <w:num w:numId="66" w16cid:durableId="1486555432">
    <w:abstractNumId w:val="5"/>
  </w:num>
  <w:num w:numId="67" w16cid:durableId="1127434080">
    <w:abstractNumId w:val="16"/>
  </w:num>
  <w:num w:numId="68" w16cid:durableId="598874504">
    <w:abstractNumId w:val="13"/>
  </w:num>
  <w:num w:numId="69" w16cid:durableId="990331634">
    <w:abstractNumId w:val="76"/>
  </w:num>
  <w:num w:numId="70" w16cid:durableId="585382470">
    <w:abstractNumId w:val="15"/>
  </w:num>
  <w:num w:numId="71" w16cid:durableId="2020767547">
    <w:abstractNumId w:val="50"/>
  </w:num>
  <w:num w:numId="72" w16cid:durableId="124542236">
    <w:abstractNumId w:val="39"/>
  </w:num>
  <w:num w:numId="73" w16cid:durableId="529996971">
    <w:abstractNumId w:val="8"/>
  </w:num>
  <w:num w:numId="74" w16cid:durableId="195312977">
    <w:abstractNumId w:val="9"/>
  </w:num>
  <w:num w:numId="75" w16cid:durableId="96678195">
    <w:abstractNumId w:val="72"/>
  </w:num>
  <w:num w:numId="76" w16cid:durableId="1556744646">
    <w:abstractNumId w:val="1"/>
  </w:num>
  <w:num w:numId="77" w16cid:durableId="462501448">
    <w:abstractNumId w:val="34"/>
  </w:num>
  <w:num w:numId="78" w16cid:durableId="1536230295">
    <w:abstractNumId w:val="30"/>
  </w:num>
  <w:num w:numId="79" w16cid:durableId="320042693">
    <w:abstractNumId w:val="101"/>
  </w:num>
  <w:num w:numId="80" w16cid:durableId="1762067758">
    <w:abstractNumId w:val="24"/>
  </w:num>
  <w:num w:numId="81" w16cid:durableId="332102237">
    <w:abstractNumId w:val="31"/>
  </w:num>
  <w:num w:numId="82" w16cid:durableId="1692294597">
    <w:abstractNumId w:val="97"/>
  </w:num>
  <w:num w:numId="83" w16cid:durableId="1808932063">
    <w:abstractNumId w:val="81"/>
  </w:num>
  <w:num w:numId="84" w16cid:durableId="1941446429">
    <w:abstractNumId w:val="71"/>
  </w:num>
  <w:num w:numId="85" w16cid:durableId="1438452220">
    <w:abstractNumId w:val="80"/>
  </w:num>
  <w:num w:numId="86" w16cid:durableId="773668891">
    <w:abstractNumId w:val="54"/>
  </w:num>
  <w:num w:numId="87" w16cid:durableId="1489320345">
    <w:abstractNumId w:val="107"/>
  </w:num>
  <w:num w:numId="88" w16cid:durableId="1300838043">
    <w:abstractNumId w:val="28"/>
  </w:num>
  <w:num w:numId="89" w16cid:durableId="103426220">
    <w:abstractNumId w:val="35"/>
  </w:num>
  <w:num w:numId="90" w16cid:durableId="1128279946">
    <w:abstractNumId w:val="104"/>
  </w:num>
  <w:num w:numId="91" w16cid:durableId="1969701113">
    <w:abstractNumId w:val="92"/>
  </w:num>
  <w:num w:numId="92" w16cid:durableId="827751549">
    <w:abstractNumId w:val="47"/>
  </w:num>
  <w:num w:numId="93" w16cid:durableId="77606984">
    <w:abstractNumId w:val="116"/>
  </w:num>
  <w:num w:numId="94" w16cid:durableId="594947153">
    <w:abstractNumId w:val="96"/>
  </w:num>
  <w:num w:numId="95" w16cid:durableId="71783745">
    <w:abstractNumId w:val="86"/>
  </w:num>
  <w:num w:numId="96" w16cid:durableId="1896820541">
    <w:abstractNumId w:val="25"/>
  </w:num>
  <w:num w:numId="97" w16cid:durableId="315839388">
    <w:abstractNumId w:val="67"/>
  </w:num>
  <w:num w:numId="98" w16cid:durableId="101606850">
    <w:abstractNumId w:val="33"/>
  </w:num>
  <w:num w:numId="99" w16cid:durableId="349453544">
    <w:abstractNumId w:val="91"/>
  </w:num>
  <w:num w:numId="100" w16cid:durableId="260648285">
    <w:abstractNumId w:val="111"/>
  </w:num>
  <w:num w:numId="101" w16cid:durableId="1733847048">
    <w:abstractNumId w:val="85"/>
  </w:num>
  <w:num w:numId="102" w16cid:durableId="2001425546">
    <w:abstractNumId w:val="102"/>
  </w:num>
  <w:num w:numId="103" w16cid:durableId="1490975343">
    <w:abstractNumId w:val="75"/>
  </w:num>
  <w:num w:numId="104" w16cid:durableId="663437046">
    <w:abstractNumId w:val="36"/>
  </w:num>
  <w:num w:numId="105" w16cid:durableId="1437946667">
    <w:abstractNumId w:val="94"/>
  </w:num>
  <w:num w:numId="106" w16cid:durableId="1461997482">
    <w:abstractNumId w:val="65"/>
  </w:num>
  <w:num w:numId="107" w16cid:durableId="1207066564">
    <w:abstractNumId w:val="55"/>
  </w:num>
  <w:num w:numId="108" w16cid:durableId="612791432">
    <w:abstractNumId w:val="58"/>
  </w:num>
  <w:num w:numId="109" w16cid:durableId="1756172837">
    <w:abstractNumId w:val="89"/>
  </w:num>
  <w:num w:numId="110" w16cid:durableId="998117869">
    <w:abstractNumId w:val="82"/>
  </w:num>
  <w:num w:numId="111" w16cid:durableId="430586279">
    <w:abstractNumId w:val="106"/>
  </w:num>
  <w:num w:numId="112" w16cid:durableId="1459033008">
    <w:abstractNumId w:val="103"/>
  </w:num>
  <w:num w:numId="113" w16cid:durableId="1504587797">
    <w:abstractNumId w:val="83"/>
  </w:num>
  <w:num w:numId="114" w16cid:durableId="1653408690">
    <w:abstractNumId w:val="95"/>
  </w:num>
  <w:num w:numId="115" w16cid:durableId="770127916">
    <w:abstractNumId w:val="53"/>
  </w:num>
  <w:num w:numId="116" w16cid:durableId="732120475">
    <w:abstractNumId w:val="42"/>
  </w:num>
  <w:num w:numId="117" w16cid:durableId="749159038">
    <w:abstractNumId w:val="45"/>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9"/>
  <w:hyphenationZone w:val="42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5150"/>
    <w:rsid w:val="0000304E"/>
    <w:rsid w:val="0002110E"/>
    <w:rsid w:val="00035150"/>
    <w:rsid w:val="00035B91"/>
    <w:rsid w:val="00043723"/>
    <w:rsid w:val="00055E2D"/>
    <w:rsid w:val="000636FC"/>
    <w:rsid w:val="00074C90"/>
    <w:rsid w:val="00092245"/>
    <w:rsid w:val="000A036D"/>
    <w:rsid w:val="000E7346"/>
    <w:rsid w:val="000F0F10"/>
    <w:rsid w:val="000F5800"/>
    <w:rsid w:val="00101C26"/>
    <w:rsid w:val="001107B4"/>
    <w:rsid w:val="00114EAE"/>
    <w:rsid w:val="00122678"/>
    <w:rsid w:val="001433E5"/>
    <w:rsid w:val="0016108A"/>
    <w:rsid w:val="00163F09"/>
    <w:rsid w:val="00173253"/>
    <w:rsid w:val="00176A95"/>
    <w:rsid w:val="001902A2"/>
    <w:rsid w:val="001B37AA"/>
    <w:rsid w:val="001C3B3D"/>
    <w:rsid w:val="001C584D"/>
    <w:rsid w:val="001E280F"/>
    <w:rsid w:val="00247F45"/>
    <w:rsid w:val="00270113"/>
    <w:rsid w:val="0028754F"/>
    <w:rsid w:val="00293FE6"/>
    <w:rsid w:val="002951DF"/>
    <w:rsid w:val="002B6705"/>
    <w:rsid w:val="002F6F9E"/>
    <w:rsid w:val="00307649"/>
    <w:rsid w:val="00312D4C"/>
    <w:rsid w:val="00332EA7"/>
    <w:rsid w:val="00340291"/>
    <w:rsid w:val="003634EE"/>
    <w:rsid w:val="00364222"/>
    <w:rsid w:val="00364DB8"/>
    <w:rsid w:val="003960E9"/>
    <w:rsid w:val="003B7E7C"/>
    <w:rsid w:val="003C265A"/>
    <w:rsid w:val="003E5709"/>
    <w:rsid w:val="00405129"/>
    <w:rsid w:val="00405540"/>
    <w:rsid w:val="00413EA0"/>
    <w:rsid w:val="0043057E"/>
    <w:rsid w:val="00436D2E"/>
    <w:rsid w:val="00461262"/>
    <w:rsid w:val="00465F19"/>
    <w:rsid w:val="00497CC1"/>
    <w:rsid w:val="004B05F8"/>
    <w:rsid w:val="004B6AC9"/>
    <w:rsid w:val="004D372B"/>
    <w:rsid w:val="004E24BD"/>
    <w:rsid w:val="004E3971"/>
    <w:rsid w:val="0051186D"/>
    <w:rsid w:val="005128F7"/>
    <w:rsid w:val="005146B2"/>
    <w:rsid w:val="005223C8"/>
    <w:rsid w:val="00527122"/>
    <w:rsid w:val="00536F75"/>
    <w:rsid w:val="00541FFE"/>
    <w:rsid w:val="00547D24"/>
    <w:rsid w:val="00566148"/>
    <w:rsid w:val="005721AE"/>
    <w:rsid w:val="00573EF8"/>
    <w:rsid w:val="005923D4"/>
    <w:rsid w:val="0059322C"/>
    <w:rsid w:val="00593E1C"/>
    <w:rsid w:val="00596D9B"/>
    <w:rsid w:val="005D3787"/>
    <w:rsid w:val="005D6508"/>
    <w:rsid w:val="005E06CA"/>
    <w:rsid w:val="005E574D"/>
    <w:rsid w:val="005F164A"/>
    <w:rsid w:val="0060502A"/>
    <w:rsid w:val="00621736"/>
    <w:rsid w:val="00625DED"/>
    <w:rsid w:val="006324E7"/>
    <w:rsid w:val="00637A20"/>
    <w:rsid w:val="006540A9"/>
    <w:rsid w:val="00667143"/>
    <w:rsid w:val="00670A9C"/>
    <w:rsid w:val="00671C86"/>
    <w:rsid w:val="006721D1"/>
    <w:rsid w:val="006747EA"/>
    <w:rsid w:val="00691AF2"/>
    <w:rsid w:val="00694FBD"/>
    <w:rsid w:val="006A1CAD"/>
    <w:rsid w:val="006A7F25"/>
    <w:rsid w:val="006B0BCC"/>
    <w:rsid w:val="006B3B4F"/>
    <w:rsid w:val="006B7EFF"/>
    <w:rsid w:val="006C3988"/>
    <w:rsid w:val="006D5809"/>
    <w:rsid w:val="00701821"/>
    <w:rsid w:val="00721B28"/>
    <w:rsid w:val="00745D31"/>
    <w:rsid w:val="0076081F"/>
    <w:rsid w:val="00767E68"/>
    <w:rsid w:val="00783D35"/>
    <w:rsid w:val="00787170"/>
    <w:rsid w:val="00787D78"/>
    <w:rsid w:val="00793D51"/>
    <w:rsid w:val="0079649E"/>
    <w:rsid w:val="007B12E4"/>
    <w:rsid w:val="007B536B"/>
    <w:rsid w:val="007B7EAA"/>
    <w:rsid w:val="007C4447"/>
    <w:rsid w:val="007C663E"/>
    <w:rsid w:val="007D5594"/>
    <w:rsid w:val="007D5B5F"/>
    <w:rsid w:val="007E2547"/>
    <w:rsid w:val="00814608"/>
    <w:rsid w:val="00837A4D"/>
    <w:rsid w:val="00841ED6"/>
    <w:rsid w:val="00851241"/>
    <w:rsid w:val="00851F8B"/>
    <w:rsid w:val="008645A8"/>
    <w:rsid w:val="00875736"/>
    <w:rsid w:val="008850CD"/>
    <w:rsid w:val="008A2DD4"/>
    <w:rsid w:val="008A5415"/>
    <w:rsid w:val="008A6092"/>
    <w:rsid w:val="008A6E67"/>
    <w:rsid w:val="008B2DC3"/>
    <w:rsid w:val="008B4FE4"/>
    <w:rsid w:val="008C21F7"/>
    <w:rsid w:val="008D1E13"/>
    <w:rsid w:val="008E1CFA"/>
    <w:rsid w:val="008E75F8"/>
    <w:rsid w:val="008F000A"/>
    <w:rsid w:val="009024E4"/>
    <w:rsid w:val="009034F5"/>
    <w:rsid w:val="009108DB"/>
    <w:rsid w:val="0092566E"/>
    <w:rsid w:val="009344B1"/>
    <w:rsid w:val="00960EC0"/>
    <w:rsid w:val="00967F6C"/>
    <w:rsid w:val="00967FFD"/>
    <w:rsid w:val="00974661"/>
    <w:rsid w:val="009815B8"/>
    <w:rsid w:val="00982AF5"/>
    <w:rsid w:val="00983A3F"/>
    <w:rsid w:val="009A2F12"/>
    <w:rsid w:val="009A6B5B"/>
    <w:rsid w:val="009C4C5B"/>
    <w:rsid w:val="009C60BF"/>
    <w:rsid w:val="009E08D0"/>
    <w:rsid w:val="009E60E8"/>
    <w:rsid w:val="009F5058"/>
    <w:rsid w:val="009F7E57"/>
    <w:rsid w:val="00A05C07"/>
    <w:rsid w:val="00A12D6F"/>
    <w:rsid w:val="00A44A14"/>
    <w:rsid w:val="00A534A3"/>
    <w:rsid w:val="00A6036B"/>
    <w:rsid w:val="00A70B51"/>
    <w:rsid w:val="00A71DE6"/>
    <w:rsid w:val="00A72A47"/>
    <w:rsid w:val="00A77ED1"/>
    <w:rsid w:val="00A851F5"/>
    <w:rsid w:val="00A85747"/>
    <w:rsid w:val="00AC2C6E"/>
    <w:rsid w:val="00AC6525"/>
    <w:rsid w:val="00AF0A71"/>
    <w:rsid w:val="00B0768F"/>
    <w:rsid w:val="00B45F96"/>
    <w:rsid w:val="00B467EA"/>
    <w:rsid w:val="00B7318B"/>
    <w:rsid w:val="00BA2D79"/>
    <w:rsid w:val="00BB09A1"/>
    <w:rsid w:val="00BC4DE4"/>
    <w:rsid w:val="00BC5350"/>
    <w:rsid w:val="00BD0B6D"/>
    <w:rsid w:val="00BD769F"/>
    <w:rsid w:val="00C118EA"/>
    <w:rsid w:val="00C159C5"/>
    <w:rsid w:val="00C260AF"/>
    <w:rsid w:val="00C36F84"/>
    <w:rsid w:val="00C41809"/>
    <w:rsid w:val="00C42CC5"/>
    <w:rsid w:val="00C51EC6"/>
    <w:rsid w:val="00C55383"/>
    <w:rsid w:val="00C70C6C"/>
    <w:rsid w:val="00C86732"/>
    <w:rsid w:val="00CB15A1"/>
    <w:rsid w:val="00CB686B"/>
    <w:rsid w:val="00CC21A1"/>
    <w:rsid w:val="00CD287A"/>
    <w:rsid w:val="00CD704B"/>
    <w:rsid w:val="00CE0A43"/>
    <w:rsid w:val="00CE1D82"/>
    <w:rsid w:val="00CE4C51"/>
    <w:rsid w:val="00CF3257"/>
    <w:rsid w:val="00CF6EE7"/>
    <w:rsid w:val="00D16086"/>
    <w:rsid w:val="00D25F3A"/>
    <w:rsid w:val="00D31982"/>
    <w:rsid w:val="00D3478D"/>
    <w:rsid w:val="00D360AB"/>
    <w:rsid w:val="00D42E57"/>
    <w:rsid w:val="00D47A59"/>
    <w:rsid w:val="00D56A56"/>
    <w:rsid w:val="00D658F7"/>
    <w:rsid w:val="00D67D55"/>
    <w:rsid w:val="00D7068A"/>
    <w:rsid w:val="00D72911"/>
    <w:rsid w:val="00D821B3"/>
    <w:rsid w:val="00DA48D5"/>
    <w:rsid w:val="00DA7A78"/>
    <w:rsid w:val="00DB1E94"/>
    <w:rsid w:val="00DC005D"/>
    <w:rsid w:val="00DC4005"/>
    <w:rsid w:val="00DD5CBC"/>
    <w:rsid w:val="00E016D9"/>
    <w:rsid w:val="00E12FE3"/>
    <w:rsid w:val="00E16C37"/>
    <w:rsid w:val="00E22C5B"/>
    <w:rsid w:val="00E26E16"/>
    <w:rsid w:val="00E302C4"/>
    <w:rsid w:val="00E33FB1"/>
    <w:rsid w:val="00E57D96"/>
    <w:rsid w:val="00E609C7"/>
    <w:rsid w:val="00EA480B"/>
    <w:rsid w:val="00EC2F90"/>
    <w:rsid w:val="00EC44FA"/>
    <w:rsid w:val="00ED03A7"/>
    <w:rsid w:val="00EF225B"/>
    <w:rsid w:val="00F043F1"/>
    <w:rsid w:val="00F15F97"/>
    <w:rsid w:val="00F37009"/>
    <w:rsid w:val="00F57A09"/>
    <w:rsid w:val="00F613D7"/>
    <w:rsid w:val="00F71543"/>
    <w:rsid w:val="00F77288"/>
    <w:rsid w:val="00F77BD7"/>
    <w:rsid w:val="00F81842"/>
    <w:rsid w:val="00F85319"/>
    <w:rsid w:val="00F96E13"/>
    <w:rsid w:val="00FA104D"/>
    <w:rsid w:val="00FB113D"/>
    <w:rsid w:val="00FB66E0"/>
    <w:rsid w:val="00FC6330"/>
    <w:rsid w:val="00FD3A6F"/>
    <w:rsid w:val="00FE6482"/>
    <w:rsid w:val="00FF5A1B"/>
    <w:rsid w:val="161A5018"/>
    <w:rsid w:val="1C042A34"/>
    <w:rsid w:val="2C041C52"/>
    <w:rsid w:val="36141494"/>
    <w:rsid w:val="3C7E77FF"/>
    <w:rsid w:val="3FD86394"/>
    <w:rsid w:val="49CB58AA"/>
    <w:rsid w:val="57EE5631"/>
    <w:rsid w:val="5C6E4D42"/>
    <w:rsid w:val="7072339A"/>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408DF42C"/>
  <w15:docId w15:val="{8CCDD904-AD5B-44E2-B947-6B6017082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319"/>
    <w:pPr>
      <w:spacing w:after="160" w:line="259" w:lineRule="auto"/>
    </w:pPr>
    <w:rPr>
      <w:rFonts w:asciiTheme="minorHAnsi" w:eastAsiaTheme="minorHAnsi" w:hAnsiTheme="minorHAnsi" w:cstheme="minorBidi"/>
      <w:sz w:val="22"/>
      <w:szCs w:val="22"/>
      <w:lang w:eastAsia="en-US"/>
    </w:rPr>
  </w:style>
  <w:style w:type="paragraph" w:styleId="Titre1">
    <w:name w:val="heading 1"/>
    <w:basedOn w:val="Normal"/>
    <w:next w:val="Normal"/>
    <w:link w:val="Titre1C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Titre9">
    <w:name w:val="heading 9"/>
    <w:basedOn w:val="Normal"/>
    <w:next w:val="Normal"/>
    <w:link w:val="Titre9C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qFormat/>
    <w:rPr>
      <w:color w:val="0563C1" w:themeColor="hyperlink"/>
      <w:u w:val="single"/>
    </w:rPr>
  </w:style>
  <w:style w:type="character" w:styleId="lev">
    <w:name w:val="Strong"/>
    <w:basedOn w:val="Policepardfaut"/>
    <w:uiPriority w:val="22"/>
    <w:qFormat/>
    <w:rPr>
      <w:b/>
      <w:bCs/>
    </w:rPr>
  </w:style>
  <w:style w:type="character" w:styleId="Accentuation">
    <w:name w:val="Emphasis"/>
    <w:basedOn w:val="Policepardfaut"/>
    <w:uiPriority w:val="20"/>
    <w:qFormat/>
    <w:rPr>
      <w:i/>
      <w:iCs/>
    </w:rPr>
  </w:style>
  <w:style w:type="paragraph" w:styleId="Sous-titre">
    <w:name w:val="Subtitle"/>
    <w:basedOn w:val="Normal"/>
    <w:next w:val="Normal"/>
    <w:link w:val="Sous-titreCar"/>
    <w:uiPriority w:val="11"/>
    <w:qFormat/>
    <w:rPr>
      <w:rFonts w:eastAsiaTheme="majorEastAsia" w:cstheme="majorBidi"/>
      <w:color w:val="595959" w:themeColor="text1" w:themeTint="A6"/>
      <w:spacing w:val="15"/>
      <w:sz w:val="28"/>
      <w:szCs w:val="28"/>
    </w:rPr>
  </w:style>
  <w:style w:type="paragraph" w:styleId="TM4">
    <w:name w:val="toc 4"/>
    <w:basedOn w:val="Normal"/>
    <w:next w:val="Normal"/>
    <w:autoRedefine/>
    <w:uiPriority w:val="39"/>
    <w:unhideWhenUsed/>
    <w:qFormat/>
    <w:pPr>
      <w:spacing w:after="0"/>
      <w:jc w:val="both"/>
    </w:pPr>
    <w:rPr>
      <w:rFonts w:ascii="Times New Roman" w:hAnsi="Times New Roman" w:cstheme="minorHAnsi"/>
      <w:sz w:val="24"/>
    </w:rPr>
  </w:style>
  <w:style w:type="paragraph" w:styleId="TM3">
    <w:name w:val="toc 3"/>
    <w:basedOn w:val="Normal"/>
    <w:next w:val="Normal"/>
    <w:autoRedefine/>
    <w:uiPriority w:val="39"/>
    <w:unhideWhenUsed/>
    <w:qFormat/>
    <w:pPr>
      <w:spacing w:after="0"/>
      <w:jc w:val="both"/>
    </w:pPr>
    <w:rPr>
      <w:rFonts w:ascii="Times New Roman" w:hAnsi="Times New Roman" w:cstheme="minorHAnsi"/>
      <w:smallCaps/>
      <w:sz w:val="24"/>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Pieddepage">
    <w:name w:val="footer"/>
    <w:basedOn w:val="Normal"/>
    <w:link w:val="PieddepageCar"/>
    <w:uiPriority w:val="99"/>
    <w:unhideWhenUsed/>
    <w:qFormat/>
    <w:pPr>
      <w:tabs>
        <w:tab w:val="center" w:pos="4536"/>
        <w:tab w:val="right" w:pos="9072"/>
      </w:tabs>
      <w:spacing w:after="0" w:line="240" w:lineRule="auto"/>
    </w:pPr>
    <w:rPr>
      <w:kern w:val="2"/>
      <w:sz w:val="24"/>
      <w:szCs w:val="24"/>
      <w14:ligatures w14:val="standardContextual"/>
    </w:rPr>
  </w:style>
  <w:style w:type="paragraph" w:styleId="En-tte">
    <w:name w:val="header"/>
    <w:basedOn w:val="Normal"/>
    <w:link w:val="En-tteCar"/>
    <w:uiPriority w:val="99"/>
    <w:unhideWhenUsed/>
    <w:qFormat/>
    <w:pPr>
      <w:tabs>
        <w:tab w:val="center" w:pos="4536"/>
        <w:tab w:val="right" w:pos="9072"/>
      </w:tabs>
      <w:spacing w:after="0" w:line="240" w:lineRule="auto"/>
    </w:pPr>
    <w:rPr>
      <w:kern w:val="2"/>
      <w:sz w:val="24"/>
      <w:szCs w:val="24"/>
      <w14:ligatures w14:val="standardContextual"/>
    </w:rPr>
  </w:style>
  <w:style w:type="paragraph" w:styleId="TM2">
    <w:name w:val="toc 2"/>
    <w:basedOn w:val="Normal"/>
    <w:next w:val="Normal"/>
    <w:autoRedefine/>
    <w:uiPriority w:val="39"/>
    <w:unhideWhenUsed/>
    <w:qFormat/>
    <w:pPr>
      <w:spacing w:after="0"/>
      <w:jc w:val="both"/>
    </w:pPr>
    <w:rPr>
      <w:rFonts w:ascii="Times New Roman" w:hAnsi="Times New Roman" w:cstheme="minorHAnsi"/>
      <w:b/>
      <w:bCs/>
      <w:smallCaps/>
      <w:sz w:val="24"/>
    </w:rPr>
  </w:style>
  <w:style w:type="paragraph" w:styleId="Titre">
    <w:name w:val="Title"/>
    <w:basedOn w:val="Normal"/>
    <w:next w:val="Normal"/>
    <w:link w:val="Titre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M1">
    <w:name w:val="toc 1"/>
    <w:basedOn w:val="Normal"/>
    <w:next w:val="Normal"/>
    <w:autoRedefine/>
    <w:uiPriority w:val="39"/>
    <w:unhideWhenUsed/>
    <w:qFormat/>
    <w:rsid w:val="00163F09"/>
    <w:pPr>
      <w:tabs>
        <w:tab w:val="right" w:leader="dot" w:pos="9062"/>
      </w:tabs>
      <w:spacing w:before="360" w:after="360"/>
      <w:jc w:val="both"/>
    </w:pPr>
    <w:rPr>
      <w:rFonts w:eastAsiaTheme="minorEastAsia" w:cstheme="minorHAnsi"/>
      <w:b/>
      <w:bCs/>
      <w:caps/>
      <w:sz w:val="24"/>
      <w:szCs w:val="24"/>
    </w:rPr>
  </w:style>
  <w:style w:type="character" w:customStyle="1" w:styleId="Titre1Car">
    <w:name w:val="Titre 1 Car"/>
    <w:basedOn w:val="Policepardfaut"/>
    <w:link w:val="Titre1"/>
    <w:uiPriority w:val="9"/>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qFormat/>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Pr>
      <w:rFonts w:eastAsiaTheme="majorEastAsia" w:cstheme="majorBidi"/>
      <w:color w:val="2F5496" w:themeColor="accent1" w:themeShade="BF"/>
    </w:rPr>
  </w:style>
  <w:style w:type="character" w:customStyle="1" w:styleId="Titre6Car">
    <w:name w:val="Titre 6 Car"/>
    <w:basedOn w:val="Policepardfaut"/>
    <w:link w:val="Titre6"/>
    <w:uiPriority w:val="9"/>
    <w:semiHidden/>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Pr>
      <w:rFonts w:eastAsiaTheme="majorEastAsia" w:cstheme="majorBidi"/>
      <w:color w:val="595959" w:themeColor="text1" w:themeTint="A6"/>
    </w:rPr>
  </w:style>
  <w:style w:type="character" w:customStyle="1" w:styleId="Titre8Car">
    <w:name w:val="Titre 8 Car"/>
    <w:basedOn w:val="Policepardfaut"/>
    <w:link w:val="Titre8"/>
    <w:uiPriority w:val="9"/>
    <w:semiHidden/>
    <w:rPr>
      <w:rFonts w:eastAsiaTheme="majorEastAsia" w:cstheme="majorBidi"/>
      <w:i/>
      <w:iCs/>
      <w:color w:val="262626" w:themeColor="text1" w:themeTint="D9"/>
    </w:rPr>
  </w:style>
  <w:style w:type="character" w:customStyle="1" w:styleId="Titre9Car">
    <w:name w:val="Titre 9 Car"/>
    <w:basedOn w:val="Policepardfaut"/>
    <w:link w:val="Titre9"/>
    <w:uiPriority w:val="9"/>
    <w:semiHidden/>
    <w:rPr>
      <w:rFonts w:eastAsiaTheme="majorEastAsia" w:cstheme="majorBidi"/>
      <w:color w:val="262626" w:themeColor="text1" w:themeTint="D9"/>
    </w:rPr>
  </w:style>
  <w:style w:type="character" w:customStyle="1" w:styleId="TitreCar">
    <w:name w:val="Titre Car"/>
    <w:basedOn w:val="Policepardfaut"/>
    <w:link w:val="Titre"/>
    <w:uiPriority w:val="10"/>
    <w:rPr>
      <w:rFonts w:asciiTheme="majorHAnsi" w:eastAsiaTheme="majorEastAsia" w:hAnsiTheme="majorHAnsi" w:cstheme="majorBidi"/>
      <w:spacing w:val="-10"/>
      <w:kern w:val="28"/>
      <w:sz w:val="56"/>
      <w:szCs w:val="56"/>
    </w:rPr>
  </w:style>
  <w:style w:type="character" w:customStyle="1" w:styleId="Sous-titreCar">
    <w:name w:val="Sous-titre Car"/>
    <w:basedOn w:val="Policepardfaut"/>
    <w:link w:val="Sous-titre"/>
    <w:uiPriority w:val="11"/>
    <w:qFormat/>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pPr>
      <w:spacing w:before="160"/>
      <w:jc w:val="center"/>
    </w:pPr>
    <w:rPr>
      <w:i/>
      <w:iCs/>
      <w:color w:val="404040" w:themeColor="text1" w:themeTint="BF"/>
    </w:rPr>
  </w:style>
  <w:style w:type="character" w:customStyle="1" w:styleId="CitationCar">
    <w:name w:val="Citation Car"/>
    <w:basedOn w:val="Policepardfaut"/>
    <w:link w:val="Citation"/>
    <w:uiPriority w:val="29"/>
    <w:qFormat/>
    <w:rPr>
      <w:i/>
      <w:iCs/>
      <w:color w:val="404040" w:themeColor="text1" w:themeTint="BF"/>
    </w:rPr>
  </w:style>
  <w:style w:type="paragraph" w:styleId="Paragraphedeliste">
    <w:name w:val="List Paragraph"/>
    <w:basedOn w:val="Normal"/>
    <w:link w:val="ParagraphedelisteCar"/>
    <w:uiPriority w:val="34"/>
    <w:qFormat/>
    <w:pPr>
      <w:ind w:left="720"/>
      <w:contextualSpacing/>
    </w:pPr>
  </w:style>
  <w:style w:type="character" w:customStyle="1" w:styleId="Emphaseintense1">
    <w:name w:val="Emphase intense1"/>
    <w:basedOn w:val="Policepardfaut"/>
    <w:uiPriority w:val="21"/>
    <w:qFormat/>
    <w:rPr>
      <w:i/>
      <w:iCs/>
      <w:color w:val="2F5496" w:themeColor="accent1" w:themeShade="BF"/>
    </w:rPr>
  </w:style>
  <w:style w:type="paragraph" w:styleId="Citationintense">
    <w:name w:val="Intense Quote"/>
    <w:basedOn w:val="Normal"/>
    <w:next w:val="Normal"/>
    <w:link w:val="CitationintenseC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qFormat/>
    <w:rPr>
      <w:i/>
      <w:iCs/>
      <w:color w:val="2F5496" w:themeColor="accent1" w:themeShade="BF"/>
    </w:rPr>
  </w:style>
  <w:style w:type="character" w:customStyle="1" w:styleId="Rfrenceintense1">
    <w:name w:val="Référence intense1"/>
    <w:basedOn w:val="Policepardfaut"/>
    <w:uiPriority w:val="32"/>
    <w:qFormat/>
    <w:rPr>
      <w:b/>
      <w:bCs/>
      <w:smallCaps/>
      <w:color w:val="2F5496" w:themeColor="accent1" w:themeShade="BF"/>
      <w:spacing w:val="5"/>
    </w:rPr>
  </w:style>
  <w:style w:type="table" w:styleId="Grilledutableau">
    <w:name w:val="Table Grid"/>
    <w:basedOn w:val="TableauNormal"/>
    <w:uiPriority w:val="39"/>
    <w:qFormat/>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phedelisteCar">
    <w:name w:val="Paragraphe de liste Car"/>
    <w:basedOn w:val="Policepardfaut"/>
    <w:link w:val="Paragraphedeliste"/>
    <w:uiPriority w:val="34"/>
    <w:qFormat/>
    <w:locked/>
  </w:style>
  <w:style w:type="character" w:customStyle="1" w:styleId="En-tteCar">
    <w:name w:val="En-tête Car"/>
    <w:basedOn w:val="Policepardfaut"/>
    <w:link w:val="En-tte"/>
    <w:uiPriority w:val="99"/>
    <w:qFormat/>
  </w:style>
  <w:style w:type="character" w:customStyle="1" w:styleId="PieddepageCar">
    <w:name w:val="Pied de page Car"/>
    <w:basedOn w:val="Policepardfaut"/>
    <w:link w:val="Pieddepage"/>
    <w:uiPriority w:val="99"/>
    <w:qFormat/>
  </w:style>
  <w:style w:type="table" w:customStyle="1" w:styleId="TableauGrille2-Accentuation11">
    <w:name w:val="Tableau Grille 2 - Accentuation 11"/>
    <w:basedOn w:val="TableauNormal"/>
    <w:uiPriority w:val="47"/>
    <w:qFormat/>
    <w:rPr>
      <w:rFonts w:ascii="Calibri" w:eastAsia="Calibri" w:hAnsi="Calibri" w:cs="SimSun"/>
      <w:sz w:val="22"/>
      <w:szCs w:val="22"/>
    </w:rPr>
    <w:tblPr>
      <w:tblBorders>
        <w:top w:val="single" w:sz="2" w:space="0" w:color="95B3D7"/>
        <w:bottom w:val="single" w:sz="2" w:space="0" w:color="95B3D7"/>
        <w:insideH w:val="single" w:sz="2" w:space="0" w:color="95B3D7"/>
        <w:insideV w:val="single" w:sz="2" w:space="0" w:color="95B3D7"/>
      </w:tblBorders>
    </w:tblPr>
    <w:tblStylePr w:type="firstRow">
      <w:rPr>
        <w:b/>
        <w:bCs/>
      </w:rPr>
      <w:tblPr/>
      <w:tcPr>
        <w:tcBorders>
          <w:top w:val="nil"/>
          <w:bottom w:val="single" w:sz="12" w:space="0" w:color="95B3D7"/>
          <w:insideH w:val="nil"/>
          <w:insideV w:val="nil"/>
        </w:tcBorders>
        <w:shd w:val="clear" w:color="auto" w:fill="FFFFFF"/>
      </w:tcPr>
    </w:tblStylePr>
    <w:tblStylePr w:type="lastRow">
      <w:rPr>
        <w:b/>
        <w:bCs/>
      </w:rPr>
      <w:tblPr/>
      <w:tcPr>
        <w:tcBorders>
          <w:top w:val="double" w:sz="2" w:space="0" w:color="95B3D7"/>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styleId="Corpsdetexte">
    <w:name w:val="Body Text"/>
    <w:basedOn w:val="Normal"/>
    <w:link w:val="CorpsdetexteCar"/>
    <w:uiPriority w:val="99"/>
    <w:unhideWhenUsed/>
    <w:rsid w:val="005D3787"/>
    <w:pPr>
      <w:jc w:val="center"/>
    </w:pPr>
    <w:rPr>
      <w:rFonts w:eastAsiaTheme="minorEastAsia" w:cstheme="minorHAnsi"/>
      <w:b/>
      <w:bCs/>
      <w:sz w:val="36"/>
      <w:szCs w:val="36"/>
      <w:u w:val="single"/>
    </w:rPr>
  </w:style>
  <w:style w:type="character" w:customStyle="1" w:styleId="CorpsdetexteCar">
    <w:name w:val="Corps de texte Car"/>
    <w:basedOn w:val="Policepardfaut"/>
    <w:link w:val="Corpsdetexte"/>
    <w:uiPriority w:val="99"/>
    <w:rsid w:val="005D3787"/>
    <w:rPr>
      <w:rFonts w:asciiTheme="minorHAnsi" w:eastAsiaTheme="minorEastAsia" w:hAnsiTheme="minorHAnsi" w:cstheme="minorHAnsi"/>
      <w:b/>
      <w:bCs/>
      <w:sz w:val="36"/>
      <w:szCs w:val="36"/>
      <w:u w:val="single"/>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942897">
      <w:bodyDiv w:val="1"/>
      <w:marLeft w:val="0"/>
      <w:marRight w:val="0"/>
      <w:marTop w:val="0"/>
      <w:marBottom w:val="0"/>
      <w:divBdr>
        <w:top w:val="none" w:sz="0" w:space="0" w:color="auto"/>
        <w:left w:val="none" w:sz="0" w:space="0" w:color="auto"/>
        <w:bottom w:val="none" w:sz="0" w:space="0" w:color="auto"/>
        <w:right w:val="none" w:sz="0" w:space="0" w:color="auto"/>
      </w:divBdr>
    </w:div>
    <w:div w:id="17528540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DE04C009-FDA2-44DE-A701-43ADBF4C1BFD}">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70</Pages>
  <Words>13988</Words>
  <Characters>76934</Characters>
  <Application>Microsoft Office Word</Application>
  <DocSecurity>0</DocSecurity>
  <Lines>641</Lines>
  <Paragraphs>181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90741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Celeste Oyere</dc:creator>
  <cp:lastModifiedBy>Celeste Oyere</cp:lastModifiedBy>
  <cp:revision>2</cp:revision>
  <dcterms:created xsi:type="dcterms:W3CDTF">2026-05-24T15:13:00Z</dcterms:created>
  <dcterms:modified xsi:type="dcterms:W3CDTF">2026-05-24T15:13:00Z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eyJoZGlkIjoiMDU3MWZlMzc0ZDhhMjczYzA4MzkxYzZjYjkzZmQ3NDAifQ==</vt:lpwstr>
  </property>
  <property fmtid="{D5CDD505-2E9C-101B-9397-08002B2CF9AE}" pid="3" name="KSOProductBuildVer">
    <vt:lpwstr>1036-12.1.0.26372</vt:lpwstr>
  </property>
  <property fmtid="{D5CDD505-2E9C-101B-9397-08002B2CF9AE}" pid="4" name="ICV">
    <vt:lpwstr>7DB9C6336C9D4D599BD2384D2DF1C178_12</vt:lpwstr>
  </property>
</Properties>
</file>