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学术科技部是一个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一直以来</w:t>
      </w:r>
      <w:r>
        <w:rPr>
          <w:rFonts w:hint="eastAsia" w:ascii="宋体" w:hAnsi="宋体" w:eastAsia="宋体" w:cs="宋体"/>
          <w:b w:val="0"/>
          <w:bCs w:val="0"/>
        </w:rPr>
        <w:t>致力于活跃学院学术气氛，提高学生学术水平，定期举办大型程序设计大赛等学术性活动的部门，主要承办学术性讲座、举办科创比赛（如新生杯ACM程序设计大赛、黑框框程序设计大赛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</w:rPr>
        <w:t>保利威“直播+”程序设计大赛）、开展学风建设等活动。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你想培养组织策划能力吗？想获得第一手的科创比赛的情报吗？想认识更多的大牛前辈吗？想和企业有更多的交流机会吗？那就来学术科技部，提升自己吧！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</w:docVars>
  <w:rsids>
    <w:rsidRoot w:val="00000000"/>
    <w:rsid w:val="6774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191</Characters>
  <Lines>0</Lines>
  <Paragraphs>0</Paragraphs>
  <TotalTime>0</TotalTime>
  <ScaleCrop>false</ScaleCrop>
  <LinksUpToDate>false</LinksUpToDate>
  <CharactersWithSpaces>191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2023-08-31T14:17:31Z</dcterms:created>
  <dc:creator>Lenovo</dc:creator>
  <cp:lastModifiedBy>欧圆</cp:lastModifiedBy>
  <dcterms:modified xsi:type="dcterms:W3CDTF">2023-08-31T14:17:34Z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560840751458425AB5736E712E5F962F_12</vt:lpwstr>
  </property>
</Properties>
</file>