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{#wizardOptions}</w:t>
      </w:r>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{#attachment}</w:t>
      </w:r>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r w:rsidRPr="00AD483D">
        <w:t>}</w:t>
      </w:r>
      <w:r w:rsidR="008E29E1" w:rsidRPr="00AD483D">
        <w:t>{</w:t>
      </w:r>
      <w:proofErr w:type="spellStart"/>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“new”}New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r w:rsidR="00025E79" w:rsidRPr="00AD483D">
        <w:t>}</w:t>
      </w:r>
      <w:r w:rsidR="008E7FBC">
        <w:t>SGML/XML{/}{#tmcr_type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r>
        <w:t>S1000D/IETM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{#tmcr_type !=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r w:rsidRPr="00527AB7">
        <w:t>The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In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sub-Contractors.</w:t>
      </w:r>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plan</w:t>
      </w:r>
      <w:r w:rsidRPr="00527AB7">
        <w:rPr>
          <w:color w:val="FF0000"/>
        </w:rPr>
        <w:t>.</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alternative recommendations for certain technical manual types that may not readily conform to the provided functionality requirements and proposed program BRs.</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requirements</w:t>
      </w:r>
      <w:r w:rsidR="00F7622C" w:rsidRPr="00527AB7">
        <w:t>.</w:t>
      </w:r>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update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Performance Specification: Evaluation Of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1.</w:t>
      </w:r>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odification are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r w:rsidRPr="00527AB7">
        <w:t>required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along with modification data into a single data file.</w:t>
      </w:r>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operation manual, one for the maintenance manual and one for the parts identification manual.</w:t>
      </w:r>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operation manual, one for the maintenance manual and one for the parts identification manual.</w:t>
      </w:r>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been previously-approved for AF use. Furnish approved commercial manual TO or Technical Manuals (TM) numbers with the manual recommendation when available.</w:t>
      </w:r>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{#new_revision != “conversion”}</w:t>
      </w:r>
    </w:p>
    <w:p w14:paraId="7C619409" w14:textId="094C7F35" w:rsidR="00E84BC9" w:rsidRPr="00527AB7" w:rsidRDefault="00832FA8" w:rsidP="00527AB7">
      <w:pPr>
        <w:pStyle w:val="ListParagraph"/>
        <w:numPr>
          <w:ilvl w:val="0"/>
          <w:numId w:val="19"/>
        </w:numPr>
        <w:spacing w:after="240"/>
        <w:jc w:val="both"/>
        <w:rPr>
          <w:color w:val="FF0000"/>
        </w:rPr>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w:t>
      </w:r>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r w:rsidRPr="00527AB7">
        <w:rPr>
          <w:u w:val="single"/>
        </w:rPr>
        <w:t>Subsequent TO/Data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erations and maintenance concepts.</w:t>
      </w:r>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operations and maintenance concepts.</w:t>
      </w:r>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45433-5653.</w:t>
      </w:r>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authorized.</w:t>
      </w:r>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The Contractor may propose use of other commercial NGS for development of TOs, but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desk-top</w:t>
      </w:r>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ferenced manual at a later date.</w:t>
      </w:r>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Request for Technical Order Number</w:t>
      </w:r>
      <w:r w:rsidRPr="00527AB7">
        <w:t>)</w:t>
      </w:r>
      <w:r w:rsidR="00EA20F7" w:rsidRPr="00527AB7">
        <w:rPr>
          <w:color w:val="FF0000"/>
        </w:rPr>
        <w:t>{/}</w:t>
      </w:r>
    </w:p>
    <w:p w14:paraId="733D2AAB" w14:textId="0D39A8B1" w:rsidR="000A517D" w:rsidRPr="00AF6299"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{#tmcr_type !=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r w:rsidRPr="00527AB7">
        <w:rPr>
          <w:color w:val="000000"/>
        </w:rPr>
        <w:t xml:space="preserve">Contractor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{#tmcr_type !=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5D215F53" w14:textId="4196A33B" w:rsidR="00AF6299" w:rsidRPr="00527AB7" w:rsidRDefault="00AF6299" w:rsidP="00F65DCC">
      <w:pPr>
        <w:pStyle w:val="ListParagraph"/>
        <w:numPr>
          <w:ilvl w:val="1"/>
          <w:numId w:val="19"/>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w:t>
      </w:r>
      <w:r w:rsidR="007B34AE" w:rsidRPr="007B34AE">
        <w:rPr>
          <w:color w:val="FF0000"/>
        </w:rPr>
        <w:t>Government Purpose Rights</w:t>
      </w:r>
      <w:r w:rsidRPr="007B34AE">
        <w:rPr>
          <w:color w:val="FF0000"/>
        </w:rPr>
        <w:t>”}</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Limited Rights</w:t>
      </w:r>
      <w:r w:rsidRPr="007B34AE">
        <w:rPr>
          <w:color w:val="FF0000"/>
        </w:rPr>
        <w:t>”}</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Specifically Negotiated License Rights</w:t>
      </w:r>
      <w:r w:rsidRPr="007B34AE">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4A020A">
        <w:t xml:space="preserve"> {</w:t>
      </w:r>
      <w:r w:rsidR="004A020A" w:rsidRPr="004A020A">
        <w:t xml:space="preserve"> </w:t>
      </w:r>
      <w:proofErr w:type="spellStart"/>
      <w:r w:rsidR="004A020A" w:rsidRPr="004A020A">
        <w:t>special_data_rights</w:t>
      </w:r>
      <w:proofErr w:type="spellEnd"/>
      <w:r w:rsidR="004A020A">
        <w:t>}</w:t>
      </w:r>
      <w:r w:rsidRPr="007B34AE">
        <w:rPr>
          <w:color w:val="FF0000"/>
        </w:rPr>
        <w:t>{/}{#data_rights == “</w:t>
      </w:r>
      <w:r w:rsidR="007B34AE" w:rsidRPr="007B34AE">
        <w:rPr>
          <w:color w:val="FF0000"/>
        </w:rPr>
        <w:t>Prior Government Rights</w:t>
      </w:r>
      <w:r w:rsidRPr="007B34AE">
        <w:rPr>
          <w:color w:val="FF0000"/>
        </w:rPr>
        <w:t>”}</w:t>
      </w:r>
      <w:r w:rsidR="007B34AE">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w:t>
      </w:r>
      <w:r w:rsidR="007B34AE" w:rsidRPr="007B34AE">
        <w:rPr>
          <w:color w:val="FF0000"/>
        </w:rPr>
        <w:t>Release from Liability</w:t>
      </w:r>
      <w:r w:rsidRPr="007B34AE">
        <w:rPr>
          <w:color w:val="FF0000"/>
        </w:rPr>
        <w:t>”}</w:t>
      </w:r>
      <w:r w:rsidR="007B34AE">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will be determined on a case-by-case basis as TOs are developed, dependent upon TO content.</w:t>
      </w:r>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a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will be determined on a case-by-case basis as TOs are developed, dependent upon TO content.</w:t>
      </w:r>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jnwps_eod_data</w:t>
      </w:r>
      <w:proofErr w:type="spellEnd"/>
      <w:r w:rsidR="00F7622C" w:rsidRPr="00527AB7">
        <w:rPr>
          <w:color w:val="FF0000"/>
        </w:rPr>
        <w:t>}</w:t>
      </w:r>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event.</w:t>
      </w:r>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This</w:t>
      </w:r>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The</w:t>
      </w:r>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r w:rsidR="00E3710D" w:rsidRPr="00527AB7">
        <w:rPr>
          <w:rFonts w:ascii="Times New Roman" w:hAnsi="Times New Roman"/>
          <w:color w:val="FF0000"/>
          <w:sz w:val="24"/>
          <w:szCs w:val="24"/>
        </w:rPr>
        <w:t>”}</w:t>
      </w:r>
      <w:r w:rsidRPr="00527AB7">
        <w:rPr>
          <w:rFonts w:ascii="Times New Roman" w:hAnsi="Times New Roman"/>
          <w:sz w:val="24"/>
          <w:szCs w:val="24"/>
        </w:rPr>
        <w:t xml:space="preserve">IPRs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r w:rsidRPr="00527AB7">
        <w:rPr>
          <w:rFonts w:ascii="Times New Roman" w:hAnsi="Times New Roman"/>
          <w:sz w:val="24"/>
          <w:szCs w:val="24"/>
        </w:rPr>
        <w:t>Delivery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r w:rsidR="00E3710D" w:rsidRPr="00527AB7">
        <w:rPr>
          <w:rFonts w:ascii="Times New Roman" w:eastAsia="Times New Roman" w:hAnsi="Times New Roman"/>
          <w:sz w:val="24"/>
          <w:szCs w:val="24"/>
        </w:rPr>
        <w:t xml:space="preserve">or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Government.</w:t>
      </w:r>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s resulting from verification.</w:t>
      </w:r>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agement office representative.</w:t>
      </w:r>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compliant.</w:t>
      </w:r>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formatting.</w:t>
      </w:r>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amount of errors found during the initial TDA.  Completion of a TDA in no way relieves the Contractor from the requirement to fix errors found during future reviews.</w:t>
      </w:r>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are located in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etc.</w:t>
      </w:r>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The specified time limits upon receipt of specified change requests is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This policy will determine TO development and delivery schedules throughout the acquisition phase of a program.</w:t>
      </w:r>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currency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new_revision</w:t>
      </w:r>
      <w:r w:rsidR="008A62D3" w:rsidRPr="00527AB7">
        <w:rPr>
          <w:color w:val="FF0000"/>
        </w:rPr>
        <w:t xml:space="preserve"> !</w:t>
      </w:r>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changes/revisions.</w:t>
      </w:r>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TCTO</w:t>
      </w:r>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 </w:t>
      </w:r>
      <w:proofErr w:type="spellStart"/>
      <w:r w:rsidR="00540DEE">
        <w:rPr>
          <w:color w:val="FF0000"/>
        </w:rPr>
        <w:t>tmcr_type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3.25)</w:t>
      </w:r>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_1</w:t>
            </w:r>
            <w:r>
              <w:rPr>
                <w:sz w:val="20"/>
              </w:rPr>
              <w:t>}</w:t>
            </w:r>
            <w:r w:rsidR="00832FA8" w:rsidRPr="00EC1ABF">
              <w:rPr>
                <w:sz w:val="20"/>
              </w:rPr>
              <w:t>Flight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a_2</w:t>
            </w:r>
            <w:r>
              <w:rPr>
                <w:sz w:val="20"/>
              </w:rPr>
              <w:t>}</w:t>
            </w:r>
            <w:r w:rsidR="00832FA8" w:rsidRPr="00EC1ABF">
              <w:rPr>
                <w:sz w:val="20"/>
              </w:rPr>
              <w:t>Performance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a_3</w:t>
            </w:r>
            <w:r>
              <w:rPr>
                <w:sz w:val="20"/>
              </w:rPr>
              <w:t>}</w:t>
            </w:r>
            <w:r w:rsidR="00832FA8" w:rsidRPr="00EC1ABF">
              <w:rPr>
                <w:sz w:val="20"/>
              </w:rPr>
              <w:t>Mission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a_4</w:t>
            </w:r>
            <w:r>
              <w:rPr>
                <w:sz w:val="20"/>
              </w:rPr>
              <w:t>}Fanfold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a_5</w:t>
            </w:r>
            <w:r>
              <w:rPr>
                <w:sz w:val="20"/>
              </w:rPr>
              <w:t>}</w:t>
            </w:r>
            <w:r w:rsidR="00832FA8" w:rsidRPr="00EC1ABF">
              <w:rPr>
                <w:sz w:val="20"/>
              </w:rPr>
              <w:t>Supplemental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a_6</w:t>
            </w:r>
            <w:r>
              <w:rPr>
                <w:sz w:val="20"/>
              </w:rPr>
              <w:t>}</w:t>
            </w:r>
            <w:r w:rsidRPr="00EC1ABF">
              <w:rPr>
                <w:sz w:val="20"/>
              </w:rPr>
              <w:t>Abbreviated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a_7</w:t>
            </w:r>
            <w:r>
              <w:rPr>
                <w:sz w:val="20"/>
              </w:rPr>
              <w:t>}</w:t>
            </w:r>
            <w:r w:rsidR="00F71E20" w:rsidRPr="0079247A">
              <w:rPr>
                <w:color w:val="000000"/>
                <w:sz w:val="20"/>
                <w:szCs w:val="20"/>
              </w:rPr>
              <w:t xml:space="preserve">Non-nuclear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a_8</w:t>
            </w:r>
            <w:r>
              <w:rPr>
                <w:sz w:val="20"/>
              </w:rPr>
              <w:t>}</w:t>
            </w:r>
            <w:r w:rsidR="00E42A3C">
              <w:rPr>
                <w:color w:val="000000"/>
                <w:sz w:val="20"/>
                <w:szCs w:val="20"/>
              </w:rPr>
              <w:t>A</w:t>
            </w:r>
            <w:r w:rsidR="00E42A3C" w:rsidRPr="0079247A">
              <w:rPr>
                <w:color w:val="000000"/>
                <w:sz w:val="20"/>
                <w:szCs w:val="20"/>
              </w:rPr>
              <w:t>ircrew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a_9</w:t>
            </w:r>
            <w:r>
              <w:rPr>
                <w:sz w:val="20"/>
              </w:rPr>
              <w:t>}</w:t>
            </w:r>
            <w:r w:rsidR="00E42A3C">
              <w:rPr>
                <w:sz w:val="20"/>
                <w:szCs w:val="20"/>
              </w:rPr>
              <w:t>A</w:t>
            </w:r>
            <w:r w:rsidR="00E42A3C" w:rsidRPr="006A1247">
              <w:rPr>
                <w:color w:val="000000"/>
                <w:sz w:val="20"/>
                <w:szCs w:val="20"/>
              </w:rPr>
              <w:t>ircrew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a_10</w:t>
            </w:r>
            <w:r>
              <w:rPr>
                <w:sz w:val="20"/>
              </w:rPr>
              <w:t>}</w:t>
            </w:r>
            <w:r w:rsidR="00E42A3C">
              <w:rPr>
                <w:color w:val="000000"/>
                <w:sz w:val="20"/>
                <w:szCs w:val="20"/>
              </w:rPr>
              <w:t>A</w:t>
            </w:r>
            <w:r w:rsidR="00E42A3C" w:rsidRPr="0079247A">
              <w:rPr>
                <w:color w:val="000000"/>
                <w:sz w:val="20"/>
                <w:szCs w:val="20"/>
              </w:rPr>
              <w:t>ircrew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a_11</w:t>
            </w:r>
            <w:r>
              <w:rPr>
                <w:sz w:val="20"/>
              </w:rPr>
              <w:t>}</w:t>
            </w:r>
            <w:r w:rsidR="00F71E20" w:rsidRPr="0079247A">
              <w:rPr>
                <w:color w:val="000000"/>
                <w:sz w:val="20"/>
                <w:szCs w:val="20"/>
              </w:rPr>
              <w:t>Non-nuclear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a_12</w:t>
            </w:r>
            <w:r>
              <w:rPr>
                <w:sz w:val="20"/>
              </w:rPr>
              <w:t>}</w:t>
            </w:r>
            <w:r w:rsidR="00E42A3C" w:rsidRPr="0079247A">
              <w:rPr>
                <w:color w:val="000000"/>
                <w:sz w:val="20"/>
                <w:szCs w:val="20"/>
              </w:rPr>
              <w:t xml:space="preserve">Nuclear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a_13</w:t>
            </w:r>
            <w:r>
              <w:rPr>
                <w:sz w:val="20"/>
              </w:rPr>
              <w:t>}</w:t>
            </w:r>
            <w:r w:rsidR="00E42A3C" w:rsidRPr="0079247A">
              <w:rPr>
                <w:color w:val="000000"/>
                <w:sz w:val="20"/>
                <w:szCs w:val="20"/>
              </w:rPr>
              <w:t xml:space="preserve">Aircrew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a_14</w:t>
            </w:r>
            <w:r>
              <w:rPr>
                <w:sz w:val="20"/>
              </w:rPr>
              <w:t>}</w:t>
            </w:r>
            <w:r w:rsidR="00F71E20" w:rsidRPr="0079247A">
              <w:rPr>
                <w:color w:val="000000"/>
                <w:sz w:val="20"/>
                <w:szCs w:val="20"/>
              </w:rPr>
              <w:t>Non-nuclear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_1}</w:t>
            </w:r>
            <w:r w:rsidR="00F71E20" w:rsidRPr="00EC1ABF">
              <w:rPr>
                <w:sz w:val="20"/>
              </w:rPr>
              <w:t>Loading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_2}</w:t>
            </w:r>
            <w:r w:rsidR="00F71E20" w:rsidRPr="00EC1ABF">
              <w:rPr>
                <w:sz w:val="20"/>
              </w:rPr>
              <w:t>Sample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_a}</w:t>
            </w:r>
            <w:r w:rsidRPr="00EC1ABF">
              <w:rPr>
                <w:sz w:val="20"/>
              </w:rPr>
              <w:t>List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_a}</w:t>
            </w:r>
            <w:r w:rsidRPr="00EC1ABF">
              <w:rPr>
                <w:sz w:val="20"/>
              </w:rPr>
              <w:t>Structural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{#tmss_7_f}</w:t>
            </w:r>
            <w:r w:rsidRPr="00A34370">
              <w:rPr>
                <w:sz w:val="20"/>
              </w:rPr>
              <w:t>Loading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{/tmss_7_m}</w:t>
            </w:r>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{#tmss_8_a}</w:t>
            </w:r>
            <w:r w:rsidRPr="00A34370">
              <w:rPr>
                <w:sz w:val="20"/>
              </w:rPr>
              <w:t>Space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tmss_10_c}</w:t>
            </w:r>
            <w:r w:rsidRPr="00A34370">
              <w:rPr>
                <w:sz w:val="20"/>
              </w:rPr>
              <w:t>Work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{#tmss_10_a}</w:t>
            </w:r>
            <w:r w:rsidRPr="00A34370">
              <w:rPr>
                <w:sz w:val="20"/>
              </w:rPr>
              <w:t>Standard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{#tmss_10_b}</w:t>
            </w:r>
            <w:r w:rsidRPr="00A34370">
              <w:rPr>
                <w:sz w:val="20"/>
              </w:rPr>
              <w:t>Two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{#tmss_10_c}T</w:t>
            </w:r>
            <w:r w:rsidRPr="00A34370">
              <w:rPr>
                <w:sz w:val="20"/>
              </w:rPr>
              <w:t>hree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{#tmss_12_a}</w:t>
            </w:r>
            <w:r w:rsidRPr="007265F9">
              <w:rPr>
                <w:sz w:val="20"/>
              </w:rPr>
              <w:t>TCTO</w:t>
            </w:r>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{#tmss_16_a_1}</w:t>
            </w:r>
            <w:r w:rsidRPr="007265F9">
              <w:rPr>
                <w:sz w:val="20"/>
              </w:rPr>
              <w:t>Organizational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{#tmss_16_a_2}</w:t>
            </w:r>
            <w:r w:rsidRPr="007265F9">
              <w:rPr>
                <w:sz w:val="20"/>
              </w:rPr>
              <w:t>Intermediate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{#tmss_16_a_3}</w:t>
            </w:r>
            <w:r w:rsidRPr="007265F9">
              <w:rPr>
                <w:sz w:val="20"/>
              </w:rPr>
              <w:t>Depot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{#tmss_16_d}</w:t>
            </w:r>
            <w:r w:rsidR="00E42A3C">
              <w:rPr>
                <w:sz w:val="20"/>
              </w:rPr>
              <w:t>Checklists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{#tmss_16_e}</w:t>
            </w:r>
            <w:r w:rsidRPr="007265F9">
              <w:rPr>
                <w:sz w:val="20"/>
              </w:rPr>
              <w:t xml:space="preserve">With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r w:rsidR="007D0497">
              <w:rPr>
                <w:sz w:val="20"/>
              </w:rPr>
              <w:t>e</w:t>
            </w:r>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{#tmss_17_a}</w:t>
            </w:r>
            <w:r w:rsidRPr="007265F9">
              <w:rPr>
                <w:sz w:val="20"/>
              </w:rPr>
              <w:t>Aircraft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{#tmss_18_a}Commercial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{#tmss_19_a}IETM</w:t>
            </w:r>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{#table2}{title}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r w:rsidRPr="003E123F">
              <w:t>change</w:t>
            </w:r>
            <w:r w:rsidRPr="003E123F">
              <w:rPr>
                <w:sz w:val="22"/>
                <w:szCs w:val="22"/>
              </w:rPr>
              <w:t>}{</w:t>
            </w:r>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revision</w:t>
            </w:r>
            <w:r w:rsidRPr="003E123F">
              <w:rPr>
                <w:sz w:val="22"/>
                <w:szCs w:val="22"/>
              </w:rPr>
              <w:t>}{</w:t>
            </w:r>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w:t>
            </w:r>
            <w:r w:rsidRPr="003E123F">
              <w:rPr>
                <w:sz w:val="22"/>
                <w:szCs w:val="22"/>
              </w:rPr>
              <w:t>}{</w:t>
            </w:r>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sourcedata</w:t>
            </w:r>
            <w:r w:rsidRPr="003E123F">
              <w:rPr>
                <w:sz w:val="22"/>
                <w:szCs w:val="22"/>
              </w:rPr>
              <w:t>}{</w:t>
            </w:r>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{/cdsb_pdr}{^cdsb_pdr}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cdsb_verification</w:t>
            </w:r>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{/cdsb_prepub_review}{^cdsb_prepub_review}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process_review</w:t>
            </w:r>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r w:rsidR="00EB5F43">
        <w:rPr>
          <w:b/>
          <w:smallCaps/>
        </w:rPr>
        <w:t>}</w:t>
      </w:r>
      <w:r w:rsidR="006D22E8">
        <w:rPr>
          <w:b/>
          <w:smallCaps/>
        </w:rPr>
        <w:t>SGML/XML{/}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{#table2linear}</w:t>
            </w:r>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r w:rsidR="004A1FCC" w:rsidRPr="004A1FCC">
              <w:rPr>
                <w:sz w:val="20"/>
              </w:rPr>
              <w:t>inprocess</w:t>
            </w:r>
            <w:proofErr w:type="spellEnd"/>
            <w:r w:rsidR="00ED471D">
              <w:t xml:space="preserve"> </w:t>
            </w:r>
            <w:r w:rsidR="00ED471D" w:rsidRPr="00ED471D">
              <w:rPr>
                <w:sz w:val="20"/>
              </w:rPr>
              <w:t>.paper</w:t>
            </w:r>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.pdf</w:t>
            </w:r>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.xml</w:t>
            </w:r>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{verification</w:t>
            </w:r>
            <w:r w:rsidR="00ED471D">
              <w:t xml:space="preserve"> </w:t>
            </w:r>
            <w:r w:rsidR="00ED471D" w:rsidRPr="00ED471D">
              <w:rPr>
                <w:sz w:val="20"/>
              </w:rPr>
              <w:t>.paper</w:t>
            </w:r>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.pdf}</w:t>
            </w:r>
            <w:r w:rsidR="00D11FB1">
              <w:rPr>
                <w:sz w:val="20"/>
              </w:rPr>
              <w:t>Y{/}</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.xml}</w:t>
            </w:r>
            <w:r w:rsidR="00D11FB1">
              <w:rPr>
                <w:sz w:val="20"/>
              </w:rPr>
              <w:t>Y{/}</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{prepublication</w:t>
            </w:r>
            <w:r w:rsidR="00ED471D">
              <w:t xml:space="preserve"> </w:t>
            </w:r>
            <w:r w:rsidR="00ED471D" w:rsidRPr="00ED471D">
              <w:rPr>
                <w:sz w:val="20"/>
              </w:rPr>
              <w:t>.paper}</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.pdf}</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.xml}</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{final</w:t>
            </w:r>
            <w:r w:rsidR="00ED471D">
              <w:t xml:space="preserve"> </w:t>
            </w:r>
            <w:r w:rsidR="00ED471D" w:rsidRPr="00ED471D">
              <w:rPr>
                <w:sz w:val="20"/>
              </w:rPr>
              <w:t>.paper}</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.pdf}</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.xml}</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paragraphs 6.2.  Attach the TMSS Tailoring Tool spreadsheet output in the specified section listed below.</w:t>
      </w:r>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013EC90A" w14:textId="2E2BE428" w:rsidR="00400DBB" w:rsidRDefault="00832FA8">
      <w:pPr>
        <w:rPr>
          <w:b/>
          <w:color w:val="FF0000"/>
          <w:u w:val="single"/>
        </w:rPr>
      </w:pPr>
      <w:r>
        <w:rPr>
          <w:b/>
          <w:color w:val="FF0000"/>
          <w:u w:val="single"/>
        </w:rPr>
        <w:t>* = Mandatory Field</w:t>
      </w:r>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{#attachment}</w:t>
      </w:r>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spellStart"/>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“new”}New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r w:rsidRPr="00AD483D">
        <w:t>}</w:t>
      </w:r>
      <w:r>
        <w:t>SGML/XML{/}{#tmcr_type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 xml:space="preserve">Section 1.  Technical Order (TO) Program Requirements – {#tmcr_type == “S1000D”}S1000D/IETM{/}{#tmcr_type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{#tmcr_type != “CDA”}</w:t>
      </w:r>
      <w:r w:rsidRPr="00527AB7">
        <w:rPr>
          <w:color w:val="000000"/>
        </w:rPr>
        <w:t xml:space="preserve">Modifications to contracts can continue to utilize the existing format until renegotiated/replaced.  </w:t>
      </w:r>
      <w:r w:rsidRPr="00527AB7">
        <w:rPr>
          <w:color w:val="FF0000"/>
        </w:rPr>
        <w:t>{/}</w:t>
      </w:r>
      <w:r w:rsidRPr="00527AB7">
        <w:t>The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In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sub-Contractors.</w:t>
      </w:r>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plan</w:t>
      </w:r>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The Contractor may propose, within the plan and as outlined in Section L of the RFP, alternative recommendations for certain technical manual types that may not readily conform to the provided functionality requirements and proposed program BRs.</w:t>
      </w:r>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requirements.</w:t>
      </w:r>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update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Performance Specification: Evaluation Of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1.</w:t>
      </w:r>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odification are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required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file.</w:t>
      </w:r>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The AF will assign TO numbers to approved commercial manuals. When multi-manuals are furnished by the Contractor, the AF may assign more than one TO number, e.g., one for the operation manual, one for the maintenance manual and one for the parts identification manual.</w:t>
      </w:r>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operation manual, one for the maintenance manual and one for the parts identification manual.</w:t>
      </w:r>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previously-approved for AF use. Furnish approved commercial manual TO or Technical Manuals (TM) numbers with the manual recommendation when available.</w:t>
      </w:r>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Pr="00527AB7">
        <w:rPr>
          <w:color w:val="FF0000"/>
        </w:rPr>
        <w:t xml:space="preserve"> {#new_revision != “conversion”}</w:t>
      </w:r>
    </w:p>
    <w:p w14:paraId="6D57257D" w14:textId="77777777" w:rsidR="0037446D" w:rsidRPr="00527AB7" w:rsidRDefault="0037446D" w:rsidP="00400DBB">
      <w:pPr>
        <w:pStyle w:val="ListParagraph"/>
        <w:numPr>
          <w:ilvl w:val="0"/>
          <w:numId w:val="27"/>
        </w:numPr>
        <w:spacing w:after="240"/>
        <w:jc w:val="both"/>
        <w:rPr>
          <w:color w:val="FF0000"/>
        </w:rPr>
      </w:pPr>
      <w:r w:rsidRPr="00527AB7">
        <w:rPr>
          <w:u w:val="single"/>
        </w:rPr>
        <w:t>Subsequent TO/Data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w:t>
      </w:r>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r w:rsidRPr="00527AB7">
        <w:rPr>
          <w:u w:val="single"/>
        </w:rPr>
        <w:t>Subsequent TO/Data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erations and maintenance concepts.</w:t>
      </w:r>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operations and maintenance concepts.</w:t>
      </w:r>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45433-5653.</w:t>
      </w:r>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authorized.</w:t>
      </w:r>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The Contractor may propose use of other commercial NGS for development of TOs, but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desk-top</w:t>
      </w:r>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date.</w:t>
      </w:r>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Request for Technical Order Number</w:t>
      </w:r>
      <w:r w:rsidRPr="00527AB7">
        <w:t>)</w:t>
      </w:r>
      <w:r w:rsidRPr="00527AB7">
        <w:rPr>
          <w:color w:val="FF0000"/>
        </w:rPr>
        <w:t>{/}</w:t>
      </w:r>
    </w:p>
    <w:p w14:paraId="555021D0" w14:textId="77777777" w:rsidR="0037446D" w:rsidRPr="00BA065B"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{#tmcr_type !=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r w:rsidRPr="00527AB7">
        <w:rPr>
          <w:color w:val="000000"/>
        </w:rPr>
        <w:t xml:space="preserve">Contractor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{#tmcr_type !=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{/}{#tmcr_type != “CDA”}</w:t>
      </w:r>
    </w:p>
    <w:p w14:paraId="5F78EC34" w14:textId="76BC2433" w:rsidR="00BA065B" w:rsidRPr="00527AB7" w:rsidRDefault="00BA065B" w:rsidP="00BA065B">
      <w:pPr>
        <w:pStyle w:val="ListParagraph"/>
        <w:numPr>
          <w:ilvl w:val="1"/>
          <w:numId w:val="27"/>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“Government Purpose Rights”}</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“Limited Rights”}</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will be determined on a case-by-case basis as TOs are developed, dependent upon TO content.</w:t>
      </w:r>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a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will be determined on a case-by-case basis as TOs are developed, dependent upon TO content.</w:t>
      </w:r>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{#new_revision !=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jnwps_eod_data</w:t>
      </w:r>
      <w:proofErr w:type="spell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event.</w:t>
      </w:r>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{#tmcr_type !=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This</w:t>
      </w:r>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The</w:t>
      </w:r>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r w:rsidRPr="00527AB7">
        <w:rPr>
          <w:rFonts w:ascii="Times New Roman" w:hAnsi="Times New Roman"/>
          <w:color w:val="FF0000"/>
          <w:sz w:val="24"/>
          <w:szCs w:val="24"/>
        </w:rPr>
        <w:t>”}</w:t>
      </w:r>
      <w:r w:rsidRPr="00527AB7">
        <w:rPr>
          <w:rFonts w:ascii="Times New Roman" w:hAnsi="Times New Roman"/>
          <w:sz w:val="24"/>
          <w:szCs w:val="24"/>
        </w:rPr>
        <w:t xml:space="preserve">IPRs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r w:rsidRPr="00527AB7">
        <w:rPr>
          <w:rFonts w:ascii="Times New Roman" w:hAnsi="Times New Roman"/>
          <w:sz w:val="24"/>
          <w:szCs w:val="24"/>
        </w:rPr>
        <w:t>Delivery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r w:rsidRPr="00527AB7">
        <w:rPr>
          <w:rFonts w:ascii="Times New Roman" w:eastAsia="Times New Roman" w:hAnsi="Times New Roman"/>
          <w:sz w:val="24"/>
          <w:szCs w:val="24"/>
        </w:rPr>
        <w:t xml:space="preserve">or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Government.</w:t>
      </w:r>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verification.</w:t>
      </w:r>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representative.</w:t>
      </w:r>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compliant.</w:t>
      </w:r>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formatting.</w:t>
      </w:r>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amount of errors found during the initial TDA.  Completion of a TDA in no way relieves the Contractor from the requirement to fix errors found during future reviews.</w:t>
      </w:r>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are located in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etc.</w:t>
      </w:r>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The specified time limits upon receipt of specified change requests is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This policy will determine TO development and delivery schedules throughout the acquisition phase of a program.</w:t>
      </w:r>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currency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{#new_revision !=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changes/revisions.</w:t>
      </w:r>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{#new_revision !=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TCTO</w:t>
      </w:r>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 </w:t>
      </w:r>
      <w:proofErr w:type="spellStart"/>
      <w:r>
        <w:rPr>
          <w:color w:val="FF0000"/>
        </w:rPr>
        <w:t>tmcr_type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comments.</w:t>
      </w:r>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3.25)</w:t>
      </w:r>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_e</w:t>
            </w:r>
            <w:r w:rsidRPr="0090520C">
              <w:rPr>
                <w:sz w:val="20"/>
              </w:rPr>
              <w:t>}</w:t>
            </w:r>
            <w:r w:rsidRPr="00EC1ABF">
              <w:rPr>
                <w:sz w:val="20"/>
              </w:rPr>
              <w:t>Inspection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a}Inspection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r w:rsidRPr="0090520C">
              <w:rPr>
                <w:sz w:val="20"/>
              </w:rPr>
              <w:t>b}Acceptance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r w:rsidRPr="0090520C">
              <w:rPr>
                <w:sz w:val="20"/>
              </w:rPr>
              <w:t>c}Acceptance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r w:rsidRPr="0090520C">
              <w:rPr>
                <w:sz w:val="20"/>
              </w:rPr>
              <w:t xml:space="preserve">d}Inspection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r w:rsidRPr="0090520C">
              <w:rPr>
                <w:sz w:val="20"/>
              </w:rPr>
              <w:t>e}Maintenance/Operations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tmss_2_c}</w:t>
            </w:r>
            <w:r w:rsidRPr="00EC1ABF">
              <w:rPr>
                <w:sz w:val="20"/>
              </w:rPr>
              <w:t>Cargo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{#tmss_2_a}</w:t>
            </w:r>
            <w:r w:rsidRPr="008E2559">
              <w:rPr>
                <w:sz w:val="20"/>
              </w:rPr>
              <w:t>Loading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{#tmss_2_b}Nuclear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{#tmss_2_c}Checklists</w:t>
            </w:r>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{#tmss_3_a_1}</w:t>
            </w:r>
            <w:r w:rsidRPr="00EC1ABF">
              <w:rPr>
                <w:sz w:val="20"/>
              </w:rPr>
              <w:t>Flight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{#tmss_3_a_2}</w:t>
            </w:r>
            <w:r w:rsidRPr="00EC1ABF">
              <w:rPr>
                <w:sz w:val="20"/>
              </w:rPr>
              <w:t>Performance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{#tmss_3_a_3}</w:t>
            </w:r>
            <w:r w:rsidRPr="00EC1ABF">
              <w:rPr>
                <w:sz w:val="20"/>
              </w:rPr>
              <w:t>Mission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{#tmss_3_a_4}Fanfold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{#tmss_3_a_5}</w:t>
            </w:r>
            <w:r w:rsidRPr="00EC1ABF">
              <w:rPr>
                <w:sz w:val="20"/>
              </w:rPr>
              <w:t>Supplemental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{#tmss_3_a_6}</w:t>
            </w:r>
            <w:r w:rsidRPr="00EC1ABF">
              <w:rPr>
                <w:sz w:val="20"/>
              </w:rPr>
              <w:t>Abbreviated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{#tmss_3_a_7}</w:t>
            </w:r>
            <w:r w:rsidRPr="0079247A">
              <w:rPr>
                <w:color w:val="000000"/>
                <w:sz w:val="20"/>
                <w:szCs w:val="20"/>
              </w:rPr>
              <w:t xml:space="preserve">Non-nuclear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{#tmss_3_a_8}</w:t>
            </w:r>
            <w:r>
              <w:rPr>
                <w:color w:val="000000"/>
                <w:sz w:val="20"/>
                <w:szCs w:val="20"/>
              </w:rPr>
              <w:t>A</w:t>
            </w:r>
            <w:r w:rsidRPr="0079247A">
              <w:rPr>
                <w:color w:val="000000"/>
                <w:sz w:val="20"/>
                <w:szCs w:val="20"/>
              </w:rPr>
              <w:t>ircrew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{#tmss_3_a_9}</w:t>
            </w:r>
            <w:r>
              <w:rPr>
                <w:sz w:val="20"/>
                <w:szCs w:val="20"/>
              </w:rPr>
              <w:t>A</w:t>
            </w:r>
            <w:r w:rsidRPr="006A1247">
              <w:rPr>
                <w:color w:val="000000"/>
                <w:sz w:val="20"/>
                <w:szCs w:val="20"/>
              </w:rPr>
              <w:t>ircrew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{#tmss_3_a_10}</w:t>
            </w:r>
            <w:r>
              <w:rPr>
                <w:color w:val="000000"/>
                <w:sz w:val="20"/>
                <w:szCs w:val="20"/>
              </w:rPr>
              <w:t>A</w:t>
            </w:r>
            <w:r w:rsidRPr="0079247A">
              <w:rPr>
                <w:color w:val="000000"/>
                <w:sz w:val="20"/>
                <w:szCs w:val="20"/>
              </w:rPr>
              <w:t>ircrew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{#tmss_3_a_11}</w:t>
            </w:r>
            <w:r w:rsidRPr="0079247A">
              <w:rPr>
                <w:color w:val="000000"/>
                <w:sz w:val="20"/>
                <w:szCs w:val="20"/>
              </w:rPr>
              <w:t>Non-nuclear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{#tmss_3_a_12}</w:t>
            </w:r>
            <w:r w:rsidRPr="0079247A">
              <w:rPr>
                <w:color w:val="000000"/>
                <w:sz w:val="20"/>
                <w:szCs w:val="20"/>
              </w:rPr>
              <w:t>Nuclear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{#tmss_3_a_13}</w:t>
            </w:r>
            <w:r w:rsidRPr="0079247A">
              <w:rPr>
                <w:color w:val="000000"/>
                <w:sz w:val="20"/>
                <w:szCs w:val="20"/>
              </w:rPr>
              <w:t>Aircrew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{#tmss_3_a_14}</w:t>
            </w:r>
            <w:r w:rsidRPr="0079247A">
              <w:rPr>
                <w:color w:val="000000"/>
                <w:sz w:val="20"/>
                <w:szCs w:val="20"/>
              </w:rPr>
              <w:t>Non-nuclear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{#tmss_3_b_1}</w:t>
            </w:r>
            <w:r w:rsidRPr="00EC1ABF">
              <w:rPr>
                <w:sz w:val="20"/>
              </w:rPr>
              <w:t>Loading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{#tmss_3_b_2}</w:t>
            </w:r>
            <w:r w:rsidRPr="00EC1ABF">
              <w:rPr>
                <w:sz w:val="20"/>
              </w:rPr>
              <w:t>Sample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{#tmss_4_a}</w:t>
            </w:r>
            <w:r w:rsidRPr="00EC1ABF">
              <w:rPr>
                <w:sz w:val="20"/>
              </w:rPr>
              <w:t>List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{#tmss_5_a}</w:t>
            </w:r>
            <w:r w:rsidRPr="00EC1ABF">
              <w:rPr>
                <w:sz w:val="20"/>
              </w:rPr>
              <w:t>Structural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{#tmss_7_a}</w:t>
            </w:r>
            <w:r w:rsidRPr="00EC1ABF">
              <w:rPr>
                <w:sz w:val="20"/>
              </w:rPr>
              <w:t>Nuclear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{#tmss_7_b}</w:t>
            </w:r>
            <w:r w:rsidRPr="00EC1ABF">
              <w:rPr>
                <w:sz w:val="20"/>
              </w:rPr>
              <w:t>Nuclear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{#tmss_7_c}</w:t>
            </w:r>
            <w:r w:rsidRPr="00EC1ABF">
              <w:rPr>
                <w:sz w:val="20"/>
              </w:rPr>
              <w:t>Non-nuclear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{#tmss_7_d}</w:t>
            </w:r>
            <w:r w:rsidRPr="00A34370">
              <w:rPr>
                <w:sz w:val="20"/>
              </w:rPr>
              <w:t>Non-nuclear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{#tmss_7_e}</w:t>
            </w:r>
            <w:r w:rsidRPr="00A34370">
              <w:rPr>
                <w:sz w:val="20"/>
              </w:rPr>
              <w:t>Non-nuclear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{#tmss_7_f}</w:t>
            </w:r>
            <w:r w:rsidRPr="00A34370">
              <w:rPr>
                <w:sz w:val="20"/>
              </w:rPr>
              <w:t>Loading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{#tmss_7_g}</w:t>
            </w:r>
            <w:r w:rsidRPr="00A34370">
              <w:rPr>
                <w:sz w:val="20"/>
              </w:rPr>
              <w:t>Single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{#tmss_7_h}</w:t>
            </w:r>
            <w:r w:rsidRPr="00A34370">
              <w:rPr>
                <w:sz w:val="20"/>
              </w:rPr>
              <w:t xml:space="preserve">Integrated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{#tmss_7_i}</w:t>
            </w:r>
            <w:r w:rsidRPr="00A34370">
              <w:rPr>
                <w:sz w:val="20"/>
              </w:rPr>
              <w:t>Family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{#tmss_7_j}</w:t>
            </w:r>
            <w:r w:rsidRPr="00A34370">
              <w:rPr>
                <w:sz w:val="20"/>
              </w:rPr>
              <w:t>Nuclear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{#tmss_7_k}</w:t>
            </w:r>
            <w:r w:rsidRPr="00A34370">
              <w:rPr>
                <w:sz w:val="20"/>
              </w:rPr>
              <w:t>Functional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{#tmss_7_l}</w:t>
            </w:r>
            <w:r w:rsidRPr="00A34370">
              <w:rPr>
                <w:sz w:val="20"/>
              </w:rPr>
              <w:t xml:space="preserve">NATO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{#tmss_7_m}</w:t>
            </w:r>
            <w:r w:rsidRPr="00A34370">
              <w:rPr>
                <w:sz w:val="20"/>
              </w:rPr>
              <w:t>End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{/tmss_7_m}{/}</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{#tmss_8_a}</w:t>
            </w:r>
            <w:r w:rsidRPr="00A34370">
              <w:rPr>
                <w:sz w:val="20"/>
              </w:rPr>
              <w:t>Space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tmss_10_c}</w:t>
            </w:r>
            <w:r w:rsidRPr="00A34370">
              <w:rPr>
                <w:sz w:val="20"/>
              </w:rPr>
              <w:t>Work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{#tmss_10_a}</w:t>
            </w:r>
            <w:r w:rsidRPr="00A34370">
              <w:rPr>
                <w:sz w:val="20"/>
              </w:rPr>
              <w:t>Standard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{#tmss_10_b}</w:t>
            </w:r>
            <w:r w:rsidRPr="00A34370">
              <w:rPr>
                <w:sz w:val="20"/>
              </w:rPr>
              <w:t>Two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{#tmss_10_c}T</w:t>
            </w:r>
            <w:r w:rsidRPr="00A34370">
              <w:rPr>
                <w:sz w:val="20"/>
              </w:rPr>
              <w:t>hree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{/tmss_10_c}{/}</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{#tmss_11_a}</w:t>
            </w:r>
            <w:r w:rsidRPr="00A34370">
              <w:rPr>
                <w:sz w:val="20"/>
              </w:rPr>
              <w:t>Calibration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tmss_12_b}</w:t>
            </w:r>
            <w:r w:rsidRPr="007265F9">
              <w:rPr>
                <w:sz w:val="20"/>
              </w:rPr>
              <w:t>Time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{#tmss_12_a}</w:t>
            </w:r>
            <w:r w:rsidRPr="007265F9">
              <w:rPr>
                <w:sz w:val="20"/>
              </w:rPr>
              <w:t>TCTO</w:t>
            </w:r>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{#tmss_12_b}</w:t>
            </w:r>
            <w:r w:rsidRPr="007265F9">
              <w:rPr>
                <w:sz w:val="20"/>
              </w:rPr>
              <w:t>TCTO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{/tmss_12_b}{/}</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{#tmss_13_a}</w:t>
            </w:r>
            <w:r w:rsidRPr="007265F9">
              <w:rPr>
                <w:sz w:val="20"/>
              </w:rPr>
              <w:t>Aircraft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{#tmss_14_a}</w:t>
            </w:r>
            <w:r w:rsidRPr="007265F9">
              <w:rPr>
                <w:sz w:val="20"/>
              </w:rPr>
              <w:t>Illustrated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tmss_15_h}</w:t>
            </w:r>
            <w:r w:rsidRPr="007265F9">
              <w:rPr>
                <w:sz w:val="20"/>
              </w:rPr>
              <w:t xml:space="preserve">On-Equipment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{#tmss_15_a}</w:t>
            </w:r>
            <w:r w:rsidRPr="007265F9">
              <w:rPr>
                <w:sz w:val="20"/>
              </w:rPr>
              <w:t>General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{#tmss_15_b}</w:t>
            </w:r>
            <w:r w:rsidRPr="007265F9">
              <w:rPr>
                <w:sz w:val="20"/>
              </w:rPr>
              <w:t>General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{#tmss_15_c}</w:t>
            </w:r>
            <w:r w:rsidRPr="007265F9">
              <w:rPr>
                <w:sz w:val="20"/>
              </w:rPr>
              <w:t>Combined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{#tmss_15_e}</w:t>
            </w:r>
            <w:r w:rsidRPr="007265F9">
              <w:rPr>
                <w:sz w:val="20"/>
              </w:rPr>
              <w:t>Fault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{#tmss_15_f}</w:t>
            </w:r>
            <w:r w:rsidRPr="007265F9">
              <w:rPr>
                <w:sz w:val="20"/>
              </w:rPr>
              <w:t>Fault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{#tmss_15_g}</w:t>
            </w:r>
            <w:r w:rsidRPr="007265F9">
              <w:rPr>
                <w:sz w:val="20"/>
              </w:rPr>
              <w:t>Wiring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{#tmss_15_h}</w:t>
            </w:r>
            <w:r w:rsidRPr="007265F9">
              <w:rPr>
                <w:sz w:val="20"/>
              </w:rPr>
              <w:t>Schematic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{/tmss_15_h}{/}</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tmss_16_a_5}</w:t>
            </w:r>
            <w:r w:rsidRPr="007265F9">
              <w:rPr>
                <w:sz w:val="20"/>
              </w:rPr>
              <w:t>Maintenance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{#tmss_16_a_1}</w:t>
            </w:r>
            <w:r w:rsidRPr="007265F9">
              <w:rPr>
                <w:sz w:val="20"/>
              </w:rPr>
              <w:t>Organizational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{#tmss_16_a_2}</w:t>
            </w:r>
            <w:r w:rsidRPr="007265F9">
              <w:rPr>
                <w:sz w:val="20"/>
              </w:rPr>
              <w:t>Intermediate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{#tmss_16_a_3}</w:t>
            </w:r>
            <w:r w:rsidRPr="007265F9">
              <w:rPr>
                <w:sz w:val="20"/>
              </w:rPr>
              <w:t>Depot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{#tmss_16_a_4}</w:t>
            </w:r>
            <w:r w:rsidRPr="007265F9">
              <w:rPr>
                <w:sz w:val="20"/>
              </w:rPr>
              <w:t>Combined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{#tmss_16_a_5}</w:t>
            </w:r>
            <w:r w:rsidRPr="007265F9">
              <w:rPr>
                <w:sz w:val="20"/>
              </w:rPr>
              <w:t>On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{/tmss_16_a_5}{/}</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{#tmss_16_b}</w:t>
            </w:r>
            <w:r w:rsidRPr="007265F9">
              <w:rPr>
                <w:sz w:val="20"/>
              </w:rPr>
              <w:t>Operation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tmss_16_c_11}</w:t>
            </w:r>
            <w:r w:rsidRPr="007265F9">
              <w:rPr>
                <w:sz w:val="20"/>
              </w:rPr>
              <w:t>Special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{#tmss_16_c_1}</w:t>
            </w:r>
            <w:r w:rsidRPr="007265F9">
              <w:rPr>
                <w:sz w:val="20"/>
              </w:rPr>
              <w:t>Aircraft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{#tmss_16_c_2}</w:t>
            </w:r>
            <w:r w:rsidRPr="007265F9">
              <w:rPr>
                <w:sz w:val="20"/>
              </w:rPr>
              <w:t>Aircraft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{#tmss_16_c_3}</w:t>
            </w:r>
            <w:r w:rsidRPr="007265F9">
              <w:rPr>
                <w:sz w:val="20"/>
              </w:rPr>
              <w:t>Static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{#tmss_16_c_4}</w:t>
            </w:r>
            <w:r w:rsidRPr="007265F9">
              <w:rPr>
                <w:sz w:val="20"/>
              </w:rPr>
              <w:t>System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{#tmss_16_c_5}</w:t>
            </w:r>
            <w:r w:rsidRPr="007265F9">
              <w:rPr>
                <w:sz w:val="20"/>
              </w:rPr>
              <w:t>Nondestructive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{#tmss_16_c_6}</w:t>
            </w:r>
            <w:r w:rsidRPr="007265F9">
              <w:rPr>
                <w:sz w:val="20"/>
              </w:rPr>
              <w:t>Aircraft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{#tmss_16_c_7}</w:t>
            </w:r>
            <w:r w:rsidRPr="007265F9">
              <w:rPr>
                <w:sz w:val="20"/>
              </w:rPr>
              <w:t>ATE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{#tmss_16_c_8}</w:t>
            </w:r>
            <w:r w:rsidRPr="007265F9">
              <w:rPr>
                <w:sz w:val="20"/>
              </w:rPr>
              <w:t>Special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{#tmss_16_c_9}</w:t>
            </w:r>
            <w:r w:rsidRPr="007265F9">
              <w:rPr>
                <w:sz w:val="20"/>
              </w:rPr>
              <w:t>Parachute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{#tmss_16_c_10}O</w:t>
            </w:r>
            <w:r w:rsidRPr="007265F9">
              <w:rPr>
                <w:sz w:val="20"/>
              </w:rPr>
              <w:t>perators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{#tmss_16_c_11}I</w:t>
            </w:r>
            <w:r w:rsidRPr="007265F9">
              <w:rPr>
                <w:sz w:val="20"/>
              </w:rPr>
              <w:t>nstallation</w:t>
            </w:r>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{/tmss_16_c_11}{/}</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{#tmss_16_d}Checklists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{#tmss_16_e}</w:t>
            </w:r>
            <w:r w:rsidRPr="007265F9">
              <w:rPr>
                <w:sz w:val="20"/>
              </w:rPr>
              <w:t xml:space="preserve">With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{/tmss_16_e}{/}</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{#tmss_17_a}</w:t>
            </w:r>
            <w:r w:rsidRPr="007265F9">
              <w:rPr>
                <w:sz w:val="20"/>
              </w:rPr>
              <w:t>Aircraft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{#tmss_18_a}Commercial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{#tmss_19_a}IETM</w:t>
            </w:r>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{#table2}{title}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r w:rsidRPr="003E123F">
              <w:t>change</w:t>
            </w:r>
            <w:r w:rsidRPr="003E123F">
              <w:rPr>
                <w:sz w:val="22"/>
                <w:szCs w:val="22"/>
              </w:rPr>
              <w:t>}{</w:t>
            </w:r>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revision</w:t>
            </w:r>
            <w:r w:rsidRPr="003E123F">
              <w:rPr>
                <w:sz w:val="22"/>
                <w:szCs w:val="22"/>
              </w:rPr>
              <w:t>}{</w:t>
            </w:r>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w:t>
            </w:r>
            <w:r w:rsidRPr="003E123F">
              <w:rPr>
                <w:sz w:val="22"/>
                <w:szCs w:val="22"/>
              </w:rPr>
              <w:t>}{</w:t>
            </w:r>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r w:rsidRPr="002E6919">
              <w:t>sourcedata</w:t>
            </w:r>
            <w:r w:rsidRPr="003E123F">
              <w:rPr>
                <w:sz w:val="22"/>
                <w:szCs w:val="22"/>
              </w:rPr>
              <w:t>}{</w:t>
            </w:r>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r w:rsidRPr="00BC4BEB">
              <w:rPr>
                <w:sz w:val="16"/>
                <w:szCs w:val="16"/>
              </w:rPr>
              <w:t>example</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pacing w:val="-2"/>
                <w:sz w:val="16"/>
                <w:szCs w:val="16"/>
              </w:rPr>
              <w:t>IETM.</w:t>
            </w:r>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77777777"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r w:rsidRPr="00B34EC4">
              <w:rPr>
                <w:color w:val="000000"/>
                <w:sz w:val="22"/>
                <w:szCs w:val="22"/>
              </w:rPr>
              <w:t>(</w:t>
            </w:r>
            <w:r>
              <w:rPr>
                <w:color w:val="000000"/>
                <w:sz w:val="22"/>
                <w:szCs w:val="22"/>
              </w:rPr>
              <w:t xml:space="preserve"> </w:t>
            </w:r>
            <w:r>
              <w:rPr>
                <w:sz w:val="22"/>
              </w:rPr>
              <w:t>{</w:t>
            </w:r>
            <w:proofErr w:type="spellStart"/>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r w:rsidRPr="00B34EC4">
              <w:rPr>
                <w:color w:val="000000"/>
                <w:sz w:val="22"/>
              </w:rPr>
              <w:t>(</w:t>
            </w:r>
            <w:r>
              <w:rPr>
                <w:color w:val="000000"/>
                <w:sz w:val="22"/>
              </w:rPr>
              <w:t xml:space="preserve"> </w:t>
            </w:r>
            <w:r>
              <w:rPr>
                <w:sz w:val="22"/>
              </w:rPr>
              <w:t>{</w:t>
            </w:r>
            <w:proofErr w:type="spellStart"/>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r w:rsidRPr="00B34EC4">
              <w:rPr>
                <w:color w:val="000000"/>
                <w:sz w:val="22"/>
              </w:rPr>
              <w:t>(</w:t>
            </w:r>
            <w:r>
              <w:rPr>
                <w:color w:val="000000"/>
                <w:sz w:val="22"/>
              </w:rPr>
              <w:t xml:space="preserve"> </w:t>
            </w:r>
            <w:r>
              <w:rPr>
                <w:sz w:val="22"/>
              </w:rPr>
              <w:t>{</w:t>
            </w:r>
            <w:proofErr w:type="spellStart"/>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r w:rsidRPr="00B34EC4">
              <w:rPr>
                <w:color w:val="000000"/>
                <w:sz w:val="22"/>
              </w:rPr>
              <w:t>(</w:t>
            </w:r>
            <w:r>
              <w:rPr>
                <w:color w:val="000000"/>
                <w:sz w:val="22"/>
              </w:rPr>
              <w:t xml:space="preserve"> </w:t>
            </w:r>
            <w:r>
              <w:rPr>
                <w:sz w:val="22"/>
              </w:rPr>
              <w:t>{</w:t>
            </w:r>
            <w:proofErr w:type="spellStart"/>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r w:rsidRPr="00B34EC4">
              <w:rPr>
                <w:color w:val="000000"/>
                <w:sz w:val="22"/>
                <w:szCs w:val="22"/>
              </w:rPr>
              <w:t>( </w:t>
            </w:r>
            <w:r>
              <w:rPr>
                <w:sz w:val="22"/>
              </w:rPr>
              <w:t>{</w:t>
            </w:r>
            <w:proofErr w:type="spellStart"/>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{/cdsb_pdr}{^cdsb_pdr}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{/cdsb_cdr}{^cdsb_cdr}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{/cdsb_verification}{^cdsb_verification}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{/cdsb_prepub_review}{^cdsb_prepub_review}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{/cdsb_final_delivery}{^cdsb_final_delivery}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{/brex_pdr}{^brex_pdr}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{/brex_cdr}{^brex_cdr}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{/brex_verification}{^brex_verification}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{/brex_prepub_review}{^brex_prepub_review}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{/dmrl_pdr}{^dmrl_pdr}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{/dmrl_cdr}{^dmrl_cdr}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{/dmrl_verification}{^dmrl_verification}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{/dmrl_prepub_review}{^dmrl_prepub_review}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{/stylesheets_pdr}{^stylesheets_pdr}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{/stylesheets_cdr}{^stylesheets_cdr}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{/generation_pdr}{^generation_pdr}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{/generation_cdr}{^generation_cdr}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{/multimedia_pdr}{^multimedia_pdr}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{/multimedia_cdr}{^multimedia_cdr}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{/graphics_pdr}{^graphics_pdr}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{/graphics_cdr}{^graphics_cdr}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de_pdr}{^auth_guide_pdr}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_guide_cdr}{^auth_guide_cdr}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{/product_plan_pdr}{^product_plan_pdr}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{/product_plan_cdr}{^product_plan_cdr}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{/cm_plan_pdr}{^cm_plan_pdr}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{/cm_plan_cdr}{^cm_plan_cdr}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{/pdr}{^pdr}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{/cdr}{^cdr}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{/process_review}{^</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{/prepub_review}{^prepub_review}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{/final_delivery}{^final_delivery}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“Linear”}SGML/XML{/}{#tmcr_type==“CDA”}CDA{/}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77777777"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{#table2linear}</w:t>
            </w:r>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r w:rsidRPr="004A1FCC">
              <w:rPr>
                <w:sz w:val="20"/>
              </w:rPr>
              <w:t>inprocess</w:t>
            </w:r>
            <w:proofErr w:type="spellEnd"/>
            <w:r>
              <w:t xml:space="preserve"> </w:t>
            </w:r>
            <w:r w:rsidRPr="00ED471D">
              <w:rPr>
                <w:sz w:val="20"/>
              </w:rPr>
              <w:t>.paper</w:t>
            </w:r>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r w:rsidRPr="004A1FCC">
              <w:rPr>
                <w:sz w:val="20"/>
              </w:rPr>
              <w:t>inprocess</w:t>
            </w:r>
            <w:r>
              <w:t xml:space="preserve"> </w:t>
            </w:r>
            <w:r w:rsidRPr="00ED471D">
              <w:rPr>
                <w:sz w:val="20"/>
              </w:rPr>
              <w:t>.</w:t>
            </w:r>
            <w:proofErr w:type="spellStart"/>
            <w:r w:rsidRPr="00ED471D">
              <w:rPr>
                <w:sz w:val="20"/>
              </w:rPr>
              <w:t>sgml</w:t>
            </w:r>
            <w:proofErr w:type="spell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.pdf</w:t>
            </w:r>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.xml</w:t>
            </w:r>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cddvd</w:t>
            </w:r>
            <w:proofErr w:type="spell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{verification</w:t>
            </w:r>
            <w:r>
              <w:t xml:space="preserve"> </w:t>
            </w:r>
            <w:r w:rsidRPr="00ED471D">
              <w:rPr>
                <w:sz w:val="20"/>
              </w:rPr>
              <w:t>.paper</w:t>
            </w:r>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.pdf}</w:t>
            </w:r>
            <w:r>
              <w:rPr>
                <w:sz w:val="20"/>
              </w:rPr>
              <w:t>Y{/}</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.xml}</w:t>
            </w:r>
            <w:r>
              <w:rPr>
                <w:sz w:val="20"/>
              </w:rPr>
              <w:t>Y{/}</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{verification</w:t>
            </w:r>
            <w:r>
              <w:t xml:space="preserve"> </w:t>
            </w:r>
            <w:r w:rsidRPr="00ED471D">
              <w:rPr>
                <w:sz w:val="20"/>
              </w:rPr>
              <w:t>.</w:t>
            </w:r>
            <w:proofErr w:type="spellStart"/>
            <w:r w:rsidRPr="00ED471D">
              <w:rPr>
                <w:sz w:val="20"/>
              </w:rPr>
              <w:t>cddvd</w:t>
            </w:r>
            <w:proofErr w:type="spell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{prepublication</w:t>
            </w:r>
            <w:r>
              <w:t xml:space="preserve"> </w:t>
            </w:r>
            <w:r w:rsidRPr="00ED471D">
              <w:rPr>
                <w:sz w:val="20"/>
              </w:rPr>
              <w:t>.paper}</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.pdf}</w:t>
            </w:r>
            <w:r>
              <w:rPr>
                <w:sz w:val="20"/>
              </w:rPr>
              <w:t>Y{/}</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.xml}</w:t>
            </w:r>
            <w:r>
              <w:rPr>
                <w:sz w:val="20"/>
              </w:rPr>
              <w:t>Y{/}</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{prepublication</w:t>
            </w:r>
            <w:r>
              <w:t xml:space="preserve"> </w:t>
            </w:r>
            <w:r w:rsidRPr="00ED471D">
              <w:rPr>
                <w:sz w:val="20"/>
              </w:rPr>
              <w:t>.</w:t>
            </w:r>
            <w:proofErr w:type="spellStart"/>
            <w:r w:rsidRPr="00ED471D">
              <w:rPr>
                <w:sz w:val="20"/>
              </w:rPr>
              <w:t>cddvd</w:t>
            </w:r>
            <w:proofErr w:type="spell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{final</w:t>
            </w:r>
            <w:r>
              <w:t xml:space="preserve"> </w:t>
            </w:r>
            <w:r w:rsidRPr="00ED471D">
              <w:rPr>
                <w:sz w:val="20"/>
              </w:rPr>
              <w:t>.paper}</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.pdf}</w:t>
            </w:r>
            <w:r>
              <w:rPr>
                <w:sz w:val="20"/>
              </w:rPr>
              <w:t>Y{/}</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.xml}</w:t>
            </w:r>
            <w:r>
              <w:rPr>
                <w:sz w:val="20"/>
              </w:rPr>
              <w:t>Y{/}</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{final</w:t>
            </w:r>
            <w:r>
              <w:t xml:space="preserve"> </w:t>
            </w:r>
            <w:r w:rsidRPr="00ED471D">
              <w:rPr>
                <w:sz w:val="20"/>
              </w:rPr>
              <w:t>.</w:t>
            </w:r>
            <w:proofErr w:type="spellStart"/>
            <w:r w:rsidRPr="00ED471D">
              <w:rPr>
                <w:sz w:val="20"/>
              </w:rPr>
              <w:t>cddvd</w:t>
            </w:r>
            <w:proofErr w:type="spell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paragraphs 6.2.  Attach the TMSS Tailoring Tool spreadsheet output in the specified section listed below.</w:t>
      </w:r>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Do not include the street address, a building number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Encapsulated Post Script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graphics_jpg</w:t>
      </w:r>
      <w:proofErr w:type="spell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Used for raster graphics</w:t>
      </w:r>
    </w:p>
    <w:p w14:paraId="1049EE5F" w14:textId="77777777" w:rsidR="0037446D" w:rsidRDefault="0037446D" w:rsidP="0037446D">
      <w:pPr>
        <w:pStyle w:val="ListParagraph"/>
        <w:numPr>
          <w:ilvl w:val="0"/>
          <w:numId w:val="8"/>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*SUGGESTED TECHNICAL ORDER N</w:t>
      </w:r>
      <w:r w:rsidRPr="00B664C0">
        <w:rPr>
          <w:b/>
          <w:color w:val="FF0000"/>
        </w:rPr>
        <w:t>UMBER</w:t>
      </w:r>
      <w:r>
        <w:t>:_____________________________________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(FMS)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r>
        <w:t>COMMENTS:______________________________________________________________________</w:t>
      </w:r>
    </w:p>
    <w:p w14:paraId="57333631" w14:textId="730AFCBB" w:rsidR="00DD701B" w:rsidRDefault="0037446D" w:rsidP="0037446D">
      <w:pPr>
        <w:rPr>
          <w:b/>
          <w:color w:val="FF0000"/>
          <w:u w:val="single"/>
        </w:rPr>
      </w:pPr>
      <w:r>
        <w:rPr>
          <w:b/>
          <w:color w:val="FF0000"/>
          <w:u w:val="single"/>
        </w:rPr>
        <w:t>* = Mandatory Field{/}</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D2064" w14:textId="77777777" w:rsidR="00022FFC" w:rsidRDefault="00022FFC">
      <w:r>
        <w:separator/>
      </w:r>
    </w:p>
  </w:endnote>
  <w:endnote w:type="continuationSeparator" w:id="0">
    <w:p w14:paraId="36877376" w14:textId="77777777" w:rsidR="00022FFC" w:rsidRDefault="00022FFC">
      <w:r>
        <w:continuationSeparator/>
      </w:r>
    </w:p>
  </w:endnote>
  <w:endnote w:type="continuationNotice" w:id="1">
    <w:p w14:paraId="183FE07E" w14:textId="77777777" w:rsidR="00022FFC" w:rsidRDefault="00022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3CEC0" w14:textId="77777777" w:rsidR="00022FFC" w:rsidRDefault="00022FFC">
      <w:r>
        <w:separator/>
      </w:r>
    </w:p>
  </w:footnote>
  <w:footnote w:type="continuationSeparator" w:id="0">
    <w:p w14:paraId="02EA792A" w14:textId="77777777" w:rsidR="00022FFC" w:rsidRDefault="00022FFC">
      <w:r>
        <w:continuationSeparator/>
      </w:r>
    </w:p>
  </w:footnote>
  <w:footnote w:type="continuationNotice" w:id="1">
    <w:p w14:paraId="709E548B" w14:textId="77777777" w:rsidR="00022FFC" w:rsidRDefault="00022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9"/>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1"/>
  </w:num>
  <w:num w:numId="7" w16cid:durableId="1670913333">
    <w:abstractNumId w:val="1"/>
  </w:num>
  <w:num w:numId="8" w16cid:durableId="2109353118">
    <w:abstractNumId w:val="20"/>
  </w:num>
  <w:num w:numId="9" w16cid:durableId="1366713576">
    <w:abstractNumId w:val="30"/>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2"/>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5.xml><?xml version="1.0" encoding="utf-8"?>
<ds:datastoreItem xmlns:ds="http://schemas.openxmlformats.org/officeDocument/2006/customXml" ds:itemID="{7BCA17C7-BCE8-4B13-875B-099D1A209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74</Pages>
  <Words>26952</Words>
  <Characters>153629</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180221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82</cp:revision>
  <cp:lastPrinted>2020-02-27T14:11:00Z</cp:lastPrinted>
  <dcterms:created xsi:type="dcterms:W3CDTF">2022-08-01T20:00:00Z</dcterms:created>
  <dcterms:modified xsi:type="dcterms:W3CDTF">2023-06-16T15:50:00Z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