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0E40093D" w:rsidR="00B97CC9" w:rsidRPr="00AD483D" w:rsidRDefault="00BA30E0" w:rsidP="00B97CC9">
      <w:pPr>
        <w:jc w:val="center"/>
      </w:pPr>
      <w:r w:rsidRPr="00AD483D">
        <w:t>TMCR TYPE: {</w:t>
      </w:r>
      <w:proofErr w:type="spellStart"/>
      <w:r w:rsidRPr="00AD483D">
        <w:t>tmcr_</w:t>
      </w:r>
      <w:r w:rsidR="00DD701B" w:rsidRPr="00AD483D">
        <w:t>type</w:t>
      </w:r>
      <w:proofErr w:type="spellEnd"/>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proofErr w:type="gramStart"/>
      <w:r w:rsidRPr="00527AB7">
        <w:t>required</w:t>
      </w:r>
      <w:proofErr w:type="gramEnd"/>
      <w:r w:rsidRPr="00527AB7">
        <w:t xml:space="preserve">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0D39A8B1" w:rsidR="000A517D" w:rsidRPr="00527AB7"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 xml:space="preserve">for the contract.  The Contractor also grants the Government Unlimited Rights in all Government-funded business rules (tailoring and application methods and procedures) and documented business processes developed under the contract for the purpose of or for use </w:t>
      </w:r>
      <w:proofErr w:type="gramStart"/>
      <w:r w:rsidRPr="00527AB7">
        <w:t>in TO</w:t>
      </w:r>
      <w:proofErr w:type="gramEnd"/>
      <w:r w:rsidRPr="00527AB7">
        <w:t xml:space="preserve">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r w:rsidR="00655183"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lastRenderedPageBreak/>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 xml:space="preserve">manual bulletins and </w:t>
      </w:r>
      <w:r w:rsidRPr="00527AB7">
        <w:lastRenderedPageBreak/>
        <w:t>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#tmcr_type == “CDA”}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proofErr w:type="gramStart"/>
            <w:r>
              <w:rPr>
                <w:sz w:val="20"/>
              </w:rPr>
              <w:t>e</w:t>
            </w:r>
            <w:r w:rsidRPr="0090520C">
              <w:rPr>
                <w:sz w:val="20"/>
              </w:rPr>
              <w:t>}</w:t>
            </w:r>
            <w:r w:rsidR="00832FA8" w:rsidRPr="00EC1ABF">
              <w:rPr>
                <w:sz w:val="20"/>
              </w:rPr>
              <w:t>Inspection</w:t>
            </w:r>
            <w:proofErr w:type="gramEnd"/>
            <w:r w:rsidR="00832FA8" w:rsidRPr="00EC1ABF">
              <w:rPr>
                <w:sz w:val="20"/>
              </w:rPr>
              <w:t xml:space="preserve">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proofErr w:type="gramStart"/>
            <w:r w:rsidR="005B3BF7" w:rsidRPr="0090520C">
              <w:rPr>
                <w:sz w:val="20"/>
              </w:rPr>
              <w:t>a}</w:t>
            </w:r>
            <w:r w:rsidR="00832FA8" w:rsidRPr="0090520C">
              <w:rPr>
                <w:sz w:val="20"/>
              </w:rPr>
              <w:t>Inspection</w:t>
            </w:r>
            <w:proofErr w:type="gramEnd"/>
            <w:r w:rsidR="00832FA8"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b}</w:t>
            </w:r>
            <w:r w:rsidR="00832FA8" w:rsidRPr="0090520C">
              <w:rPr>
                <w:sz w:val="20"/>
              </w:rPr>
              <w:t>Acceptance</w:t>
            </w:r>
            <w:proofErr w:type="gramEnd"/>
            <w:r w:rsidR="00832FA8" w:rsidRPr="0090520C">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c}</w:t>
            </w:r>
            <w:r w:rsidR="00832FA8" w:rsidRPr="0090520C">
              <w:rPr>
                <w:sz w:val="20"/>
              </w:rPr>
              <w:t>Acceptance</w:t>
            </w:r>
            <w:proofErr w:type="gramEnd"/>
            <w:r w:rsidR="00832FA8" w:rsidRPr="0090520C">
              <w:rPr>
                <w:sz w:val="20"/>
              </w:rPr>
              <w:t xml:space="preserv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d}</w:t>
            </w:r>
            <w:r w:rsidR="00832FA8" w:rsidRPr="0090520C">
              <w:rPr>
                <w:sz w:val="20"/>
              </w:rPr>
              <w:t>Inspection</w:t>
            </w:r>
            <w:proofErr w:type="gramEnd"/>
            <w:r w:rsidR="00832FA8" w:rsidRPr="0090520C">
              <w:rPr>
                <w:sz w:val="20"/>
              </w:rPr>
              <w:t xml:space="preserve">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e}</w:t>
            </w:r>
            <w:r w:rsidR="00832FA8" w:rsidRPr="0090520C">
              <w:rPr>
                <w:sz w:val="20"/>
              </w:rPr>
              <w:t>Maintenance</w:t>
            </w:r>
            <w:proofErr w:type="gramEnd"/>
            <w:r w:rsidR="00832FA8" w:rsidRPr="0090520C">
              <w:rPr>
                <w:sz w:val="20"/>
              </w:rPr>
              <w:t>/Operations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proofErr w:type="gramStart"/>
            <w:r>
              <w:rPr>
                <w:sz w:val="20"/>
              </w:rPr>
              <w:t>c}</w:t>
            </w:r>
            <w:r w:rsidR="00832FA8" w:rsidRPr="00EC1ABF">
              <w:rPr>
                <w:sz w:val="20"/>
              </w:rPr>
              <w:t>Cargo</w:t>
            </w:r>
            <w:proofErr w:type="gramEnd"/>
            <w:r w:rsidR="00832FA8"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a}</w:t>
            </w:r>
            <w:r w:rsidR="00832FA8" w:rsidRPr="008E2559">
              <w:rPr>
                <w:sz w:val="20"/>
              </w:rPr>
              <w:t>Loading</w:t>
            </w:r>
            <w:proofErr w:type="gramEnd"/>
            <w:r w:rsidR="00832FA8" w:rsidRPr="008E2559">
              <w:rPr>
                <w:sz w:val="20"/>
              </w:rPr>
              <w:t xml:space="preserve">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b}</w:t>
            </w:r>
            <w:r w:rsidR="00832FA8">
              <w:rPr>
                <w:sz w:val="20"/>
              </w:rPr>
              <w:t>Nuclear</w:t>
            </w:r>
            <w:proofErr w:type="gramEnd"/>
            <w:r w:rsidR="00832FA8">
              <w:rPr>
                <w:sz w:val="20"/>
              </w:rPr>
              <w:t xml:space="preserve">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c}</w:t>
            </w:r>
            <w:r w:rsidR="00832FA8">
              <w:rPr>
                <w:sz w:val="20"/>
              </w:rPr>
              <w:t>Checklists</w:t>
            </w:r>
            <w:proofErr w:type="gramEnd"/>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e}</w:t>
            </w:r>
            <w:r w:rsidRPr="00A34370">
              <w:rPr>
                <w:sz w:val="20"/>
              </w:rPr>
              <w:t>Non</w:t>
            </w:r>
            <w:proofErr w:type="gramEnd"/>
            <w:r w:rsidRPr="00A34370">
              <w:rPr>
                <w:sz w:val="20"/>
              </w:rPr>
              <w:t>-nuclear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f}</w:t>
            </w:r>
            <w:r w:rsidRPr="00A34370">
              <w:rPr>
                <w:sz w:val="20"/>
              </w:rPr>
              <w:t>Loading</w:t>
            </w:r>
            <w:proofErr w:type="gramEnd"/>
            <w:r w:rsidRPr="00A34370">
              <w:rPr>
                <w:sz w:val="20"/>
              </w:rPr>
              <w:t xml:space="preserve">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g}</w:t>
            </w:r>
            <w:r w:rsidRPr="00A34370">
              <w:rPr>
                <w:sz w:val="20"/>
              </w:rPr>
              <w:t>Single</w:t>
            </w:r>
            <w:proofErr w:type="gramEnd"/>
            <w:r w:rsidRPr="00A34370">
              <w:rPr>
                <w:sz w:val="20"/>
              </w:rPr>
              <w:t xml:space="preserv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h}</w:t>
            </w:r>
            <w:r w:rsidRPr="00A34370">
              <w:rPr>
                <w:sz w:val="20"/>
              </w:rPr>
              <w:t>Integrated</w:t>
            </w:r>
            <w:proofErr w:type="gramEnd"/>
            <w:r w:rsidRPr="00A34370">
              <w:rPr>
                <w:sz w:val="20"/>
              </w:rPr>
              <w:t xml:space="preserve">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i}</w:t>
            </w:r>
            <w:r w:rsidRPr="00A34370">
              <w:rPr>
                <w:sz w:val="20"/>
              </w:rPr>
              <w:t>Family</w:t>
            </w:r>
            <w:proofErr w:type="gramEnd"/>
            <w:r w:rsidRPr="00A34370">
              <w:rPr>
                <w:sz w:val="20"/>
              </w:rPr>
              <w:t xml:space="preserve">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j}</w:t>
            </w:r>
            <w:r w:rsidRPr="00A34370">
              <w:rPr>
                <w:sz w:val="20"/>
              </w:rPr>
              <w:t>Nuclear</w:t>
            </w:r>
            <w:proofErr w:type="gramEnd"/>
            <w:r w:rsidRPr="00A34370">
              <w:rPr>
                <w:sz w:val="20"/>
              </w:rPr>
              <w:t xml:space="preserve">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k}</w:t>
            </w:r>
            <w:r w:rsidRPr="00A34370">
              <w:rPr>
                <w:sz w:val="20"/>
              </w:rPr>
              <w:t>Functional</w:t>
            </w:r>
            <w:proofErr w:type="gramEnd"/>
            <w:r w:rsidRPr="00A34370">
              <w:rPr>
                <w:sz w:val="20"/>
              </w:rPr>
              <w:t xml:space="preserve">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l}</w:t>
            </w:r>
            <w:r w:rsidRPr="00A34370">
              <w:rPr>
                <w:sz w:val="20"/>
              </w:rPr>
              <w:t>NATO</w:t>
            </w:r>
            <w:proofErr w:type="gramEnd"/>
            <w:r w:rsidRPr="00A34370">
              <w:rPr>
                <w:sz w:val="20"/>
              </w:rPr>
              <w:t xml:space="preserve">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m}</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1"/>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w:t>
            </w:r>
            <w:proofErr w:type="gramStart"/>
            <w:r w:rsidRPr="00BC4BEB">
              <w:rPr>
                <w:spacing w:val="-2"/>
                <w:sz w:val="16"/>
                <w:szCs w:val="16"/>
              </w:rPr>
              <w:t>i.e.</w:t>
            </w:r>
            <w:proofErr w:type="gramEnd"/>
            <w:r w:rsidRPr="00BC4BEB">
              <w:rPr>
                <w:spacing w:val="-2"/>
                <w:sz w:val="16"/>
                <w:szCs w:val="16"/>
              </w:rPr>
              <w:t xml:space="preserv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w:t>
            </w:r>
            <w:proofErr w:type="gramStart"/>
            <w:r w:rsidRPr="009F65DF">
              <w:rPr>
                <w:sz w:val="16"/>
                <w:szCs w:val="16"/>
              </w:rPr>
              <w:t>e.g.</w:t>
            </w:r>
            <w:proofErr w:type="gramEnd"/>
            <w:r w:rsidRPr="009F65DF">
              <w:rPr>
                <w:sz w:val="16"/>
                <w:szCs w:val="16"/>
              </w:rPr>
              <w:t xml:space="preserve">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 xml:space="preserve">by </w:t>
            </w:r>
            <w:proofErr w:type="gramStart"/>
            <w:r>
              <w:rPr>
                <w:sz w:val="16"/>
                <w:szCs w:val="16"/>
              </w:rPr>
              <w:t>initiating</w:t>
            </w:r>
            <w:proofErr w:type="gramEnd"/>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w:t>
            </w:r>
            <w:proofErr w:type="gramStart"/>
            <w:r w:rsidR="006C6A09" w:rsidRPr="009F65DF">
              <w:rPr>
                <w:sz w:val="16"/>
                <w:szCs w:val="16"/>
              </w:rPr>
              <w:t>i.e.</w:t>
            </w:r>
            <w:proofErr w:type="gramEnd"/>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proofErr w:type="gramStart"/>
            <w:r w:rsidR="006C6A09" w:rsidRPr="009F65DF">
              <w:rPr>
                <w:spacing w:val="-2"/>
                <w:sz w:val="16"/>
                <w:szCs w:val="16"/>
              </w:rPr>
              <w:t>IETM.</w:t>
            </w:r>
            <w:r w:rsidR="00BB01C7">
              <w:rPr>
                <w:spacing w:val="-2"/>
                <w:sz w:val="16"/>
                <w:szCs w:val="16"/>
              </w:rPr>
              <w:t>{</w:t>
            </w:r>
            <w:proofErr w:type="gramEnd"/>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w:t>
            </w:r>
            <w:proofErr w:type="gramStart"/>
            <w:r w:rsidR="006C6A09" w:rsidRPr="009F65DF">
              <w:rPr>
                <w:sz w:val="16"/>
                <w:szCs w:val="16"/>
              </w:rPr>
              <w:t>been</w:t>
            </w:r>
            <w:proofErr w:type="gramEnd"/>
            <w:r w:rsidR="006C6A09" w:rsidRPr="009F65DF">
              <w:rPr>
                <w:sz w:val="16"/>
                <w:szCs w:val="16"/>
              </w:rPr>
              <w:t xml:space="preserve">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w:t>
            </w:r>
            <w:proofErr w:type="gramStart"/>
            <w:r w:rsidR="006C6A09" w:rsidRPr="009F65DF">
              <w:rPr>
                <w:sz w:val="16"/>
                <w:szCs w:val="16"/>
              </w:rPr>
              <w:t>retrieved</w:t>
            </w:r>
            <w:proofErr w:type="gramEnd"/>
            <w:r w:rsidR="006C6A09" w:rsidRPr="009F65DF">
              <w:rPr>
                <w:sz w:val="16"/>
                <w:szCs w:val="16"/>
              </w:rPr>
              <w:t xml:space="preserve">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proofErr w:type="gramStart"/>
            <w:r w:rsidRPr="00B34EC4">
              <w:rPr>
                <w:color w:val="000000"/>
                <w:sz w:val="22"/>
                <w:szCs w:val="22"/>
              </w:rPr>
              <w:t>(</w:t>
            </w:r>
            <w:r w:rsidR="00046C66">
              <w:rPr>
                <w:color w:val="000000"/>
                <w:sz w:val="22"/>
                <w:szCs w:val="22"/>
              </w:rPr>
              <w:t xml:space="preserve"> </w:t>
            </w:r>
            <w:r w:rsidR="00D86F91">
              <w:rPr>
                <w:sz w:val="22"/>
              </w:rPr>
              <w:t>{</w:t>
            </w:r>
            <w:proofErr w:type="spellStart"/>
            <w:proofErr w:type="gramEnd"/>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proofErr w:type="gramStart"/>
            <w:r w:rsidRPr="00B34EC4">
              <w:rPr>
                <w:color w:val="000000"/>
                <w:sz w:val="22"/>
                <w:szCs w:val="22"/>
              </w:rPr>
              <w:t>( </w:t>
            </w:r>
            <w:r w:rsidR="00D86F91">
              <w:rPr>
                <w:sz w:val="22"/>
              </w:rPr>
              <w:t>{</w:t>
            </w:r>
            <w:proofErr w:type="spellStart"/>
            <w:proofErr w:type="gramEnd"/>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w:t>
            </w:r>
            <w:proofErr w:type="gramStart"/>
            <w:r w:rsidR="00730B67">
              <w:t>verification</w:t>
            </w:r>
            <w:r>
              <w:t>}{</w:t>
            </w:r>
            <w:proofErr w:type="gramEnd"/>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w:t>
            </w:r>
            <w:proofErr w:type="gramStart"/>
            <w:r w:rsidR="009D774A">
              <w:t>review}{</w:t>
            </w:r>
            <w:proofErr w:type="gramEnd"/>
            <w:r w:rsidR="009D774A">
              <w:t>^cdsb_prepub_review}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w:t>
            </w:r>
            <w:proofErr w:type="gramStart"/>
            <w:r w:rsidR="003A100B">
              <w:t>delivery}{</w:t>
            </w:r>
            <w:proofErr w:type="gramEnd"/>
            <w:r w:rsidR="003A100B">
              <w:t>^cdsb_final_delivery}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w:t>
            </w:r>
            <w:proofErr w:type="gramStart"/>
            <w:r w:rsidR="00D2486C">
              <w:t>review</w:t>
            </w:r>
            <w:r>
              <w:t>}{</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proofErr w:type="gramStart"/>
      <w:r w:rsidR="006D22E8">
        <w:rPr>
          <w:b/>
          <w:smallCaps/>
        </w:rPr>
        <w:t>”</w:t>
      </w:r>
      <w:r w:rsidR="00EB5F43">
        <w:rPr>
          <w:b/>
          <w:smallCaps/>
        </w:rPr>
        <w:t>}</w:t>
      </w:r>
      <w:r w:rsidR="006D22E8">
        <w:rPr>
          <w:b/>
          <w:smallCaps/>
        </w:rPr>
        <w:t>SGML</w:t>
      </w:r>
      <w:proofErr w:type="gramEnd"/>
      <w:r w:rsidR="006D22E8">
        <w:rPr>
          <w:b/>
          <w:smallCaps/>
        </w:rPr>
        <w:t>/XML{/}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00723FC9" w:rsidRPr="00723FC9">
        <w:rPr>
          <w:color w:val="FF0000"/>
          <w:sz w:val="20"/>
          <w:szCs w:val="20"/>
        </w:rPr>
        <w:t>{</w:t>
      </w:r>
      <w:proofErr w:type="gramEnd"/>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 xml:space="preserve">Encapsulated </w:t>
      </w:r>
      <w:proofErr w:type="gramStart"/>
      <w:r w:rsidR="00832FA8">
        <w:rPr>
          <w:b/>
        </w:rPr>
        <w:t>Post Script</w:t>
      </w:r>
      <w:proofErr w:type="gramEnd"/>
      <w:r w:rsidR="00832FA8">
        <w:rPr>
          <w:b/>
        </w:rPr>
        <w:t xml:space="preserve">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 xml:space="preserve">Used for raster </w:t>
      </w:r>
      <w:proofErr w:type="gramStart"/>
      <w:r>
        <w:t>graphics</w:t>
      </w:r>
      <w:proofErr w:type="gramEnd"/>
    </w:p>
    <w:p w14:paraId="15C3555F" w14:textId="77777777" w:rsidR="00832FA8" w:rsidRDefault="00832FA8" w:rsidP="00607823">
      <w:pPr>
        <w:pStyle w:val="ListParagraph"/>
        <w:numPr>
          <w:ilvl w:val="0"/>
          <w:numId w:val="8"/>
        </w:numPr>
        <w:contextualSpacing/>
      </w:pPr>
      <w:r>
        <w:t xml:space="preserve">Supports lossless data </w:t>
      </w:r>
      <w:proofErr w:type="gramStart"/>
      <w:r>
        <w:t>compression</w:t>
      </w:r>
      <w:proofErr w:type="gramEnd"/>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 xml:space="preserve">Used for raster </w:t>
      </w:r>
      <w:proofErr w:type="gramStart"/>
      <w:r>
        <w:t>graphics</w:t>
      </w:r>
      <w:proofErr w:type="gramEnd"/>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proofErr w:type="gramStart"/>
      <w:r>
        <w:t>COMMENTS:_</w:t>
      </w:r>
      <w:proofErr w:type="gramEnd"/>
      <w:r>
        <w:t>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7777777" w:rsidR="0037446D" w:rsidRPr="00AD483D" w:rsidRDefault="0037446D" w:rsidP="0037446D">
      <w:pPr>
        <w:jc w:val="center"/>
      </w:pPr>
      <w:r w:rsidRPr="00AD483D">
        <w:t>TMCR TYPE: {</w:t>
      </w:r>
      <w:proofErr w:type="spellStart"/>
      <w:r w:rsidRPr="00AD483D">
        <w:t>tmcr_type</w:t>
      </w:r>
      <w:proofErr w:type="spellEnd"/>
      <w:r w:rsidRPr="00AD483D">
        <w:t xml:space="preserve">} </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Section 1.  Technical Order (TO) Program Requirements – {#tmcr_type == “S1000D</w:t>
      </w:r>
      <w:proofErr w:type="gramStart"/>
      <w:r>
        <w:t>”}S</w:t>
      </w:r>
      <w:proofErr w:type="gramEnd"/>
      <w:r>
        <w:t xml:space="preserve">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7"/>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Pr="00527AB7">
        <w:rPr>
          <w:color w:val="FF0000"/>
        </w:rPr>
        <w:t>{</w:t>
      </w:r>
      <w:proofErr w:type="gramEnd"/>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77777777" w:rsidR="0037446D" w:rsidRPr="00527AB7"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 xml:space="preserve">for the contract.  The Contractor also grants the Government Unlimited Rights in all Government-funded business rules (tailoring and application methods and procedures) and documented business processes developed under the contract for the purpose of or for use </w:t>
      </w:r>
      <w:proofErr w:type="gramStart"/>
      <w:r w:rsidRPr="00527AB7">
        <w:t>in TO</w:t>
      </w:r>
      <w:proofErr w:type="gramEnd"/>
      <w:r w:rsidRPr="00527AB7">
        <w:t xml:space="preserve">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{/}{#new_revision == “conversion”}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lastRenderedPageBreak/>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w:t>
      </w:r>
      <w:r w:rsidRPr="00527AB7">
        <w:rPr>
          <w:rFonts w:ascii="Times New Roman" w:hAnsi="Times New Roman"/>
          <w:sz w:val="24"/>
          <w:szCs w:val="24"/>
        </w:rPr>
        <w:lastRenderedPageBreak/>
        <w:t xml:space="preserve">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lastRenderedPageBreak/>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w:t>
      </w:r>
      <w:r w:rsidRPr="00527AB7">
        <w:lastRenderedPageBreak/>
        <w:t xml:space="preserve">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Pr="00527AB7">
        <w:rPr>
          <w:color w:val="FF0000"/>
        </w:rPr>
        <w:t>{</w:t>
      </w:r>
      <w:proofErr w:type="gramEnd"/>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w:t>
      </w:r>
      <w:proofErr w:type="gramStart"/>
      <w:r w:rsidRPr="00527AB7">
        <w:t>currency</w:t>
      </w:r>
      <w:proofErr w:type="gramEnd"/>
      <w:r w:rsidRPr="00527AB7">
        <w:t xml:space="preserve">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w:t>
      </w:r>
      <w:r w:rsidRPr="00527AB7">
        <w:lastRenderedPageBreak/>
        <w:t xml:space="preserve">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#tmcr_type == “CDA”}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lastRenderedPageBreak/>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77777777"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 xml:space="preserve">_c || </w:t>
            </w:r>
            <w:r w:rsidRPr="0090520C">
              <w:rPr>
                <w:sz w:val="20"/>
              </w:rPr>
              <w:t>tmss</w:t>
            </w:r>
            <w:r>
              <w:rPr>
                <w:sz w:val="20"/>
              </w:rPr>
              <w:t>_</w:t>
            </w:r>
            <w:r w:rsidRPr="0090520C">
              <w:rPr>
                <w:sz w:val="20"/>
              </w:rPr>
              <w:t>1</w:t>
            </w:r>
            <w:r>
              <w:rPr>
                <w:sz w:val="20"/>
              </w:rPr>
              <w:t xml:space="preserve">_d || </w:t>
            </w:r>
            <w:r w:rsidRPr="0090520C">
              <w:rPr>
                <w:sz w:val="20"/>
              </w:rPr>
              <w:t>tmss</w:t>
            </w:r>
            <w:r>
              <w:rPr>
                <w:sz w:val="20"/>
              </w:rPr>
              <w:t>_</w:t>
            </w:r>
            <w:r w:rsidRPr="0090520C">
              <w:rPr>
                <w:sz w:val="20"/>
              </w:rPr>
              <w:t>1</w:t>
            </w:r>
            <w:r>
              <w:rPr>
                <w:sz w:val="20"/>
              </w:rPr>
              <w:t>_</w:t>
            </w:r>
            <w:proofErr w:type="gramStart"/>
            <w:r>
              <w:rPr>
                <w:sz w:val="20"/>
              </w:rPr>
              <w:t>e</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1640BC60" w14:textId="77777777" w:rsidTr="001C7EDF">
        <w:trPr>
          <w:gridAfter w:val="1"/>
          <w:wAfter w:w="7" w:type="dxa"/>
        </w:trPr>
        <w:tc>
          <w:tcPr>
            <w:tcW w:w="6570" w:type="dxa"/>
            <w:tcMar>
              <w:top w:w="29" w:type="dxa"/>
              <w:left w:w="115" w:type="dxa"/>
              <w:bottom w:w="29" w:type="dxa"/>
              <w:right w:w="115" w:type="dxa"/>
            </w:tcMar>
            <w:vAlign w:val="center"/>
          </w:tcPr>
          <w:p w14:paraId="382FDBA0" w14:textId="77777777" w:rsidR="0037446D" w:rsidRPr="0090520C" w:rsidRDefault="0037446D" w:rsidP="00400DBB">
            <w:pPr>
              <w:pStyle w:val="ListParagraph"/>
              <w:numPr>
                <w:ilvl w:val="1"/>
                <w:numId w:val="28"/>
              </w:numPr>
              <w:tabs>
                <w:tab w:val="left" w:pos="-720"/>
                <w:tab w:val="left" w:pos="702"/>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b}Acceptance</w:t>
            </w:r>
            <w:proofErr w:type="gramEnd"/>
            <w:r w:rsidRPr="0090520C">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1F096810"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6E9E69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{/tmss_1_b}</w:t>
            </w:r>
          </w:p>
        </w:tc>
      </w:tr>
      <w:tr w:rsidR="0037446D" w14:paraId="43FC6CDF" w14:textId="77777777" w:rsidTr="001C7EDF">
        <w:trPr>
          <w:gridAfter w:val="1"/>
          <w:wAfter w:w="7" w:type="dxa"/>
        </w:trPr>
        <w:tc>
          <w:tcPr>
            <w:tcW w:w="6570" w:type="dxa"/>
            <w:tcMar>
              <w:top w:w="29" w:type="dxa"/>
              <w:left w:w="115" w:type="dxa"/>
              <w:bottom w:w="29" w:type="dxa"/>
              <w:right w:w="115" w:type="dxa"/>
            </w:tcMar>
            <w:vAlign w:val="center"/>
          </w:tcPr>
          <w:p w14:paraId="4C877036"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c}Acceptance</w:t>
            </w:r>
            <w:proofErr w:type="gramEnd"/>
            <w:r w:rsidRPr="0090520C">
              <w:rPr>
                <w:sz w:val="20"/>
              </w:rPr>
              <w:t xml:space="preserve"> and Functional Check Flight (-6CL) Checklist</w:t>
            </w:r>
          </w:p>
        </w:tc>
        <w:tc>
          <w:tcPr>
            <w:tcW w:w="2070" w:type="dxa"/>
            <w:gridSpan w:val="2"/>
            <w:tcMar>
              <w:top w:w="29" w:type="dxa"/>
              <w:left w:w="115" w:type="dxa"/>
              <w:bottom w:w="29" w:type="dxa"/>
              <w:right w:w="115" w:type="dxa"/>
            </w:tcMar>
            <w:vAlign w:val="center"/>
          </w:tcPr>
          <w:p w14:paraId="02E8B072"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3C5BD5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{/tmss_1_c}</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d}Inspection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{/tmss_1_d}</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e}Maintenance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{/tmss_1_e}</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77777777"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 tmss_3_b_1 || tmss_3_b_2 }</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77777777"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77777777" w:rsidR="0037446D" w:rsidRDefault="0037446D" w:rsidP="001C7EDF">
            <w:pPr>
              <w:pStyle w:val="ListParagraph"/>
              <w:tabs>
                <w:tab w:val="left" w:pos="-720"/>
              </w:tabs>
              <w:suppressAutoHyphens/>
              <w:ind w:left="0"/>
              <w:rPr>
                <w:sz w:val="20"/>
              </w:rPr>
            </w:pPr>
            <w:r>
              <w:rPr>
                <w:sz w:val="20"/>
              </w:rPr>
              <w:t>{#tmss_3_b_1 || tmss_3_b_2}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77777777"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37446D" w14:paraId="76ABF5C8" w14:textId="77777777" w:rsidTr="001C7EDF">
        <w:trPr>
          <w:gridAfter w:val="1"/>
          <w:wAfter w:w="7" w:type="dxa"/>
        </w:trPr>
        <w:tc>
          <w:tcPr>
            <w:tcW w:w="6570" w:type="dxa"/>
          </w:tcPr>
          <w:p w14:paraId="7A35EE69"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e}</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37446D" w14:paraId="566AEE43" w14:textId="77777777" w:rsidTr="001C7EDF">
        <w:trPr>
          <w:gridAfter w:val="1"/>
          <w:wAfter w:w="7" w:type="dxa"/>
          <w:trHeight w:val="265"/>
        </w:trPr>
        <w:tc>
          <w:tcPr>
            <w:tcW w:w="6577" w:type="dxa"/>
            <w:gridSpan w:val="2"/>
          </w:tcPr>
          <w:p w14:paraId="3E00E1F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f}</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37446D" w14:paraId="708328D2" w14:textId="77777777" w:rsidTr="001C7EDF">
        <w:trPr>
          <w:gridAfter w:val="1"/>
          <w:wAfter w:w="7" w:type="dxa"/>
          <w:trHeight w:val="265"/>
        </w:trPr>
        <w:tc>
          <w:tcPr>
            <w:tcW w:w="6577" w:type="dxa"/>
            <w:gridSpan w:val="2"/>
          </w:tcPr>
          <w:p w14:paraId="5F435814"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g}</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37446D" w14:paraId="20DD2519" w14:textId="77777777" w:rsidTr="001C7EDF">
        <w:trPr>
          <w:gridAfter w:val="1"/>
          <w:wAfter w:w="7" w:type="dxa"/>
        </w:trPr>
        <w:tc>
          <w:tcPr>
            <w:tcW w:w="6570" w:type="dxa"/>
          </w:tcPr>
          <w:p w14:paraId="72C1E1E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h}</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37446D" w14:paraId="3180842D" w14:textId="77777777" w:rsidTr="001C7EDF">
        <w:trPr>
          <w:gridAfter w:val="1"/>
          <w:wAfter w:w="7" w:type="dxa"/>
        </w:trPr>
        <w:tc>
          <w:tcPr>
            <w:tcW w:w="6570" w:type="dxa"/>
          </w:tcPr>
          <w:p w14:paraId="5EE4E31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i}</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37446D" w14:paraId="3111EB99" w14:textId="77777777" w:rsidTr="001C7EDF">
        <w:trPr>
          <w:gridAfter w:val="1"/>
          <w:wAfter w:w="7" w:type="dxa"/>
        </w:trPr>
        <w:tc>
          <w:tcPr>
            <w:tcW w:w="6570" w:type="dxa"/>
          </w:tcPr>
          <w:p w14:paraId="2A5B933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j}</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37446D" w14:paraId="6B76FC1D" w14:textId="77777777" w:rsidTr="001C7EDF">
        <w:trPr>
          <w:gridAfter w:val="1"/>
          <w:wAfter w:w="7" w:type="dxa"/>
        </w:trPr>
        <w:tc>
          <w:tcPr>
            <w:tcW w:w="6570" w:type="dxa"/>
          </w:tcPr>
          <w:p w14:paraId="1788269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k}</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37446D" w14:paraId="58F50C68" w14:textId="77777777" w:rsidTr="001C7EDF">
        <w:trPr>
          <w:gridAfter w:val="1"/>
          <w:wAfter w:w="7" w:type="dxa"/>
        </w:trPr>
        <w:tc>
          <w:tcPr>
            <w:tcW w:w="6570" w:type="dxa"/>
          </w:tcPr>
          <w:p w14:paraId="4EB2CFC2"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l}</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37446D" w14:paraId="0BEF31CD" w14:textId="77777777" w:rsidTr="001C7EDF">
        <w:trPr>
          <w:gridAfter w:val="1"/>
          <w:wAfter w:w="7" w:type="dxa"/>
        </w:trPr>
        <w:tc>
          <w:tcPr>
            <w:tcW w:w="6570" w:type="dxa"/>
            <w:tcBorders>
              <w:bottom w:val="single" w:sz="12" w:space="0" w:color="C0C0C0"/>
            </w:tcBorders>
          </w:tcPr>
          <w:p w14:paraId="4BE9D8F5"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m}</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lastRenderedPageBreak/>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w:t>
            </w:r>
            <w:proofErr w:type="gramStart"/>
            <w:r w:rsidRPr="00BC4BEB">
              <w:rPr>
                <w:spacing w:val="-2"/>
                <w:sz w:val="16"/>
                <w:szCs w:val="16"/>
              </w:rPr>
              <w:t>i.e.</w:t>
            </w:r>
            <w:proofErr w:type="gramEnd"/>
            <w:r w:rsidRPr="00BC4BEB">
              <w:rPr>
                <w:spacing w:val="-2"/>
                <w:sz w:val="16"/>
                <w:szCs w:val="16"/>
              </w:rPr>
              <w:t xml:space="preserv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w:t>
            </w:r>
            <w:proofErr w:type="gramStart"/>
            <w:r w:rsidRPr="009F65DF">
              <w:rPr>
                <w:sz w:val="16"/>
                <w:szCs w:val="16"/>
              </w:rPr>
              <w:t>e.g.</w:t>
            </w:r>
            <w:proofErr w:type="gramEnd"/>
            <w:r w:rsidRPr="009F65DF">
              <w:rPr>
                <w:sz w:val="16"/>
                <w:szCs w:val="16"/>
              </w:rPr>
              <w:t xml:space="preserve">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w:t>
            </w:r>
            <w:proofErr w:type="gramStart"/>
            <w:r w:rsidRPr="009F65DF">
              <w:rPr>
                <w:sz w:val="16"/>
                <w:szCs w:val="16"/>
              </w:rPr>
              <w:t>diagram</w:t>
            </w:r>
            <w:proofErr w:type="gramEnd"/>
            <w:r w:rsidRPr="009F65DF">
              <w:rPr>
                <w:sz w:val="16"/>
                <w:szCs w:val="16"/>
              </w:rPr>
              <w:t xml:space="preserve">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 xml:space="preserve">by </w:t>
            </w:r>
            <w:proofErr w:type="gramStart"/>
            <w:r>
              <w:rPr>
                <w:sz w:val="16"/>
                <w:szCs w:val="16"/>
              </w:rPr>
              <w:t>initiating</w:t>
            </w:r>
            <w:proofErr w:type="gramEnd"/>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w:t>
            </w:r>
            <w:proofErr w:type="gramStart"/>
            <w:r w:rsidRPr="009F65DF">
              <w:rPr>
                <w:sz w:val="16"/>
                <w:szCs w:val="16"/>
              </w:rPr>
              <w:t>i.e.</w:t>
            </w:r>
            <w:proofErr w:type="gramEnd"/>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w:t>
            </w:r>
            <w:proofErr w:type="gramStart"/>
            <w:r w:rsidRPr="009F65DF">
              <w:rPr>
                <w:sz w:val="16"/>
                <w:szCs w:val="16"/>
              </w:rPr>
              <w:t>been</w:t>
            </w:r>
            <w:proofErr w:type="gramEnd"/>
            <w:r w:rsidRPr="009F65DF">
              <w:rPr>
                <w:sz w:val="16"/>
                <w:szCs w:val="16"/>
              </w:rPr>
              <w:t xml:space="preserve">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w:t>
            </w:r>
            <w:proofErr w:type="gramStart"/>
            <w:r w:rsidRPr="009F65DF">
              <w:rPr>
                <w:sz w:val="16"/>
                <w:szCs w:val="16"/>
              </w:rPr>
              <w:t>retrieved</w:t>
            </w:r>
            <w:proofErr w:type="gramEnd"/>
            <w:r w:rsidRPr="009F65DF">
              <w:rPr>
                <w:sz w:val="16"/>
                <w:szCs w:val="16"/>
              </w:rPr>
              <w:t xml:space="preserve">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77777777"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w:t>
      </w:r>
      <w:proofErr w:type="gramStart"/>
      <w:r w:rsidR="006951C0">
        <w:rPr>
          <w:b/>
          <w:smallCaps/>
        </w:rPr>
        <w:t>”}SGML</w:t>
      </w:r>
      <w:proofErr w:type="gramEnd"/>
      <w:r w:rsidR="006951C0">
        <w:rPr>
          <w:b/>
          <w:smallCaps/>
        </w:rPr>
        <w:t>/XML{/}{#tmcr_type==“CDA”}CDA{/}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77777777"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 xml:space="preserve">Used for raster </w:t>
      </w:r>
      <w:proofErr w:type="gramStart"/>
      <w:r>
        <w:t>graphics</w:t>
      </w:r>
      <w:proofErr w:type="gramEnd"/>
    </w:p>
    <w:p w14:paraId="1049EE5F" w14:textId="77777777" w:rsidR="0037446D" w:rsidRDefault="0037446D" w:rsidP="0037446D">
      <w:pPr>
        <w:pStyle w:val="ListParagraph"/>
        <w:numPr>
          <w:ilvl w:val="0"/>
          <w:numId w:val="8"/>
        </w:numPr>
        <w:contextualSpacing/>
      </w:pPr>
      <w:r>
        <w:t xml:space="preserve">Supports lossless data </w:t>
      </w:r>
      <w:proofErr w:type="gramStart"/>
      <w:r>
        <w:t>compression</w:t>
      </w:r>
      <w:proofErr w:type="gramEnd"/>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 xml:space="preserve">Used for raster </w:t>
      </w:r>
      <w:proofErr w:type="gramStart"/>
      <w:r>
        <w:t>graphics</w:t>
      </w:r>
      <w:proofErr w:type="gramEnd"/>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4E3A4" w14:textId="77777777" w:rsidR="00136935" w:rsidRDefault="00136935">
      <w:r>
        <w:separator/>
      </w:r>
    </w:p>
  </w:endnote>
  <w:endnote w:type="continuationSeparator" w:id="0">
    <w:p w14:paraId="514CE051" w14:textId="77777777" w:rsidR="00136935" w:rsidRDefault="00136935">
      <w:r>
        <w:continuationSeparator/>
      </w:r>
    </w:p>
  </w:endnote>
  <w:endnote w:type="continuationNotice" w:id="1">
    <w:p w14:paraId="6071BFFE" w14:textId="77777777" w:rsidR="00136935" w:rsidRDefault="001369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46AB9" w14:textId="77777777" w:rsidR="00136935" w:rsidRDefault="00136935">
      <w:r>
        <w:separator/>
      </w:r>
    </w:p>
  </w:footnote>
  <w:footnote w:type="continuationSeparator" w:id="0">
    <w:p w14:paraId="5B952C68" w14:textId="77777777" w:rsidR="00136935" w:rsidRDefault="00136935">
      <w:r>
        <w:continuationSeparator/>
      </w:r>
    </w:p>
  </w:footnote>
  <w:footnote w:type="continuationNotice" w:id="1">
    <w:p w14:paraId="0D8B2209" w14:textId="77777777" w:rsidR="00136935" w:rsidRDefault="001369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9"/>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1"/>
  </w:num>
  <w:num w:numId="7" w16cid:durableId="1670913333">
    <w:abstractNumId w:val="1"/>
  </w:num>
  <w:num w:numId="8" w16cid:durableId="2109353118">
    <w:abstractNumId w:val="20"/>
  </w:num>
  <w:num w:numId="9" w16cid:durableId="1366713576">
    <w:abstractNumId w:val="30"/>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2"/>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8"/>
  </w:num>
  <w:num w:numId="25" w16cid:durableId="172183452">
    <w:abstractNumId w:val="13"/>
  </w:num>
  <w:num w:numId="26" w16cid:durableId="1476145149">
    <w:abstractNumId w:val="17"/>
  </w:num>
  <w:num w:numId="27" w16cid:durableId="1365860792">
    <w:abstractNumId w:val="2"/>
  </w:num>
  <w:num w:numId="28" w16cid:durableId="103572512">
    <w:abstractNumId w:val="27"/>
  </w:num>
  <w:num w:numId="29" w16cid:durableId="144010072">
    <w:abstractNumId w:val="3"/>
  </w:num>
  <w:num w:numId="30" w16cid:durableId="852693520">
    <w:abstractNumId w:val="10"/>
  </w:num>
  <w:num w:numId="31" w16cid:durableId="1356075818">
    <w:abstractNumId w:val="26"/>
  </w:num>
  <w:num w:numId="32" w16cid:durableId="1808624941">
    <w:abstractNumId w:val="14"/>
  </w:num>
  <w:num w:numId="33" w16cid:durableId="17669937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2.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3.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Pages>72</Pages>
  <Words>25924</Words>
  <Characters>147771</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173349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77</cp:revision>
  <cp:lastPrinted>2020-02-27T14:11:00Z</cp:lastPrinted>
  <dcterms:created xsi:type="dcterms:W3CDTF">2022-08-01T20:00:00Z</dcterms:created>
  <dcterms:modified xsi:type="dcterms:W3CDTF">2023-06-14T19:35:00Z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