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49248" w14:textId="32E97A70" w:rsidR="00DD701B" w:rsidRPr="001D7B22" w:rsidRDefault="00BA30E0" w:rsidP="001D7B22">
      <w:pPr>
        <w:pStyle w:val="Heading1"/>
      </w:pPr>
      <w:r w:rsidRPr="001D7B22">
        <w:rPr>
          <w:color w:val="FF0000"/>
        </w:rPr>
        <w:t>{#</w:t>
      </w:r>
      <w:proofErr w:type="gramStart"/>
      <w:r w:rsidRPr="001D7B22">
        <w:rPr>
          <w:color w:val="FF0000"/>
        </w:rPr>
        <w:t>wizardOptions}</w:t>
      </w:r>
      <w:r w:rsidR="00082284">
        <w:rPr>
          <w:color w:val="FF0000"/>
        </w:rPr>
        <w:t>{</w:t>
      </w:r>
      <w:proofErr w:type="gramEnd"/>
      <w:r w:rsidR="00082284">
        <w:rPr>
          <w:color w:val="FF0000"/>
        </w:rPr>
        <w:t>#$index == 0}</w:t>
      </w:r>
    </w:p>
    <w:p w14:paraId="76056E32" w14:textId="1EE9B8D5" w:rsidR="00BA30E0" w:rsidRPr="001D7B22" w:rsidRDefault="00BA30E0" w:rsidP="001D7B22">
      <w:pPr>
        <w:pStyle w:val="Heading1"/>
        <w:jc w:val="center"/>
      </w:pPr>
      <w:r w:rsidRPr="001D7B22">
        <w:t>Air Force Technical Manual Contract Requirements (TMCR)</w:t>
      </w:r>
    </w:p>
    <w:p w14:paraId="37EA5679" w14:textId="77777777" w:rsidR="00B97CC9" w:rsidRDefault="00B97CC9" w:rsidP="001D7B22">
      <w:pPr>
        <w:pStyle w:val="Heading2"/>
        <w:rPr>
          <w:color w:val="FF0000"/>
        </w:rPr>
      </w:pPr>
    </w:p>
    <w:p w14:paraId="5412766D" w14:textId="37EDC6A4" w:rsidR="00BA30E0" w:rsidRPr="00AD483D" w:rsidRDefault="00BA30E0" w:rsidP="001D7B22">
      <w:pPr>
        <w:pStyle w:val="Heading2"/>
      </w:pPr>
      <w:r w:rsidRPr="00AD483D">
        <w:t>{</w:t>
      </w:r>
      <w:proofErr w:type="spellStart"/>
      <w:r w:rsidRPr="00AD483D">
        <w:t>program_mod_system_name</w:t>
      </w:r>
      <w:proofErr w:type="spellEnd"/>
      <w:r w:rsidRPr="00AD483D">
        <w:t>}</w:t>
      </w:r>
    </w:p>
    <w:p w14:paraId="6CA08088" w14:textId="77777777" w:rsidR="00BA30E0" w:rsidRPr="00AD483D" w:rsidRDefault="00BA30E0" w:rsidP="00B97CC9">
      <w:pPr>
        <w:jc w:val="center"/>
        <w:rPr>
          <w:spacing w:val="-2"/>
        </w:rPr>
      </w:pPr>
    </w:p>
    <w:p w14:paraId="2CFC6D9D" w14:textId="42B4BD9D" w:rsidR="00BA30E0" w:rsidRPr="00AD483D" w:rsidRDefault="002A29E6" w:rsidP="00B97CC9">
      <w:pPr>
        <w:jc w:val="center"/>
      </w:pPr>
      <w:r>
        <w:t>ATTACHMENT</w:t>
      </w:r>
      <w:r w:rsidR="00BA30E0" w:rsidRPr="00AD483D">
        <w:t xml:space="preserve"> </w:t>
      </w:r>
      <w:r w:rsidR="007002E8" w:rsidRPr="007002E8">
        <w:rPr>
          <w:color w:val="FF0000"/>
        </w:rPr>
        <w:t>{#</w:t>
      </w:r>
      <w:proofErr w:type="gramStart"/>
      <w:r w:rsidR="007002E8" w:rsidRPr="007002E8">
        <w:rPr>
          <w:color w:val="FF0000"/>
        </w:rPr>
        <w:t>attachment}</w:t>
      </w:r>
      <w:r w:rsidR="00BA30E0" w:rsidRPr="00AD483D">
        <w:t>{</w:t>
      </w:r>
      <w:proofErr w:type="gramEnd"/>
      <w:r w:rsidR="00BA30E0" w:rsidRPr="00AD483D">
        <w:t xml:space="preserve">attachment}, </w:t>
      </w:r>
      <w:r w:rsidR="007002E8" w:rsidRPr="007002E8">
        <w:rPr>
          <w:color w:val="FF0000"/>
        </w:rPr>
        <w:t>{/attachment}</w:t>
      </w:r>
      <w:r w:rsidR="00646960">
        <w:t xml:space="preserve"> </w:t>
      </w:r>
      <w:r w:rsidR="00E70115">
        <w:t xml:space="preserve">CDRL SEQUENCE NUMBER </w:t>
      </w:r>
      <w:r w:rsidR="00CB7F07">
        <w:t>{</w:t>
      </w:r>
      <w:proofErr w:type="spellStart"/>
      <w:r w:rsidR="00BA30E0" w:rsidRPr="00AD483D">
        <w:t>cdrl_sequence_number</w:t>
      </w:r>
      <w:proofErr w:type="spellEnd"/>
      <w:r w:rsidR="00BA30E0" w:rsidRPr="00AD483D">
        <w:t>}</w:t>
      </w:r>
      <w:r w:rsidR="007002E8" w:rsidRPr="007002E8">
        <w:rPr>
          <w:color w:val="FF0000"/>
        </w:rPr>
        <w:t>{#exhibit}</w:t>
      </w:r>
      <w:r w:rsidR="007B73B5" w:rsidRPr="00AD483D">
        <w:t xml:space="preserve">, </w:t>
      </w:r>
      <w:r w:rsidR="00E70115">
        <w:t xml:space="preserve">EXHIBIT </w:t>
      </w:r>
      <w:r w:rsidR="007B73B5" w:rsidRPr="00AD483D">
        <w:t>{exhibit}</w:t>
      </w:r>
      <w:r w:rsidR="007002E8" w:rsidRPr="007002E8">
        <w:rPr>
          <w:color w:val="FF0000"/>
        </w:rPr>
        <w:t>{/exhibit}</w:t>
      </w:r>
    </w:p>
    <w:p w14:paraId="38A5DDA4" w14:textId="7B9715C9" w:rsidR="00BA30E0" w:rsidRPr="00AD483D" w:rsidRDefault="00BA30E0" w:rsidP="00B97CC9">
      <w:pPr>
        <w:jc w:val="center"/>
      </w:pPr>
      <w:r w:rsidRPr="00AD483D">
        <w:t xml:space="preserve">CONTRACT </w:t>
      </w:r>
      <w:r w:rsidR="00B97CC9" w:rsidRPr="00AD483D">
        <w:t xml:space="preserve">NUMBER </w:t>
      </w:r>
      <w:r w:rsidRPr="00AD483D">
        <w:t>{</w:t>
      </w:r>
      <w:proofErr w:type="spellStart"/>
      <w:r w:rsidRPr="00AD483D">
        <w:t>rfp_contract</w:t>
      </w:r>
      <w:proofErr w:type="spellEnd"/>
      <w:r w:rsidRPr="00AD483D">
        <w:t>}, CLIN {clin}</w:t>
      </w:r>
    </w:p>
    <w:p w14:paraId="1FFA923D" w14:textId="77777777" w:rsidR="00BA30E0" w:rsidRPr="00AD483D" w:rsidRDefault="00BA30E0" w:rsidP="00B97CC9">
      <w:pPr>
        <w:jc w:val="center"/>
      </w:pPr>
    </w:p>
    <w:p w14:paraId="79B5267B" w14:textId="49AF32AA" w:rsidR="00BA30E0" w:rsidRDefault="00BA30E0" w:rsidP="00B97CC9">
      <w:pPr>
        <w:jc w:val="center"/>
      </w:pPr>
      <w:r w:rsidRPr="00AD483D">
        <w:t>CONTRACT TYPE: {</w:t>
      </w:r>
      <w:r w:rsidR="008E29E1" w:rsidRPr="00AD483D">
        <w:t>#</w:t>
      </w:r>
      <w:r w:rsidRPr="00AD483D">
        <w:t>contract_type</w:t>
      </w:r>
      <w:r w:rsidR="008E29E1" w:rsidRPr="00AD483D">
        <w:t xml:space="preserve"> == “Other</w:t>
      </w:r>
      <w:proofErr w:type="gramStart"/>
      <w:r w:rsidR="008E29E1" w:rsidRPr="00AD483D">
        <w:t>”</w:t>
      </w:r>
      <w:r w:rsidRPr="00AD483D">
        <w:t>}</w:t>
      </w:r>
      <w:r w:rsidR="008E29E1" w:rsidRPr="00AD483D">
        <w:t>{</w:t>
      </w:r>
      <w:proofErr w:type="spellStart"/>
      <w:proofErr w:type="gramEnd"/>
      <w:r w:rsidR="008E29E1" w:rsidRPr="00AD483D">
        <w:t>other_contract_type</w:t>
      </w:r>
      <w:proofErr w:type="spellEnd"/>
      <w:r w:rsidR="008E29E1" w:rsidRPr="00AD483D">
        <w:t>}{/}{#contract_type != “Other”}{</w:t>
      </w:r>
      <w:proofErr w:type="spellStart"/>
      <w:r w:rsidR="008E29E1" w:rsidRPr="00AD483D">
        <w:t>contract_type</w:t>
      </w:r>
      <w:proofErr w:type="spellEnd"/>
      <w:r w:rsidR="008E29E1" w:rsidRPr="00AD483D">
        <w:t>}{/}</w:t>
      </w:r>
    </w:p>
    <w:p w14:paraId="613784DD" w14:textId="29F0FBB6" w:rsidR="003D5563" w:rsidRPr="00AD483D" w:rsidRDefault="003D5563" w:rsidP="00B97CC9">
      <w:pPr>
        <w:jc w:val="center"/>
      </w:pPr>
      <w:r w:rsidRPr="00AD483D">
        <w:t>{#new_revision == “new</w:t>
      </w:r>
      <w:proofErr w:type="gramStart"/>
      <w:r w:rsidRPr="00AD483D">
        <w:t>”}New</w:t>
      </w:r>
      <w:proofErr w:type="gramEnd"/>
      <w:r w:rsidRPr="00AD483D">
        <w:t xml:space="preserve"> Acquisition{/}{#new_revision == “revision”}Modification{/}{#new_revision == “conversion”}Conversion{/}</w:t>
      </w:r>
    </w:p>
    <w:p w14:paraId="58A22B8E" w14:textId="54AAE721" w:rsidR="00B97CC9" w:rsidRPr="00AD483D" w:rsidRDefault="00BA30E0" w:rsidP="00B97CC9">
      <w:pPr>
        <w:jc w:val="center"/>
      </w:pPr>
      <w:r w:rsidRPr="00AD483D">
        <w:t>TMCR TYPE: {</w:t>
      </w:r>
      <w:r w:rsidR="008E7FBC">
        <w:t>#</w:t>
      </w:r>
      <w:r w:rsidRPr="00AD483D">
        <w:t>tmcr_</w:t>
      </w:r>
      <w:r w:rsidR="00DD701B" w:rsidRPr="00AD483D">
        <w:t>type</w:t>
      </w:r>
      <w:r w:rsidR="008E7FBC">
        <w:t xml:space="preserve"> == “Linear</w:t>
      </w:r>
      <w:proofErr w:type="gramStart"/>
      <w:r w:rsidR="008E7FBC">
        <w:t>”</w:t>
      </w:r>
      <w:r w:rsidR="00025E79" w:rsidRPr="00AD483D">
        <w:t>}</w:t>
      </w:r>
      <w:r w:rsidR="008E7FBC">
        <w:t>SGML</w:t>
      </w:r>
      <w:proofErr w:type="gramEnd"/>
      <w:r w:rsidR="008E7FBC">
        <w:t>/XML{/}{#tmcr_type != “Linear”}{</w:t>
      </w:r>
      <w:proofErr w:type="spellStart"/>
      <w:r w:rsidR="008E7FBC">
        <w:t>tmcr_type</w:t>
      </w:r>
      <w:proofErr w:type="spellEnd"/>
      <w:r w:rsidR="008E7FBC">
        <w:t>}{/}</w:t>
      </w:r>
      <w:r w:rsidR="00025E79" w:rsidRPr="00AD483D">
        <w:t xml:space="preserve"> </w:t>
      </w:r>
    </w:p>
    <w:p w14:paraId="208D4F05" w14:textId="4C0C3498" w:rsidR="00B97CC9" w:rsidRDefault="00B97CC9" w:rsidP="00B97CC9">
      <w:pPr>
        <w:jc w:val="center"/>
      </w:pPr>
    </w:p>
    <w:p w14:paraId="55DCFA75" w14:textId="436F450D" w:rsidR="00BA30E0" w:rsidRPr="00BA30E0" w:rsidRDefault="00B97CC9" w:rsidP="00B97CC9">
      <w:pPr>
        <w:jc w:val="center"/>
      </w:pPr>
      <w:r>
        <w:rPr>
          <w:noProof/>
        </w:rPr>
        <mc:AlternateContent>
          <mc:Choice Requires="wps">
            <w:drawing>
              <wp:anchor distT="45720" distB="45720" distL="114300" distR="114300" simplePos="0" relativeHeight="251661312" behindDoc="0" locked="0" layoutInCell="1" allowOverlap="1" wp14:anchorId="1EB8D014" wp14:editId="46BFEDA2">
                <wp:simplePos x="0" y="0"/>
                <wp:positionH relativeFrom="margin">
                  <wp:posOffset>466725</wp:posOffset>
                </wp:positionH>
                <wp:positionV relativeFrom="paragraph">
                  <wp:posOffset>226060</wp:posOffset>
                </wp:positionV>
                <wp:extent cx="5464175" cy="1404620"/>
                <wp:effectExtent l="0" t="0" r="2222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175" cy="1404620"/>
                        </a:xfrm>
                        <a:prstGeom prst="rect">
                          <a:avLst/>
                        </a:prstGeom>
                        <a:solidFill>
                          <a:srgbClr val="FFFFFF"/>
                        </a:solidFill>
                        <a:ln w="9525">
                          <a:solidFill>
                            <a:srgbClr val="000000"/>
                          </a:solidFill>
                          <a:miter lim="800000"/>
                          <a:headEnd/>
                          <a:tailEnd/>
                        </a:ln>
                      </wps:spPr>
                      <wps:txbx>
                        <w:txbxContent>
                          <w:p w14:paraId="528FE59C" w14:textId="77777777" w:rsidR="00EB5F43" w:rsidRPr="009A1CEA" w:rsidRDefault="00EB5F43" w:rsidP="00025E79">
                            <w:pPr>
                              <w:jc w:val="center"/>
                              <w:rPr>
                                <w:sz w:val="44"/>
                              </w:rPr>
                            </w:pPr>
                            <w:r w:rsidRPr="009A1CEA">
                              <w:rPr>
                                <w:sz w:val="44"/>
                              </w:rPr>
                              <w:t>[LEFT BLANK FOR USER GRAPHIC]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B8D014" id="_x0000_t202" coordsize="21600,21600" o:spt="202" path="m,l,21600r21600,l21600,xe">
                <v:stroke joinstyle="miter"/>
                <v:path gradientshapeok="t" o:connecttype="rect"/>
              </v:shapetype>
              <v:shape id="Text Box 2" o:spid="_x0000_s1026" type="#_x0000_t202" style="position:absolute;left:0;text-align:left;margin-left:36.75pt;margin-top:17.8pt;width:430.2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oI4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">
                <v:textbox style="mso-fit-shape-to-text:t">
                  <w:txbxContent>
                    <w:p w14:paraId="528FE59C" w14:textId="77777777" w:rsidR="00EB5F43" w:rsidRPr="009A1CEA" w:rsidRDefault="00EB5F43" w:rsidP="00025E79">
                      <w:pPr>
                        <w:jc w:val="center"/>
                        <w:rPr>
                          <w:sz w:val="44"/>
                        </w:rPr>
                      </w:pPr>
                      <w:r w:rsidRPr="009A1CEA">
                        <w:rPr>
                          <w:sz w:val="44"/>
                        </w:rPr>
                        <w:t>[LEFT BLANK FOR USER GRAPHIC]</w:t>
                      </w:r>
                    </w:p>
                  </w:txbxContent>
                </v:textbox>
                <w10:wrap type="square" anchorx="margin"/>
              </v:shape>
            </w:pict>
          </mc:Fallback>
        </mc:AlternateContent>
      </w:r>
      <w:r w:rsidR="00BA30E0">
        <w:br w:type="page"/>
      </w:r>
    </w:p>
    <w:p w14:paraId="3E77FD05" w14:textId="77777777" w:rsidR="00B424E1" w:rsidRDefault="00B424E1" w:rsidP="00832FA8">
      <w:pPr>
        <w:pStyle w:val="Heading2"/>
      </w:pPr>
    </w:p>
    <w:p w14:paraId="3FD5DE3B" w14:textId="3F52A48B" w:rsidR="00832FA8" w:rsidRDefault="00832FA8" w:rsidP="00832FA8">
      <w:pPr>
        <w:pStyle w:val="Heading2"/>
      </w:pPr>
      <w:r>
        <w:t xml:space="preserve">Section 1.  Technical Order (TO) Program Requirements – </w:t>
      </w:r>
      <w:r w:rsidR="00E84BC9">
        <w:t>{#tmcr_type == “S1000D</w:t>
      </w:r>
      <w:proofErr w:type="gramStart"/>
      <w:r w:rsidR="00E84BC9">
        <w:t>”}</w:t>
      </w:r>
      <w:r>
        <w:t>S</w:t>
      </w:r>
      <w:proofErr w:type="gramEnd"/>
      <w:r>
        <w:t>1000D/IETM</w:t>
      </w:r>
      <w:r w:rsidR="00E84BC9">
        <w:t xml:space="preserve">{/}{#tmcr_type == “Linear”}TMSS </w:t>
      </w:r>
      <w:r w:rsidR="006D22E8">
        <w:t>SGML/XML</w:t>
      </w:r>
      <w:r w:rsidR="00E84BC9">
        <w:t xml:space="preserve"> TMs{/}{#tmcr_type == “CDA”}CDA TMs{/}</w:t>
      </w:r>
    </w:p>
    <w:p w14:paraId="0ABB552E" w14:textId="4DFC9A1C" w:rsidR="00832FA8" w:rsidRDefault="00832FA8" w:rsidP="00832FA8">
      <w:pPr>
        <w:suppressAutoHyphens/>
        <w:rPr>
          <w:smallCaps/>
        </w:rPr>
      </w:pPr>
    </w:p>
    <w:p w14:paraId="7DE12BE5" w14:textId="2C02A394" w:rsidR="00832FA8" w:rsidRPr="00527AB7" w:rsidRDefault="00832FA8" w:rsidP="00527AB7">
      <w:pPr>
        <w:pStyle w:val="ListParagraph"/>
        <w:numPr>
          <w:ilvl w:val="0"/>
          <w:numId w:val="21"/>
        </w:numPr>
        <w:spacing w:after="240"/>
        <w:jc w:val="both"/>
      </w:pPr>
      <w:r w:rsidRPr="00527AB7">
        <w:rPr>
          <w:u w:val="single"/>
        </w:rPr>
        <w:t>TMCR Tailoring</w:t>
      </w:r>
      <w:r w:rsidRPr="00527AB7">
        <w:t>.  The Contractor may propose and submit, in writing, additional tailoring to the Technical Order Manager Agency/Agent (TOMA), Government Program Manager (PM) and Procuring Contracting Officer (PCO) as required by Section L</w:t>
      </w:r>
      <w:r w:rsidR="00EC1076" w:rsidRPr="00527AB7">
        <w:t xml:space="preserve"> of the RFP</w:t>
      </w:r>
      <w:r w:rsidR="003F4F83" w:rsidRPr="00527AB7">
        <w:t xml:space="preserve">.  </w:t>
      </w:r>
      <w:r w:rsidR="00E26834" w:rsidRPr="00527AB7">
        <w:t xml:space="preserve">The contractor may also submit additional </w:t>
      </w:r>
      <w:r w:rsidR="00E26834" w:rsidRPr="00527AB7">
        <w:rPr>
          <w:spacing w:val="-2"/>
        </w:rPr>
        <w:t>Section 2 tailoring to propose new TO types (Table 1) and source data and TO updates (Table 2) required to support the</w:t>
      </w:r>
      <w:r w:rsidR="00C21D23" w:rsidRPr="00527AB7">
        <w:rPr>
          <w:spacing w:val="-2"/>
        </w:rPr>
        <w:t xml:space="preserve"> </w:t>
      </w:r>
      <w:r w:rsidR="00C21D23" w:rsidRPr="00AD483D">
        <w:rPr>
          <w:spacing w:val="-2"/>
        </w:rPr>
        <w:t>{</w:t>
      </w:r>
      <w:proofErr w:type="spellStart"/>
      <w:r w:rsidR="00C21D23" w:rsidRPr="00AD483D">
        <w:rPr>
          <w:spacing w:val="-2"/>
        </w:rPr>
        <w:t>program_mod_system_name</w:t>
      </w:r>
      <w:proofErr w:type="spellEnd"/>
      <w:r w:rsidR="00C21D23" w:rsidRPr="00AD483D">
        <w:rPr>
          <w:spacing w:val="-2"/>
        </w:rPr>
        <w:t>}</w:t>
      </w:r>
      <w:r w:rsidR="00C21D23" w:rsidRPr="00527AB7">
        <w:rPr>
          <w:spacing w:val="-2"/>
        </w:rPr>
        <w:t xml:space="preserve"> </w:t>
      </w:r>
      <w:r w:rsidR="00E26834" w:rsidRPr="00527AB7">
        <w:rPr>
          <w:spacing w:val="-2"/>
        </w:rPr>
        <w:t xml:space="preserve">program’s objectives.  </w:t>
      </w:r>
      <w:r w:rsidR="00115D8F" w:rsidRPr="00527AB7">
        <w:rPr>
          <w:color w:val="FF0000"/>
          <w:spacing w:val="-2"/>
        </w:rPr>
        <w:t>{#tmcr_</w:t>
      </w:r>
      <w:proofErr w:type="gramStart"/>
      <w:r w:rsidR="00115D8F" w:rsidRPr="00527AB7">
        <w:rPr>
          <w:color w:val="FF0000"/>
          <w:spacing w:val="-2"/>
        </w:rPr>
        <w:t>type !</w:t>
      </w:r>
      <w:proofErr w:type="gramEnd"/>
      <w:r w:rsidR="00115D8F" w:rsidRPr="00527AB7">
        <w:rPr>
          <w:color w:val="FF0000"/>
          <w:spacing w:val="-2"/>
        </w:rPr>
        <w:t>= “CDA”}</w:t>
      </w:r>
      <w:r w:rsidRPr="00527AB7">
        <w:rPr>
          <w:color w:val="000000"/>
        </w:rPr>
        <w:t>Modifications to contracts can continue to utilize the existing format until renegotiated/replaced</w:t>
      </w:r>
      <w:r w:rsidR="0095654E" w:rsidRPr="00527AB7">
        <w:rPr>
          <w:color w:val="000000"/>
        </w:rPr>
        <w:t xml:space="preserve">.  </w:t>
      </w:r>
      <w:r w:rsidR="00115D8F" w:rsidRPr="00527AB7">
        <w:rPr>
          <w:color w:val="FF0000"/>
        </w:rPr>
        <w:t>{</w:t>
      </w:r>
      <w:proofErr w:type="gramStart"/>
      <w:r w:rsidR="00115D8F" w:rsidRPr="00527AB7">
        <w:rPr>
          <w:color w:val="FF0000"/>
        </w:rPr>
        <w:t>/}</w:t>
      </w:r>
      <w:r w:rsidRPr="00527AB7">
        <w:t>The</w:t>
      </w:r>
      <w:proofErr w:type="gramEnd"/>
      <w:r w:rsidRPr="00527AB7">
        <w:t xml:space="preserve"> acceptance of any contractor tailored TMCR will be at the discretion of the government and is not in effect until accepted in writing by the PCO or specified in the contract.</w:t>
      </w:r>
      <w:r w:rsidR="00FD46B6" w:rsidRPr="00527AB7">
        <w:rPr>
          <w:color w:val="FF0000"/>
        </w:rPr>
        <w:t>{#tmcr_type == “CDA”}</w:t>
      </w:r>
    </w:p>
    <w:p w14:paraId="554A8AA3" w14:textId="6D26C23C" w:rsidR="00E84BC9" w:rsidRPr="00527AB7" w:rsidRDefault="00E84BC9" w:rsidP="00527AB7">
      <w:pPr>
        <w:pStyle w:val="ListParagraph"/>
        <w:numPr>
          <w:ilvl w:val="1"/>
          <w:numId w:val="21"/>
        </w:numPr>
        <w:autoSpaceDE w:val="0"/>
        <w:autoSpaceDN w:val="0"/>
        <w:adjustRightInd w:val="0"/>
        <w:spacing w:after="240"/>
      </w:pPr>
      <w:r w:rsidRPr="00527AB7">
        <w:t xml:space="preserve">The Contractor </w:t>
      </w:r>
      <w:r w:rsidR="00847F8D">
        <w:t>must</w:t>
      </w:r>
      <w:r w:rsidRPr="00527AB7">
        <w:t xml:space="preserve"> develop the TOs and the TO Program </w:t>
      </w:r>
      <w:proofErr w:type="gramStart"/>
      <w:r w:rsidRPr="00527AB7">
        <w:t>In</w:t>
      </w:r>
      <w:proofErr w:type="gramEnd"/>
      <w:r w:rsidRPr="00527AB7">
        <w:t xml:space="preserve"> Accordance With (IAW) TO 00-5-3. In the event of a conflict between the TMCR and the references herein, the TMCR </w:t>
      </w:r>
      <w:r w:rsidR="00847F8D">
        <w:t>must</w:t>
      </w:r>
      <w:r w:rsidRPr="00527AB7">
        <w:t xml:space="preserve"> take precedence. Any additional conflict </w:t>
      </w:r>
      <w:r w:rsidR="00847F8D">
        <w:t>must</w:t>
      </w:r>
      <w:r w:rsidRPr="00527AB7">
        <w:t xml:space="preserve"> be resolved by a decision by the PCO, in coordination with the Technical Order Management Agent/Agency (TOMA).</w:t>
      </w:r>
    </w:p>
    <w:p w14:paraId="425DDA4A" w14:textId="495F0399" w:rsidR="00832FA8" w:rsidRPr="00527AB7" w:rsidRDefault="00E84BC9" w:rsidP="00527AB7">
      <w:pPr>
        <w:autoSpaceDE w:val="0"/>
        <w:autoSpaceDN w:val="0"/>
        <w:adjustRightInd w:val="0"/>
        <w:spacing w:after="240"/>
      </w:pPr>
      <w:r w:rsidRPr="000037BC">
        <w:rPr>
          <w:b/>
          <w:bCs/>
        </w:rPr>
        <w:t>NOTE:</w:t>
      </w:r>
      <w:r w:rsidRPr="00527AB7">
        <w:t xml:space="preserve"> TO 00-5-3 can be acce</w:t>
      </w:r>
      <w:r w:rsidR="00823057">
        <w:t>s</w:t>
      </w:r>
      <w:r w:rsidRPr="00527AB7">
        <w:t xml:space="preserve">sed at the following link: </w:t>
      </w:r>
      <w:hyperlink r:id="rId12" w:history="1">
        <w:r w:rsidRPr="00527AB7">
          <w:rPr>
            <w:rStyle w:val="Hyperlink"/>
          </w:rPr>
          <w:t>https://www.tinker.af.mil/Resources/Technical-Orders/</w:t>
        </w:r>
      </w:hyperlink>
      <w:r w:rsidR="00FD46B6" w:rsidRPr="00527AB7">
        <w:rPr>
          <w:color w:val="FF0000"/>
        </w:rPr>
        <w:t>{</w:t>
      </w:r>
      <w:proofErr w:type="gramStart"/>
      <w:r w:rsidR="00FD46B6" w:rsidRPr="00527AB7">
        <w:rPr>
          <w:color w:val="FF0000"/>
        </w:rPr>
        <w:t>/}</w:t>
      </w:r>
      <w:r w:rsidR="00115D8F" w:rsidRPr="00527AB7">
        <w:rPr>
          <w:color w:val="FF0000"/>
        </w:rPr>
        <w:t>{</w:t>
      </w:r>
      <w:proofErr w:type="gramEnd"/>
      <w:r w:rsidR="00115D8F" w:rsidRPr="00527AB7">
        <w:rPr>
          <w:color w:val="FF0000"/>
        </w:rPr>
        <w:t>#tmcr_type != “CDA”}</w:t>
      </w:r>
    </w:p>
    <w:p w14:paraId="258C2A84" w14:textId="424FC1CD" w:rsidR="00832FA8" w:rsidRPr="00527AB7" w:rsidRDefault="00832FA8" w:rsidP="00527AB7">
      <w:pPr>
        <w:pStyle w:val="ListParagraph"/>
        <w:numPr>
          <w:ilvl w:val="0"/>
          <w:numId w:val="21"/>
        </w:numPr>
        <w:spacing w:after="240"/>
        <w:jc w:val="both"/>
      </w:pPr>
      <w:r w:rsidRPr="00527AB7">
        <w:rPr>
          <w:u w:val="single"/>
        </w:rPr>
        <w:t>TO Program Scope</w:t>
      </w:r>
      <w:r w:rsidRPr="00527AB7">
        <w:t xml:space="preserve">.  The Contractor </w:t>
      </w:r>
      <w:r w:rsidR="00847F8D">
        <w:t>must</w:t>
      </w:r>
      <w:r w:rsidRPr="00527AB7">
        <w:t xml:space="preserve"> </w:t>
      </w:r>
      <w:r w:rsidR="00DB00FB" w:rsidRPr="00527AB7">
        <w:rPr>
          <w:color w:val="FF0000"/>
        </w:rPr>
        <w:t>{#</w:t>
      </w:r>
      <w:r w:rsidR="003C71FB" w:rsidRPr="00527AB7">
        <w:rPr>
          <w:color w:val="FF0000"/>
        </w:rPr>
        <w:t>new_revision</w:t>
      </w:r>
      <w:r w:rsidR="001D7B22" w:rsidRPr="00527AB7">
        <w:rPr>
          <w:color w:val="FF0000"/>
        </w:rPr>
        <w:t xml:space="preserve"> </w:t>
      </w:r>
      <w:r w:rsidR="00DB00FB" w:rsidRPr="00527AB7">
        <w:rPr>
          <w:color w:val="FF0000"/>
        </w:rPr>
        <w:t>!= “conversion”}</w:t>
      </w:r>
      <w:r w:rsidRPr="00527AB7">
        <w:t>develop</w:t>
      </w:r>
      <w:r w:rsidR="00DB00FB" w:rsidRPr="00527AB7">
        <w:rPr>
          <w:color w:val="FF0000"/>
        </w:rPr>
        <w:t>{/}{#</w:t>
      </w:r>
      <w:r w:rsidR="003C71FB" w:rsidRPr="00527AB7">
        <w:rPr>
          <w:color w:val="FF0000"/>
        </w:rPr>
        <w:t>new_revision</w:t>
      </w:r>
      <w:r w:rsidR="001D7B22" w:rsidRPr="00527AB7">
        <w:rPr>
          <w:color w:val="FF0000"/>
        </w:rPr>
        <w:t xml:space="preserve"> </w:t>
      </w:r>
      <w:r w:rsidR="00DB00FB" w:rsidRPr="00527AB7">
        <w:rPr>
          <w:color w:val="FF0000"/>
        </w:rPr>
        <w:t>== “conversion</w:t>
      </w:r>
      <w:r w:rsidR="00F40EE9" w:rsidRPr="00527AB7">
        <w:rPr>
          <w:color w:val="FF0000"/>
        </w:rPr>
        <w:t>”</w:t>
      </w:r>
      <w:r w:rsidR="00DB00FB" w:rsidRPr="00527AB7">
        <w:rPr>
          <w:color w:val="FF0000"/>
        </w:rPr>
        <w:t>}</w:t>
      </w:r>
      <w:r w:rsidR="00DB00FB" w:rsidRPr="00527AB7">
        <w:t>convert</w:t>
      </w:r>
      <w:r w:rsidR="00DB00FB" w:rsidRPr="00527AB7">
        <w:rPr>
          <w:color w:val="FF0000"/>
        </w:rPr>
        <w:t>{/}</w:t>
      </w:r>
      <w:r w:rsidR="00DB00FB" w:rsidRPr="00527AB7">
        <w:t xml:space="preserve"> </w:t>
      </w:r>
      <w:r w:rsidRPr="00527AB7">
        <w:t>and deliver technical manuals in accordance with (IAW) this TMCR</w:t>
      </w:r>
      <w:r w:rsidR="0000755D" w:rsidRPr="00527AB7">
        <w:rPr>
          <w:color w:val="FF0000"/>
        </w:rPr>
        <w:t>{#tmcr_type == “S1000D”}</w:t>
      </w:r>
      <w:r w:rsidRPr="00527AB7">
        <w:t xml:space="preserve">, the attached </w:t>
      </w:r>
      <w:r w:rsidR="00A10E7A" w:rsidRPr="00527AB7">
        <w:t>S1000D</w:t>
      </w:r>
      <w:r w:rsidR="00515839" w:rsidRPr="00527AB7">
        <w:t xml:space="preserve"> Decision P</w:t>
      </w:r>
      <w:r w:rsidR="00A10E7A" w:rsidRPr="00527AB7">
        <w:t xml:space="preserve">oint </w:t>
      </w:r>
      <w:r w:rsidR="00515839" w:rsidRPr="00527AB7">
        <w:t>T</w:t>
      </w:r>
      <w:r w:rsidR="00A10E7A" w:rsidRPr="00527AB7">
        <w:t>ool (section 3)</w:t>
      </w:r>
      <w:r w:rsidRPr="00527AB7">
        <w:t>, and supplied Business Rules (BRs)</w:t>
      </w:r>
      <w:r w:rsidR="0000755D" w:rsidRPr="00527AB7">
        <w:rPr>
          <w:color w:val="FF0000"/>
        </w:rPr>
        <w:t>{/}{#tmcr_type == “Linear”}</w:t>
      </w:r>
      <w:r w:rsidR="0000755D" w:rsidRPr="00527AB7">
        <w:t xml:space="preserve"> and the attached TMSS Tailoring Tool (section 3)</w:t>
      </w:r>
      <w:r w:rsidR="0000755D" w:rsidRPr="00527AB7">
        <w:rPr>
          <w:color w:val="FF0000"/>
        </w:rPr>
        <w:t>{/}</w:t>
      </w:r>
      <w:r w:rsidRPr="00527AB7">
        <w:t xml:space="preserve"> that supports the</w:t>
      </w:r>
      <w:r w:rsidR="00C21D23" w:rsidRPr="00527AB7">
        <w:t xml:space="preserve"> </w:t>
      </w:r>
      <w:r w:rsidR="00C21D23" w:rsidRPr="00AD483D">
        <w:rPr>
          <w:spacing w:val="-2"/>
        </w:rPr>
        <w:t>{</w:t>
      </w:r>
      <w:proofErr w:type="spellStart"/>
      <w:r w:rsidR="00C21D23" w:rsidRPr="00AD483D">
        <w:rPr>
          <w:spacing w:val="-2"/>
        </w:rPr>
        <w:t>program_mod_system_name</w:t>
      </w:r>
      <w:proofErr w:type="spellEnd"/>
      <w:r w:rsidR="00C21D23" w:rsidRPr="00AD483D">
        <w:rPr>
          <w:spacing w:val="-2"/>
        </w:rPr>
        <w:t>}</w:t>
      </w:r>
      <w:r w:rsidRPr="00527AB7">
        <w:t xml:space="preserve"> requirements</w:t>
      </w:r>
      <w:r w:rsidR="0025476C" w:rsidRPr="00527AB7">
        <w:t xml:space="preserve"> for technically usable manuals.</w:t>
      </w:r>
      <w:r w:rsidR="00FD46B6" w:rsidRPr="00527AB7">
        <w:rPr>
          <w:bCs/>
          <w:color w:val="FF0000"/>
        </w:rPr>
        <w:t xml:space="preserve"> </w:t>
      </w:r>
      <w:r w:rsidR="00115D8F" w:rsidRPr="00527AB7">
        <w:rPr>
          <w:bCs/>
          <w:color w:val="FF0000"/>
        </w:rPr>
        <w:t>{</w:t>
      </w:r>
      <w:proofErr w:type="gramStart"/>
      <w:r w:rsidR="00115D8F" w:rsidRPr="00527AB7">
        <w:rPr>
          <w:bCs/>
          <w:color w:val="FF0000"/>
        </w:rPr>
        <w:t>/}</w:t>
      </w:r>
      <w:r w:rsidR="00FD46B6" w:rsidRPr="00527AB7">
        <w:rPr>
          <w:bCs/>
          <w:color w:val="FF0000"/>
        </w:rPr>
        <w:t>{</w:t>
      </w:r>
      <w:proofErr w:type="gramEnd"/>
      <w:r w:rsidR="00FD46B6" w:rsidRPr="00527AB7">
        <w:rPr>
          <w:bCs/>
          <w:color w:val="FF0000"/>
        </w:rPr>
        <w:t>#tmcr_type == “CDA”}</w:t>
      </w:r>
    </w:p>
    <w:p w14:paraId="06BF0D80" w14:textId="6391CEC7" w:rsidR="00115D8F" w:rsidRPr="00527AB7" w:rsidRDefault="00115D8F" w:rsidP="00527AB7">
      <w:pPr>
        <w:pStyle w:val="ListParagraph"/>
        <w:numPr>
          <w:ilvl w:val="0"/>
          <w:numId w:val="21"/>
        </w:numPr>
        <w:autoSpaceDE w:val="0"/>
        <w:autoSpaceDN w:val="0"/>
        <w:adjustRightInd w:val="0"/>
        <w:spacing w:after="240"/>
      </w:pPr>
      <w:r w:rsidRPr="00527AB7">
        <w:rPr>
          <w:u w:val="single"/>
        </w:rPr>
        <w:t>TO Program Scope</w:t>
      </w:r>
      <w:r w:rsidRPr="00527AB7">
        <w:t xml:space="preserve">.  The Contractor </w:t>
      </w:r>
      <w:r w:rsidR="00847F8D">
        <w:t>must</w:t>
      </w:r>
      <w:r w:rsidRPr="00527AB7">
        <w:t xml:space="preserve"> tailor Section 2 of this document to propose the TO types (Table 1- TMSS Requirements for the </w:t>
      </w:r>
      <w:r w:rsidRPr="00AD483D">
        <w:rPr>
          <w:spacing w:val="-2"/>
        </w:rPr>
        <w:t>{</w:t>
      </w:r>
      <w:proofErr w:type="spellStart"/>
      <w:r w:rsidRPr="00AD483D">
        <w:rPr>
          <w:spacing w:val="-2"/>
        </w:rPr>
        <w:t>program_mod_system_name</w:t>
      </w:r>
      <w:proofErr w:type="spellEnd"/>
      <w:r w:rsidRPr="00AD483D">
        <w:rPr>
          <w:spacing w:val="-2"/>
        </w:rPr>
        <w:t>}</w:t>
      </w:r>
      <w:r w:rsidRPr="00AD483D">
        <w:t>)</w:t>
      </w:r>
      <w:r w:rsidRPr="00527AB7">
        <w:t xml:space="preserve"> and source data, TO updates, commercial manuals, supplements, supplement manuals, and TOs prepared to Non-Government Standards (NGS) (Table 2 – </w:t>
      </w:r>
      <w:r w:rsidRPr="00AD483D">
        <w:t xml:space="preserve">Additional TM Type Selections) required to conduct the </w:t>
      </w:r>
      <w:r w:rsidRPr="00AD483D">
        <w:rPr>
          <w:spacing w:val="-2"/>
        </w:rPr>
        <w:t>{</w:t>
      </w:r>
      <w:proofErr w:type="spellStart"/>
      <w:r w:rsidRPr="00AD483D">
        <w:rPr>
          <w:spacing w:val="-2"/>
        </w:rPr>
        <w:t>program_mod_system_name</w:t>
      </w:r>
      <w:proofErr w:type="spellEnd"/>
      <w:r w:rsidRPr="00AD483D">
        <w:rPr>
          <w:spacing w:val="-2"/>
        </w:rPr>
        <w:t>}</w:t>
      </w:r>
      <w:r w:rsidRPr="00AD483D">
        <w:t xml:space="preserve"> objectiv</w:t>
      </w:r>
      <w:r w:rsidRPr="00527AB7">
        <w:t>es.</w:t>
      </w:r>
    </w:p>
    <w:p w14:paraId="2BB033B0" w14:textId="4443B177" w:rsidR="00E84BC9" w:rsidRPr="00527AB7" w:rsidRDefault="00E84BC9" w:rsidP="00527AB7">
      <w:pPr>
        <w:pStyle w:val="ListParagraph"/>
        <w:numPr>
          <w:ilvl w:val="1"/>
          <w:numId w:val="21"/>
        </w:numPr>
        <w:autoSpaceDE w:val="0"/>
        <w:autoSpaceDN w:val="0"/>
        <w:adjustRightInd w:val="0"/>
        <w:spacing w:after="240"/>
      </w:pPr>
      <w:r w:rsidRPr="00527AB7">
        <w:t xml:space="preserve">The Contractor </w:t>
      </w:r>
      <w:r w:rsidR="00847F8D">
        <w:t>must</w:t>
      </w:r>
      <w:r w:rsidRPr="00527AB7">
        <w:t xml:space="preserve"> ensure that all applicable TO requirements of this contract are levied on</w:t>
      </w:r>
      <w:r w:rsidR="00082902" w:rsidRPr="00527AB7">
        <w:t xml:space="preserve"> </w:t>
      </w:r>
      <w:r w:rsidRPr="00527AB7">
        <w:t xml:space="preserve">all suppliers. The Contractor </w:t>
      </w:r>
      <w:r w:rsidR="00847F8D">
        <w:t>must</w:t>
      </w:r>
      <w:r w:rsidRPr="00527AB7">
        <w:t xml:space="preserve"> ensure that suppliers furnish operation and maintenance</w:t>
      </w:r>
      <w:r w:rsidR="00082902" w:rsidRPr="00527AB7">
        <w:t xml:space="preserve"> </w:t>
      </w:r>
      <w:r w:rsidRPr="00527AB7">
        <w:t>information applicable to the equipment being acquired, including changes and/or revisions, for</w:t>
      </w:r>
      <w:r w:rsidR="00082902" w:rsidRPr="00527AB7">
        <w:t xml:space="preserve"> </w:t>
      </w:r>
      <w:r w:rsidRPr="00527AB7">
        <w:t>inclusion of such information in applicable operation and maintenance TOs for the</w:t>
      </w:r>
      <w:r w:rsidR="00082902" w:rsidRPr="00527AB7">
        <w:t xml:space="preserve"> </w:t>
      </w:r>
      <w:r w:rsidRPr="00527AB7">
        <w:t>system/equipment which the equipment supports. When a supplier prepares system TOs, the</w:t>
      </w:r>
      <w:r w:rsidR="00082902" w:rsidRPr="00527AB7">
        <w:t xml:space="preserve"> </w:t>
      </w:r>
      <w:r w:rsidRPr="00527AB7">
        <w:t xml:space="preserve">Contractor </w:t>
      </w:r>
      <w:r w:rsidR="00847F8D">
        <w:t>must</w:t>
      </w:r>
      <w:r w:rsidRPr="00527AB7">
        <w:t xml:space="preserve"> supply required interface data.</w:t>
      </w:r>
    </w:p>
    <w:p w14:paraId="193FD37D" w14:textId="26218348" w:rsidR="00A16AF9" w:rsidRPr="00527AB7" w:rsidRDefault="00E84BC9" w:rsidP="00527AB7">
      <w:pPr>
        <w:pStyle w:val="ListParagraph"/>
        <w:numPr>
          <w:ilvl w:val="1"/>
          <w:numId w:val="21"/>
        </w:numPr>
        <w:spacing w:after="240"/>
        <w:jc w:val="both"/>
      </w:pPr>
      <w:r w:rsidRPr="00527AB7">
        <w:t xml:space="preserve">The Contractor </w:t>
      </w:r>
      <w:r w:rsidR="00847F8D">
        <w:t>must</w:t>
      </w:r>
      <w:r w:rsidRPr="00527AB7">
        <w:t xml:space="preserve"> pass through and enforce all requirements in this TMCR to all sub-</w:t>
      </w:r>
      <w:proofErr w:type="gramStart"/>
      <w:r w:rsidRPr="00527AB7">
        <w:t>Contractors.</w:t>
      </w:r>
      <w:r w:rsidR="00945283" w:rsidRPr="00527AB7">
        <w:rPr>
          <w:color w:val="FF0000"/>
        </w:rPr>
        <w:t>{</w:t>
      </w:r>
      <w:proofErr w:type="gramEnd"/>
      <w:r w:rsidR="00945283" w:rsidRPr="00527AB7">
        <w:rPr>
          <w:color w:val="FF0000"/>
        </w:rPr>
        <w:t>/}</w:t>
      </w:r>
      <w:r w:rsidR="00FD46B6" w:rsidRPr="00527AB7">
        <w:rPr>
          <w:color w:val="FF0000"/>
        </w:rPr>
        <w:t>{#tmcr_type == “S1000D”}</w:t>
      </w:r>
    </w:p>
    <w:p w14:paraId="0D47D76F" w14:textId="526305D8" w:rsidR="00832FA8" w:rsidRPr="00527AB7" w:rsidRDefault="00832FA8" w:rsidP="00527AB7">
      <w:pPr>
        <w:pStyle w:val="ListParagraph"/>
        <w:numPr>
          <w:ilvl w:val="0"/>
          <w:numId w:val="21"/>
        </w:numPr>
        <w:spacing w:after="240"/>
        <w:jc w:val="both"/>
      </w:pPr>
      <w:r w:rsidRPr="00527AB7">
        <w:rPr>
          <w:u w:val="single"/>
        </w:rPr>
        <w:t>S1000D Technical Manual Content and Product Plan</w:t>
      </w:r>
      <w:r w:rsidRPr="00527AB7">
        <w:t xml:space="preserve">.  The Contractor </w:t>
      </w:r>
      <w:r w:rsidR="00847F8D">
        <w:t>must</w:t>
      </w:r>
      <w:r w:rsidRPr="00527AB7">
        <w:t xml:space="preserve"> develop and deliver a Technical Manual Content and Product Plan IAW the requirements specified within this TMCR.  This plan </w:t>
      </w:r>
      <w:r w:rsidR="00847F8D">
        <w:t>must</w:t>
      </w:r>
      <w:r w:rsidRPr="00527AB7">
        <w:t xml:space="preserve"> be developed in the Contractor’s format and will specify the development of the S1000D </w:t>
      </w:r>
      <w:r w:rsidRPr="00527AB7">
        <w:lastRenderedPageBreak/>
        <w:t xml:space="preserve">Interactive Electronic Technical Manual(s) (IETM) incorporating all applicable Business Rule requirements and the preliminary functionality requirements.  For the purposes of this contractual document, the term IETM is considered synonymous with the S1000D term Interactive Electronic Technical Publication (IETP).  The plan </w:t>
      </w:r>
      <w:r w:rsidR="00847F8D">
        <w:t>must</w:t>
      </w:r>
      <w:r w:rsidRPr="00527AB7">
        <w:t xml:space="preserve"> also detail the total technical content coverage for each system, subsystem, equipment, and major components including a preliminary Data Management Requirement List (DMRL) listing all Data Modules (DMs) and Publication Modules (PMs) to be developed in support of the weapon system/equipment and a List of Applicable Publications if the DMs are to be a part of more than one Technical Publication or IETM.  The DMRL </w:t>
      </w:r>
      <w:r w:rsidR="00847F8D">
        <w:t>must</w:t>
      </w:r>
      <w:r w:rsidRPr="00527AB7">
        <w:t xml:space="preserve"> also reference the proposed DM schema type each module is written against.  The plan </w:t>
      </w:r>
      <w:r w:rsidR="00847F8D">
        <w:t>must</w:t>
      </w:r>
      <w:r w:rsidRPr="00527AB7">
        <w:t xml:space="preserve"> document the solution architecture requirements necessary for IETM development, to include solution diagrams, solution test cases, and applicable testing documentation.</w:t>
      </w:r>
    </w:p>
    <w:p w14:paraId="182069C2" w14:textId="5E016B4D" w:rsidR="00832FA8" w:rsidRPr="00527AB7" w:rsidRDefault="00832FA8" w:rsidP="00527AB7">
      <w:pPr>
        <w:pStyle w:val="ListParagraph"/>
        <w:numPr>
          <w:ilvl w:val="1"/>
          <w:numId w:val="21"/>
        </w:numPr>
        <w:spacing w:after="240"/>
        <w:jc w:val="both"/>
      </w:pPr>
      <w:r w:rsidRPr="00527AB7">
        <w:rPr>
          <w:u w:val="single"/>
        </w:rPr>
        <w:t>Additional Content Information</w:t>
      </w:r>
      <w:r w:rsidRPr="00527AB7">
        <w:t xml:space="preserve">.  Problems regarding requirements, interpretation, and application </w:t>
      </w:r>
      <w:r w:rsidR="00847F8D">
        <w:t>must</w:t>
      </w:r>
      <w:r w:rsidRPr="00527AB7">
        <w:t xml:space="preserve"> be identified within the plan.  Conflicts between standards and guidance documents </w:t>
      </w:r>
      <w:r w:rsidR="00847F8D">
        <w:t>must</w:t>
      </w:r>
      <w:r w:rsidRPr="00527AB7">
        <w:t xml:space="preserve"> be highlighted.  An explanation or initial demonstration of how the technical content information will be rendered on the display device and an overview of how the user will access the technical information </w:t>
      </w:r>
      <w:r w:rsidR="00847F8D">
        <w:t>must</w:t>
      </w:r>
      <w:r w:rsidRPr="00527AB7">
        <w:t xml:space="preserve"> be provided.  The Contractor may propose opportunities for data (text, graphics, other media) re-use across data types (including training data), weapons system/equipment configurations and foreign military sales. The plan </w:t>
      </w:r>
      <w:r w:rsidR="00847F8D">
        <w:t>must</w:t>
      </w:r>
      <w:r w:rsidRPr="00527AB7">
        <w:t xml:space="preserve"> include a list of re-use objects with future potential to be used across DoD, as well as those items that are unique to the system addressed in the listed IETM(s).  The Contractor </w:t>
      </w:r>
      <w:r w:rsidR="00847F8D">
        <w:t>must</w:t>
      </w:r>
      <w:r w:rsidRPr="00527AB7">
        <w:t xml:space="preserve"> also detail their approach to managing the relationship between content and weapon system/equipment applicability. Prior to award, guidance will be outlined in Section L</w:t>
      </w:r>
      <w:r w:rsidR="000B33A5" w:rsidRPr="00527AB7">
        <w:t xml:space="preserve"> </w:t>
      </w:r>
      <w:r w:rsidR="00EC1076" w:rsidRPr="00527AB7">
        <w:t>of the RFP</w:t>
      </w:r>
      <w:r w:rsidRPr="00527AB7">
        <w:t>,</w:t>
      </w:r>
      <w:r w:rsidRPr="00527AB7">
        <w:rPr>
          <w:i/>
          <w:color w:val="FF0000"/>
        </w:rPr>
        <w:t xml:space="preserve"> </w:t>
      </w:r>
      <w:r w:rsidRPr="00527AB7">
        <w:t>as referenced for development of the IETM(s) guidance.  Upon award, opportunities or recommended new language should not be incorporated unless unique and original. The acceptance of any contractor tailored content will be at the discretion of the government and is not in effect until accepted in writing by the PCO or specified in the contract.</w:t>
      </w:r>
    </w:p>
    <w:p w14:paraId="2E86064D" w14:textId="4473232E" w:rsidR="00832FA8" w:rsidRPr="00527AB7" w:rsidRDefault="00832FA8" w:rsidP="00527AB7">
      <w:pPr>
        <w:pStyle w:val="ListParagraph"/>
        <w:numPr>
          <w:ilvl w:val="1"/>
          <w:numId w:val="21"/>
        </w:numPr>
        <w:spacing w:after="240"/>
        <w:jc w:val="both"/>
      </w:pPr>
      <w:r w:rsidRPr="00527AB7">
        <w:rPr>
          <w:u w:val="single"/>
        </w:rPr>
        <w:t>Product Coverage</w:t>
      </w:r>
      <w:r w:rsidRPr="00527AB7">
        <w:t xml:space="preserve">.  The plan </w:t>
      </w:r>
      <w:r w:rsidR="00847F8D">
        <w:t>must</w:t>
      </w:r>
      <w:r w:rsidRPr="00527AB7">
        <w:t xml:space="preserve"> include Contractor recommendations for the packaging of the IETM content, (i.e., single IETM or multiple IETM products), based on the defined maintenance concept.  The Contractor </w:t>
      </w:r>
      <w:r w:rsidR="00847F8D">
        <w:t>must</w:t>
      </w:r>
      <w:r w:rsidRPr="00527AB7">
        <w:t xml:space="preserve"> include external and internal links and references within the </w:t>
      </w:r>
      <w:proofErr w:type="gramStart"/>
      <w:r w:rsidRPr="00527AB7">
        <w:t>plan</w:t>
      </w:r>
      <w:r w:rsidRPr="00527AB7">
        <w:rPr>
          <w:color w:val="FF0000"/>
        </w:rPr>
        <w:t>.</w:t>
      </w:r>
      <w:r w:rsidR="00DB00FB" w:rsidRPr="00527AB7">
        <w:rPr>
          <w:color w:val="FF0000"/>
        </w:rPr>
        <w:t>{</w:t>
      </w:r>
      <w:proofErr w:type="gramEnd"/>
      <w:r w:rsidR="00DB00FB" w:rsidRPr="00527AB7">
        <w:rPr>
          <w:color w:val="FF0000"/>
        </w:rPr>
        <w:t>#</w:t>
      </w:r>
      <w:r w:rsidR="003C71FB" w:rsidRPr="00527AB7">
        <w:rPr>
          <w:color w:val="FF0000"/>
        </w:rPr>
        <w:t>new_revision</w:t>
      </w:r>
      <w:r w:rsidR="001D7B22" w:rsidRPr="00527AB7">
        <w:rPr>
          <w:color w:val="FF0000"/>
        </w:rPr>
        <w:t xml:space="preserve"> </w:t>
      </w:r>
      <w:r w:rsidR="00DB00FB" w:rsidRPr="00527AB7">
        <w:rPr>
          <w:color w:val="FF0000"/>
        </w:rPr>
        <w:t>!= “conversion</w:t>
      </w:r>
      <w:r w:rsidR="00087120" w:rsidRPr="00527AB7">
        <w:rPr>
          <w:color w:val="FF0000"/>
        </w:rPr>
        <w:t>”</w:t>
      </w:r>
      <w:r w:rsidR="00DB00FB" w:rsidRPr="00527AB7">
        <w:rPr>
          <w:color w:val="FF0000"/>
        </w:rPr>
        <w:t>}</w:t>
      </w:r>
      <w:r w:rsidRPr="00527AB7">
        <w:t xml:space="preserve">  Additionally, the plan </w:t>
      </w:r>
      <w:r w:rsidR="00847F8D">
        <w:t>must</w:t>
      </w:r>
      <w:r w:rsidRPr="00527AB7">
        <w:t xml:space="preserve"> include the use of Commercial-Off-The-Shelf (COTS) and/or other TMs listed within Section 2, Table 2 of this TMCR, and other manuals as applicable.</w:t>
      </w:r>
      <w:r w:rsidR="00F7622C" w:rsidRPr="00527AB7">
        <w:rPr>
          <w:color w:val="FF0000"/>
        </w:rPr>
        <w:t>{/}</w:t>
      </w:r>
    </w:p>
    <w:p w14:paraId="53B002B0" w14:textId="326289AA" w:rsidR="00FA1123" w:rsidRPr="00527AB7" w:rsidRDefault="00832FA8" w:rsidP="00527AB7">
      <w:pPr>
        <w:pStyle w:val="ListParagraph"/>
        <w:numPr>
          <w:ilvl w:val="1"/>
          <w:numId w:val="21"/>
        </w:numPr>
        <w:spacing w:after="240"/>
        <w:jc w:val="both"/>
      </w:pPr>
      <w:r w:rsidRPr="00527AB7">
        <w:rPr>
          <w:u w:val="single"/>
        </w:rPr>
        <w:t>Alternative Recommendations</w:t>
      </w:r>
      <w:r w:rsidRPr="00527AB7">
        <w:t>.  The Contractor may propose, within the plan and as outlined in Section L</w:t>
      </w:r>
      <w:r w:rsidR="00F35568" w:rsidRPr="00527AB7">
        <w:t xml:space="preserve"> of the RFP</w:t>
      </w:r>
      <w:r w:rsidRPr="00527AB7">
        <w:t xml:space="preserve">, alternative recommendations for certain technical manual types that may not readily conform to the provided functionality requirements and proposed program </w:t>
      </w:r>
      <w:proofErr w:type="gramStart"/>
      <w:r w:rsidRPr="00527AB7">
        <w:t>BRs.</w:t>
      </w:r>
      <w:r w:rsidR="00DB00FB" w:rsidRPr="00527AB7">
        <w:rPr>
          <w:color w:val="FF0000"/>
        </w:rPr>
        <w:t>{</w:t>
      </w:r>
      <w:proofErr w:type="gramEnd"/>
      <w:r w:rsidR="00DB00FB" w:rsidRPr="00527AB7">
        <w:rPr>
          <w:color w:val="FF0000"/>
        </w:rPr>
        <w:t>#</w:t>
      </w:r>
      <w:r w:rsidR="003C71FB" w:rsidRPr="00527AB7">
        <w:rPr>
          <w:color w:val="FF0000"/>
        </w:rPr>
        <w:t>new_revision</w:t>
      </w:r>
      <w:r w:rsidR="001D7B22" w:rsidRPr="00527AB7">
        <w:rPr>
          <w:color w:val="FF0000"/>
        </w:rPr>
        <w:t xml:space="preserve"> </w:t>
      </w:r>
      <w:r w:rsidR="00DB00FB" w:rsidRPr="00527AB7">
        <w:rPr>
          <w:color w:val="FF0000"/>
        </w:rPr>
        <w:t>!= “conversion”}</w:t>
      </w:r>
      <w:r w:rsidRPr="00527AB7">
        <w:t xml:space="preserve">  Additionally, the Contractor may propose alterations and alternative IETM constructs for paper-based requirements to better optimize page output and minimize print cost.  Alterations will be in compliance with AF TMSS </w:t>
      </w:r>
      <w:proofErr w:type="gramStart"/>
      <w:r w:rsidRPr="00527AB7">
        <w:t>requirements</w:t>
      </w:r>
      <w:r w:rsidR="00F7622C" w:rsidRPr="00527AB7">
        <w:t>.</w:t>
      </w:r>
      <w:r w:rsidR="00F7622C" w:rsidRPr="00527AB7">
        <w:rPr>
          <w:color w:val="FF0000"/>
        </w:rPr>
        <w:t>{</w:t>
      </w:r>
      <w:proofErr w:type="gramEnd"/>
      <w:r w:rsidR="00F7622C" w:rsidRPr="00527AB7">
        <w:rPr>
          <w:color w:val="FF0000"/>
        </w:rPr>
        <w:t>/}</w:t>
      </w:r>
      <w:r w:rsidR="00A73AEA" w:rsidRPr="00527AB7">
        <w:rPr>
          <w:color w:val="FF0000"/>
        </w:rPr>
        <w:t>{/}</w:t>
      </w:r>
      <w:r w:rsidR="00FD46B6" w:rsidRPr="00527AB7">
        <w:rPr>
          <w:color w:val="FF0000"/>
        </w:rPr>
        <w:t xml:space="preserve">{#tmcr_type != “CDA” &amp;&amp; </w:t>
      </w:r>
      <w:proofErr w:type="spellStart"/>
      <w:r w:rsidR="00FD46B6" w:rsidRPr="00527AB7">
        <w:rPr>
          <w:color w:val="FF0000"/>
        </w:rPr>
        <w:t>new_revision</w:t>
      </w:r>
      <w:proofErr w:type="spellEnd"/>
      <w:r w:rsidR="00FD46B6" w:rsidRPr="00527AB7">
        <w:rPr>
          <w:color w:val="FF0000"/>
        </w:rPr>
        <w:t xml:space="preserve"> == “modification”}</w:t>
      </w:r>
    </w:p>
    <w:p w14:paraId="4308DFBC" w14:textId="71D80D5C" w:rsidR="00FA1123" w:rsidRPr="00527AB7" w:rsidRDefault="00FA1123" w:rsidP="00527AB7">
      <w:pPr>
        <w:pStyle w:val="ListParagraph"/>
        <w:numPr>
          <w:ilvl w:val="0"/>
          <w:numId w:val="21"/>
        </w:numPr>
        <w:spacing w:after="240"/>
        <w:jc w:val="both"/>
      </w:pPr>
      <w:r w:rsidRPr="00527AB7">
        <w:rPr>
          <w:u w:val="single"/>
        </w:rPr>
        <w:t>Commercial Manuals</w:t>
      </w:r>
      <w:r w:rsidRPr="00527AB7">
        <w:t xml:space="preserve">.  Contractors </w:t>
      </w:r>
      <w:r w:rsidR="00847F8D">
        <w:t>must</w:t>
      </w:r>
      <w:r w:rsidRPr="00527AB7">
        <w:t xml:space="preserve"> recommend the use of existing commercial manuals to the maximum extent possible without impairing program support objectives.  All proposed commercial manuals are subject to Government review and approval.  Contractors </w:t>
      </w:r>
      <w:r w:rsidR="00847F8D">
        <w:t>must</w:t>
      </w:r>
      <w:r w:rsidRPr="00527AB7">
        <w:t xml:space="preserve"> use Data Item Description (DID) DI-TMSS-80067C, </w:t>
      </w:r>
      <w:r w:rsidRPr="00527AB7">
        <w:rPr>
          <w:i/>
        </w:rPr>
        <w:t>Technical Manual (TM) Contractor Furnished Aeronautical Equipment or Contractor Furnished Equipment (CFAE/CFE) Notices,</w:t>
      </w:r>
      <w:r w:rsidRPr="00527AB7">
        <w:t xml:space="preserve"> to provide recommendation data.  A copy is available through ASSIST at </w:t>
      </w:r>
      <w:hyperlink r:id="rId13" w:history="1">
        <w:r w:rsidRPr="00527AB7">
          <w:rPr>
            <w:rStyle w:val="Hyperlink"/>
          </w:rPr>
          <w:t>http://quicksearch.dla.mil/qsSearch.aspx</w:t>
        </w:r>
      </w:hyperlink>
      <w:r w:rsidRPr="00527AB7">
        <w:t>.</w:t>
      </w:r>
    </w:p>
    <w:p w14:paraId="467C162C" w14:textId="3623B77C" w:rsidR="00FA1123" w:rsidRPr="00527AB7" w:rsidRDefault="00FA1123" w:rsidP="00527AB7">
      <w:pPr>
        <w:pStyle w:val="ListParagraph"/>
        <w:numPr>
          <w:ilvl w:val="1"/>
          <w:numId w:val="21"/>
        </w:numPr>
        <w:spacing w:after="240"/>
        <w:jc w:val="both"/>
      </w:pPr>
      <w:r w:rsidRPr="00527AB7">
        <w:lastRenderedPageBreak/>
        <w:t xml:space="preserve">The Contractor </w:t>
      </w:r>
      <w:r w:rsidR="00847F8D">
        <w:t>must</w:t>
      </w:r>
      <w:r w:rsidRPr="00527AB7">
        <w:t xml:space="preserve"> provide the ability to electronically store, print, distribute, update and decollate the commercial manual to allow for printing.  Commercial manuals </w:t>
      </w:r>
      <w:r w:rsidR="00847F8D">
        <w:t>must</w:t>
      </w:r>
      <w:r w:rsidRPr="00527AB7">
        <w:t xml:space="preserve"> be delivered as Portable Document Format (PDF) unless otherwise specified.</w:t>
      </w:r>
    </w:p>
    <w:p w14:paraId="216B7EE3" w14:textId="34C03AD7" w:rsidR="00FA1123" w:rsidRPr="00527AB7" w:rsidRDefault="00FA1123" w:rsidP="00527AB7">
      <w:pPr>
        <w:pStyle w:val="ListParagraph"/>
        <w:numPr>
          <w:ilvl w:val="1"/>
          <w:numId w:val="21"/>
        </w:numPr>
        <w:spacing w:after="240"/>
        <w:jc w:val="both"/>
      </w:pPr>
      <w:r w:rsidRPr="00527AB7">
        <w:t xml:space="preserve">Approved Commercial-Off-The-Shelf (COTS) Manuals </w:t>
      </w:r>
      <w:r w:rsidR="00847F8D">
        <w:t>must</w:t>
      </w:r>
      <w:r w:rsidRPr="00527AB7">
        <w:t xml:space="preserve"> be delivered with an Identifying TO Publication Sheet (ITPS), IAW MIL-PRF-32216, </w:t>
      </w:r>
      <w:r w:rsidRPr="00527AB7">
        <w:rPr>
          <w:i/>
        </w:rPr>
        <w:t xml:space="preserve">Performance Specification: Evaluation </w:t>
      </w:r>
      <w:proofErr w:type="gramStart"/>
      <w:r w:rsidRPr="00527AB7">
        <w:rPr>
          <w:i/>
        </w:rPr>
        <w:t>Of</w:t>
      </w:r>
      <w:proofErr w:type="gramEnd"/>
      <w:r w:rsidRPr="00527AB7">
        <w:rPr>
          <w:i/>
        </w:rPr>
        <w:t xml:space="preserve"> Commercial Off-The-Shelf (COTS) Manuals And Preparation Of Supplemental Data</w:t>
      </w:r>
      <w:r w:rsidRPr="00527AB7">
        <w:t xml:space="preserve">.  All PDF files of commercial data </w:t>
      </w:r>
      <w:r w:rsidR="00847F8D">
        <w:t>must</w:t>
      </w:r>
      <w:r w:rsidRPr="00527AB7">
        <w:t xml:space="preserve"> be </w:t>
      </w:r>
      <w:r w:rsidRPr="00527AB7">
        <w:rPr>
          <w:u w:val="single"/>
        </w:rPr>
        <w:t>non-password protected</w:t>
      </w:r>
      <w:r w:rsidRPr="00527AB7">
        <w:t xml:space="preserve"> to allow the AF to decollate the manual for printing.</w:t>
      </w:r>
    </w:p>
    <w:p w14:paraId="36AEE04F" w14:textId="46B62E02" w:rsidR="00E84BC9" w:rsidRPr="00527AB7" w:rsidRDefault="00FA1123" w:rsidP="00527AB7">
      <w:pPr>
        <w:pStyle w:val="ListParagraph"/>
        <w:numPr>
          <w:ilvl w:val="1"/>
          <w:numId w:val="21"/>
        </w:numPr>
        <w:spacing w:after="240"/>
        <w:jc w:val="both"/>
        <w:rPr>
          <w:color w:val="FF0000"/>
        </w:rPr>
      </w:pPr>
      <w:r w:rsidRPr="00527AB7">
        <w:t xml:space="preserve">If the proposed COTS data is found to be insufficient after review by the Government, the Contractor </w:t>
      </w:r>
      <w:r w:rsidR="00847F8D">
        <w:t>must</w:t>
      </w:r>
      <w:r w:rsidRPr="00527AB7">
        <w:t xml:space="preserve"> prepare supplemental data for the COTS manual as required IAW Military Standard (MIL-STD)-38784.  If the COTS data cannot be supplemented sufficiently the Contractor will develop new TM data IAW the applicable TMSS listed in Section 2, Table </w:t>
      </w:r>
      <w:proofErr w:type="gramStart"/>
      <w:r w:rsidRPr="00527AB7">
        <w:t>1.</w:t>
      </w:r>
      <w:r w:rsidR="006A16A1" w:rsidRPr="00527AB7">
        <w:rPr>
          <w:color w:val="FF0000"/>
        </w:rPr>
        <w:t>{</w:t>
      </w:r>
      <w:proofErr w:type="gramEnd"/>
      <w:r w:rsidR="006A16A1" w:rsidRPr="00527AB7">
        <w:rPr>
          <w:color w:val="FF0000"/>
        </w:rPr>
        <w:t>/}</w:t>
      </w:r>
      <w:r w:rsidR="00FD46B6" w:rsidRPr="00527AB7">
        <w:rPr>
          <w:color w:val="FF0000"/>
        </w:rPr>
        <w:t>{#tmcr_type == “CDA”}</w:t>
      </w:r>
    </w:p>
    <w:p w14:paraId="665CE9C8" w14:textId="1F401413" w:rsidR="00E84BC9" w:rsidRPr="00527AB7" w:rsidRDefault="00E84BC9" w:rsidP="00527AB7">
      <w:pPr>
        <w:pStyle w:val="ListParagraph"/>
        <w:numPr>
          <w:ilvl w:val="0"/>
          <w:numId w:val="21"/>
        </w:numPr>
        <w:autoSpaceDE w:val="0"/>
        <w:autoSpaceDN w:val="0"/>
        <w:adjustRightInd w:val="0"/>
        <w:spacing w:after="240"/>
      </w:pPr>
      <w:r w:rsidRPr="00527AB7">
        <w:rPr>
          <w:bCs/>
          <w:u w:val="single"/>
        </w:rPr>
        <w:t>Commercial Manuals</w:t>
      </w:r>
      <w:r w:rsidRPr="00527AB7">
        <w:rPr>
          <w:bCs/>
        </w:rPr>
        <w:t xml:space="preserve">. </w:t>
      </w:r>
      <w:r w:rsidRPr="00527AB7">
        <w:t xml:space="preserve">The Contractor </w:t>
      </w:r>
      <w:r w:rsidR="00847F8D">
        <w:t>must</w:t>
      </w:r>
      <w:r w:rsidRPr="00527AB7">
        <w:t xml:space="preserve"> propose the use of existing commercial manuals to the maximum extent possible without impairing program support objectives. The Contractor </w:t>
      </w:r>
      <w:r w:rsidR="00847F8D">
        <w:t>must</w:t>
      </w:r>
      <w:r w:rsidRPr="00527AB7">
        <w:t xml:space="preserve"> describe the method used to recommend and submit specific manuals to the AF for review and approval. AF activities will use Military Performance Specifications (MIL-PRF)-32216, </w:t>
      </w:r>
      <w:r w:rsidRPr="00527AB7">
        <w:rPr>
          <w:i/>
          <w:iCs/>
        </w:rPr>
        <w:t>Evaluation of Commercial Off-The-Shelf (COTS) Manuals and Preparation of Supplemental Data</w:t>
      </w:r>
      <w:r w:rsidRPr="00527AB7">
        <w:t xml:space="preserve">, as a guide for review and acceptance of all recommended commercial manuals and Military Detail Specifications (MIL-DTL)-7700, </w:t>
      </w:r>
      <w:r w:rsidRPr="00527AB7">
        <w:rPr>
          <w:i/>
          <w:iCs/>
        </w:rPr>
        <w:t>Flight Manuals, Air Refueling Procedures, And Abbreviated Checklists</w:t>
      </w:r>
      <w:r w:rsidRPr="00527AB7">
        <w:t>, as an additional guide for</w:t>
      </w:r>
      <w:r w:rsidR="006B1E12" w:rsidRPr="00527AB7">
        <w:t xml:space="preserve"> </w:t>
      </w:r>
      <w:r w:rsidRPr="00527AB7">
        <w:t>commercial Flight Manual contents.</w:t>
      </w:r>
    </w:p>
    <w:p w14:paraId="2425458D" w14:textId="462917F6" w:rsidR="00E84BC9" w:rsidRPr="00527AB7" w:rsidRDefault="00E84BC9" w:rsidP="00527AB7">
      <w:pPr>
        <w:pStyle w:val="ListParagraph"/>
        <w:numPr>
          <w:ilvl w:val="1"/>
          <w:numId w:val="21"/>
        </w:numPr>
        <w:autoSpaceDE w:val="0"/>
        <w:autoSpaceDN w:val="0"/>
        <w:adjustRightInd w:val="0"/>
        <w:spacing w:after="240"/>
      </w:pPr>
      <w:r w:rsidRPr="00527AB7">
        <w:t>Commercial Manual Ratings for commercial manuals submitted for use by USAF will be evaluated using MIL-PRF-32216 and MIL-DTL-7700 as stated in paragraph 3 of this TMCR. The following are possible ratings, with applicable correction requirements, that will be used:</w:t>
      </w:r>
    </w:p>
    <w:p w14:paraId="5DE9C101" w14:textId="77777777" w:rsidR="00E84BC9" w:rsidRPr="00527AB7" w:rsidRDefault="00E84BC9" w:rsidP="00823057">
      <w:pPr>
        <w:pStyle w:val="ListParagraph"/>
        <w:numPr>
          <w:ilvl w:val="0"/>
          <w:numId w:val="18"/>
        </w:numPr>
        <w:autoSpaceDE w:val="0"/>
        <w:autoSpaceDN w:val="0"/>
        <w:adjustRightInd w:val="0"/>
      </w:pPr>
      <w:r w:rsidRPr="00527AB7">
        <w:rPr>
          <w:b/>
          <w:bCs/>
        </w:rPr>
        <w:t>Acceptable</w:t>
      </w:r>
      <w:r w:rsidRPr="00527AB7">
        <w:t xml:space="preserve">: No correction required. Manual is acceptable as written. </w:t>
      </w:r>
    </w:p>
    <w:p w14:paraId="6B9E3BEC" w14:textId="06573FFA" w:rsidR="00E84BC9" w:rsidRPr="00527AB7" w:rsidRDefault="00E84BC9" w:rsidP="00823057">
      <w:pPr>
        <w:pStyle w:val="ListParagraph"/>
        <w:numPr>
          <w:ilvl w:val="0"/>
          <w:numId w:val="18"/>
        </w:numPr>
        <w:autoSpaceDE w:val="0"/>
        <w:autoSpaceDN w:val="0"/>
        <w:adjustRightInd w:val="0"/>
      </w:pPr>
      <w:r w:rsidRPr="00527AB7">
        <w:rPr>
          <w:b/>
          <w:bCs/>
        </w:rPr>
        <w:t>Acceptable with Additional Data</w:t>
      </w:r>
      <w:r w:rsidRPr="00527AB7">
        <w:t xml:space="preserve">: Manual requires additional information to be acceptable. This can be in the form of Supplemental Data Sheets or making necessary changes to the manuals themselves. The method of correction </w:t>
      </w:r>
      <w:r w:rsidR="00847F8D">
        <w:t>must</w:t>
      </w:r>
      <w:r w:rsidRPr="00527AB7">
        <w:t xml:space="preserve"> be determined by the TOMA (see paragraph 1 of this TMCR). DID DI-TMSS-80527D (</w:t>
      </w:r>
      <w:hyperlink r:id="rId14" w:history="1">
        <w:r w:rsidRPr="00527AB7">
          <w:rPr>
            <w:rStyle w:val="Hyperlink"/>
          </w:rPr>
          <w:t>https://assist.dla.mil/online/start/</w:t>
        </w:r>
      </w:hyperlink>
      <w:r w:rsidRPr="00527AB7">
        <w:t xml:space="preserve">) will be used to develop supplemental data. </w:t>
      </w:r>
    </w:p>
    <w:p w14:paraId="306DB08A" w14:textId="77777777" w:rsidR="00E84BC9" w:rsidRPr="00527AB7" w:rsidRDefault="00E84BC9" w:rsidP="00527AB7">
      <w:pPr>
        <w:pStyle w:val="ListParagraph"/>
        <w:numPr>
          <w:ilvl w:val="0"/>
          <w:numId w:val="18"/>
        </w:numPr>
        <w:autoSpaceDE w:val="0"/>
        <w:autoSpaceDN w:val="0"/>
        <w:adjustRightInd w:val="0"/>
        <w:spacing w:after="240"/>
      </w:pPr>
      <w:r w:rsidRPr="00527AB7">
        <w:rPr>
          <w:b/>
          <w:bCs/>
        </w:rPr>
        <w:t>Unacceptable</w:t>
      </w:r>
      <w:r w:rsidRPr="00527AB7">
        <w:t>: Manuals do not meet the requirements of the TMCR and Supplemental Data Sheets or minor corrections will not correct the problem. The submitted manual must be corrected to meet the requirements called out in this TMCR and re-submitted for re-evaluation.</w:t>
      </w:r>
    </w:p>
    <w:p w14:paraId="4128E0C0" w14:textId="5F58DDE9" w:rsidR="00E84BC9" w:rsidRPr="00527AB7" w:rsidRDefault="00E84BC9" w:rsidP="00527AB7">
      <w:pPr>
        <w:pStyle w:val="ListParagraph"/>
        <w:numPr>
          <w:ilvl w:val="1"/>
          <w:numId w:val="21"/>
        </w:numPr>
        <w:autoSpaceDE w:val="0"/>
        <w:autoSpaceDN w:val="0"/>
        <w:adjustRightInd w:val="0"/>
        <w:spacing w:after="240"/>
      </w:pPr>
      <w:r w:rsidRPr="00527AB7">
        <w:t xml:space="preserve">Unique changes to the core commercial manuals that are not </w:t>
      </w:r>
      <w:r w:rsidRPr="00AD483D">
        <w:t>driven by the {</w:t>
      </w:r>
      <w:proofErr w:type="spellStart"/>
      <w:r w:rsidRPr="00AD483D">
        <w:t>program_mod_system_name</w:t>
      </w:r>
      <w:proofErr w:type="spellEnd"/>
      <w:r w:rsidRPr="00AD483D">
        <w:t>} m</w:t>
      </w:r>
      <w:r w:rsidRPr="00527AB7">
        <w:t>odification are anticipated to change/add the following:</w:t>
      </w:r>
    </w:p>
    <w:p w14:paraId="1D541588" w14:textId="77777777" w:rsidR="00E84BC9" w:rsidRPr="00527AB7" w:rsidRDefault="00E84BC9" w:rsidP="00C640D6">
      <w:pPr>
        <w:pStyle w:val="ListParagraph"/>
        <w:numPr>
          <w:ilvl w:val="0"/>
          <w:numId w:val="19"/>
        </w:numPr>
        <w:autoSpaceDE w:val="0"/>
        <w:autoSpaceDN w:val="0"/>
        <w:adjustRightInd w:val="0"/>
      </w:pPr>
      <w:r w:rsidRPr="00527AB7">
        <w:t>TO Title Page IAW AF directives</w:t>
      </w:r>
    </w:p>
    <w:p w14:paraId="3DCAB56F" w14:textId="77777777" w:rsidR="00E84BC9" w:rsidRPr="00527AB7" w:rsidRDefault="00E84BC9" w:rsidP="00C640D6">
      <w:pPr>
        <w:pStyle w:val="ListParagraph"/>
        <w:numPr>
          <w:ilvl w:val="0"/>
          <w:numId w:val="19"/>
        </w:numPr>
        <w:autoSpaceDE w:val="0"/>
        <w:autoSpaceDN w:val="0"/>
        <w:adjustRightInd w:val="0"/>
      </w:pPr>
      <w:r w:rsidRPr="00527AB7">
        <w:t>Safety or hazardous situations/conditions:</w:t>
      </w:r>
    </w:p>
    <w:p w14:paraId="249F318D" w14:textId="77777777" w:rsidR="00E84BC9" w:rsidRPr="00527AB7" w:rsidRDefault="00E84BC9" w:rsidP="00C640D6">
      <w:pPr>
        <w:pStyle w:val="ListParagraph"/>
        <w:numPr>
          <w:ilvl w:val="1"/>
          <w:numId w:val="19"/>
        </w:numPr>
        <w:autoSpaceDE w:val="0"/>
        <w:autoSpaceDN w:val="0"/>
        <w:adjustRightInd w:val="0"/>
      </w:pPr>
      <w:r w:rsidRPr="00527AB7">
        <w:t>Warnings</w:t>
      </w:r>
    </w:p>
    <w:p w14:paraId="0A3CB9FB" w14:textId="77777777" w:rsidR="00E84BC9" w:rsidRPr="00527AB7" w:rsidRDefault="00E84BC9" w:rsidP="00C640D6">
      <w:pPr>
        <w:pStyle w:val="ListParagraph"/>
        <w:numPr>
          <w:ilvl w:val="1"/>
          <w:numId w:val="19"/>
        </w:numPr>
        <w:autoSpaceDE w:val="0"/>
        <w:autoSpaceDN w:val="0"/>
        <w:adjustRightInd w:val="0"/>
      </w:pPr>
      <w:r w:rsidRPr="00527AB7">
        <w:t>Cautions</w:t>
      </w:r>
    </w:p>
    <w:p w14:paraId="56B777CC" w14:textId="77777777" w:rsidR="00E84BC9" w:rsidRPr="00527AB7" w:rsidRDefault="00E84BC9" w:rsidP="00527AB7">
      <w:pPr>
        <w:pStyle w:val="ListParagraph"/>
        <w:numPr>
          <w:ilvl w:val="1"/>
          <w:numId w:val="19"/>
        </w:numPr>
        <w:autoSpaceDE w:val="0"/>
        <w:autoSpaceDN w:val="0"/>
        <w:adjustRightInd w:val="0"/>
        <w:spacing w:after="240"/>
      </w:pPr>
      <w:r w:rsidRPr="00527AB7">
        <w:t>Notes</w:t>
      </w:r>
    </w:p>
    <w:p w14:paraId="3ECEBDCB" w14:textId="71711AFF" w:rsidR="00E84BC9" w:rsidRPr="00527AB7" w:rsidRDefault="00E84BC9" w:rsidP="00527AB7">
      <w:pPr>
        <w:pStyle w:val="ListParagraph"/>
        <w:numPr>
          <w:ilvl w:val="1"/>
          <w:numId w:val="21"/>
        </w:numPr>
        <w:autoSpaceDE w:val="0"/>
        <w:autoSpaceDN w:val="0"/>
        <w:adjustRightInd w:val="0"/>
        <w:spacing w:after="240"/>
      </w:pPr>
      <w:r w:rsidRPr="00AD483D">
        <w:lastRenderedPageBreak/>
        <w:t>{</w:t>
      </w:r>
      <w:proofErr w:type="spellStart"/>
      <w:r w:rsidRPr="00AD483D">
        <w:t>program_mod_system_name</w:t>
      </w:r>
      <w:proofErr w:type="spellEnd"/>
      <w:r w:rsidRPr="00AD483D">
        <w:t>}</w:t>
      </w:r>
      <w:r w:rsidRPr="00527AB7">
        <w:t xml:space="preserve"> does not anticipate making any changes to the core commercial manuals that will negatively </w:t>
      </w:r>
      <w:proofErr w:type="spellStart"/>
      <w:r w:rsidRPr="00527AB7">
        <w:t>effect</w:t>
      </w:r>
      <w:proofErr w:type="spellEnd"/>
      <w:r w:rsidRPr="00527AB7">
        <w:t xml:space="preserve"> FAA certification. Anything outside of these conditions, would drive a separately funded change.</w:t>
      </w:r>
    </w:p>
    <w:p w14:paraId="5A53C968" w14:textId="4B9CF604" w:rsidR="00E84BC9" w:rsidRPr="00527AB7" w:rsidRDefault="00E84BC9" w:rsidP="00527AB7">
      <w:pPr>
        <w:pStyle w:val="ListParagraph"/>
        <w:numPr>
          <w:ilvl w:val="1"/>
          <w:numId w:val="21"/>
        </w:numPr>
        <w:autoSpaceDE w:val="0"/>
        <w:autoSpaceDN w:val="0"/>
        <w:adjustRightInd w:val="0"/>
        <w:spacing w:after="240"/>
      </w:pPr>
      <w:r w:rsidRPr="00527AB7">
        <w:t xml:space="preserve">The intent is to use commercial data to support the </w:t>
      </w:r>
      <w:r w:rsidRPr="00AD483D">
        <w:t>{</w:t>
      </w:r>
      <w:proofErr w:type="spellStart"/>
      <w:r w:rsidRPr="00AD483D">
        <w:t>program_mod_system_name</w:t>
      </w:r>
      <w:proofErr w:type="spellEnd"/>
      <w:r w:rsidRPr="00AD483D">
        <w:t>}</w:t>
      </w:r>
      <w:r w:rsidRPr="00527AB7">
        <w:rPr>
          <w:i/>
          <w:color w:val="FF0000"/>
        </w:rPr>
        <w:t xml:space="preserve"> </w:t>
      </w:r>
      <w:r w:rsidRPr="00527AB7">
        <w:t>TOs in an S1000D Interactive Electronic Technical Manuals (IETM) format. Before any Military Specifications (MIL-SPEC) manuals are proposed, an evaluation IAW MIL-PRF-32216 must be accomplished.</w:t>
      </w:r>
    </w:p>
    <w:p w14:paraId="23DB5B30" w14:textId="5573D88E" w:rsidR="00E84BC9" w:rsidRPr="00527AB7" w:rsidRDefault="00E84BC9" w:rsidP="00527AB7">
      <w:pPr>
        <w:pStyle w:val="ListParagraph"/>
        <w:numPr>
          <w:ilvl w:val="2"/>
          <w:numId w:val="21"/>
        </w:numPr>
        <w:autoSpaceDE w:val="0"/>
        <w:autoSpaceDN w:val="0"/>
        <w:adjustRightInd w:val="0"/>
        <w:spacing w:after="240"/>
      </w:pPr>
      <w:r w:rsidRPr="00527AB7">
        <w:t xml:space="preserve">The Contractor </w:t>
      </w:r>
      <w:r w:rsidR="00847F8D">
        <w:t>must</w:t>
      </w:r>
      <w:r w:rsidRPr="00527AB7">
        <w:t xml:space="preserve"> include recommendations for supplemental data required for each</w:t>
      </w:r>
      <w:r w:rsidR="00082902" w:rsidRPr="00527AB7">
        <w:t xml:space="preserve"> </w:t>
      </w:r>
      <w:r w:rsidRPr="00527AB7">
        <w:t>commercial manual in the Contractor Furnished Aeronautical Equipment/Contractor Furnished</w:t>
      </w:r>
      <w:r w:rsidR="00082902" w:rsidRPr="00527AB7">
        <w:t xml:space="preserve"> </w:t>
      </w:r>
      <w:r w:rsidRPr="00527AB7">
        <w:t>Equipment (CFAE/CFE) notice or letter of recommendation.</w:t>
      </w:r>
    </w:p>
    <w:p w14:paraId="1E4100AB" w14:textId="4D7F8026" w:rsidR="00E84BC9" w:rsidRPr="00527AB7" w:rsidRDefault="00E84BC9" w:rsidP="00527AB7">
      <w:pPr>
        <w:pStyle w:val="ListParagraph"/>
        <w:numPr>
          <w:ilvl w:val="2"/>
          <w:numId w:val="21"/>
        </w:numPr>
        <w:autoSpaceDE w:val="0"/>
        <w:autoSpaceDN w:val="0"/>
        <w:adjustRightInd w:val="0"/>
        <w:spacing w:after="240"/>
      </w:pPr>
      <w:r w:rsidRPr="00527AB7">
        <w:t xml:space="preserve">If adequate commercial manuals are not available from one supplier, the Contractor </w:t>
      </w:r>
      <w:r w:rsidR="00847F8D">
        <w:t>must</w:t>
      </w:r>
      <w:r w:rsidR="00082902" w:rsidRPr="00527AB7">
        <w:t xml:space="preserve"> </w:t>
      </w:r>
      <w:r w:rsidRPr="00527AB7">
        <w:t xml:space="preserve">evaluate alternate sources for the </w:t>
      </w:r>
      <w:proofErr w:type="gramStart"/>
      <w:r w:rsidRPr="00527AB7">
        <w:t>data, or</w:t>
      </w:r>
      <w:proofErr w:type="gramEnd"/>
      <w:r w:rsidRPr="00527AB7">
        <w:t xml:space="preserve"> recommend the most cost-effective alternatives to</w:t>
      </w:r>
      <w:r w:rsidR="00082902" w:rsidRPr="00527AB7">
        <w:t xml:space="preserve"> </w:t>
      </w:r>
      <w:r w:rsidRPr="00527AB7">
        <w:t>provide long-term maintainability of the equipment acquired.</w:t>
      </w:r>
    </w:p>
    <w:p w14:paraId="1EB993C4" w14:textId="2D55FCA6" w:rsidR="00E84BC9" w:rsidRPr="00527AB7" w:rsidRDefault="00E84BC9" w:rsidP="00527AB7">
      <w:pPr>
        <w:pStyle w:val="ListParagraph"/>
        <w:numPr>
          <w:ilvl w:val="2"/>
          <w:numId w:val="21"/>
        </w:numPr>
        <w:autoSpaceDE w:val="0"/>
        <w:autoSpaceDN w:val="0"/>
        <w:adjustRightInd w:val="0"/>
        <w:spacing w:after="240"/>
      </w:pPr>
      <w:r w:rsidRPr="00527AB7">
        <w:t xml:space="preserve">If the AF disapproves or rejects a commercial manual, the Contractor </w:t>
      </w:r>
      <w:r w:rsidR="00847F8D">
        <w:t>must</w:t>
      </w:r>
      <w:r w:rsidRPr="00527AB7">
        <w:t xml:space="preserve"> prepare</w:t>
      </w:r>
      <w:r w:rsidR="00082902" w:rsidRPr="00527AB7">
        <w:t xml:space="preserve"> </w:t>
      </w:r>
      <w:r w:rsidRPr="00527AB7">
        <w:t>supplemental data or new MIL-SPEC manuals as specified in Table 1. If a new manual is</w:t>
      </w:r>
      <w:r w:rsidR="00082902" w:rsidRPr="00527AB7">
        <w:t xml:space="preserve"> </w:t>
      </w:r>
      <w:proofErr w:type="gramStart"/>
      <w:r w:rsidRPr="00527AB7">
        <w:t>required</w:t>
      </w:r>
      <w:proofErr w:type="gramEnd"/>
      <w:r w:rsidRPr="00527AB7">
        <w:t xml:space="preserve"> the Contractor will submit a revised CFAE/CFE notice through the PCO.</w:t>
      </w:r>
    </w:p>
    <w:p w14:paraId="0794C0CD" w14:textId="256B33B9" w:rsidR="00E84BC9" w:rsidRPr="00527AB7" w:rsidRDefault="00E84BC9" w:rsidP="00527AB7">
      <w:pPr>
        <w:pStyle w:val="ListParagraph"/>
        <w:numPr>
          <w:ilvl w:val="1"/>
          <w:numId w:val="21"/>
        </w:numPr>
        <w:autoSpaceDE w:val="0"/>
        <w:autoSpaceDN w:val="0"/>
        <w:adjustRightInd w:val="0"/>
        <w:spacing w:after="240"/>
      </w:pPr>
      <w:r w:rsidRPr="00527AB7">
        <w:t xml:space="preserve">The Contractor, if commercial data is approved, </w:t>
      </w:r>
      <w:r w:rsidR="00847F8D">
        <w:t>must</w:t>
      </w:r>
      <w:r w:rsidRPr="00527AB7">
        <w:t xml:space="preserve"> merge commercial manual information</w:t>
      </w:r>
      <w:r w:rsidR="00082902" w:rsidRPr="00527AB7">
        <w:t xml:space="preserve"> </w:t>
      </w:r>
      <w:r w:rsidRPr="00527AB7">
        <w:t xml:space="preserve">along with modification data into a single data </w:t>
      </w:r>
      <w:proofErr w:type="gramStart"/>
      <w:r w:rsidRPr="00527AB7">
        <w:t>file.</w:t>
      </w:r>
      <w:r w:rsidR="003C3054" w:rsidRPr="003C3054">
        <w:rPr>
          <w:color w:val="FF0000"/>
        </w:rPr>
        <w:t>{</w:t>
      </w:r>
      <w:proofErr w:type="gramEnd"/>
      <w:r w:rsidR="003C3054" w:rsidRPr="003C3054">
        <w:rPr>
          <w:color w:val="FF0000"/>
        </w:rPr>
        <w:t>#</w:t>
      </w:r>
      <w:r w:rsidR="003C3054">
        <w:rPr>
          <w:color w:val="FF0000"/>
        </w:rPr>
        <w:t>new_revision == “new”</w:t>
      </w:r>
      <w:r w:rsidR="003C3054" w:rsidRPr="003C3054">
        <w:rPr>
          <w:color w:val="FF0000"/>
        </w:rPr>
        <w:t>}</w:t>
      </w:r>
    </w:p>
    <w:p w14:paraId="242A6E5A" w14:textId="448BEF42" w:rsidR="00E84BC9" w:rsidRDefault="00E84BC9" w:rsidP="00527AB7">
      <w:pPr>
        <w:pStyle w:val="ListParagraph"/>
        <w:numPr>
          <w:ilvl w:val="1"/>
          <w:numId w:val="21"/>
        </w:numPr>
        <w:autoSpaceDE w:val="0"/>
        <w:autoSpaceDN w:val="0"/>
        <w:adjustRightInd w:val="0"/>
        <w:spacing w:after="240"/>
      </w:pPr>
      <w:r w:rsidRPr="00527AB7">
        <w:t>The AF will assign TO numbers to approved commercial manuals. When multi-manuals are</w:t>
      </w:r>
      <w:r w:rsidR="00082902" w:rsidRPr="00527AB7">
        <w:t xml:space="preserve"> </w:t>
      </w:r>
      <w:r w:rsidRPr="00527AB7">
        <w:t>furnished by the Contractor, the AF may assign more than one TO number, e.g., one for the</w:t>
      </w:r>
      <w:r w:rsidR="00082902" w:rsidRPr="00527AB7">
        <w:t xml:space="preserve"> </w:t>
      </w:r>
      <w:r w:rsidRPr="00527AB7">
        <w:t xml:space="preserve">operation manual, one for the maintenance manual and one for the parts identification </w:t>
      </w:r>
      <w:proofErr w:type="gramStart"/>
      <w:r w:rsidRPr="00527AB7">
        <w:t>manual.</w:t>
      </w:r>
      <w:r w:rsidR="003C3054" w:rsidRPr="003C3054">
        <w:rPr>
          <w:color w:val="FF0000"/>
        </w:rPr>
        <w:t>{</w:t>
      </w:r>
      <w:proofErr w:type="gramEnd"/>
      <w:r w:rsidR="003C3054" w:rsidRPr="003C3054">
        <w:rPr>
          <w:color w:val="FF0000"/>
        </w:rPr>
        <w:t>/}{#</w:t>
      </w:r>
      <w:r w:rsidR="003C3054">
        <w:rPr>
          <w:color w:val="FF0000"/>
        </w:rPr>
        <w:t>new_revision == “revision”</w:t>
      </w:r>
      <w:r w:rsidR="003C3054" w:rsidRPr="003C3054">
        <w:rPr>
          <w:color w:val="FF0000"/>
        </w:rPr>
        <w:t>}</w:t>
      </w:r>
    </w:p>
    <w:p w14:paraId="4508D7F8" w14:textId="0E14CDFD" w:rsidR="003C3054" w:rsidRPr="00527AB7" w:rsidRDefault="003C3054" w:rsidP="00527AB7">
      <w:pPr>
        <w:pStyle w:val="ListParagraph"/>
        <w:numPr>
          <w:ilvl w:val="1"/>
          <w:numId w:val="21"/>
        </w:numPr>
        <w:autoSpaceDE w:val="0"/>
        <w:autoSpaceDN w:val="0"/>
        <w:adjustRightInd w:val="0"/>
        <w:spacing w:after="240"/>
      </w:pPr>
      <w:r>
        <w:rPr>
          <w:bCs/>
        </w:rPr>
        <w:t>If the new data cannot be merged and a new manual is developed, t</w:t>
      </w:r>
      <w:r w:rsidRPr="00E82BEA">
        <w:t xml:space="preserve">he AF will assign TO numbers to </w:t>
      </w:r>
      <w:r>
        <w:t xml:space="preserve">the </w:t>
      </w:r>
      <w:r w:rsidRPr="00E82BEA">
        <w:t>approved commercial manuals. When multi-manuals are</w:t>
      </w:r>
      <w:r>
        <w:t xml:space="preserve"> </w:t>
      </w:r>
      <w:r w:rsidRPr="00E82BEA">
        <w:t>furnished by the Contractor, the AF may assign more than one TO number, e.g., one for the</w:t>
      </w:r>
      <w:r>
        <w:t xml:space="preserve"> </w:t>
      </w:r>
      <w:r w:rsidRPr="00E82BEA">
        <w:t xml:space="preserve">operation manual, one for the maintenance manual and one for the parts identification </w:t>
      </w:r>
      <w:proofErr w:type="gramStart"/>
      <w:r w:rsidRPr="00E82BEA">
        <w:t>manual.</w:t>
      </w:r>
      <w:r w:rsidRPr="003C3054">
        <w:rPr>
          <w:color w:val="FF0000"/>
        </w:rPr>
        <w:t>{</w:t>
      </w:r>
      <w:proofErr w:type="gramEnd"/>
      <w:r w:rsidRPr="003C3054">
        <w:rPr>
          <w:color w:val="FF0000"/>
        </w:rPr>
        <w:t>/}</w:t>
      </w:r>
    </w:p>
    <w:p w14:paraId="6E2BA27F" w14:textId="0FD222A8" w:rsidR="00FA1123" w:rsidRPr="00527AB7" w:rsidRDefault="00E84BC9" w:rsidP="00527AB7">
      <w:pPr>
        <w:pStyle w:val="ListParagraph"/>
        <w:numPr>
          <w:ilvl w:val="1"/>
          <w:numId w:val="21"/>
        </w:numPr>
        <w:autoSpaceDE w:val="0"/>
        <w:autoSpaceDN w:val="0"/>
        <w:adjustRightInd w:val="0"/>
        <w:spacing w:after="240"/>
        <w:jc w:val="both"/>
      </w:pPr>
      <w:r w:rsidRPr="00527AB7">
        <w:t xml:space="preserve">When recommending use of commercial manuals, the Contractor </w:t>
      </w:r>
      <w:r w:rsidR="00847F8D">
        <w:t>must</w:t>
      </w:r>
      <w:r w:rsidRPr="00527AB7">
        <w:t xml:space="preserve"> determine if they have</w:t>
      </w:r>
      <w:r w:rsidR="00082902" w:rsidRPr="00527AB7">
        <w:t xml:space="preserve"> </w:t>
      </w:r>
      <w:r w:rsidRPr="00527AB7">
        <w:t xml:space="preserve">been </w:t>
      </w:r>
      <w:proofErr w:type="gramStart"/>
      <w:r w:rsidRPr="00527AB7">
        <w:t>previously-approved</w:t>
      </w:r>
      <w:proofErr w:type="gramEnd"/>
      <w:r w:rsidRPr="00527AB7">
        <w:t xml:space="preserve"> for AF use. Furnish approved commercial manual TO or Technical Manuals (TM) numbers with the manual recommendation when </w:t>
      </w:r>
      <w:proofErr w:type="gramStart"/>
      <w:r w:rsidRPr="00527AB7">
        <w:t>available.</w:t>
      </w:r>
      <w:r w:rsidR="00715EE3" w:rsidRPr="00527AB7">
        <w:rPr>
          <w:color w:val="FF0000"/>
        </w:rPr>
        <w:t>{</w:t>
      </w:r>
      <w:proofErr w:type="gramEnd"/>
      <w:r w:rsidR="00715EE3" w:rsidRPr="00527AB7">
        <w:rPr>
          <w:color w:val="FF0000"/>
        </w:rPr>
        <w:t>/}</w:t>
      </w:r>
      <w:r w:rsidR="00FD46B6" w:rsidRPr="00527AB7">
        <w:rPr>
          <w:color w:val="FF0000"/>
        </w:rPr>
        <w:t>{#tmcr_type != “CDA”}</w:t>
      </w:r>
    </w:p>
    <w:p w14:paraId="0124632A" w14:textId="77777777" w:rsidR="000037BC" w:rsidRDefault="00832FA8" w:rsidP="00527AB7">
      <w:pPr>
        <w:pStyle w:val="ListParagraph"/>
        <w:numPr>
          <w:ilvl w:val="0"/>
          <w:numId w:val="21"/>
        </w:numPr>
        <w:spacing w:after="240"/>
        <w:jc w:val="both"/>
      </w:pPr>
      <w:r w:rsidRPr="00527AB7">
        <w:rPr>
          <w:u w:val="single"/>
        </w:rPr>
        <w:t>Technical Manual Specifications and Standards (TMSS) Tailoring</w:t>
      </w:r>
      <w:r w:rsidRPr="00527AB7">
        <w:t xml:space="preserve">.  AF TMSS tailoring options and some Joint Service TMSS have been documented in preliminary Specification/Standard Interface Records (SIRS) included in Section 3.  These preliminary SIRs provide the starting point for further tailoring.  Contractors may recommend additional tailoring of the Joint Service TMSS SIRs and provide recommended SIRs for other TMSS as applicable.  Tailoring must not change or delete mandatory requirements which are part of the </w:t>
      </w:r>
      <w:r w:rsidR="00ED748A">
        <w:t xml:space="preserve">XML schema structure or </w:t>
      </w:r>
      <w:r w:rsidRPr="00527AB7">
        <w:t xml:space="preserve">Document Type Definition (DTD) located in Section 2, Table 1.  </w:t>
      </w:r>
    </w:p>
    <w:p w14:paraId="4FE259B5" w14:textId="1501CD0F" w:rsidR="001371A9" w:rsidRPr="00527AB7" w:rsidRDefault="00832FA8" w:rsidP="000037BC">
      <w:pPr>
        <w:pStyle w:val="ListParagraph"/>
        <w:spacing w:after="240"/>
        <w:ind w:left="0"/>
        <w:jc w:val="both"/>
      </w:pPr>
      <w:r w:rsidRPr="00527AB7">
        <w:rPr>
          <w:b/>
        </w:rPr>
        <w:t>NOTE:</w:t>
      </w:r>
      <w:r w:rsidRPr="00527AB7">
        <w:t xml:space="preserve">  TMSS requirements marked “(F)” are specifically for Air Force use; “(A)” is for Army, “(M)” is Marine Corps and “(N)” is Navy.  Comply with all unmarked and “(F)” TMSS requirements as modified by the tailoring options in each TMSS.</w:t>
      </w:r>
    </w:p>
    <w:p w14:paraId="5F0A8016" w14:textId="1EF14895" w:rsidR="0079650C" w:rsidRPr="00527AB7" w:rsidRDefault="00832FA8" w:rsidP="00527AB7">
      <w:pPr>
        <w:pStyle w:val="ListParagraph"/>
        <w:numPr>
          <w:ilvl w:val="1"/>
          <w:numId w:val="21"/>
        </w:numPr>
        <w:spacing w:after="240"/>
        <w:jc w:val="both"/>
      </w:pPr>
      <w:r w:rsidRPr="00527AB7">
        <w:lastRenderedPageBreak/>
        <w:t xml:space="preserve">Questions concerning TMSS requirements may be submitted in writing with suggestions for resolution and supporting information to the PCO </w:t>
      </w:r>
      <w:r w:rsidRPr="00AD483D">
        <w:t>and</w:t>
      </w:r>
      <w:r w:rsidR="00C21D23" w:rsidRPr="00AD483D">
        <w:t xml:space="preserve"> {</w:t>
      </w:r>
      <w:proofErr w:type="spellStart"/>
      <w:r w:rsidR="00C21D23" w:rsidRPr="00AD483D">
        <w:t>toma_name</w:t>
      </w:r>
      <w:proofErr w:type="spellEnd"/>
      <w:r w:rsidR="00C21D23" w:rsidRPr="00AD483D">
        <w:t>}, {</w:t>
      </w:r>
      <w:proofErr w:type="spellStart"/>
      <w:r w:rsidR="00C21D23" w:rsidRPr="00AD483D">
        <w:t>toma_office_symbol</w:t>
      </w:r>
      <w:proofErr w:type="spellEnd"/>
      <w:r w:rsidR="00C21D23" w:rsidRPr="00AD483D">
        <w:t>}, {</w:t>
      </w:r>
      <w:proofErr w:type="spellStart"/>
      <w:r w:rsidR="00C21D23" w:rsidRPr="00AD483D">
        <w:t>toma_address</w:t>
      </w:r>
      <w:proofErr w:type="spellEnd"/>
      <w:r w:rsidR="00C21D23" w:rsidRPr="00AD483D">
        <w:t>}, {</w:t>
      </w:r>
      <w:proofErr w:type="spellStart"/>
      <w:r w:rsidR="00C21D23" w:rsidRPr="00AD483D">
        <w:t>toma_phone</w:t>
      </w:r>
      <w:proofErr w:type="spellEnd"/>
      <w:r w:rsidR="00C21D23" w:rsidRPr="00AD483D">
        <w:t>}</w:t>
      </w:r>
      <w:r w:rsidRPr="00AD483D">
        <w:t xml:space="preserve">. </w:t>
      </w:r>
      <w:r w:rsidRPr="00527AB7">
        <w:t xml:space="preserve"> Deficiencies and suggested improvements may be submitted to the TMSS Preparing Activity (PA).  Recommendations, corrections and clarifications approved by the PCO, if any, will be maintained with contract documentation.</w:t>
      </w:r>
      <w:r w:rsidR="00FD46B6" w:rsidRPr="00527AB7">
        <w:rPr>
          <w:color w:val="FF0000"/>
        </w:rPr>
        <w:t xml:space="preserve"> {#new_</w:t>
      </w:r>
      <w:proofErr w:type="gramStart"/>
      <w:r w:rsidR="00FD46B6" w:rsidRPr="00527AB7">
        <w:rPr>
          <w:color w:val="FF0000"/>
        </w:rPr>
        <w:t>revision !</w:t>
      </w:r>
      <w:proofErr w:type="gramEnd"/>
      <w:r w:rsidR="00FD46B6" w:rsidRPr="00527AB7">
        <w:rPr>
          <w:color w:val="FF0000"/>
        </w:rPr>
        <w:t>= “conversion”}</w:t>
      </w:r>
    </w:p>
    <w:p w14:paraId="7C619409" w14:textId="094C7F35" w:rsidR="00E84BC9" w:rsidRPr="00527AB7" w:rsidRDefault="00832FA8" w:rsidP="00527AB7">
      <w:pPr>
        <w:pStyle w:val="ListParagraph"/>
        <w:numPr>
          <w:ilvl w:val="0"/>
          <w:numId w:val="21"/>
        </w:numPr>
        <w:spacing w:after="240"/>
        <w:jc w:val="both"/>
        <w:rPr>
          <w:color w:val="FF0000"/>
        </w:rPr>
      </w:pPr>
      <w:proofErr w:type="gramStart"/>
      <w:r w:rsidRPr="00527AB7">
        <w:rPr>
          <w:u w:val="single"/>
        </w:rPr>
        <w:t>Subsequent TO</w:t>
      </w:r>
      <w:proofErr w:type="gramEnd"/>
      <w:r w:rsidRPr="00527AB7">
        <w:rPr>
          <w:u w:val="single"/>
        </w:rPr>
        <w:t>/Data Requirements</w:t>
      </w:r>
      <w:r w:rsidRPr="00527AB7">
        <w:t xml:space="preserve">.  When new TO requirements are identified the Contractor </w:t>
      </w:r>
      <w:r w:rsidR="00847F8D">
        <w:t>must</w:t>
      </w:r>
      <w:r w:rsidRPr="00527AB7">
        <w:t xml:space="preserve"> notify the Government utilizing DI-TMSS-80067C, </w:t>
      </w:r>
      <w:r w:rsidRPr="00527AB7">
        <w:rPr>
          <w:i/>
        </w:rPr>
        <w:t>Technical Manual (TM) Contractor Furnished Aeronautical Equipment or Contractor Furnished Equipment (CFAE/CFE) Notices,</w:t>
      </w:r>
      <w:r w:rsidRPr="00527AB7">
        <w:t xml:space="preserve"> or approved Contractor formats.  This process </w:t>
      </w:r>
      <w:r w:rsidR="00847F8D">
        <w:t>must</w:t>
      </w:r>
      <w:r w:rsidRPr="00527AB7">
        <w:t xml:space="preserve"> require Government review and approval of recommended additional requirements prior to developing additional data.  When approved, the Contractor </w:t>
      </w:r>
      <w:r w:rsidR="00847F8D">
        <w:t>must</w:t>
      </w:r>
      <w:r w:rsidRPr="00527AB7">
        <w:t xml:space="preserve"> incorporate the requirements within the Technical Manual Content and Product Plan where </w:t>
      </w:r>
      <w:proofErr w:type="gramStart"/>
      <w:r w:rsidRPr="00527AB7">
        <w:t>applicable.</w:t>
      </w:r>
      <w:r w:rsidR="00E84BC9" w:rsidRPr="00527AB7">
        <w:rPr>
          <w:color w:val="FF0000"/>
        </w:rPr>
        <w:t>{</w:t>
      </w:r>
      <w:proofErr w:type="gramEnd"/>
      <w:r w:rsidR="00E84BC9" w:rsidRPr="00527AB7">
        <w:rPr>
          <w:color w:val="FF0000"/>
        </w:rPr>
        <w:t>/}</w:t>
      </w:r>
      <w:r w:rsidR="002830CA" w:rsidRPr="00527AB7">
        <w:rPr>
          <w:color w:val="FF0000"/>
        </w:rPr>
        <w:t>{/}</w:t>
      </w:r>
      <w:r w:rsidR="00FD46B6" w:rsidRPr="00527AB7">
        <w:rPr>
          <w:color w:val="FF0000"/>
        </w:rPr>
        <w:t xml:space="preserve"> {#tmcr_type == “CDA”}</w:t>
      </w:r>
    </w:p>
    <w:p w14:paraId="5E2605F6" w14:textId="6D9F3B32" w:rsidR="00E84BC9" w:rsidRPr="00527AB7" w:rsidRDefault="00E84BC9" w:rsidP="00527AB7">
      <w:pPr>
        <w:pStyle w:val="ListParagraph"/>
        <w:numPr>
          <w:ilvl w:val="0"/>
          <w:numId w:val="21"/>
        </w:numPr>
        <w:spacing w:after="240"/>
        <w:jc w:val="both"/>
      </w:pPr>
      <w:r w:rsidRPr="00527AB7">
        <w:rPr>
          <w:u w:val="single"/>
        </w:rPr>
        <w:t>Commercial Technical Manual (TM) Tailoring</w:t>
      </w:r>
      <w:r w:rsidRPr="00527AB7">
        <w:t xml:space="preserve">.  The selected TMs in Table 1 are required for the </w:t>
      </w:r>
      <w:r w:rsidRPr="00AD483D">
        <w:t>{</w:t>
      </w:r>
      <w:proofErr w:type="spellStart"/>
      <w:r w:rsidRPr="00AD483D">
        <w:t>program_mod_system_name</w:t>
      </w:r>
      <w:proofErr w:type="spellEnd"/>
      <w:r w:rsidRPr="00AD483D">
        <w:t>}</w:t>
      </w:r>
      <w:r w:rsidRPr="00527AB7">
        <w:t>.  TCTOs will use the most current version of MIL-PRF-38804, Preparation of Time Compliance Technical Orders (TCTOs) or commercial service bulletins as contractually authorized.</w:t>
      </w:r>
    </w:p>
    <w:p w14:paraId="2AF76C86" w14:textId="4B7DED11" w:rsidR="00E84BC9" w:rsidRPr="00527AB7" w:rsidRDefault="00E84BC9" w:rsidP="00527AB7">
      <w:pPr>
        <w:pStyle w:val="ListParagraph"/>
        <w:numPr>
          <w:ilvl w:val="1"/>
          <w:numId w:val="21"/>
        </w:numPr>
        <w:spacing w:after="240"/>
        <w:jc w:val="both"/>
      </w:pPr>
      <w:r w:rsidRPr="00527AB7">
        <w:t xml:space="preserve">Deficiencies, improvements, and questions concerning TM requirements within Table 1 may be resolved by written request and justified recommendations/suggestions for resolution submitted through the PCO and </w:t>
      </w:r>
      <w:r w:rsidRPr="00AD483D">
        <w:t>TOMA {</w:t>
      </w:r>
      <w:proofErr w:type="spellStart"/>
      <w:r w:rsidRPr="00AD483D">
        <w:t>toma_name</w:t>
      </w:r>
      <w:proofErr w:type="spellEnd"/>
      <w:r w:rsidRPr="00AD483D">
        <w:t>}, {</w:t>
      </w:r>
      <w:proofErr w:type="spellStart"/>
      <w:r w:rsidRPr="00AD483D">
        <w:t>toma_office_symbol</w:t>
      </w:r>
      <w:proofErr w:type="spellEnd"/>
      <w:r w:rsidRPr="00AD483D">
        <w:t>}, {</w:t>
      </w:r>
      <w:proofErr w:type="spellStart"/>
      <w:r w:rsidRPr="00AD483D">
        <w:t>toma_address</w:t>
      </w:r>
      <w:proofErr w:type="spellEnd"/>
      <w:r w:rsidRPr="00AD483D">
        <w:t>}, {</w:t>
      </w:r>
      <w:proofErr w:type="spellStart"/>
      <w:r w:rsidRPr="00AD483D">
        <w:t>toma_phone</w:t>
      </w:r>
      <w:proofErr w:type="spellEnd"/>
      <w:r w:rsidRPr="00AD483D">
        <w:t>}. Approved recommendati</w:t>
      </w:r>
      <w:r w:rsidRPr="00527AB7">
        <w:t>ons, corrections, and clarifications will be maintained with contract documentation.</w:t>
      </w:r>
    </w:p>
    <w:p w14:paraId="0AE83EA9" w14:textId="35E4FC3A" w:rsidR="00E84BC9" w:rsidRPr="00527AB7" w:rsidRDefault="00E84BC9" w:rsidP="00527AB7">
      <w:pPr>
        <w:pStyle w:val="ListParagraph"/>
        <w:numPr>
          <w:ilvl w:val="0"/>
          <w:numId w:val="21"/>
        </w:numPr>
        <w:spacing w:after="240"/>
        <w:jc w:val="both"/>
      </w:pPr>
      <w:proofErr w:type="gramStart"/>
      <w:r w:rsidRPr="00527AB7">
        <w:rPr>
          <w:u w:val="single"/>
        </w:rPr>
        <w:t>Subsequent TO</w:t>
      </w:r>
      <w:proofErr w:type="gramEnd"/>
      <w:r w:rsidRPr="00527AB7">
        <w:rPr>
          <w:u w:val="single"/>
        </w:rPr>
        <w:t>/Data Requirements</w:t>
      </w:r>
      <w:r w:rsidRPr="00527AB7">
        <w:t xml:space="preserve">.  When new TO requirements are identified the Contractor </w:t>
      </w:r>
      <w:r w:rsidR="00847F8D">
        <w:t>must</w:t>
      </w:r>
      <w:r w:rsidRPr="00527AB7">
        <w:t xml:space="preserve"> notify the Government utilizing DI-TMSS-80067C, </w:t>
      </w:r>
      <w:r w:rsidRPr="00527AB7">
        <w:rPr>
          <w:i/>
        </w:rPr>
        <w:t>Technical Manual (TM) Contractor Furnished Aeronautical Equipment or Contractor Furnished Equipment (CFAE/CFE) Notices,</w:t>
      </w:r>
      <w:r w:rsidRPr="00527AB7">
        <w:t xml:space="preserve"> or approved Contractor formats.  This process </w:t>
      </w:r>
      <w:r w:rsidR="00847F8D">
        <w:t>must</w:t>
      </w:r>
      <w:r w:rsidRPr="00527AB7">
        <w:t xml:space="preserve"> require Government review and approval of recommended additional requirements prior to developing additional data.  When approved, the Contractor </w:t>
      </w:r>
      <w:r w:rsidR="00847F8D">
        <w:t>must</w:t>
      </w:r>
      <w:r w:rsidRPr="00527AB7">
        <w:t xml:space="preserve"> incorporate the requirements within the Technical Manual Content and Product Plan where applicable.  </w:t>
      </w:r>
    </w:p>
    <w:p w14:paraId="2837FF24" w14:textId="0799B737" w:rsidR="002830CA" w:rsidRPr="00527AB7" w:rsidRDefault="00E84BC9" w:rsidP="00527AB7">
      <w:pPr>
        <w:pStyle w:val="ListParagraph"/>
        <w:numPr>
          <w:ilvl w:val="1"/>
          <w:numId w:val="21"/>
        </w:numPr>
        <w:spacing w:after="240"/>
        <w:jc w:val="both"/>
      </w:pPr>
      <w:r w:rsidRPr="00527AB7">
        <w:t xml:space="preserve">The Contractor </w:t>
      </w:r>
      <w:r w:rsidR="00847F8D">
        <w:t>must</w:t>
      </w:r>
      <w:r w:rsidRPr="00527AB7">
        <w:t xml:space="preserve"> ensure that TO requirements contained herein do not duplicate other tasks or data requirements of the contract.</w:t>
      </w:r>
    </w:p>
    <w:p w14:paraId="6B842A87" w14:textId="0CA73B05" w:rsidR="002A2CA1" w:rsidRPr="00527AB7" w:rsidRDefault="002830CA" w:rsidP="00527AB7">
      <w:pPr>
        <w:pStyle w:val="ListParagraph"/>
        <w:numPr>
          <w:ilvl w:val="0"/>
          <w:numId w:val="21"/>
        </w:numPr>
        <w:spacing w:after="240"/>
        <w:jc w:val="both"/>
      </w:pPr>
      <w:r w:rsidRPr="00527AB7">
        <w:rPr>
          <w:u w:val="single"/>
        </w:rPr>
        <w:t>TO Development</w:t>
      </w:r>
      <w:r w:rsidRPr="00527AB7">
        <w:t xml:space="preserve">.  Any </w:t>
      </w:r>
      <w:r w:rsidRPr="00527AB7">
        <w:rPr>
          <w:spacing w:val="-4"/>
        </w:rPr>
        <w:t xml:space="preserve">TOs developed </w:t>
      </w:r>
      <w:r w:rsidR="00847F8D">
        <w:rPr>
          <w:spacing w:val="-4"/>
        </w:rPr>
        <w:t>must</w:t>
      </w:r>
      <w:r w:rsidRPr="00527AB7">
        <w:t xml:space="preserve"> be written in the same style and format of the existing commercial manuals to support </w:t>
      </w:r>
      <w:r w:rsidRPr="00AD483D">
        <w:t xml:space="preserve">the </w:t>
      </w:r>
      <w:r w:rsidR="00AC6D1B" w:rsidRPr="00AD483D">
        <w:t>{</w:t>
      </w:r>
      <w:proofErr w:type="spellStart"/>
      <w:r w:rsidR="00AC6D1B" w:rsidRPr="00AD483D">
        <w:t>program_mod_system_name</w:t>
      </w:r>
      <w:proofErr w:type="spellEnd"/>
      <w:r w:rsidR="00AC6D1B" w:rsidRPr="00AD483D">
        <w:t>}</w:t>
      </w:r>
      <w:r w:rsidRPr="00AD483D">
        <w:t xml:space="preserve"> op</w:t>
      </w:r>
      <w:r w:rsidRPr="00527AB7">
        <w:t xml:space="preserve">erations and maintenance </w:t>
      </w:r>
      <w:proofErr w:type="gramStart"/>
      <w:r w:rsidRPr="00527AB7">
        <w:t>concepts.</w:t>
      </w:r>
      <w:r w:rsidR="00E84BC9" w:rsidRPr="00527AB7">
        <w:rPr>
          <w:color w:val="FF0000"/>
        </w:rPr>
        <w:t>{</w:t>
      </w:r>
      <w:proofErr w:type="gramEnd"/>
      <w:r w:rsidR="00E84BC9" w:rsidRPr="00527AB7">
        <w:rPr>
          <w:color w:val="FF0000"/>
        </w:rPr>
        <w:t>/}</w:t>
      </w:r>
      <w:r w:rsidRPr="00527AB7">
        <w:rPr>
          <w:color w:val="FF0000"/>
        </w:rPr>
        <w:t>{#tmcr_type != “CDA”}</w:t>
      </w:r>
    </w:p>
    <w:p w14:paraId="641EA474" w14:textId="5B618C77" w:rsidR="00832FA8" w:rsidRPr="00527AB7" w:rsidRDefault="00832FA8" w:rsidP="00527AB7">
      <w:pPr>
        <w:pStyle w:val="ListParagraph"/>
        <w:numPr>
          <w:ilvl w:val="0"/>
          <w:numId w:val="21"/>
        </w:numPr>
        <w:spacing w:after="240"/>
        <w:jc w:val="both"/>
      </w:pPr>
      <w:r w:rsidRPr="00527AB7">
        <w:rPr>
          <w:u w:val="single"/>
        </w:rPr>
        <w:t>TO Development</w:t>
      </w:r>
      <w:r w:rsidRPr="00527AB7">
        <w:t xml:space="preserve">.  </w:t>
      </w:r>
      <w:r w:rsidRPr="00527AB7">
        <w:rPr>
          <w:spacing w:val="-4"/>
        </w:rPr>
        <w:t xml:space="preserve">TOs </w:t>
      </w:r>
      <w:r w:rsidR="00847F8D">
        <w:rPr>
          <w:spacing w:val="-4"/>
        </w:rPr>
        <w:t>must</w:t>
      </w:r>
      <w:r w:rsidRPr="00527AB7">
        <w:t xml:space="preserve"> be written to a scope and depth of coverage to support the</w:t>
      </w:r>
      <w:r w:rsidR="00C21D23" w:rsidRPr="00527AB7">
        <w:t xml:space="preserve"> </w:t>
      </w:r>
      <w:r w:rsidR="00C21D23" w:rsidRPr="00AD483D">
        <w:rPr>
          <w:spacing w:val="-2"/>
        </w:rPr>
        <w:t>{</w:t>
      </w:r>
      <w:proofErr w:type="spellStart"/>
      <w:r w:rsidR="00C21D23" w:rsidRPr="00AD483D">
        <w:rPr>
          <w:spacing w:val="-2"/>
        </w:rPr>
        <w:t>program_mod_system_name</w:t>
      </w:r>
      <w:proofErr w:type="spellEnd"/>
      <w:r w:rsidR="00C21D23" w:rsidRPr="00AD483D">
        <w:rPr>
          <w:spacing w:val="-2"/>
        </w:rPr>
        <w:t>}</w:t>
      </w:r>
      <w:r w:rsidRPr="00AD483D">
        <w:t xml:space="preserve"> </w:t>
      </w:r>
      <w:r w:rsidRPr="00527AB7">
        <w:t xml:space="preserve">operations and maintenance </w:t>
      </w:r>
      <w:proofErr w:type="gramStart"/>
      <w:r w:rsidRPr="00527AB7">
        <w:t>concepts.</w:t>
      </w:r>
      <w:r w:rsidR="002830CA" w:rsidRPr="00527AB7">
        <w:rPr>
          <w:color w:val="FF0000"/>
        </w:rPr>
        <w:t>{</w:t>
      </w:r>
      <w:proofErr w:type="gramEnd"/>
      <w:r w:rsidR="002830CA" w:rsidRPr="00527AB7">
        <w:rPr>
          <w:color w:val="FF0000"/>
        </w:rPr>
        <w:t>/}</w:t>
      </w:r>
      <w:r w:rsidR="00FD46B6" w:rsidRPr="00527AB7">
        <w:rPr>
          <w:color w:val="FF0000"/>
        </w:rPr>
        <w:t>{#tmcr_type == “S1000D”}</w:t>
      </w:r>
    </w:p>
    <w:p w14:paraId="0697D1DB" w14:textId="58DB512F" w:rsidR="00832FA8" w:rsidRPr="00527AB7" w:rsidRDefault="00832FA8" w:rsidP="00527AB7">
      <w:pPr>
        <w:pStyle w:val="ListParagraph"/>
        <w:numPr>
          <w:ilvl w:val="1"/>
          <w:numId w:val="21"/>
        </w:numPr>
        <w:spacing w:after="240"/>
        <w:jc w:val="both"/>
      </w:pPr>
      <w:r>
        <w:t xml:space="preserve">TO data </w:t>
      </w:r>
      <w:r w:rsidR="00847F8D">
        <w:t>must</w:t>
      </w:r>
      <w:r>
        <w:t xml:space="preserve"> be developed IAW ASD/AIA S1000D, </w:t>
      </w:r>
      <w:r w:rsidRPr="2C10B653">
        <w:rPr>
          <w:i/>
          <w:iCs/>
        </w:rPr>
        <w:t>International Specification for Technical Publications Utilizing a Common Source Database</w:t>
      </w:r>
      <w:r>
        <w:t xml:space="preserve">, and MIL-STD-3048, </w:t>
      </w:r>
      <w:r w:rsidRPr="2C10B653">
        <w:rPr>
          <w:i/>
          <w:iCs/>
        </w:rPr>
        <w:t>Air Force Business Rules for the Implementation of S1000D</w:t>
      </w:r>
      <w:r>
        <w:t xml:space="preserve">.  For S1000D, this includes program tailored functionality requirements and Project Business Rules when implemented.  The Government tailored functionality requirements and Business Rule Decision Points for MIL-STD-3048 are included in the SIR found in Section 3 of this document.  All delivered graphics </w:t>
      </w:r>
      <w:r w:rsidR="00847F8D">
        <w:t>must</w:t>
      </w:r>
      <w:r>
        <w:t xml:space="preserve"> conform to the approved graphic creation and format guidelines listed in Attachment 1, </w:t>
      </w:r>
      <w:r w:rsidRPr="2C10B653">
        <w:rPr>
          <w:i/>
          <w:iCs/>
        </w:rPr>
        <w:t>Graphics Format Guidelines</w:t>
      </w:r>
      <w:r>
        <w:t xml:space="preserve">.  If needed, the Contractor </w:t>
      </w:r>
      <w:r w:rsidR="00847F8D">
        <w:t>must</w:t>
      </w:r>
      <w:r>
        <w:t xml:space="preserve"> </w:t>
      </w:r>
      <w:r>
        <w:lastRenderedPageBreak/>
        <w:t>contact the PCO and TOMA to request guidance from the Air Force PA, AFLCMC/</w:t>
      </w:r>
      <w:r w:rsidR="0CAA6C73">
        <w:t>GBS</w:t>
      </w:r>
      <w:r>
        <w:t>, Technical Data Section, 4170 Hebble Creek Rd, Bldg. 280, Door 15, WPAFB OH 45433-</w:t>
      </w:r>
      <w:proofErr w:type="gramStart"/>
      <w:r>
        <w:t>5653.</w:t>
      </w:r>
      <w:r w:rsidR="00A73AEA" w:rsidRPr="2C10B653">
        <w:rPr>
          <w:color w:val="FF0000"/>
        </w:rPr>
        <w:t>{</w:t>
      </w:r>
      <w:proofErr w:type="gramEnd"/>
      <w:r w:rsidR="00A73AEA" w:rsidRPr="2C10B653">
        <w:rPr>
          <w:color w:val="FF0000"/>
        </w:rPr>
        <w:t>/}</w:t>
      </w:r>
      <w:r w:rsidR="00FD46B6" w:rsidRPr="2C10B653">
        <w:rPr>
          <w:color w:val="FF0000"/>
        </w:rPr>
        <w:t xml:space="preserve"> {#tmcr_type == “Linear”}</w:t>
      </w:r>
    </w:p>
    <w:p w14:paraId="5276D31C" w14:textId="62484A10" w:rsidR="00A73AEA" w:rsidRPr="00527AB7" w:rsidRDefault="00A73AEA" w:rsidP="00527AB7">
      <w:pPr>
        <w:pStyle w:val="ListParagraph"/>
        <w:numPr>
          <w:ilvl w:val="1"/>
          <w:numId w:val="21"/>
        </w:numPr>
        <w:spacing w:after="240"/>
        <w:jc w:val="both"/>
      </w:pPr>
      <w:r w:rsidRPr="00527AB7">
        <w:t xml:space="preserve">Standard Generalized Markup Language (SGML) tagged TO files </w:t>
      </w:r>
      <w:r w:rsidR="00847F8D">
        <w:t>must</w:t>
      </w:r>
      <w:r w:rsidRPr="00527AB7">
        <w:t xml:space="preserve"> include required illustration (graphics) files in an approved graphics exchange format.  Illustration files developed and delivered for other purposes </w:t>
      </w:r>
      <w:r w:rsidR="00847F8D">
        <w:t>must</w:t>
      </w:r>
      <w:r w:rsidRPr="00527AB7">
        <w:t xml:space="preserve"> be used in lieu of developing special TM illustration files whenever possible.  All delivered graphics </w:t>
      </w:r>
      <w:r w:rsidR="00847F8D">
        <w:t>must</w:t>
      </w:r>
      <w:r w:rsidRPr="00527AB7">
        <w:t xml:space="preserve"> conform to the approved graphic creation and format guidelines listed in Attachment 1, </w:t>
      </w:r>
      <w:r w:rsidRPr="00527AB7">
        <w:rPr>
          <w:i/>
          <w:iCs/>
        </w:rPr>
        <w:t>Graphics Format Guidelines</w:t>
      </w:r>
      <w:r w:rsidRPr="00527AB7">
        <w:t xml:space="preserve">.  For assistance with illustration requirements contact AF TMSS via (e-mail: </w:t>
      </w:r>
      <w:hyperlink r:id="rId15">
        <w:r w:rsidRPr="00527AB7">
          <w:t>SGMLSupport@us.af.mil</w:t>
        </w:r>
      </w:hyperlink>
      <w:r w:rsidRPr="00527AB7">
        <w:t>).</w:t>
      </w:r>
    </w:p>
    <w:p w14:paraId="64AC35A5" w14:textId="376D7F2F" w:rsidR="00A73AEA" w:rsidRPr="00527AB7" w:rsidRDefault="00A73AEA" w:rsidP="00527AB7">
      <w:pPr>
        <w:pStyle w:val="ListParagraph"/>
        <w:numPr>
          <w:ilvl w:val="1"/>
          <w:numId w:val="21"/>
        </w:numPr>
        <w:spacing w:after="240"/>
        <w:jc w:val="both"/>
        <w:rPr>
          <w:color w:val="FF0000"/>
        </w:rPr>
      </w:pPr>
      <w:r w:rsidRPr="00527AB7">
        <w:t xml:space="preserve">Page-oriented Military Specification (MIL-SPEC) TOs </w:t>
      </w:r>
      <w:r w:rsidR="00847F8D">
        <w:t>must</w:t>
      </w:r>
      <w:r w:rsidRPr="00527AB7">
        <w:t xml:space="preserve"> be formatted with text, graphics and delivered according to the TMSS specified in Section 2.  The Contractor </w:t>
      </w:r>
      <w:r w:rsidR="00847F8D">
        <w:t>must</w:t>
      </w:r>
      <w:r w:rsidRPr="00527AB7">
        <w:t xml:space="preserve"> develop TO files (tagged instances) using SGML according to the DTDs referenced in the appendix to MIL-STD-38784 and each applicable military detail specification (MIL-DTL).  Multiple SGML file instances for a single TO document are not </w:t>
      </w:r>
      <w:proofErr w:type="gramStart"/>
      <w:r w:rsidRPr="00527AB7">
        <w:t>authorized.</w:t>
      </w:r>
      <w:r w:rsidRPr="00527AB7">
        <w:rPr>
          <w:color w:val="FF0000"/>
        </w:rPr>
        <w:t>{</w:t>
      </w:r>
      <w:proofErr w:type="gramEnd"/>
      <w:r w:rsidRPr="00527AB7">
        <w:rPr>
          <w:color w:val="FF0000"/>
        </w:rPr>
        <w:t>/}</w:t>
      </w:r>
      <w:r w:rsidR="00655183" w:rsidRPr="00527AB7">
        <w:rPr>
          <w:color w:val="FF0000"/>
        </w:rPr>
        <w:t xml:space="preserve"> {#tmcr_type == “CDA”}</w:t>
      </w:r>
    </w:p>
    <w:p w14:paraId="3AFA8C5E" w14:textId="126056D7" w:rsidR="007D0D06" w:rsidRPr="00527AB7" w:rsidRDefault="007D0D06" w:rsidP="00527AB7">
      <w:pPr>
        <w:pStyle w:val="ListParagraph"/>
        <w:numPr>
          <w:ilvl w:val="1"/>
          <w:numId w:val="21"/>
        </w:numPr>
        <w:spacing w:after="240"/>
        <w:jc w:val="both"/>
      </w:pPr>
      <w:r w:rsidRPr="00527AB7">
        <w:t xml:space="preserve">The Contractor may propose use of other commercial NGS for development of </w:t>
      </w:r>
      <w:proofErr w:type="gramStart"/>
      <w:r w:rsidRPr="00527AB7">
        <w:t>TOs, but</w:t>
      </w:r>
      <w:proofErr w:type="gramEnd"/>
      <w:r w:rsidRPr="00527AB7">
        <w:t xml:space="preserve"> must justify this choice based on life-cycle cost savings to the AF and compatibility with existing systems.</w:t>
      </w:r>
    </w:p>
    <w:p w14:paraId="38E7CA44" w14:textId="2E977EAB" w:rsidR="007D0D06" w:rsidRPr="00527AB7" w:rsidRDefault="007D0D06" w:rsidP="00527AB7">
      <w:pPr>
        <w:pStyle w:val="ListParagraph"/>
        <w:numPr>
          <w:ilvl w:val="1"/>
          <w:numId w:val="21"/>
        </w:numPr>
        <w:autoSpaceDE w:val="0"/>
        <w:autoSpaceDN w:val="0"/>
        <w:adjustRightInd w:val="0"/>
        <w:spacing w:after="240"/>
        <w:jc w:val="both"/>
      </w:pPr>
      <w:r w:rsidRPr="00527AB7">
        <w:t>Data and updates for flight manuals, operational checklists, maintenance manuals, and maintenance checklists must be usable by tablet type devices</w:t>
      </w:r>
      <w:r w:rsidR="000037BC">
        <w:t xml:space="preserve"> and standard </w:t>
      </w:r>
      <w:proofErr w:type="gramStart"/>
      <w:r w:rsidR="000037BC">
        <w:t>desk-top</w:t>
      </w:r>
      <w:proofErr w:type="gramEnd"/>
      <w:r w:rsidRPr="00527AB7">
        <w:t>.</w:t>
      </w:r>
    </w:p>
    <w:p w14:paraId="2F475D8F" w14:textId="229D27CF" w:rsidR="007D0D06" w:rsidRPr="00527AB7" w:rsidRDefault="007D0D06" w:rsidP="00527AB7">
      <w:pPr>
        <w:pStyle w:val="ListParagraph"/>
        <w:numPr>
          <w:ilvl w:val="1"/>
          <w:numId w:val="21"/>
        </w:numPr>
        <w:autoSpaceDE w:val="0"/>
        <w:autoSpaceDN w:val="0"/>
        <w:adjustRightInd w:val="0"/>
        <w:spacing w:after="240"/>
        <w:jc w:val="both"/>
      </w:pPr>
      <w:r w:rsidRPr="00527AB7">
        <w:t>Flight/Maintenance Manuals Operational Supplements will be developed and delivered as replacement change pages unless otherwise mutually agreed upon between the Contractor and Technical Order Management Agency/Flight Manual Manager (TOMA/FMM).</w:t>
      </w:r>
    </w:p>
    <w:p w14:paraId="7BF1F564" w14:textId="28F2DB23" w:rsidR="00AA3F5E" w:rsidRPr="00527AB7" w:rsidRDefault="007D0D06" w:rsidP="00527AB7">
      <w:pPr>
        <w:pStyle w:val="ListParagraph"/>
        <w:numPr>
          <w:ilvl w:val="1"/>
          <w:numId w:val="21"/>
        </w:numPr>
        <w:spacing w:after="240"/>
        <w:jc w:val="both"/>
      </w:pPr>
      <w:r w:rsidRPr="00527AB7">
        <w:t xml:space="preserve">The Contractor </w:t>
      </w:r>
      <w:r w:rsidR="00847F8D">
        <w:t>must</w:t>
      </w:r>
      <w:r w:rsidRPr="00527AB7">
        <w:t xml:space="preserve"> furnish supplemental manuals in the same style and format as the original manual, or as required by specifications cited in Table 2. Supplemental manuals are normally used to segregate classified from unclassified TO data. The Title Page of the supplemental manual </w:t>
      </w:r>
      <w:r w:rsidR="00847F8D">
        <w:t>must</w:t>
      </w:r>
      <w:r w:rsidRPr="00527AB7">
        <w:t xml:space="preserve"> contain the statement, "This manual is incomplete without TO NOXX-XXXX”-XX". Supplemental manuals differ from supplements in that they are assigned a separate TO number and are not incorporated in the re</w:t>
      </w:r>
      <w:r w:rsidR="00A54F87" w:rsidRPr="00527AB7">
        <w:t xml:space="preserve">ferenced manual at a later </w:t>
      </w:r>
      <w:proofErr w:type="gramStart"/>
      <w:r w:rsidR="00A54F87" w:rsidRPr="00527AB7">
        <w:t>date.</w:t>
      </w:r>
      <w:r w:rsidR="00A54F87" w:rsidRPr="00527AB7">
        <w:rPr>
          <w:color w:val="FF0000"/>
        </w:rPr>
        <w:t>{</w:t>
      </w:r>
      <w:proofErr w:type="gramEnd"/>
      <w:r w:rsidR="00A54F87" w:rsidRPr="00527AB7">
        <w:rPr>
          <w:color w:val="FF0000"/>
        </w:rPr>
        <w:t>/}</w:t>
      </w:r>
      <w:r w:rsidR="00655183" w:rsidRPr="00527AB7">
        <w:rPr>
          <w:color w:val="FF0000"/>
        </w:rPr>
        <w:t>{#new_revision != “conversion”</w:t>
      </w:r>
      <w:r w:rsidR="00C31136">
        <w:rPr>
          <w:color w:val="FF0000"/>
        </w:rPr>
        <w:t xml:space="preserve"> &amp;&amp; !(</w:t>
      </w:r>
      <w:proofErr w:type="spellStart"/>
      <w:r w:rsidR="00C31136">
        <w:rPr>
          <w:color w:val="FF0000"/>
        </w:rPr>
        <w:t>new_revision</w:t>
      </w:r>
      <w:proofErr w:type="spellEnd"/>
      <w:r w:rsidR="00C31136">
        <w:rPr>
          <w:color w:val="FF0000"/>
        </w:rPr>
        <w:t xml:space="preserve"> == “revision” &amp;&amp; </w:t>
      </w:r>
      <w:proofErr w:type="spellStart"/>
      <w:r w:rsidR="00C31136">
        <w:rPr>
          <w:color w:val="FF0000"/>
        </w:rPr>
        <w:t>tmcr_type</w:t>
      </w:r>
      <w:proofErr w:type="spellEnd"/>
      <w:r w:rsidR="00C31136">
        <w:rPr>
          <w:color w:val="FF0000"/>
        </w:rPr>
        <w:t xml:space="preserve"> == “S1000D”)</w:t>
      </w:r>
      <w:r w:rsidR="00655183" w:rsidRPr="00527AB7">
        <w:rPr>
          <w:color w:val="FF0000"/>
        </w:rPr>
        <w:t>}</w:t>
      </w:r>
    </w:p>
    <w:p w14:paraId="2DACA7C0" w14:textId="4385582D" w:rsidR="00AA3F5E" w:rsidRPr="00527AB7" w:rsidRDefault="00832FA8" w:rsidP="00527AB7">
      <w:pPr>
        <w:pStyle w:val="ListParagraph"/>
        <w:numPr>
          <w:ilvl w:val="0"/>
          <w:numId w:val="21"/>
        </w:numPr>
        <w:autoSpaceDE w:val="0"/>
        <w:autoSpaceDN w:val="0"/>
        <w:adjustRightInd w:val="0"/>
        <w:spacing w:after="240"/>
        <w:jc w:val="both"/>
      </w:pPr>
      <w:r w:rsidRPr="00527AB7">
        <w:rPr>
          <w:u w:val="single"/>
        </w:rPr>
        <w:t>TO Numbering</w:t>
      </w:r>
      <w:r w:rsidRPr="00527AB7">
        <w:t xml:space="preserve">.  Contractors </w:t>
      </w:r>
      <w:r w:rsidR="00847F8D">
        <w:t>must</w:t>
      </w:r>
      <w:r w:rsidRPr="00527AB7">
        <w:t xml:space="preserve"> notify the Government, in writing, of manuals which require TO numbers.  TO numbers are not required for manuals to be used exclusively by the Contractor’s own personnel.  Requests for new TO numbers </w:t>
      </w:r>
      <w:r w:rsidR="00847F8D">
        <w:t>must</w:t>
      </w:r>
      <w:r w:rsidRPr="00527AB7">
        <w:t xml:space="preserve"> be submitted to the TOMA utilizing the TO numbering worksheet. (Attachment 2, </w:t>
      </w:r>
      <w:r w:rsidRPr="00527AB7">
        <w:rPr>
          <w:i/>
        </w:rPr>
        <w:t xml:space="preserve">Request for Technical Order </w:t>
      </w:r>
      <w:proofErr w:type="gramStart"/>
      <w:r w:rsidRPr="00527AB7">
        <w:rPr>
          <w:i/>
        </w:rPr>
        <w:t>Number</w:t>
      </w:r>
      <w:r w:rsidRPr="00527AB7">
        <w:t>)</w:t>
      </w:r>
      <w:r w:rsidR="00EA20F7" w:rsidRPr="00527AB7">
        <w:rPr>
          <w:color w:val="FF0000"/>
        </w:rPr>
        <w:t>{</w:t>
      </w:r>
      <w:proofErr w:type="gramEnd"/>
      <w:r w:rsidR="00EA20F7" w:rsidRPr="00527AB7">
        <w:rPr>
          <w:color w:val="FF0000"/>
        </w:rPr>
        <w:t>/}</w:t>
      </w:r>
    </w:p>
    <w:p w14:paraId="733D2AAB" w14:textId="45684132" w:rsidR="000A517D" w:rsidRPr="00AF6299" w:rsidRDefault="00832FA8" w:rsidP="00527AB7">
      <w:pPr>
        <w:pStyle w:val="ListParagraph"/>
        <w:numPr>
          <w:ilvl w:val="0"/>
          <w:numId w:val="21"/>
        </w:numPr>
        <w:spacing w:after="240"/>
        <w:jc w:val="both"/>
      </w:pPr>
      <w:r w:rsidRPr="00527AB7">
        <w:rPr>
          <w:u w:val="single"/>
        </w:rPr>
        <w:t>Data Rights</w:t>
      </w:r>
      <w:r w:rsidRPr="00527AB7">
        <w:t xml:space="preserve">.  Contractors </w:t>
      </w:r>
      <w:r w:rsidR="00847F8D">
        <w:t>must</w:t>
      </w:r>
      <w:r w:rsidRPr="00527AB7">
        <w:t xml:space="preserve"> comply with 10 U.S.C. 2320 and Defense Federal Acquisition Regulation Supplement (DFARS) provisions and clauses.  The Government’s rights in technical data are specified in DFARS 252.227-7013, </w:t>
      </w:r>
      <w:r w:rsidRPr="00527AB7">
        <w:rPr>
          <w:i/>
        </w:rPr>
        <w:t>Rights in Technical Data-Noncommercial Items</w:t>
      </w:r>
      <w:r w:rsidRPr="00527AB7">
        <w:t xml:space="preserve">, 252.227-7014, </w:t>
      </w:r>
      <w:r w:rsidRPr="00527AB7">
        <w:rPr>
          <w:i/>
        </w:rPr>
        <w:t>Rights in Noncommercial Computer Software and Noncommercial Computer Software Documentation</w:t>
      </w:r>
      <w:r w:rsidRPr="00527AB7">
        <w:t xml:space="preserve">, and 252.227-7015, </w:t>
      </w:r>
      <w:r w:rsidRPr="00527AB7">
        <w:rPr>
          <w:i/>
        </w:rPr>
        <w:t xml:space="preserve">Technical Data-Commercial Items </w:t>
      </w:r>
      <w:r w:rsidRPr="00527AB7">
        <w:t>and other applicable provisions and clauses from DFARS 227</w:t>
      </w:r>
      <w:r w:rsidR="00847F8D">
        <w:t>,</w:t>
      </w:r>
      <w:r w:rsidRPr="00527AB7">
        <w:t xml:space="preserve"> 252.227</w:t>
      </w:r>
      <w:r w:rsidR="00847F8D">
        <w:t xml:space="preserve">, and DFARS 252.227-7018 </w:t>
      </w:r>
      <w:r w:rsidR="00847F8D">
        <w:rPr>
          <w:i/>
          <w:iCs/>
        </w:rPr>
        <w:t>Rights in Noncommercial Technical Data and Computer Software – Small Business Innovation Research (SBIR)</w:t>
      </w:r>
      <w:r w:rsidRPr="00527AB7">
        <w:t xml:space="preserve">.  </w:t>
      </w:r>
      <w:r w:rsidR="002830CA" w:rsidRPr="00527AB7">
        <w:rPr>
          <w:color w:val="FF0000"/>
        </w:rPr>
        <w:t>{#tmcr_</w:t>
      </w:r>
      <w:proofErr w:type="gramStart"/>
      <w:r w:rsidR="002830CA" w:rsidRPr="00527AB7">
        <w:rPr>
          <w:color w:val="FF0000"/>
        </w:rPr>
        <w:t>type !</w:t>
      </w:r>
      <w:proofErr w:type="gramEnd"/>
      <w:r w:rsidR="002830CA" w:rsidRPr="00527AB7">
        <w:rPr>
          <w:color w:val="FF0000"/>
        </w:rPr>
        <w:t>= “CDA”}</w:t>
      </w:r>
      <w:r w:rsidRPr="00527AB7">
        <w:t xml:space="preserve">In accordance with those clauses and provisions, the Contractor grants the Government Unlimited Rights, as defined therein, in all source data, TO publications, TO updates, and TO-related documents prepared specifically </w:t>
      </w:r>
      <w:r w:rsidRPr="00527AB7">
        <w:lastRenderedPageBreak/>
        <w:t>for the contract.  The Contractor also grants the Government Unlimited Rights in all Government-funded business rules (tailoring and application methods and procedures</w:t>
      </w:r>
      <w:proofErr w:type="gramStart"/>
      <w:r w:rsidRPr="00527AB7">
        <w:t>)</w:t>
      </w:r>
      <w:proofErr w:type="gramEnd"/>
      <w:r w:rsidRPr="00527AB7">
        <w:t xml:space="preserve"> and documented business processes developed under the contract for the purpose of or for use in TO development.</w:t>
      </w:r>
      <w:r w:rsidRPr="00527AB7">
        <w:rPr>
          <w:color w:val="000000"/>
        </w:rPr>
        <w:t xml:space="preserve">  </w:t>
      </w:r>
      <w:bookmarkStart w:id="0" w:name="_Hlk112654600"/>
      <w:r w:rsidR="00847F8D" w:rsidRPr="00CC1490">
        <w:t>The contractor is required to deliver TO data with the data rights license required by the applicable DFARS clauses.</w:t>
      </w:r>
      <w:bookmarkEnd w:id="0"/>
      <w:r w:rsidR="00847F8D">
        <w:t xml:space="preserve">  </w:t>
      </w:r>
      <w:r w:rsidR="002830CA" w:rsidRPr="00527AB7">
        <w:rPr>
          <w:color w:val="FF0000"/>
        </w:rPr>
        <w:t>{</w:t>
      </w:r>
      <w:proofErr w:type="gramStart"/>
      <w:r w:rsidR="002830CA" w:rsidRPr="00527AB7">
        <w:rPr>
          <w:color w:val="FF0000"/>
        </w:rPr>
        <w:t>/}</w:t>
      </w:r>
      <w:r w:rsidRPr="00527AB7">
        <w:rPr>
          <w:color w:val="000000"/>
        </w:rPr>
        <w:t>Contractor</w:t>
      </w:r>
      <w:proofErr w:type="gramEnd"/>
      <w:r w:rsidRPr="00527AB7">
        <w:rPr>
          <w:color w:val="000000"/>
        </w:rPr>
        <w:t xml:space="preserve"> </w:t>
      </w:r>
      <w:r w:rsidR="00847F8D">
        <w:rPr>
          <w:color w:val="000000"/>
        </w:rPr>
        <w:t>must</w:t>
      </w:r>
      <w:r w:rsidRPr="00527AB7">
        <w:rPr>
          <w:color w:val="000000"/>
        </w:rPr>
        <w:t xml:space="preserve"> identify any data to be delivered to the Government with other than Unlimited Rights IAW DFARS 252.227-7017, </w:t>
      </w:r>
      <w:r w:rsidRPr="00527AB7">
        <w:rPr>
          <w:i/>
          <w:color w:val="000000"/>
        </w:rPr>
        <w:t>Identification and Assertion of Use, Release, or Disclosure Restrictions</w:t>
      </w:r>
      <w:r w:rsidRPr="00527AB7">
        <w:rPr>
          <w:color w:val="000000"/>
        </w:rPr>
        <w:t xml:space="preserve"> and </w:t>
      </w:r>
      <w:r w:rsidR="00847F8D">
        <w:rPr>
          <w:color w:val="000000"/>
        </w:rPr>
        <w:t>must</w:t>
      </w:r>
      <w:r w:rsidRPr="00527AB7">
        <w:rPr>
          <w:color w:val="000000"/>
        </w:rPr>
        <w:t xml:space="preserve"> mark such data only in accordance with the applicable DFARS clause.  </w:t>
      </w:r>
      <w:r w:rsidR="002830CA" w:rsidRPr="00527AB7">
        <w:rPr>
          <w:color w:val="FF0000"/>
        </w:rPr>
        <w:t>{#tmcr_</w:t>
      </w:r>
      <w:proofErr w:type="gramStart"/>
      <w:r w:rsidR="002830CA" w:rsidRPr="00527AB7">
        <w:rPr>
          <w:color w:val="FF0000"/>
        </w:rPr>
        <w:t>type !</w:t>
      </w:r>
      <w:proofErr w:type="gramEnd"/>
      <w:r w:rsidR="002830CA" w:rsidRPr="00527AB7">
        <w:rPr>
          <w:color w:val="FF0000"/>
        </w:rPr>
        <w:t>= “CDA”}</w:t>
      </w:r>
      <w:r w:rsidRPr="00527AB7">
        <w:t xml:space="preserve">The Contractor </w:t>
      </w:r>
      <w:r w:rsidR="00847F8D">
        <w:t>must</w:t>
      </w:r>
      <w:r w:rsidRPr="00527AB7">
        <w:t xml:space="preserve"> pass through and enforce all requirements in this TMCR to all sub-Contractors.</w:t>
      </w:r>
      <w:r w:rsidR="002830CA" w:rsidRPr="00527AB7">
        <w:rPr>
          <w:color w:val="FF0000"/>
        </w:rPr>
        <w:t>{/}{#tmcr_type == “CDA”}</w:t>
      </w:r>
      <w:r w:rsidR="002830CA" w:rsidRPr="00527AB7">
        <w:t>See data rights clause within the contract.</w:t>
      </w:r>
      <w:r w:rsidR="002830CA" w:rsidRPr="00527AB7">
        <w:rPr>
          <w:color w:val="FF0000"/>
        </w:rPr>
        <w:t>{/}</w:t>
      </w:r>
    </w:p>
    <w:p w14:paraId="5D215F53" w14:textId="28D3197B" w:rsidR="00AF6299" w:rsidRPr="00527AB7" w:rsidRDefault="1ED41E33" w:rsidP="40A9E782">
      <w:pPr>
        <w:pStyle w:val="ListParagraph"/>
        <w:numPr>
          <w:ilvl w:val="1"/>
          <w:numId w:val="21"/>
        </w:numPr>
        <w:spacing w:after="240"/>
        <w:jc w:val="both"/>
        <w:rPr>
          <w:color w:val="FF0000"/>
        </w:rPr>
      </w:pPr>
      <w:r w:rsidRPr="300751B3">
        <w:rPr>
          <w:color w:val="FF0000"/>
        </w:rPr>
        <w:t>{#data_rights == “Unlimited Rights”}</w:t>
      </w:r>
      <w:r w:rsidR="00F0084F" w:rsidRPr="00E3783E">
        <w:t>The Government shall have unlimited rights in technical data that are data pertaining to an item, component, or process which has been or will be developed exclusively with Government funds;</w:t>
      </w:r>
      <w:r w:rsidR="00F0084F">
        <w:t xml:space="preserve"> </w:t>
      </w:r>
      <w:r w:rsidR="00F0084F" w:rsidRPr="00E3783E">
        <w:t>studies, analyses, test data, or similar data produced for this contract, when the study, analysis,</w:t>
      </w:r>
      <w:r w:rsidR="00F0084F">
        <w:t xml:space="preserve"> </w:t>
      </w:r>
      <w:r w:rsidR="00F0084F" w:rsidRPr="00E3783E">
        <w:t>test, or similar work was specified as an element of performance; created exclusively with Government funds in the performance of a contract that does not require the development, manufacture, construction, or production of items, components, or processes; form, fit, and function data; necessary for installation, operation, maintenance, or training purposes (other than detailed manufacturing or process data); corrections or changes to technical data furnished to the Contractor by the Government; otherwise publicly available or have been released or disclosed by the Contractor or subcontractor without restrictions on further use, release or disclosure, other than a release or disclosure resulting from the sale, transfer, or other assignment of interest in the technical data to another party or the sale or transfer of some or all of a business entity or its assets to another party; data in which the Government has obtained unlimited rights under another Government contract or as a result of negotiations; or data furnished to the Government, under this or any other Government contract or subcontract thereunder, with Government purpose license rights or limited rights and the restrictive condition(s) has/have expired; or Government purpose rights and the Contractor's exclusive right to use such data for commercial purposes has expired.</w:t>
      </w:r>
      <w:r w:rsidRPr="300751B3">
        <w:rPr>
          <w:color w:val="FF0000"/>
        </w:rPr>
        <w:t>{/}{#data_rights == “</w:t>
      </w:r>
      <w:r w:rsidR="3F83A50C" w:rsidRPr="300751B3">
        <w:rPr>
          <w:color w:val="FF0000"/>
        </w:rPr>
        <w:t>Government Purpose Rights</w:t>
      </w:r>
      <w:r w:rsidRPr="300751B3">
        <w:rPr>
          <w:color w:val="FF0000"/>
        </w:rPr>
        <w:t>”}</w:t>
      </w:r>
      <w:r w:rsidR="00F0084F" w:rsidRPr="00E30463">
        <w:t>The Government shall have government purpose rights for a five-year period, or such other period as may be negotiated, in technical data that pertain to items, components, or processes developed with mixed funding except when the Government is entitled to unlimited rights in such data as provided in paragraphs (b)(1)(ii) and (b)(1)(iv) through (b)(1)(ix) of this clause (DFARS 252.227-7013); or created with mixed funding in the performance of a contract that does not require the development, manufacture, construction, or production of items, components, or processes. The five-year period, or such other period as may have been negotiated, shall commence upon execution of the contract, subcontract, letter contract (or similar contractual instrument), contract modification, or option exercise that required development of the items, components, or processes or creation of the data described in paragraph (b)(2)(i)(B) of this clause (DFARS 252.227-7013). Upon expiration of the five-year or other negotiated period, the Government shall have unlimited rights in the technical data. The Government shall not release or disclose technical data in which it has government purpose rights unless prior to release or disclosure, the intended recipient is subject to the non-disclosure agreement at </w:t>
      </w:r>
      <w:hyperlink r:id="rId16" w:anchor="DFARS_227.7103-7" w:tooltip="227.7103-7" w:history="1">
        <w:r w:rsidR="00F0084F" w:rsidRPr="00E30463">
          <w:rPr>
            <w:rStyle w:val="Hyperlink"/>
            <w:rFonts w:eastAsia="Calibri"/>
            <w:color w:val="auto"/>
          </w:rPr>
          <w:t>227.7103-7</w:t>
        </w:r>
      </w:hyperlink>
      <w:r w:rsidR="00F0084F" w:rsidRPr="00E30463">
        <w:t> of the Defense Federal Acquisition Regulation Supplement (DFARS); or the recipient is a Government contractor receiving access to the data for performance of a Government contract that contains the clause at DFARS </w:t>
      </w:r>
      <w:hyperlink r:id="rId17" w:anchor="DFARS_252.227-7025" w:tooltip="252.227-7025" w:history="1">
        <w:r w:rsidR="00F0084F" w:rsidRPr="00E30463">
          <w:rPr>
            <w:rStyle w:val="Hyperlink"/>
            <w:rFonts w:eastAsia="Calibri"/>
            <w:color w:val="auto"/>
          </w:rPr>
          <w:t>252.227-7025</w:t>
        </w:r>
      </w:hyperlink>
      <w:r w:rsidR="00F0084F" w:rsidRPr="00E30463">
        <w:t> , Limitations on the Use or Disclosure of Government-Furnished Information Marked with Restrictive Legends. The Contractor has the exclusive right, including the right to license others, to use technical data in which the Government has obtained government purpose rights under this contract for any commercial purpose during the time period specified in the government purpose rights legend prescribed in paragraph (f)(2) of this clause (DFARS 252.227-7013).</w:t>
      </w:r>
      <w:r w:rsidRPr="300751B3">
        <w:rPr>
          <w:color w:val="FF0000"/>
        </w:rPr>
        <w:t>{/}{#data_rights == “</w:t>
      </w:r>
      <w:r w:rsidR="3F83A50C" w:rsidRPr="300751B3">
        <w:rPr>
          <w:color w:val="FF0000"/>
        </w:rPr>
        <w:t>Limited Rights</w:t>
      </w:r>
      <w:r w:rsidRPr="300751B3">
        <w:rPr>
          <w:color w:val="FF0000"/>
        </w:rPr>
        <w:t>”}</w:t>
      </w:r>
      <w:bookmarkStart w:id="1" w:name="_Hlk180136059"/>
      <w:r w:rsidR="00952A05" w:rsidRPr="00E30463">
        <w:t xml:space="preserve">Except as provided in paragraphs </w:t>
      </w:r>
      <w:r w:rsidR="00952A05" w:rsidRPr="00E30463">
        <w:lastRenderedPageBreak/>
        <w:t xml:space="preserve">(b)(1)(ii) and (b)(1)(iv) through (b)(1)(ix) of this clause (DFARS 252.227-7013), the Government shall have limited rights in technical data pertaining to items, components, or processes developed exclusively at private expense and marked with the limited rights legend prescribed in paragraph (f) of this clause; or created exclusively at private expense in the performance of a contract that does not require the development, manufacture, construction, or production of items, components, or processes. The Government shall require a recipient of limited rights data for emergency repair or overhaul to destroy the data and all copies in its possession promptly following completion of the emergency repair/overhaul and to notify the Contractor that the data have been destroyed. The Contractor, its subcontractors, and suppliers are not required to provide the Government additional rights to use, modify, reproduce, release, perform, display, or disclose technical data furnished to the Government with limited rights. However, if the Government desires to obtain additional rights in technical data in which it has limited rights, the Contractor agrees to promptly </w:t>
      </w:r>
      <w:proofErr w:type="gramStart"/>
      <w:r w:rsidR="00952A05" w:rsidRPr="00E30463">
        <w:t>enter into</w:t>
      </w:r>
      <w:proofErr w:type="gramEnd"/>
      <w:r w:rsidR="00952A05" w:rsidRPr="00E30463">
        <w:t xml:space="preserve"> negotiations with the Contracting Officer to determine whether there are acceptable terms for transferring such rights. All technical data in which the Contractor has granted the Government additional rights shall be listed or described in a license agreement made part of the contract. The license shall enumerate the additional rights granted the Government in such data. The Contractor acknowledges that Limited rights data are authorized to be released or disclosed to covered Government support contractors.</w:t>
      </w:r>
      <w:r w:rsidR="00952A05">
        <w:t xml:space="preserve"> T</w:t>
      </w:r>
      <w:r w:rsidR="00952A05" w:rsidRPr="00E30463">
        <w:t>he Contractor will be notified of such release or disclosure; the Contractor (or the party asserting restrictions as identified in the limited rights legend) may require each such covered Government support contractor to enter into a non-disclosure agreement directly with the Contractor (or the party asserting restrictions) regarding the covered Government support contractor’s use of such data, or alternatively, that the Contractor (or party asserting restrictions) may waive in writing the requirement for a non-disclosure agreement; and any such non-disclosure agreement shall address the restrictions on the covered Government support contractor's use of the limited rights data as set forth in the clause at </w:t>
      </w:r>
      <w:hyperlink r:id="rId18" w:anchor="DFARS_252.227-7025" w:tooltip="252.227-7025" w:history="1">
        <w:r w:rsidR="00952A05" w:rsidRPr="00E30463">
          <w:rPr>
            <w:rStyle w:val="Hyperlink"/>
            <w:rFonts w:eastAsia="Calibri"/>
            <w:color w:val="auto"/>
          </w:rPr>
          <w:t>252.227-7025</w:t>
        </w:r>
      </w:hyperlink>
      <w:r w:rsidR="00952A05" w:rsidRPr="00E30463">
        <w:t> , Limitations on the Use or Disclosure of Government-Furnished Information Marked with Restrictive Legends. The non-disclosure agreement shall not include any additional terms and conditions unless mutually agreed to by the parties to the non-disclosure agreement.</w:t>
      </w:r>
      <w:bookmarkEnd w:id="1"/>
      <w:r w:rsidRPr="300751B3">
        <w:rPr>
          <w:color w:val="FF0000"/>
        </w:rPr>
        <w:t>{/}{#data_rights == “</w:t>
      </w:r>
      <w:r w:rsidR="3F83A50C" w:rsidRPr="300751B3">
        <w:rPr>
          <w:color w:val="FF0000"/>
        </w:rPr>
        <w:t>Specifically Negotiated License Rights</w:t>
      </w:r>
      <w:r w:rsidRPr="300751B3">
        <w:rPr>
          <w:color w:val="FF0000"/>
        </w:rPr>
        <w:t>”}</w:t>
      </w:r>
      <w:r>
        <w:t>The standard license rights granted to the Government under paragraphs (b)(1) through (b)(3) of this clause (DFARS 252.227-7013), including the period during which the Government shall have government purpose rights in technical data, may be modified by mutual agreement to provide such rights as the parties consider appropriate but shall not provide the Government lesser rights than are enumerated in paragraph (a)(14) of this clause (DFARS 252.227-7013). Any rights so negotiated shall be identified in a license agreement made part of this contract.</w:t>
      </w:r>
      <w:r w:rsidR="628594A0">
        <w:t xml:space="preserve"> { </w:t>
      </w:r>
      <w:proofErr w:type="spellStart"/>
      <w:r w:rsidR="628594A0">
        <w:t>special_data_rights</w:t>
      </w:r>
      <w:proofErr w:type="spellEnd"/>
      <w:r w:rsidR="628594A0">
        <w:t>}</w:t>
      </w:r>
      <w:r w:rsidRPr="300751B3">
        <w:rPr>
          <w:color w:val="FF0000"/>
        </w:rPr>
        <w:t>{/}{#data_rights == “</w:t>
      </w:r>
      <w:r w:rsidR="3F83A50C" w:rsidRPr="300751B3">
        <w:rPr>
          <w:color w:val="FF0000"/>
        </w:rPr>
        <w:t>Prior Government Rights</w:t>
      </w:r>
      <w:r w:rsidRPr="300751B3">
        <w:rPr>
          <w:color w:val="FF0000"/>
        </w:rPr>
        <w:t>”}</w:t>
      </w:r>
      <w:r w:rsidR="3F83A50C">
        <w:t>Technical data that will be delivered, furnished, or otherwise provided to the Government under this contract, in which the Government has previously obtained rights shall be delivered, furnished, or provided with the pre-existing rights, unless the parties have agreed otherwise; or any restrictions on the Government's rights to use, modify, reproduce, release, perform, display, or disclose the data have expired or no longer apply.</w:t>
      </w:r>
      <w:r w:rsidRPr="300751B3">
        <w:rPr>
          <w:color w:val="FF0000"/>
        </w:rPr>
        <w:t>{/}{#data_rights == “</w:t>
      </w:r>
      <w:r w:rsidR="3F83A50C" w:rsidRPr="300751B3">
        <w:rPr>
          <w:color w:val="FF0000"/>
        </w:rPr>
        <w:t>Release from Liability</w:t>
      </w:r>
      <w:r w:rsidRPr="300751B3">
        <w:rPr>
          <w:color w:val="FF0000"/>
        </w:rPr>
        <w:t>”}</w:t>
      </w:r>
      <w:r w:rsidR="3F83A50C">
        <w:t>The Contractor agrees to release the Government from liability for any release or disclosure of technical data made in accordance with paragraph (a)(14) or (b)(2)(iii) of this clause (DFARS 252.227-7013), in accordance with the terms of a license negotiated under paragraph (b)(4) of this clause (DFARS 252.227-7013), or by others to whom the recipient has released or disclosed the data and to seek relief solely from the party who has improperly used, modified, reproduced, released, performed, displayed, or disclosed Contractor data marked with restrictive legends.</w:t>
      </w:r>
      <w:r w:rsidRPr="300751B3">
        <w:rPr>
          <w:color w:val="FF0000"/>
        </w:rPr>
        <w:t>{/}</w:t>
      </w:r>
      <w:r w:rsidR="6CD4B35C" w:rsidRPr="300751B3">
        <w:rPr>
          <w:color w:val="FF0000"/>
        </w:rPr>
        <w:t>{#tmcr_type != “CDA”}</w:t>
      </w:r>
    </w:p>
    <w:p w14:paraId="1C1BBB93" w14:textId="77777777" w:rsidR="000037BC" w:rsidRPr="000037BC" w:rsidRDefault="00832FA8" w:rsidP="00527AB7">
      <w:pPr>
        <w:pStyle w:val="ListParagraph"/>
        <w:numPr>
          <w:ilvl w:val="0"/>
          <w:numId w:val="21"/>
        </w:numPr>
        <w:shd w:val="clear" w:color="auto" w:fill="FFFFFF"/>
        <w:spacing w:after="240"/>
        <w:rPr>
          <w:color w:val="FF0000"/>
          <w:shd w:val="clear" w:color="auto" w:fill="FFFFFF"/>
        </w:rPr>
      </w:pPr>
      <w:r w:rsidRPr="00527AB7">
        <w:rPr>
          <w:u w:val="single"/>
        </w:rPr>
        <w:t>Classification, Distribution, Destruction, Disclosure, Export Control Notices, and Cyber Security</w:t>
      </w:r>
      <w:r w:rsidRPr="00527AB7">
        <w:t xml:space="preserve">.  Contractors </w:t>
      </w:r>
      <w:r w:rsidR="00847F8D">
        <w:t>must</w:t>
      </w:r>
      <w:r w:rsidRPr="00527AB7">
        <w:t xml:space="preserve"> </w:t>
      </w:r>
      <w:r w:rsidR="00876003" w:rsidRPr="00527AB7">
        <w:rPr>
          <w:color w:val="FF0000"/>
        </w:rPr>
        <w:t>{#</w:t>
      </w:r>
      <w:r w:rsidR="003C71FB" w:rsidRPr="00527AB7">
        <w:rPr>
          <w:color w:val="FF0000"/>
        </w:rPr>
        <w:t>new_revision</w:t>
      </w:r>
      <w:r w:rsidR="001D7B22" w:rsidRPr="00527AB7">
        <w:rPr>
          <w:color w:val="FF0000"/>
        </w:rPr>
        <w:t xml:space="preserve"> </w:t>
      </w:r>
      <w:r w:rsidR="00876003" w:rsidRPr="00527AB7">
        <w:rPr>
          <w:color w:val="FF0000"/>
        </w:rPr>
        <w:t>!= “conversion”}</w:t>
      </w:r>
      <w:r w:rsidRPr="00527AB7">
        <w:t>recommend</w:t>
      </w:r>
      <w:r w:rsidR="00876003" w:rsidRPr="00527AB7">
        <w:rPr>
          <w:color w:val="FF0000"/>
        </w:rPr>
        <w:t>{/}{#</w:t>
      </w:r>
      <w:r w:rsidR="003C71FB" w:rsidRPr="00527AB7">
        <w:rPr>
          <w:color w:val="FF0000"/>
        </w:rPr>
        <w:t>new_revision</w:t>
      </w:r>
      <w:r w:rsidR="001D7B22" w:rsidRPr="00527AB7">
        <w:rPr>
          <w:color w:val="FF0000"/>
        </w:rPr>
        <w:t xml:space="preserve"> </w:t>
      </w:r>
      <w:r w:rsidR="00876003" w:rsidRPr="00527AB7">
        <w:rPr>
          <w:color w:val="FF0000"/>
        </w:rPr>
        <w:t>==</w:t>
      </w:r>
      <w:r w:rsidR="001D7B22" w:rsidRPr="00527AB7">
        <w:rPr>
          <w:color w:val="FF0000"/>
        </w:rPr>
        <w:t xml:space="preserve"> </w:t>
      </w:r>
      <w:r w:rsidR="00876003" w:rsidRPr="00527AB7">
        <w:rPr>
          <w:color w:val="FF0000"/>
        </w:rPr>
        <w:lastRenderedPageBreak/>
        <w:t>“conversion”}</w:t>
      </w:r>
      <w:r w:rsidR="00876003" w:rsidRPr="00527AB7">
        <w:t>follow</w:t>
      </w:r>
      <w:r w:rsidR="00876003" w:rsidRPr="00527AB7">
        <w:rPr>
          <w:color w:val="FF0000"/>
        </w:rPr>
        <w:t>{/}</w:t>
      </w:r>
      <w:r w:rsidRPr="00527AB7">
        <w:t xml:space="preserve"> the correct markings and controls for classified and restricted distribution data and TOs IAW the program’s Security Classification Guide and Department of Defense Manual (DODM) 5200.01</w:t>
      </w:r>
      <w:r w:rsidR="00847F8D">
        <w:t>V2 AFMAN 16-1404V2</w:t>
      </w:r>
      <w:r w:rsidRPr="00527AB7">
        <w:t>, Department of Defense Instruction (DODI) 5230.24, Department of Defense Directive (DODD) 5230.25,</w:t>
      </w:r>
      <w:r w:rsidR="00847F8D">
        <w:t xml:space="preserve"> </w:t>
      </w:r>
      <w:r w:rsidR="00847F8D" w:rsidRPr="00203DCA">
        <w:rPr>
          <w:color w:val="000000"/>
        </w:rPr>
        <w:t>DoDI 5200.48</w:t>
      </w:r>
      <w:r w:rsidR="00847F8D" w:rsidRPr="00203DCA">
        <w:rPr>
          <w:i/>
          <w:color w:val="000000"/>
        </w:rPr>
        <w:t>, Controlled Unclassified Information,</w:t>
      </w:r>
      <w:r w:rsidR="00847F8D" w:rsidRPr="00203DCA">
        <w:rPr>
          <w:color w:val="000000"/>
        </w:rPr>
        <w:t xml:space="preserve"> DAFI 61-201, </w:t>
      </w:r>
      <w:r w:rsidR="00847F8D" w:rsidRPr="00203DCA">
        <w:rPr>
          <w:i/>
          <w:color w:val="000000"/>
        </w:rPr>
        <w:t>Management of Scientific and Technical Information</w:t>
      </w:r>
      <w:r w:rsidR="00847F8D" w:rsidRPr="00203DCA">
        <w:rPr>
          <w:color w:val="000000"/>
        </w:rPr>
        <w:t xml:space="preserve"> (STINFO)</w:t>
      </w:r>
      <w:r w:rsidR="00847F8D">
        <w:rPr>
          <w:color w:val="000000"/>
        </w:rPr>
        <w:t>,</w:t>
      </w:r>
      <w:r w:rsidR="00847F8D">
        <w:t xml:space="preserve"> </w:t>
      </w:r>
      <w:r w:rsidRPr="00527AB7">
        <w:t xml:space="preserve">and MIL-STD-38784 (available at </w:t>
      </w:r>
      <w:hyperlink r:id="rId19" w:history="1">
        <w:r w:rsidR="00DF595B" w:rsidRPr="00527AB7">
          <w:rPr>
            <w:rStyle w:val="Hyperlink"/>
          </w:rPr>
          <w:t>https://www.esd.whs.mil/dd/dod-issuances/</w:t>
        </w:r>
      </w:hyperlink>
      <w:r w:rsidR="00DF595B" w:rsidRPr="00527AB7">
        <w:t xml:space="preserve">, </w:t>
      </w:r>
      <w:hyperlink r:id="rId20" w:history="1">
        <w:r w:rsidRPr="00527AB7">
          <w:rPr>
            <w:rStyle w:val="Hyperlink"/>
          </w:rPr>
          <w:t>http://www.e-publishing.af.mil/</w:t>
        </w:r>
      </w:hyperlink>
      <w:r w:rsidRPr="00527AB7">
        <w:t xml:space="preserve"> or </w:t>
      </w:r>
      <w:hyperlink r:id="rId21" w:history="1">
        <w:r w:rsidR="004E1C9B" w:rsidRPr="00527AB7">
          <w:rPr>
            <w:rStyle w:val="Hyperlink"/>
          </w:rPr>
          <w:t>https://quicksearch.dla.mil/qsSearch.aspx</w:t>
        </w:r>
      </w:hyperlink>
      <w:r w:rsidRPr="00527AB7">
        <w:t xml:space="preserve">).  The markings and notices </w:t>
      </w:r>
      <w:r w:rsidR="00847F8D">
        <w:t>must</w:t>
      </w:r>
      <w:r w:rsidRPr="00527AB7">
        <w:t xml:space="preserve"> be reviewed during In-Process Reviews (IPR).  The Contractor </w:t>
      </w:r>
      <w:r w:rsidR="00847F8D">
        <w:t>must</w:t>
      </w:r>
      <w:r w:rsidRPr="00527AB7">
        <w:t xml:space="preserve"> also apply policy and procedures for </w:t>
      </w:r>
      <w:r w:rsidRPr="00527AB7">
        <w:rPr>
          <w:i/>
        </w:rPr>
        <w:t>Cybersecurity Program Management</w:t>
      </w:r>
      <w:r w:rsidRPr="00527AB7">
        <w:t xml:space="preserve"> IAW AFI 17-130, AFMAN 17-1301, </w:t>
      </w:r>
      <w:r w:rsidRPr="00527AB7">
        <w:rPr>
          <w:i/>
        </w:rPr>
        <w:t xml:space="preserve">Computer Security (COMPUSEC) </w:t>
      </w:r>
    </w:p>
    <w:p w14:paraId="1E3D3CE9" w14:textId="36B6C120" w:rsidR="00832FA8" w:rsidRPr="00527AB7" w:rsidRDefault="00832FA8" w:rsidP="000037BC">
      <w:pPr>
        <w:pStyle w:val="ListParagraph"/>
        <w:shd w:val="clear" w:color="auto" w:fill="FFFFFF"/>
        <w:spacing w:after="240"/>
        <w:ind w:left="0"/>
        <w:rPr>
          <w:color w:val="FF0000"/>
          <w:shd w:val="clear" w:color="auto" w:fill="FFFFFF"/>
        </w:rPr>
      </w:pPr>
      <w:r w:rsidRPr="00527AB7">
        <w:rPr>
          <w:b/>
        </w:rPr>
        <w:t>NOTE:</w:t>
      </w:r>
      <w:r w:rsidRPr="00527AB7">
        <w:t xml:space="preserve">  Distribution limitations </w:t>
      </w:r>
      <w:r w:rsidRPr="00527AB7">
        <w:rPr>
          <w:shd w:val="clear" w:color="auto" w:fill="FFFFFF"/>
        </w:rPr>
        <w:t xml:space="preserve">will be determined on a case-by-case basis as TOs are developed, dependent upon TO </w:t>
      </w:r>
      <w:proofErr w:type="gramStart"/>
      <w:r w:rsidRPr="00527AB7">
        <w:rPr>
          <w:shd w:val="clear" w:color="auto" w:fill="FFFFFF"/>
        </w:rPr>
        <w:t>content.</w:t>
      </w:r>
      <w:r w:rsidR="007D0D06" w:rsidRPr="00527AB7">
        <w:rPr>
          <w:color w:val="FF0000"/>
          <w:shd w:val="clear" w:color="auto" w:fill="FFFFFF"/>
        </w:rPr>
        <w:t>{</w:t>
      </w:r>
      <w:proofErr w:type="gramEnd"/>
      <w:r w:rsidR="007D0D06" w:rsidRPr="00527AB7">
        <w:rPr>
          <w:color w:val="FF0000"/>
          <w:shd w:val="clear" w:color="auto" w:fill="FFFFFF"/>
        </w:rPr>
        <w:t>/}</w:t>
      </w:r>
      <w:r w:rsidR="00655183" w:rsidRPr="00527AB7">
        <w:rPr>
          <w:color w:val="FF0000"/>
        </w:rPr>
        <w:t>{#tmcr_type == “CDA”}</w:t>
      </w:r>
    </w:p>
    <w:p w14:paraId="6E9B7A5E" w14:textId="1507ABAD" w:rsidR="000037BC" w:rsidRPr="000037BC" w:rsidRDefault="007D0D06" w:rsidP="00527AB7">
      <w:pPr>
        <w:pStyle w:val="ListParagraph"/>
        <w:numPr>
          <w:ilvl w:val="0"/>
          <w:numId w:val="21"/>
        </w:numPr>
        <w:autoSpaceDE w:val="0"/>
        <w:autoSpaceDN w:val="0"/>
        <w:adjustRightInd w:val="0"/>
        <w:spacing w:after="240"/>
        <w:rPr>
          <w:color w:val="000000"/>
        </w:rPr>
      </w:pPr>
      <w:r w:rsidRPr="3EADF224">
        <w:rPr>
          <w:u w:val="single"/>
        </w:rPr>
        <w:t>Classification, Distribution, Destruction, Disclosure, Export Control Notices, and Cyber Security</w:t>
      </w:r>
      <w:r>
        <w:t xml:space="preserve">.  Contractors </w:t>
      </w:r>
      <w:r w:rsidR="00847F8D">
        <w:t>must</w:t>
      </w:r>
      <w:r>
        <w:t xml:space="preserve"> recommend the correct markings and controls for classified and restricted distribution data and TOs IAW the {</w:t>
      </w:r>
      <w:proofErr w:type="spellStart"/>
      <w:r>
        <w:t>program_mod_system_name</w:t>
      </w:r>
      <w:proofErr w:type="spellEnd"/>
      <w:r>
        <w:t>} Security Classification Guide and Department of Defense Manual (DODM) 5200.01</w:t>
      </w:r>
      <w:r w:rsidR="000037BC">
        <w:t>V2 AFMAN 16-1404V2</w:t>
      </w:r>
      <w:r>
        <w:t>, Department of Defense Instruction (DODI) 5230.24, Department of Defense Directive (DODD) 5230.25,</w:t>
      </w:r>
      <w:r w:rsidR="000037BC">
        <w:t xml:space="preserve"> DoDI 5200.48, </w:t>
      </w:r>
      <w:r w:rsidR="000037BC" w:rsidRPr="3EADF224">
        <w:rPr>
          <w:i/>
          <w:iCs/>
        </w:rPr>
        <w:t>Controller Unclassified Information</w:t>
      </w:r>
      <w:r w:rsidR="000037BC">
        <w:t xml:space="preserve">, DAFI 61-201, </w:t>
      </w:r>
      <w:r w:rsidR="000037BC" w:rsidRPr="3EADF224">
        <w:rPr>
          <w:i/>
          <w:iCs/>
        </w:rPr>
        <w:t>Management of Scientific and Technical Information (STINFO)</w:t>
      </w:r>
      <w:r>
        <w:t xml:space="preserve">, and MIL-STD-38784 (available at </w:t>
      </w:r>
      <w:hyperlink r:id="rId22">
        <w:r w:rsidRPr="3EADF224">
          <w:rPr>
            <w:rStyle w:val="Hyperlink"/>
          </w:rPr>
          <w:t>https://www.esd.whs.mil/dd/dod-issuances/</w:t>
        </w:r>
      </w:hyperlink>
      <w:r>
        <w:t xml:space="preserve">, </w:t>
      </w:r>
      <w:hyperlink r:id="rId23">
        <w:r w:rsidRPr="3EADF224">
          <w:rPr>
            <w:rStyle w:val="Hyperlink"/>
          </w:rPr>
          <w:t>http://www.e-publishing.af.mil/</w:t>
        </w:r>
      </w:hyperlink>
      <w:r>
        <w:t xml:space="preserve"> or </w:t>
      </w:r>
      <w:hyperlink r:id="rId24">
        <w:r w:rsidRPr="3EADF224">
          <w:rPr>
            <w:rStyle w:val="Hyperlink"/>
          </w:rPr>
          <w:t>https://quicksearch.dla.mil/qsSearch.aspx</w:t>
        </w:r>
      </w:hyperlink>
      <w:r>
        <w:t xml:space="preserve">).  The markings and notices </w:t>
      </w:r>
      <w:r w:rsidR="00847F8D">
        <w:t>must</w:t>
      </w:r>
      <w:r>
        <w:t xml:space="preserve"> be reviewed during In-Process Reviews (IPR).  The Contractor </w:t>
      </w:r>
      <w:r w:rsidR="00847F8D">
        <w:t>must</w:t>
      </w:r>
      <w:r>
        <w:t xml:space="preserve"> also apply policy and procedures for </w:t>
      </w:r>
      <w:r w:rsidRPr="3EADF224">
        <w:rPr>
          <w:i/>
          <w:iCs/>
        </w:rPr>
        <w:t>Cybersecurity Program Management</w:t>
      </w:r>
      <w:r>
        <w:t xml:space="preserve"> IAW AFI 17-130, AFMAN 17-1301, </w:t>
      </w:r>
      <w:r w:rsidRPr="3EADF224">
        <w:rPr>
          <w:i/>
          <w:iCs/>
        </w:rPr>
        <w:t>Computer Security (COMPUSEC)</w:t>
      </w:r>
      <w:r w:rsidRPr="3EADF224">
        <w:rPr>
          <w:color w:val="000000" w:themeColor="text1"/>
        </w:rPr>
        <w:t xml:space="preserve"> The Contractor </w:t>
      </w:r>
      <w:r w:rsidR="00847F8D" w:rsidRPr="3EADF224">
        <w:rPr>
          <w:color w:val="000000" w:themeColor="text1"/>
        </w:rPr>
        <w:t>must</w:t>
      </w:r>
      <w:r w:rsidRPr="3EADF224">
        <w:rPr>
          <w:color w:val="000000" w:themeColor="text1"/>
        </w:rPr>
        <w:t xml:space="preserve"> contact the Program Office PCO and TOMA for requests to modifying or developing any new DTDs to support use of NGS, canceled TMSS, or undeveloped TMSS DTDs. If permission is granted, the Contractor must submit any proposed DTDs through the PCO and TOMA to AFLCMC/</w:t>
      </w:r>
      <w:r w:rsidR="490B3F71" w:rsidRPr="3EADF224">
        <w:rPr>
          <w:color w:val="000000" w:themeColor="text1"/>
        </w:rPr>
        <w:t>GBS</w:t>
      </w:r>
      <w:r w:rsidRPr="3EADF224">
        <w:rPr>
          <w:color w:val="000000" w:themeColor="text1"/>
        </w:rPr>
        <w:t>, WPAFB, OH 45433-5653 for validation of TMSS compatibility with approved electronic TO (</w:t>
      </w:r>
      <w:proofErr w:type="spellStart"/>
      <w:r w:rsidRPr="3EADF224">
        <w:rPr>
          <w:color w:val="000000" w:themeColor="text1"/>
        </w:rPr>
        <w:t>eTO</w:t>
      </w:r>
      <w:proofErr w:type="spellEnd"/>
      <w:r w:rsidRPr="3EADF224">
        <w:rPr>
          <w:color w:val="000000" w:themeColor="text1"/>
        </w:rPr>
        <w:t xml:space="preserve">) viewing solutions. New DTDs </w:t>
      </w:r>
      <w:r w:rsidR="00847F8D" w:rsidRPr="3EADF224">
        <w:rPr>
          <w:color w:val="000000" w:themeColor="text1"/>
        </w:rPr>
        <w:t>must</w:t>
      </w:r>
      <w:r w:rsidRPr="3EADF224">
        <w:rPr>
          <w:color w:val="000000" w:themeColor="text1"/>
        </w:rPr>
        <w:t xml:space="preserve"> not be developed in lieu of existing DTDs, including those for legacy TMSS. Rules </w:t>
      </w:r>
      <w:r w:rsidR="00847F8D" w:rsidRPr="3EADF224">
        <w:rPr>
          <w:color w:val="000000" w:themeColor="text1"/>
        </w:rPr>
        <w:t>must</w:t>
      </w:r>
      <w:r w:rsidRPr="3EADF224">
        <w:rPr>
          <w:color w:val="000000" w:themeColor="text1"/>
        </w:rPr>
        <w:t xml:space="preserve"> be so constructed that TO output complies with the functional requirements of the associated TMSS, and </w:t>
      </w:r>
      <w:r w:rsidR="00847F8D" w:rsidRPr="3EADF224">
        <w:rPr>
          <w:color w:val="000000" w:themeColor="text1"/>
        </w:rPr>
        <w:t>must</w:t>
      </w:r>
      <w:r w:rsidRPr="3EADF224">
        <w:rPr>
          <w:color w:val="000000" w:themeColor="text1"/>
        </w:rPr>
        <w:t xml:space="preserve"> be documented in </w:t>
      </w:r>
      <w:proofErr w:type="gramStart"/>
      <w:r w:rsidRPr="3EADF224">
        <w:rPr>
          <w:color w:val="000000" w:themeColor="text1"/>
        </w:rPr>
        <w:t>a</w:t>
      </w:r>
      <w:proofErr w:type="gramEnd"/>
      <w:r w:rsidRPr="3EADF224">
        <w:rPr>
          <w:color w:val="000000" w:themeColor="text1"/>
        </w:rPr>
        <w:t xml:space="preserve"> SIR. DTDs and rule sets</w:t>
      </w:r>
      <w:r w:rsidR="00A54F87" w:rsidRPr="3EADF224">
        <w:rPr>
          <w:color w:val="000000" w:themeColor="text1"/>
        </w:rPr>
        <w:t xml:space="preserve"> </w:t>
      </w:r>
      <w:r w:rsidRPr="3EADF224">
        <w:rPr>
          <w:color w:val="000000" w:themeColor="text1"/>
        </w:rPr>
        <w:t xml:space="preserve">submitted and approved in execution of the contract </w:t>
      </w:r>
      <w:r w:rsidR="00847F8D" w:rsidRPr="3EADF224">
        <w:rPr>
          <w:color w:val="000000" w:themeColor="text1"/>
        </w:rPr>
        <w:t>must</w:t>
      </w:r>
      <w:r w:rsidRPr="3EADF224">
        <w:rPr>
          <w:color w:val="000000" w:themeColor="text1"/>
        </w:rPr>
        <w:t xml:space="preserve"> become the property of the AF. Direct</w:t>
      </w:r>
      <w:r w:rsidR="00A54F87" w:rsidRPr="3EADF224">
        <w:rPr>
          <w:color w:val="000000" w:themeColor="text1"/>
        </w:rPr>
        <w:t xml:space="preserve"> </w:t>
      </w:r>
      <w:r w:rsidRPr="3EADF224">
        <w:rPr>
          <w:color w:val="000000" w:themeColor="text1"/>
        </w:rPr>
        <w:t>questions about the application of SGML tagging to digital TO files to AFLCMC/</w:t>
      </w:r>
      <w:r w:rsidR="7D077F96" w:rsidRPr="3EADF224">
        <w:rPr>
          <w:color w:val="000000" w:themeColor="text1"/>
        </w:rPr>
        <w:t>GBS</w:t>
      </w:r>
      <w:r w:rsidRPr="3EADF224">
        <w:rPr>
          <w:color w:val="000000" w:themeColor="text1"/>
        </w:rPr>
        <w:t xml:space="preserve"> (email:</w:t>
      </w:r>
      <w:r w:rsidR="00A54F87" w:rsidRPr="3EADF224">
        <w:rPr>
          <w:color w:val="000000" w:themeColor="text1"/>
        </w:rPr>
        <w:t xml:space="preserve"> </w:t>
      </w:r>
      <w:r w:rsidRPr="3EADF224">
        <w:rPr>
          <w:color w:val="0000FF"/>
        </w:rPr>
        <w:t>SGMLSupport@us.af.mil</w:t>
      </w:r>
      <w:r w:rsidRPr="3EADF224">
        <w:rPr>
          <w:color w:val="000000" w:themeColor="text1"/>
        </w:rPr>
        <w:t xml:space="preserve">/ or </w:t>
      </w:r>
      <w:hyperlink r:id="rId25">
        <w:r w:rsidRPr="3EADF224">
          <w:rPr>
            <w:rStyle w:val="Hyperlink"/>
          </w:rPr>
          <w:t>https://quicksearch.dla.mil/qsSearch.aspx</w:t>
        </w:r>
      </w:hyperlink>
      <w:r w:rsidRPr="3EADF224">
        <w:rPr>
          <w:color w:val="000000" w:themeColor="text1"/>
        </w:rPr>
        <w:t>). The markings and</w:t>
      </w:r>
      <w:r w:rsidR="00A54F87" w:rsidRPr="3EADF224">
        <w:rPr>
          <w:color w:val="000000" w:themeColor="text1"/>
        </w:rPr>
        <w:t xml:space="preserve"> </w:t>
      </w:r>
      <w:r w:rsidRPr="3EADF224">
        <w:rPr>
          <w:color w:val="000000" w:themeColor="text1"/>
        </w:rPr>
        <w:t xml:space="preserve">notices </w:t>
      </w:r>
      <w:r w:rsidR="00847F8D" w:rsidRPr="3EADF224">
        <w:rPr>
          <w:color w:val="000000" w:themeColor="text1"/>
        </w:rPr>
        <w:t>must</w:t>
      </w:r>
      <w:r w:rsidRPr="3EADF224">
        <w:rPr>
          <w:color w:val="000000" w:themeColor="text1"/>
        </w:rPr>
        <w:t xml:space="preserve"> be reviewed during In-Process Reviews (IPR).</w:t>
      </w:r>
      <w:r w:rsidRPr="3EADF224">
        <w:rPr>
          <w:i/>
          <w:iCs/>
        </w:rPr>
        <w:t xml:space="preserve"> </w:t>
      </w:r>
    </w:p>
    <w:p w14:paraId="238DE673" w14:textId="02D2DE01" w:rsidR="00640ED6" w:rsidRPr="00527AB7" w:rsidRDefault="007D0D06" w:rsidP="000037BC">
      <w:pPr>
        <w:pStyle w:val="ListParagraph"/>
        <w:autoSpaceDE w:val="0"/>
        <w:autoSpaceDN w:val="0"/>
        <w:adjustRightInd w:val="0"/>
        <w:spacing w:after="240"/>
        <w:ind w:left="0"/>
        <w:rPr>
          <w:color w:val="000000"/>
        </w:rPr>
      </w:pPr>
      <w:r w:rsidRPr="00527AB7">
        <w:rPr>
          <w:b/>
        </w:rPr>
        <w:t>NOTE:</w:t>
      </w:r>
      <w:r w:rsidRPr="00527AB7">
        <w:t xml:space="preserve">  Distribution limitations </w:t>
      </w:r>
      <w:r w:rsidRPr="00527AB7">
        <w:rPr>
          <w:shd w:val="clear" w:color="auto" w:fill="FFFFFF"/>
        </w:rPr>
        <w:t xml:space="preserve">will be determined on a case-by-case basis as TOs are developed, dependent upon TO </w:t>
      </w:r>
      <w:proofErr w:type="gramStart"/>
      <w:r w:rsidRPr="00527AB7">
        <w:rPr>
          <w:shd w:val="clear" w:color="auto" w:fill="FFFFFF"/>
        </w:rPr>
        <w:t>content.</w:t>
      </w:r>
      <w:r w:rsidRPr="00527AB7">
        <w:rPr>
          <w:color w:val="FF0000"/>
          <w:shd w:val="clear" w:color="auto" w:fill="FFFFFF"/>
        </w:rPr>
        <w:t>{</w:t>
      </w:r>
      <w:proofErr w:type="gramEnd"/>
      <w:r w:rsidRPr="00527AB7">
        <w:rPr>
          <w:color w:val="FF0000"/>
          <w:shd w:val="clear" w:color="auto" w:fill="FFFFFF"/>
        </w:rPr>
        <w:t>/}</w:t>
      </w:r>
    </w:p>
    <w:p w14:paraId="2A7141F6" w14:textId="77777777" w:rsidR="000037BC" w:rsidRPr="000037BC" w:rsidRDefault="00832FA8" w:rsidP="00527AB7">
      <w:pPr>
        <w:pStyle w:val="ListParagraph"/>
        <w:numPr>
          <w:ilvl w:val="0"/>
          <w:numId w:val="21"/>
        </w:numPr>
        <w:spacing w:after="240"/>
        <w:jc w:val="both"/>
      </w:pPr>
      <w:r w:rsidRPr="00527AB7">
        <w:rPr>
          <w:u w:val="single"/>
        </w:rPr>
        <w:t>TO Quality</w:t>
      </w:r>
      <w:r w:rsidRPr="00527AB7">
        <w:t xml:space="preserve">.   The Contractor </w:t>
      </w:r>
      <w:r w:rsidR="00847F8D">
        <w:t>must</w:t>
      </w:r>
      <w:r w:rsidRPr="00527AB7">
        <w:t xml:space="preserve"> ensure </w:t>
      </w:r>
      <w:r w:rsidR="00876003" w:rsidRPr="00527AB7">
        <w:rPr>
          <w:color w:val="FF0000"/>
        </w:rPr>
        <w:t>{#</w:t>
      </w:r>
      <w:r w:rsidR="003C71FB" w:rsidRPr="00527AB7">
        <w:rPr>
          <w:color w:val="FF0000"/>
        </w:rPr>
        <w:t>new_</w:t>
      </w:r>
      <w:proofErr w:type="gramStart"/>
      <w:r w:rsidR="003C71FB" w:rsidRPr="00527AB7">
        <w:rPr>
          <w:color w:val="FF0000"/>
        </w:rPr>
        <w:t>revision</w:t>
      </w:r>
      <w:r w:rsidR="001D7B22" w:rsidRPr="00527AB7">
        <w:rPr>
          <w:color w:val="FF0000"/>
        </w:rPr>
        <w:t xml:space="preserve"> </w:t>
      </w:r>
      <w:r w:rsidR="00876003" w:rsidRPr="00527AB7">
        <w:rPr>
          <w:color w:val="FF0000"/>
        </w:rPr>
        <w:t>!</w:t>
      </w:r>
      <w:proofErr w:type="gramEnd"/>
      <w:r w:rsidR="00876003" w:rsidRPr="00527AB7">
        <w:rPr>
          <w:color w:val="FF0000"/>
        </w:rPr>
        <w:t>= “conversion”}</w:t>
      </w:r>
      <w:r w:rsidRPr="00527AB7">
        <w:t>prepared</w:t>
      </w:r>
      <w:r w:rsidR="00876003" w:rsidRPr="00527AB7">
        <w:rPr>
          <w:color w:val="FF0000"/>
        </w:rPr>
        <w:t>{/}{#</w:t>
      </w:r>
      <w:r w:rsidR="003C71FB" w:rsidRPr="00527AB7">
        <w:rPr>
          <w:color w:val="FF0000"/>
        </w:rPr>
        <w:t>new_revision</w:t>
      </w:r>
      <w:r w:rsidR="001D7B22" w:rsidRPr="00527AB7">
        <w:rPr>
          <w:color w:val="FF0000"/>
        </w:rPr>
        <w:t xml:space="preserve"> </w:t>
      </w:r>
      <w:r w:rsidR="00876003" w:rsidRPr="00527AB7">
        <w:rPr>
          <w:color w:val="FF0000"/>
        </w:rPr>
        <w:t>== “conversion”}</w:t>
      </w:r>
      <w:r w:rsidR="00876003" w:rsidRPr="00527AB7">
        <w:t>converted</w:t>
      </w:r>
      <w:r w:rsidR="00876003" w:rsidRPr="00527AB7">
        <w:rPr>
          <w:color w:val="FF0000"/>
        </w:rPr>
        <w:t>{/}</w:t>
      </w:r>
      <w:r w:rsidRPr="00527AB7">
        <w:t xml:space="preserve"> TOs are: a) technically accurate and safe; b) written to a scope and depth of coverage to support the operations and maintenance concepts; c) properly classified and marked with export control and distribution limitation statements.  </w:t>
      </w:r>
      <w:r w:rsidRPr="00527AB7">
        <w:rPr>
          <w:color w:val="000000"/>
        </w:rPr>
        <w:t xml:space="preserve">The Contractor </w:t>
      </w:r>
      <w:r w:rsidR="00847F8D">
        <w:rPr>
          <w:color w:val="000000"/>
        </w:rPr>
        <w:t>must</w:t>
      </w:r>
      <w:r w:rsidRPr="00527AB7">
        <w:rPr>
          <w:color w:val="000000"/>
        </w:rPr>
        <w:t xml:space="preserve"> maintain a Technical Manual Quality Assurance (TMQA) Program Plan for this effort.  The TMQA Program Plan </w:t>
      </w:r>
      <w:r w:rsidR="00847F8D">
        <w:rPr>
          <w:color w:val="000000"/>
        </w:rPr>
        <w:t>must</w:t>
      </w:r>
      <w:r w:rsidRPr="00527AB7">
        <w:rPr>
          <w:color w:val="000000"/>
        </w:rPr>
        <w:t xml:space="preserve"> be available for review at the TO Guidance Conference.  The TMQA Program Plan </w:t>
      </w:r>
      <w:r w:rsidR="00847F8D">
        <w:rPr>
          <w:color w:val="000000"/>
        </w:rPr>
        <w:t>must</w:t>
      </w:r>
      <w:r w:rsidRPr="00527AB7">
        <w:rPr>
          <w:color w:val="000000"/>
        </w:rPr>
        <w:t xml:space="preserve"> be sufficiently detailed to support TO certification to</w:t>
      </w:r>
      <w:r w:rsidRPr="00527AB7">
        <w:t xml:space="preserve"> include actual performance of procedures or desk-top analysis for non-procedural data.  Simulation (walk-through/talk-through) should be reserved for those procedures which would activate explosive devices or present a hazard to personnel or equipment.  </w:t>
      </w:r>
      <w:r w:rsidR="00F7622C" w:rsidRPr="00527AB7">
        <w:rPr>
          <w:color w:val="FF0000"/>
        </w:rPr>
        <w:t>{#jnwps_eod_data}</w:t>
      </w:r>
    </w:p>
    <w:p w14:paraId="2E567583" w14:textId="48240F71" w:rsidR="00832FA8" w:rsidRPr="00527AB7" w:rsidRDefault="00832FA8" w:rsidP="000037BC">
      <w:pPr>
        <w:pStyle w:val="ListParagraph"/>
        <w:spacing w:after="240"/>
        <w:ind w:left="0"/>
        <w:jc w:val="both"/>
      </w:pPr>
      <w:r w:rsidRPr="00527AB7">
        <w:rPr>
          <w:b/>
        </w:rPr>
        <w:lastRenderedPageBreak/>
        <w:t>NOTE:</w:t>
      </w:r>
      <w:r w:rsidRPr="00527AB7">
        <w:t xml:space="preserve">  Quality requirements for the Joint Nuclear Weapons Publications System (JNWPS) and for Non-nuclear Explosive Ordnance Disposal (EOD) Data are contained in TO 11N-1-1 </w:t>
      </w:r>
      <w:r w:rsidRPr="00527AB7">
        <w:rPr>
          <w:i/>
        </w:rPr>
        <w:t>Joint Nuclear Weapons Publication System Operating Procedures, Specifications and Standards,</w:t>
      </w:r>
      <w:r w:rsidRPr="00527AB7">
        <w:t xml:space="preserve"> and DODD 5160.62, </w:t>
      </w:r>
      <w:r w:rsidRPr="00527AB7">
        <w:rPr>
          <w:i/>
        </w:rPr>
        <w:t>Single Manager Responsibility for Military Explosive Ordnance Disposal Technology and Training</w:t>
      </w:r>
      <w:r w:rsidRPr="00527AB7">
        <w:t xml:space="preserve">, respectively.  The Government will conduct performance-tests on all JNWPS and EOD TOs. </w:t>
      </w:r>
      <w:r w:rsidR="00F7622C" w:rsidRPr="00527AB7">
        <w:rPr>
          <w:color w:val="FF0000"/>
        </w:rPr>
        <w:t>{/</w:t>
      </w:r>
      <w:proofErr w:type="spellStart"/>
      <w:r w:rsidR="00F7622C" w:rsidRPr="00527AB7">
        <w:rPr>
          <w:color w:val="FF0000"/>
        </w:rPr>
        <w:t>jnwps_eod_</w:t>
      </w:r>
      <w:proofErr w:type="gramStart"/>
      <w:r w:rsidR="00F7622C" w:rsidRPr="00527AB7">
        <w:rPr>
          <w:color w:val="FF0000"/>
        </w:rPr>
        <w:t>data</w:t>
      </w:r>
      <w:proofErr w:type="spellEnd"/>
      <w:r w:rsidR="00F7622C" w:rsidRPr="00527AB7">
        <w:rPr>
          <w:color w:val="FF0000"/>
        </w:rPr>
        <w:t>}</w:t>
      </w:r>
      <w:r w:rsidR="00117076" w:rsidRPr="00527AB7">
        <w:rPr>
          <w:color w:val="FF0000"/>
        </w:rPr>
        <w:t>{</w:t>
      </w:r>
      <w:proofErr w:type="gramEnd"/>
      <w:r w:rsidR="00117076" w:rsidRPr="00527AB7">
        <w:rPr>
          <w:color w:val="FF0000"/>
        </w:rPr>
        <w:t>#tmcr_type == “CDA”}</w:t>
      </w:r>
    </w:p>
    <w:p w14:paraId="12DFEFDC" w14:textId="4DCF9EC2" w:rsidR="00117076" w:rsidRPr="00527AB7" w:rsidRDefault="00117076" w:rsidP="00527AB7">
      <w:pPr>
        <w:pStyle w:val="ListParagraph"/>
        <w:numPr>
          <w:ilvl w:val="1"/>
          <w:numId w:val="21"/>
        </w:numPr>
        <w:autoSpaceDE w:val="0"/>
        <w:autoSpaceDN w:val="0"/>
        <w:adjustRightInd w:val="0"/>
        <w:spacing w:after="240"/>
        <w:rPr>
          <w:rFonts w:eastAsia="Calibri"/>
        </w:rPr>
      </w:pPr>
      <w:r w:rsidRPr="00527AB7">
        <w:rPr>
          <w:rFonts w:eastAsia="Calibri"/>
        </w:rPr>
        <w:t xml:space="preserve">Conferences and reviews </w:t>
      </w:r>
      <w:r w:rsidR="00847F8D">
        <w:rPr>
          <w:rFonts w:eastAsia="Calibri"/>
        </w:rPr>
        <w:t>must</w:t>
      </w:r>
      <w:r w:rsidRPr="00527AB7">
        <w:rPr>
          <w:rFonts w:eastAsia="Calibri"/>
        </w:rPr>
        <w:t xml:space="preserve"> be held at locations and times agreed upon by Contractor and </w:t>
      </w:r>
      <w:r w:rsidRPr="00AD483D">
        <w:rPr>
          <w:rFonts w:eastAsia="Calibri"/>
        </w:rPr>
        <w:t xml:space="preserve">TOMA </w:t>
      </w:r>
      <w:r w:rsidRPr="00AD483D">
        <w:t>{</w:t>
      </w:r>
      <w:proofErr w:type="spellStart"/>
      <w:r w:rsidRPr="00AD483D">
        <w:t>program_mod_system_name</w:t>
      </w:r>
      <w:proofErr w:type="spellEnd"/>
      <w:r w:rsidRPr="00AD483D">
        <w:t>}</w:t>
      </w:r>
      <w:r w:rsidRPr="00AD483D">
        <w:rPr>
          <w:rFonts w:eastAsia="Calibri"/>
        </w:rPr>
        <w:t xml:space="preserve"> to </w:t>
      </w:r>
      <w:r w:rsidRPr="00527AB7">
        <w:rPr>
          <w:rFonts w:eastAsia="Calibri"/>
        </w:rPr>
        <w:t xml:space="preserve">control and manage the program and oversee the TO preparation </w:t>
      </w:r>
      <w:r w:rsidRPr="00527AB7">
        <w:t xml:space="preserve">process. The Contractor </w:t>
      </w:r>
      <w:r w:rsidR="00847F8D">
        <w:t>must</w:t>
      </w:r>
      <w:r w:rsidRPr="00527AB7">
        <w:t xml:space="preserve"> minimize holding reviews for individual manuals.</w:t>
      </w:r>
    </w:p>
    <w:p w14:paraId="2B7FB5A9" w14:textId="146C6A9B" w:rsidR="00117076" w:rsidRPr="00527AB7" w:rsidRDefault="00117076" w:rsidP="00527AB7">
      <w:pPr>
        <w:pStyle w:val="ListParagraph"/>
        <w:numPr>
          <w:ilvl w:val="2"/>
          <w:numId w:val="21"/>
        </w:numPr>
        <w:autoSpaceDE w:val="0"/>
        <w:autoSpaceDN w:val="0"/>
        <w:adjustRightInd w:val="0"/>
        <w:spacing w:after="240"/>
      </w:pPr>
      <w:r w:rsidRPr="00527AB7">
        <w:t xml:space="preserve">The Contractor </w:t>
      </w:r>
      <w:r w:rsidR="00847F8D">
        <w:t>must</w:t>
      </w:r>
      <w:r w:rsidRPr="00527AB7">
        <w:t xml:space="preserve"> prepare minutes for all TO related meetings. Draft meeting minutes </w:t>
      </w:r>
      <w:r w:rsidR="00847F8D">
        <w:t>must</w:t>
      </w:r>
      <w:r w:rsidRPr="00527AB7">
        <w:t xml:space="preserve"> be available at the conclusion of the meetings or event and </w:t>
      </w:r>
      <w:r w:rsidR="00847F8D">
        <w:t>must</w:t>
      </w:r>
      <w:r w:rsidRPr="00527AB7">
        <w:t xml:space="preserve"> be reviewed and approved by the TOMA or designated individual prior to distribution. Formal meeting minutes </w:t>
      </w:r>
      <w:r w:rsidR="00847F8D">
        <w:t>must</w:t>
      </w:r>
      <w:r w:rsidRPr="00527AB7">
        <w:t xml:space="preserve"> be delivered not later than 10 working days after completion of the meeting or </w:t>
      </w:r>
      <w:proofErr w:type="gramStart"/>
      <w:r w:rsidRPr="00527AB7">
        <w:t>event.</w:t>
      </w:r>
      <w:r w:rsidRPr="00527AB7">
        <w:rPr>
          <w:color w:val="FF0000"/>
        </w:rPr>
        <w:t>{</w:t>
      </w:r>
      <w:proofErr w:type="gramEnd"/>
      <w:r w:rsidRPr="00527AB7">
        <w:rPr>
          <w:color w:val="FF0000"/>
        </w:rPr>
        <w:t>/}</w:t>
      </w:r>
    </w:p>
    <w:p w14:paraId="45E6E547" w14:textId="3581F177" w:rsidR="00832FA8" w:rsidRPr="00527AB7" w:rsidRDefault="00832FA8" w:rsidP="00527AB7">
      <w:pPr>
        <w:pStyle w:val="PlainText"/>
        <w:numPr>
          <w:ilvl w:val="1"/>
          <w:numId w:val="21"/>
        </w:numPr>
        <w:spacing w:after="240"/>
        <w:jc w:val="both"/>
        <w:rPr>
          <w:rFonts w:ascii="Times New Roman" w:hAnsi="Times New Roman"/>
          <w:sz w:val="24"/>
          <w:szCs w:val="24"/>
        </w:rPr>
      </w:pPr>
      <w:r w:rsidRPr="00527AB7">
        <w:rPr>
          <w:rFonts w:ascii="Times New Roman" w:hAnsi="Times New Roman"/>
          <w:sz w:val="24"/>
          <w:szCs w:val="24"/>
          <w:u w:val="single"/>
        </w:rPr>
        <w:t>Initial Technical Order</w:t>
      </w:r>
      <w:r w:rsidRPr="00527AB7">
        <w:rPr>
          <w:rFonts w:ascii="Times New Roman" w:hAnsi="Times New Roman"/>
          <w:sz w:val="24"/>
          <w:szCs w:val="24"/>
        </w:rPr>
        <w:t xml:space="preserve"> </w:t>
      </w:r>
      <w:r w:rsidRPr="00527AB7">
        <w:rPr>
          <w:rFonts w:ascii="Times New Roman" w:hAnsi="Times New Roman"/>
          <w:sz w:val="24"/>
          <w:szCs w:val="24"/>
          <w:u w:val="single"/>
        </w:rPr>
        <w:t>Guidance Conference (TOGC)</w:t>
      </w:r>
      <w:r w:rsidRPr="00527AB7">
        <w:rPr>
          <w:rFonts w:ascii="Times New Roman" w:hAnsi="Times New Roman"/>
          <w:sz w:val="24"/>
          <w:szCs w:val="24"/>
        </w:rPr>
        <w:t xml:space="preserve">.  Working through the TOMA, the Contractor </w:t>
      </w:r>
      <w:r w:rsidR="00847F8D">
        <w:rPr>
          <w:rFonts w:ascii="Times New Roman" w:hAnsi="Times New Roman"/>
          <w:sz w:val="24"/>
          <w:szCs w:val="24"/>
        </w:rPr>
        <w:t>must</w:t>
      </w:r>
      <w:r w:rsidRPr="00527AB7">
        <w:rPr>
          <w:rFonts w:ascii="Times New Roman" w:hAnsi="Times New Roman"/>
          <w:sz w:val="24"/>
          <w:szCs w:val="24"/>
        </w:rPr>
        <w:t xml:space="preserve"> co-host and participate in a guidance conference for this effort.  The TOGC will be held within 60 calendar days after contract award.  The Technical Manual Schedule and Status will be formalized at this conference.  The Contractor </w:t>
      </w:r>
      <w:r w:rsidR="00847F8D">
        <w:rPr>
          <w:rFonts w:ascii="Times New Roman" w:hAnsi="Times New Roman"/>
          <w:sz w:val="24"/>
          <w:szCs w:val="24"/>
        </w:rPr>
        <w:t>must</w:t>
      </w:r>
      <w:r w:rsidRPr="00527AB7">
        <w:rPr>
          <w:rFonts w:ascii="Times New Roman" w:hAnsi="Times New Roman"/>
          <w:sz w:val="24"/>
          <w:szCs w:val="24"/>
        </w:rPr>
        <w:t xml:space="preserve"> present a briefing on their interpretation of the basic contract, SOW/Performance Work Statement, CDRLs, Data Item Descriptions (DIDs), MIL-SPEC, MIL-DTL, MIL-STD, SIRs, this document and the planned preparation and delivery of the TOs and related data.  </w:t>
      </w:r>
      <w:r w:rsidR="00B70E39" w:rsidRPr="00527AB7">
        <w:rPr>
          <w:rFonts w:ascii="Times New Roman" w:hAnsi="Times New Roman"/>
          <w:color w:val="FF0000"/>
          <w:sz w:val="24"/>
          <w:szCs w:val="24"/>
        </w:rPr>
        <w:t>{#tmcr_type == “S1000D</w:t>
      </w:r>
      <w:proofErr w:type="gramStart"/>
      <w:r w:rsidR="00B70E39" w:rsidRPr="00527AB7">
        <w:rPr>
          <w:rFonts w:ascii="Times New Roman" w:hAnsi="Times New Roman"/>
          <w:color w:val="FF0000"/>
          <w:sz w:val="24"/>
          <w:szCs w:val="24"/>
        </w:rPr>
        <w:t>”}</w:t>
      </w:r>
      <w:r w:rsidRPr="00527AB7">
        <w:rPr>
          <w:rFonts w:ascii="Times New Roman" w:hAnsi="Times New Roman"/>
          <w:sz w:val="24"/>
          <w:szCs w:val="24"/>
        </w:rPr>
        <w:t>The</w:t>
      </w:r>
      <w:proofErr w:type="gramEnd"/>
      <w:r w:rsidRPr="00527AB7">
        <w:rPr>
          <w:rFonts w:ascii="Times New Roman" w:hAnsi="Times New Roman"/>
          <w:sz w:val="24"/>
          <w:szCs w:val="24"/>
        </w:rPr>
        <w:t xml:space="preserve"> Contractor </w:t>
      </w:r>
      <w:r w:rsidR="00847F8D">
        <w:rPr>
          <w:rFonts w:ascii="Times New Roman" w:hAnsi="Times New Roman"/>
          <w:sz w:val="24"/>
          <w:szCs w:val="24"/>
        </w:rPr>
        <w:t>must</w:t>
      </w:r>
      <w:r w:rsidRPr="00527AB7">
        <w:rPr>
          <w:rFonts w:ascii="Times New Roman" w:hAnsi="Times New Roman"/>
          <w:sz w:val="24"/>
          <w:szCs w:val="24"/>
        </w:rPr>
        <w:t xml:space="preserve"> also provide their S1000D Technical Manual Content and Product Plan for review and approval.</w:t>
      </w:r>
      <w:r w:rsidR="00B70E39" w:rsidRPr="00527AB7">
        <w:rPr>
          <w:rFonts w:ascii="Times New Roman" w:hAnsi="Times New Roman"/>
          <w:color w:val="FF0000"/>
          <w:sz w:val="24"/>
          <w:szCs w:val="24"/>
        </w:rPr>
        <w:t>{/}</w:t>
      </w:r>
    </w:p>
    <w:p w14:paraId="45F6A198" w14:textId="2F65DC90" w:rsidR="00832FA8" w:rsidRPr="00527AB7" w:rsidRDefault="00832FA8" w:rsidP="00527AB7">
      <w:pPr>
        <w:pStyle w:val="PlainText"/>
        <w:numPr>
          <w:ilvl w:val="1"/>
          <w:numId w:val="21"/>
        </w:numPr>
        <w:spacing w:after="240"/>
        <w:jc w:val="both"/>
        <w:rPr>
          <w:rFonts w:ascii="Times New Roman" w:hAnsi="Times New Roman"/>
          <w:sz w:val="24"/>
          <w:szCs w:val="24"/>
        </w:rPr>
      </w:pPr>
      <w:r w:rsidRPr="00527AB7">
        <w:rPr>
          <w:rFonts w:ascii="Times New Roman" w:hAnsi="Times New Roman"/>
          <w:sz w:val="24"/>
          <w:szCs w:val="24"/>
          <w:u w:val="single"/>
        </w:rPr>
        <w:t>In-Process Reviews</w:t>
      </w:r>
      <w:r w:rsidRPr="00527AB7">
        <w:rPr>
          <w:rFonts w:ascii="Times New Roman" w:hAnsi="Times New Roman"/>
          <w:sz w:val="24"/>
          <w:szCs w:val="24"/>
        </w:rPr>
        <w:t xml:space="preserve">.  The Contractor </w:t>
      </w:r>
      <w:r w:rsidR="00847F8D">
        <w:rPr>
          <w:rFonts w:ascii="Times New Roman" w:hAnsi="Times New Roman"/>
          <w:sz w:val="24"/>
          <w:szCs w:val="24"/>
        </w:rPr>
        <w:t>must</w:t>
      </w:r>
      <w:r w:rsidRPr="00527AB7">
        <w:rPr>
          <w:rFonts w:ascii="Times New Roman" w:hAnsi="Times New Roman"/>
          <w:sz w:val="24"/>
          <w:szCs w:val="24"/>
        </w:rPr>
        <w:t xml:space="preserve"> participate and co-chair In-Process Reviews (IPR) of the data </w:t>
      </w:r>
      <w:r w:rsidR="00876003" w:rsidRPr="00527AB7">
        <w:rPr>
          <w:rFonts w:ascii="Times New Roman" w:hAnsi="Times New Roman"/>
          <w:color w:val="FF0000"/>
          <w:sz w:val="24"/>
          <w:szCs w:val="24"/>
        </w:rPr>
        <w:t>{#</w:t>
      </w:r>
      <w:r w:rsidR="003C71FB" w:rsidRPr="00527AB7">
        <w:rPr>
          <w:rFonts w:ascii="Times New Roman" w:hAnsi="Times New Roman"/>
          <w:color w:val="FF0000"/>
          <w:sz w:val="24"/>
          <w:szCs w:val="24"/>
        </w:rPr>
        <w:t>new_</w:t>
      </w:r>
      <w:proofErr w:type="gramStart"/>
      <w:r w:rsidR="003C71FB" w:rsidRPr="00527AB7">
        <w:rPr>
          <w:rFonts w:ascii="Times New Roman" w:hAnsi="Times New Roman"/>
          <w:color w:val="FF0000"/>
          <w:sz w:val="24"/>
          <w:szCs w:val="24"/>
        </w:rPr>
        <w:t>revision</w:t>
      </w:r>
      <w:r w:rsidR="001D7B22" w:rsidRPr="00527AB7">
        <w:rPr>
          <w:rFonts w:ascii="Times New Roman" w:hAnsi="Times New Roman"/>
          <w:color w:val="FF0000"/>
          <w:sz w:val="24"/>
          <w:szCs w:val="24"/>
        </w:rPr>
        <w:t xml:space="preserve"> </w:t>
      </w:r>
      <w:r w:rsidR="00876003" w:rsidRPr="00527AB7">
        <w:rPr>
          <w:rFonts w:ascii="Times New Roman" w:hAnsi="Times New Roman"/>
          <w:color w:val="FF0000"/>
          <w:sz w:val="24"/>
          <w:szCs w:val="24"/>
        </w:rPr>
        <w:t>!</w:t>
      </w:r>
      <w:proofErr w:type="gramEnd"/>
      <w:r w:rsidR="00876003" w:rsidRPr="00527AB7">
        <w:rPr>
          <w:rFonts w:ascii="Times New Roman" w:hAnsi="Times New Roman"/>
          <w:color w:val="FF0000"/>
          <w:sz w:val="24"/>
          <w:szCs w:val="24"/>
        </w:rPr>
        <w:t>= “conversion”}</w:t>
      </w:r>
      <w:r w:rsidR="00876003" w:rsidRPr="00527AB7">
        <w:rPr>
          <w:rFonts w:ascii="Times New Roman" w:hAnsi="Times New Roman"/>
          <w:sz w:val="24"/>
          <w:szCs w:val="24"/>
        </w:rPr>
        <w:t>developed</w:t>
      </w:r>
      <w:r w:rsidR="00876003" w:rsidRPr="00527AB7">
        <w:rPr>
          <w:rFonts w:ascii="Times New Roman" w:hAnsi="Times New Roman"/>
          <w:color w:val="FF0000"/>
          <w:sz w:val="24"/>
          <w:szCs w:val="24"/>
        </w:rPr>
        <w:t>{/}{#</w:t>
      </w:r>
      <w:r w:rsidR="003C71FB" w:rsidRPr="00527AB7">
        <w:rPr>
          <w:rFonts w:ascii="Times New Roman" w:hAnsi="Times New Roman"/>
          <w:color w:val="FF0000"/>
          <w:sz w:val="24"/>
          <w:szCs w:val="24"/>
        </w:rPr>
        <w:t>new_revision</w:t>
      </w:r>
      <w:r w:rsidR="001D7B22" w:rsidRPr="00527AB7">
        <w:rPr>
          <w:rFonts w:ascii="Times New Roman" w:hAnsi="Times New Roman"/>
          <w:color w:val="FF0000"/>
          <w:sz w:val="24"/>
          <w:szCs w:val="24"/>
        </w:rPr>
        <w:t xml:space="preserve"> </w:t>
      </w:r>
      <w:r w:rsidR="00876003" w:rsidRPr="00527AB7">
        <w:rPr>
          <w:rFonts w:ascii="Times New Roman" w:hAnsi="Times New Roman"/>
          <w:color w:val="FF0000"/>
          <w:sz w:val="24"/>
          <w:szCs w:val="24"/>
        </w:rPr>
        <w:t>== “conversion”}</w:t>
      </w:r>
      <w:r w:rsidR="00876003" w:rsidRPr="00527AB7">
        <w:rPr>
          <w:rFonts w:ascii="Times New Roman" w:hAnsi="Times New Roman"/>
          <w:sz w:val="24"/>
          <w:szCs w:val="24"/>
        </w:rPr>
        <w:t>converted</w:t>
      </w:r>
      <w:r w:rsidR="00876003" w:rsidRPr="00527AB7">
        <w:rPr>
          <w:rFonts w:ascii="Times New Roman" w:hAnsi="Times New Roman"/>
          <w:color w:val="FF0000"/>
          <w:sz w:val="24"/>
          <w:szCs w:val="24"/>
        </w:rPr>
        <w:t>{/}</w:t>
      </w:r>
      <w:r w:rsidR="00876003" w:rsidRPr="00527AB7">
        <w:rPr>
          <w:rFonts w:ascii="Times New Roman" w:hAnsi="Times New Roman"/>
          <w:sz w:val="24"/>
          <w:szCs w:val="24"/>
        </w:rPr>
        <w:t xml:space="preserve"> </w:t>
      </w:r>
      <w:r w:rsidRPr="00527AB7">
        <w:rPr>
          <w:rFonts w:ascii="Times New Roman" w:hAnsi="Times New Roman"/>
          <w:sz w:val="24"/>
          <w:szCs w:val="24"/>
        </w:rPr>
        <w:t xml:space="preserve"> for this effort</w:t>
      </w:r>
      <w:r w:rsidR="00117076" w:rsidRPr="00527AB7">
        <w:rPr>
          <w:rFonts w:ascii="Times New Roman" w:hAnsi="Times New Roman"/>
          <w:color w:val="FF0000"/>
          <w:sz w:val="24"/>
          <w:szCs w:val="24"/>
        </w:rPr>
        <w:t>{#tmcr_type != “CDA”}</w:t>
      </w:r>
      <w:r w:rsidRPr="00527AB7">
        <w:rPr>
          <w:rFonts w:ascii="Times New Roman" w:hAnsi="Times New Roman"/>
          <w:sz w:val="24"/>
          <w:szCs w:val="24"/>
        </w:rPr>
        <w:t xml:space="preserve"> IAW the TOMA-provided IPR checklists</w:t>
      </w:r>
      <w:r w:rsidR="00117076" w:rsidRPr="00527AB7">
        <w:rPr>
          <w:rFonts w:ascii="Times New Roman" w:hAnsi="Times New Roman"/>
          <w:color w:val="FF0000"/>
          <w:sz w:val="24"/>
          <w:szCs w:val="24"/>
        </w:rPr>
        <w:t>{/}</w:t>
      </w:r>
      <w:r w:rsidRPr="00527AB7">
        <w:rPr>
          <w:rFonts w:ascii="Times New Roman" w:hAnsi="Times New Roman"/>
          <w:sz w:val="24"/>
          <w:szCs w:val="24"/>
        </w:rPr>
        <w:t xml:space="preserve">.  In-Process Reviews are to ensure that data being </w:t>
      </w:r>
      <w:r w:rsidR="00876003" w:rsidRPr="00527AB7">
        <w:rPr>
          <w:rFonts w:ascii="Times New Roman" w:hAnsi="Times New Roman"/>
          <w:color w:val="FF0000"/>
          <w:sz w:val="24"/>
          <w:szCs w:val="24"/>
        </w:rPr>
        <w:t>{#</w:t>
      </w:r>
      <w:r w:rsidR="003C71FB" w:rsidRPr="00527AB7">
        <w:rPr>
          <w:rFonts w:ascii="Times New Roman" w:hAnsi="Times New Roman"/>
          <w:color w:val="FF0000"/>
          <w:sz w:val="24"/>
          <w:szCs w:val="24"/>
        </w:rPr>
        <w:t>new_</w:t>
      </w:r>
      <w:proofErr w:type="gramStart"/>
      <w:r w:rsidR="003C71FB" w:rsidRPr="00527AB7">
        <w:rPr>
          <w:rFonts w:ascii="Times New Roman" w:hAnsi="Times New Roman"/>
          <w:color w:val="FF0000"/>
          <w:sz w:val="24"/>
          <w:szCs w:val="24"/>
        </w:rPr>
        <w:t>revision</w:t>
      </w:r>
      <w:r w:rsidR="001D7B22" w:rsidRPr="00527AB7">
        <w:rPr>
          <w:rFonts w:ascii="Times New Roman" w:hAnsi="Times New Roman"/>
          <w:color w:val="FF0000"/>
          <w:sz w:val="24"/>
          <w:szCs w:val="24"/>
        </w:rPr>
        <w:t xml:space="preserve"> </w:t>
      </w:r>
      <w:r w:rsidR="00876003" w:rsidRPr="00527AB7">
        <w:rPr>
          <w:rFonts w:ascii="Times New Roman" w:hAnsi="Times New Roman"/>
          <w:color w:val="FF0000"/>
          <w:sz w:val="24"/>
          <w:szCs w:val="24"/>
        </w:rPr>
        <w:t>!</w:t>
      </w:r>
      <w:proofErr w:type="gramEnd"/>
      <w:r w:rsidR="00876003" w:rsidRPr="00527AB7">
        <w:rPr>
          <w:rFonts w:ascii="Times New Roman" w:hAnsi="Times New Roman"/>
          <w:color w:val="FF0000"/>
          <w:sz w:val="24"/>
          <w:szCs w:val="24"/>
        </w:rPr>
        <w:t>= “conversion”}</w:t>
      </w:r>
      <w:r w:rsidR="00876003" w:rsidRPr="00527AB7">
        <w:rPr>
          <w:rFonts w:ascii="Times New Roman" w:hAnsi="Times New Roman"/>
          <w:sz w:val="24"/>
          <w:szCs w:val="24"/>
        </w:rPr>
        <w:t>developed</w:t>
      </w:r>
      <w:r w:rsidR="00876003" w:rsidRPr="00527AB7">
        <w:rPr>
          <w:rFonts w:ascii="Times New Roman" w:hAnsi="Times New Roman"/>
          <w:color w:val="FF0000"/>
          <w:sz w:val="24"/>
          <w:szCs w:val="24"/>
        </w:rPr>
        <w:t>{/}{#</w:t>
      </w:r>
      <w:r w:rsidR="003C71FB" w:rsidRPr="00527AB7">
        <w:rPr>
          <w:rFonts w:ascii="Times New Roman" w:hAnsi="Times New Roman"/>
          <w:color w:val="FF0000"/>
          <w:sz w:val="24"/>
          <w:szCs w:val="24"/>
        </w:rPr>
        <w:t>new_revision</w:t>
      </w:r>
      <w:r w:rsidR="001D7B22" w:rsidRPr="00527AB7">
        <w:rPr>
          <w:rFonts w:ascii="Times New Roman" w:hAnsi="Times New Roman"/>
          <w:color w:val="FF0000"/>
          <w:sz w:val="24"/>
          <w:szCs w:val="24"/>
        </w:rPr>
        <w:t xml:space="preserve"> </w:t>
      </w:r>
      <w:r w:rsidR="00876003" w:rsidRPr="00527AB7">
        <w:rPr>
          <w:rFonts w:ascii="Times New Roman" w:hAnsi="Times New Roman"/>
          <w:color w:val="FF0000"/>
          <w:sz w:val="24"/>
          <w:szCs w:val="24"/>
        </w:rPr>
        <w:t>== “conversion”}</w:t>
      </w:r>
      <w:r w:rsidR="00876003" w:rsidRPr="00527AB7">
        <w:rPr>
          <w:rFonts w:ascii="Times New Roman" w:hAnsi="Times New Roman"/>
          <w:sz w:val="24"/>
          <w:szCs w:val="24"/>
        </w:rPr>
        <w:t>converted</w:t>
      </w:r>
      <w:r w:rsidR="00876003" w:rsidRPr="00527AB7">
        <w:rPr>
          <w:rFonts w:ascii="Times New Roman" w:hAnsi="Times New Roman"/>
          <w:color w:val="FF0000"/>
          <w:sz w:val="24"/>
          <w:szCs w:val="24"/>
        </w:rPr>
        <w:t>{/}</w:t>
      </w:r>
      <w:r w:rsidR="00876003" w:rsidRPr="00527AB7">
        <w:rPr>
          <w:rFonts w:ascii="Times New Roman" w:hAnsi="Times New Roman"/>
          <w:sz w:val="24"/>
          <w:szCs w:val="24"/>
        </w:rPr>
        <w:t xml:space="preserve"> </w:t>
      </w:r>
      <w:r w:rsidRPr="00527AB7">
        <w:rPr>
          <w:rFonts w:ascii="Times New Roman" w:hAnsi="Times New Roman"/>
          <w:sz w:val="24"/>
          <w:szCs w:val="24"/>
        </w:rPr>
        <w:t xml:space="preserve">as part of this effort is adequate and accurate and IAW contract requirements and cited specifications.  The Contractor </w:t>
      </w:r>
      <w:r w:rsidR="00847F8D">
        <w:rPr>
          <w:rFonts w:ascii="Times New Roman" w:hAnsi="Times New Roman"/>
          <w:sz w:val="24"/>
          <w:szCs w:val="24"/>
        </w:rPr>
        <w:t>must</w:t>
      </w:r>
      <w:r w:rsidRPr="00527AB7">
        <w:rPr>
          <w:rFonts w:ascii="Times New Roman" w:hAnsi="Times New Roman"/>
          <w:sz w:val="24"/>
          <w:szCs w:val="24"/>
        </w:rPr>
        <w:t xml:space="preserve"> ensure that all appropriate personnel required to execute a successful TO program will either attend or participate in the IPR.  IPRs will be held IAW with TO 00-5-3 or as defined by the program office.  During the IPRs the Contractor will be responsible to maintain a master markup or documented list of approved changes for the content being reviewed.  </w:t>
      </w:r>
      <w:r w:rsidR="00117076" w:rsidRPr="00527AB7">
        <w:rPr>
          <w:rFonts w:ascii="Times New Roman" w:hAnsi="Times New Roman"/>
          <w:color w:val="FF0000"/>
          <w:sz w:val="24"/>
          <w:szCs w:val="24"/>
        </w:rPr>
        <w:t>{#tmcr_</w:t>
      </w:r>
      <w:proofErr w:type="gramStart"/>
      <w:r w:rsidR="00117076" w:rsidRPr="00527AB7">
        <w:rPr>
          <w:rFonts w:ascii="Times New Roman" w:hAnsi="Times New Roman"/>
          <w:color w:val="FF0000"/>
          <w:sz w:val="24"/>
          <w:szCs w:val="24"/>
        </w:rPr>
        <w:t>type !</w:t>
      </w:r>
      <w:proofErr w:type="gramEnd"/>
      <w:r w:rsidR="00117076" w:rsidRPr="00527AB7">
        <w:rPr>
          <w:rFonts w:ascii="Times New Roman" w:hAnsi="Times New Roman"/>
          <w:color w:val="FF0000"/>
          <w:sz w:val="24"/>
          <w:szCs w:val="24"/>
        </w:rPr>
        <w:t>= “CDA”}</w:t>
      </w:r>
      <w:r w:rsidRPr="00527AB7">
        <w:rPr>
          <w:rFonts w:ascii="Times New Roman" w:hAnsi="Times New Roman"/>
          <w:sz w:val="24"/>
          <w:szCs w:val="24"/>
        </w:rPr>
        <w:t xml:space="preserve">The Contractor </w:t>
      </w:r>
      <w:r w:rsidR="00847F8D">
        <w:rPr>
          <w:rFonts w:ascii="Times New Roman" w:hAnsi="Times New Roman"/>
          <w:sz w:val="24"/>
          <w:szCs w:val="24"/>
        </w:rPr>
        <w:t>must</w:t>
      </w:r>
      <w:r w:rsidRPr="00527AB7">
        <w:rPr>
          <w:rFonts w:ascii="Times New Roman" w:hAnsi="Times New Roman"/>
          <w:sz w:val="24"/>
          <w:szCs w:val="24"/>
        </w:rPr>
        <w:t xml:space="preserve"> develop meeting minutes after each review documenting all approved changes and concurrent agreements for Government review and approval.   </w:t>
      </w:r>
      <w:proofErr w:type="gramStart"/>
      <w:r w:rsidRPr="00527AB7">
        <w:rPr>
          <w:rFonts w:ascii="Times New Roman" w:hAnsi="Times New Roman"/>
          <w:sz w:val="24"/>
          <w:szCs w:val="24"/>
        </w:rPr>
        <w:t>This</w:t>
      </w:r>
      <w:r w:rsidR="00E3710D" w:rsidRPr="00527AB7">
        <w:rPr>
          <w:rFonts w:ascii="Times New Roman" w:hAnsi="Times New Roman"/>
          <w:color w:val="FF0000"/>
          <w:sz w:val="24"/>
          <w:szCs w:val="24"/>
        </w:rPr>
        <w:t>{</w:t>
      </w:r>
      <w:proofErr w:type="gramEnd"/>
      <w:r w:rsidR="00E3710D" w:rsidRPr="00527AB7">
        <w:rPr>
          <w:rFonts w:ascii="Times New Roman" w:hAnsi="Times New Roman"/>
          <w:color w:val="FF0000"/>
          <w:sz w:val="24"/>
          <w:szCs w:val="24"/>
        </w:rPr>
        <w:t>/}{#tmcr_type == “CDA”}</w:t>
      </w:r>
      <w:r w:rsidR="00E3710D" w:rsidRPr="00527AB7">
        <w:rPr>
          <w:rFonts w:ascii="Times New Roman" w:hAnsi="Times New Roman"/>
          <w:sz w:val="24"/>
          <w:szCs w:val="24"/>
        </w:rPr>
        <w:t xml:space="preserve"> The Contractor </w:t>
      </w:r>
      <w:r w:rsidR="00847F8D">
        <w:rPr>
          <w:rFonts w:ascii="Times New Roman" w:hAnsi="Times New Roman"/>
          <w:sz w:val="24"/>
          <w:szCs w:val="24"/>
        </w:rPr>
        <w:t>must</w:t>
      </w:r>
      <w:r w:rsidR="00E3710D" w:rsidRPr="00527AB7">
        <w:rPr>
          <w:rFonts w:ascii="Times New Roman" w:hAnsi="Times New Roman"/>
          <w:sz w:val="24"/>
          <w:szCs w:val="24"/>
        </w:rPr>
        <w:t xml:space="preserve"> provide advance copies 30 Days prior to the IPR.   </w:t>
      </w:r>
      <w:proofErr w:type="gramStart"/>
      <w:r w:rsidR="00E3710D" w:rsidRPr="00527AB7">
        <w:rPr>
          <w:rFonts w:ascii="Times New Roman" w:hAnsi="Times New Roman"/>
          <w:sz w:val="24"/>
          <w:szCs w:val="24"/>
        </w:rPr>
        <w:t>The</w:t>
      </w:r>
      <w:r w:rsidR="00E3710D" w:rsidRPr="00527AB7">
        <w:rPr>
          <w:rFonts w:ascii="Times New Roman" w:hAnsi="Times New Roman"/>
          <w:color w:val="FF0000"/>
          <w:sz w:val="24"/>
          <w:szCs w:val="24"/>
        </w:rPr>
        <w:t>{</w:t>
      </w:r>
      <w:proofErr w:type="gramEnd"/>
      <w:r w:rsidR="00E3710D" w:rsidRPr="00527AB7">
        <w:rPr>
          <w:rFonts w:ascii="Times New Roman" w:hAnsi="Times New Roman"/>
          <w:color w:val="FF0000"/>
          <w:sz w:val="24"/>
          <w:szCs w:val="24"/>
        </w:rPr>
        <w:t>/}</w:t>
      </w:r>
      <w:r w:rsidRPr="00527AB7">
        <w:rPr>
          <w:rFonts w:ascii="Times New Roman" w:hAnsi="Times New Roman"/>
          <w:sz w:val="24"/>
          <w:szCs w:val="24"/>
        </w:rPr>
        <w:t xml:space="preserve"> master markup or documented list of approved changes will be made available at the next scheduled review.  A copy of the markup will be provided to the TOMA or designated individual at the conclusion of the review.  The Contractor </w:t>
      </w:r>
      <w:r w:rsidR="00847F8D">
        <w:rPr>
          <w:rFonts w:ascii="Times New Roman" w:hAnsi="Times New Roman"/>
          <w:sz w:val="24"/>
          <w:szCs w:val="24"/>
        </w:rPr>
        <w:t>must</w:t>
      </w:r>
      <w:r w:rsidRPr="00527AB7">
        <w:rPr>
          <w:rFonts w:ascii="Times New Roman" w:hAnsi="Times New Roman"/>
          <w:sz w:val="24"/>
          <w:szCs w:val="24"/>
        </w:rPr>
        <w:t xml:space="preserve"> ensure all comments from previous IPRs have been incorporated prior to the next scheduled IPR.  With prior approval of the TOMA, IPRs may be combined.  </w:t>
      </w:r>
    </w:p>
    <w:p w14:paraId="21A22507" w14:textId="3017405B" w:rsidR="00832FA8" w:rsidRPr="00527AB7" w:rsidRDefault="00832FA8" w:rsidP="00527AB7">
      <w:pPr>
        <w:pStyle w:val="PlainText"/>
        <w:numPr>
          <w:ilvl w:val="1"/>
          <w:numId w:val="21"/>
        </w:numPr>
        <w:spacing w:after="240"/>
        <w:jc w:val="both"/>
        <w:rPr>
          <w:rFonts w:ascii="Times New Roman" w:hAnsi="Times New Roman"/>
          <w:sz w:val="24"/>
          <w:szCs w:val="24"/>
        </w:rPr>
      </w:pPr>
      <w:r w:rsidRPr="00527AB7">
        <w:rPr>
          <w:rFonts w:ascii="Times New Roman" w:hAnsi="Times New Roman"/>
          <w:sz w:val="24"/>
          <w:szCs w:val="24"/>
          <w:u w:val="single"/>
        </w:rPr>
        <w:t>TO Delivery Requirements for In-Process Reviews</w:t>
      </w:r>
      <w:r w:rsidRPr="00527AB7">
        <w:rPr>
          <w:rFonts w:ascii="Times New Roman" w:hAnsi="Times New Roman"/>
          <w:sz w:val="24"/>
          <w:szCs w:val="24"/>
        </w:rPr>
        <w:t xml:space="preserve">.  IPR TO data </w:t>
      </w:r>
      <w:r w:rsidR="00847F8D">
        <w:rPr>
          <w:rFonts w:ascii="Times New Roman" w:hAnsi="Times New Roman"/>
          <w:sz w:val="24"/>
          <w:szCs w:val="24"/>
        </w:rPr>
        <w:t>must</w:t>
      </w:r>
      <w:r w:rsidRPr="00527AB7">
        <w:rPr>
          <w:rFonts w:ascii="Times New Roman" w:hAnsi="Times New Roman"/>
          <w:sz w:val="24"/>
          <w:szCs w:val="24"/>
        </w:rPr>
        <w:t xml:space="preserve"> be technically edited and reviewed according to the TMQA Program Plan.  Manuscript (handwritten) data is not acceptable for any data to be reviewed.  The TMQA Program Plan checklists </w:t>
      </w:r>
      <w:r w:rsidR="00847F8D">
        <w:rPr>
          <w:rFonts w:ascii="Times New Roman" w:hAnsi="Times New Roman"/>
          <w:sz w:val="24"/>
          <w:szCs w:val="24"/>
        </w:rPr>
        <w:t>must</w:t>
      </w:r>
      <w:r w:rsidRPr="00527AB7">
        <w:rPr>
          <w:rFonts w:ascii="Times New Roman" w:hAnsi="Times New Roman"/>
          <w:sz w:val="24"/>
          <w:szCs w:val="24"/>
        </w:rPr>
        <w:t xml:space="preserve"> be available for review by the Government during the IPRs.  </w:t>
      </w:r>
      <w:r w:rsidR="00E3710D" w:rsidRPr="00527AB7">
        <w:rPr>
          <w:rFonts w:ascii="Times New Roman" w:hAnsi="Times New Roman"/>
          <w:color w:val="FF0000"/>
          <w:sz w:val="24"/>
          <w:szCs w:val="24"/>
        </w:rPr>
        <w:t xml:space="preserve">{#tmcr_type </w:t>
      </w:r>
      <w:r w:rsidR="00527AB7">
        <w:rPr>
          <w:rFonts w:ascii="Times New Roman" w:hAnsi="Times New Roman"/>
          <w:color w:val="FF0000"/>
          <w:sz w:val="24"/>
          <w:szCs w:val="24"/>
        </w:rPr>
        <w:t>=</w:t>
      </w:r>
      <w:r w:rsidR="00E3710D" w:rsidRPr="00527AB7">
        <w:rPr>
          <w:rFonts w:ascii="Times New Roman" w:hAnsi="Times New Roman"/>
          <w:color w:val="FF0000"/>
          <w:sz w:val="24"/>
          <w:szCs w:val="24"/>
        </w:rPr>
        <w:t>= “</w:t>
      </w:r>
      <w:r w:rsidR="00527AB7">
        <w:rPr>
          <w:rFonts w:ascii="Times New Roman" w:hAnsi="Times New Roman"/>
          <w:color w:val="FF0000"/>
          <w:sz w:val="24"/>
          <w:szCs w:val="24"/>
        </w:rPr>
        <w:t>S1000D</w:t>
      </w:r>
      <w:proofErr w:type="gramStart"/>
      <w:r w:rsidR="00E3710D" w:rsidRPr="00527AB7">
        <w:rPr>
          <w:rFonts w:ascii="Times New Roman" w:hAnsi="Times New Roman"/>
          <w:color w:val="FF0000"/>
          <w:sz w:val="24"/>
          <w:szCs w:val="24"/>
        </w:rPr>
        <w:t>”}</w:t>
      </w:r>
      <w:r w:rsidRPr="00527AB7">
        <w:rPr>
          <w:rFonts w:ascii="Times New Roman" w:hAnsi="Times New Roman"/>
          <w:sz w:val="24"/>
          <w:szCs w:val="24"/>
        </w:rPr>
        <w:t>IPRs</w:t>
      </w:r>
      <w:proofErr w:type="gramEnd"/>
      <w:r w:rsidRPr="00527AB7">
        <w:rPr>
          <w:rFonts w:ascii="Times New Roman" w:hAnsi="Times New Roman"/>
          <w:sz w:val="24"/>
          <w:szCs w:val="24"/>
        </w:rPr>
        <w:t xml:space="preserve"> subsequent to the initial review may be accomplished using the approved IETM viewing presentation system and as specified within the </w:t>
      </w:r>
      <w:r w:rsidRPr="00527AB7">
        <w:rPr>
          <w:rFonts w:ascii="Times New Roman" w:hAnsi="Times New Roman"/>
          <w:sz w:val="24"/>
          <w:szCs w:val="24"/>
        </w:rPr>
        <w:lastRenderedPageBreak/>
        <w:t xml:space="preserve">Government provided IPR checklist.  </w:t>
      </w:r>
      <w:r w:rsidR="00E3710D" w:rsidRPr="00527AB7">
        <w:rPr>
          <w:rFonts w:ascii="Times New Roman" w:hAnsi="Times New Roman"/>
          <w:color w:val="FF0000"/>
          <w:sz w:val="24"/>
          <w:szCs w:val="24"/>
        </w:rPr>
        <w:t>{</w:t>
      </w:r>
      <w:proofErr w:type="gramStart"/>
      <w:r w:rsidR="00E3710D" w:rsidRPr="00527AB7">
        <w:rPr>
          <w:rFonts w:ascii="Times New Roman" w:hAnsi="Times New Roman"/>
          <w:color w:val="FF0000"/>
          <w:sz w:val="24"/>
          <w:szCs w:val="24"/>
        </w:rPr>
        <w:t>/}</w:t>
      </w:r>
      <w:r w:rsidRPr="00527AB7">
        <w:rPr>
          <w:rFonts w:ascii="Times New Roman" w:hAnsi="Times New Roman"/>
          <w:sz w:val="24"/>
          <w:szCs w:val="24"/>
        </w:rPr>
        <w:t>Delivery</w:t>
      </w:r>
      <w:proofErr w:type="gramEnd"/>
      <w:r w:rsidRPr="00527AB7">
        <w:rPr>
          <w:rFonts w:ascii="Times New Roman" w:hAnsi="Times New Roman"/>
          <w:sz w:val="24"/>
          <w:szCs w:val="24"/>
        </w:rPr>
        <w:t xml:space="preserve"> requirements are contained in Section 2 of the TMCR.</w:t>
      </w:r>
    </w:p>
    <w:p w14:paraId="64734B18" w14:textId="25723B0F" w:rsidR="00832FA8" w:rsidRPr="00527AB7" w:rsidRDefault="00832FA8" w:rsidP="00527AB7">
      <w:pPr>
        <w:pStyle w:val="PlainText"/>
        <w:numPr>
          <w:ilvl w:val="1"/>
          <w:numId w:val="21"/>
        </w:numPr>
        <w:spacing w:after="240"/>
        <w:jc w:val="both"/>
        <w:rPr>
          <w:rFonts w:ascii="Times New Roman" w:eastAsia="Times New Roman" w:hAnsi="Times New Roman"/>
          <w:sz w:val="24"/>
          <w:szCs w:val="24"/>
        </w:rPr>
      </w:pPr>
      <w:r w:rsidRPr="00527AB7">
        <w:rPr>
          <w:rFonts w:ascii="Times New Roman" w:eastAsia="Times New Roman" w:hAnsi="Times New Roman"/>
          <w:sz w:val="24"/>
          <w:szCs w:val="24"/>
          <w:u w:val="single"/>
        </w:rPr>
        <w:t>TO Certification</w:t>
      </w:r>
      <w:r w:rsidRPr="00527AB7">
        <w:rPr>
          <w:rFonts w:ascii="Times New Roman" w:eastAsia="Times New Roman" w:hAnsi="Times New Roman"/>
          <w:sz w:val="24"/>
          <w:szCs w:val="24"/>
        </w:rPr>
        <w:t xml:space="preserve">.  The Contractor </w:t>
      </w:r>
      <w:r w:rsidR="00847F8D">
        <w:rPr>
          <w:rFonts w:ascii="Times New Roman" w:eastAsia="Times New Roman" w:hAnsi="Times New Roman"/>
          <w:sz w:val="24"/>
          <w:szCs w:val="24"/>
        </w:rPr>
        <w:t>must</w:t>
      </w:r>
      <w:r w:rsidRPr="00527AB7">
        <w:rPr>
          <w:rFonts w:ascii="Times New Roman" w:eastAsia="Times New Roman" w:hAnsi="Times New Roman"/>
          <w:sz w:val="24"/>
          <w:szCs w:val="24"/>
        </w:rPr>
        <w:t xml:space="preserve"> certify that new</w:t>
      </w:r>
      <w:r w:rsidR="00E3710D" w:rsidRPr="00527AB7">
        <w:rPr>
          <w:rFonts w:ascii="Times New Roman" w:eastAsia="Times New Roman" w:hAnsi="Times New Roman"/>
          <w:sz w:val="24"/>
          <w:szCs w:val="24"/>
        </w:rPr>
        <w:t xml:space="preserve"> </w:t>
      </w:r>
      <w:r w:rsidR="00E3710D" w:rsidRPr="00527AB7">
        <w:rPr>
          <w:rFonts w:ascii="Times New Roman" w:eastAsia="Times New Roman" w:hAnsi="Times New Roman"/>
          <w:color w:val="FF0000"/>
          <w:sz w:val="24"/>
          <w:szCs w:val="24"/>
        </w:rPr>
        <w:t>{#tmcr_type == “CDA</w:t>
      </w:r>
      <w:proofErr w:type="gramStart"/>
      <w:r w:rsidR="00E3710D" w:rsidRPr="00527AB7">
        <w:rPr>
          <w:rFonts w:ascii="Times New Roman" w:eastAsia="Times New Roman" w:hAnsi="Times New Roman"/>
          <w:color w:val="FF0000"/>
          <w:sz w:val="24"/>
          <w:szCs w:val="24"/>
        </w:rPr>
        <w:t>”}</w:t>
      </w:r>
      <w:r w:rsidR="00E3710D" w:rsidRPr="00527AB7">
        <w:rPr>
          <w:rFonts w:ascii="Times New Roman" w:eastAsia="Times New Roman" w:hAnsi="Times New Roman"/>
          <w:sz w:val="24"/>
          <w:szCs w:val="24"/>
        </w:rPr>
        <w:t>or</w:t>
      </w:r>
      <w:proofErr w:type="gramEnd"/>
      <w:r w:rsidR="00E3710D" w:rsidRPr="00527AB7">
        <w:rPr>
          <w:rFonts w:ascii="Times New Roman" w:eastAsia="Times New Roman" w:hAnsi="Times New Roman"/>
          <w:sz w:val="24"/>
          <w:szCs w:val="24"/>
        </w:rPr>
        <w:t xml:space="preserve"> modified </w:t>
      </w:r>
      <w:r w:rsidR="00E3710D" w:rsidRPr="00527AB7">
        <w:rPr>
          <w:rFonts w:ascii="Times New Roman" w:eastAsia="Times New Roman" w:hAnsi="Times New Roman"/>
          <w:color w:val="FF0000"/>
          <w:sz w:val="24"/>
          <w:szCs w:val="24"/>
        </w:rPr>
        <w:t>{/}</w:t>
      </w:r>
      <w:r w:rsidRPr="00527AB7">
        <w:rPr>
          <w:rFonts w:ascii="Times New Roman" w:eastAsia="Times New Roman" w:hAnsi="Times New Roman"/>
          <w:sz w:val="24"/>
          <w:szCs w:val="24"/>
        </w:rPr>
        <w:t xml:space="preserve">TO procedures and data </w:t>
      </w:r>
      <w:r w:rsidR="00876003" w:rsidRPr="00527AB7">
        <w:rPr>
          <w:rFonts w:ascii="Times New Roman" w:hAnsi="Times New Roman"/>
          <w:color w:val="FF0000"/>
          <w:sz w:val="24"/>
          <w:szCs w:val="24"/>
        </w:rPr>
        <w:t>{#</w:t>
      </w:r>
      <w:r w:rsidR="003C71FB" w:rsidRPr="00527AB7">
        <w:rPr>
          <w:rFonts w:ascii="Times New Roman" w:hAnsi="Times New Roman"/>
          <w:color w:val="FF0000"/>
          <w:sz w:val="24"/>
          <w:szCs w:val="24"/>
        </w:rPr>
        <w:t>new_revision</w:t>
      </w:r>
      <w:r w:rsidR="008A62D3" w:rsidRPr="00527AB7">
        <w:rPr>
          <w:rFonts w:ascii="Times New Roman" w:hAnsi="Times New Roman"/>
          <w:color w:val="FF0000"/>
          <w:sz w:val="24"/>
          <w:szCs w:val="24"/>
        </w:rPr>
        <w:t xml:space="preserve"> </w:t>
      </w:r>
      <w:r w:rsidR="00876003" w:rsidRPr="00527AB7">
        <w:rPr>
          <w:rFonts w:ascii="Times New Roman" w:hAnsi="Times New Roman"/>
          <w:color w:val="FF0000"/>
          <w:sz w:val="24"/>
          <w:szCs w:val="24"/>
        </w:rPr>
        <w:t>!= “conversion”}</w:t>
      </w:r>
      <w:r w:rsidR="00876003" w:rsidRPr="00527AB7">
        <w:rPr>
          <w:rFonts w:ascii="Times New Roman" w:hAnsi="Times New Roman"/>
          <w:sz w:val="24"/>
          <w:szCs w:val="24"/>
        </w:rPr>
        <w:t>developed</w:t>
      </w:r>
      <w:r w:rsidR="00876003" w:rsidRPr="00527AB7">
        <w:rPr>
          <w:rFonts w:ascii="Times New Roman" w:hAnsi="Times New Roman"/>
          <w:color w:val="FF0000"/>
          <w:sz w:val="24"/>
          <w:szCs w:val="24"/>
        </w:rPr>
        <w:t>{/}{#</w:t>
      </w:r>
      <w:r w:rsidR="003C71FB" w:rsidRPr="00527AB7">
        <w:rPr>
          <w:rFonts w:ascii="Times New Roman" w:hAnsi="Times New Roman"/>
          <w:color w:val="FF0000"/>
          <w:sz w:val="24"/>
          <w:szCs w:val="24"/>
        </w:rPr>
        <w:t>new_revision</w:t>
      </w:r>
      <w:r w:rsidR="008A62D3" w:rsidRPr="00527AB7">
        <w:rPr>
          <w:rFonts w:ascii="Times New Roman" w:hAnsi="Times New Roman"/>
          <w:color w:val="FF0000"/>
          <w:sz w:val="24"/>
          <w:szCs w:val="24"/>
        </w:rPr>
        <w:t xml:space="preserve"> </w:t>
      </w:r>
      <w:r w:rsidR="00876003" w:rsidRPr="00527AB7">
        <w:rPr>
          <w:rFonts w:ascii="Times New Roman" w:hAnsi="Times New Roman"/>
          <w:color w:val="FF0000"/>
          <w:sz w:val="24"/>
          <w:szCs w:val="24"/>
        </w:rPr>
        <w:t>== “conversion”}</w:t>
      </w:r>
      <w:r w:rsidR="00876003" w:rsidRPr="00527AB7">
        <w:rPr>
          <w:rFonts w:ascii="Times New Roman" w:hAnsi="Times New Roman"/>
          <w:sz w:val="24"/>
          <w:szCs w:val="24"/>
        </w:rPr>
        <w:t>converted</w:t>
      </w:r>
      <w:r w:rsidR="00876003" w:rsidRPr="00527AB7">
        <w:rPr>
          <w:rFonts w:ascii="Times New Roman" w:hAnsi="Times New Roman"/>
          <w:color w:val="FF0000"/>
          <w:sz w:val="24"/>
          <w:szCs w:val="24"/>
        </w:rPr>
        <w:t>{/}</w:t>
      </w:r>
      <w:r w:rsidR="00876003" w:rsidRPr="00527AB7">
        <w:rPr>
          <w:rFonts w:ascii="Times New Roman" w:hAnsi="Times New Roman"/>
          <w:sz w:val="24"/>
          <w:szCs w:val="24"/>
        </w:rPr>
        <w:t xml:space="preserve"> </w:t>
      </w:r>
      <w:r w:rsidRPr="00527AB7">
        <w:rPr>
          <w:rFonts w:ascii="Times New Roman" w:eastAsia="Times New Roman" w:hAnsi="Times New Roman"/>
          <w:sz w:val="24"/>
          <w:szCs w:val="24"/>
        </w:rPr>
        <w:t xml:space="preserve"> to support the program are safe, accurate, adequate, current, and usable for their intended purpose.  The Government may witness the certification activities.  The Contractor </w:t>
      </w:r>
      <w:r w:rsidR="00847F8D">
        <w:rPr>
          <w:rFonts w:ascii="Times New Roman" w:eastAsia="Times New Roman" w:hAnsi="Times New Roman"/>
          <w:sz w:val="24"/>
          <w:szCs w:val="24"/>
        </w:rPr>
        <w:t>must</w:t>
      </w:r>
      <w:r w:rsidRPr="00527AB7">
        <w:rPr>
          <w:rFonts w:ascii="Times New Roman" w:eastAsia="Times New Roman" w:hAnsi="Times New Roman"/>
          <w:sz w:val="24"/>
          <w:szCs w:val="24"/>
        </w:rPr>
        <w:t xml:space="preserve"> incorporate comments generated by the certification process into the TOs prior to submitting the TOs for verification.  At the completion of the certification, the Contractor </w:t>
      </w:r>
      <w:r w:rsidR="00847F8D">
        <w:rPr>
          <w:rFonts w:ascii="Times New Roman" w:eastAsia="Times New Roman" w:hAnsi="Times New Roman"/>
          <w:sz w:val="24"/>
          <w:szCs w:val="24"/>
        </w:rPr>
        <w:t>must</w:t>
      </w:r>
      <w:r w:rsidRPr="00527AB7">
        <w:rPr>
          <w:rFonts w:ascii="Times New Roman" w:eastAsia="Times New Roman" w:hAnsi="Times New Roman"/>
          <w:sz w:val="24"/>
          <w:szCs w:val="24"/>
        </w:rPr>
        <w:t xml:space="preserve"> submit a letter to the TOMA through the Government PCO and PM stating that certification has been completed, the certification method used, and that any deficiencies identified during the process have been corrected.  The Contractor will ensure all necessary changes and corrections to affected manuals are accomplished in time to meet contract delivery schedule requirements.  The Contractor </w:t>
      </w:r>
      <w:r w:rsidR="00847F8D">
        <w:rPr>
          <w:rFonts w:ascii="Times New Roman" w:eastAsia="Times New Roman" w:hAnsi="Times New Roman"/>
          <w:sz w:val="24"/>
          <w:szCs w:val="24"/>
        </w:rPr>
        <w:t>must</w:t>
      </w:r>
      <w:r w:rsidRPr="00527AB7">
        <w:rPr>
          <w:rFonts w:ascii="Times New Roman" w:eastAsia="Times New Roman" w:hAnsi="Times New Roman"/>
          <w:sz w:val="24"/>
          <w:szCs w:val="24"/>
        </w:rPr>
        <w:t xml:space="preserve"> notify the Government, as identified in the contract, at least 180 days prior to the need date, of any Government Furnished Property (GFP), </w:t>
      </w:r>
      <w:r w:rsidR="00847F8D">
        <w:rPr>
          <w:rFonts w:ascii="Times New Roman" w:eastAsia="Times New Roman" w:hAnsi="Times New Roman"/>
          <w:sz w:val="24"/>
          <w:szCs w:val="24"/>
        </w:rPr>
        <w:t xml:space="preserve">Government Furnished </w:t>
      </w:r>
      <w:r w:rsidRPr="00527AB7">
        <w:rPr>
          <w:rFonts w:ascii="Times New Roman" w:eastAsia="Times New Roman" w:hAnsi="Times New Roman"/>
          <w:sz w:val="24"/>
          <w:szCs w:val="24"/>
        </w:rPr>
        <w:t>Information</w:t>
      </w:r>
      <w:r w:rsidR="00847F8D">
        <w:rPr>
          <w:rFonts w:ascii="Times New Roman" w:eastAsia="Times New Roman" w:hAnsi="Times New Roman"/>
          <w:sz w:val="24"/>
          <w:szCs w:val="24"/>
        </w:rPr>
        <w:t xml:space="preserve"> (GFI)</w:t>
      </w:r>
      <w:r w:rsidRPr="00527AB7">
        <w:rPr>
          <w:rFonts w:ascii="Times New Roman" w:eastAsia="Times New Roman" w:hAnsi="Times New Roman"/>
          <w:sz w:val="24"/>
          <w:szCs w:val="24"/>
        </w:rPr>
        <w:t xml:space="preserve">, and/or Government Furnished Equipment (GFE) as required, to perform certification tasks.  Technical Order 00-5-1 and 00-5-3 </w:t>
      </w:r>
      <w:r w:rsidR="00847F8D">
        <w:rPr>
          <w:rFonts w:ascii="Times New Roman" w:eastAsia="Times New Roman" w:hAnsi="Times New Roman"/>
          <w:sz w:val="24"/>
          <w:szCs w:val="24"/>
        </w:rPr>
        <w:t>must</w:t>
      </w:r>
      <w:r w:rsidRPr="00527AB7">
        <w:rPr>
          <w:rFonts w:ascii="Times New Roman" w:eastAsia="Times New Roman" w:hAnsi="Times New Roman"/>
          <w:sz w:val="24"/>
          <w:szCs w:val="24"/>
        </w:rPr>
        <w:t xml:space="preserve"> be referenced for additional information on TO certification requirements.</w:t>
      </w:r>
    </w:p>
    <w:p w14:paraId="3614B17C" w14:textId="6726C4DD" w:rsidR="00832FA8" w:rsidRPr="00527AB7" w:rsidRDefault="00832FA8" w:rsidP="00527AB7">
      <w:pPr>
        <w:pStyle w:val="PlainText"/>
        <w:numPr>
          <w:ilvl w:val="2"/>
          <w:numId w:val="21"/>
        </w:numPr>
        <w:spacing w:after="240"/>
        <w:jc w:val="both"/>
        <w:rPr>
          <w:rFonts w:ascii="Times New Roman" w:eastAsia="Times New Roman" w:hAnsi="Times New Roman"/>
          <w:sz w:val="24"/>
          <w:szCs w:val="24"/>
        </w:rPr>
      </w:pPr>
      <w:r w:rsidRPr="00527AB7">
        <w:rPr>
          <w:rFonts w:ascii="Times New Roman" w:eastAsia="Times New Roman" w:hAnsi="Times New Roman"/>
          <w:sz w:val="24"/>
          <w:szCs w:val="24"/>
        </w:rPr>
        <w:t xml:space="preserve">The Contractor </w:t>
      </w:r>
      <w:r w:rsidR="00847F8D">
        <w:rPr>
          <w:rFonts w:ascii="Times New Roman" w:eastAsia="Times New Roman" w:hAnsi="Times New Roman"/>
          <w:sz w:val="24"/>
          <w:szCs w:val="24"/>
        </w:rPr>
        <w:t>must</w:t>
      </w:r>
      <w:r w:rsidRPr="00527AB7">
        <w:rPr>
          <w:rFonts w:ascii="Times New Roman" w:eastAsia="Times New Roman" w:hAnsi="Times New Roman"/>
          <w:sz w:val="24"/>
          <w:szCs w:val="24"/>
        </w:rPr>
        <w:t xml:space="preserve"> propose opportunities to perform TO certification activities in conjunction with Government verification IAW TO 00-5-3, where applicable.  </w:t>
      </w:r>
    </w:p>
    <w:p w14:paraId="52E9ACC0" w14:textId="1A7947FB" w:rsidR="00832FA8" w:rsidRPr="00527AB7" w:rsidRDefault="00832FA8" w:rsidP="00527AB7">
      <w:pPr>
        <w:pStyle w:val="PlainText"/>
        <w:numPr>
          <w:ilvl w:val="1"/>
          <w:numId w:val="21"/>
        </w:numPr>
        <w:spacing w:after="240"/>
        <w:jc w:val="both"/>
        <w:rPr>
          <w:rFonts w:ascii="Times New Roman" w:hAnsi="Times New Roman"/>
          <w:sz w:val="24"/>
          <w:szCs w:val="24"/>
        </w:rPr>
      </w:pPr>
      <w:r w:rsidRPr="00527AB7">
        <w:rPr>
          <w:rFonts w:ascii="Times New Roman" w:hAnsi="Times New Roman"/>
          <w:sz w:val="24"/>
          <w:szCs w:val="24"/>
          <w:u w:val="single"/>
        </w:rPr>
        <w:t>Verification Support</w:t>
      </w:r>
      <w:r w:rsidRPr="00527AB7">
        <w:rPr>
          <w:rFonts w:ascii="Times New Roman" w:hAnsi="Times New Roman"/>
          <w:sz w:val="24"/>
          <w:szCs w:val="24"/>
        </w:rPr>
        <w:t xml:space="preserve">.  The Contractor </w:t>
      </w:r>
      <w:r w:rsidR="00847F8D">
        <w:rPr>
          <w:rFonts w:ascii="Times New Roman" w:hAnsi="Times New Roman"/>
          <w:sz w:val="24"/>
          <w:szCs w:val="24"/>
        </w:rPr>
        <w:t>must</w:t>
      </w:r>
      <w:r w:rsidRPr="00527AB7">
        <w:rPr>
          <w:rFonts w:ascii="Times New Roman" w:hAnsi="Times New Roman"/>
          <w:sz w:val="24"/>
          <w:szCs w:val="24"/>
        </w:rPr>
        <w:t xml:space="preserve"> support Government verification activities as required by the TOMA and the program Technical Order Life Cycle Verification Plan (TOLCVP).  Contractor verification support will consist of on station technical writing and engineering support.  The Contractor </w:t>
      </w:r>
      <w:r w:rsidR="00847F8D">
        <w:rPr>
          <w:rFonts w:ascii="Times New Roman" w:hAnsi="Times New Roman"/>
          <w:sz w:val="24"/>
          <w:szCs w:val="24"/>
        </w:rPr>
        <w:t>must</w:t>
      </w:r>
      <w:r w:rsidRPr="00527AB7">
        <w:rPr>
          <w:rFonts w:ascii="Times New Roman" w:hAnsi="Times New Roman"/>
          <w:sz w:val="24"/>
          <w:szCs w:val="24"/>
        </w:rPr>
        <w:t xml:space="preserve"> maintain a master mark-up of the TM or list of approved changes and record </w:t>
      </w:r>
      <w:r w:rsidR="00512E30">
        <w:rPr>
          <w:rFonts w:ascii="Times New Roman" w:hAnsi="Times New Roman"/>
          <w:sz w:val="24"/>
          <w:szCs w:val="24"/>
        </w:rPr>
        <w:t>meeting-</w:t>
      </w:r>
      <w:r w:rsidRPr="00527AB7">
        <w:rPr>
          <w:rFonts w:ascii="Times New Roman" w:hAnsi="Times New Roman"/>
          <w:sz w:val="24"/>
          <w:szCs w:val="24"/>
        </w:rPr>
        <w:t xml:space="preserve">minute items during the Government verification process.  The Contractor </w:t>
      </w:r>
      <w:r w:rsidR="00847F8D">
        <w:rPr>
          <w:rFonts w:ascii="Times New Roman" w:hAnsi="Times New Roman"/>
          <w:sz w:val="24"/>
          <w:szCs w:val="24"/>
        </w:rPr>
        <w:t>must</w:t>
      </w:r>
      <w:r w:rsidRPr="00527AB7">
        <w:rPr>
          <w:rFonts w:ascii="Times New Roman" w:hAnsi="Times New Roman"/>
          <w:sz w:val="24"/>
          <w:szCs w:val="24"/>
        </w:rPr>
        <w:t xml:space="preserve"> also support all post verification reviews and ensure availability until 100% task verification is attained by the </w:t>
      </w:r>
      <w:proofErr w:type="gramStart"/>
      <w:r w:rsidRPr="00527AB7">
        <w:rPr>
          <w:rFonts w:ascii="Times New Roman" w:hAnsi="Times New Roman"/>
          <w:sz w:val="24"/>
          <w:szCs w:val="24"/>
        </w:rPr>
        <w:t>Government.</w:t>
      </w:r>
      <w:r w:rsidR="00B70E39" w:rsidRPr="00527AB7">
        <w:rPr>
          <w:rFonts w:ascii="Times New Roman" w:hAnsi="Times New Roman"/>
          <w:color w:val="FF0000"/>
          <w:sz w:val="24"/>
          <w:szCs w:val="24"/>
        </w:rPr>
        <w:t>{</w:t>
      </w:r>
      <w:proofErr w:type="gramEnd"/>
      <w:r w:rsidR="00B70E39" w:rsidRPr="00527AB7">
        <w:rPr>
          <w:rFonts w:ascii="Times New Roman" w:hAnsi="Times New Roman"/>
          <w:color w:val="FF0000"/>
          <w:sz w:val="24"/>
          <w:szCs w:val="24"/>
        </w:rPr>
        <w:t>#tmcr_type == “S1000D”}</w:t>
      </w:r>
    </w:p>
    <w:p w14:paraId="69951F42" w14:textId="192B63E9" w:rsidR="00832FA8" w:rsidRPr="00527AB7" w:rsidRDefault="00832FA8" w:rsidP="00527AB7">
      <w:pPr>
        <w:pStyle w:val="PlainText"/>
        <w:numPr>
          <w:ilvl w:val="2"/>
          <w:numId w:val="21"/>
        </w:numPr>
        <w:spacing w:after="240"/>
        <w:jc w:val="both"/>
        <w:rPr>
          <w:rFonts w:ascii="Times New Roman" w:hAnsi="Times New Roman"/>
          <w:sz w:val="24"/>
          <w:szCs w:val="24"/>
        </w:rPr>
      </w:pPr>
      <w:r w:rsidRPr="00527AB7">
        <w:rPr>
          <w:rFonts w:ascii="Times New Roman" w:hAnsi="Times New Roman"/>
          <w:sz w:val="24"/>
          <w:szCs w:val="24"/>
        </w:rPr>
        <w:t xml:space="preserve">Verification of IETMs requires unique processes and procedures to verify the content.  Verification results can be incorporated using traditional pre-publication review methods or updated in real-time during the verification.  The Contractor </w:t>
      </w:r>
      <w:r w:rsidR="00847F8D">
        <w:rPr>
          <w:rFonts w:ascii="Times New Roman" w:hAnsi="Times New Roman"/>
          <w:sz w:val="24"/>
          <w:szCs w:val="24"/>
        </w:rPr>
        <w:t>must</w:t>
      </w:r>
      <w:r w:rsidRPr="00527AB7">
        <w:rPr>
          <w:rFonts w:ascii="Times New Roman" w:hAnsi="Times New Roman"/>
          <w:sz w:val="24"/>
          <w:szCs w:val="24"/>
        </w:rPr>
        <w:t xml:space="preserve"> provide technical support and common source database maintenance personnel required for change</w:t>
      </w:r>
      <w:r w:rsidR="004E79F0" w:rsidRPr="00527AB7">
        <w:rPr>
          <w:rFonts w:ascii="Times New Roman" w:hAnsi="Times New Roman"/>
          <w:sz w:val="24"/>
          <w:szCs w:val="24"/>
        </w:rPr>
        <w:t xml:space="preserve">s resulting from </w:t>
      </w:r>
      <w:proofErr w:type="gramStart"/>
      <w:r w:rsidR="004E79F0" w:rsidRPr="00527AB7">
        <w:rPr>
          <w:rFonts w:ascii="Times New Roman" w:hAnsi="Times New Roman"/>
          <w:sz w:val="24"/>
          <w:szCs w:val="24"/>
        </w:rPr>
        <w:t>verification.</w:t>
      </w:r>
      <w:r w:rsidR="00B70E39" w:rsidRPr="00527AB7">
        <w:rPr>
          <w:rFonts w:ascii="Times New Roman" w:hAnsi="Times New Roman"/>
          <w:color w:val="FF0000"/>
          <w:sz w:val="24"/>
          <w:szCs w:val="24"/>
        </w:rPr>
        <w:t>{</w:t>
      </w:r>
      <w:proofErr w:type="gramEnd"/>
      <w:r w:rsidR="00B70E39" w:rsidRPr="00527AB7">
        <w:rPr>
          <w:rFonts w:ascii="Times New Roman" w:hAnsi="Times New Roman"/>
          <w:color w:val="FF0000"/>
          <w:sz w:val="24"/>
          <w:szCs w:val="24"/>
        </w:rPr>
        <w:t>/}</w:t>
      </w:r>
    </w:p>
    <w:p w14:paraId="18DD1B31" w14:textId="379A0C40" w:rsidR="00832FA8" w:rsidRPr="00527AB7" w:rsidRDefault="00832FA8" w:rsidP="00527AB7">
      <w:pPr>
        <w:pStyle w:val="PlainText"/>
        <w:numPr>
          <w:ilvl w:val="1"/>
          <w:numId w:val="21"/>
        </w:numPr>
        <w:spacing w:after="240"/>
        <w:jc w:val="both"/>
        <w:rPr>
          <w:rFonts w:ascii="Times New Roman" w:hAnsi="Times New Roman"/>
          <w:sz w:val="24"/>
          <w:szCs w:val="24"/>
        </w:rPr>
      </w:pPr>
      <w:r w:rsidRPr="00527AB7">
        <w:rPr>
          <w:rFonts w:ascii="Times New Roman" w:hAnsi="Times New Roman"/>
          <w:sz w:val="24"/>
          <w:szCs w:val="24"/>
          <w:u w:val="single"/>
        </w:rPr>
        <w:t>TO Prepublication Reviews (PPR)</w:t>
      </w:r>
      <w:r w:rsidRPr="00527AB7">
        <w:rPr>
          <w:rFonts w:ascii="Times New Roman" w:hAnsi="Times New Roman"/>
          <w:sz w:val="24"/>
          <w:szCs w:val="24"/>
        </w:rPr>
        <w:t xml:space="preserve">.  PPRs are examinations of TOs that ensure incorporation of agreed upon changes from previous reviews and verification activities.  The Contractor </w:t>
      </w:r>
      <w:r w:rsidR="00847F8D">
        <w:rPr>
          <w:rFonts w:ascii="Times New Roman" w:hAnsi="Times New Roman"/>
          <w:sz w:val="24"/>
          <w:szCs w:val="24"/>
        </w:rPr>
        <w:t>must</w:t>
      </w:r>
      <w:r w:rsidRPr="00527AB7">
        <w:rPr>
          <w:rFonts w:ascii="Times New Roman" w:hAnsi="Times New Roman"/>
          <w:sz w:val="24"/>
          <w:szCs w:val="24"/>
        </w:rPr>
        <w:t xml:space="preserve"> prepare and deliver copies of TOs and TO updates in </w:t>
      </w:r>
      <w:r w:rsidR="002809CB" w:rsidRPr="00527AB7">
        <w:rPr>
          <w:rFonts w:ascii="Times New Roman" w:hAnsi="Times New Roman"/>
          <w:sz w:val="24"/>
          <w:szCs w:val="24"/>
        </w:rPr>
        <w:t>contract</w:t>
      </w:r>
      <w:r w:rsidRPr="00527AB7">
        <w:rPr>
          <w:rFonts w:ascii="Times New Roman" w:hAnsi="Times New Roman"/>
          <w:sz w:val="24"/>
          <w:szCs w:val="24"/>
        </w:rPr>
        <w:t xml:space="preserve"> compliance</w:t>
      </w:r>
      <w:r w:rsidR="00B70E39" w:rsidRPr="00527AB7">
        <w:rPr>
          <w:rFonts w:ascii="Times New Roman" w:hAnsi="Times New Roman"/>
          <w:sz w:val="24"/>
          <w:szCs w:val="24"/>
        </w:rPr>
        <w:t xml:space="preserve"> </w:t>
      </w:r>
      <w:r w:rsidR="002E192A" w:rsidRPr="002E192A">
        <w:rPr>
          <w:rFonts w:ascii="Times New Roman" w:hAnsi="Times New Roman"/>
          <w:color w:val="FF0000"/>
          <w:sz w:val="24"/>
          <w:szCs w:val="24"/>
        </w:rPr>
        <w:t>{#tmcr_type == “Linear</w:t>
      </w:r>
      <w:proofErr w:type="gramStart"/>
      <w:r w:rsidR="002E192A" w:rsidRPr="002E192A">
        <w:rPr>
          <w:rFonts w:ascii="Times New Roman" w:hAnsi="Times New Roman"/>
          <w:color w:val="FF0000"/>
          <w:sz w:val="24"/>
          <w:szCs w:val="24"/>
        </w:rPr>
        <w:t>”}</w:t>
      </w:r>
      <w:r w:rsidR="00B70E39" w:rsidRPr="00527AB7">
        <w:rPr>
          <w:rFonts w:ascii="Times New Roman" w:hAnsi="Times New Roman"/>
          <w:sz w:val="24"/>
          <w:szCs w:val="24"/>
        </w:rPr>
        <w:t>(</w:t>
      </w:r>
      <w:proofErr w:type="gramEnd"/>
      <w:r w:rsidR="00B70E39" w:rsidRPr="00527AB7">
        <w:rPr>
          <w:rFonts w:ascii="Times New Roman" w:hAnsi="Times New Roman"/>
          <w:sz w:val="24"/>
          <w:szCs w:val="24"/>
        </w:rPr>
        <w:t>MIL-SPEC or as otherwise identified)</w:t>
      </w:r>
      <w:r w:rsidRPr="00527AB7">
        <w:rPr>
          <w:rFonts w:ascii="Times New Roman" w:hAnsi="Times New Roman"/>
          <w:sz w:val="24"/>
          <w:szCs w:val="24"/>
        </w:rPr>
        <w:t xml:space="preserve"> </w:t>
      </w:r>
      <w:r w:rsidR="002E192A" w:rsidRPr="002E192A">
        <w:rPr>
          <w:rFonts w:ascii="Times New Roman" w:hAnsi="Times New Roman"/>
          <w:color w:val="FF0000"/>
          <w:sz w:val="24"/>
          <w:szCs w:val="24"/>
        </w:rPr>
        <w:t>{/}</w:t>
      </w:r>
      <w:r w:rsidRPr="00527AB7">
        <w:rPr>
          <w:rFonts w:ascii="Times New Roman" w:hAnsi="Times New Roman"/>
          <w:sz w:val="24"/>
          <w:szCs w:val="24"/>
        </w:rPr>
        <w:t xml:space="preserve">for the PPR as shown in the delivery matrix.  The TOs for PPR </w:t>
      </w:r>
      <w:r w:rsidR="00847F8D">
        <w:rPr>
          <w:rFonts w:ascii="Times New Roman" w:hAnsi="Times New Roman"/>
          <w:sz w:val="24"/>
          <w:szCs w:val="24"/>
        </w:rPr>
        <w:t>must</w:t>
      </w:r>
      <w:r w:rsidRPr="00527AB7">
        <w:rPr>
          <w:rFonts w:ascii="Times New Roman" w:hAnsi="Times New Roman"/>
          <w:sz w:val="24"/>
          <w:szCs w:val="24"/>
        </w:rPr>
        <w:t xml:space="preserve"> be approved by the Contractor’s QA, be in compliance with the</w:t>
      </w:r>
      <w:r w:rsidR="00B70E39" w:rsidRPr="00527AB7">
        <w:rPr>
          <w:rFonts w:ascii="Times New Roman" w:hAnsi="Times New Roman"/>
          <w:sz w:val="24"/>
          <w:szCs w:val="24"/>
        </w:rPr>
        <w:t xml:space="preserve"> contract</w:t>
      </w:r>
      <w:r w:rsidRPr="00527AB7">
        <w:rPr>
          <w:rFonts w:ascii="Times New Roman" w:hAnsi="Times New Roman"/>
          <w:sz w:val="24"/>
          <w:szCs w:val="24"/>
        </w:rPr>
        <w:t xml:space="preserve"> </w:t>
      </w:r>
      <w:r w:rsidR="002809CB" w:rsidRPr="00527AB7">
        <w:rPr>
          <w:rFonts w:ascii="Times New Roman" w:hAnsi="Times New Roman"/>
          <w:sz w:val="24"/>
          <w:szCs w:val="24"/>
        </w:rPr>
        <w:t>specification</w:t>
      </w:r>
      <w:r w:rsidRPr="00527AB7">
        <w:rPr>
          <w:rFonts w:ascii="Times New Roman" w:hAnsi="Times New Roman"/>
          <w:sz w:val="24"/>
          <w:szCs w:val="24"/>
        </w:rPr>
        <w:t>/DTLs/STDs, and incorporate all verification comments and corrections approved by the TOMA or program man</w:t>
      </w:r>
      <w:r w:rsidR="004E79F0" w:rsidRPr="00527AB7">
        <w:rPr>
          <w:rFonts w:ascii="Times New Roman" w:hAnsi="Times New Roman"/>
          <w:sz w:val="24"/>
          <w:szCs w:val="24"/>
        </w:rPr>
        <w:t xml:space="preserve">agement office </w:t>
      </w:r>
      <w:proofErr w:type="gramStart"/>
      <w:r w:rsidR="004E79F0" w:rsidRPr="00527AB7">
        <w:rPr>
          <w:rFonts w:ascii="Times New Roman" w:hAnsi="Times New Roman"/>
          <w:sz w:val="24"/>
          <w:szCs w:val="24"/>
        </w:rPr>
        <w:t>representative.</w:t>
      </w:r>
      <w:r w:rsidR="00E3710D" w:rsidRPr="00527AB7">
        <w:rPr>
          <w:rFonts w:ascii="Times New Roman" w:hAnsi="Times New Roman"/>
          <w:color w:val="FF0000"/>
          <w:sz w:val="24"/>
          <w:szCs w:val="24"/>
        </w:rPr>
        <w:t>{</w:t>
      </w:r>
      <w:proofErr w:type="gramEnd"/>
      <w:r w:rsidR="00E3710D" w:rsidRPr="00527AB7">
        <w:rPr>
          <w:rFonts w:ascii="Times New Roman" w:hAnsi="Times New Roman"/>
          <w:color w:val="FF0000"/>
          <w:sz w:val="24"/>
          <w:szCs w:val="24"/>
        </w:rPr>
        <w:t>#tmcr_type != “CDA”}</w:t>
      </w:r>
    </w:p>
    <w:p w14:paraId="1F7BB306" w14:textId="747B841A" w:rsidR="00082902" w:rsidRPr="00527AB7" w:rsidRDefault="00832FA8" w:rsidP="00527AB7">
      <w:pPr>
        <w:pStyle w:val="PlainText"/>
        <w:numPr>
          <w:ilvl w:val="1"/>
          <w:numId w:val="21"/>
        </w:numPr>
        <w:spacing w:after="240"/>
        <w:jc w:val="both"/>
        <w:rPr>
          <w:rFonts w:ascii="Times New Roman" w:hAnsi="Times New Roman"/>
          <w:sz w:val="24"/>
          <w:szCs w:val="24"/>
        </w:rPr>
      </w:pPr>
      <w:r w:rsidRPr="00527AB7">
        <w:rPr>
          <w:rFonts w:ascii="Times New Roman" w:hAnsi="Times New Roman"/>
          <w:spacing w:val="-2"/>
          <w:sz w:val="24"/>
          <w:szCs w:val="24"/>
          <w:u w:val="single"/>
        </w:rPr>
        <w:t>Technical Data Assessment (TDA)</w:t>
      </w:r>
      <w:r w:rsidRPr="00527AB7">
        <w:rPr>
          <w:rFonts w:ascii="Times New Roman" w:hAnsi="Times New Roman"/>
          <w:spacing w:val="-2"/>
          <w:sz w:val="24"/>
          <w:szCs w:val="24"/>
        </w:rPr>
        <w:t xml:space="preserve">. </w:t>
      </w:r>
      <w:r w:rsidR="00DA522B" w:rsidRPr="00527AB7">
        <w:rPr>
          <w:rFonts w:ascii="Times New Roman" w:hAnsi="Times New Roman"/>
          <w:spacing w:val="-2"/>
          <w:sz w:val="24"/>
          <w:szCs w:val="24"/>
        </w:rPr>
        <w:t xml:space="preserve">The Contractor </w:t>
      </w:r>
      <w:r w:rsidR="00847F8D">
        <w:rPr>
          <w:rFonts w:ascii="Times New Roman" w:hAnsi="Times New Roman"/>
          <w:spacing w:val="-2"/>
          <w:sz w:val="24"/>
          <w:szCs w:val="24"/>
        </w:rPr>
        <w:t>must</w:t>
      </w:r>
      <w:r w:rsidR="00DA522B" w:rsidRPr="00527AB7">
        <w:rPr>
          <w:rFonts w:ascii="Times New Roman" w:hAnsi="Times New Roman"/>
          <w:spacing w:val="-2"/>
          <w:sz w:val="24"/>
          <w:szCs w:val="24"/>
        </w:rPr>
        <w:t xml:space="preserve"> submit in-work samples of each specified TM type deliverable to the Government for specification and standardization compliance review.  TDAs may be accomplished by using organic TO sustainment environments </w:t>
      </w:r>
      <w:r w:rsidR="003D71AC" w:rsidRPr="00527AB7">
        <w:rPr>
          <w:rFonts w:ascii="Times New Roman" w:hAnsi="Times New Roman"/>
          <w:spacing w:val="-2"/>
          <w:sz w:val="24"/>
          <w:szCs w:val="24"/>
        </w:rPr>
        <w:t>w</w:t>
      </w:r>
      <w:r w:rsidR="00DA522B" w:rsidRPr="00527AB7">
        <w:rPr>
          <w:rFonts w:ascii="Times New Roman" w:hAnsi="Times New Roman"/>
          <w:spacing w:val="-2"/>
          <w:sz w:val="24"/>
          <w:szCs w:val="24"/>
        </w:rPr>
        <w:t>ith the assistance of AFLCMC/</w:t>
      </w:r>
      <w:r w:rsidR="20447ED6" w:rsidRPr="00527AB7">
        <w:rPr>
          <w:rFonts w:ascii="Times New Roman" w:hAnsi="Times New Roman"/>
          <w:spacing w:val="-2"/>
          <w:sz w:val="24"/>
          <w:szCs w:val="24"/>
        </w:rPr>
        <w:t>GBS</w:t>
      </w:r>
      <w:r w:rsidR="00DA522B" w:rsidRPr="00527AB7">
        <w:rPr>
          <w:rFonts w:ascii="Times New Roman" w:hAnsi="Times New Roman"/>
          <w:spacing w:val="-2"/>
          <w:sz w:val="24"/>
          <w:szCs w:val="24"/>
        </w:rPr>
        <w:t xml:space="preserve"> (AF TMSS Office, SGMLSUPPORT@us.af.mil).</w:t>
      </w:r>
      <w:r w:rsidRPr="00527AB7">
        <w:rPr>
          <w:rFonts w:ascii="Times New Roman" w:hAnsi="Times New Roman"/>
          <w:spacing w:val="-2"/>
          <w:sz w:val="24"/>
          <w:szCs w:val="24"/>
        </w:rPr>
        <w:t xml:space="preserve"> </w:t>
      </w:r>
      <w:r w:rsidR="00B70E39" w:rsidRPr="00527AB7">
        <w:rPr>
          <w:rFonts w:ascii="Times New Roman" w:hAnsi="Times New Roman"/>
          <w:color w:val="FF0000"/>
          <w:spacing w:val="-2"/>
          <w:sz w:val="24"/>
          <w:szCs w:val="24"/>
        </w:rPr>
        <w:t>{#tmcr_type == “S1000D”}</w:t>
      </w:r>
    </w:p>
    <w:p w14:paraId="67F46A53" w14:textId="2E29B01C" w:rsidR="00082902" w:rsidRPr="00527AB7" w:rsidRDefault="00832FA8" w:rsidP="00527AB7">
      <w:pPr>
        <w:pStyle w:val="PlainText"/>
        <w:numPr>
          <w:ilvl w:val="2"/>
          <w:numId w:val="21"/>
        </w:numPr>
        <w:spacing w:after="240"/>
        <w:jc w:val="both"/>
        <w:rPr>
          <w:rFonts w:ascii="Times New Roman" w:hAnsi="Times New Roman"/>
          <w:sz w:val="24"/>
          <w:szCs w:val="24"/>
        </w:rPr>
      </w:pPr>
      <w:r w:rsidRPr="00527AB7">
        <w:rPr>
          <w:rFonts w:ascii="Times New Roman" w:eastAsia="Times New Roman" w:hAnsi="Times New Roman"/>
          <w:spacing w:val="-2"/>
          <w:sz w:val="24"/>
          <w:szCs w:val="24"/>
          <w:u w:val="single"/>
        </w:rPr>
        <w:lastRenderedPageBreak/>
        <w:t>S1000D (XML) Data Files</w:t>
      </w:r>
      <w:r w:rsidRPr="00527AB7">
        <w:rPr>
          <w:rFonts w:ascii="Times New Roman" w:eastAsia="Times New Roman" w:hAnsi="Times New Roman"/>
          <w:spacing w:val="-2"/>
          <w:sz w:val="24"/>
          <w:szCs w:val="24"/>
        </w:rPr>
        <w:t xml:space="preserve">. </w:t>
      </w:r>
      <w:r w:rsidRPr="00527AB7">
        <w:rPr>
          <w:rFonts w:ascii="Times New Roman" w:hAnsi="Times New Roman"/>
          <w:i/>
          <w:sz w:val="24"/>
          <w:szCs w:val="24"/>
        </w:rPr>
        <w:t xml:space="preserve"> </w:t>
      </w:r>
      <w:r w:rsidRPr="00527AB7">
        <w:rPr>
          <w:rFonts w:ascii="Times New Roman" w:hAnsi="Times New Roman"/>
          <w:sz w:val="24"/>
          <w:szCs w:val="24"/>
        </w:rPr>
        <w:t xml:space="preserve">The Contractor </w:t>
      </w:r>
      <w:r w:rsidR="00847F8D">
        <w:rPr>
          <w:rFonts w:ascii="Times New Roman" w:hAnsi="Times New Roman"/>
          <w:sz w:val="24"/>
          <w:szCs w:val="24"/>
        </w:rPr>
        <w:t>must</w:t>
      </w:r>
      <w:r w:rsidRPr="00527AB7">
        <w:rPr>
          <w:rFonts w:ascii="Times New Roman" w:hAnsi="Times New Roman"/>
          <w:sz w:val="24"/>
          <w:szCs w:val="24"/>
        </w:rPr>
        <w:t xml:space="preserve"> submit S1000D XML tagged DMs, all layered BREX and all referenced graphics for assessment.  During assessment, these DMs will be evaluated against the TMSS S1000D Validation Tool to parse/validate each DM to confirm all submitted DMs are S1000D </w:t>
      </w:r>
      <w:proofErr w:type="gramStart"/>
      <w:r w:rsidRPr="00527AB7">
        <w:rPr>
          <w:rFonts w:ascii="Times New Roman" w:hAnsi="Times New Roman"/>
          <w:sz w:val="24"/>
          <w:szCs w:val="24"/>
        </w:rPr>
        <w:t>compliant.</w:t>
      </w:r>
      <w:r w:rsidR="00B70E39" w:rsidRPr="00527AB7">
        <w:rPr>
          <w:rFonts w:ascii="Times New Roman" w:hAnsi="Times New Roman"/>
          <w:color w:val="FF0000"/>
          <w:sz w:val="24"/>
          <w:szCs w:val="24"/>
        </w:rPr>
        <w:t>{</w:t>
      </w:r>
      <w:proofErr w:type="gramEnd"/>
      <w:r w:rsidR="00B70E39" w:rsidRPr="00527AB7">
        <w:rPr>
          <w:rFonts w:ascii="Times New Roman" w:hAnsi="Times New Roman"/>
          <w:color w:val="FF0000"/>
          <w:sz w:val="24"/>
          <w:szCs w:val="24"/>
        </w:rPr>
        <w:t>/}{#tmcr_type == “Linear”}</w:t>
      </w:r>
    </w:p>
    <w:p w14:paraId="7C0F9079" w14:textId="4CCBDB1B" w:rsidR="00B70E39" w:rsidRPr="00527AB7" w:rsidRDefault="00B70E39" w:rsidP="00527AB7">
      <w:pPr>
        <w:pStyle w:val="PlainText"/>
        <w:numPr>
          <w:ilvl w:val="2"/>
          <w:numId w:val="21"/>
        </w:numPr>
        <w:spacing w:after="240"/>
        <w:jc w:val="both"/>
        <w:rPr>
          <w:rFonts w:ascii="Times New Roman" w:eastAsia="Times New Roman" w:hAnsi="Times New Roman"/>
          <w:spacing w:val="-2"/>
          <w:sz w:val="24"/>
          <w:szCs w:val="24"/>
        </w:rPr>
      </w:pPr>
      <w:r w:rsidRPr="00527AB7">
        <w:rPr>
          <w:rFonts w:ascii="Times New Roman" w:eastAsia="Times New Roman" w:hAnsi="Times New Roman"/>
          <w:spacing w:val="-2"/>
          <w:sz w:val="24"/>
          <w:szCs w:val="24"/>
          <w:u w:val="single"/>
        </w:rPr>
        <w:t>MIL-SPEC (SGML) TO Data</w:t>
      </w:r>
      <w:r w:rsidRPr="00527AB7">
        <w:rPr>
          <w:rFonts w:ascii="Times New Roman" w:eastAsia="Times New Roman" w:hAnsi="Times New Roman"/>
          <w:spacing w:val="-2"/>
          <w:sz w:val="24"/>
          <w:szCs w:val="24"/>
        </w:rPr>
        <w:t xml:space="preserve">.  The Contractor </w:t>
      </w:r>
      <w:r w:rsidR="00847F8D">
        <w:rPr>
          <w:rFonts w:ascii="Times New Roman" w:eastAsia="Times New Roman" w:hAnsi="Times New Roman"/>
          <w:spacing w:val="-2"/>
          <w:sz w:val="24"/>
          <w:szCs w:val="24"/>
        </w:rPr>
        <w:t>must</w:t>
      </w:r>
      <w:r w:rsidRPr="00527AB7">
        <w:rPr>
          <w:rFonts w:ascii="Times New Roman" w:eastAsia="Times New Roman" w:hAnsi="Times New Roman"/>
          <w:spacing w:val="-2"/>
          <w:sz w:val="24"/>
          <w:szCs w:val="24"/>
        </w:rPr>
        <w:t xml:space="preserve"> submit an SGML tagged TO file, associated graphics files, a PDF rendition of the SGML tagged TO file composed by the Contractor and any associated companion files necessary for PDF composition.  During assessment, the SGML tagged TO file will be parsed against the appropriate TMSS DTD (and optionally run through the Tagging Utilization Tool (TUT)) to determine DTD compliance and correct tag usage.  The SGML tagged TO file and associated graphics will be composed by the program office and the rendered PDF will be compared with the submitted PDF to check for completeness, indexing, and MIL-SPEC/DTL/STD compliant </w:t>
      </w:r>
      <w:proofErr w:type="gramStart"/>
      <w:r w:rsidRPr="00527AB7">
        <w:rPr>
          <w:rFonts w:ascii="Times New Roman" w:eastAsia="Times New Roman" w:hAnsi="Times New Roman"/>
          <w:spacing w:val="-2"/>
          <w:sz w:val="24"/>
          <w:szCs w:val="24"/>
        </w:rPr>
        <w:t>formatting.</w:t>
      </w:r>
      <w:r w:rsidRPr="00527AB7">
        <w:rPr>
          <w:rFonts w:ascii="Times New Roman" w:eastAsia="Times New Roman" w:hAnsi="Times New Roman"/>
          <w:color w:val="FF0000"/>
          <w:spacing w:val="-2"/>
          <w:sz w:val="24"/>
          <w:szCs w:val="24"/>
        </w:rPr>
        <w:t>{</w:t>
      </w:r>
      <w:proofErr w:type="gramEnd"/>
      <w:r w:rsidRPr="00527AB7">
        <w:rPr>
          <w:rFonts w:ascii="Times New Roman" w:eastAsia="Times New Roman" w:hAnsi="Times New Roman"/>
          <w:color w:val="FF0000"/>
          <w:spacing w:val="-2"/>
          <w:sz w:val="24"/>
          <w:szCs w:val="24"/>
        </w:rPr>
        <w:t>/}</w:t>
      </w:r>
    </w:p>
    <w:p w14:paraId="0FE11216" w14:textId="275D6F70" w:rsidR="00832FA8" w:rsidRPr="00527AB7" w:rsidRDefault="00832FA8" w:rsidP="00527AB7">
      <w:pPr>
        <w:pStyle w:val="PlainText"/>
        <w:numPr>
          <w:ilvl w:val="2"/>
          <w:numId w:val="21"/>
        </w:numPr>
        <w:spacing w:after="240"/>
        <w:jc w:val="both"/>
        <w:rPr>
          <w:rFonts w:ascii="Times New Roman" w:hAnsi="Times New Roman"/>
          <w:sz w:val="24"/>
          <w:szCs w:val="24"/>
        </w:rPr>
      </w:pPr>
      <w:r w:rsidRPr="00527AB7">
        <w:rPr>
          <w:rFonts w:ascii="Times New Roman" w:eastAsia="Times New Roman" w:hAnsi="Times New Roman"/>
          <w:spacing w:val="-2"/>
          <w:sz w:val="24"/>
          <w:szCs w:val="24"/>
          <w:u w:val="single"/>
        </w:rPr>
        <w:t>Error Resolution.</w:t>
      </w:r>
      <w:r w:rsidRPr="00527AB7">
        <w:rPr>
          <w:rFonts w:ascii="Times New Roman" w:eastAsia="Times New Roman" w:hAnsi="Times New Roman"/>
          <w:spacing w:val="-2"/>
          <w:sz w:val="24"/>
          <w:szCs w:val="24"/>
        </w:rPr>
        <w:t xml:space="preserve">  The Contractor </w:t>
      </w:r>
      <w:r w:rsidR="00847F8D">
        <w:rPr>
          <w:rFonts w:ascii="Times New Roman" w:eastAsia="Times New Roman" w:hAnsi="Times New Roman"/>
          <w:spacing w:val="-2"/>
          <w:sz w:val="24"/>
          <w:szCs w:val="24"/>
        </w:rPr>
        <w:t>must</w:t>
      </w:r>
      <w:r w:rsidRPr="00527AB7">
        <w:rPr>
          <w:rFonts w:ascii="Times New Roman" w:eastAsia="Times New Roman" w:hAnsi="Times New Roman"/>
          <w:spacing w:val="-2"/>
          <w:sz w:val="24"/>
          <w:szCs w:val="24"/>
        </w:rPr>
        <w:t xml:space="preserve"> correct any errors found during the TDA prior to each IPR.  Additional TDAs may be necessary based on the </w:t>
      </w:r>
      <w:proofErr w:type="gramStart"/>
      <w:r w:rsidRPr="00527AB7">
        <w:rPr>
          <w:rFonts w:ascii="Times New Roman" w:eastAsia="Times New Roman" w:hAnsi="Times New Roman"/>
          <w:spacing w:val="-2"/>
          <w:sz w:val="24"/>
          <w:szCs w:val="24"/>
        </w:rPr>
        <w:t>amount</w:t>
      </w:r>
      <w:proofErr w:type="gramEnd"/>
      <w:r w:rsidRPr="00527AB7">
        <w:rPr>
          <w:rFonts w:ascii="Times New Roman" w:eastAsia="Times New Roman" w:hAnsi="Times New Roman"/>
          <w:spacing w:val="-2"/>
          <w:sz w:val="24"/>
          <w:szCs w:val="24"/>
        </w:rPr>
        <w:t xml:space="preserve"> of errors found during the initial TDA.  Completion of a TDA in no way relieves the Contractor from the requirement to fix errors found during future </w:t>
      </w:r>
      <w:proofErr w:type="gramStart"/>
      <w:r w:rsidRPr="00527AB7">
        <w:rPr>
          <w:rFonts w:ascii="Times New Roman" w:eastAsia="Times New Roman" w:hAnsi="Times New Roman"/>
          <w:spacing w:val="-2"/>
          <w:sz w:val="24"/>
          <w:szCs w:val="24"/>
        </w:rPr>
        <w:t>reviews.</w:t>
      </w:r>
      <w:r w:rsidR="00E3710D" w:rsidRPr="00527AB7">
        <w:rPr>
          <w:rFonts w:ascii="Times New Roman" w:eastAsia="Times New Roman" w:hAnsi="Times New Roman"/>
          <w:color w:val="FF0000"/>
          <w:spacing w:val="-2"/>
          <w:sz w:val="24"/>
          <w:szCs w:val="24"/>
        </w:rPr>
        <w:t>{</w:t>
      </w:r>
      <w:proofErr w:type="gramEnd"/>
      <w:r w:rsidR="00E3710D" w:rsidRPr="00527AB7">
        <w:rPr>
          <w:rFonts w:ascii="Times New Roman" w:eastAsia="Times New Roman" w:hAnsi="Times New Roman"/>
          <w:color w:val="FF0000"/>
          <w:spacing w:val="-2"/>
          <w:sz w:val="24"/>
          <w:szCs w:val="24"/>
        </w:rPr>
        <w:t>/}</w:t>
      </w:r>
    </w:p>
    <w:p w14:paraId="2C04798E" w14:textId="17F590E0" w:rsidR="00787AE1" w:rsidRPr="00527AB7" w:rsidRDefault="00832FA8" w:rsidP="00527AB7">
      <w:pPr>
        <w:pStyle w:val="ListParagraph"/>
        <w:numPr>
          <w:ilvl w:val="0"/>
          <w:numId w:val="21"/>
        </w:numPr>
        <w:spacing w:after="240"/>
        <w:jc w:val="both"/>
      </w:pPr>
      <w:r w:rsidRPr="00527AB7">
        <w:rPr>
          <w:u w:val="single"/>
        </w:rPr>
        <w:t>TO Delivery</w:t>
      </w:r>
      <w:r w:rsidRPr="00527AB7">
        <w:t xml:space="preserve">.  TO file delivery requirements </w:t>
      </w:r>
      <w:proofErr w:type="gramStart"/>
      <w:r w:rsidRPr="00527AB7">
        <w:t>are located in</w:t>
      </w:r>
      <w:proofErr w:type="gramEnd"/>
      <w:r w:rsidRPr="00527AB7">
        <w:t xml:space="preserve"> </w:t>
      </w:r>
      <w:r w:rsidRPr="00527AB7">
        <w:rPr>
          <w:spacing w:val="-2"/>
        </w:rPr>
        <w:t>Section 2, Table 3</w:t>
      </w:r>
      <w:r w:rsidR="00A73AEA" w:rsidRPr="00527AB7">
        <w:rPr>
          <w:color w:val="FF0000"/>
        </w:rPr>
        <w:t>{#tmcr_type == “S1000D”}</w:t>
      </w:r>
      <w:r w:rsidRPr="00527AB7">
        <w:rPr>
          <w:spacing w:val="-2"/>
        </w:rPr>
        <w:t xml:space="preserve"> and Table 4</w:t>
      </w:r>
      <w:r w:rsidR="00A73AEA" w:rsidRPr="00527AB7">
        <w:rPr>
          <w:color w:val="FF0000"/>
          <w:spacing w:val="-2"/>
        </w:rPr>
        <w:t>{/}</w:t>
      </w:r>
      <w:r w:rsidRPr="00527AB7">
        <w:rPr>
          <w:spacing w:val="-2"/>
        </w:rPr>
        <w:t xml:space="preserve"> of this document.</w:t>
      </w:r>
      <w:r w:rsidR="00655183" w:rsidRPr="00527AB7">
        <w:rPr>
          <w:spacing w:val="-2"/>
        </w:rPr>
        <w:t xml:space="preserve"> </w:t>
      </w:r>
      <w:r w:rsidR="00655183" w:rsidRPr="00527AB7">
        <w:rPr>
          <w:color w:val="FF0000"/>
        </w:rPr>
        <w:t>{#tmcr_type == “S1000D”}</w:t>
      </w:r>
    </w:p>
    <w:p w14:paraId="4544B11D" w14:textId="0F1D8F45" w:rsidR="00787AE1" w:rsidRPr="00527AB7" w:rsidRDefault="00832FA8" w:rsidP="00527AB7">
      <w:pPr>
        <w:pStyle w:val="ListParagraph"/>
        <w:numPr>
          <w:ilvl w:val="1"/>
          <w:numId w:val="21"/>
        </w:numPr>
        <w:spacing w:after="240"/>
        <w:jc w:val="both"/>
      </w:pPr>
      <w:r w:rsidRPr="00527AB7">
        <w:rPr>
          <w:u w:val="single"/>
        </w:rPr>
        <w:t>S1000D Source Files</w:t>
      </w:r>
      <w:r w:rsidRPr="00527AB7">
        <w:t xml:space="preserve">.  The Contractor </w:t>
      </w:r>
      <w:r w:rsidR="00847F8D">
        <w:t>must</w:t>
      </w:r>
      <w:r w:rsidRPr="00527AB7">
        <w:t xml:space="preserve"> parse and deliver everything necessary to properly generate and view the data in the approved IETM viewer or produce the desired presentation to the user. This includes all DMs, database files, BREX, XSL, cascading style sheets (CSS), conversion scripts (such as Java or Perl), graphics, XML, viewer software, referenced HTML/PDF files, native source data files, process and training documentation, </w:t>
      </w:r>
      <w:proofErr w:type="gramStart"/>
      <w:r w:rsidRPr="00527AB7">
        <w:t>etc.</w:t>
      </w:r>
      <w:r w:rsidR="00A73AEA" w:rsidRPr="00527AB7">
        <w:rPr>
          <w:color w:val="FF0000"/>
        </w:rPr>
        <w:t>{</w:t>
      </w:r>
      <w:proofErr w:type="gramEnd"/>
      <w:r w:rsidR="00A73AEA" w:rsidRPr="00527AB7">
        <w:rPr>
          <w:color w:val="FF0000"/>
        </w:rPr>
        <w:t>/}</w:t>
      </w:r>
      <w:r w:rsidR="00655183" w:rsidRPr="00527AB7">
        <w:rPr>
          <w:color w:val="FF0000"/>
        </w:rPr>
        <w:t xml:space="preserve"> {#tmcr_type == “Linear”}</w:t>
      </w:r>
    </w:p>
    <w:p w14:paraId="49576808" w14:textId="77777777" w:rsidR="000037BC" w:rsidRDefault="00A73AEA" w:rsidP="00527AB7">
      <w:pPr>
        <w:pStyle w:val="ListParagraph"/>
        <w:numPr>
          <w:ilvl w:val="1"/>
          <w:numId w:val="21"/>
        </w:numPr>
        <w:spacing w:after="240"/>
        <w:jc w:val="both"/>
      </w:pPr>
      <w:r w:rsidRPr="00527AB7">
        <w:rPr>
          <w:u w:val="single"/>
        </w:rPr>
        <w:t>MIL-SPEC (SGML) Tagged Files</w:t>
      </w:r>
      <w:r w:rsidRPr="00527AB7">
        <w:t xml:space="preserve">.  The Contractor </w:t>
      </w:r>
      <w:r w:rsidR="00847F8D">
        <w:t>must</w:t>
      </w:r>
      <w:r w:rsidRPr="00527AB7">
        <w:t xml:space="preserve"> parse all SGML files required for the TOs prior to Government delivery and </w:t>
      </w:r>
      <w:r w:rsidR="00847F8D">
        <w:t>must</w:t>
      </w:r>
      <w:r w:rsidRPr="00527AB7">
        <w:t xml:space="preserve"> verify the SGML is compliant with the appropriate DTD.  </w:t>
      </w:r>
    </w:p>
    <w:p w14:paraId="52F778A0" w14:textId="55FC4106" w:rsidR="00787AE1" w:rsidRPr="00527AB7" w:rsidRDefault="00A73AEA" w:rsidP="000037BC">
      <w:pPr>
        <w:pStyle w:val="ListParagraph"/>
        <w:spacing w:after="240"/>
        <w:ind w:left="0"/>
        <w:jc w:val="both"/>
        <w:rPr>
          <w:rStyle w:val="Hyperlink"/>
          <w:color w:val="auto"/>
          <w:u w:val="none"/>
        </w:rPr>
      </w:pPr>
      <w:r w:rsidRPr="00527AB7">
        <w:rPr>
          <w:b/>
        </w:rPr>
        <w:t>NOTE:</w:t>
      </w:r>
      <w:r w:rsidRPr="00527AB7">
        <w:t xml:space="preserve">  The Government will parse the files prior to acceptance using the SGML parser agreed upon prior to submission. Additional resources can be obtained via AFMC AFLCMC/LZP by submitting a request to </w:t>
      </w:r>
      <w:hyperlink r:id="rId26" w:history="1">
        <w:r w:rsidR="00787AE1" w:rsidRPr="00527AB7">
          <w:rPr>
            <w:rStyle w:val="Hyperlink"/>
          </w:rPr>
          <w:t>AFLCMC.PDSS.TOAPVIPR@us.af.mil</w:t>
        </w:r>
      </w:hyperlink>
      <w:r w:rsidR="00787AE1" w:rsidRPr="00527AB7">
        <w:t xml:space="preserve">. </w:t>
      </w:r>
      <w:r w:rsidR="00787AE1" w:rsidRPr="00527AB7">
        <w:rPr>
          <w:color w:val="FF0000"/>
        </w:rPr>
        <w:t>{</w:t>
      </w:r>
      <w:proofErr w:type="gramStart"/>
      <w:r w:rsidR="00787AE1" w:rsidRPr="00527AB7">
        <w:rPr>
          <w:color w:val="FF0000"/>
        </w:rPr>
        <w:t>/}</w:t>
      </w:r>
      <w:r w:rsidR="00655183" w:rsidRPr="00527AB7">
        <w:rPr>
          <w:color w:val="FF0000"/>
        </w:rPr>
        <w:t>{</w:t>
      </w:r>
      <w:proofErr w:type="gramEnd"/>
      <w:r w:rsidR="00655183" w:rsidRPr="00527AB7">
        <w:rPr>
          <w:color w:val="FF0000"/>
        </w:rPr>
        <w:t>#tmcr_type == “CDA”}</w:t>
      </w:r>
    </w:p>
    <w:p w14:paraId="6198481E" w14:textId="6826434D" w:rsidR="007D0D06" w:rsidRPr="00527AB7" w:rsidRDefault="007D0D06" w:rsidP="00C640D6">
      <w:pPr>
        <w:pStyle w:val="ListParagraph"/>
        <w:numPr>
          <w:ilvl w:val="1"/>
          <w:numId w:val="21"/>
        </w:numPr>
        <w:spacing w:after="240"/>
        <w:jc w:val="both"/>
      </w:pPr>
      <w:r w:rsidRPr="00527AB7">
        <w:t xml:space="preserve">The Contractor </w:t>
      </w:r>
      <w:r w:rsidR="00847F8D">
        <w:t>must</w:t>
      </w:r>
      <w:r w:rsidRPr="00527AB7">
        <w:t xml:space="preserve"> propose practices and procedures for secure access to or delivery of digital (electronic) TO files, including those for Preliminary Technical Order (PTO), source data, reproduction masters, and program support data. Practices and procedures </w:t>
      </w:r>
      <w:r w:rsidR="00847F8D">
        <w:t>must</w:t>
      </w:r>
      <w:r w:rsidRPr="00527AB7">
        <w:t xml:space="preserve"> be compatible with the program’s Integrated Digital Environment (IDE). TO file delivery formats </w:t>
      </w:r>
      <w:r w:rsidR="00847F8D">
        <w:t>must</w:t>
      </w:r>
      <w:r w:rsidRPr="00527AB7">
        <w:t xml:space="preserve"> be according to the tailored TM Delivery Requirements Matrices included in Section 2 of this document. Paper TO delivery is not acceptable for final delivery of TOs. All manual types identified in Section 2, Table 1 will be delivered IAW the requirements and guidance outlined within this document.  </w:t>
      </w:r>
    </w:p>
    <w:p w14:paraId="4A1982B5" w14:textId="788B03CC" w:rsidR="007D0D06" w:rsidRPr="00527AB7" w:rsidRDefault="007D0D06" w:rsidP="00527AB7">
      <w:pPr>
        <w:pStyle w:val="ListParagraph"/>
        <w:numPr>
          <w:ilvl w:val="1"/>
          <w:numId w:val="21"/>
        </w:numPr>
        <w:autoSpaceDE w:val="0"/>
        <w:autoSpaceDN w:val="0"/>
        <w:adjustRightInd w:val="0"/>
        <w:spacing w:after="240"/>
      </w:pPr>
      <w:r w:rsidRPr="00527AB7">
        <w:t xml:space="preserve">When accepted after review by AF using MIL-PRF-32216, the Contractor </w:t>
      </w:r>
      <w:r w:rsidR="00847F8D">
        <w:t>must</w:t>
      </w:r>
      <w:r w:rsidRPr="00527AB7">
        <w:t xml:space="preserve"> digitally integrate COTS manuals and military content. This file will be presented and distributed as a single file. If commercial manual is not acceptable a manual </w:t>
      </w:r>
      <w:r w:rsidR="00847F8D">
        <w:t>must</w:t>
      </w:r>
      <w:r w:rsidRPr="00527AB7">
        <w:t xml:space="preserve"> be prepared IAW with Table</w:t>
      </w:r>
      <w:r w:rsidR="003E20A1" w:rsidRPr="00527AB7">
        <w:t xml:space="preserve"> </w:t>
      </w:r>
      <w:r w:rsidRPr="00527AB7">
        <w:t>1.</w:t>
      </w:r>
    </w:p>
    <w:p w14:paraId="36978841" w14:textId="3D3F094B" w:rsidR="00026D5B" w:rsidRPr="00527AB7" w:rsidRDefault="007D0D06" w:rsidP="00527AB7">
      <w:pPr>
        <w:pStyle w:val="ListParagraph"/>
        <w:numPr>
          <w:ilvl w:val="1"/>
          <w:numId w:val="21"/>
        </w:numPr>
        <w:autoSpaceDE w:val="0"/>
        <w:autoSpaceDN w:val="0"/>
        <w:adjustRightInd w:val="0"/>
        <w:spacing w:after="240"/>
      </w:pPr>
      <w:r w:rsidRPr="00527AB7">
        <w:t xml:space="preserve">IETM data base delivery </w:t>
      </w:r>
      <w:r w:rsidR="00847F8D">
        <w:t>must</w:t>
      </w:r>
      <w:r w:rsidRPr="00527AB7">
        <w:t xml:space="preserve"> be according to t</w:t>
      </w:r>
      <w:r w:rsidR="002A2CA1" w:rsidRPr="00527AB7">
        <w:t xml:space="preserve">he business rules documented in </w:t>
      </w:r>
      <w:r w:rsidRPr="00527AB7">
        <w:t xml:space="preserve">MIL-STD-3048.  The IETM </w:t>
      </w:r>
      <w:r w:rsidR="00847F8D">
        <w:t>must</w:t>
      </w:r>
      <w:r w:rsidRPr="00527AB7">
        <w:t xml:space="preserve"> be </w:t>
      </w:r>
      <w:proofErr w:type="spellStart"/>
      <w:r w:rsidRPr="00527AB7">
        <w:t>capatable</w:t>
      </w:r>
      <w:proofErr w:type="spellEnd"/>
      <w:r w:rsidRPr="00527AB7">
        <w:t xml:space="preserve"> for delivery with ETIMS for large file distribution.</w:t>
      </w:r>
    </w:p>
    <w:p w14:paraId="23C8E355" w14:textId="25BFDF64" w:rsidR="002A2CA1" w:rsidRPr="000037BC" w:rsidRDefault="00026D5B" w:rsidP="00527AB7">
      <w:pPr>
        <w:spacing w:after="240"/>
        <w:jc w:val="both"/>
        <w:rPr>
          <w:i/>
        </w:rPr>
      </w:pPr>
      <w:r w:rsidRPr="00527AB7">
        <w:rPr>
          <w:b/>
        </w:rPr>
        <w:lastRenderedPageBreak/>
        <w:t>NOTE:</w:t>
      </w:r>
      <w:r w:rsidRPr="00527AB7">
        <w:t xml:space="preserve"> Contractors will protect GFI provided for the purposes of TO development IAW DFARS 252.204-7000 </w:t>
      </w:r>
      <w:r w:rsidRPr="00527AB7">
        <w:rPr>
          <w:i/>
        </w:rPr>
        <w:t>Disclosure of Information</w:t>
      </w:r>
      <w:r w:rsidRPr="00527AB7">
        <w:t xml:space="preserve"> </w:t>
      </w:r>
      <w:proofErr w:type="gramStart"/>
      <w:r w:rsidRPr="00527AB7">
        <w:t>and  DFARS</w:t>
      </w:r>
      <w:proofErr w:type="gramEnd"/>
      <w:r w:rsidRPr="00527AB7">
        <w:t xml:space="preserve"> 252.227-7025, </w:t>
      </w:r>
      <w:r w:rsidRPr="00527AB7">
        <w:rPr>
          <w:i/>
        </w:rPr>
        <w:t>Limitations on the Use or Disclosure of Government Furnished Information Marked with Restrictive Legends.</w:t>
      </w:r>
    </w:p>
    <w:p w14:paraId="5AF1BFDB" w14:textId="3F6E8FA1" w:rsidR="00026D5B" w:rsidRPr="00527AB7" w:rsidRDefault="00026D5B" w:rsidP="00527AB7">
      <w:pPr>
        <w:pStyle w:val="ListParagraph"/>
        <w:numPr>
          <w:ilvl w:val="0"/>
          <w:numId w:val="21"/>
        </w:numPr>
        <w:spacing w:after="240"/>
        <w:jc w:val="both"/>
      </w:pPr>
      <w:r w:rsidRPr="00527AB7">
        <w:rPr>
          <w:u w:val="single"/>
        </w:rPr>
        <w:t>TO and Source Data Maintenance.</w:t>
      </w:r>
      <w:r w:rsidRPr="00527AB7">
        <w:t xml:space="preserve">  The Contractor </w:t>
      </w:r>
      <w:r w:rsidR="00847F8D">
        <w:t>must</w:t>
      </w:r>
      <w:r w:rsidRPr="00527AB7">
        <w:t xml:space="preserve"> propose methods for maintaining accuracy, currency, and configuration of TOs, to include GFI and source data throughout the contract period of performance. Maintenance includes preparation of TO and source data updates to incorporate corrections; equipment configuration changes; and maintenance and operational concept changes.</w:t>
      </w:r>
    </w:p>
    <w:p w14:paraId="292B7F96" w14:textId="7362F849" w:rsidR="00026D5B" w:rsidRPr="00527AB7" w:rsidRDefault="003E20A1" w:rsidP="00527AB7">
      <w:pPr>
        <w:pStyle w:val="ListParagraph"/>
        <w:numPr>
          <w:ilvl w:val="1"/>
          <w:numId w:val="21"/>
        </w:numPr>
        <w:spacing w:after="240"/>
        <w:jc w:val="both"/>
      </w:pPr>
      <w:r w:rsidRPr="00527AB7">
        <w:t>T</w:t>
      </w:r>
      <w:r w:rsidR="00026D5B" w:rsidRPr="00527AB7">
        <w:t xml:space="preserve">he Contractor </w:t>
      </w:r>
      <w:r w:rsidR="00847F8D">
        <w:t>must</w:t>
      </w:r>
      <w:r w:rsidR="00026D5B" w:rsidRPr="00527AB7">
        <w:t xml:space="preserve"> provide the Government a Configuration Control Management Plan.  The Contractor will provide a minimum of annual updates frequently throughout the life of the contract as directed in writing from the PCO.  Maintenance includes preparation of source data updates to incorporate corrections, equipment configuration changes, and maintenance and operational concept changes.  Additionally, the Contractor </w:t>
      </w:r>
      <w:r w:rsidR="00847F8D">
        <w:t>must</w:t>
      </w:r>
      <w:r w:rsidR="00026D5B" w:rsidRPr="00527AB7">
        <w:t xml:space="preserve"> ensure the accuracy, currency, and configuration of applicable data provided by their sub-Contractors as it effects the technical baseline.  </w:t>
      </w:r>
    </w:p>
    <w:p w14:paraId="4324CA31" w14:textId="352EA7D0" w:rsidR="00026D5B" w:rsidRPr="00527AB7" w:rsidRDefault="00026D5B" w:rsidP="00527AB7">
      <w:pPr>
        <w:pStyle w:val="ListParagraph"/>
        <w:numPr>
          <w:ilvl w:val="1"/>
          <w:numId w:val="21"/>
        </w:numPr>
        <w:autoSpaceDE w:val="0"/>
        <w:autoSpaceDN w:val="0"/>
        <w:adjustRightInd w:val="0"/>
        <w:spacing w:after="240"/>
      </w:pPr>
      <w:r w:rsidRPr="00527AB7">
        <w:t xml:space="preserve">The Contractor </w:t>
      </w:r>
      <w:r w:rsidR="00847F8D">
        <w:t>must</w:t>
      </w:r>
      <w:r w:rsidRPr="00527AB7">
        <w:t xml:space="preserve"> incorporate all TO Publication Change Requests (PCR), service bulletins, changes, and revisions resulting from the regularly planned commercial revision programs applicable as required. The Contractor </w:t>
      </w:r>
      <w:r w:rsidR="00847F8D">
        <w:t>must</w:t>
      </w:r>
      <w:r w:rsidRPr="00527AB7">
        <w:t xml:space="preserve"> establish and maintain Original Equipment Manufacturer (OEM) agreements for access to the commercial source data, including aircraft technical manual revision service, proprietary data, Wire Information and Release System (WIRS), and commercial Illustrated Parts Catalog (IPC) changes as necessary to accomplish the requirements in this contract. The Contractor </w:t>
      </w:r>
      <w:r w:rsidR="00847F8D">
        <w:t>must</w:t>
      </w:r>
      <w:r w:rsidRPr="00527AB7">
        <w:t xml:space="preserve"> incorporate commercial Federal Aviation Administration (FAA) approved aircraft manual changes into TOs as required. The Contractor </w:t>
      </w:r>
      <w:r w:rsidR="00847F8D">
        <w:t>must</w:t>
      </w:r>
      <w:r w:rsidRPr="00527AB7">
        <w:t xml:space="preserve"> ensure all agreements with OEM are in place</w:t>
      </w:r>
      <w:r w:rsidR="00E3710D" w:rsidRPr="00527AB7">
        <w:t xml:space="preserve"> </w:t>
      </w:r>
      <w:r w:rsidRPr="00527AB7">
        <w:t>at the time of contract award.  T</w:t>
      </w:r>
      <w:r w:rsidR="00E3710D" w:rsidRPr="00527AB7">
        <w:t xml:space="preserve">he Contractor </w:t>
      </w:r>
      <w:r w:rsidR="00847F8D">
        <w:t>must</w:t>
      </w:r>
      <w:r w:rsidR="00E3710D" w:rsidRPr="00527AB7">
        <w:t xml:space="preserve"> prepare and </w:t>
      </w:r>
      <w:r w:rsidRPr="00527AB7">
        <w:t>deliver TO changes in the style and format of existing manuals.</w:t>
      </w:r>
    </w:p>
    <w:p w14:paraId="070FDB08" w14:textId="51A64BA9" w:rsidR="00026D5B" w:rsidRPr="00527AB7" w:rsidRDefault="00026D5B" w:rsidP="00527AB7">
      <w:pPr>
        <w:pStyle w:val="ListParagraph"/>
        <w:numPr>
          <w:ilvl w:val="1"/>
          <w:numId w:val="21"/>
        </w:numPr>
        <w:autoSpaceDE w:val="0"/>
        <w:autoSpaceDN w:val="0"/>
        <w:adjustRightInd w:val="0"/>
        <w:spacing w:after="240"/>
        <w:jc w:val="both"/>
      </w:pPr>
      <w:r w:rsidRPr="00527AB7">
        <w:t xml:space="preserve">The Contractor </w:t>
      </w:r>
      <w:r w:rsidR="00847F8D">
        <w:t>must</w:t>
      </w:r>
      <w:r w:rsidRPr="00527AB7">
        <w:t xml:space="preserve"> deliver electronic copies of commercial TO updates per the</w:t>
      </w:r>
      <w:r w:rsidR="002A2CA1" w:rsidRPr="00527AB7">
        <w:t xml:space="preserve"> </w:t>
      </w:r>
      <w:r w:rsidRPr="00527AB7">
        <w:t>requirements in TO 00-5-3, Chapter 3.11 and Table 4-1 to the offices identified in this</w:t>
      </w:r>
      <w:r w:rsidR="002A2CA1" w:rsidRPr="00527AB7">
        <w:t xml:space="preserve"> </w:t>
      </w:r>
      <w:r w:rsidRPr="00527AB7">
        <w:t xml:space="preserve">document. The Contractor </w:t>
      </w:r>
      <w:r w:rsidR="00847F8D">
        <w:t>must</w:t>
      </w:r>
      <w:r w:rsidRPr="00527AB7">
        <w:t xml:space="preserve"> recommend the category of the recommended change </w:t>
      </w:r>
      <w:r w:rsidRPr="00AD483D">
        <w:t xml:space="preserve">to </w:t>
      </w:r>
      <w:r w:rsidRPr="00AD483D">
        <w:rPr>
          <w:spacing w:val="-2"/>
        </w:rPr>
        <w:t>{</w:t>
      </w:r>
      <w:proofErr w:type="spellStart"/>
      <w:r w:rsidRPr="00AD483D">
        <w:rPr>
          <w:spacing w:val="-2"/>
        </w:rPr>
        <w:t>program_mod_system_name</w:t>
      </w:r>
      <w:proofErr w:type="spellEnd"/>
      <w:r w:rsidRPr="00AD483D">
        <w:rPr>
          <w:spacing w:val="-2"/>
        </w:rPr>
        <w:t>}</w:t>
      </w:r>
      <w:r w:rsidRPr="00AD483D">
        <w:t>. T</w:t>
      </w:r>
      <w:r w:rsidRPr="00527AB7">
        <w:t xml:space="preserve">he Contractor </w:t>
      </w:r>
      <w:r w:rsidR="00847F8D">
        <w:t>must</w:t>
      </w:r>
      <w:r w:rsidRPr="00527AB7">
        <w:t xml:space="preserve"> incorporate Government furnished supplements into the</w:t>
      </w:r>
      <w:r w:rsidR="002A2CA1" w:rsidRPr="00527AB7">
        <w:t xml:space="preserve"> </w:t>
      </w:r>
      <w:r w:rsidRPr="00527AB7">
        <w:t>file.</w:t>
      </w:r>
    </w:p>
    <w:p w14:paraId="6BD05A56" w14:textId="4405F0C5" w:rsidR="00026D5B" w:rsidRPr="00527AB7" w:rsidRDefault="00026D5B" w:rsidP="00527AB7">
      <w:pPr>
        <w:pStyle w:val="ListParagraph"/>
        <w:numPr>
          <w:ilvl w:val="1"/>
          <w:numId w:val="21"/>
        </w:numPr>
        <w:autoSpaceDE w:val="0"/>
        <w:autoSpaceDN w:val="0"/>
        <w:adjustRightInd w:val="0"/>
        <w:spacing w:after="240"/>
        <w:jc w:val="both"/>
      </w:pPr>
      <w:r w:rsidRPr="00527AB7">
        <w:t xml:space="preserve">The Contractor </w:t>
      </w:r>
      <w:r w:rsidR="00847F8D">
        <w:t>must</w:t>
      </w:r>
      <w:r w:rsidRPr="00527AB7">
        <w:t xml:space="preserve"> deliver the TOs in electronic copy per FMM direction. The</w:t>
      </w:r>
      <w:r w:rsidR="002A2CA1" w:rsidRPr="00527AB7">
        <w:t xml:space="preserve"> </w:t>
      </w:r>
      <w:r w:rsidRPr="00527AB7">
        <w:t xml:space="preserve">Contractor </w:t>
      </w:r>
      <w:r w:rsidR="00847F8D">
        <w:t>must</w:t>
      </w:r>
      <w:r w:rsidRPr="00527AB7">
        <w:t xml:space="preserve"> deliver copies of the OEM’s flight manual change in the form of operations</w:t>
      </w:r>
      <w:r w:rsidR="002A2CA1" w:rsidRPr="00527AB7">
        <w:t xml:space="preserve"> </w:t>
      </w:r>
      <w:r w:rsidRPr="00527AB7">
        <w:t>manual bulletins and revisions to the offices identified by the FMM for review and approval.</w:t>
      </w:r>
      <w:r w:rsidR="002A2CA1" w:rsidRPr="00527AB7">
        <w:t xml:space="preserve"> </w:t>
      </w:r>
      <w:r w:rsidRPr="00527AB7">
        <w:t>Approval or disapproval will be returned to the Contractor within ten (10) working days.</w:t>
      </w:r>
      <w:r w:rsidR="002A2CA1" w:rsidRPr="00527AB7">
        <w:t xml:space="preserve"> </w:t>
      </w:r>
      <w:r w:rsidRPr="00527AB7">
        <w:t xml:space="preserve">Supplements </w:t>
      </w:r>
      <w:r w:rsidR="00847F8D">
        <w:t>must</w:t>
      </w:r>
      <w:r w:rsidRPr="00527AB7">
        <w:t xml:space="preserve"> not be incorporated in the flight manual TOs unless specifically directed by</w:t>
      </w:r>
      <w:r w:rsidR="002A2CA1" w:rsidRPr="00527AB7">
        <w:t xml:space="preserve"> </w:t>
      </w:r>
      <w:r w:rsidRPr="00527AB7">
        <w:t>the FMM.</w:t>
      </w:r>
    </w:p>
    <w:p w14:paraId="30920E95" w14:textId="72758184" w:rsidR="00026D5B" w:rsidRPr="00527AB7" w:rsidRDefault="00026D5B" w:rsidP="00527AB7">
      <w:pPr>
        <w:pStyle w:val="ListParagraph"/>
        <w:numPr>
          <w:ilvl w:val="1"/>
          <w:numId w:val="21"/>
        </w:numPr>
        <w:autoSpaceDE w:val="0"/>
        <w:autoSpaceDN w:val="0"/>
        <w:adjustRightInd w:val="0"/>
        <w:spacing w:after="240"/>
      </w:pPr>
      <w:r w:rsidRPr="00527AB7">
        <w:t xml:space="preserve">The Contractor </w:t>
      </w:r>
      <w:r w:rsidR="00847F8D">
        <w:t>must</w:t>
      </w:r>
      <w:r w:rsidRPr="00527AB7">
        <w:t xml:space="preserve"> track and incorporate service bulletin literature Wiring Diagram</w:t>
      </w:r>
      <w:r w:rsidR="002A2CA1" w:rsidRPr="00527AB7">
        <w:t xml:space="preserve"> </w:t>
      </w:r>
      <w:r w:rsidRPr="00527AB7">
        <w:t>Manual (WDM) changes for all affected WDM TOs and update the WIRS database for all AF</w:t>
      </w:r>
      <w:r w:rsidR="002A2CA1" w:rsidRPr="00527AB7">
        <w:t xml:space="preserve"> </w:t>
      </w:r>
      <w:r w:rsidRPr="00527AB7">
        <w:t xml:space="preserve">approved service literature. The Contractor </w:t>
      </w:r>
      <w:r w:rsidR="00847F8D">
        <w:t>must</w:t>
      </w:r>
      <w:r w:rsidRPr="00527AB7">
        <w:t xml:space="preserve"> submit commercial PCRs to the OEM for</w:t>
      </w:r>
      <w:r w:rsidR="002A2CA1" w:rsidRPr="00527AB7">
        <w:t xml:space="preserve"> </w:t>
      </w:r>
      <w:r w:rsidRPr="00527AB7">
        <w:t>service literature changes to the maintenance manuals and track service literature incorporation</w:t>
      </w:r>
      <w:r w:rsidR="002A2CA1" w:rsidRPr="00527AB7">
        <w:t xml:space="preserve"> </w:t>
      </w:r>
      <w:r w:rsidRPr="00527AB7">
        <w:t xml:space="preserve">for all affected maintenance manuals. The Contractor </w:t>
      </w:r>
      <w:r w:rsidR="00847F8D">
        <w:t>must</w:t>
      </w:r>
      <w:r w:rsidRPr="00527AB7">
        <w:t xml:space="preserve"> maintain and </w:t>
      </w:r>
      <w:r w:rsidRPr="00AD483D">
        <w:t xml:space="preserve">deliver a </w:t>
      </w:r>
      <w:r w:rsidRPr="00AD483D">
        <w:rPr>
          <w:spacing w:val="-2"/>
        </w:rPr>
        <w:t>{</w:t>
      </w:r>
      <w:proofErr w:type="spellStart"/>
      <w:r w:rsidRPr="00AD483D">
        <w:rPr>
          <w:spacing w:val="-2"/>
        </w:rPr>
        <w:t>program_mod_system_name</w:t>
      </w:r>
      <w:proofErr w:type="spellEnd"/>
      <w:r w:rsidRPr="00AD483D">
        <w:rPr>
          <w:spacing w:val="-2"/>
        </w:rPr>
        <w:t xml:space="preserve">} </w:t>
      </w:r>
      <w:r w:rsidRPr="00AD483D">
        <w:t>approved Service Bulletin and Airworthiness Directiv</w:t>
      </w:r>
      <w:r w:rsidRPr="00527AB7">
        <w:t>e Status Report.</w:t>
      </w:r>
    </w:p>
    <w:p w14:paraId="5B3C03D6" w14:textId="2DC0F422" w:rsidR="00026D5B" w:rsidRPr="00527AB7" w:rsidRDefault="00026D5B" w:rsidP="00527AB7">
      <w:pPr>
        <w:pStyle w:val="ListParagraph"/>
        <w:numPr>
          <w:ilvl w:val="1"/>
          <w:numId w:val="21"/>
        </w:numPr>
        <w:autoSpaceDE w:val="0"/>
        <w:autoSpaceDN w:val="0"/>
        <w:adjustRightInd w:val="0"/>
        <w:spacing w:after="240"/>
        <w:jc w:val="both"/>
      </w:pPr>
      <w:r w:rsidRPr="00527AB7">
        <w:t xml:space="preserve">The Contractor </w:t>
      </w:r>
      <w:r w:rsidR="00847F8D">
        <w:t>must</w:t>
      </w:r>
      <w:r w:rsidRPr="00527AB7">
        <w:t xml:space="preserve"> include updated checklist and work card changes simultaneously</w:t>
      </w:r>
      <w:r w:rsidR="002A2CA1" w:rsidRPr="00527AB7">
        <w:t xml:space="preserve"> </w:t>
      </w:r>
      <w:r w:rsidRPr="00527AB7">
        <w:t>with TO changes, as required.</w:t>
      </w:r>
      <w:r w:rsidR="002A2CA1" w:rsidRPr="00527AB7">
        <w:t xml:space="preserve"> </w:t>
      </w:r>
    </w:p>
    <w:p w14:paraId="5618985B" w14:textId="10C3BB2F" w:rsidR="00026D5B" w:rsidRPr="00527AB7" w:rsidRDefault="00026D5B" w:rsidP="00527AB7">
      <w:pPr>
        <w:pStyle w:val="ListParagraph"/>
        <w:numPr>
          <w:ilvl w:val="1"/>
          <w:numId w:val="21"/>
        </w:numPr>
        <w:spacing w:after="240"/>
        <w:jc w:val="both"/>
      </w:pPr>
      <w:r w:rsidRPr="00527AB7">
        <w:lastRenderedPageBreak/>
        <w:t xml:space="preserve">Contractors </w:t>
      </w:r>
      <w:r w:rsidR="00847F8D">
        <w:t>must</w:t>
      </w:r>
      <w:r w:rsidRPr="00527AB7">
        <w:t xml:space="preserve"> maintain TOs by preparing emergency, urgent, routine changes/revisions or supplements and source data updates to incorporate corrections, equipment configuration changes, and maintenance and operational concept changes IAW TO 00-5-3.  The Contractor </w:t>
      </w:r>
      <w:r w:rsidR="00847F8D">
        <w:t>must</w:t>
      </w:r>
      <w:r w:rsidRPr="00527AB7">
        <w:t xml:space="preserve"> assist the Government, where applicable, by incorporating and delivering approved changes to the technical data in the field NLT the specified time limits within TO 00-5-3 for Urgent, Work Stoppage, or Emergency changes originating from an approved Recommended Change (RC) process and/or Publication Change Request (PCR) in the Enhanced Technical Information Management System (ETIMS).  In the event of non-ETIMS access, AFTO FORM 22, 252 policy or other approved change request forms processes will be adhered to (IAW TO 00-5-</w:t>
      </w:r>
      <w:r w:rsidR="000037BC">
        <w:t>3</w:t>
      </w:r>
      <w:r w:rsidRPr="00527AB7">
        <w:t xml:space="preserve">). The specified time limits upon receipt of specified change requests </w:t>
      </w:r>
      <w:proofErr w:type="gramStart"/>
      <w:r w:rsidRPr="00527AB7">
        <w:t>is</w:t>
      </w:r>
      <w:proofErr w:type="gramEnd"/>
      <w:r w:rsidRPr="00527AB7">
        <w:t xml:space="preserve"> 40 calendar days for urgent changes/revisions, 72 hours for work stoppage changes/revisions, and 48 hours for emergency changes/revisions.</w:t>
      </w:r>
    </w:p>
    <w:p w14:paraId="0DE42890" w14:textId="411FC6A8" w:rsidR="007D0D06" w:rsidRPr="00527AB7" w:rsidRDefault="00026D5B" w:rsidP="000037BC">
      <w:pPr>
        <w:spacing w:after="240"/>
        <w:jc w:val="both"/>
      </w:pPr>
      <w:r w:rsidRPr="2C10B653">
        <w:rPr>
          <w:b/>
          <w:bCs/>
        </w:rPr>
        <w:t xml:space="preserve">NOTE: </w:t>
      </w:r>
      <w:r>
        <w:t>AF policy requires delivery of verified TOs prior to or concurrently with delivery of operational equipment to the field (</w:t>
      </w:r>
      <w:r w:rsidR="16416049">
        <w:t>D</w:t>
      </w:r>
      <w:r>
        <w:t xml:space="preserve">AFI 63-101/20-101, </w:t>
      </w:r>
      <w:r w:rsidRPr="2C10B653">
        <w:rPr>
          <w:i/>
          <w:iCs/>
        </w:rPr>
        <w:t>Integrated Life Cycle Management</w:t>
      </w:r>
      <w:r>
        <w:t xml:space="preserve">). This policy will determine TO development and delivery schedules throughout the acquisition phase of a </w:t>
      </w:r>
      <w:proofErr w:type="gramStart"/>
      <w:r>
        <w:t>program.</w:t>
      </w:r>
      <w:r w:rsidR="007D0D06" w:rsidRPr="2C10B653">
        <w:rPr>
          <w:color w:val="FF0000"/>
        </w:rPr>
        <w:t>{</w:t>
      </w:r>
      <w:proofErr w:type="gramEnd"/>
      <w:r w:rsidR="007D0D06" w:rsidRPr="2C10B653">
        <w:rPr>
          <w:color w:val="FF0000"/>
        </w:rPr>
        <w:t>/}</w:t>
      </w:r>
      <w:r w:rsidR="00655183" w:rsidRPr="2C10B653">
        <w:rPr>
          <w:color w:val="FF0000"/>
        </w:rPr>
        <w:t>{#tmcr_type != “CDA”}</w:t>
      </w:r>
    </w:p>
    <w:p w14:paraId="6983DB9B" w14:textId="6A5EE088" w:rsidR="00832FA8" w:rsidRPr="00527AB7" w:rsidRDefault="00832FA8" w:rsidP="00527AB7">
      <w:pPr>
        <w:pStyle w:val="ListParagraph"/>
        <w:numPr>
          <w:ilvl w:val="0"/>
          <w:numId w:val="21"/>
        </w:numPr>
        <w:spacing w:after="240"/>
        <w:jc w:val="both"/>
      </w:pPr>
      <w:r w:rsidRPr="00527AB7">
        <w:rPr>
          <w:u w:val="single"/>
        </w:rPr>
        <w:t>Source Data Maintenance.</w:t>
      </w:r>
      <w:r w:rsidRPr="00527AB7">
        <w:t xml:space="preserve">  Contractors </w:t>
      </w:r>
      <w:r w:rsidR="00847F8D">
        <w:t>must</w:t>
      </w:r>
      <w:r w:rsidRPr="00527AB7">
        <w:t xml:space="preserve"> maintain accuracy, currency and configuration of TO source data, to include </w:t>
      </w:r>
      <w:r w:rsidR="00400FB4" w:rsidRPr="00527AB7">
        <w:t>G</w:t>
      </w:r>
      <w:r w:rsidRPr="00527AB7">
        <w:t xml:space="preserve">FI, throughout the contract period of performance.  The Contractor </w:t>
      </w:r>
      <w:r w:rsidR="00847F8D">
        <w:t>must</w:t>
      </w:r>
      <w:r w:rsidRPr="00527AB7">
        <w:t xml:space="preserve"> provide the Government a Configuration Control Management Plan.  The Contractor will provide a minimum of annual updates frequently throughout the life of the contract as directed in writing from the PCO.  Maintenance includes preparation of source data updates to incorporate corrections, equipment configuration changes, and maintenance and operational concept changes.  Additionally, the Contractor </w:t>
      </w:r>
      <w:r w:rsidR="00847F8D">
        <w:t>must</w:t>
      </w:r>
      <w:r w:rsidRPr="00527AB7">
        <w:t xml:space="preserve"> ensure the accuracy, currency, and configuration of applicable data provided by their sub-Contractors as it effects the technical baseline.  </w:t>
      </w:r>
    </w:p>
    <w:p w14:paraId="445B7DE7" w14:textId="393AD06D" w:rsidR="003E0BBE" w:rsidRPr="00527AB7" w:rsidRDefault="00832FA8" w:rsidP="00527AB7">
      <w:pPr>
        <w:spacing w:after="240"/>
        <w:jc w:val="both"/>
        <w:rPr>
          <w:color w:val="FF0000"/>
        </w:rPr>
      </w:pPr>
      <w:r w:rsidRPr="00527AB7">
        <w:rPr>
          <w:b/>
        </w:rPr>
        <w:t>NOTE:</w:t>
      </w:r>
      <w:r w:rsidRPr="00527AB7">
        <w:t xml:space="preserve"> Contractors will protect GFI provided for the purposes of TO </w:t>
      </w:r>
      <w:r w:rsidR="00F7622C" w:rsidRPr="00527AB7">
        <w:rPr>
          <w:color w:val="FF0000"/>
        </w:rPr>
        <w:t>{#</w:t>
      </w:r>
      <w:r w:rsidR="003C71FB" w:rsidRPr="00527AB7">
        <w:rPr>
          <w:color w:val="FF0000"/>
        </w:rPr>
        <w:t>new_</w:t>
      </w:r>
      <w:proofErr w:type="gramStart"/>
      <w:r w:rsidR="003C71FB" w:rsidRPr="00527AB7">
        <w:rPr>
          <w:color w:val="FF0000"/>
        </w:rPr>
        <w:t>revision</w:t>
      </w:r>
      <w:r w:rsidR="008A62D3" w:rsidRPr="00527AB7">
        <w:rPr>
          <w:color w:val="FF0000"/>
        </w:rPr>
        <w:t xml:space="preserve"> !</w:t>
      </w:r>
      <w:proofErr w:type="gramEnd"/>
      <w:r w:rsidR="00F7622C" w:rsidRPr="00527AB7">
        <w:rPr>
          <w:color w:val="FF0000"/>
        </w:rPr>
        <w:t>= “</w:t>
      </w:r>
      <w:r w:rsidR="008A62D3" w:rsidRPr="00527AB7">
        <w:rPr>
          <w:color w:val="FF0000"/>
        </w:rPr>
        <w:t>conversion</w:t>
      </w:r>
      <w:r w:rsidR="00F7622C" w:rsidRPr="00527AB7">
        <w:rPr>
          <w:color w:val="FF0000"/>
        </w:rPr>
        <w:t>”}</w:t>
      </w:r>
      <w:r w:rsidRPr="00527AB7">
        <w:t>development</w:t>
      </w:r>
      <w:r w:rsidR="00F7622C" w:rsidRPr="00527AB7">
        <w:rPr>
          <w:color w:val="FF0000"/>
        </w:rPr>
        <w:t>{/}{#</w:t>
      </w:r>
      <w:r w:rsidR="003C71FB" w:rsidRPr="00527AB7">
        <w:rPr>
          <w:color w:val="FF0000"/>
        </w:rPr>
        <w:t>new_revision</w:t>
      </w:r>
      <w:r w:rsidR="00F7622C" w:rsidRPr="00527AB7">
        <w:rPr>
          <w:color w:val="FF0000"/>
        </w:rPr>
        <w:t>== “conversion”}</w:t>
      </w:r>
      <w:r w:rsidR="00F7622C" w:rsidRPr="00527AB7">
        <w:t>conversion</w:t>
      </w:r>
      <w:r w:rsidR="00F7622C" w:rsidRPr="00527AB7">
        <w:rPr>
          <w:color w:val="FF0000"/>
        </w:rPr>
        <w:t>{/}</w:t>
      </w:r>
      <w:r w:rsidRPr="00527AB7">
        <w:t xml:space="preserve"> IAW DFARS 252.204-7000 </w:t>
      </w:r>
      <w:r w:rsidRPr="00527AB7">
        <w:rPr>
          <w:i/>
        </w:rPr>
        <w:t>Disclosure of Information</w:t>
      </w:r>
      <w:r w:rsidRPr="00527AB7">
        <w:t xml:space="preserve"> and  DFARS 252.227-7025, </w:t>
      </w:r>
      <w:r w:rsidRPr="00527AB7">
        <w:rPr>
          <w:i/>
        </w:rPr>
        <w:t>Limitations on the Use or Disclosure of Government Furnished Information Marked with Restrictive Legends.</w:t>
      </w:r>
      <w:r w:rsidR="00026D5B" w:rsidRPr="00527AB7">
        <w:rPr>
          <w:color w:val="FF0000"/>
        </w:rPr>
        <w:t>{/}</w:t>
      </w:r>
      <w:r w:rsidR="00876003" w:rsidRPr="00527AB7">
        <w:rPr>
          <w:color w:val="FF0000"/>
        </w:rPr>
        <w:t>{#ctr_maintained_conversion_tos</w:t>
      </w:r>
      <w:r w:rsidR="00B72A00" w:rsidRPr="00527AB7">
        <w:rPr>
          <w:color w:val="FF0000"/>
        </w:rPr>
        <w:t xml:space="preserve"> || </w:t>
      </w:r>
      <w:proofErr w:type="spellStart"/>
      <w:r w:rsidR="00B72A00" w:rsidRPr="00527AB7">
        <w:rPr>
          <w:color w:val="FF0000"/>
        </w:rPr>
        <w:t>tmcr_type</w:t>
      </w:r>
      <w:proofErr w:type="spellEnd"/>
      <w:r w:rsidR="00B72A00" w:rsidRPr="00527AB7">
        <w:rPr>
          <w:color w:val="FF0000"/>
        </w:rPr>
        <w:t xml:space="preserve"> </w:t>
      </w:r>
      <w:r w:rsidR="007B5E86" w:rsidRPr="00527AB7">
        <w:rPr>
          <w:color w:val="FF0000"/>
        </w:rPr>
        <w:t>!</w:t>
      </w:r>
      <w:r w:rsidR="00B72A00" w:rsidRPr="00527AB7">
        <w:rPr>
          <w:color w:val="FF0000"/>
        </w:rPr>
        <w:t>= “</w:t>
      </w:r>
      <w:r w:rsidR="007B5E86" w:rsidRPr="00527AB7">
        <w:rPr>
          <w:color w:val="FF0000"/>
        </w:rPr>
        <w:t>CDA</w:t>
      </w:r>
      <w:r w:rsidR="00B72A00" w:rsidRPr="00527AB7">
        <w:rPr>
          <w:color w:val="FF0000"/>
        </w:rPr>
        <w:t>”</w:t>
      </w:r>
      <w:r w:rsidR="00876003" w:rsidRPr="00527AB7">
        <w:rPr>
          <w:color w:val="FF0000"/>
        </w:rPr>
        <w:t>}</w:t>
      </w:r>
    </w:p>
    <w:p w14:paraId="6BD112A4" w14:textId="0C204B9A" w:rsidR="00832FA8" w:rsidRPr="00527AB7" w:rsidRDefault="00832FA8" w:rsidP="00527AB7">
      <w:pPr>
        <w:pStyle w:val="ListParagraph"/>
        <w:numPr>
          <w:ilvl w:val="0"/>
          <w:numId w:val="21"/>
        </w:numPr>
        <w:spacing w:after="240"/>
        <w:jc w:val="both"/>
      </w:pPr>
      <w:r w:rsidRPr="00527AB7">
        <w:rPr>
          <w:u w:val="single"/>
        </w:rPr>
        <w:t>TO Maintenance</w:t>
      </w:r>
      <w:r w:rsidRPr="00527AB7">
        <w:t xml:space="preserve">.  Contractors </w:t>
      </w:r>
      <w:r w:rsidR="00847F8D">
        <w:t>must</w:t>
      </w:r>
      <w:r w:rsidRPr="00527AB7">
        <w:t xml:space="preserve"> maintain TOs by preparing emergency, urgent, routine changes/revisions or supplements and source data updates to incorporate corrections, equipment configuration changes, and maintenance and operational concept changes IAW TO 00-5-3.  The Contractor </w:t>
      </w:r>
      <w:r w:rsidR="00847F8D">
        <w:t>must</w:t>
      </w:r>
      <w:r w:rsidRPr="00527AB7">
        <w:t xml:space="preserve"> assist the Government, where applicable, by incorporating and delivering approved changes to the technical data in the field NLT the specified time limits within TO 00-5-3 for Urgent, Work Stoppage, or Emergency changes originating from an approved Recommended Change (RC) process and/or Publication Change Request (PCR) in the Enhanced Technical Information Management System (ETIMS).  In the event of non-ETIMS access</w:t>
      </w:r>
      <w:r w:rsidR="0024560E" w:rsidRPr="00527AB7">
        <w:t>,</w:t>
      </w:r>
      <w:r w:rsidRPr="00527AB7">
        <w:t xml:space="preserve"> AFTO FORM 22, 252 policy or other approved change request forms processes will be adhered to</w:t>
      </w:r>
      <w:r w:rsidR="00DA5C67" w:rsidRPr="00527AB7">
        <w:t xml:space="preserve"> (IAW TO 00-5-1)</w:t>
      </w:r>
      <w:r w:rsidRPr="00527AB7">
        <w:t>. The specified time limits upon receipt of specified change requests is 40 calendar days for urgent changes/revisions, 72 hours for work stoppage changes/revisions, and 48 hours for emergency changes/</w:t>
      </w:r>
      <w:proofErr w:type="gramStart"/>
      <w:r w:rsidRPr="00527AB7">
        <w:t>revisions.</w:t>
      </w:r>
      <w:r w:rsidR="00876003" w:rsidRPr="00527AB7">
        <w:rPr>
          <w:color w:val="FF0000"/>
        </w:rPr>
        <w:t>{</w:t>
      </w:r>
      <w:proofErr w:type="gramEnd"/>
      <w:r w:rsidR="00876003" w:rsidRPr="00527AB7">
        <w:rPr>
          <w:color w:val="FF0000"/>
        </w:rPr>
        <w:t>/}</w:t>
      </w:r>
    </w:p>
    <w:p w14:paraId="4EC51A09" w14:textId="0AB30751" w:rsidR="00832FA8" w:rsidRPr="00527AB7" w:rsidRDefault="00832FA8" w:rsidP="00527AB7">
      <w:pPr>
        <w:pStyle w:val="ListParagraph"/>
        <w:numPr>
          <w:ilvl w:val="0"/>
          <w:numId w:val="21"/>
        </w:numPr>
        <w:spacing w:after="240"/>
        <w:jc w:val="both"/>
      </w:pPr>
      <w:r w:rsidRPr="00527AB7">
        <w:rPr>
          <w:u w:val="single"/>
        </w:rPr>
        <w:t>Schedules</w:t>
      </w:r>
      <w:r w:rsidRPr="00527AB7">
        <w:t xml:space="preserve">.  </w:t>
      </w:r>
      <w:r w:rsidRPr="00527AB7">
        <w:rPr>
          <w:color w:val="000000"/>
        </w:rPr>
        <w:t xml:space="preserve">The Contractor </w:t>
      </w:r>
      <w:r w:rsidR="00847F8D">
        <w:rPr>
          <w:color w:val="000000"/>
        </w:rPr>
        <w:t>must</w:t>
      </w:r>
      <w:r w:rsidRPr="00527AB7">
        <w:rPr>
          <w:color w:val="000000"/>
        </w:rPr>
        <w:t xml:space="preserve"> develop and maintain an Integrated T</w:t>
      </w:r>
      <w:r w:rsidR="00DA5C67" w:rsidRPr="00527AB7">
        <w:rPr>
          <w:color w:val="000000"/>
        </w:rPr>
        <w:t xml:space="preserve">echnical Manual </w:t>
      </w:r>
      <w:r w:rsidRPr="00527AB7">
        <w:rPr>
          <w:color w:val="000000"/>
        </w:rPr>
        <w:t xml:space="preserve">Schedule and Status throughout the period of performance for all TO </w:t>
      </w:r>
      <w:r w:rsidR="002D2573" w:rsidRPr="00527AB7">
        <w:rPr>
          <w:color w:val="FF0000"/>
        </w:rPr>
        <w:t>{#</w:t>
      </w:r>
      <w:r w:rsidR="003C71FB" w:rsidRPr="00527AB7">
        <w:rPr>
          <w:color w:val="FF0000"/>
        </w:rPr>
        <w:t>new_</w:t>
      </w:r>
      <w:proofErr w:type="gramStart"/>
      <w:r w:rsidR="003C71FB" w:rsidRPr="00527AB7">
        <w:rPr>
          <w:color w:val="FF0000"/>
        </w:rPr>
        <w:t>revision</w:t>
      </w:r>
      <w:r w:rsidR="000554B0" w:rsidRPr="00527AB7">
        <w:rPr>
          <w:color w:val="FF0000"/>
        </w:rPr>
        <w:t xml:space="preserve"> !</w:t>
      </w:r>
      <w:proofErr w:type="gramEnd"/>
      <w:r w:rsidR="002D2573" w:rsidRPr="00527AB7">
        <w:rPr>
          <w:color w:val="FF0000"/>
        </w:rPr>
        <w:t>= “</w:t>
      </w:r>
      <w:r w:rsidR="000554B0" w:rsidRPr="00527AB7">
        <w:rPr>
          <w:color w:val="FF0000"/>
        </w:rPr>
        <w:t>conversion</w:t>
      </w:r>
      <w:r w:rsidR="002D2573" w:rsidRPr="00527AB7">
        <w:rPr>
          <w:color w:val="FF0000"/>
        </w:rPr>
        <w:t>”}</w:t>
      </w:r>
      <w:r w:rsidR="002D2573" w:rsidRPr="00527AB7">
        <w:t>development</w:t>
      </w:r>
      <w:r w:rsidR="002D2573" w:rsidRPr="00527AB7">
        <w:rPr>
          <w:color w:val="FF0000"/>
        </w:rPr>
        <w:t>{/}{#</w:t>
      </w:r>
      <w:r w:rsidR="003C71FB" w:rsidRPr="00527AB7">
        <w:rPr>
          <w:color w:val="FF0000"/>
        </w:rPr>
        <w:t>new_revision</w:t>
      </w:r>
      <w:r w:rsidR="000554B0" w:rsidRPr="00527AB7">
        <w:rPr>
          <w:color w:val="FF0000"/>
        </w:rPr>
        <w:t xml:space="preserve"> </w:t>
      </w:r>
      <w:r w:rsidR="002D2573" w:rsidRPr="00527AB7">
        <w:rPr>
          <w:color w:val="FF0000"/>
        </w:rPr>
        <w:t>== “conversion”}</w:t>
      </w:r>
      <w:r w:rsidR="002D2573" w:rsidRPr="00527AB7">
        <w:t>conversion</w:t>
      </w:r>
      <w:r w:rsidR="002D2573" w:rsidRPr="00527AB7">
        <w:rPr>
          <w:color w:val="FF0000"/>
        </w:rPr>
        <w:t>{/}</w:t>
      </w:r>
      <w:r w:rsidRPr="00527AB7">
        <w:rPr>
          <w:color w:val="000000"/>
        </w:rPr>
        <w:t xml:space="preserve"> activities associated with this order for the life of the contract.  The schedule </w:t>
      </w:r>
      <w:r w:rsidR="00847F8D">
        <w:rPr>
          <w:color w:val="000000"/>
        </w:rPr>
        <w:t>must</w:t>
      </w:r>
      <w:r w:rsidRPr="00527AB7">
        <w:rPr>
          <w:color w:val="000000"/>
        </w:rPr>
        <w:t xml:space="preserve"> be to the system/book or </w:t>
      </w:r>
      <w:proofErr w:type="gramStart"/>
      <w:r w:rsidRPr="00527AB7">
        <w:rPr>
          <w:color w:val="000000"/>
        </w:rPr>
        <w:t>TCTO</w:t>
      </w:r>
      <w:r w:rsidR="00E3710D" w:rsidRPr="00527AB7">
        <w:rPr>
          <w:color w:val="FF0000"/>
        </w:rPr>
        <w:t>{</w:t>
      </w:r>
      <w:proofErr w:type="gramEnd"/>
      <w:r w:rsidR="00E3710D" w:rsidRPr="00527AB7">
        <w:rPr>
          <w:color w:val="FF0000"/>
        </w:rPr>
        <w:t xml:space="preserve">#tmcr_type == </w:t>
      </w:r>
      <w:r w:rsidR="00E3710D" w:rsidRPr="00527AB7">
        <w:rPr>
          <w:color w:val="FF0000"/>
        </w:rPr>
        <w:lastRenderedPageBreak/>
        <w:t>“CDA”}</w:t>
      </w:r>
      <w:r w:rsidR="00E3710D" w:rsidRPr="00527AB7">
        <w:rPr>
          <w:color w:val="000000"/>
        </w:rPr>
        <w:t>/Service bulletin</w:t>
      </w:r>
      <w:r w:rsidR="00E81D99" w:rsidRPr="00527AB7">
        <w:rPr>
          <w:color w:val="FF0000"/>
        </w:rPr>
        <w:t>{/}</w:t>
      </w:r>
      <w:r w:rsidRPr="00527AB7">
        <w:rPr>
          <w:color w:val="000000"/>
        </w:rPr>
        <w:t xml:space="preserve"> level and cover all major milestones of development. Any changes to the </w:t>
      </w:r>
      <w:r w:rsidR="009B229C" w:rsidRPr="00527AB7">
        <w:rPr>
          <w:color w:val="000000"/>
        </w:rPr>
        <w:t>Integrated Technical Manual</w:t>
      </w:r>
      <w:r w:rsidRPr="00527AB7">
        <w:rPr>
          <w:color w:val="000000"/>
        </w:rPr>
        <w:t xml:space="preserve"> Schedule and Status after the TO Guidance Conference </w:t>
      </w:r>
      <w:r w:rsidR="00847F8D">
        <w:rPr>
          <w:color w:val="000000"/>
        </w:rPr>
        <w:t>must</w:t>
      </w:r>
      <w:r w:rsidRPr="00527AB7">
        <w:rPr>
          <w:color w:val="000000"/>
        </w:rPr>
        <w:t xml:space="preserve"> be coordinated with and approved by program TOMA and PCO.  </w:t>
      </w:r>
      <w:r w:rsidR="00655183" w:rsidRPr="00527AB7">
        <w:rPr>
          <w:color w:val="FF0000"/>
        </w:rPr>
        <w:t>{#ctr_maintained_co</w:t>
      </w:r>
      <w:r w:rsidR="00E840AF">
        <w:rPr>
          <w:color w:val="FF0000"/>
        </w:rPr>
        <w:t>n</w:t>
      </w:r>
      <w:r w:rsidR="00655183" w:rsidRPr="00527AB7">
        <w:rPr>
          <w:color w:val="FF0000"/>
        </w:rPr>
        <w:t>version_tos</w:t>
      </w:r>
      <w:r w:rsidR="009854CB">
        <w:rPr>
          <w:color w:val="FF0000"/>
        </w:rPr>
        <w:t xml:space="preserve"> </w:t>
      </w:r>
      <w:r w:rsidR="00CC7E19">
        <w:rPr>
          <w:color w:val="FF0000"/>
        </w:rPr>
        <w:t xml:space="preserve">|| </w:t>
      </w:r>
      <w:proofErr w:type="spellStart"/>
      <w:r w:rsidR="00CC7E19">
        <w:rPr>
          <w:color w:val="FF0000"/>
        </w:rPr>
        <w:t>tmcr_type</w:t>
      </w:r>
      <w:proofErr w:type="spellEnd"/>
      <w:r w:rsidR="00CC7E19">
        <w:rPr>
          <w:color w:val="FF0000"/>
        </w:rPr>
        <w:t xml:space="preserve"> == “Linear”</w:t>
      </w:r>
      <w:r w:rsidR="00AA650A">
        <w:rPr>
          <w:color w:val="FF0000"/>
        </w:rPr>
        <w:t xml:space="preserve"> </w:t>
      </w:r>
      <w:r w:rsidR="00540DEE">
        <w:rPr>
          <w:color w:val="FF0000"/>
        </w:rPr>
        <w:t xml:space="preserve">|| </w:t>
      </w:r>
      <w:proofErr w:type="gramStart"/>
      <w:r w:rsidR="00540DEE">
        <w:rPr>
          <w:color w:val="FF0000"/>
        </w:rPr>
        <w:t xml:space="preserve">( </w:t>
      </w:r>
      <w:proofErr w:type="spellStart"/>
      <w:r w:rsidR="00540DEE">
        <w:rPr>
          <w:color w:val="FF0000"/>
        </w:rPr>
        <w:t>tmcr</w:t>
      </w:r>
      <w:proofErr w:type="gramEnd"/>
      <w:r w:rsidR="00540DEE">
        <w:rPr>
          <w:color w:val="FF0000"/>
        </w:rPr>
        <w:t>_type</w:t>
      </w:r>
      <w:proofErr w:type="spellEnd"/>
      <w:r w:rsidR="00540DEE">
        <w:rPr>
          <w:color w:val="FF0000"/>
        </w:rPr>
        <w:t xml:space="preserve"> == “S1000D” &amp;&amp; </w:t>
      </w:r>
      <w:proofErr w:type="spellStart"/>
      <w:r w:rsidR="00540DEE">
        <w:rPr>
          <w:color w:val="FF0000"/>
        </w:rPr>
        <w:t>new_revision</w:t>
      </w:r>
      <w:proofErr w:type="spellEnd"/>
      <w:r w:rsidR="00540DEE">
        <w:rPr>
          <w:color w:val="FF0000"/>
        </w:rPr>
        <w:t xml:space="preserve"> != “conversion”</w:t>
      </w:r>
      <w:r w:rsidR="00886E5F">
        <w:rPr>
          <w:color w:val="FF0000"/>
        </w:rPr>
        <w:t xml:space="preserve"> </w:t>
      </w:r>
      <w:r w:rsidR="00540DEE">
        <w:rPr>
          <w:color w:val="FF0000"/>
        </w:rPr>
        <w:t>)</w:t>
      </w:r>
      <w:r w:rsidR="00655183" w:rsidRPr="00527AB7">
        <w:rPr>
          <w:color w:val="FF0000"/>
        </w:rPr>
        <w:t>}</w:t>
      </w:r>
    </w:p>
    <w:p w14:paraId="7A84B0CB" w14:textId="7F1A6690" w:rsidR="00832FA8" w:rsidRPr="00527AB7" w:rsidRDefault="00832FA8" w:rsidP="00527AB7">
      <w:pPr>
        <w:pStyle w:val="PlainText"/>
        <w:numPr>
          <w:ilvl w:val="0"/>
          <w:numId w:val="21"/>
        </w:numPr>
        <w:spacing w:after="240"/>
        <w:jc w:val="both"/>
        <w:rPr>
          <w:rFonts w:ascii="Times New Roman" w:hAnsi="Times New Roman"/>
          <w:sz w:val="24"/>
          <w:szCs w:val="24"/>
        </w:rPr>
      </w:pPr>
      <w:r w:rsidRPr="00527AB7">
        <w:rPr>
          <w:rFonts w:ascii="Times New Roman" w:hAnsi="Times New Roman"/>
          <w:sz w:val="24"/>
          <w:szCs w:val="24"/>
          <w:u w:val="single"/>
        </w:rPr>
        <w:t>Time Compliance Technical Orders (TCTOs)</w:t>
      </w:r>
      <w:r w:rsidRPr="00527AB7">
        <w:rPr>
          <w:rFonts w:ascii="Times New Roman" w:hAnsi="Times New Roman"/>
          <w:sz w:val="24"/>
          <w:szCs w:val="24"/>
        </w:rPr>
        <w:t xml:space="preserve">.  The Contractor </w:t>
      </w:r>
      <w:r w:rsidR="00847F8D">
        <w:rPr>
          <w:rFonts w:ascii="Times New Roman" w:hAnsi="Times New Roman"/>
          <w:sz w:val="24"/>
          <w:szCs w:val="24"/>
        </w:rPr>
        <w:t>must</w:t>
      </w:r>
      <w:r w:rsidRPr="00527AB7">
        <w:rPr>
          <w:rFonts w:ascii="Times New Roman" w:hAnsi="Times New Roman"/>
          <w:sz w:val="24"/>
          <w:szCs w:val="24"/>
        </w:rPr>
        <w:t xml:space="preserve"> prepare TCTOs, ITCTOs and resulting TO updates as required in </w:t>
      </w:r>
      <w:r w:rsidRPr="00AD483D">
        <w:rPr>
          <w:rFonts w:ascii="Times New Roman" w:hAnsi="Times New Roman"/>
          <w:sz w:val="24"/>
          <w:szCs w:val="24"/>
        </w:rPr>
        <w:t>support of</w:t>
      </w:r>
      <w:r w:rsidR="00C21D23" w:rsidRPr="00AD483D">
        <w:rPr>
          <w:rFonts w:ascii="Times New Roman" w:hAnsi="Times New Roman"/>
          <w:sz w:val="24"/>
          <w:szCs w:val="24"/>
        </w:rPr>
        <w:t xml:space="preserve"> </w:t>
      </w:r>
      <w:r w:rsidR="00C21D23" w:rsidRPr="00AD483D">
        <w:rPr>
          <w:rFonts w:ascii="Times New Roman" w:hAnsi="Times New Roman"/>
          <w:spacing w:val="-2"/>
          <w:sz w:val="24"/>
          <w:szCs w:val="24"/>
        </w:rPr>
        <w:t>{</w:t>
      </w:r>
      <w:proofErr w:type="spellStart"/>
      <w:r w:rsidR="00C21D23" w:rsidRPr="00AD483D">
        <w:rPr>
          <w:rFonts w:ascii="Times New Roman" w:hAnsi="Times New Roman"/>
          <w:spacing w:val="-2"/>
          <w:sz w:val="24"/>
          <w:szCs w:val="24"/>
        </w:rPr>
        <w:t>program_mod_system_name</w:t>
      </w:r>
      <w:proofErr w:type="spellEnd"/>
      <w:r w:rsidR="00C21D23" w:rsidRPr="00AD483D">
        <w:rPr>
          <w:rFonts w:ascii="Times New Roman" w:hAnsi="Times New Roman"/>
          <w:spacing w:val="-2"/>
          <w:sz w:val="24"/>
          <w:szCs w:val="24"/>
        </w:rPr>
        <w:t>}</w:t>
      </w:r>
      <w:r w:rsidRPr="00AD483D">
        <w:rPr>
          <w:rFonts w:ascii="Times New Roman" w:hAnsi="Times New Roman"/>
          <w:sz w:val="24"/>
          <w:szCs w:val="24"/>
        </w:rPr>
        <w:t xml:space="preserve"> IAW TO 00-5-15 and MIL-DTL-38804 content requirements.  TCTOs will be used to document all permane</w:t>
      </w:r>
      <w:r w:rsidRPr="00527AB7">
        <w:rPr>
          <w:rFonts w:ascii="Times New Roman" w:hAnsi="Times New Roman"/>
          <w:sz w:val="24"/>
          <w:szCs w:val="24"/>
        </w:rPr>
        <w:t xml:space="preserve">nt modifications, initiate special “one time” inspections, or impose temporary restrictions on systems or equipment within specified time limits </w:t>
      </w:r>
      <w:r w:rsidRPr="00AD483D">
        <w:rPr>
          <w:rFonts w:ascii="Times New Roman" w:hAnsi="Times New Roman"/>
          <w:sz w:val="24"/>
          <w:szCs w:val="24"/>
        </w:rPr>
        <w:t>effecting</w:t>
      </w:r>
      <w:r w:rsidR="00C21D23" w:rsidRPr="00AD483D">
        <w:rPr>
          <w:rFonts w:ascii="Times New Roman" w:hAnsi="Times New Roman"/>
          <w:sz w:val="24"/>
          <w:szCs w:val="24"/>
        </w:rPr>
        <w:t xml:space="preserve"> </w:t>
      </w:r>
      <w:r w:rsidR="00C21D23" w:rsidRPr="00AD483D">
        <w:rPr>
          <w:rFonts w:ascii="Times New Roman" w:hAnsi="Times New Roman"/>
          <w:spacing w:val="-2"/>
          <w:sz w:val="24"/>
          <w:szCs w:val="24"/>
        </w:rPr>
        <w:t>{</w:t>
      </w:r>
      <w:proofErr w:type="spellStart"/>
      <w:r w:rsidR="00C21D23" w:rsidRPr="00AD483D">
        <w:rPr>
          <w:rFonts w:ascii="Times New Roman" w:hAnsi="Times New Roman"/>
          <w:spacing w:val="-2"/>
          <w:sz w:val="24"/>
          <w:szCs w:val="24"/>
        </w:rPr>
        <w:t>program_mod_system_name</w:t>
      </w:r>
      <w:proofErr w:type="spellEnd"/>
      <w:r w:rsidR="00C21D23" w:rsidRPr="00AD483D">
        <w:rPr>
          <w:rFonts w:ascii="Times New Roman" w:hAnsi="Times New Roman"/>
          <w:spacing w:val="-2"/>
          <w:sz w:val="24"/>
          <w:szCs w:val="24"/>
        </w:rPr>
        <w:t>}</w:t>
      </w:r>
      <w:r w:rsidRPr="00AD483D">
        <w:rPr>
          <w:rFonts w:ascii="Times New Roman" w:hAnsi="Times New Roman"/>
          <w:sz w:val="24"/>
          <w:szCs w:val="24"/>
        </w:rPr>
        <w:t xml:space="preserve">.  </w:t>
      </w:r>
      <w:r w:rsidRPr="00527AB7">
        <w:rPr>
          <w:rFonts w:ascii="Times New Roman" w:hAnsi="Times New Roman"/>
          <w:sz w:val="24"/>
          <w:szCs w:val="24"/>
        </w:rPr>
        <w:t xml:space="preserve">Costs for TCTO package development must be IAW with </w:t>
      </w:r>
      <w:r w:rsidR="20F774E2" w:rsidRPr="00527AB7">
        <w:rPr>
          <w:rFonts w:ascii="Times New Roman" w:hAnsi="Times New Roman"/>
          <w:sz w:val="24"/>
          <w:szCs w:val="24"/>
        </w:rPr>
        <w:t>D</w:t>
      </w:r>
      <w:r w:rsidRPr="00527AB7">
        <w:rPr>
          <w:rFonts w:ascii="Times New Roman" w:hAnsi="Times New Roman"/>
          <w:sz w:val="24"/>
          <w:szCs w:val="24"/>
        </w:rPr>
        <w:t>AFI 65-601Vol.1.</w:t>
      </w:r>
    </w:p>
    <w:p w14:paraId="4F7F60AB" w14:textId="475C1C53" w:rsidR="00832FA8" w:rsidRPr="00527AB7" w:rsidRDefault="009B7507" w:rsidP="00527AB7">
      <w:pPr>
        <w:pStyle w:val="PlainText"/>
        <w:numPr>
          <w:ilvl w:val="1"/>
          <w:numId w:val="21"/>
        </w:numPr>
        <w:spacing w:after="240"/>
        <w:jc w:val="both"/>
        <w:rPr>
          <w:rFonts w:ascii="Times New Roman" w:hAnsi="Times New Roman"/>
          <w:sz w:val="24"/>
          <w:szCs w:val="24"/>
        </w:rPr>
      </w:pPr>
      <w:r w:rsidRPr="00F85514">
        <w:rPr>
          <w:rFonts w:ascii="Times New Roman" w:hAnsi="Times New Roman"/>
          <w:sz w:val="24"/>
          <w:szCs w:val="24"/>
        </w:rPr>
        <w:t xml:space="preserve">The </w:t>
      </w:r>
      <w:r>
        <w:rPr>
          <w:rFonts w:ascii="Times New Roman" w:hAnsi="Times New Roman"/>
          <w:sz w:val="24"/>
          <w:szCs w:val="24"/>
        </w:rPr>
        <w:t>Contractor</w:t>
      </w:r>
      <w:r w:rsidRPr="00F85514">
        <w:rPr>
          <w:rFonts w:ascii="Times New Roman" w:hAnsi="Times New Roman"/>
          <w:sz w:val="24"/>
          <w:szCs w:val="24"/>
        </w:rPr>
        <w:t xml:space="preserve"> </w:t>
      </w:r>
      <w:r>
        <w:rPr>
          <w:rFonts w:ascii="Times New Roman" w:hAnsi="Times New Roman"/>
          <w:sz w:val="24"/>
          <w:szCs w:val="24"/>
        </w:rPr>
        <w:t>must</w:t>
      </w:r>
      <w:r w:rsidRPr="00F85514">
        <w:rPr>
          <w:rFonts w:ascii="Times New Roman" w:hAnsi="Times New Roman"/>
          <w:sz w:val="24"/>
          <w:szCs w:val="24"/>
        </w:rPr>
        <w:t xml:space="preserve"> deliver </w:t>
      </w:r>
      <w:r>
        <w:rPr>
          <w:rFonts w:ascii="Times New Roman" w:hAnsi="Times New Roman"/>
          <w:sz w:val="24"/>
          <w:szCs w:val="24"/>
        </w:rPr>
        <w:t xml:space="preserve">Immediate Action TCTO </w:t>
      </w:r>
      <w:r w:rsidRPr="00F85514">
        <w:rPr>
          <w:rFonts w:ascii="Times New Roman" w:hAnsi="Times New Roman"/>
          <w:sz w:val="24"/>
          <w:szCs w:val="24"/>
        </w:rPr>
        <w:t>drafts with comments incorporated within 24 hours of receipt of comments.</w:t>
      </w:r>
    </w:p>
    <w:p w14:paraId="64AC62F3" w14:textId="0DF7B4A6" w:rsidR="00832FA8" w:rsidRPr="00527AB7" w:rsidRDefault="009B7507" w:rsidP="00527AB7">
      <w:pPr>
        <w:pStyle w:val="PlainText"/>
        <w:numPr>
          <w:ilvl w:val="1"/>
          <w:numId w:val="21"/>
        </w:numPr>
        <w:spacing w:after="240"/>
        <w:jc w:val="both"/>
        <w:rPr>
          <w:rFonts w:ascii="Times New Roman" w:hAnsi="Times New Roman"/>
          <w:sz w:val="24"/>
          <w:szCs w:val="24"/>
        </w:rPr>
      </w:pPr>
      <w:r w:rsidRPr="00F85514">
        <w:rPr>
          <w:rFonts w:ascii="Times New Roman" w:hAnsi="Times New Roman"/>
          <w:sz w:val="24"/>
          <w:szCs w:val="24"/>
        </w:rPr>
        <w:t xml:space="preserve">The </w:t>
      </w:r>
      <w:r>
        <w:rPr>
          <w:rFonts w:ascii="Times New Roman" w:hAnsi="Times New Roman"/>
          <w:sz w:val="24"/>
          <w:szCs w:val="24"/>
        </w:rPr>
        <w:t>Contractor must</w:t>
      </w:r>
      <w:r w:rsidRPr="00F85514">
        <w:rPr>
          <w:rFonts w:ascii="Times New Roman" w:hAnsi="Times New Roman"/>
          <w:sz w:val="24"/>
          <w:szCs w:val="24"/>
        </w:rPr>
        <w:t xml:space="preserve"> deliver </w:t>
      </w:r>
      <w:r>
        <w:rPr>
          <w:rFonts w:ascii="Times New Roman" w:hAnsi="Times New Roman"/>
          <w:sz w:val="24"/>
          <w:szCs w:val="24"/>
        </w:rPr>
        <w:t xml:space="preserve">Urgent Action TCTO </w:t>
      </w:r>
      <w:r w:rsidRPr="00F85514">
        <w:rPr>
          <w:rFonts w:ascii="Times New Roman" w:hAnsi="Times New Roman"/>
          <w:sz w:val="24"/>
          <w:szCs w:val="24"/>
        </w:rPr>
        <w:t xml:space="preserve">final drafts with “final” customer comments incorporated, within </w:t>
      </w:r>
      <w:r>
        <w:rPr>
          <w:rFonts w:ascii="Times New Roman" w:hAnsi="Times New Roman"/>
          <w:sz w:val="24"/>
          <w:szCs w:val="24"/>
        </w:rPr>
        <w:t>48</w:t>
      </w:r>
      <w:r w:rsidRPr="00F85514">
        <w:rPr>
          <w:rFonts w:ascii="Times New Roman" w:hAnsi="Times New Roman"/>
          <w:sz w:val="24"/>
          <w:szCs w:val="24"/>
        </w:rPr>
        <w:t xml:space="preserve"> hours of receipt of comments.</w:t>
      </w:r>
    </w:p>
    <w:p w14:paraId="445CF485" w14:textId="0D363C4D" w:rsidR="00832FA8" w:rsidRPr="00527AB7" w:rsidRDefault="009B7507" w:rsidP="00527AB7">
      <w:pPr>
        <w:pStyle w:val="PlainText"/>
        <w:numPr>
          <w:ilvl w:val="1"/>
          <w:numId w:val="21"/>
        </w:numPr>
        <w:spacing w:after="240"/>
        <w:jc w:val="both"/>
        <w:rPr>
          <w:rFonts w:ascii="Times New Roman" w:hAnsi="Times New Roman"/>
          <w:sz w:val="24"/>
          <w:szCs w:val="24"/>
        </w:rPr>
      </w:pPr>
      <w:r w:rsidRPr="00F85514">
        <w:rPr>
          <w:rFonts w:ascii="Times New Roman" w:hAnsi="Times New Roman"/>
          <w:sz w:val="24"/>
          <w:szCs w:val="24"/>
        </w:rPr>
        <w:t xml:space="preserve">The </w:t>
      </w:r>
      <w:r>
        <w:rPr>
          <w:rFonts w:ascii="Times New Roman" w:hAnsi="Times New Roman"/>
          <w:sz w:val="24"/>
          <w:szCs w:val="24"/>
        </w:rPr>
        <w:t>Contractor must</w:t>
      </w:r>
      <w:r w:rsidRPr="00F85514">
        <w:rPr>
          <w:rFonts w:ascii="Times New Roman" w:hAnsi="Times New Roman"/>
          <w:sz w:val="24"/>
          <w:szCs w:val="24"/>
        </w:rPr>
        <w:t xml:space="preserve"> deliver </w:t>
      </w:r>
      <w:r>
        <w:rPr>
          <w:rFonts w:ascii="Times New Roman" w:hAnsi="Times New Roman"/>
          <w:sz w:val="24"/>
          <w:szCs w:val="24"/>
        </w:rPr>
        <w:t xml:space="preserve">routine safety TCTO </w:t>
      </w:r>
      <w:r w:rsidRPr="00F85514">
        <w:rPr>
          <w:rFonts w:ascii="Times New Roman" w:hAnsi="Times New Roman"/>
          <w:sz w:val="24"/>
          <w:szCs w:val="24"/>
        </w:rPr>
        <w:t xml:space="preserve">final drafts with “final” customer comments incorporated, within 5 </w:t>
      </w:r>
      <w:r>
        <w:rPr>
          <w:rFonts w:ascii="Times New Roman" w:hAnsi="Times New Roman"/>
          <w:sz w:val="24"/>
          <w:szCs w:val="24"/>
        </w:rPr>
        <w:t>working</w:t>
      </w:r>
      <w:r w:rsidRPr="00F85514">
        <w:rPr>
          <w:rFonts w:ascii="Times New Roman" w:hAnsi="Times New Roman"/>
          <w:sz w:val="24"/>
          <w:szCs w:val="24"/>
        </w:rPr>
        <w:t xml:space="preserve"> days of receipt of comments.</w:t>
      </w:r>
    </w:p>
    <w:p w14:paraId="3D1D6FE7" w14:textId="442A42C6" w:rsidR="00832FA8" w:rsidRPr="00527AB7" w:rsidRDefault="009B7507" w:rsidP="00527AB7">
      <w:pPr>
        <w:pStyle w:val="PlainText"/>
        <w:numPr>
          <w:ilvl w:val="1"/>
          <w:numId w:val="21"/>
        </w:numPr>
        <w:spacing w:after="240"/>
        <w:jc w:val="both"/>
        <w:rPr>
          <w:rFonts w:ascii="Times New Roman" w:hAnsi="Times New Roman"/>
          <w:sz w:val="24"/>
          <w:szCs w:val="24"/>
        </w:rPr>
      </w:pPr>
      <w:r w:rsidRPr="00F85514">
        <w:rPr>
          <w:rFonts w:ascii="Times New Roman" w:hAnsi="Times New Roman"/>
          <w:sz w:val="24"/>
          <w:szCs w:val="24"/>
        </w:rPr>
        <w:t xml:space="preserve">The </w:t>
      </w:r>
      <w:r>
        <w:rPr>
          <w:rFonts w:ascii="Times New Roman" w:hAnsi="Times New Roman"/>
          <w:sz w:val="24"/>
          <w:szCs w:val="24"/>
        </w:rPr>
        <w:t>Contractor must</w:t>
      </w:r>
      <w:r w:rsidRPr="00F85514">
        <w:rPr>
          <w:rFonts w:ascii="Times New Roman" w:hAnsi="Times New Roman"/>
          <w:sz w:val="24"/>
          <w:szCs w:val="24"/>
        </w:rPr>
        <w:t xml:space="preserve"> deliver </w:t>
      </w:r>
      <w:r>
        <w:rPr>
          <w:rFonts w:ascii="Times New Roman" w:hAnsi="Times New Roman"/>
          <w:sz w:val="24"/>
          <w:szCs w:val="24"/>
        </w:rPr>
        <w:t xml:space="preserve">routine TCTO </w:t>
      </w:r>
      <w:r w:rsidRPr="00F85514">
        <w:rPr>
          <w:rFonts w:ascii="Times New Roman" w:hAnsi="Times New Roman"/>
          <w:sz w:val="24"/>
          <w:szCs w:val="24"/>
        </w:rPr>
        <w:t xml:space="preserve">final drafts with “final” customer comments incorporated, within </w:t>
      </w:r>
      <w:r>
        <w:rPr>
          <w:rFonts w:ascii="Times New Roman" w:hAnsi="Times New Roman"/>
          <w:sz w:val="24"/>
          <w:szCs w:val="24"/>
        </w:rPr>
        <w:t>5</w:t>
      </w:r>
      <w:r w:rsidRPr="00F85514">
        <w:rPr>
          <w:rFonts w:ascii="Times New Roman" w:hAnsi="Times New Roman"/>
          <w:sz w:val="24"/>
          <w:szCs w:val="24"/>
        </w:rPr>
        <w:t xml:space="preserve"> </w:t>
      </w:r>
      <w:r>
        <w:rPr>
          <w:rFonts w:ascii="Times New Roman" w:hAnsi="Times New Roman"/>
          <w:sz w:val="24"/>
          <w:szCs w:val="24"/>
        </w:rPr>
        <w:t>working</w:t>
      </w:r>
      <w:r w:rsidRPr="00F85514">
        <w:rPr>
          <w:rFonts w:ascii="Times New Roman" w:hAnsi="Times New Roman"/>
          <w:sz w:val="24"/>
          <w:szCs w:val="24"/>
        </w:rPr>
        <w:t xml:space="preserve"> days of receipt of </w:t>
      </w:r>
      <w:proofErr w:type="gramStart"/>
      <w:r w:rsidRPr="00F85514">
        <w:rPr>
          <w:rFonts w:ascii="Times New Roman" w:hAnsi="Times New Roman"/>
          <w:sz w:val="24"/>
          <w:szCs w:val="24"/>
        </w:rPr>
        <w:t>com</w:t>
      </w:r>
      <w:r>
        <w:rPr>
          <w:rFonts w:ascii="Times New Roman" w:hAnsi="Times New Roman"/>
          <w:sz w:val="24"/>
          <w:szCs w:val="24"/>
        </w:rPr>
        <w:t>ments</w:t>
      </w:r>
      <w:r w:rsidRPr="00F85514">
        <w:rPr>
          <w:rFonts w:ascii="Times New Roman" w:hAnsi="Times New Roman"/>
          <w:sz w:val="24"/>
          <w:szCs w:val="24"/>
        </w:rPr>
        <w:t>.</w:t>
      </w:r>
      <w:r w:rsidR="000037BC">
        <w:rPr>
          <w:rFonts w:ascii="Times New Roman" w:hAnsi="Times New Roman"/>
          <w:color w:val="FF0000"/>
          <w:sz w:val="24"/>
          <w:szCs w:val="24"/>
        </w:rPr>
        <w:t>{</w:t>
      </w:r>
      <w:proofErr w:type="gramEnd"/>
      <w:r w:rsidR="000037BC">
        <w:rPr>
          <w:rFonts w:ascii="Times New Roman" w:hAnsi="Times New Roman"/>
          <w:color w:val="FF0000"/>
          <w:sz w:val="24"/>
          <w:szCs w:val="24"/>
        </w:rPr>
        <w:t>/}</w:t>
      </w:r>
      <w:r w:rsidR="00655183" w:rsidRPr="00527AB7">
        <w:rPr>
          <w:rFonts w:ascii="Times New Roman" w:hAnsi="Times New Roman"/>
          <w:color w:val="FF0000"/>
          <w:sz w:val="24"/>
          <w:szCs w:val="24"/>
        </w:rPr>
        <w:t>{#tmcr_type == “CDA”}</w:t>
      </w:r>
    </w:p>
    <w:p w14:paraId="543AF69F" w14:textId="24FA8530" w:rsidR="00026D5B" w:rsidRPr="00527AB7" w:rsidRDefault="00026D5B" w:rsidP="00527AB7">
      <w:pPr>
        <w:pStyle w:val="PlainText"/>
        <w:numPr>
          <w:ilvl w:val="0"/>
          <w:numId w:val="21"/>
        </w:numPr>
        <w:spacing w:after="240"/>
        <w:jc w:val="both"/>
        <w:rPr>
          <w:rFonts w:ascii="Times New Roman" w:hAnsi="Times New Roman"/>
          <w:sz w:val="24"/>
          <w:szCs w:val="24"/>
        </w:rPr>
      </w:pPr>
      <w:r w:rsidRPr="00527AB7">
        <w:rPr>
          <w:rFonts w:ascii="Times New Roman" w:hAnsi="Times New Roman"/>
          <w:sz w:val="24"/>
          <w:szCs w:val="24"/>
          <w:u w:val="single"/>
        </w:rPr>
        <w:t>Time Compliance Technical Orders (TCTOs)/</w:t>
      </w:r>
      <w:proofErr w:type="spellStart"/>
      <w:r w:rsidRPr="00527AB7">
        <w:rPr>
          <w:rFonts w:ascii="Times New Roman" w:hAnsi="Times New Roman"/>
          <w:sz w:val="24"/>
          <w:szCs w:val="24"/>
          <w:u w:val="single"/>
        </w:rPr>
        <w:t>Servive</w:t>
      </w:r>
      <w:proofErr w:type="spellEnd"/>
      <w:r w:rsidRPr="00527AB7">
        <w:rPr>
          <w:rFonts w:ascii="Times New Roman" w:hAnsi="Times New Roman"/>
          <w:sz w:val="24"/>
          <w:szCs w:val="24"/>
          <w:u w:val="single"/>
        </w:rPr>
        <w:t xml:space="preserve"> Bulletin (SB)</w:t>
      </w:r>
      <w:r w:rsidRPr="00527AB7">
        <w:rPr>
          <w:rFonts w:ascii="Times New Roman" w:hAnsi="Times New Roman"/>
          <w:sz w:val="24"/>
          <w:szCs w:val="24"/>
        </w:rPr>
        <w:t xml:space="preserve">.  The Contractor </w:t>
      </w:r>
      <w:r w:rsidR="00847F8D">
        <w:rPr>
          <w:rFonts w:ascii="Times New Roman" w:hAnsi="Times New Roman"/>
          <w:sz w:val="24"/>
          <w:szCs w:val="24"/>
        </w:rPr>
        <w:t>must</w:t>
      </w:r>
      <w:r w:rsidRPr="00527AB7">
        <w:rPr>
          <w:rFonts w:ascii="Times New Roman" w:hAnsi="Times New Roman"/>
          <w:sz w:val="24"/>
          <w:szCs w:val="24"/>
        </w:rPr>
        <w:t xml:space="preserve"> prepare TCTOs, ITCTOs, and Service Bulletins (SB) resulting in TO updates as required in s</w:t>
      </w:r>
      <w:r w:rsidRPr="00AD483D">
        <w:rPr>
          <w:rFonts w:ascii="Times New Roman" w:hAnsi="Times New Roman"/>
          <w:sz w:val="24"/>
          <w:szCs w:val="24"/>
        </w:rPr>
        <w:t xml:space="preserve">upport of </w:t>
      </w:r>
      <w:r w:rsidR="00E81D99" w:rsidRPr="00AD483D">
        <w:rPr>
          <w:rFonts w:ascii="Times New Roman" w:hAnsi="Times New Roman"/>
          <w:spacing w:val="-2"/>
          <w:sz w:val="24"/>
          <w:szCs w:val="24"/>
        </w:rPr>
        <w:t>{</w:t>
      </w:r>
      <w:proofErr w:type="spellStart"/>
      <w:r w:rsidR="00E81D99" w:rsidRPr="00AD483D">
        <w:rPr>
          <w:rFonts w:ascii="Times New Roman" w:hAnsi="Times New Roman"/>
          <w:spacing w:val="-2"/>
          <w:sz w:val="24"/>
          <w:szCs w:val="24"/>
        </w:rPr>
        <w:t>program_mod_system_name</w:t>
      </w:r>
      <w:proofErr w:type="spellEnd"/>
      <w:r w:rsidR="00E81D99" w:rsidRPr="00AD483D">
        <w:rPr>
          <w:rFonts w:ascii="Times New Roman" w:hAnsi="Times New Roman"/>
          <w:spacing w:val="-2"/>
          <w:sz w:val="24"/>
          <w:szCs w:val="24"/>
        </w:rPr>
        <w:t>}</w:t>
      </w:r>
      <w:r w:rsidRPr="00AD483D">
        <w:rPr>
          <w:rFonts w:ascii="Times New Roman" w:hAnsi="Times New Roman"/>
          <w:sz w:val="24"/>
          <w:szCs w:val="24"/>
        </w:rPr>
        <w:t xml:space="preserve"> IAW </w:t>
      </w:r>
      <w:r w:rsidRPr="00527AB7">
        <w:rPr>
          <w:rFonts w:ascii="Times New Roman" w:hAnsi="Times New Roman"/>
          <w:color w:val="000000"/>
          <w:sz w:val="24"/>
          <w:szCs w:val="24"/>
        </w:rPr>
        <w:t>TO 00-5-15 content requirements</w:t>
      </w:r>
      <w:r w:rsidRPr="00527AB7">
        <w:rPr>
          <w:rFonts w:ascii="Times New Roman" w:hAnsi="Times New Roman"/>
          <w:sz w:val="24"/>
          <w:szCs w:val="24"/>
        </w:rPr>
        <w:t xml:space="preserve">.  TCTOs/SB’s will be used to document all permanent modifications, initiate special “one time” inspections, or impose temporary restrictions on systems or equipment within specified time limits </w:t>
      </w:r>
      <w:r w:rsidRPr="00AD483D">
        <w:rPr>
          <w:rFonts w:ascii="Times New Roman" w:hAnsi="Times New Roman"/>
          <w:sz w:val="24"/>
          <w:szCs w:val="24"/>
        </w:rPr>
        <w:t xml:space="preserve">effecting </w:t>
      </w:r>
      <w:r w:rsidR="00E81D99" w:rsidRPr="00AD483D">
        <w:rPr>
          <w:rFonts w:ascii="Times New Roman" w:hAnsi="Times New Roman"/>
          <w:spacing w:val="-2"/>
          <w:sz w:val="24"/>
          <w:szCs w:val="24"/>
        </w:rPr>
        <w:t>{</w:t>
      </w:r>
      <w:proofErr w:type="spellStart"/>
      <w:r w:rsidR="00E81D99" w:rsidRPr="00AD483D">
        <w:rPr>
          <w:rFonts w:ascii="Times New Roman" w:hAnsi="Times New Roman"/>
          <w:spacing w:val="-2"/>
          <w:sz w:val="24"/>
          <w:szCs w:val="24"/>
        </w:rPr>
        <w:t>program_mod_system_name</w:t>
      </w:r>
      <w:proofErr w:type="spellEnd"/>
      <w:r w:rsidR="00E81D99" w:rsidRPr="00AD483D">
        <w:rPr>
          <w:rFonts w:ascii="Times New Roman" w:hAnsi="Times New Roman"/>
          <w:spacing w:val="-2"/>
          <w:sz w:val="24"/>
          <w:szCs w:val="24"/>
        </w:rPr>
        <w:t>}</w:t>
      </w:r>
      <w:r w:rsidRPr="00AD483D">
        <w:rPr>
          <w:rFonts w:ascii="Times New Roman" w:hAnsi="Times New Roman"/>
          <w:sz w:val="24"/>
          <w:szCs w:val="24"/>
        </w:rPr>
        <w:t>.  Costs for TCTO package development must be IAW with</w:t>
      </w:r>
      <w:r w:rsidRPr="00527AB7">
        <w:rPr>
          <w:rFonts w:ascii="Times New Roman" w:hAnsi="Times New Roman"/>
          <w:sz w:val="24"/>
          <w:szCs w:val="24"/>
        </w:rPr>
        <w:t xml:space="preserve"> </w:t>
      </w:r>
      <w:r w:rsidR="353AA651" w:rsidRPr="00527AB7">
        <w:rPr>
          <w:rFonts w:ascii="Times New Roman" w:hAnsi="Times New Roman"/>
          <w:sz w:val="24"/>
          <w:szCs w:val="24"/>
        </w:rPr>
        <w:t>D</w:t>
      </w:r>
      <w:r w:rsidRPr="00527AB7">
        <w:rPr>
          <w:rFonts w:ascii="Times New Roman" w:hAnsi="Times New Roman"/>
          <w:sz w:val="24"/>
          <w:szCs w:val="24"/>
        </w:rPr>
        <w:t xml:space="preserve">AFI 65-601Vol.1. </w:t>
      </w:r>
    </w:p>
    <w:p w14:paraId="75140155" w14:textId="5F1A7E4F" w:rsidR="00026D5B" w:rsidRPr="00527AB7" w:rsidRDefault="00026D5B" w:rsidP="00527AB7">
      <w:pPr>
        <w:pStyle w:val="PlainText"/>
        <w:numPr>
          <w:ilvl w:val="1"/>
          <w:numId w:val="21"/>
        </w:numPr>
        <w:spacing w:after="240"/>
        <w:jc w:val="both"/>
        <w:rPr>
          <w:rFonts w:ascii="Times New Roman" w:hAnsi="Times New Roman"/>
          <w:sz w:val="24"/>
          <w:szCs w:val="24"/>
        </w:rPr>
      </w:pPr>
      <w:r w:rsidRPr="00527AB7">
        <w:rPr>
          <w:rFonts w:ascii="Times New Roman" w:hAnsi="Times New Roman"/>
          <w:sz w:val="24"/>
          <w:szCs w:val="24"/>
        </w:rPr>
        <w:t xml:space="preserve">The Contractor </w:t>
      </w:r>
      <w:r w:rsidR="00847F8D">
        <w:rPr>
          <w:rFonts w:ascii="Times New Roman" w:hAnsi="Times New Roman"/>
          <w:sz w:val="24"/>
          <w:szCs w:val="24"/>
        </w:rPr>
        <w:t>must</w:t>
      </w:r>
      <w:r w:rsidRPr="00527AB7">
        <w:rPr>
          <w:rFonts w:ascii="Times New Roman" w:hAnsi="Times New Roman"/>
          <w:sz w:val="24"/>
          <w:szCs w:val="24"/>
        </w:rPr>
        <w:t xml:space="preserve"> deliver certified drafts of Immediate Action TCTO/SB, to meet program office plans to satisfy requirements outlined in TO 00-5-15.  The Contractor </w:t>
      </w:r>
      <w:r w:rsidR="00847F8D">
        <w:rPr>
          <w:rFonts w:ascii="Times New Roman" w:hAnsi="Times New Roman"/>
          <w:sz w:val="24"/>
          <w:szCs w:val="24"/>
        </w:rPr>
        <w:t>must</w:t>
      </w:r>
      <w:r w:rsidRPr="00527AB7">
        <w:rPr>
          <w:rFonts w:ascii="Times New Roman" w:hAnsi="Times New Roman"/>
          <w:sz w:val="24"/>
          <w:szCs w:val="24"/>
        </w:rPr>
        <w:t xml:space="preserve"> deliver drafts with comments incorporated</w:t>
      </w:r>
      <w:r w:rsidR="00D06591">
        <w:rPr>
          <w:rFonts w:ascii="Times New Roman" w:hAnsi="Times New Roman"/>
          <w:sz w:val="24"/>
          <w:szCs w:val="24"/>
        </w:rPr>
        <w:t xml:space="preserve">, </w:t>
      </w:r>
      <w:proofErr w:type="gramStart"/>
      <w:r w:rsidR="00D06591">
        <w:rPr>
          <w:rFonts w:ascii="Times New Roman" w:hAnsi="Times New Roman"/>
          <w:sz w:val="24"/>
          <w:szCs w:val="24"/>
        </w:rPr>
        <w:t>in order to</w:t>
      </w:r>
      <w:proofErr w:type="gramEnd"/>
      <w:r w:rsidR="00D06591">
        <w:rPr>
          <w:rFonts w:ascii="Times New Roman" w:hAnsi="Times New Roman"/>
          <w:sz w:val="24"/>
          <w:szCs w:val="24"/>
        </w:rPr>
        <w:t xml:space="preserve"> meet the delivery requirement</w:t>
      </w:r>
      <w:r w:rsidRPr="00527AB7">
        <w:rPr>
          <w:rFonts w:ascii="Times New Roman" w:hAnsi="Times New Roman"/>
          <w:sz w:val="24"/>
          <w:szCs w:val="24"/>
        </w:rPr>
        <w:t xml:space="preserve"> within 24 hours of receipt of comments.</w:t>
      </w:r>
    </w:p>
    <w:p w14:paraId="1B841656" w14:textId="166C7A5D" w:rsidR="00026D5B" w:rsidRPr="00527AB7" w:rsidRDefault="00026D5B" w:rsidP="00527AB7">
      <w:pPr>
        <w:pStyle w:val="PlainText"/>
        <w:numPr>
          <w:ilvl w:val="1"/>
          <w:numId w:val="21"/>
        </w:numPr>
        <w:spacing w:after="240"/>
        <w:jc w:val="both"/>
        <w:rPr>
          <w:rFonts w:ascii="Times New Roman" w:hAnsi="Times New Roman"/>
          <w:sz w:val="24"/>
          <w:szCs w:val="24"/>
        </w:rPr>
      </w:pPr>
      <w:r w:rsidRPr="00527AB7">
        <w:rPr>
          <w:rFonts w:ascii="Times New Roman" w:hAnsi="Times New Roman"/>
          <w:sz w:val="24"/>
          <w:szCs w:val="24"/>
        </w:rPr>
        <w:t xml:space="preserve">The Contractor </w:t>
      </w:r>
      <w:r w:rsidR="00847F8D">
        <w:rPr>
          <w:rFonts w:ascii="Times New Roman" w:hAnsi="Times New Roman"/>
          <w:sz w:val="24"/>
          <w:szCs w:val="24"/>
        </w:rPr>
        <w:t>must</w:t>
      </w:r>
      <w:r w:rsidRPr="00527AB7">
        <w:rPr>
          <w:rFonts w:ascii="Times New Roman" w:hAnsi="Times New Roman"/>
          <w:sz w:val="24"/>
          <w:szCs w:val="24"/>
        </w:rPr>
        <w:t xml:space="preserve"> deliver initial certified drafts of Urgent Action TCTO/SB, to meet program office plans to satisfy requirements outlined in TO 00-5-15.  The Contractor </w:t>
      </w:r>
      <w:r w:rsidR="00847F8D">
        <w:rPr>
          <w:rFonts w:ascii="Times New Roman" w:hAnsi="Times New Roman"/>
          <w:sz w:val="24"/>
          <w:szCs w:val="24"/>
        </w:rPr>
        <w:t>must</w:t>
      </w:r>
      <w:r w:rsidRPr="00527AB7">
        <w:rPr>
          <w:rFonts w:ascii="Times New Roman" w:hAnsi="Times New Roman"/>
          <w:sz w:val="24"/>
          <w:szCs w:val="24"/>
        </w:rPr>
        <w:t xml:space="preserve"> deliver final drafts with “final” customer comments incorporated</w:t>
      </w:r>
      <w:r w:rsidR="00D06591">
        <w:rPr>
          <w:rFonts w:ascii="Times New Roman" w:hAnsi="Times New Roman"/>
          <w:sz w:val="24"/>
          <w:szCs w:val="24"/>
        </w:rPr>
        <w:t xml:space="preserve">, </w:t>
      </w:r>
      <w:proofErr w:type="gramStart"/>
      <w:r w:rsidR="00D06591">
        <w:rPr>
          <w:rFonts w:ascii="Times New Roman" w:hAnsi="Times New Roman"/>
          <w:sz w:val="24"/>
          <w:szCs w:val="24"/>
        </w:rPr>
        <w:t>in order to</w:t>
      </w:r>
      <w:proofErr w:type="gramEnd"/>
      <w:r w:rsidR="00D06591">
        <w:rPr>
          <w:rFonts w:ascii="Times New Roman" w:hAnsi="Times New Roman"/>
          <w:sz w:val="24"/>
          <w:szCs w:val="24"/>
        </w:rPr>
        <w:t xml:space="preserve"> meet the delivery requirement</w:t>
      </w:r>
      <w:r w:rsidRPr="00527AB7">
        <w:rPr>
          <w:rFonts w:ascii="Times New Roman" w:hAnsi="Times New Roman"/>
          <w:sz w:val="24"/>
          <w:szCs w:val="24"/>
        </w:rPr>
        <w:t xml:space="preserve"> within 48 hours of receipt of comments.</w:t>
      </w:r>
    </w:p>
    <w:p w14:paraId="3559AFD8" w14:textId="21503347" w:rsidR="00026D5B" w:rsidRPr="00527AB7" w:rsidRDefault="00026D5B" w:rsidP="00527AB7">
      <w:pPr>
        <w:pStyle w:val="PlainText"/>
        <w:numPr>
          <w:ilvl w:val="1"/>
          <w:numId w:val="21"/>
        </w:numPr>
        <w:spacing w:after="240"/>
        <w:jc w:val="both"/>
        <w:rPr>
          <w:rFonts w:ascii="Times New Roman" w:hAnsi="Times New Roman"/>
          <w:sz w:val="24"/>
          <w:szCs w:val="24"/>
        </w:rPr>
      </w:pPr>
      <w:r w:rsidRPr="00527AB7">
        <w:rPr>
          <w:rFonts w:ascii="Times New Roman" w:hAnsi="Times New Roman"/>
          <w:sz w:val="24"/>
          <w:szCs w:val="24"/>
        </w:rPr>
        <w:t xml:space="preserve">The Contractor </w:t>
      </w:r>
      <w:r w:rsidR="00847F8D">
        <w:rPr>
          <w:rFonts w:ascii="Times New Roman" w:hAnsi="Times New Roman"/>
          <w:sz w:val="24"/>
          <w:szCs w:val="24"/>
        </w:rPr>
        <w:t>must</w:t>
      </w:r>
      <w:r w:rsidRPr="00527AB7">
        <w:rPr>
          <w:rFonts w:ascii="Times New Roman" w:hAnsi="Times New Roman"/>
          <w:sz w:val="24"/>
          <w:szCs w:val="24"/>
        </w:rPr>
        <w:t xml:space="preserve"> deliver initial certified drafts of routine safety TCTO/SB to meet program office plans to satisfy requirements outlined in TO 00-5-15.  The Contractor </w:t>
      </w:r>
      <w:r w:rsidR="00847F8D">
        <w:rPr>
          <w:rFonts w:ascii="Times New Roman" w:hAnsi="Times New Roman"/>
          <w:sz w:val="24"/>
          <w:szCs w:val="24"/>
        </w:rPr>
        <w:t>must</w:t>
      </w:r>
      <w:r w:rsidRPr="00527AB7">
        <w:rPr>
          <w:rFonts w:ascii="Times New Roman" w:hAnsi="Times New Roman"/>
          <w:sz w:val="24"/>
          <w:szCs w:val="24"/>
        </w:rPr>
        <w:t xml:space="preserve"> deliver final drafts with “final” customer comments incorporated</w:t>
      </w:r>
      <w:r w:rsidR="00D06591">
        <w:rPr>
          <w:rFonts w:ascii="Times New Roman" w:hAnsi="Times New Roman"/>
          <w:sz w:val="24"/>
          <w:szCs w:val="24"/>
        </w:rPr>
        <w:t xml:space="preserve">, </w:t>
      </w:r>
      <w:proofErr w:type="gramStart"/>
      <w:r w:rsidR="00D06591">
        <w:rPr>
          <w:rFonts w:ascii="Times New Roman" w:hAnsi="Times New Roman"/>
          <w:sz w:val="24"/>
          <w:szCs w:val="24"/>
        </w:rPr>
        <w:t>in order to</w:t>
      </w:r>
      <w:proofErr w:type="gramEnd"/>
      <w:r w:rsidR="00D06591">
        <w:rPr>
          <w:rFonts w:ascii="Times New Roman" w:hAnsi="Times New Roman"/>
          <w:sz w:val="24"/>
          <w:szCs w:val="24"/>
        </w:rPr>
        <w:t xml:space="preserve"> meet the delivery requirement</w:t>
      </w:r>
      <w:r w:rsidRPr="00527AB7">
        <w:rPr>
          <w:rFonts w:ascii="Times New Roman" w:hAnsi="Times New Roman"/>
          <w:sz w:val="24"/>
          <w:szCs w:val="24"/>
        </w:rPr>
        <w:t xml:space="preserve"> within 5 </w:t>
      </w:r>
      <w:r w:rsidR="00D06591">
        <w:rPr>
          <w:rFonts w:ascii="Times New Roman" w:hAnsi="Times New Roman"/>
          <w:sz w:val="24"/>
          <w:szCs w:val="24"/>
        </w:rPr>
        <w:t>working</w:t>
      </w:r>
      <w:r w:rsidRPr="00527AB7">
        <w:rPr>
          <w:rFonts w:ascii="Times New Roman" w:hAnsi="Times New Roman"/>
          <w:sz w:val="24"/>
          <w:szCs w:val="24"/>
        </w:rPr>
        <w:t xml:space="preserve"> days of receipt of comments.</w:t>
      </w:r>
    </w:p>
    <w:p w14:paraId="4CBBB9B3" w14:textId="780734E0" w:rsidR="00026D5B" w:rsidRPr="00527AB7" w:rsidRDefault="00026D5B" w:rsidP="00527AB7">
      <w:pPr>
        <w:pStyle w:val="PlainText"/>
        <w:numPr>
          <w:ilvl w:val="1"/>
          <w:numId w:val="21"/>
        </w:numPr>
        <w:spacing w:after="240"/>
        <w:jc w:val="both"/>
        <w:rPr>
          <w:rFonts w:ascii="Times New Roman" w:hAnsi="Times New Roman"/>
          <w:sz w:val="24"/>
          <w:szCs w:val="24"/>
        </w:rPr>
      </w:pPr>
      <w:r w:rsidRPr="00527AB7">
        <w:rPr>
          <w:rFonts w:ascii="Times New Roman" w:hAnsi="Times New Roman"/>
          <w:sz w:val="24"/>
          <w:szCs w:val="24"/>
        </w:rPr>
        <w:t xml:space="preserve">The Contractor </w:t>
      </w:r>
      <w:r w:rsidR="00847F8D">
        <w:rPr>
          <w:rFonts w:ascii="Times New Roman" w:hAnsi="Times New Roman"/>
          <w:sz w:val="24"/>
          <w:szCs w:val="24"/>
        </w:rPr>
        <w:t>must</w:t>
      </w:r>
      <w:r w:rsidRPr="00527AB7">
        <w:rPr>
          <w:rFonts w:ascii="Times New Roman" w:hAnsi="Times New Roman"/>
          <w:sz w:val="24"/>
          <w:szCs w:val="24"/>
        </w:rPr>
        <w:t xml:space="preserve"> deliver certified drafts of routine TCTO/SB to meet program office plans to satisfy requirements outlined in TO 00-5-15.  The Contractor </w:t>
      </w:r>
      <w:r w:rsidR="00847F8D">
        <w:rPr>
          <w:rFonts w:ascii="Times New Roman" w:hAnsi="Times New Roman"/>
          <w:sz w:val="24"/>
          <w:szCs w:val="24"/>
        </w:rPr>
        <w:t>must</w:t>
      </w:r>
      <w:r w:rsidRPr="00527AB7">
        <w:rPr>
          <w:rFonts w:ascii="Times New Roman" w:hAnsi="Times New Roman"/>
          <w:sz w:val="24"/>
          <w:szCs w:val="24"/>
        </w:rPr>
        <w:t xml:space="preserve"> deliver final drafts with “final” </w:t>
      </w:r>
      <w:r w:rsidRPr="00527AB7">
        <w:rPr>
          <w:rFonts w:ascii="Times New Roman" w:hAnsi="Times New Roman"/>
          <w:sz w:val="24"/>
          <w:szCs w:val="24"/>
        </w:rPr>
        <w:lastRenderedPageBreak/>
        <w:t>customer comments incorporated</w:t>
      </w:r>
      <w:r w:rsidR="00D06591">
        <w:rPr>
          <w:rFonts w:ascii="Times New Roman" w:hAnsi="Times New Roman"/>
          <w:sz w:val="24"/>
          <w:szCs w:val="24"/>
        </w:rPr>
        <w:t>, in order to meet the delivery requirement</w:t>
      </w:r>
      <w:r w:rsidRPr="00527AB7">
        <w:rPr>
          <w:rFonts w:ascii="Times New Roman" w:hAnsi="Times New Roman"/>
          <w:sz w:val="24"/>
          <w:szCs w:val="24"/>
        </w:rPr>
        <w:t xml:space="preserve"> within </w:t>
      </w:r>
      <w:r w:rsidR="00D30DBA">
        <w:rPr>
          <w:rFonts w:ascii="Times New Roman" w:hAnsi="Times New Roman"/>
          <w:sz w:val="24"/>
          <w:szCs w:val="24"/>
        </w:rPr>
        <w:t>5</w:t>
      </w:r>
      <w:r w:rsidRPr="00527AB7">
        <w:rPr>
          <w:rFonts w:ascii="Times New Roman" w:hAnsi="Times New Roman"/>
          <w:sz w:val="24"/>
          <w:szCs w:val="24"/>
        </w:rPr>
        <w:t xml:space="preserve"> </w:t>
      </w:r>
      <w:r w:rsidR="00D06591">
        <w:rPr>
          <w:rFonts w:ascii="Times New Roman" w:hAnsi="Times New Roman"/>
          <w:sz w:val="24"/>
          <w:szCs w:val="24"/>
        </w:rPr>
        <w:t>working</w:t>
      </w:r>
      <w:r w:rsidRPr="00527AB7">
        <w:rPr>
          <w:rFonts w:ascii="Times New Roman" w:hAnsi="Times New Roman"/>
          <w:sz w:val="24"/>
          <w:szCs w:val="24"/>
        </w:rPr>
        <w:t xml:space="preserve"> days of receipt of </w:t>
      </w:r>
      <w:proofErr w:type="gramStart"/>
      <w:r w:rsidRPr="00527AB7">
        <w:rPr>
          <w:rFonts w:ascii="Times New Roman" w:hAnsi="Times New Roman"/>
          <w:sz w:val="24"/>
          <w:szCs w:val="24"/>
        </w:rPr>
        <w:t>comments.</w:t>
      </w:r>
      <w:r w:rsidRPr="00527AB7">
        <w:rPr>
          <w:rFonts w:ascii="Times New Roman" w:hAnsi="Times New Roman"/>
          <w:color w:val="FF0000"/>
          <w:sz w:val="24"/>
          <w:szCs w:val="24"/>
        </w:rPr>
        <w:t>{</w:t>
      </w:r>
      <w:proofErr w:type="gramEnd"/>
      <w:r w:rsidRPr="00527AB7">
        <w:rPr>
          <w:rFonts w:ascii="Times New Roman" w:hAnsi="Times New Roman"/>
          <w:color w:val="FF0000"/>
          <w:sz w:val="24"/>
          <w:szCs w:val="24"/>
        </w:rPr>
        <w:t>/}</w:t>
      </w:r>
      <w:r w:rsidR="00655183" w:rsidRPr="00527AB7">
        <w:rPr>
          <w:rFonts w:ascii="Times New Roman" w:hAnsi="Times New Roman"/>
          <w:color w:val="FF0000"/>
          <w:sz w:val="24"/>
          <w:szCs w:val="24"/>
        </w:rPr>
        <w:t xml:space="preserve"> {#tmcr_type == “S1000D”}</w:t>
      </w:r>
    </w:p>
    <w:p w14:paraId="15B52D77" w14:textId="463394B1" w:rsidR="007514ED" w:rsidRPr="00527AB7" w:rsidRDefault="00832FA8" w:rsidP="00527AB7">
      <w:pPr>
        <w:pStyle w:val="PlainText"/>
        <w:numPr>
          <w:ilvl w:val="0"/>
          <w:numId w:val="21"/>
        </w:numPr>
        <w:spacing w:after="240"/>
        <w:jc w:val="both"/>
        <w:rPr>
          <w:rFonts w:ascii="Times New Roman" w:hAnsi="Times New Roman"/>
          <w:sz w:val="24"/>
          <w:szCs w:val="24"/>
        </w:rPr>
      </w:pPr>
      <w:r w:rsidRPr="00527AB7">
        <w:rPr>
          <w:rFonts w:ascii="Times New Roman" w:hAnsi="Times New Roman"/>
          <w:sz w:val="24"/>
          <w:szCs w:val="24"/>
          <w:u w:val="single"/>
        </w:rPr>
        <w:t>Information Technology (IT) Requirements</w:t>
      </w:r>
      <w:r w:rsidRPr="00527AB7">
        <w:rPr>
          <w:rFonts w:ascii="Times New Roman" w:hAnsi="Times New Roman"/>
          <w:sz w:val="24"/>
          <w:szCs w:val="24"/>
        </w:rPr>
        <w:t xml:space="preserve">.  The Contractor </w:t>
      </w:r>
      <w:r w:rsidR="00847F8D">
        <w:rPr>
          <w:rFonts w:ascii="Times New Roman" w:hAnsi="Times New Roman"/>
          <w:sz w:val="24"/>
          <w:szCs w:val="24"/>
        </w:rPr>
        <w:t>must</w:t>
      </w:r>
      <w:r w:rsidRPr="00527AB7">
        <w:rPr>
          <w:rFonts w:ascii="Times New Roman" w:hAnsi="Times New Roman"/>
          <w:sz w:val="24"/>
          <w:szCs w:val="24"/>
        </w:rPr>
        <w:t xml:space="preserve"> develop IETM requirements utilizing the designated Air Force TO System infrastructure.  The Contractor, thru the TOMA and program management office, </w:t>
      </w:r>
      <w:r w:rsidR="00847F8D">
        <w:rPr>
          <w:rFonts w:ascii="Times New Roman" w:hAnsi="Times New Roman"/>
          <w:sz w:val="24"/>
          <w:szCs w:val="24"/>
        </w:rPr>
        <w:t>must</w:t>
      </w:r>
      <w:r w:rsidRPr="00527AB7">
        <w:rPr>
          <w:rFonts w:ascii="Times New Roman" w:hAnsi="Times New Roman"/>
          <w:sz w:val="24"/>
          <w:szCs w:val="24"/>
        </w:rPr>
        <w:t xml:space="preserve"> acquire the appropriate licenses and network access permissions for operation on the AF approved technical order authoring and publishing solution.</w:t>
      </w:r>
      <w:r w:rsidR="00646F23" w:rsidRPr="00527AB7">
        <w:rPr>
          <w:rFonts w:ascii="Times New Roman" w:hAnsi="Times New Roman"/>
          <w:sz w:val="24"/>
          <w:szCs w:val="24"/>
        </w:rPr>
        <w:t xml:space="preserve"> (IAW TO 00-5-3, para. </w:t>
      </w:r>
      <w:proofErr w:type="gramStart"/>
      <w:r w:rsidR="00646F23" w:rsidRPr="00527AB7">
        <w:rPr>
          <w:rFonts w:ascii="Times New Roman" w:hAnsi="Times New Roman"/>
          <w:sz w:val="24"/>
          <w:szCs w:val="24"/>
        </w:rPr>
        <w:t>3.25)</w:t>
      </w:r>
      <w:r w:rsidR="00A73AEA" w:rsidRPr="00527AB7">
        <w:rPr>
          <w:rFonts w:ascii="Times New Roman" w:hAnsi="Times New Roman"/>
          <w:color w:val="FF0000"/>
          <w:sz w:val="24"/>
          <w:szCs w:val="24"/>
        </w:rPr>
        <w:t>{</w:t>
      </w:r>
      <w:proofErr w:type="gramEnd"/>
      <w:r w:rsidR="00A73AEA" w:rsidRPr="00527AB7">
        <w:rPr>
          <w:rFonts w:ascii="Times New Roman" w:hAnsi="Times New Roman"/>
          <w:color w:val="FF0000"/>
          <w:sz w:val="24"/>
          <w:szCs w:val="24"/>
        </w:rPr>
        <w:t>/}</w:t>
      </w:r>
    </w:p>
    <w:p w14:paraId="0E60AED1" w14:textId="5BE201C1" w:rsidR="00832FA8" w:rsidRPr="00501449" w:rsidRDefault="00832FA8" w:rsidP="00832FA8">
      <w:pPr>
        <w:pageBreakBefore/>
        <w:spacing w:after="120"/>
        <w:jc w:val="center"/>
        <w:rPr>
          <w:b/>
          <w:smallCaps/>
        </w:rPr>
      </w:pPr>
      <w:r w:rsidRPr="00501449">
        <w:rPr>
          <w:b/>
          <w:smallCaps/>
        </w:rPr>
        <w:lastRenderedPageBreak/>
        <w:t xml:space="preserve">Section </w:t>
      </w:r>
      <w:r>
        <w:rPr>
          <w:b/>
          <w:smallCaps/>
        </w:rPr>
        <w:t xml:space="preserve"> </w:t>
      </w:r>
      <w:r w:rsidRPr="00501449">
        <w:rPr>
          <w:b/>
          <w:smallCaps/>
        </w:rPr>
        <w:t>2.  TM Type and Delivery Requirements</w:t>
      </w:r>
    </w:p>
    <w:p w14:paraId="670252A4" w14:textId="77777777" w:rsidR="00832FA8" w:rsidRDefault="00832FA8" w:rsidP="00832FA8">
      <w:pPr>
        <w:numPr>
          <w:ilvl w:val="12"/>
          <w:numId w:val="0"/>
        </w:numPr>
        <w:tabs>
          <w:tab w:val="left" w:pos="-720"/>
        </w:tabs>
        <w:suppressAutoHyphens/>
        <w:rPr>
          <w:sz w:val="20"/>
        </w:rPr>
      </w:pPr>
    </w:p>
    <w:p w14:paraId="5F293EFC" w14:textId="22E2FB09" w:rsidR="00832FA8" w:rsidRPr="009966E4" w:rsidRDefault="00832FA8" w:rsidP="00832FA8">
      <w:pPr>
        <w:numPr>
          <w:ilvl w:val="12"/>
          <w:numId w:val="0"/>
        </w:numPr>
        <w:tabs>
          <w:tab w:val="left" w:pos="-720"/>
        </w:tabs>
        <w:suppressAutoHyphens/>
        <w:spacing w:after="240"/>
        <w:jc w:val="center"/>
        <w:rPr>
          <w:b/>
          <w:smallCaps/>
        </w:rPr>
      </w:pPr>
      <w:r w:rsidRPr="009966E4">
        <w:rPr>
          <w:b/>
          <w:smallCaps/>
        </w:rPr>
        <w:t>T</w:t>
      </w:r>
      <w:r w:rsidR="007514ED">
        <w:rPr>
          <w:b/>
          <w:smallCaps/>
        </w:rPr>
        <w:t>echnical Manual</w:t>
      </w:r>
      <w:r w:rsidRPr="009966E4">
        <w:rPr>
          <w:b/>
          <w:smallCaps/>
        </w:rPr>
        <w:t xml:space="preserve"> Type Selection Tables.</w:t>
      </w:r>
    </w:p>
    <w:tbl>
      <w:tblPr>
        <w:tblW w:w="9727" w:type="dxa"/>
        <w:tblInd w:w="378" w:type="dxa"/>
        <w:tblLayout w:type="fixed"/>
        <w:tblLook w:val="0000" w:firstRow="0" w:lastRow="0" w:firstColumn="0" w:lastColumn="0" w:noHBand="0" w:noVBand="0"/>
      </w:tblPr>
      <w:tblGrid>
        <w:gridCol w:w="6570"/>
        <w:gridCol w:w="7"/>
        <w:gridCol w:w="2063"/>
        <w:gridCol w:w="7"/>
        <w:gridCol w:w="1073"/>
        <w:gridCol w:w="7"/>
      </w:tblGrid>
      <w:tr w:rsidR="00832FA8" w:rsidRPr="009966E4" w14:paraId="2E9B9266" w14:textId="77777777" w:rsidTr="006B2F23">
        <w:trPr>
          <w:gridAfter w:val="1"/>
          <w:wAfter w:w="7" w:type="dxa"/>
          <w:tblHeader/>
        </w:trPr>
        <w:tc>
          <w:tcPr>
            <w:tcW w:w="9720" w:type="dxa"/>
            <w:gridSpan w:val="5"/>
            <w:tcMar>
              <w:top w:w="29" w:type="dxa"/>
              <w:left w:w="115" w:type="dxa"/>
              <w:bottom w:w="29" w:type="dxa"/>
              <w:right w:w="115" w:type="dxa"/>
            </w:tcMar>
          </w:tcPr>
          <w:p w14:paraId="4C62287B" w14:textId="77777777" w:rsidR="00832FA8" w:rsidRPr="009966E4" w:rsidRDefault="00832FA8" w:rsidP="007A25A2">
            <w:pPr>
              <w:numPr>
                <w:ilvl w:val="12"/>
                <w:numId w:val="0"/>
              </w:numPr>
              <w:tabs>
                <w:tab w:val="left" w:pos="-720"/>
              </w:tabs>
              <w:suppressAutoHyphens/>
              <w:spacing w:after="80"/>
              <w:jc w:val="center"/>
              <w:rPr>
                <w:b/>
                <w:u w:val="single"/>
              </w:rPr>
            </w:pPr>
            <w:r w:rsidRPr="009966E4">
              <w:rPr>
                <w:b/>
                <w:smallCaps/>
              </w:rPr>
              <w:t>Table 1</w:t>
            </w:r>
            <w:r>
              <w:rPr>
                <w:b/>
                <w:smallCaps/>
              </w:rPr>
              <w:t xml:space="preserve"> </w:t>
            </w:r>
          </w:p>
          <w:p w14:paraId="63938D2B" w14:textId="458AA03B" w:rsidR="00714607" w:rsidRPr="009966E4" w:rsidRDefault="00832FA8" w:rsidP="006B2F23">
            <w:pPr>
              <w:numPr>
                <w:ilvl w:val="12"/>
                <w:numId w:val="0"/>
              </w:numPr>
              <w:tabs>
                <w:tab w:val="left" w:pos="-720"/>
              </w:tabs>
              <w:suppressAutoHyphens/>
              <w:jc w:val="center"/>
              <w:rPr>
                <w:b/>
              </w:rPr>
            </w:pPr>
            <w:r w:rsidRPr="009966E4">
              <w:rPr>
                <w:b/>
                <w:smallCaps/>
              </w:rPr>
              <w:t xml:space="preserve">TMSS Requirements for </w:t>
            </w:r>
            <w:r w:rsidRPr="00AD483D">
              <w:rPr>
                <w:b/>
                <w:smallCaps/>
              </w:rPr>
              <w:t>the</w:t>
            </w:r>
            <w:r w:rsidR="00BC5475" w:rsidRPr="00AD483D">
              <w:rPr>
                <w:b/>
                <w:smallCaps/>
              </w:rPr>
              <w:t xml:space="preserve"> </w:t>
            </w:r>
            <w:r w:rsidR="00C21D23" w:rsidRPr="00AD483D">
              <w:rPr>
                <w:b/>
                <w:spacing w:val="-2"/>
              </w:rPr>
              <w:t>{</w:t>
            </w:r>
            <w:proofErr w:type="spellStart"/>
            <w:r w:rsidR="00C21D23" w:rsidRPr="00AD483D">
              <w:rPr>
                <w:b/>
                <w:spacing w:val="-2"/>
              </w:rPr>
              <w:t>program_mod_system_name</w:t>
            </w:r>
            <w:proofErr w:type="spellEnd"/>
            <w:r w:rsidR="00C21D23" w:rsidRPr="00AD483D">
              <w:rPr>
                <w:b/>
                <w:spacing w:val="-2"/>
              </w:rPr>
              <w:t>}</w:t>
            </w:r>
            <w:r w:rsidR="00C21D23" w:rsidRPr="00AD483D">
              <w:rPr>
                <w:b/>
                <w:smallCaps/>
              </w:rPr>
              <w:t xml:space="preserve"> </w:t>
            </w:r>
            <w:r w:rsidRPr="00AD483D">
              <w:rPr>
                <w:b/>
              </w:rPr>
              <w:t>Pr</w:t>
            </w:r>
            <w:r w:rsidRPr="009966E4">
              <w:rPr>
                <w:b/>
              </w:rPr>
              <w:t>ogram</w:t>
            </w:r>
          </w:p>
        </w:tc>
      </w:tr>
      <w:tr w:rsidR="00832FA8" w14:paraId="6A3367D1" w14:textId="77777777" w:rsidTr="006B2F23">
        <w:trPr>
          <w:gridAfter w:val="1"/>
          <w:wAfter w:w="7" w:type="dxa"/>
          <w:tblHeader/>
        </w:trPr>
        <w:tc>
          <w:tcPr>
            <w:tcW w:w="6570" w:type="dxa"/>
            <w:tcBorders>
              <w:bottom w:val="single" w:sz="18" w:space="0" w:color="auto"/>
            </w:tcBorders>
            <w:tcMar>
              <w:top w:w="29" w:type="dxa"/>
              <w:left w:w="115" w:type="dxa"/>
              <w:bottom w:w="29" w:type="dxa"/>
              <w:right w:w="115" w:type="dxa"/>
            </w:tcMar>
          </w:tcPr>
          <w:p w14:paraId="214C1C7D" w14:textId="77777777" w:rsidR="00832FA8" w:rsidRDefault="00832FA8" w:rsidP="007A25A2">
            <w:pPr>
              <w:numPr>
                <w:ilvl w:val="12"/>
                <w:numId w:val="0"/>
              </w:numPr>
              <w:tabs>
                <w:tab w:val="left" w:pos="-720"/>
              </w:tabs>
              <w:suppressAutoHyphens/>
              <w:spacing w:before="120"/>
              <w:ind w:left="432" w:right="-198"/>
              <w:rPr>
                <w:b/>
                <w:sz w:val="20"/>
              </w:rPr>
            </w:pPr>
            <w:r>
              <w:rPr>
                <w:b/>
                <w:sz w:val="20"/>
              </w:rPr>
              <w:t>Title or Type of Manuals</w:t>
            </w:r>
          </w:p>
        </w:tc>
        <w:tc>
          <w:tcPr>
            <w:tcW w:w="2070" w:type="dxa"/>
            <w:gridSpan w:val="2"/>
            <w:tcBorders>
              <w:bottom w:val="single" w:sz="18" w:space="0" w:color="auto"/>
            </w:tcBorders>
            <w:tcMar>
              <w:top w:w="29" w:type="dxa"/>
              <w:left w:w="115" w:type="dxa"/>
              <w:bottom w:w="29" w:type="dxa"/>
              <w:right w:w="115" w:type="dxa"/>
            </w:tcMar>
          </w:tcPr>
          <w:p w14:paraId="7FED9B2F" w14:textId="77777777" w:rsidR="00832FA8" w:rsidRDefault="00832FA8" w:rsidP="007A25A2">
            <w:pPr>
              <w:numPr>
                <w:ilvl w:val="12"/>
                <w:numId w:val="0"/>
              </w:numPr>
              <w:suppressAutoHyphens/>
              <w:spacing w:before="120"/>
              <w:jc w:val="center"/>
              <w:rPr>
                <w:b/>
                <w:sz w:val="20"/>
              </w:rPr>
            </w:pPr>
            <w:r>
              <w:rPr>
                <w:b/>
                <w:sz w:val="20"/>
              </w:rPr>
              <w:t>Specification</w:t>
            </w:r>
          </w:p>
        </w:tc>
        <w:tc>
          <w:tcPr>
            <w:tcW w:w="1080" w:type="dxa"/>
            <w:gridSpan w:val="2"/>
            <w:tcBorders>
              <w:bottom w:val="single" w:sz="18" w:space="0" w:color="auto"/>
            </w:tcBorders>
            <w:tcMar>
              <w:top w:w="29" w:type="dxa"/>
              <w:left w:w="115" w:type="dxa"/>
              <w:bottom w:w="29" w:type="dxa"/>
              <w:right w:w="115" w:type="dxa"/>
            </w:tcMar>
          </w:tcPr>
          <w:p w14:paraId="5967479E" w14:textId="77777777" w:rsidR="00832FA8" w:rsidRDefault="00832FA8" w:rsidP="007A25A2">
            <w:pPr>
              <w:numPr>
                <w:ilvl w:val="12"/>
                <w:numId w:val="0"/>
              </w:numPr>
              <w:tabs>
                <w:tab w:val="left" w:pos="-720"/>
                <w:tab w:val="left" w:pos="1080"/>
              </w:tabs>
              <w:suppressAutoHyphens/>
              <w:spacing w:before="120"/>
              <w:jc w:val="center"/>
              <w:rPr>
                <w:b/>
                <w:sz w:val="20"/>
              </w:rPr>
            </w:pPr>
            <w:r>
              <w:rPr>
                <w:b/>
                <w:sz w:val="20"/>
              </w:rPr>
              <w:t>Required</w:t>
            </w:r>
          </w:p>
        </w:tc>
      </w:tr>
      <w:tr w:rsidR="00832FA8" w14:paraId="0D6347C6" w14:textId="77777777" w:rsidTr="006B2F23">
        <w:trPr>
          <w:gridAfter w:val="1"/>
          <w:wAfter w:w="7" w:type="dxa"/>
        </w:trPr>
        <w:tc>
          <w:tcPr>
            <w:tcW w:w="6570" w:type="dxa"/>
            <w:tcMar>
              <w:top w:w="29" w:type="dxa"/>
              <w:left w:w="115" w:type="dxa"/>
              <w:bottom w:w="29" w:type="dxa"/>
              <w:right w:w="115" w:type="dxa"/>
            </w:tcMar>
            <w:vAlign w:val="center"/>
          </w:tcPr>
          <w:p w14:paraId="51229A96" w14:textId="4E0563E6" w:rsidR="00832FA8" w:rsidRPr="00EC1ABF" w:rsidRDefault="004B1BCD" w:rsidP="00B93BA6">
            <w:pPr>
              <w:pStyle w:val="ListParagraph"/>
              <w:numPr>
                <w:ilvl w:val="0"/>
                <w:numId w:val="14"/>
              </w:numPr>
              <w:tabs>
                <w:tab w:val="left" w:pos="-720"/>
              </w:tabs>
              <w:suppressAutoHyphens/>
              <w:rPr>
                <w:sz w:val="20"/>
              </w:rPr>
            </w:pPr>
            <w:r>
              <w:rPr>
                <w:sz w:val="20"/>
              </w:rPr>
              <w:t>{</w:t>
            </w:r>
            <w:r w:rsidRPr="0090520C">
              <w:rPr>
                <w:sz w:val="20"/>
              </w:rPr>
              <w:t>#tmss</w:t>
            </w:r>
            <w:r w:rsidR="008F1D4A">
              <w:rPr>
                <w:sz w:val="20"/>
              </w:rPr>
              <w:t>_</w:t>
            </w:r>
            <w:r w:rsidRPr="0090520C">
              <w:rPr>
                <w:sz w:val="20"/>
              </w:rPr>
              <w:t>1</w:t>
            </w:r>
            <w:r w:rsidR="008F1D4A">
              <w:rPr>
                <w:sz w:val="20"/>
              </w:rPr>
              <w:t>_</w:t>
            </w:r>
            <w:r w:rsidRPr="0090520C">
              <w:rPr>
                <w:sz w:val="20"/>
              </w:rPr>
              <w:t>a</w:t>
            </w:r>
            <w:r>
              <w:rPr>
                <w:sz w:val="20"/>
              </w:rPr>
              <w:t xml:space="preserve"> || </w:t>
            </w:r>
            <w:r w:rsidRPr="0090520C">
              <w:rPr>
                <w:sz w:val="20"/>
              </w:rPr>
              <w:t>tmss</w:t>
            </w:r>
            <w:r w:rsidR="008F1D4A">
              <w:rPr>
                <w:sz w:val="20"/>
              </w:rPr>
              <w:t>_</w:t>
            </w:r>
            <w:r w:rsidRPr="0090520C">
              <w:rPr>
                <w:sz w:val="20"/>
              </w:rPr>
              <w:t>1</w:t>
            </w:r>
            <w:r w:rsidR="008F1D4A">
              <w:rPr>
                <w:sz w:val="20"/>
              </w:rPr>
              <w:t>_</w:t>
            </w:r>
            <w:r>
              <w:rPr>
                <w:sz w:val="20"/>
              </w:rPr>
              <w:t xml:space="preserve">b || </w:t>
            </w:r>
            <w:r w:rsidRPr="0090520C">
              <w:rPr>
                <w:sz w:val="20"/>
              </w:rPr>
              <w:t>tmss</w:t>
            </w:r>
            <w:r w:rsidR="008F1D4A">
              <w:rPr>
                <w:sz w:val="20"/>
              </w:rPr>
              <w:t>_</w:t>
            </w:r>
            <w:r w:rsidRPr="0090520C">
              <w:rPr>
                <w:sz w:val="20"/>
              </w:rPr>
              <w:t>1</w:t>
            </w:r>
            <w:r w:rsidR="008F1D4A">
              <w:rPr>
                <w:sz w:val="20"/>
              </w:rPr>
              <w:t>_</w:t>
            </w:r>
            <w:r>
              <w:rPr>
                <w:sz w:val="20"/>
              </w:rPr>
              <w:t xml:space="preserve">c || </w:t>
            </w:r>
            <w:r w:rsidRPr="0090520C">
              <w:rPr>
                <w:sz w:val="20"/>
              </w:rPr>
              <w:t>tmss</w:t>
            </w:r>
            <w:r w:rsidR="008F1D4A">
              <w:rPr>
                <w:sz w:val="20"/>
              </w:rPr>
              <w:t>_</w:t>
            </w:r>
            <w:r w:rsidRPr="0090520C">
              <w:rPr>
                <w:sz w:val="20"/>
              </w:rPr>
              <w:t>1</w:t>
            </w:r>
            <w:r w:rsidR="008F1D4A">
              <w:rPr>
                <w:sz w:val="20"/>
              </w:rPr>
              <w:t>_</w:t>
            </w:r>
            <w:r>
              <w:rPr>
                <w:sz w:val="20"/>
              </w:rPr>
              <w:t xml:space="preserve">d || </w:t>
            </w:r>
            <w:r w:rsidRPr="0090520C">
              <w:rPr>
                <w:sz w:val="20"/>
              </w:rPr>
              <w:t>tmss</w:t>
            </w:r>
            <w:r w:rsidR="008F1D4A">
              <w:rPr>
                <w:sz w:val="20"/>
              </w:rPr>
              <w:t>_</w:t>
            </w:r>
            <w:r w:rsidRPr="0090520C">
              <w:rPr>
                <w:sz w:val="20"/>
              </w:rPr>
              <w:t>1</w:t>
            </w:r>
            <w:r w:rsidR="008F1D4A">
              <w:rPr>
                <w:sz w:val="20"/>
              </w:rPr>
              <w:t>_</w:t>
            </w:r>
            <w:proofErr w:type="gramStart"/>
            <w:r>
              <w:rPr>
                <w:sz w:val="20"/>
              </w:rPr>
              <w:t>e</w:t>
            </w:r>
            <w:r w:rsidRPr="0090520C">
              <w:rPr>
                <w:sz w:val="20"/>
              </w:rPr>
              <w:t>}</w:t>
            </w:r>
            <w:r w:rsidR="00832FA8" w:rsidRPr="00EC1ABF">
              <w:rPr>
                <w:sz w:val="20"/>
              </w:rPr>
              <w:t>Inspection</w:t>
            </w:r>
            <w:proofErr w:type="gramEnd"/>
            <w:r w:rsidR="00832FA8" w:rsidRPr="00EC1ABF">
              <w:rPr>
                <w:sz w:val="20"/>
              </w:rPr>
              <w:t xml:space="preserve"> TOs</w:t>
            </w:r>
          </w:p>
        </w:tc>
        <w:tc>
          <w:tcPr>
            <w:tcW w:w="2070" w:type="dxa"/>
            <w:gridSpan w:val="2"/>
            <w:tcMar>
              <w:top w:w="29" w:type="dxa"/>
              <w:left w:w="115" w:type="dxa"/>
              <w:bottom w:w="29" w:type="dxa"/>
              <w:right w:w="115" w:type="dxa"/>
            </w:tcMar>
            <w:vAlign w:val="center"/>
          </w:tcPr>
          <w:p w14:paraId="37914848" w14:textId="77777777" w:rsidR="00832FA8" w:rsidRDefault="00832FA8" w:rsidP="00B93BA6">
            <w:pPr>
              <w:numPr>
                <w:ilvl w:val="12"/>
                <w:numId w:val="0"/>
              </w:numPr>
              <w:suppressAutoHyphens/>
              <w:rPr>
                <w:sz w:val="20"/>
              </w:rPr>
            </w:pPr>
            <w:r>
              <w:rPr>
                <w:sz w:val="20"/>
              </w:rPr>
              <w:t>MIL-DTL-5096</w:t>
            </w:r>
          </w:p>
        </w:tc>
        <w:tc>
          <w:tcPr>
            <w:tcW w:w="1080" w:type="dxa"/>
            <w:gridSpan w:val="2"/>
            <w:tcMar>
              <w:top w:w="29" w:type="dxa"/>
              <w:left w:w="115" w:type="dxa"/>
              <w:bottom w:w="29" w:type="dxa"/>
              <w:right w:w="115" w:type="dxa"/>
            </w:tcMar>
            <w:vAlign w:val="center"/>
          </w:tcPr>
          <w:p w14:paraId="5B8EB930" w14:textId="1C1E6AC2" w:rsidR="00832FA8" w:rsidRDefault="004B1BCD" w:rsidP="00B93BA6">
            <w:pPr>
              <w:numPr>
                <w:ilvl w:val="12"/>
                <w:numId w:val="0"/>
              </w:numPr>
              <w:tabs>
                <w:tab w:val="left" w:pos="-720"/>
                <w:tab w:val="left" w:pos="1080"/>
              </w:tabs>
              <w:suppressAutoHyphens/>
              <w:jc w:val="center"/>
              <w:rPr>
                <w:sz w:val="20"/>
              </w:rPr>
            </w:pPr>
            <w:r>
              <w:rPr>
                <w:sz w:val="20"/>
              </w:rPr>
              <w:t>{/}</w:t>
            </w:r>
          </w:p>
        </w:tc>
      </w:tr>
      <w:tr w:rsidR="00832FA8" w14:paraId="686C7A8F" w14:textId="77777777" w:rsidTr="006B2F23">
        <w:trPr>
          <w:gridAfter w:val="1"/>
          <w:wAfter w:w="7" w:type="dxa"/>
        </w:trPr>
        <w:tc>
          <w:tcPr>
            <w:tcW w:w="6570" w:type="dxa"/>
            <w:tcMar>
              <w:top w:w="29" w:type="dxa"/>
              <w:left w:w="115" w:type="dxa"/>
              <w:bottom w:w="29" w:type="dxa"/>
              <w:right w:w="115" w:type="dxa"/>
            </w:tcMar>
            <w:vAlign w:val="center"/>
          </w:tcPr>
          <w:p w14:paraId="34C52889" w14:textId="1AE5E6BD" w:rsidR="00832FA8" w:rsidRPr="0090520C" w:rsidRDefault="0090520C" w:rsidP="00B93BA6">
            <w:pPr>
              <w:pStyle w:val="ListParagraph"/>
              <w:numPr>
                <w:ilvl w:val="1"/>
                <w:numId w:val="14"/>
              </w:numPr>
              <w:tabs>
                <w:tab w:val="left" w:pos="-720"/>
              </w:tabs>
              <w:suppressAutoHyphens/>
              <w:rPr>
                <w:sz w:val="20"/>
              </w:rPr>
            </w:pPr>
            <w:r>
              <w:rPr>
                <w:sz w:val="20"/>
              </w:rPr>
              <w:t>{</w:t>
            </w:r>
            <w:r w:rsidR="005B3BF7" w:rsidRPr="0090520C">
              <w:rPr>
                <w:sz w:val="20"/>
              </w:rPr>
              <w:t>#tmss</w:t>
            </w:r>
            <w:r w:rsidR="008F1D4A">
              <w:rPr>
                <w:sz w:val="20"/>
              </w:rPr>
              <w:t>_</w:t>
            </w:r>
            <w:r w:rsidR="005B3BF7" w:rsidRPr="0090520C">
              <w:rPr>
                <w:sz w:val="20"/>
              </w:rPr>
              <w:t>1</w:t>
            </w:r>
            <w:r w:rsidR="008F1D4A">
              <w:rPr>
                <w:sz w:val="20"/>
              </w:rPr>
              <w:t>_</w:t>
            </w:r>
            <w:proofErr w:type="gramStart"/>
            <w:r w:rsidR="005B3BF7" w:rsidRPr="0090520C">
              <w:rPr>
                <w:sz w:val="20"/>
              </w:rPr>
              <w:t>a}</w:t>
            </w:r>
            <w:r w:rsidR="00832FA8" w:rsidRPr="0090520C">
              <w:rPr>
                <w:sz w:val="20"/>
              </w:rPr>
              <w:t>Inspection</w:t>
            </w:r>
            <w:proofErr w:type="gramEnd"/>
            <w:r w:rsidR="00832FA8" w:rsidRPr="0090520C">
              <w:rPr>
                <w:sz w:val="20"/>
              </w:rPr>
              <w:t xml:space="preserve"> and Maintenance Requirements (-6) Manual</w:t>
            </w:r>
          </w:p>
        </w:tc>
        <w:tc>
          <w:tcPr>
            <w:tcW w:w="2070" w:type="dxa"/>
            <w:gridSpan w:val="2"/>
            <w:tcMar>
              <w:top w:w="29" w:type="dxa"/>
              <w:left w:w="115" w:type="dxa"/>
              <w:bottom w:w="29" w:type="dxa"/>
              <w:right w:w="115" w:type="dxa"/>
            </w:tcMar>
            <w:vAlign w:val="center"/>
          </w:tcPr>
          <w:p w14:paraId="0AB0CCB1" w14:textId="77777777" w:rsidR="00832FA8" w:rsidRDefault="00832FA8" w:rsidP="00B93BA6">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3BA94944" w14:textId="407246D7" w:rsidR="00832FA8" w:rsidRDefault="009018ED" w:rsidP="00B93BA6">
            <w:pPr>
              <w:numPr>
                <w:ilvl w:val="12"/>
                <w:numId w:val="0"/>
              </w:numPr>
              <w:tabs>
                <w:tab w:val="left" w:pos="1080"/>
              </w:tabs>
              <w:suppressAutoHyphens/>
              <w:jc w:val="center"/>
              <w:rPr>
                <w:sz w:val="20"/>
              </w:rPr>
            </w:pPr>
            <w:r>
              <w:rPr>
                <w:rFonts w:ascii="Segoe UI Symbol" w:hAnsi="Segoe UI Symbol" w:cs="Segoe UI Symbol"/>
                <w:sz w:val="28"/>
                <w:szCs w:val="28"/>
              </w:rPr>
              <w:t>☒</w:t>
            </w:r>
            <w:r w:rsidR="005B3BF7">
              <w:rPr>
                <w:sz w:val="20"/>
              </w:rPr>
              <w:t>{/tmss</w:t>
            </w:r>
            <w:r w:rsidR="008F1D4A">
              <w:rPr>
                <w:sz w:val="20"/>
              </w:rPr>
              <w:t>_</w:t>
            </w:r>
            <w:r w:rsidR="005B3BF7">
              <w:rPr>
                <w:sz w:val="20"/>
              </w:rPr>
              <w:t>1</w:t>
            </w:r>
            <w:r w:rsidR="008F1D4A">
              <w:rPr>
                <w:sz w:val="20"/>
              </w:rPr>
              <w:t>_</w:t>
            </w:r>
            <w:r w:rsidR="005B3BF7">
              <w:rPr>
                <w:sz w:val="20"/>
              </w:rPr>
              <w:t>a}</w:t>
            </w:r>
          </w:p>
        </w:tc>
      </w:tr>
      <w:tr w:rsidR="00832FA8" w14:paraId="4153503B" w14:textId="77777777" w:rsidTr="006B2F23">
        <w:trPr>
          <w:gridAfter w:val="1"/>
          <w:wAfter w:w="7" w:type="dxa"/>
        </w:trPr>
        <w:tc>
          <w:tcPr>
            <w:tcW w:w="6570" w:type="dxa"/>
            <w:tcMar>
              <w:top w:w="29" w:type="dxa"/>
              <w:left w:w="115" w:type="dxa"/>
              <w:bottom w:w="29" w:type="dxa"/>
              <w:right w:w="115" w:type="dxa"/>
            </w:tcMar>
            <w:vAlign w:val="center"/>
          </w:tcPr>
          <w:p w14:paraId="1C72B853" w14:textId="0ADED5D6" w:rsidR="00832FA8" w:rsidRPr="0090520C" w:rsidRDefault="00187430" w:rsidP="00B93BA6">
            <w:pPr>
              <w:pStyle w:val="ListParagraph"/>
              <w:numPr>
                <w:ilvl w:val="1"/>
                <w:numId w:val="14"/>
              </w:numPr>
              <w:tabs>
                <w:tab w:val="left" w:pos="-720"/>
              </w:tabs>
              <w:suppressAutoHyphens/>
              <w:rPr>
                <w:sz w:val="20"/>
              </w:rPr>
            </w:pPr>
            <w:r w:rsidRPr="0090520C">
              <w:rPr>
                <w:sz w:val="20"/>
              </w:rPr>
              <w:t>{#tmss</w:t>
            </w:r>
            <w:r w:rsidR="008F1D4A">
              <w:rPr>
                <w:sz w:val="20"/>
              </w:rPr>
              <w:t>_</w:t>
            </w:r>
            <w:r w:rsidRPr="0090520C">
              <w:rPr>
                <w:sz w:val="20"/>
              </w:rPr>
              <w:t>1</w:t>
            </w:r>
            <w:r w:rsidR="008F1D4A">
              <w:rPr>
                <w:sz w:val="20"/>
              </w:rPr>
              <w:t>_</w:t>
            </w:r>
            <w:proofErr w:type="gramStart"/>
            <w:r w:rsidR="001871A1">
              <w:rPr>
                <w:sz w:val="20"/>
              </w:rPr>
              <w:t>b</w:t>
            </w:r>
            <w:r w:rsidRPr="0090520C">
              <w:rPr>
                <w:sz w:val="20"/>
              </w:rPr>
              <w:t>}</w:t>
            </w:r>
            <w:r w:rsidR="00832FA8" w:rsidRPr="0090520C">
              <w:rPr>
                <w:sz w:val="20"/>
              </w:rPr>
              <w:t>Inspection</w:t>
            </w:r>
            <w:proofErr w:type="gramEnd"/>
            <w:r w:rsidR="00832FA8" w:rsidRPr="0090520C">
              <w:rPr>
                <w:sz w:val="20"/>
              </w:rPr>
              <w:t xml:space="preserve"> </w:t>
            </w:r>
            <w:proofErr w:type="spellStart"/>
            <w:r w:rsidR="00832FA8" w:rsidRPr="0090520C">
              <w:rPr>
                <w:sz w:val="20"/>
              </w:rPr>
              <w:t>Workcards</w:t>
            </w:r>
            <w:proofErr w:type="spellEnd"/>
            <w:r w:rsidR="00832FA8" w:rsidRPr="0090520C">
              <w:rPr>
                <w:sz w:val="20"/>
              </w:rPr>
              <w:t xml:space="preserve"> (-6WC)</w:t>
            </w:r>
          </w:p>
        </w:tc>
        <w:tc>
          <w:tcPr>
            <w:tcW w:w="2070" w:type="dxa"/>
            <w:gridSpan w:val="2"/>
            <w:tcMar>
              <w:top w:w="29" w:type="dxa"/>
              <w:left w:w="115" w:type="dxa"/>
              <w:bottom w:w="29" w:type="dxa"/>
              <w:right w:w="115" w:type="dxa"/>
            </w:tcMar>
            <w:vAlign w:val="center"/>
          </w:tcPr>
          <w:p w14:paraId="78161254" w14:textId="77777777" w:rsidR="00832FA8" w:rsidRDefault="00832FA8" w:rsidP="00B93BA6">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01CA19FA" w14:textId="75019FE8" w:rsidR="00832FA8" w:rsidRDefault="009018ED" w:rsidP="00B93BA6">
            <w:pPr>
              <w:numPr>
                <w:ilvl w:val="12"/>
                <w:numId w:val="0"/>
              </w:numPr>
              <w:tabs>
                <w:tab w:val="left" w:pos="1080"/>
              </w:tabs>
              <w:suppressAutoHyphens/>
              <w:jc w:val="center"/>
              <w:rPr>
                <w:sz w:val="20"/>
              </w:rPr>
            </w:pPr>
            <w:r>
              <w:rPr>
                <w:rFonts w:ascii="Segoe UI Symbol" w:hAnsi="Segoe UI Symbol" w:cs="Segoe UI Symbol"/>
                <w:sz w:val="28"/>
                <w:szCs w:val="28"/>
              </w:rPr>
              <w:t>☒</w:t>
            </w:r>
            <w:r w:rsidR="00187430">
              <w:rPr>
                <w:sz w:val="20"/>
              </w:rPr>
              <w:t>{/tmss</w:t>
            </w:r>
            <w:r w:rsidR="008F1D4A">
              <w:rPr>
                <w:sz w:val="20"/>
              </w:rPr>
              <w:t>_</w:t>
            </w:r>
            <w:r w:rsidR="00187430">
              <w:rPr>
                <w:sz w:val="20"/>
              </w:rPr>
              <w:t>1</w:t>
            </w:r>
            <w:r w:rsidR="008F1D4A">
              <w:rPr>
                <w:sz w:val="20"/>
              </w:rPr>
              <w:t>_</w:t>
            </w:r>
            <w:r w:rsidR="001871A1">
              <w:rPr>
                <w:sz w:val="20"/>
              </w:rPr>
              <w:t>b</w:t>
            </w:r>
            <w:r w:rsidR="00187430">
              <w:rPr>
                <w:sz w:val="20"/>
              </w:rPr>
              <w:t>}</w:t>
            </w:r>
          </w:p>
        </w:tc>
      </w:tr>
      <w:tr w:rsidR="00832FA8" w14:paraId="3BB1AD92" w14:textId="77777777" w:rsidTr="006B2F23">
        <w:trPr>
          <w:gridAfter w:val="1"/>
          <w:wAfter w:w="7" w:type="dxa"/>
        </w:trPr>
        <w:tc>
          <w:tcPr>
            <w:tcW w:w="6570" w:type="dxa"/>
            <w:tcMar>
              <w:top w:w="29" w:type="dxa"/>
              <w:left w:w="115" w:type="dxa"/>
              <w:bottom w:w="29" w:type="dxa"/>
              <w:right w:w="115" w:type="dxa"/>
            </w:tcMar>
            <w:vAlign w:val="center"/>
          </w:tcPr>
          <w:p w14:paraId="3439BB0F" w14:textId="146E7F4E" w:rsidR="00832FA8" w:rsidRPr="0090520C" w:rsidRDefault="00187430" w:rsidP="00B93BA6">
            <w:pPr>
              <w:pStyle w:val="ListParagraph"/>
              <w:numPr>
                <w:ilvl w:val="1"/>
                <w:numId w:val="14"/>
              </w:numPr>
              <w:tabs>
                <w:tab w:val="left" w:pos="-720"/>
              </w:tabs>
              <w:suppressAutoHyphens/>
              <w:rPr>
                <w:sz w:val="20"/>
              </w:rPr>
            </w:pPr>
            <w:r w:rsidRPr="0090520C">
              <w:rPr>
                <w:sz w:val="20"/>
              </w:rPr>
              <w:t>{#tmss</w:t>
            </w:r>
            <w:r w:rsidR="008F1D4A">
              <w:rPr>
                <w:sz w:val="20"/>
              </w:rPr>
              <w:t>_</w:t>
            </w:r>
            <w:r w:rsidRPr="0090520C">
              <w:rPr>
                <w:sz w:val="20"/>
              </w:rPr>
              <w:t>1</w:t>
            </w:r>
            <w:r w:rsidR="008F1D4A">
              <w:rPr>
                <w:sz w:val="20"/>
              </w:rPr>
              <w:t>_</w:t>
            </w:r>
            <w:proofErr w:type="gramStart"/>
            <w:r w:rsidR="001871A1">
              <w:rPr>
                <w:sz w:val="20"/>
              </w:rPr>
              <w:t>c</w:t>
            </w:r>
            <w:r w:rsidRPr="0090520C">
              <w:rPr>
                <w:sz w:val="20"/>
              </w:rPr>
              <w:t>}</w:t>
            </w:r>
            <w:r w:rsidR="00832FA8" w:rsidRPr="0090520C">
              <w:rPr>
                <w:sz w:val="20"/>
              </w:rPr>
              <w:t>Maintenance</w:t>
            </w:r>
            <w:proofErr w:type="gramEnd"/>
            <w:r w:rsidR="00832FA8" w:rsidRPr="0090520C">
              <w:rPr>
                <w:sz w:val="20"/>
              </w:rPr>
              <w:t>/Operations Checklists</w:t>
            </w:r>
          </w:p>
        </w:tc>
        <w:tc>
          <w:tcPr>
            <w:tcW w:w="2070" w:type="dxa"/>
            <w:gridSpan w:val="2"/>
            <w:tcMar>
              <w:top w:w="29" w:type="dxa"/>
              <w:left w:w="115" w:type="dxa"/>
              <w:bottom w:w="29" w:type="dxa"/>
              <w:right w:w="115" w:type="dxa"/>
            </w:tcMar>
            <w:vAlign w:val="center"/>
          </w:tcPr>
          <w:p w14:paraId="25C9EDD7" w14:textId="77777777" w:rsidR="00832FA8" w:rsidRDefault="00832FA8" w:rsidP="00B93BA6">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4EB61E35" w14:textId="44403189" w:rsidR="00832FA8" w:rsidRDefault="009018ED" w:rsidP="00B93BA6">
            <w:pPr>
              <w:numPr>
                <w:ilvl w:val="12"/>
                <w:numId w:val="0"/>
              </w:numPr>
              <w:tabs>
                <w:tab w:val="left" w:pos="1080"/>
              </w:tabs>
              <w:suppressAutoHyphens/>
              <w:jc w:val="center"/>
              <w:rPr>
                <w:sz w:val="20"/>
              </w:rPr>
            </w:pPr>
            <w:r>
              <w:rPr>
                <w:rFonts w:ascii="Segoe UI Symbol" w:hAnsi="Segoe UI Symbol" w:cs="Segoe UI Symbol"/>
                <w:sz w:val="28"/>
                <w:szCs w:val="28"/>
              </w:rPr>
              <w:t>☒</w:t>
            </w:r>
            <w:r w:rsidR="00187430">
              <w:rPr>
                <w:sz w:val="20"/>
              </w:rPr>
              <w:t>{/tmss</w:t>
            </w:r>
            <w:r w:rsidR="008F1D4A">
              <w:rPr>
                <w:sz w:val="20"/>
              </w:rPr>
              <w:t>_</w:t>
            </w:r>
            <w:r w:rsidR="00187430">
              <w:rPr>
                <w:sz w:val="20"/>
              </w:rPr>
              <w:t>1</w:t>
            </w:r>
            <w:r w:rsidR="008F1D4A">
              <w:rPr>
                <w:sz w:val="20"/>
              </w:rPr>
              <w:t>_</w:t>
            </w:r>
            <w:r w:rsidR="001871A1">
              <w:rPr>
                <w:sz w:val="20"/>
              </w:rPr>
              <w:t>c</w:t>
            </w:r>
            <w:r w:rsidR="00187430">
              <w:rPr>
                <w:sz w:val="20"/>
              </w:rPr>
              <w:t>}</w:t>
            </w:r>
          </w:p>
        </w:tc>
      </w:tr>
      <w:tr w:rsidR="00832FA8" w14:paraId="121F00F4" w14:textId="77777777" w:rsidTr="006B2F23">
        <w:trPr>
          <w:gridAfter w:val="1"/>
          <w:wAfter w:w="7" w:type="dxa"/>
        </w:trPr>
        <w:tc>
          <w:tcPr>
            <w:tcW w:w="6570" w:type="dxa"/>
            <w:tcBorders>
              <w:top w:val="single" w:sz="12" w:space="0" w:color="C0C0C0"/>
            </w:tcBorders>
            <w:tcMar>
              <w:top w:w="29" w:type="dxa"/>
              <w:left w:w="115" w:type="dxa"/>
              <w:bottom w:w="29" w:type="dxa"/>
              <w:right w:w="115" w:type="dxa"/>
            </w:tcMar>
            <w:vAlign w:val="center"/>
          </w:tcPr>
          <w:p w14:paraId="2A5C9D78" w14:textId="281A68C1" w:rsidR="00832FA8" w:rsidRPr="00EC1ABF" w:rsidRDefault="00C92305" w:rsidP="00B93BA6">
            <w:pPr>
              <w:pStyle w:val="ListParagraph"/>
              <w:numPr>
                <w:ilvl w:val="0"/>
                <w:numId w:val="14"/>
              </w:numPr>
              <w:tabs>
                <w:tab w:val="left" w:pos="-720"/>
              </w:tabs>
              <w:suppressAutoHyphens/>
              <w:rPr>
                <w:sz w:val="20"/>
              </w:rPr>
            </w:pPr>
            <w:r>
              <w:rPr>
                <w:sz w:val="20"/>
              </w:rPr>
              <w:t>{#tmss</w:t>
            </w:r>
            <w:r w:rsidR="008F1D4A">
              <w:rPr>
                <w:sz w:val="20"/>
              </w:rPr>
              <w:t>_</w:t>
            </w:r>
            <w:r>
              <w:rPr>
                <w:sz w:val="20"/>
              </w:rPr>
              <w:t>2</w:t>
            </w:r>
            <w:r w:rsidR="008F1D4A">
              <w:rPr>
                <w:sz w:val="20"/>
              </w:rPr>
              <w:t>_</w:t>
            </w:r>
            <w:r>
              <w:rPr>
                <w:sz w:val="20"/>
              </w:rPr>
              <w:t>a || tmss</w:t>
            </w:r>
            <w:r w:rsidR="008F1D4A">
              <w:rPr>
                <w:sz w:val="20"/>
              </w:rPr>
              <w:t>_</w:t>
            </w:r>
            <w:r>
              <w:rPr>
                <w:sz w:val="20"/>
              </w:rPr>
              <w:t>2</w:t>
            </w:r>
            <w:r w:rsidR="008F1D4A">
              <w:rPr>
                <w:sz w:val="20"/>
              </w:rPr>
              <w:t>_</w:t>
            </w:r>
            <w:r>
              <w:rPr>
                <w:sz w:val="20"/>
              </w:rPr>
              <w:t>b || tmss</w:t>
            </w:r>
            <w:r w:rsidR="008F1D4A">
              <w:rPr>
                <w:sz w:val="20"/>
              </w:rPr>
              <w:t>_</w:t>
            </w:r>
            <w:r>
              <w:rPr>
                <w:sz w:val="20"/>
              </w:rPr>
              <w:t>2</w:t>
            </w:r>
            <w:r w:rsidR="008F1D4A">
              <w:rPr>
                <w:sz w:val="20"/>
              </w:rPr>
              <w:t>_</w:t>
            </w:r>
            <w:proofErr w:type="gramStart"/>
            <w:r>
              <w:rPr>
                <w:sz w:val="20"/>
              </w:rPr>
              <w:t>c}</w:t>
            </w:r>
            <w:r w:rsidR="00832FA8" w:rsidRPr="00EC1ABF">
              <w:rPr>
                <w:sz w:val="20"/>
              </w:rPr>
              <w:t>Cargo</w:t>
            </w:r>
            <w:proofErr w:type="gramEnd"/>
            <w:r w:rsidR="00832FA8" w:rsidRPr="00EC1ABF">
              <w:rPr>
                <w:sz w:val="20"/>
              </w:rPr>
              <w:t xml:space="preserve"> Aircraft Loading and Offloading TOs</w:t>
            </w:r>
          </w:p>
        </w:tc>
        <w:tc>
          <w:tcPr>
            <w:tcW w:w="2070" w:type="dxa"/>
            <w:gridSpan w:val="2"/>
            <w:tcBorders>
              <w:top w:val="single" w:sz="12" w:space="0" w:color="C0C0C0"/>
            </w:tcBorders>
            <w:tcMar>
              <w:top w:w="29" w:type="dxa"/>
              <w:left w:w="115" w:type="dxa"/>
              <w:bottom w:w="29" w:type="dxa"/>
              <w:right w:w="115" w:type="dxa"/>
            </w:tcMar>
            <w:vAlign w:val="center"/>
          </w:tcPr>
          <w:p w14:paraId="3E11DFDB" w14:textId="77777777" w:rsidR="00832FA8" w:rsidRDefault="00832FA8" w:rsidP="00B93BA6">
            <w:pPr>
              <w:numPr>
                <w:ilvl w:val="12"/>
                <w:numId w:val="0"/>
              </w:numPr>
              <w:suppressAutoHyphens/>
              <w:rPr>
                <w:sz w:val="20"/>
              </w:rPr>
            </w:pPr>
            <w:r>
              <w:rPr>
                <w:sz w:val="20"/>
              </w:rPr>
              <w:t>MIL-DTL-5288</w:t>
            </w:r>
          </w:p>
        </w:tc>
        <w:tc>
          <w:tcPr>
            <w:tcW w:w="1080" w:type="dxa"/>
            <w:gridSpan w:val="2"/>
            <w:tcBorders>
              <w:top w:val="single" w:sz="12" w:space="0" w:color="C0C0C0"/>
            </w:tcBorders>
            <w:tcMar>
              <w:top w:w="29" w:type="dxa"/>
              <w:left w:w="115" w:type="dxa"/>
              <w:bottom w:w="29" w:type="dxa"/>
              <w:right w:w="115" w:type="dxa"/>
            </w:tcMar>
            <w:vAlign w:val="center"/>
          </w:tcPr>
          <w:p w14:paraId="4EC5B78A" w14:textId="6E22CB87" w:rsidR="00832FA8" w:rsidRDefault="00906FAB" w:rsidP="00B93BA6">
            <w:pPr>
              <w:numPr>
                <w:ilvl w:val="12"/>
                <w:numId w:val="0"/>
              </w:numPr>
              <w:tabs>
                <w:tab w:val="left" w:pos="1080"/>
              </w:tabs>
              <w:suppressAutoHyphens/>
              <w:jc w:val="center"/>
              <w:rPr>
                <w:sz w:val="20"/>
              </w:rPr>
            </w:pPr>
            <w:r>
              <w:rPr>
                <w:sz w:val="20"/>
              </w:rPr>
              <w:t>{/}</w:t>
            </w:r>
          </w:p>
        </w:tc>
      </w:tr>
      <w:tr w:rsidR="00832FA8" w14:paraId="66813405" w14:textId="77777777" w:rsidTr="006B2F23">
        <w:trPr>
          <w:gridAfter w:val="1"/>
          <w:wAfter w:w="7" w:type="dxa"/>
        </w:trPr>
        <w:tc>
          <w:tcPr>
            <w:tcW w:w="6570" w:type="dxa"/>
            <w:tcMar>
              <w:top w:w="29" w:type="dxa"/>
              <w:left w:w="115" w:type="dxa"/>
              <w:bottom w:w="29" w:type="dxa"/>
              <w:right w:w="115" w:type="dxa"/>
            </w:tcMar>
            <w:vAlign w:val="center"/>
          </w:tcPr>
          <w:p w14:paraId="4A743F9F" w14:textId="3A1D1A72" w:rsidR="00832FA8" w:rsidRPr="00506EF3" w:rsidRDefault="00187430" w:rsidP="00B93BA6">
            <w:pPr>
              <w:pStyle w:val="ListParagraph"/>
              <w:numPr>
                <w:ilvl w:val="1"/>
                <w:numId w:val="14"/>
              </w:numPr>
              <w:tabs>
                <w:tab w:val="left" w:pos="-720"/>
              </w:tabs>
              <w:suppressAutoHyphens/>
              <w:contextualSpacing/>
              <w:rPr>
                <w:sz w:val="20"/>
              </w:rPr>
            </w:pPr>
            <w:r>
              <w:rPr>
                <w:sz w:val="20"/>
              </w:rPr>
              <w:t>{#tmss</w:t>
            </w:r>
            <w:r w:rsidR="008F1D4A">
              <w:rPr>
                <w:sz w:val="20"/>
              </w:rPr>
              <w:t>_</w:t>
            </w:r>
            <w:r>
              <w:rPr>
                <w:sz w:val="20"/>
              </w:rPr>
              <w:t>2</w:t>
            </w:r>
            <w:r w:rsidR="008F1D4A">
              <w:rPr>
                <w:sz w:val="20"/>
              </w:rPr>
              <w:t>_</w:t>
            </w:r>
            <w:proofErr w:type="gramStart"/>
            <w:r>
              <w:rPr>
                <w:sz w:val="20"/>
              </w:rPr>
              <w:t>a}</w:t>
            </w:r>
            <w:r w:rsidR="00832FA8" w:rsidRPr="008E2559">
              <w:rPr>
                <w:sz w:val="20"/>
              </w:rPr>
              <w:t>Loading</w:t>
            </w:r>
            <w:proofErr w:type="gramEnd"/>
            <w:r w:rsidR="00832FA8" w:rsidRPr="008E2559">
              <w:rPr>
                <w:sz w:val="20"/>
              </w:rPr>
              <w:t xml:space="preserve"> Inst</w:t>
            </w:r>
            <w:r w:rsidR="00832FA8">
              <w:rPr>
                <w:sz w:val="20"/>
              </w:rPr>
              <w:t>r</w:t>
            </w:r>
            <w:r w:rsidR="00832FA8" w:rsidRPr="008E2559">
              <w:rPr>
                <w:sz w:val="20"/>
              </w:rPr>
              <w:t>uction</w:t>
            </w:r>
            <w:r w:rsidR="00832FA8">
              <w:rPr>
                <w:sz w:val="20"/>
              </w:rPr>
              <w:t>s</w:t>
            </w:r>
            <w:r w:rsidR="00832FA8" w:rsidRPr="008E2559">
              <w:rPr>
                <w:sz w:val="20"/>
              </w:rPr>
              <w:t xml:space="preserve"> Manual</w:t>
            </w:r>
          </w:p>
        </w:tc>
        <w:tc>
          <w:tcPr>
            <w:tcW w:w="2070" w:type="dxa"/>
            <w:gridSpan w:val="2"/>
            <w:tcMar>
              <w:top w:w="29" w:type="dxa"/>
              <w:left w:w="115" w:type="dxa"/>
              <w:bottom w:w="29" w:type="dxa"/>
              <w:right w:w="115" w:type="dxa"/>
            </w:tcMar>
            <w:vAlign w:val="center"/>
          </w:tcPr>
          <w:p w14:paraId="68B98C54" w14:textId="77777777" w:rsidR="00832FA8" w:rsidRDefault="00832FA8" w:rsidP="00B93BA6">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31495CFD" w14:textId="147F6306" w:rsidR="00832FA8" w:rsidRDefault="009018ED" w:rsidP="00B93BA6">
            <w:pPr>
              <w:numPr>
                <w:ilvl w:val="12"/>
                <w:numId w:val="0"/>
              </w:numPr>
              <w:tabs>
                <w:tab w:val="left" w:pos="1080"/>
              </w:tabs>
              <w:suppressAutoHyphens/>
              <w:jc w:val="center"/>
              <w:rPr>
                <w:sz w:val="20"/>
              </w:rPr>
            </w:pPr>
            <w:r>
              <w:rPr>
                <w:rFonts w:ascii="Segoe UI Symbol" w:hAnsi="Segoe UI Symbol" w:cs="Segoe UI Symbol"/>
                <w:sz w:val="28"/>
                <w:szCs w:val="28"/>
              </w:rPr>
              <w:t>☒</w:t>
            </w:r>
            <w:r w:rsidR="00187430">
              <w:rPr>
                <w:sz w:val="20"/>
              </w:rPr>
              <w:t>{/tmss</w:t>
            </w:r>
            <w:r w:rsidR="008F1D4A">
              <w:rPr>
                <w:sz w:val="20"/>
              </w:rPr>
              <w:t>_</w:t>
            </w:r>
            <w:r w:rsidR="00187430">
              <w:rPr>
                <w:sz w:val="20"/>
              </w:rPr>
              <w:t>2</w:t>
            </w:r>
            <w:r w:rsidR="008F1D4A">
              <w:rPr>
                <w:sz w:val="20"/>
              </w:rPr>
              <w:t>_</w:t>
            </w:r>
            <w:r w:rsidR="00187430">
              <w:rPr>
                <w:sz w:val="20"/>
              </w:rPr>
              <w:t>a}</w:t>
            </w:r>
          </w:p>
        </w:tc>
      </w:tr>
      <w:tr w:rsidR="00832FA8" w14:paraId="1BD27E7C" w14:textId="77777777" w:rsidTr="006B2F23">
        <w:trPr>
          <w:gridAfter w:val="1"/>
          <w:wAfter w:w="7" w:type="dxa"/>
        </w:trPr>
        <w:tc>
          <w:tcPr>
            <w:tcW w:w="6570" w:type="dxa"/>
            <w:tcMar>
              <w:top w:w="29" w:type="dxa"/>
              <w:left w:w="115" w:type="dxa"/>
              <w:bottom w:w="29" w:type="dxa"/>
              <w:right w:w="115" w:type="dxa"/>
            </w:tcMar>
            <w:vAlign w:val="center"/>
          </w:tcPr>
          <w:p w14:paraId="05B5830E" w14:textId="4A9FE38A" w:rsidR="00832FA8" w:rsidRDefault="00187430" w:rsidP="00B93BA6">
            <w:pPr>
              <w:pStyle w:val="ListParagraph"/>
              <w:numPr>
                <w:ilvl w:val="1"/>
                <w:numId w:val="14"/>
              </w:numPr>
              <w:tabs>
                <w:tab w:val="left" w:pos="-720"/>
              </w:tabs>
              <w:suppressAutoHyphens/>
              <w:contextualSpacing/>
              <w:rPr>
                <w:sz w:val="20"/>
              </w:rPr>
            </w:pPr>
            <w:r>
              <w:rPr>
                <w:sz w:val="20"/>
              </w:rPr>
              <w:t>{#tmss</w:t>
            </w:r>
            <w:r w:rsidR="008F1D4A">
              <w:rPr>
                <w:sz w:val="20"/>
              </w:rPr>
              <w:t>_</w:t>
            </w:r>
            <w:r>
              <w:rPr>
                <w:sz w:val="20"/>
              </w:rPr>
              <w:t>2</w:t>
            </w:r>
            <w:r w:rsidR="008F1D4A">
              <w:rPr>
                <w:sz w:val="20"/>
              </w:rPr>
              <w:t>_</w:t>
            </w:r>
            <w:proofErr w:type="gramStart"/>
            <w:r>
              <w:rPr>
                <w:sz w:val="20"/>
              </w:rPr>
              <w:t>b}</w:t>
            </w:r>
            <w:r w:rsidR="00832FA8">
              <w:rPr>
                <w:sz w:val="20"/>
              </w:rPr>
              <w:t>Nuclear</w:t>
            </w:r>
            <w:proofErr w:type="gramEnd"/>
            <w:r w:rsidR="00832FA8">
              <w:rPr>
                <w:sz w:val="20"/>
              </w:rPr>
              <w:t xml:space="preserve"> Weapon Cargo Loading Manual</w:t>
            </w:r>
          </w:p>
        </w:tc>
        <w:tc>
          <w:tcPr>
            <w:tcW w:w="2070" w:type="dxa"/>
            <w:gridSpan w:val="2"/>
            <w:tcMar>
              <w:top w:w="29" w:type="dxa"/>
              <w:left w:w="115" w:type="dxa"/>
              <w:bottom w:w="29" w:type="dxa"/>
              <w:right w:w="115" w:type="dxa"/>
            </w:tcMar>
            <w:vAlign w:val="center"/>
          </w:tcPr>
          <w:p w14:paraId="1F715E65" w14:textId="77777777" w:rsidR="00832FA8" w:rsidRDefault="00832FA8" w:rsidP="00B93BA6">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5B3F05E8" w14:textId="252718E1" w:rsidR="00832FA8" w:rsidRDefault="009018ED" w:rsidP="00B93BA6">
            <w:pPr>
              <w:numPr>
                <w:ilvl w:val="12"/>
                <w:numId w:val="0"/>
              </w:numPr>
              <w:tabs>
                <w:tab w:val="left" w:pos="1080"/>
              </w:tabs>
              <w:suppressAutoHyphens/>
              <w:jc w:val="center"/>
              <w:rPr>
                <w:sz w:val="20"/>
              </w:rPr>
            </w:pPr>
            <w:r>
              <w:rPr>
                <w:rFonts w:ascii="Segoe UI Symbol" w:hAnsi="Segoe UI Symbol" w:cs="Segoe UI Symbol"/>
                <w:sz w:val="28"/>
                <w:szCs w:val="28"/>
              </w:rPr>
              <w:t>☒</w:t>
            </w:r>
            <w:r w:rsidR="00187430">
              <w:rPr>
                <w:sz w:val="20"/>
              </w:rPr>
              <w:t>{/tmss</w:t>
            </w:r>
            <w:r w:rsidR="008F1D4A">
              <w:rPr>
                <w:sz w:val="20"/>
              </w:rPr>
              <w:t>_</w:t>
            </w:r>
            <w:r w:rsidR="00187430">
              <w:rPr>
                <w:sz w:val="20"/>
              </w:rPr>
              <w:t>2</w:t>
            </w:r>
            <w:r w:rsidR="008F1D4A">
              <w:rPr>
                <w:sz w:val="20"/>
              </w:rPr>
              <w:t>_</w:t>
            </w:r>
            <w:r w:rsidR="00187430">
              <w:rPr>
                <w:sz w:val="20"/>
              </w:rPr>
              <w:t>b}</w:t>
            </w:r>
          </w:p>
        </w:tc>
      </w:tr>
      <w:tr w:rsidR="00832FA8" w14:paraId="2C08B665" w14:textId="77777777" w:rsidTr="006B2F23">
        <w:trPr>
          <w:gridAfter w:val="1"/>
          <w:wAfter w:w="7" w:type="dxa"/>
        </w:trPr>
        <w:tc>
          <w:tcPr>
            <w:tcW w:w="6570" w:type="dxa"/>
            <w:tcMar>
              <w:top w:w="29" w:type="dxa"/>
              <w:left w:w="115" w:type="dxa"/>
              <w:bottom w:w="29" w:type="dxa"/>
              <w:right w:w="115" w:type="dxa"/>
            </w:tcMar>
            <w:vAlign w:val="center"/>
          </w:tcPr>
          <w:p w14:paraId="754B0F6B" w14:textId="75AFDD71" w:rsidR="00832FA8" w:rsidRPr="008E2559" w:rsidRDefault="00187430" w:rsidP="00B93BA6">
            <w:pPr>
              <w:pStyle w:val="ListParagraph"/>
              <w:numPr>
                <w:ilvl w:val="1"/>
                <w:numId w:val="14"/>
              </w:numPr>
              <w:tabs>
                <w:tab w:val="left" w:pos="-720"/>
              </w:tabs>
              <w:suppressAutoHyphens/>
              <w:contextualSpacing/>
              <w:rPr>
                <w:sz w:val="20"/>
              </w:rPr>
            </w:pPr>
            <w:r>
              <w:rPr>
                <w:sz w:val="20"/>
              </w:rPr>
              <w:t>{#tmss</w:t>
            </w:r>
            <w:r w:rsidR="008F1D4A">
              <w:rPr>
                <w:sz w:val="20"/>
              </w:rPr>
              <w:t>_</w:t>
            </w:r>
            <w:r>
              <w:rPr>
                <w:sz w:val="20"/>
              </w:rPr>
              <w:t>2</w:t>
            </w:r>
            <w:r w:rsidR="008F1D4A">
              <w:rPr>
                <w:sz w:val="20"/>
              </w:rPr>
              <w:t>_</w:t>
            </w:r>
            <w:proofErr w:type="gramStart"/>
            <w:r>
              <w:rPr>
                <w:sz w:val="20"/>
              </w:rPr>
              <w:t>c}</w:t>
            </w:r>
            <w:r w:rsidR="00832FA8">
              <w:rPr>
                <w:sz w:val="20"/>
              </w:rPr>
              <w:t>Checklists</w:t>
            </w:r>
            <w:proofErr w:type="gramEnd"/>
          </w:p>
        </w:tc>
        <w:tc>
          <w:tcPr>
            <w:tcW w:w="2070" w:type="dxa"/>
            <w:gridSpan w:val="2"/>
            <w:tcMar>
              <w:top w:w="29" w:type="dxa"/>
              <w:left w:w="115" w:type="dxa"/>
              <w:bottom w:w="29" w:type="dxa"/>
              <w:right w:w="115" w:type="dxa"/>
            </w:tcMar>
            <w:vAlign w:val="center"/>
          </w:tcPr>
          <w:p w14:paraId="5B9B7ACC" w14:textId="77777777" w:rsidR="00832FA8" w:rsidRDefault="00832FA8" w:rsidP="00B93BA6">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76C2D8EB" w14:textId="6DB08792" w:rsidR="00832FA8" w:rsidRDefault="009018ED" w:rsidP="00B93BA6">
            <w:pPr>
              <w:numPr>
                <w:ilvl w:val="12"/>
                <w:numId w:val="0"/>
              </w:numPr>
              <w:tabs>
                <w:tab w:val="left" w:pos="1080"/>
              </w:tabs>
              <w:suppressAutoHyphens/>
              <w:jc w:val="center"/>
              <w:rPr>
                <w:sz w:val="20"/>
              </w:rPr>
            </w:pPr>
            <w:r>
              <w:rPr>
                <w:rFonts w:ascii="Segoe UI Symbol" w:hAnsi="Segoe UI Symbol" w:cs="Segoe UI Symbol"/>
                <w:sz w:val="28"/>
                <w:szCs w:val="28"/>
              </w:rPr>
              <w:t>☒</w:t>
            </w:r>
            <w:r w:rsidR="00187430">
              <w:rPr>
                <w:sz w:val="20"/>
              </w:rPr>
              <w:t>{/tmss</w:t>
            </w:r>
            <w:r w:rsidR="008F1D4A">
              <w:rPr>
                <w:sz w:val="20"/>
              </w:rPr>
              <w:t>_</w:t>
            </w:r>
            <w:r w:rsidR="00187430">
              <w:rPr>
                <w:sz w:val="20"/>
              </w:rPr>
              <w:t>2</w:t>
            </w:r>
            <w:r w:rsidR="008F1D4A">
              <w:rPr>
                <w:sz w:val="20"/>
              </w:rPr>
              <w:t>_</w:t>
            </w:r>
            <w:r w:rsidR="00187430">
              <w:rPr>
                <w:sz w:val="20"/>
              </w:rPr>
              <w:t>c}</w:t>
            </w:r>
          </w:p>
        </w:tc>
      </w:tr>
      <w:tr w:rsidR="00832FA8" w14:paraId="281BF91A" w14:textId="77777777" w:rsidTr="006B2F23">
        <w:trPr>
          <w:gridAfter w:val="1"/>
          <w:wAfter w:w="7" w:type="dxa"/>
        </w:trPr>
        <w:tc>
          <w:tcPr>
            <w:tcW w:w="6570" w:type="dxa"/>
            <w:tcBorders>
              <w:top w:val="single" w:sz="12" w:space="0" w:color="C0C0C0"/>
            </w:tcBorders>
            <w:tcMar>
              <w:top w:w="29" w:type="dxa"/>
              <w:left w:w="115" w:type="dxa"/>
              <w:bottom w:w="29" w:type="dxa"/>
              <w:right w:w="115" w:type="dxa"/>
            </w:tcMar>
            <w:vAlign w:val="center"/>
          </w:tcPr>
          <w:p w14:paraId="5280A180" w14:textId="265EEA2C" w:rsidR="00832FA8" w:rsidRPr="00EC1ABF" w:rsidRDefault="00164A7C" w:rsidP="00B93BA6">
            <w:pPr>
              <w:pStyle w:val="ListParagraph"/>
              <w:numPr>
                <w:ilvl w:val="0"/>
                <w:numId w:val="14"/>
              </w:numPr>
              <w:tabs>
                <w:tab w:val="left" w:pos="-720"/>
              </w:tabs>
              <w:suppressAutoHyphens/>
              <w:rPr>
                <w:sz w:val="20"/>
              </w:rPr>
            </w:pPr>
            <w:r>
              <w:rPr>
                <w:sz w:val="20"/>
              </w:rPr>
              <w:t>{#tmss</w:t>
            </w:r>
            <w:r w:rsidR="008F1D4A">
              <w:rPr>
                <w:sz w:val="20"/>
              </w:rPr>
              <w:t>_</w:t>
            </w:r>
            <w:r w:rsidR="00F91232">
              <w:rPr>
                <w:sz w:val="20"/>
              </w:rPr>
              <w:t>3</w:t>
            </w:r>
            <w:r w:rsidR="008F1D4A">
              <w:rPr>
                <w:sz w:val="20"/>
              </w:rPr>
              <w:t>_</w:t>
            </w:r>
            <w:r>
              <w:rPr>
                <w:sz w:val="20"/>
              </w:rPr>
              <w:t>a</w:t>
            </w:r>
            <w:r w:rsidR="00B41EEC">
              <w:rPr>
                <w:sz w:val="20"/>
              </w:rPr>
              <w:t>_1</w:t>
            </w:r>
            <w:r>
              <w:rPr>
                <w:sz w:val="20"/>
              </w:rPr>
              <w:t xml:space="preserve"> || </w:t>
            </w:r>
            <w:r w:rsidR="00B41EEC">
              <w:rPr>
                <w:sz w:val="20"/>
              </w:rPr>
              <w:t>tmss_3_a_2 || tmss_3_a_3 || tmss_3_a_4 || tmss_3_a_5 || tmss_3_a_6 || tmss_3_a_7 || tmss_3_a_8 || tmss_3_a_9 || tmss_3_a_10 || tmss_3_a_11 || tmss_3_a_12 || tmss_3_a_13 || tmss_3_a_14</w:t>
            </w:r>
            <w:r w:rsidR="001871A1">
              <w:rPr>
                <w:sz w:val="20"/>
              </w:rPr>
              <w:t xml:space="preserve"> || tmss_3_a_15 || tmss_3_a_16</w:t>
            </w:r>
            <w:r w:rsidR="00B41EEC">
              <w:rPr>
                <w:sz w:val="20"/>
              </w:rPr>
              <w:t xml:space="preserve"> </w:t>
            </w:r>
            <w:r w:rsidR="00F91232">
              <w:rPr>
                <w:sz w:val="20"/>
              </w:rPr>
              <w:t>|| tmss_3_</w:t>
            </w:r>
            <w:r w:rsidR="00B41EEC">
              <w:rPr>
                <w:sz w:val="20"/>
              </w:rPr>
              <w:t>b</w:t>
            </w:r>
            <w:r w:rsidR="00F91232">
              <w:rPr>
                <w:sz w:val="20"/>
              </w:rPr>
              <w:t>_1 || tmss_3_</w:t>
            </w:r>
            <w:r w:rsidR="00B41EEC">
              <w:rPr>
                <w:sz w:val="20"/>
              </w:rPr>
              <w:t>b</w:t>
            </w:r>
            <w:r w:rsidR="00F91232">
              <w:rPr>
                <w:sz w:val="20"/>
              </w:rPr>
              <w:t xml:space="preserve">_2 </w:t>
            </w:r>
            <w:r w:rsidR="00556FBF">
              <w:rPr>
                <w:sz w:val="20"/>
              </w:rPr>
              <w:t>|| tmss_3_b_3</w:t>
            </w:r>
            <w:r>
              <w:rPr>
                <w:sz w:val="20"/>
              </w:rPr>
              <w:t>}</w:t>
            </w:r>
            <w:r w:rsidR="00832FA8" w:rsidRPr="00EC1ABF">
              <w:rPr>
                <w:sz w:val="20"/>
              </w:rPr>
              <w:t xml:space="preserve">Flight </w:t>
            </w:r>
            <w:r w:rsidR="00B41EEC">
              <w:rPr>
                <w:sz w:val="20"/>
              </w:rPr>
              <w:t xml:space="preserve">Operation </w:t>
            </w:r>
            <w:r w:rsidR="00832FA8" w:rsidRPr="00EC1ABF">
              <w:rPr>
                <w:sz w:val="20"/>
              </w:rPr>
              <w:t xml:space="preserve">Manuals </w:t>
            </w:r>
          </w:p>
        </w:tc>
        <w:tc>
          <w:tcPr>
            <w:tcW w:w="2070" w:type="dxa"/>
            <w:gridSpan w:val="2"/>
            <w:tcBorders>
              <w:top w:val="single" w:sz="12" w:space="0" w:color="C0C0C0"/>
            </w:tcBorders>
            <w:tcMar>
              <w:top w:w="29" w:type="dxa"/>
              <w:left w:w="115" w:type="dxa"/>
              <w:bottom w:w="29" w:type="dxa"/>
              <w:right w:w="115" w:type="dxa"/>
            </w:tcMar>
            <w:vAlign w:val="center"/>
          </w:tcPr>
          <w:p w14:paraId="2BC09E11" w14:textId="77777777" w:rsidR="00832FA8" w:rsidRDefault="00832FA8" w:rsidP="00B93BA6">
            <w:pPr>
              <w:numPr>
                <w:ilvl w:val="12"/>
                <w:numId w:val="0"/>
              </w:numPr>
              <w:suppressAutoHyphens/>
              <w:rPr>
                <w:sz w:val="20"/>
              </w:rPr>
            </w:pPr>
            <w:r>
              <w:rPr>
                <w:sz w:val="20"/>
              </w:rPr>
              <w:t>MIL-DTL-7700</w:t>
            </w:r>
          </w:p>
        </w:tc>
        <w:tc>
          <w:tcPr>
            <w:tcW w:w="1080" w:type="dxa"/>
            <w:gridSpan w:val="2"/>
            <w:tcBorders>
              <w:top w:val="single" w:sz="12" w:space="0" w:color="C0C0C0"/>
            </w:tcBorders>
            <w:tcMar>
              <w:top w:w="29" w:type="dxa"/>
              <w:left w:w="115" w:type="dxa"/>
              <w:bottom w:w="29" w:type="dxa"/>
              <w:right w:w="115" w:type="dxa"/>
            </w:tcMar>
            <w:vAlign w:val="center"/>
          </w:tcPr>
          <w:p w14:paraId="177CC19A" w14:textId="7F7B7C38" w:rsidR="00832FA8" w:rsidRDefault="007D0497" w:rsidP="00B93BA6">
            <w:pPr>
              <w:numPr>
                <w:ilvl w:val="12"/>
                <w:numId w:val="0"/>
              </w:numPr>
              <w:tabs>
                <w:tab w:val="left" w:pos="1080"/>
              </w:tabs>
              <w:suppressAutoHyphens/>
              <w:jc w:val="center"/>
              <w:rPr>
                <w:sz w:val="20"/>
              </w:rPr>
            </w:pPr>
            <w:r>
              <w:rPr>
                <w:sz w:val="20"/>
              </w:rPr>
              <w:t>{/}</w:t>
            </w:r>
          </w:p>
        </w:tc>
      </w:tr>
      <w:tr w:rsidR="00B41EEC" w14:paraId="0D993C6E" w14:textId="77777777" w:rsidTr="006B2F23">
        <w:trPr>
          <w:gridAfter w:val="1"/>
          <w:wAfter w:w="7" w:type="dxa"/>
        </w:trPr>
        <w:tc>
          <w:tcPr>
            <w:tcW w:w="6570" w:type="dxa"/>
            <w:tcMar>
              <w:top w:w="29" w:type="dxa"/>
              <w:left w:w="115" w:type="dxa"/>
              <w:bottom w:w="29" w:type="dxa"/>
              <w:right w:w="115" w:type="dxa"/>
            </w:tcMar>
            <w:vAlign w:val="center"/>
          </w:tcPr>
          <w:p w14:paraId="078B0DD7" w14:textId="4C1D93A7" w:rsidR="00B41EEC" w:rsidRDefault="00B41EEC" w:rsidP="00D06591">
            <w:pPr>
              <w:pStyle w:val="ListParagraph"/>
              <w:tabs>
                <w:tab w:val="left" w:pos="-720"/>
              </w:tabs>
              <w:suppressAutoHyphens/>
              <w:ind w:left="0"/>
              <w:rPr>
                <w:sz w:val="20"/>
              </w:rPr>
            </w:pPr>
            <w:r>
              <w:rPr>
                <w:sz w:val="20"/>
              </w:rPr>
              <w:t>{#tmss_3_a_1 || tmss_3_a_2 || tmss_3_a_3 || tmss_3_a_4 || tmss_3_a_5 || tmss_3_a_6 || tmss_3_a_7 || tmss_3_a_8 || tmss_3_a_9 || tmss_3_a_10 || tmss_3_a_11 || tmss_3_a_12 || tmss_3_a_13 || tmss_3_a_14}</w:t>
            </w:r>
            <w:r w:rsidR="00FC4081">
              <w:rPr>
                <w:sz w:val="20"/>
              </w:rPr>
              <w:t xml:space="preserve">    </w:t>
            </w:r>
            <w:r>
              <w:rPr>
                <w:sz w:val="20"/>
              </w:rPr>
              <w:t>Flight Manuals</w:t>
            </w:r>
          </w:p>
        </w:tc>
        <w:tc>
          <w:tcPr>
            <w:tcW w:w="2070" w:type="dxa"/>
            <w:gridSpan w:val="2"/>
            <w:tcMar>
              <w:top w:w="29" w:type="dxa"/>
              <w:left w:w="115" w:type="dxa"/>
              <w:bottom w:w="29" w:type="dxa"/>
              <w:right w:w="115" w:type="dxa"/>
            </w:tcMar>
            <w:vAlign w:val="center"/>
          </w:tcPr>
          <w:p w14:paraId="7C9EAFE4" w14:textId="77777777" w:rsidR="00B41EEC" w:rsidRDefault="00B41EEC" w:rsidP="00B93BA6">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ECEC645" w14:textId="2F2CA80C" w:rsidR="00B41EEC" w:rsidRDefault="007D0497" w:rsidP="00B93BA6">
            <w:pPr>
              <w:numPr>
                <w:ilvl w:val="12"/>
                <w:numId w:val="0"/>
              </w:numPr>
              <w:tabs>
                <w:tab w:val="left" w:pos="1080"/>
              </w:tabs>
              <w:suppressAutoHyphens/>
              <w:jc w:val="center"/>
              <w:rPr>
                <w:rFonts w:ascii="Segoe UI Symbol" w:hAnsi="Segoe UI Symbol" w:cs="Segoe UI Symbol"/>
                <w:sz w:val="28"/>
                <w:szCs w:val="28"/>
              </w:rPr>
            </w:pPr>
            <w:r>
              <w:rPr>
                <w:sz w:val="20"/>
              </w:rPr>
              <w:t>{/}</w:t>
            </w:r>
          </w:p>
        </w:tc>
      </w:tr>
      <w:tr w:rsidR="00832FA8" w14:paraId="20E970B7" w14:textId="77777777" w:rsidTr="006B2F23">
        <w:trPr>
          <w:gridAfter w:val="1"/>
          <w:wAfter w:w="7" w:type="dxa"/>
        </w:trPr>
        <w:tc>
          <w:tcPr>
            <w:tcW w:w="6570" w:type="dxa"/>
            <w:tcMar>
              <w:top w:w="29" w:type="dxa"/>
              <w:left w:w="115" w:type="dxa"/>
              <w:bottom w:w="29" w:type="dxa"/>
              <w:right w:w="115" w:type="dxa"/>
            </w:tcMar>
            <w:vAlign w:val="center"/>
          </w:tcPr>
          <w:p w14:paraId="54303136" w14:textId="76CC4491" w:rsidR="00832FA8" w:rsidRPr="00EC1ABF" w:rsidRDefault="008915EF" w:rsidP="00B93BA6">
            <w:pPr>
              <w:pStyle w:val="ListParagraph"/>
              <w:numPr>
                <w:ilvl w:val="1"/>
                <w:numId w:val="14"/>
              </w:numPr>
              <w:tabs>
                <w:tab w:val="left" w:pos="-720"/>
              </w:tabs>
              <w:suppressAutoHyphens/>
              <w:rPr>
                <w:sz w:val="20"/>
              </w:rPr>
            </w:pPr>
            <w:r>
              <w:rPr>
                <w:sz w:val="20"/>
              </w:rPr>
              <w:t>{#tmss</w:t>
            </w:r>
            <w:r w:rsidR="008F1D4A">
              <w:rPr>
                <w:sz w:val="20"/>
              </w:rPr>
              <w:t>_</w:t>
            </w:r>
            <w:r w:rsidR="00F91232">
              <w:rPr>
                <w:sz w:val="20"/>
              </w:rPr>
              <w:t>3</w:t>
            </w:r>
            <w:r w:rsidR="008F1D4A">
              <w:rPr>
                <w:sz w:val="20"/>
              </w:rPr>
              <w:t>_</w:t>
            </w:r>
            <w:r>
              <w:rPr>
                <w:sz w:val="20"/>
              </w:rPr>
              <w:t>a</w:t>
            </w:r>
            <w:r w:rsidR="007D0497">
              <w:rPr>
                <w:sz w:val="20"/>
              </w:rPr>
              <w:t>_</w:t>
            </w:r>
            <w:proofErr w:type="gramStart"/>
            <w:r w:rsidR="007D0497">
              <w:rPr>
                <w:sz w:val="20"/>
              </w:rPr>
              <w:t>1</w:t>
            </w:r>
            <w:r>
              <w:rPr>
                <w:sz w:val="20"/>
              </w:rPr>
              <w:t>}</w:t>
            </w:r>
            <w:r w:rsidR="00832FA8" w:rsidRPr="00EC1ABF">
              <w:rPr>
                <w:sz w:val="20"/>
              </w:rPr>
              <w:t>Flight</w:t>
            </w:r>
            <w:proofErr w:type="gramEnd"/>
            <w:r w:rsidR="00832FA8" w:rsidRPr="00EC1ABF">
              <w:rPr>
                <w:sz w:val="20"/>
              </w:rPr>
              <w:t xml:space="preserve"> Manual</w:t>
            </w:r>
          </w:p>
        </w:tc>
        <w:tc>
          <w:tcPr>
            <w:tcW w:w="2070" w:type="dxa"/>
            <w:gridSpan w:val="2"/>
            <w:tcMar>
              <w:top w:w="29" w:type="dxa"/>
              <w:left w:w="115" w:type="dxa"/>
              <w:bottom w:w="29" w:type="dxa"/>
              <w:right w:w="115" w:type="dxa"/>
            </w:tcMar>
            <w:vAlign w:val="center"/>
          </w:tcPr>
          <w:p w14:paraId="1A9DE2BD" w14:textId="77777777" w:rsidR="00832FA8" w:rsidRDefault="00832FA8" w:rsidP="00B93BA6">
            <w:pPr>
              <w:numPr>
                <w:ilvl w:val="12"/>
                <w:numId w:val="0"/>
              </w:numPr>
              <w:tabs>
                <w:tab w:val="right" w:leader="dot" w:pos="1872"/>
              </w:tabs>
              <w:suppressAutoHyphens/>
              <w:rPr>
                <w:sz w:val="20"/>
              </w:rPr>
            </w:pPr>
          </w:p>
          <w:p w14:paraId="57DCCB7E" w14:textId="05DD6CA6" w:rsidR="00B41EEC" w:rsidRDefault="00B41EEC" w:rsidP="00B93BA6">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4C7789AC" w14:textId="08C8E154" w:rsidR="00832FA8" w:rsidRDefault="009018ED" w:rsidP="00B93BA6">
            <w:pPr>
              <w:numPr>
                <w:ilvl w:val="12"/>
                <w:numId w:val="0"/>
              </w:numPr>
              <w:tabs>
                <w:tab w:val="left" w:pos="1080"/>
              </w:tabs>
              <w:suppressAutoHyphens/>
              <w:jc w:val="center"/>
              <w:rPr>
                <w:sz w:val="20"/>
              </w:rPr>
            </w:pPr>
            <w:r>
              <w:rPr>
                <w:rFonts w:ascii="Segoe UI Symbol" w:hAnsi="Segoe UI Symbol" w:cs="Segoe UI Symbol"/>
                <w:sz w:val="28"/>
                <w:szCs w:val="28"/>
              </w:rPr>
              <w:t>☒</w:t>
            </w:r>
            <w:r w:rsidR="00AD6BB1">
              <w:rPr>
                <w:sz w:val="20"/>
              </w:rPr>
              <w:t>{/tmss</w:t>
            </w:r>
            <w:r w:rsidR="008F1D4A">
              <w:rPr>
                <w:sz w:val="20"/>
              </w:rPr>
              <w:t>_</w:t>
            </w:r>
            <w:r w:rsidR="00F91232">
              <w:rPr>
                <w:sz w:val="20"/>
              </w:rPr>
              <w:t>3</w:t>
            </w:r>
            <w:r w:rsidR="008F1D4A">
              <w:rPr>
                <w:sz w:val="20"/>
              </w:rPr>
              <w:t>_</w:t>
            </w:r>
            <w:r w:rsidR="00AD6BB1">
              <w:rPr>
                <w:sz w:val="20"/>
              </w:rPr>
              <w:t>a</w:t>
            </w:r>
            <w:r w:rsidR="007D0497">
              <w:rPr>
                <w:sz w:val="20"/>
              </w:rPr>
              <w:t>_1</w:t>
            </w:r>
            <w:r w:rsidR="00AD6BB1">
              <w:rPr>
                <w:sz w:val="20"/>
              </w:rPr>
              <w:t>}</w:t>
            </w:r>
          </w:p>
        </w:tc>
      </w:tr>
      <w:tr w:rsidR="00832FA8" w14:paraId="72044C8B" w14:textId="77777777" w:rsidTr="006B2F23">
        <w:trPr>
          <w:gridAfter w:val="1"/>
          <w:wAfter w:w="7" w:type="dxa"/>
        </w:trPr>
        <w:tc>
          <w:tcPr>
            <w:tcW w:w="6570" w:type="dxa"/>
            <w:tcMar>
              <w:top w:w="29" w:type="dxa"/>
              <w:left w:w="115" w:type="dxa"/>
              <w:bottom w:w="29" w:type="dxa"/>
              <w:right w:w="115" w:type="dxa"/>
            </w:tcMar>
            <w:vAlign w:val="center"/>
          </w:tcPr>
          <w:p w14:paraId="3695DF2B" w14:textId="6DB0B083" w:rsidR="00832FA8" w:rsidRPr="00EC1ABF" w:rsidRDefault="008915EF" w:rsidP="00B93BA6">
            <w:pPr>
              <w:pStyle w:val="ListParagraph"/>
              <w:numPr>
                <w:ilvl w:val="1"/>
                <w:numId w:val="14"/>
              </w:numPr>
              <w:tabs>
                <w:tab w:val="left" w:pos="-720"/>
              </w:tabs>
              <w:suppressAutoHyphens/>
              <w:rPr>
                <w:sz w:val="20"/>
              </w:rPr>
            </w:pPr>
            <w:r>
              <w:rPr>
                <w:sz w:val="20"/>
              </w:rPr>
              <w:t>{#tmss</w:t>
            </w:r>
            <w:r w:rsidR="008F1D4A">
              <w:rPr>
                <w:sz w:val="20"/>
              </w:rPr>
              <w:t>_</w:t>
            </w:r>
            <w:r w:rsidR="00F91232">
              <w:rPr>
                <w:sz w:val="20"/>
              </w:rPr>
              <w:t>3</w:t>
            </w:r>
            <w:r w:rsidR="008F1D4A">
              <w:rPr>
                <w:sz w:val="20"/>
              </w:rPr>
              <w:t>_</w:t>
            </w:r>
            <w:r w:rsidR="007D0497">
              <w:rPr>
                <w:sz w:val="20"/>
              </w:rPr>
              <w:t>a_</w:t>
            </w:r>
            <w:proofErr w:type="gramStart"/>
            <w:r w:rsidR="007D0497">
              <w:rPr>
                <w:sz w:val="20"/>
              </w:rPr>
              <w:t>2</w:t>
            </w:r>
            <w:r>
              <w:rPr>
                <w:sz w:val="20"/>
              </w:rPr>
              <w:t>}</w:t>
            </w:r>
            <w:r w:rsidR="00832FA8" w:rsidRPr="00EC1ABF">
              <w:rPr>
                <w:sz w:val="20"/>
              </w:rPr>
              <w:t>Performance</w:t>
            </w:r>
            <w:proofErr w:type="gramEnd"/>
            <w:r w:rsidR="00832FA8" w:rsidRPr="00EC1ABF">
              <w:rPr>
                <w:sz w:val="20"/>
              </w:rPr>
              <w:t xml:space="preserve"> Data Manual</w:t>
            </w:r>
          </w:p>
        </w:tc>
        <w:tc>
          <w:tcPr>
            <w:tcW w:w="2070" w:type="dxa"/>
            <w:gridSpan w:val="2"/>
            <w:tcMar>
              <w:top w:w="29" w:type="dxa"/>
              <w:left w:w="115" w:type="dxa"/>
              <w:bottom w:w="29" w:type="dxa"/>
              <w:right w:w="115" w:type="dxa"/>
            </w:tcMar>
            <w:vAlign w:val="center"/>
          </w:tcPr>
          <w:p w14:paraId="2E9F416D" w14:textId="77777777" w:rsidR="00832FA8" w:rsidRDefault="00832FA8" w:rsidP="00B93BA6">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2E9DAD0B" w14:textId="5D4F0BA6" w:rsidR="00832FA8" w:rsidRDefault="009018ED" w:rsidP="00B93BA6">
            <w:pPr>
              <w:numPr>
                <w:ilvl w:val="12"/>
                <w:numId w:val="0"/>
              </w:numPr>
              <w:tabs>
                <w:tab w:val="left" w:pos="1080"/>
              </w:tabs>
              <w:suppressAutoHyphens/>
              <w:jc w:val="center"/>
              <w:rPr>
                <w:sz w:val="20"/>
              </w:rPr>
            </w:pPr>
            <w:r>
              <w:rPr>
                <w:rFonts w:ascii="Segoe UI Symbol" w:hAnsi="Segoe UI Symbol" w:cs="Segoe UI Symbol"/>
                <w:sz w:val="28"/>
                <w:szCs w:val="28"/>
              </w:rPr>
              <w:t>☒</w:t>
            </w:r>
            <w:r w:rsidR="00AD6BB1">
              <w:rPr>
                <w:sz w:val="20"/>
              </w:rPr>
              <w:t>{/tmss</w:t>
            </w:r>
            <w:r w:rsidR="008F1D4A">
              <w:rPr>
                <w:sz w:val="20"/>
              </w:rPr>
              <w:t>_</w:t>
            </w:r>
            <w:r w:rsidR="00F91232">
              <w:rPr>
                <w:sz w:val="20"/>
              </w:rPr>
              <w:t>3</w:t>
            </w:r>
            <w:r w:rsidR="008F1D4A">
              <w:rPr>
                <w:sz w:val="20"/>
              </w:rPr>
              <w:t>_</w:t>
            </w:r>
            <w:r w:rsidR="007D0497">
              <w:rPr>
                <w:sz w:val="20"/>
              </w:rPr>
              <w:t>a_2</w:t>
            </w:r>
            <w:r w:rsidR="00AD6BB1">
              <w:rPr>
                <w:sz w:val="20"/>
              </w:rPr>
              <w:t>}</w:t>
            </w:r>
          </w:p>
        </w:tc>
      </w:tr>
      <w:tr w:rsidR="00832FA8" w14:paraId="28E1CAAD" w14:textId="77777777" w:rsidTr="006B2F23">
        <w:trPr>
          <w:gridAfter w:val="1"/>
          <w:wAfter w:w="7" w:type="dxa"/>
        </w:trPr>
        <w:tc>
          <w:tcPr>
            <w:tcW w:w="6570" w:type="dxa"/>
            <w:tcMar>
              <w:top w:w="29" w:type="dxa"/>
              <w:left w:w="115" w:type="dxa"/>
              <w:bottom w:w="29" w:type="dxa"/>
              <w:right w:w="115" w:type="dxa"/>
            </w:tcMar>
            <w:vAlign w:val="center"/>
          </w:tcPr>
          <w:p w14:paraId="29F970A0" w14:textId="312560EB" w:rsidR="00832FA8" w:rsidRPr="00EC1ABF" w:rsidRDefault="008915EF" w:rsidP="00B93BA6">
            <w:pPr>
              <w:pStyle w:val="ListParagraph"/>
              <w:numPr>
                <w:ilvl w:val="1"/>
                <w:numId w:val="14"/>
              </w:numPr>
              <w:tabs>
                <w:tab w:val="left" w:pos="-720"/>
              </w:tabs>
              <w:suppressAutoHyphens/>
              <w:rPr>
                <w:sz w:val="20"/>
              </w:rPr>
            </w:pPr>
            <w:r>
              <w:rPr>
                <w:sz w:val="20"/>
              </w:rPr>
              <w:t>{#tmss</w:t>
            </w:r>
            <w:r w:rsidR="009F62C1">
              <w:rPr>
                <w:sz w:val="20"/>
              </w:rPr>
              <w:t>_</w:t>
            </w:r>
            <w:r w:rsidR="00F91232">
              <w:rPr>
                <w:sz w:val="20"/>
              </w:rPr>
              <w:t>3</w:t>
            </w:r>
            <w:r w:rsidR="009F62C1">
              <w:rPr>
                <w:sz w:val="20"/>
              </w:rPr>
              <w:t>_</w:t>
            </w:r>
            <w:r w:rsidR="007D0497">
              <w:rPr>
                <w:sz w:val="20"/>
              </w:rPr>
              <w:t>a_</w:t>
            </w:r>
            <w:proofErr w:type="gramStart"/>
            <w:r w:rsidR="007D0497">
              <w:rPr>
                <w:sz w:val="20"/>
              </w:rPr>
              <w:t>3</w:t>
            </w:r>
            <w:r>
              <w:rPr>
                <w:sz w:val="20"/>
              </w:rPr>
              <w:t>}</w:t>
            </w:r>
            <w:r w:rsidR="00832FA8" w:rsidRPr="00EC1ABF">
              <w:rPr>
                <w:sz w:val="20"/>
              </w:rPr>
              <w:t>Mission</w:t>
            </w:r>
            <w:proofErr w:type="gramEnd"/>
            <w:r w:rsidR="00832FA8" w:rsidRPr="00EC1ABF">
              <w:rPr>
                <w:sz w:val="20"/>
              </w:rPr>
              <w:t xml:space="preserve"> Crew Manual</w:t>
            </w:r>
            <w:r w:rsidR="00D06591">
              <w:rPr>
                <w:sz w:val="20"/>
              </w:rPr>
              <w:t xml:space="preserve"> and Associated Checklists</w:t>
            </w:r>
          </w:p>
        </w:tc>
        <w:tc>
          <w:tcPr>
            <w:tcW w:w="2070" w:type="dxa"/>
            <w:gridSpan w:val="2"/>
            <w:tcMar>
              <w:top w:w="29" w:type="dxa"/>
              <w:left w:w="115" w:type="dxa"/>
              <w:bottom w:w="29" w:type="dxa"/>
              <w:right w:w="115" w:type="dxa"/>
            </w:tcMar>
            <w:vAlign w:val="center"/>
          </w:tcPr>
          <w:p w14:paraId="616274FA" w14:textId="77777777" w:rsidR="00832FA8" w:rsidRDefault="00832FA8" w:rsidP="00B93BA6">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192E8645" w14:textId="3C7ED7F1" w:rsidR="00832FA8" w:rsidRDefault="009018ED" w:rsidP="00B93BA6">
            <w:pPr>
              <w:numPr>
                <w:ilvl w:val="12"/>
                <w:numId w:val="0"/>
              </w:numPr>
              <w:tabs>
                <w:tab w:val="left" w:pos="1080"/>
              </w:tabs>
              <w:suppressAutoHyphens/>
              <w:jc w:val="center"/>
              <w:rPr>
                <w:sz w:val="20"/>
              </w:rPr>
            </w:pPr>
            <w:r>
              <w:rPr>
                <w:rFonts w:ascii="Segoe UI Symbol" w:hAnsi="Segoe UI Symbol" w:cs="Segoe UI Symbol"/>
                <w:sz w:val="28"/>
                <w:szCs w:val="28"/>
              </w:rPr>
              <w:t>☒</w:t>
            </w:r>
            <w:r w:rsidR="00AD6BB1">
              <w:rPr>
                <w:sz w:val="20"/>
              </w:rPr>
              <w:t>{/tmss</w:t>
            </w:r>
            <w:r w:rsidR="009F62C1">
              <w:rPr>
                <w:sz w:val="20"/>
              </w:rPr>
              <w:t>_</w:t>
            </w:r>
            <w:r w:rsidR="00F91232">
              <w:rPr>
                <w:sz w:val="20"/>
              </w:rPr>
              <w:t>3</w:t>
            </w:r>
            <w:r w:rsidR="009F62C1">
              <w:rPr>
                <w:sz w:val="20"/>
              </w:rPr>
              <w:t>_</w:t>
            </w:r>
            <w:r w:rsidR="007D0497">
              <w:rPr>
                <w:sz w:val="20"/>
              </w:rPr>
              <w:t>a_3</w:t>
            </w:r>
            <w:r w:rsidR="00AD6BB1">
              <w:rPr>
                <w:sz w:val="20"/>
              </w:rPr>
              <w:t>}</w:t>
            </w:r>
          </w:p>
        </w:tc>
      </w:tr>
      <w:tr w:rsidR="00C02013" w14:paraId="55192135" w14:textId="77777777" w:rsidTr="00487CC2">
        <w:trPr>
          <w:gridAfter w:val="1"/>
          <w:wAfter w:w="7" w:type="dxa"/>
        </w:trPr>
        <w:tc>
          <w:tcPr>
            <w:tcW w:w="6570" w:type="dxa"/>
            <w:tcMar>
              <w:top w:w="29" w:type="dxa"/>
              <w:left w:w="115" w:type="dxa"/>
              <w:bottom w:w="29" w:type="dxa"/>
              <w:right w:w="115" w:type="dxa"/>
            </w:tcMar>
            <w:vAlign w:val="center"/>
          </w:tcPr>
          <w:p w14:paraId="403BF4D5" w14:textId="2E3CFA03" w:rsidR="00C02013" w:rsidRDefault="00C02013" w:rsidP="00B93BA6">
            <w:pPr>
              <w:pStyle w:val="ListParagraph"/>
              <w:numPr>
                <w:ilvl w:val="1"/>
                <w:numId w:val="14"/>
              </w:numPr>
              <w:tabs>
                <w:tab w:val="left" w:pos="-720"/>
              </w:tabs>
              <w:suppressAutoHyphens/>
              <w:rPr>
                <w:sz w:val="20"/>
              </w:rPr>
            </w:pPr>
            <w:r>
              <w:rPr>
                <w:sz w:val="20"/>
              </w:rPr>
              <w:t>{#tmss_3_</w:t>
            </w:r>
            <w:r w:rsidR="007D0497">
              <w:rPr>
                <w:sz w:val="20"/>
              </w:rPr>
              <w:t>a_</w:t>
            </w:r>
            <w:proofErr w:type="gramStart"/>
            <w:r w:rsidR="007D0497">
              <w:rPr>
                <w:sz w:val="20"/>
              </w:rPr>
              <w:t>4</w:t>
            </w:r>
            <w:r>
              <w:rPr>
                <w:sz w:val="20"/>
              </w:rPr>
              <w:t>}Fanfold</w:t>
            </w:r>
            <w:proofErr w:type="gramEnd"/>
            <w:r>
              <w:rPr>
                <w:sz w:val="20"/>
              </w:rPr>
              <w:t xml:space="preserve"> Checklists</w:t>
            </w:r>
          </w:p>
        </w:tc>
        <w:tc>
          <w:tcPr>
            <w:tcW w:w="2070" w:type="dxa"/>
            <w:gridSpan w:val="2"/>
            <w:tcMar>
              <w:top w:w="29" w:type="dxa"/>
              <w:left w:w="115" w:type="dxa"/>
              <w:bottom w:w="29" w:type="dxa"/>
              <w:right w:w="115" w:type="dxa"/>
            </w:tcMar>
            <w:vAlign w:val="center"/>
          </w:tcPr>
          <w:p w14:paraId="572C78BA" w14:textId="77777777" w:rsidR="00C02013" w:rsidRDefault="00C02013" w:rsidP="00B93BA6">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020603E" w14:textId="692EFCF5" w:rsidR="00C02013" w:rsidRDefault="00C02013" w:rsidP="00B93BA6">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w:t>
            </w:r>
            <w:r w:rsidR="007D0497">
              <w:rPr>
                <w:sz w:val="20"/>
              </w:rPr>
              <w:t>a_4</w:t>
            </w:r>
            <w:r>
              <w:rPr>
                <w:sz w:val="20"/>
              </w:rPr>
              <w:t>}</w:t>
            </w:r>
          </w:p>
        </w:tc>
      </w:tr>
      <w:tr w:rsidR="00832FA8" w14:paraId="74CA5C58" w14:textId="77777777" w:rsidTr="00487CC2">
        <w:trPr>
          <w:gridAfter w:val="1"/>
          <w:wAfter w:w="7" w:type="dxa"/>
        </w:trPr>
        <w:tc>
          <w:tcPr>
            <w:tcW w:w="6570" w:type="dxa"/>
            <w:tcMar>
              <w:top w:w="29" w:type="dxa"/>
              <w:left w:w="115" w:type="dxa"/>
              <w:bottom w:w="29" w:type="dxa"/>
              <w:right w:w="115" w:type="dxa"/>
            </w:tcMar>
            <w:vAlign w:val="center"/>
          </w:tcPr>
          <w:p w14:paraId="79291EDE" w14:textId="74502140" w:rsidR="00832FA8" w:rsidRPr="00EC1ABF" w:rsidRDefault="008915EF" w:rsidP="00B93BA6">
            <w:pPr>
              <w:pStyle w:val="ListParagraph"/>
              <w:numPr>
                <w:ilvl w:val="1"/>
                <w:numId w:val="14"/>
              </w:numPr>
              <w:tabs>
                <w:tab w:val="left" w:pos="-720"/>
              </w:tabs>
              <w:suppressAutoHyphens/>
              <w:rPr>
                <w:sz w:val="20"/>
              </w:rPr>
            </w:pPr>
            <w:r>
              <w:rPr>
                <w:sz w:val="20"/>
              </w:rPr>
              <w:t>{#tmss</w:t>
            </w:r>
            <w:r w:rsidR="009F62C1">
              <w:rPr>
                <w:sz w:val="20"/>
              </w:rPr>
              <w:t>_</w:t>
            </w:r>
            <w:r w:rsidR="00F91232">
              <w:rPr>
                <w:sz w:val="20"/>
              </w:rPr>
              <w:t>3</w:t>
            </w:r>
            <w:r w:rsidR="009F62C1">
              <w:rPr>
                <w:sz w:val="20"/>
              </w:rPr>
              <w:t>_</w:t>
            </w:r>
            <w:r w:rsidR="007D0497">
              <w:rPr>
                <w:sz w:val="20"/>
              </w:rPr>
              <w:t>a_</w:t>
            </w:r>
            <w:proofErr w:type="gramStart"/>
            <w:r w:rsidR="007D0497">
              <w:rPr>
                <w:sz w:val="20"/>
              </w:rPr>
              <w:t>5</w:t>
            </w:r>
            <w:r>
              <w:rPr>
                <w:sz w:val="20"/>
              </w:rPr>
              <w:t>}</w:t>
            </w:r>
            <w:r w:rsidR="00832FA8" w:rsidRPr="00EC1ABF">
              <w:rPr>
                <w:sz w:val="20"/>
              </w:rPr>
              <w:t>Supplemental</w:t>
            </w:r>
            <w:proofErr w:type="gramEnd"/>
            <w:r w:rsidR="00832FA8" w:rsidRPr="00EC1ABF">
              <w:rPr>
                <w:sz w:val="20"/>
              </w:rPr>
              <w:t xml:space="preserve"> Manual</w:t>
            </w:r>
          </w:p>
        </w:tc>
        <w:tc>
          <w:tcPr>
            <w:tcW w:w="2070" w:type="dxa"/>
            <w:gridSpan w:val="2"/>
            <w:tcMar>
              <w:top w:w="29" w:type="dxa"/>
              <w:left w:w="115" w:type="dxa"/>
              <w:bottom w:w="29" w:type="dxa"/>
              <w:right w:w="115" w:type="dxa"/>
            </w:tcMar>
            <w:vAlign w:val="center"/>
          </w:tcPr>
          <w:p w14:paraId="39922A8D" w14:textId="77777777" w:rsidR="00832FA8" w:rsidRDefault="00832FA8" w:rsidP="00B93BA6">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37773F76" w14:textId="5F79C387" w:rsidR="00832FA8" w:rsidRDefault="009018ED" w:rsidP="00B93BA6">
            <w:pPr>
              <w:numPr>
                <w:ilvl w:val="12"/>
                <w:numId w:val="0"/>
              </w:numPr>
              <w:tabs>
                <w:tab w:val="left" w:pos="1080"/>
              </w:tabs>
              <w:suppressAutoHyphens/>
              <w:jc w:val="center"/>
              <w:rPr>
                <w:sz w:val="20"/>
              </w:rPr>
            </w:pPr>
            <w:r>
              <w:rPr>
                <w:rFonts w:ascii="Segoe UI Symbol" w:hAnsi="Segoe UI Symbol" w:cs="Segoe UI Symbol"/>
                <w:sz w:val="28"/>
                <w:szCs w:val="28"/>
              </w:rPr>
              <w:t>☒</w:t>
            </w:r>
            <w:r w:rsidR="00AD6BB1">
              <w:rPr>
                <w:sz w:val="20"/>
              </w:rPr>
              <w:t>{/tmss</w:t>
            </w:r>
            <w:r w:rsidR="009F62C1">
              <w:rPr>
                <w:sz w:val="20"/>
              </w:rPr>
              <w:t>_</w:t>
            </w:r>
            <w:r w:rsidR="00F91232">
              <w:rPr>
                <w:sz w:val="20"/>
              </w:rPr>
              <w:t>3</w:t>
            </w:r>
            <w:r w:rsidR="009F62C1">
              <w:rPr>
                <w:sz w:val="20"/>
              </w:rPr>
              <w:t>_</w:t>
            </w:r>
            <w:r w:rsidR="007D0497">
              <w:rPr>
                <w:sz w:val="20"/>
              </w:rPr>
              <w:t>a_5</w:t>
            </w:r>
            <w:r w:rsidR="00AD6BB1">
              <w:rPr>
                <w:sz w:val="20"/>
              </w:rPr>
              <w:t>}</w:t>
            </w:r>
          </w:p>
        </w:tc>
      </w:tr>
      <w:tr w:rsidR="00F71E20" w14:paraId="3663BB61" w14:textId="77777777" w:rsidTr="00487CC2">
        <w:trPr>
          <w:gridAfter w:val="1"/>
          <w:wAfter w:w="7" w:type="dxa"/>
        </w:trPr>
        <w:tc>
          <w:tcPr>
            <w:tcW w:w="6570" w:type="dxa"/>
            <w:tcMar>
              <w:top w:w="29" w:type="dxa"/>
              <w:left w:w="115" w:type="dxa"/>
              <w:bottom w:w="29" w:type="dxa"/>
              <w:right w:w="115" w:type="dxa"/>
            </w:tcMar>
            <w:vAlign w:val="center"/>
          </w:tcPr>
          <w:p w14:paraId="445CEE6D" w14:textId="41187E20" w:rsidR="00F71E20" w:rsidRDefault="00F71E20" w:rsidP="00F71E20">
            <w:pPr>
              <w:pStyle w:val="ListParagraph"/>
              <w:numPr>
                <w:ilvl w:val="1"/>
                <w:numId w:val="14"/>
              </w:numPr>
              <w:tabs>
                <w:tab w:val="left" w:pos="-720"/>
              </w:tabs>
              <w:suppressAutoHyphens/>
              <w:rPr>
                <w:sz w:val="20"/>
              </w:rPr>
            </w:pPr>
            <w:r>
              <w:rPr>
                <w:sz w:val="20"/>
              </w:rPr>
              <w:t>{#tmss_</w:t>
            </w:r>
            <w:r w:rsidR="00F91232">
              <w:rPr>
                <w:sz w:val="20"/>
              </w:rPr>
              <w:t>3</w:t>
            </w:r>
            <w:r>
              <w:rPr>
                <w:sz w:val="20"/>
              </w:rPr>
              <w:t>_</w:t>
            </w:r>
            <w:r w:rsidR="007D0497">
              <w:rPr>
                <w:sz w:val="20"/>
              </w:rPr>
              <w:t>a_</w:t>
            </w:r>
            <w:proofErr w:type="gramStart"/>
            <w:r w:rsidR="007D0497">
              <w:rPr>
                <w:sz w:val="20"/>
              </w:rPr>
              <w:t>6</w:t>
            </w:r>
            <w:r>
              <w:rPr>
                <w:sz w:val="20"/>
              </w:rPr>
              <w:t>}</w:t>
            </w:r>
            <w:r w:rsidRPr="00EC1ABF">
              <w:rPr>
                <w:sz w:val="20"/>
              </w:rPr>
              <w:t>Abbreviated</w:t>
            </w:r>
            <w:proofErr w:type="gramEnd"/>
            <w:r w:rsidRPr="00EC1ABF">
              <w:rPr>
                <w:sz w:val="20"/>
              </w:rPr>
              <w:t xml:space="preserve"> Flight Crew Checklist</w:t>
            </w:r>
          </w:p>
        </w:tc>
        <w:tc>
          <w:tcPr>
            <w:tcW w:w="2070" w:type="dxa"/>
            <w:gridSpan w:val="2"/>
            <w:tcMar>
              <w:top w:w="29" w:type="dxa"/>
              <w:left w:w="115" w:type="dxa"/>
              <w:bottom w:w="29" w:type="dxa"/>
              <w:right w:w="115" w:type="dxa"/>
            </w:tcMar>
            <w:vAlign w:val="center"/>
          </w:tcPr>
          <w:p w14:paraId="3C33AF54"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25D9FA4A" w14:textId="4AAB3CFD" w:rsidR="00F71E20" w:rsidRDefault="00F71E20"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w:t>
            </w:r>
            <w:r w:rsidR="00F91232">
              <w:rPr>
                <w:sz w:val="20"/>
              </w:rPr>
              <w:t>3</w:t>
            </w:r>
            <w:r>
              <w:rPr>
                <w:sz w:val="20"/>
              </w:rPr>
              <w:t>_</w:t>
            </w:r>
            <w:r w:rsidR="007D0497">
              <w:rPr>
                <w:sz w:val="20"/>
              </w:rPr>
              <w:t>a_6</w:t>
            </w:r>
            <w:r>
              <w:rPr>
                <w:sz w:val="20"/>
              </w:rPr>
              <w:t>}</w:t>
            </w:r>
          </w:p>
        </w:tc>
      </w:tr>
      <w:tr w:rsidR="00F71E20" w14:paraId="7D0F5607" w14:textId="77777777" w:rsidTr="00487CC2">
        <w:trPr>
          <w:gridAfter w:val="1"/>
          <w:wAfter w:w="7" w:type="dxa"/>
        </w:trPr>
        <w:tc>
          <w:tcPr>
            <w:tcW w:w="6570" w:type="dxa"/>
            <w:tcMar>
              <w:top w:w="29" w:type="dxa"/>
              <w:left w:w="115" w:type="dxa"/>
              <w:bottom w:w="29" w:type="dxa"/>
              <w:right w:w="115" w:type="dxa"/>
            </w:tcMar>
            <w:vAlign w:val="center"/>
          </w:tcPr>
          <w:p w14:paraId="73056EAC" w14:textId="63AB5E6D" w:rsidR="00F71E20" w:rsidRDefault="00F91232" w:rsidP="00F71E20">
            <w:pPr>
              <w:pStyle w:val="ListParagraph"/>
              <w:numPr>
                <w:ilvl w:val="1"/>
                <w:numId w:val="14"/>
              </w:numPr>
              <w:tabs>
                <w:tab w:val="left" w:pos="-720"/>
              </w:tabs>
              <w:suppressAutoHyphens/>
              <w:rPr>
                <w:sz w:val="20"/>
              </w:rPr>
            </w:pPr>
            <w:r>
              <w:rPr>
                <w:sz w:val="20"/>
              </w:rPr>
              <w:lastRenderedPageBreak/>
              <w:t>{#tmss_3_</w:t>
            </w:r>
            <w:r w:rsidR="007D0497">
              <w:rPr>
                <w:sz w:val="20"/>
              </w:rPr>
              <w:t>a_</w:t>
            </w:r>
            <w:proofErr w:type="gramStart"/>
            <w:r w:rsidR="007D0497">
              <w:rPr>
                <w:sz w:val="20"/>
              </w:rPr>
              <w:t>7</w:t>
            </w:r>
            <w:r>
              <w:rPr>
                <w:sz w:val="20"/>
              </w:rPr>
              <w:t>}</w:t>
            </w:r>
            <w:r w:rsidR="00F71E20" w:rsidRPr="0079247A">
              <w:rPr>
                <w:color w:val="000000"/>
                <w:sz w:val="20"/>
                <w:szCs w:val="20"/>
              </w:rPr>
              <w:t>Non</w:t>
            </w:r>
            <w:proofErr w:type="gramEnd"/>
            <w:r w:rsidR="00F71E20" w:rsidRPr="0079247A">
              <w:rPr>
                <w:color w:val="000000"/>
                <w:sz w:val="20"/>
                <w:szCs w:val="20"/>
              </w:rPr>
              <w:t xml:space="preserve">-nuclear Weapon Delivery Manual </w:t>
            </w:r>
          </w:p>
        </w:tc>
        <w:tc>
          <w:tcPr>
            <w:tcW w:w="2070" w:type="dxa"/>
            <w:gridSpan w:val="2"/>
            <w:tcMar>
              <w:top w:w="29" w:type="dxa"/>
              <w:left w:w="115" w:type="dxa"/>
              <w:bottom w:w="29" w:type="dxa"/>
              <w:right w:w="115" w:type="dxa"/>
            </w:tcMar>
            <w:vAlign w:val="center"/>
          </w:tcPr>
          <w:p w14:paraId="3273B39F"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1BBEAD69" w14:textId="264F84A9" w:rsidR="00F71E20" w:rsidRDefault="00E42A3C"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sidR="00F91232">
              <w:rPr>
                <w:sz w:val="20"/>
              </w:rPr>
              <w:t>{/tmss_3_</w:t>
            </w:r>
            <w:r w:rsidR="007D0497">
              <w:rPr>
                <w:sz w:val="20"/>
              </w:rPr>
              <w:t>a_7</w:t>
            </w:r>
            <w:r w:rsidR="00F91232">
              <w:rPr>
                <w:sz w:val="20"/>
              </w:rPr>
              <w:t>}</w:t>
            </w:r>
          </w:p>
        </w:tc>
      </w:tr>
      <w:tr w:rsidR="00F71E20" w14:paraId="5880E3F5" w14:textId="77777777" w:rsidTr="00487CC2">
        <w:trPr>
          <w:gridAfter w:val="1"/>
          <w:wAfter w:w="7" w:type="dxa"/>
        </w:trPr>
        <w:tc>
          <w:tcPr>
            <w:tcW w:w="6570" w:type="dxa"/>
            <w:tcMar>
              <w:top w:w="29" w:type="dxa"/>
              <w:left w:w="115" w:type="dxa"/>
              <w:bottom w:w="29" w:type="dxa"/>
              <w:right w:w="115" w:type="dxa"/>
            </w:tcMar>
            <w:vAlign w:val="center"/>
          </w:tcPr>
          <w:p w14:paraId="78C813F2" w14:textId="40525C68" w:rsidR="00F71E20" w:rsidRDefault="00F91232" w:rsidP="00F71E20">
            <w:pPr>
              <w:pStyle w:val="ListParagraph"/>
              <w:numPr>
                <w:ilvl w:val="1"/>
                <w:numId w:val="14"/>
              </w:numPr>
              <w:tabs>
                <w:tab w:val="left" w:pos="-720"/>
              </w:tabs>
              <w:suppressAutoHyphens/>
              <w:rPr>
                <w:sz w:val="20"/>
              </w:rPr>
            </w:pPr>
            <w:r>
              <w:rPr>
                <w:sz w:val="20"/>
              </w:rPr>
              <w:t>{#tmss_3_</w:t>
            </w:r>
            <w:r w:rsidR="007D0497">
              <w:rPr>
                <w:sz w:val="20"/>
              </w:rPr>
              <w:t>a_</w:t>
            </w:r>
            <w:proofErr w:type="gramStart"/>
            <w:r w:rsidR="007D0497">
              <w:rPr>
                <w:sz w:val="20"/>
              </w:rPr>
              <w:t>8</w:t>
            </w:r>
            <w:r>
              <w:rPr>
                <w:sz w:val="20"/>
              </w:rPr>
              <w:t>}</w:t>
            </w:r>
            <w:r w:rsidR="00E42A3C">
              <w:rPr>
                <w:color w:val="000000"/>
                <w:sz w:val="20"/>
                <w:szCs w:val="20"/>
              </w:rPr>
              <w:t>A</w:t>
            </w:r>
            <w:r w:rsidR="00E42A3C" w:rsidRPr="0079247A">
              <w:rPr>
                <w:color w:val="000000"/>
                <w:sz w:val="20"/>
                <w:szCs w:val="20"/>
              </w:rPr>
              <w:t>ircrew</w:t>
            </w:r>
            <w:proofErr w:type="gramEnd"/>
            <w:r w:rsidR="00E42A3C" w:rsidRPr="0079247A">
              <w:rPr>
                <w:color w:val="000000"/>
                <w:sz w:val="20"/>
                <w:szCs w:val="20"/>
              </w:rPr>
              <w:t xml:space="preserve"> Nuclear Bomb Delivery Manual (Strategic</w:t>
            </w:r>
            <w:r w:rsidR="00E42A3C">
              <w:rPr>
                <w:color w:val="000000"/>
                <w:sz w:val="20"/>
                <w:szCs w:val="20"/>
              </w:rPr>
              <w:t xml:space="preserve"> Bomber Aircraft)</w:t>
            </w:r>
          </w:p>
        </w:tc>
        <w:tc>
          <w:tcPr>
            <w:tcW w:w="2070" w:type="dxa"/>
            <w:gridSpan w:val="2"/>
            <w:tcMar>
              <w:top w:w="29" w:type="dxa"/>
              <w:left w:w="115" w:type="dxa"/>
              <w:bottom w:w="29" w:type="dxa"/>
              <w:right w:w="115" w:type="dxa"/>
            </w:tcMar>
            <w:vAlign w:val="center"/>
          </w:tcPr>
          <w:p w14:paraId="2EB23442"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058B9FDF" w14:textId="53A11D90" w:rsidR="00F71E20" w:rsidRDefault="00E42A3C"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sidR="00F91232">
              <w:rPr>
                <w:sz w:val="20"/>
              </w:rPr>
              <w:t>{/tmss_3_</w:t>
            </w:r>
            <w:r w:rsidR="007D0497">
              <w:rPr>
                <w:sz w:val="20"/>
              </w:rPr>
              <w:t>a_8</w:t>
            </w:r>
            <w:r w:rsidR="00F91232">
              <w:rPr>
                <w:sz w:val="20"/>
              </w:rPr>
              <w:t>}</w:t>
            </w:r>
          </w:p>
        </w:tc>
      </w:tr>
      <w:tr w:rsidR="00F71E20" w14:paraId="42B335A8" w14:textId="77777777" w:rsidTr="00487CC2">
        <w:trPr>
          <w:gridAfter w:val="1"/>
          <w:wAfter w:w="7" w:type="dxa"/>
        </w:trPr>
        <w:tc>
          <w:tcPr>
            <w:tcW w:w="6570" w:type="dxa"/>
            <w:tcMar>
              <w:top w:w="29" w:type="dxa"/>
              <w:left w:w="115" w:type="dxa"/>
              <w:bottom w:w="29" w:type="dxa"/>
              <w:right w:w="115" w:type="dxa"/>
            </w:tcMar>
            <w:vAlign w:val="center"/>
          </w:tcPr>
          <w:p w14:paraId="457D87E0" w14:textId="32AFCF55" w:rsidR="00F71E20" w:rsidRDefault="00F91232" w:rsidP="00F71E20">
            <w:pPr>
              <w:pStyle w:val="ListParagraph"/>
              <w:numPr>
                <w:ilvl w:val="1"/>
                <w:numId w:val="14"/>
              </w:numPr>
              <w:tabs>
                <w:tab w:val="left" w:pos="-720"/>
              </w:tabs>
              <w:suppressAutoHyphens/>
              <w:rPr>
                <w:sz w:val="20"/>
              </w:rPr>
            </w:pPr>
            <w:r>
              <w:rPr>
                <w:sz w:val="20"/>
              </w:rPr>
              <w:t>{#tmss_3_</w:t>
            </w:r>
            <w:r w:rsidR="007D0497">
              <w:rPr>
                <w:sz w:val="20"/>
              </w:rPr>
              <w:t>a_</w:t>
            </w:r>
            <w:proofErr w:type="gramStart"/>
            <w:r w:rsidR="007D0497">
              <w:rPr>
                <w:sz w:val="20"/>
              </w:rPr>
              <w:t>9</w:t>
            </w:r>
            <w:r>
              <w:rPr>
                <w:sz w:val="20"/>
              </w:rPr>
              <w:t>}</w:t>
            </w:r>
            <w:r w:rsidR="00E42A3C">
              <w:rPr>
                <w:sz w:val="20"/>
                <w:szCs w:val="20"/>
              </w:rPr>
              <w:t>A</w:t>
            </w:r>
            <w:r w:rsidR="00E42A3C" w:rsidRPr="006A1247">
              <w:rPr>
                <w:color w:val="000000"/>
                <w:sz w:val="20"/>
                <w:szCs w:val="20"/>
              </w:rPr>
              <w:t>ircrew</w:t>
            </w:r>
            <w:proofErr w:type="gramEnd"/>
            <w:r w:rsidR="00E42A3C" w:rsidRPr="006A1247">
              <w:rPr>
                <w:color w:val="000000"/>
                <w:sz w:val="20"/>
                <w:szCs w:val="20"/>
              </w:rPr>
              <w:t xml:space="preserve"> Nuclear Missile Delivery Manual (Strategic</w:t>
            </w:r>
            <w:r w:rsidR="00E42A3C">
              <w:rPr>
                <w:color w:val="000000"/>
                <w:sz w:val="20"/>
                <w:szCs w:val="20"/>
              </w:rPr>
              <w:t xml:space="preserve"> </w:t>
            </w:r>
            <w:r w:rsidR="00F71E20" w:rsidRPr="006A1247">
              <w:rPr>
                <w:sz w:val="20"/>
                <w:szCs w:val="20"/>
              </w:rPr>
              <w:t>Bomber Aircraft)</w:t>
            </w:r>
          </w:p>
        </w:tc>
        <w:tc>
          <w:tcPr>
            <w:tcW w:w="2070" w:type="dxa"/>
            <w:gridSpan w:val="2"/>
            <w:tcMar>
              <w:top w:w="29" w:type="dxa"/>
              <w:left w:w="115" w:type="dxa"/>
              <w:bottom w:w="29" w:type="dxa"/>
              <w:right w:w="115" w:type="dxa"/>
            </w:tcMar>
            <w:vAlign w:val="center"/>
          </w:tcPr>
          <w:p w14:paraId="7BD28918"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56E24D10" w14:textId="66F7F2CE" w:rsidR="00F71E20" w:rsidRDefault="00E42A3C"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sidR="00F91232">
              <w:rPr>
                <w:sz w:val="20"/>
              </w:rPr>
              <w:t>{/tmss_3_</w:t>
            </w:r>
            <w:r w:rsidR="007D0497">
              <w:rPr>
                <w:sz w:val="20"/>
              </w:rPr>
              <w:t>a_9</w:t>
            </w:r>
            <w:r w:rsidR="00F91232">
              <w:rPr>
                <w:sz w:val="20"/>
              </w:rPr>
              <w:t>}</w:t>
            </w:r>
          </w:p>
        </w:tc>
      </w:tr>
      <w:tr w:rsidR="00F71E20" w14:paraId="5B9A2752" w14:textId="77777777" w:rsidTr="00487CC2">
        <w:trPr>
          <w:gridAfter w:val="1"/>
          <w:wAfter w:w="7" w:type="dxa"/>
        </w:trPr>
        <w:tc>
          <w:tcPr>
            <w:tcW w:w="6570" w:type="dxa"/>
            <w:tcMar>
              <w:top w:w="29" w:type="dxa"/>
              <w:left w:w="115" w:type="dxa"/>
              <w:bottom w:w="29" w:type="dxa"/>
              <w:right w:w="115" w:type="dxa"/>
            </w:tcMar>
            <w:vAlign w:val="center"/>
          </w:tcPr>
          <w:p w14:paraId="18E1047E" w14:textId="0203D9C3" w:rsidR="00F71E20" w:rsidRDefault="00F91232" w:rsidP="00F71E20">
            <w:pPr>
              <w:pStyle w:val="ListParagraph"/>
              <w:numPr>
                <w:ilvl w:val="1"/>
                <w:numId w:val="14"/>
              </w:numPr>
              <w:tabs>
                <w:tab w:val="left" w:pos="-720"/>
              </w:tabs>
              <w:suppressAutoHyphens/>
              <w:rPr>
                <w:sz w:val="20"/>
              </w:rPr>
            </w:pPr>
            <w:r>
              <w:rPr>
                <w:sz w:val="20"/>
              </w:rPr>
              <w:t>{#tmss_3_</w:t>
            </w:r>
            <w:r w:rsidR="007D0497">
              <w:rPr>
                <w:sz w:val="20"/>
              </w:rPr>
              <w:t>a_</w:t>
            </w:r>
            <w:proofErr w:type="gramStart"/>
            <w:r w:rsidR="007D0497">
              <w:rPr>
                <w:sz w:val="20"/>
              </w:rPr>
              <w:t>10</w:t>
            </w:r>
            <w:r>
              <w:rPr>
                <w:sz w:val="20"/>
              </w:rPr>
              <w:t>}</w:t>
            </w:r>
            <w:r w:rsidR="00E42A3C">
              <w:rPr>
                <w:color w:val="000000"/>
                <w:sz w:val="20"/>
                <w:szCs w:val="20"/>
              </w:rPr>
              <w:t>A</w:t>
            </w:r>
            <w:r w:rsidR="00E42A3C" w:rsidRPr="0079247A">
              <w:rPr>
                <w:color w:val="000000"/>
                <w:sz w:val="20"/>
                <w:szCs w:val="20"/>
              </w:rPr>
              <w:t>ircrew</w:t>
            </w:r>
            <w:proofErr w:type="gramEnd"/>
            <w:r w:rsidR="00E42A3C" w:rsidRPr="0079247A">
              <w:rPr>
                <w:color w:val="000000"/>
                <w:sz w:val="20"/>
                <w:szCs w:val="20"/>
              </w:rPr>
              <w:t xml:space="preserve"> Nuclear Bomb Delivery Manual (Tactical</w:t>
            </w:r>
            <w:r w:rsidR="00D06591">
              <w:rPr>
                <w:color w:val="000000"/>
                <w:sz w:val="20"/>
                <w:szCs w:val="20"/>
              </w:rPr>
              <w:t xml:space="preserve"> </w:t>
            </w:r>
            <w:r w:rsidR="00F71E20" w:rsidRPr="0079247A">
              <w:rPr>
                <w:color w:val="000000"/>
                <w:sz w:val="20"/>
                <w:szCs w:val="20"/>
              </w:rPr>
              <w:t>Aircraft)</w:t>
            </w:r>
          </w:p>
        </w:tc>
        <w:tc>
          <w:tcPr>
            <w:tcW w:w="2070" w:type="dxa"/>
            <w:gridSpan w:val="2"/>
            <w:tcMar>
              <w:top w:w="29" w:type="dxa"/>
              <w:left w:w="115" w:type="dxa"/>
              <w:bottom w:w="29" w:type="dxa"/>
              <w:right w:w="115" w:type="dxa"/>
            </w:tcMar>
            <w:vAlign w:val="center"/>
          </w:tcPr>
          <w:p w14:paraId="0B761FBB"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4DAC0720" w14:textId="512AAC57" w:rsidR="00F71E20" w:rsidRDefault="00E42A3C"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sidR="00F91232">
              <w:rPr>
                <w:sz w:val="20"/>
              </w:rPr>
              <w:t>{/tmss_3_</w:t>
            </w:r>
            <w:r w:rsidR="007D0497">
              <w:rPr>
                <w:sz w:val="20"/>
              </w:rPr>
              <w:t>a_10</w:t>
            </w:r>
            <w:r w:rsidR="00F91232">
              <w:rPr>
                <w:sz w:val="20"/>
              </w:rPr>
              <w:t>}</w:t>
            </w:r>
          </w:p>
        </w:tc>
      </w:tr>
      <w:tr w:rsidR="00F71E20" w14:paraId="26C6D86B" w14:textId="77777777" w:rsidTr="00487CC2">
        <w:trPr>
          <w:gridAfter w:val="1"/>
          <w:wAfter w:w="7" w:type="dxa"/>
        </w:trPr>
        <w:tc>
          <w:tcPr>
            <w:tcW w:w="6570" w:type="dxa"/>
            <w:tcMar>
              <w:top w:w="29" w:type="dxa"/>
              <w:left w:w="115" w:type="dxa"/>
              <w:bottom w:w="29" w:type="dxa"/>
              <w:right w:w="115" w:type="dxa"/>
            </w:tcMar>
            <w:vAlign w:val="center"/>
          </w:tcPr>
          <w:p w14:paraId="40EB0977" w14:textId="489189A5" w:rsidR="00F71E20" w:rsidRDefault="00F91232" w:rsidP="00F71E20">
            <w:pPr>
              <w:pStyle w:val="ListParagraph"/>
              <w:numPr>
                <w:ilvl w:val="1"/>
                <w:numId w:val="14"/>
              </w:numPr>
              <w:tabs>
                <w:tab w:val="left" w:pos="-720"/>
              </w:tabs>
              <w:suppressAutoHyphens/>
              <w:rPr>
                <w:sz w:val="20"/>
              </w:rPr>
            </w:pPr>
            <w:r>
              <w:rPr>
                <w:sz w:val="20"/>
              </w:rPr>
              <w:t>{#tmss_3_</w:t>
            </w:r>
            <w:r w:rsidR="007D0497">
              <w:rPr>
                <w:sz w:val="20"/>
              </w:rPr>
              <w:t>a_</w:t>
            </w:r>
            <w:proofErr w:type="gramStart"/>
            <w:r w:rsidR="007D0497">
              <w:rPr>
                <w:sz w:val="20"/>
              </w:rPr>
              <w:t>11</w:t>
            </w:r>
            <w:r>
              <w:rPr>
                <w:sz w:val="20"/>
              </w:rPr>
              <w:t>}</w:t>
            </w:r>
            <w:r w:rsidR="00F71E20" w:rsidRPr="0079247A">
              <w:rPr>
                <w:color w:val="000000"/>
                <w:sz w:val="20"/>
                <w:szCs w:val="20"/>
              </w:rPr>
              <w:t>Non</w:t>
            </w:r>
            <w:proofErr w:type="gramEnd"/>
            <w:r w:rsidR="00F71E20" w:rsidRPr="0079247A">
              <w:rPr>
                <w:color w:val="000000"/>
                <w:sz w:val="20"/>
                <w:szCs w:val="20"/>
              </w:rPr>
              <w:t>-nuclear Weapon Delivery Checklist</w:t>
            </w:r>
          </w:p>
        </w:tc>
        <w:tc>
          <w:tcPr>
            <w:tcW w:w="2070" w:type="dxa"/>
            <w:gridSpan w:val="2"/>
            <w:tcMar>
              <w:top w:w="29" w:type="dxa"/>
              <w:left w:w="115" w:type="dxa"/>
              <w:bottom w:w="29" w:type="dxa"/>
              <w:right w:w="115" w:type="dxa"/>
            </w:tcMar>
            <w:vAlign w:val="center"/>
          </w:tcPr>
          <w:p w14:paraId="13D6F738"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38D6E2C8" w14:textId="6D2267D6" w:rsidR="00F71E20" w:rsidRDefault="00E42A3C"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sidR="00F91232">
              <w:rPr>
                <w:sz w:val="20"/>
              </w:rPr>
              <w:t>{/tmss_3_</w:t>
            </w:r>
            <w:r w:rsidR="007D0497">
              <w:rPr>
                <w:sz w:val="20"/>
              </w:rPr>
              <w:t>a_11</w:t>
            </w:r>
            <w:r w:rsidR="00F91232">
              <w:rPr>
                <w:sz w:val="20"/>
              </w:rPr>
              <w:t>}</w:t>
            </w:r>
          </w:p>
        </w:tc>
      </w:tr>
      <w:tr w:rsidR="00F71E20" w14:paraId="7FCD2E8C" w14:textId="77777777" w:rsidTr="00487CC2">
        <w:trPr>
          <w:gridAfter w:val="1"/>
          <w:wAfter w:w="7" w:type="dxa"/>
        </w:trPr>
        <w:tc>
          <w:tcPr>
            <w:tcW w:w="6570" w:type="dxa"/>
            <w:tcMar>
              <w:top w:w="29" w:type="dxa"/>
              <w:left w:w="115" w:type="dxa"/>
              <w:bottom w:w="29" w:type="dxa"/>
              <w:right w:w="115" w:type="dxa"/>
            </w:tcMar>
            <w:vAlign w:val="center"/>
          </w:tcPr>
          <w:p w14:paraId="37B1F926" w14:textId="125A5C74" w:rsidR="00F71E20" w:rsidRDefault="00F91232" w:rsidP="00F71E20">
            <w:pPr>
              <w:pStyle w:val="ListParagraph"/>
              <w:numPr>
                <w:ilvl w:val="1"/>
                <w:numId w:val="14"/>
              </w:numPr>
              <w:tabs>
                <w:tab w:val="left" w:pos="-720"/>
              </w:tabs>
              <w:suppressAutoHyphens/>
              <w:rPr>
                <w:sz w:val="20"/>
              </w:rPr>
            </w:pPr>
            <w:r>
              <w:rPr>
                <w:sz w:val="20"/>
              </w:rPr>
              <w:t>{#tmss_3_</w:t>
            </w:r>
            <w:r w:rsidR="007D0497">
              <w:rPr>
                <w:sz w:val="20"/>
              </w:rPr>
              <w:t>a_</w:t>
            </w:r>
            <w:proofErr w:type="gramStart"/>
            <w:r w:rsidR="007D0497">
              <w:rPr>
                <w:sz w:val="20"/>
              </w:rPr>
              <w:t>12</w:t>
            </w:r>
            <w:r>
              <w:rPr>
                <w:sz w:val="20"/>
              </w:rPr>
              <w:t>}</w:t>
            </w:r>
            <w:r w:rsidR="00E42A3C" w:rsidRPr="0079247A">
              <w:rPr>
                <w:color w:val="000000"/>
                <w:sz w:val="20"/>
                <w:szCs w:val="20"/>
              </w:rPr>
              <w:t>Nuclear</w:t>
            </w:r>
            <w:proofErr w:type="gramEnd"/>
            <w:r w:rsidR="00E42A3C" w:rsidRPr="0079247A">
              <w:rPr>
                <w:color w:val="000000"/>
                <w:sz w:val="20"/>
                <w:szCs w:val="20"/>
              </w:rPr>
              <w:t xml:space="preserve"> Weapon Delivery Checklist (Strategic Bomber </w:t>
            </w:r>
            <w:r w:rsidR="00F71E20" w:rsidRPr="0079247A">
              <w:rPr>
                <w:color w:val="000000"/>
                <w:sz w:val="20"/>
                <w:szCs w:val="20"/>
              </w:rPr>
              <w:t>Aircraft)</w:t>
            </w:r>
          </w:p>
        </w:tc>
        <w:tc>
          <w:tcPr>
            <w:tcW w:w="2070" w:type="dxa"/>
            <w:gridSpan w:val="2"/>
            <w:tcMar>
              <w:top w:w="29" w:type="dxa"/>
              <w:left w:w="115" w:type="dxa"/>
              <w:bottom w:w="29" w:type="dxa"/>
              <w:right w:w="115" w:type="dxa"/>
            </w:tcMar>
            <w:vAlign w:val="center"/>
          </w:tcPr>
          <w:p w14:paraId="41B0013E"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182C8A95" w14:textId="5BF65B9A" w:rsidR="00F71E20" w:rsidRDefault="00E42A3C"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sidR="00F91232">
              <w:rPr>
                <w:sz w:val="20"/>
              </w:rPr>
              <w:t>{/tmss_3_</w:t>
            </w:r>
            <w:r w:rsidR="007D0497">
              <w:rPr>
                <w:sz w:val="20"/>
              </w:rPr>
              <w:t>a_12</w:t>
            </w:r>
            <w:r w:rsidR="00F91232">
              <w:rPr>
                <w:sz w:val="20"/>
              </w:rPr>
              <w:t>}</w:t>
            </w:r>
          </w:p>
        </w:tc>
      </w:tr>
      <w:tr w:rsidR="00F71E20" w14:paraId="7C520503" w14:textId="77777777" w:rsidTr="00487CC2">
        <w:trPr>
          <w:gridAfter w:val="1"/>
          <w:wAfter w:w="7" w:type="dxa"/>
        </w:trPr>
        <w:tc>
          <w:tcPr>
            <w:tcW w:w="6570" w:type="dxa"/>
            <w:tcMar>
              <w:top w:w="29" w:type="dxa"/>
              <w:left w:w="115" w:type="dxa"/>
              <w:bottom w:w="29" w:type="dxa"/>
              <w:right w:w="115" w:type="dxa"/>
            </w:tcMar>
            <w:vAlign w:val="center"/>
          </w:tcPr>
          <w:p w14:paraId="5C39A863" w14:textId="2F999BFE" w:rsidR="00F71E20" w:rsidRDefault="00F91232" w:rsidP="00F71E20">
            <w:pPr>
              <w:pStyle w:val="ListParagraph"/>
              <w:numPr>
                <w:ilvl w:val="1"/>
                <w:numId w:val="14"/>
              </w:numPr>
              <w:tabs>
                <w:tab w:val="left" w:pos="-720"/>
              </w:tabs>
              <w:suppressAutoHyphens/>
              <w:rPr>
                <w:sz w:val="20"/>
              </w:rPr>
            </w:pPr>
            <w:r>
              <w:rPr>
                <w:sz w:val="20"/>
              </w:rPr>
              <w:t>{#tmss_3_</w:t>
            </w:r>
            <w:r w:rsidR="007D0497">
              <w:rPr>
                <w:sz w:val="20"/>
              </w:rPr>
              <w:t>a_</w:t>
            </w:r>
            <w:proofErr w:type="gramStart"/>
            <w:r w:rsidR="007D0497">
              <w:rPr>
                <w:sz w:val="20"/>
              </w:rPr>
              <w:t>13</w:t>
            </w:r>
            <w:r>
              <w:rPr>
                <w:sz w:val="20"/>
              </w:rPr>
              <w:t>}</w:t>
            </w:r>
            <w:r w:rsidR="00E42A3C" w:rsidRPr="0079247A">
              <w:rPr>
                <w:color w:val="000000"/>
                <w:sz w:val="20"/>
                <w:szCs w:val="20"/>
              </w:rPr>
              <w:t>Aircrew</w:t>
            </w:r>
            <w:proofErr w:type="gramEnd"/>
            <w:r w:rsidR="00E42A3C" w:rsidRPr="0079247A">
              <w:rPr>
                <w:color w:val="000000"/>
                <w:sz w:val="20"/>
                <w:szCs w:val="20"/>
              </w:rPr>
              <w:t xml:space="preserve"> Nuclear Bomb Delivery Checklist (Tactical </w:t>
            </w:r>
            <w:r w:rsidR="00F71E20" w:rsidRPr="0079247A">
              <w:rPr>
                <w:color w:val="000000"/>
                <w:sz w:val="20"/>
                <w:szCs w:val="20"/>
              </w:rPr>
              <w:t>Aircraft)</w:t>
            </w:r>
          </w:p>
        </w:tc>
        <w:tc>
          <w:tcPr>
            <w:tcW w:w="2070" w:type="dxa"/>
            <w:gridSpan w:val="2"/>
            <w:tcMar>
              <w:top w:w="29" w:type="dxa"/>
              <w:left w:w="115" w:type="dxa"/>
              <w:bottom w:w="29" w:type="dxa"/>
              <w:right w:w="115" w:type="dxa"/>
            </w:tcMar>
            <w:vAlign w:val="center"/>
          </w:tcPr>
          <w:p w14:paraId="2AFDC8AA"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507EE68" w14:textId="1524FB4A" w:rsidR="00F71E20" w:rsidRDefault="00E42A3C"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sidR="00F91232">
              <w:rPr>
                <w:sz w:val="20"/>
              </w:rPr>
              <w:t>{/tmss_3_</w:t>
            </w:r>
            <w:r w:rsidR="007D0497">
              <w:rPr>
                <w:sz w:val="20"/>
              </w:rPr>
              <w:t>a_13</w:t>
            </w:r>
            <w:r w:rsidR="00F91232">
              <w:rPr>
                <w:sz w:val="20"/>
              </w:rPr>
              <w:t>}</w:t>
            </w:r>
          </w:p>
        </w:tc>
      </w:tr>
      <w:tr w:rsidR="00F71E20" w14:paraId="529D8A1F" w14:textId="77777777" w:rsidTr="00487CC2">
        <w:trPr>
          <w:gridAfter w:val="1"/>
          <w:wAfter w:w="7" w:type="dxa"/>
        </w:trPr>
        <w:tc>
          <w:tcPr>
            <w:tcW w:w="6570" w:type="dxa"/>
            <w:tcMar>
              <w:top w:w="29" w:type="dxa"/>
              <w:left w:w="115" w:type="dxa"/>
              <w:bottom w:w="29" w:type="dxa"/>
              <w:right w:w="115" w:type="dxa"/>
            </w:tcMar>
            <w:vAlign w:val="center"/>
          </w:tcPr>
          <w:p w14:paraId="3D2173ED" w14:textId="33022E8C" w:rsidR="00F71E20" w:rsidRDefault="00F91232" w:rsidP="00F71E20">
            <w:pPr>
              <w:pStyle w:val="ListParagraph"/>
              <w:numPr>
                <w:ilvl w:val="1"/>
                <w:numId w:val="14"/>
              </w:numPr>
              <w:tabs>
                <w:tab w:val="left" w:pos="-720"/>
              </w:tabs>
              <w:suppressAutoHyphens/>
              <w:rPr>
                <w:sz w:val="20"/>
              </w:rPr>
            </w:pPr>
            <w:r>
              <w:rPr>
                <w:sz w:val="20"/>
              </w:rPr>
              <w:t>{#tmss_3_</w:t>
            </w:r>
            <w:r w:rsidR="007D0497">
              <w:rPr>
                <w:sz w:val="20"/>
              </w:rPr>
              <w:t>a_</w:t>
            </w:r>
            <w:proofErr w:type="gramStart"/>
            <w:r w:rsidR="007D0497">
              <w:rPr>
                <w:sz w:val="20"/>
              </w:rPr>
              <w:t>14</w:t>
            </w:r>
            <w:r>
              <w:rPr>
                <w:sz w:val="20"/>
              </w:rPr>
              <w:t>}</w:t>
            </w:r>
            <w:r w:rsidR="00F71E20" w:rsidRPr="0079247A">
              <w:rPr>
                <w:color w:val="000000"/>
                <w:sz w:val="20"/>
                <w:szCs w:val="20"/>
              </w:rPr>
              <w:t>Non</w:t>
            </w:r>
            <w:proofErr w:type="gramEnd"/>
            <w:r w:rsidR="00F71E20" w:rsidRPr="0079247A">
              <w:rPr>
                <w:color w:val="000000"/>
                <w:sz w:val="20"/>
                <w:szCs w:val="20"/>
              </w:rPr>
              <w:t>-nuclear Weapon Delivery Source Data Packages</w:t>
            </w:r>
          </w:p>
        </w:tc>
        <w:tc>
          <w:tcPr>
            <w:tcW w:w="2070" w:type="dxa"/>
            <w:gridSpan w:val="2"/>
            <w:tcMar>
              <w:top w:w="29" w:type="dxa"/>
              <w:left w:w="115" w:type="dxa"/>
              <w:bottom w:w="29" w:type="dxa"/>
              <w:right w:w="115" w:type="dxa"/>
            </w:tcMar>
            <w:vAlign w:val="center"/>
          </w:tcPr>
          <w:p w14:paraId="476921A4"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273C628D" w14:textId="46C8FF47" w:rsidR="00F71E20" w:rsidRDefault="00E42A3C"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sidR="00F91232">
              <w:rPr>
                <w:sz w:val="20"/>
              </w:rPr>
              <w:t>{/tmss_3_</w:t>
            </w:r>
            <w:r w:rsidR="007D0497">
              <w:rPr>
                <w:sz w:val="20"/>
              </w:rPr>
              <w:t>a_14</w:t>
            </w:r>
            <w:r w:rsidR="00F91232">
              <w:rPr>
                <w:sz w:val="20"/>
              </w:rPr>
              <w:t>}</w:t>
            </w:r>
          </w:p>
        </w:tc>
      </w:tr>
      <w:tr w:rsidR="008675E7" w14:paraId="428F67B9" w14:textId="77777777" w:rsidTr="00487CC2">
        <w:trPr>
          <w:gridAfter w:val="1"/>
          <w:wAfter w:w="7" w:type="dxa"/>
        </w:trPr>
        <w:tc>
          <w:tcPr>
            <w:tcW w:w="6570" w:type="dxa"/>
            <w:tcMar>
              <w:top w:w="29" w:type="dxa"/>
              <w:left w:w="115" w:type="dxa"/>
              <w:bottom w:w="29" w:type="dxa"/>
              <w:right w:w="115" w:type="dxa"/>
            </w:tcMar>
            <w:vAlign w:val="center"/>
          </w:tcPr>
          <w:p w14:paraId="3107B327" w14:textId="02D9BBCF" w:rsidR="008675E7" w:rsidRDefault="008675E7" w:rsidP="00F71E20">
            <w:pPr>
              <w:pStyle w:val="ListParagraph"/>
              <w:numPr>
                <w:ilvl w:val="1"/>
                <w:numId w:val="14"/>
              </w:numPr>
              <w:tabs>
                <w:tab w:val="left" w:pos="-720"/>
              </w:tabs>
              <w:suppressAutoHyphens/>
              <w:rPr>
                <w:sz w:val="20"/>
              </w:rPr>
            </w:pPr>
            <w:r>
              <w:rPr>
                <w:sz w:val="20"/>
              </w:rPr>
              <w:t>{#tmss_3_a_</w:t>
            </w:r>
            <w:proofErr w:type="gramStart"/>
            <w:r>
              <w:rPr>
                <w:sz w:val="20"/>
              </w:rPr>
              <w:t>15}</w:t>
            </w:r>
            <w:r w:rsidRPr="008675E7">
              <w:rPr>
                <w:sz w:val="20"/>
              </w:rPr>
              <w:t>Acceptance</w:t>
            </w:r>
            <w:proofErr w:type="gramEnd"/>
            <w:r w:rsidRPr="008675E7">
              <w:rPr>
                <w:sz w:val="20"/>
              </w:rPr>
              <w:t xml:space="preserve"> and Functional Check Flight (FCF) Procedures (-6CF) Manual</w:t>
            </w:r>
          </w:p>
        </w:tc>
        <w:tc>
          <w:tcPr>
            <w:tcW w:w="2070" w:type="dxa"/>
            <w:gridSpan w:val="2"/>
            <w:tcMar>
              <w:top w:w="29" w:type="dxa"/>
              <w:left w:w="115" w:type="dxa"/>
              <w:bottom w:w="29" w:type="dxa"/>
              <w:right w:w="115" w:type="dxa"/>
            </w:tcMar>
            <w:vAlign w:val="center"/>
          </w:tcPr>
          <w:p w14:paraId="0F70B1F8" w14:textId="77777777" w:rsidR="008675E7" w:rsidRDefault="008675E7"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71681F8D" w14:textId="29E1E1CC" w:rsidR="008675E7" w:rsidRDefault="008675E7"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{/tmss_3_a_15}</w:t>
            </w:r>
          </w:p>
        </w:tc>
      </w:tr>
      <w:tr w:rsidR="008675E7" w14:paraId="47E49A80" w14:textId="77777777" w:rsidTr="00487CC2">
        <w:trPr>
          <w:gridAfter w:val="1"/>
          <w:wAfter w:w="7" w:type="dxa"/>
        </w:trPr>
        <w:tc>
          <w:tcPr>
            <w:tcW w:w="6570" w:type="dxa"/>
            <w:tcMar>
              <w:top w:w="29" w:type="dxa"/>
              <w:left w:w="115" w:type="dxa"/>
              <w:bottom w:w="29" w:type="dxa"/>
              <w:right w:w="115" w:type="dxa"/>
            </w:tcMar>
            <w:vAlign w:val="center"/>
          </w:tcPr>
          <w:p w14:paraId="110D32E1" w14:textId="755BEC0D" w:rsidR="008675E7" w:rsidRDefault="008675E7" w:rsidP="00F71E20">
            <w:pPr>
              <w:pStyle w:val="ListParagraph"/>
              <w:numPr>
                <w:ilvl w:val="1"/>
                <w:numId w:val="14"/>
              </w:numPr>
              <w:tabs>
                <w:tab w:val="left" w:pos="-720"/>
              </w:tabs>
              <w:suppressAutoHyphens/>
              <w:rPr>
                <w:sz w:val="20"/>
              </w:rPr>
            </w:pPr>
            <w:r>
              <w:rPr>
                <w:sz w:val="20"/>
              </w:rPr>
              <w:t>{#tmss_3_a_</w:t>
            </w:r>
            <w:proofErr w:type="gramStart"/>
            <w:r>
              <w:rPr>
                <w:sz w:val="20"/>
              </w:rPr>
              <w:t>16}</w:t>
            </w:r>
            <w:r w:rsidRPr="008675E7">
              <w:rPr>
                <w:sz w:val="20"/>
              </w:rPr>
              <w:t>Acceptance</w:t>
            </w:r>
            <w:proofErr w:type="gramEnd"/>
            <w:r w:rsidRPr="008675E7">
              <w:rPr>
                <w:sz w:val="20"/>
              </w:rPr>
              <w:t xml:space="preserve"> and Functional Check Flight (-6CL) Checklist</w:t>
            </w:r>
          </w:p>
        </w:tc>
        <w:tc>
          <w:tcPr>
            <w:tcW w:w="2070" w:type="dxa"/>
            <w:gridSpan w:val="2"/>
            <w:tcMar>
              <w:top w:w="29" w:type="dxa"/>
              <w:left w:w="115" w:type="dxa"/>
              <w:bottom w:w="29" w:type="dxa"/>
              <w:right w:w="115" w:type="dxa"/>
            </w:tcMar>
            <w:vAlign w:val="center"/>
          </w:tcPr>
          <w:p w14:paraId="42659E81" w14:textId="77777777" w:rsidR="008675E7" w:rsidRDefault="008675E7"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4F7EA09E" w14:textId="6C398168" w:rsidR="008675E7" w:rsidRDefault="008675E7"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{/tmss_3_a_16}</w:t>
            </w:r>
          </w:p>
        </w:tc>
      </w:tr>
      <w:tr w:rsidR="00E42A3C" w14:paraId="586B7244" w14:textId="77777777" w:rsidTr="00487CC2">
        <w:trPr>
          <w:gridAfter w:val="1"/>
          <w:wAfter w:w="7" w:type="dxa"/>
        </w:trPr>
        <w:tc>
          <w:tcPr>
            <w:tcW w:w="6570" w:type="dxa"/>
            <w:tcMar>
              <w:top w:w="29" w:type="dxa"/>
              <w:left w:w="115" w:type="dxa"/>
              <w:bottom w:w="29" w:type="dxa"/>
              <w:right w:w="115" w:type="dxa"/>
            </w:tcMar>
            <w:vAlign w:val="center"/>
          </w:tcPr>
          <w:p w14:paraId="3076DAE5" w14:textId="4315C3F6" w:rsidR="00E42A3C" w:rsidRDefault="00F91232" w:rsidP="00FC4081">
            <w:pPr>
              <w:pStyle w:val="ListParagraph"/>
              <w:tabs>
                <w:tab w:val="left" w:pos="-720"/>
              </w:tabs>
              <w:suppressAutoHyphens/>
              <w:ind w:left="0"/>
              <w:rPr>
                <w:sz w:val="20"/>
              </w:rPr>
            </w:pPr>
            <w:r>
              <w:rPr>
                <w:sz w:val="20"/>
              </w:rPr>
              <w:t>{#tmss_3_</w:t>
            </w:r>
            <w:r w:rsidR="007D0497">
              <w:rPr>
                <w:sz w:val="20"/>
              </w:rPr>
              <w:t>b</w:t>
            </w:r>
            <w:r>
              <w:rPr>
                <w:sz w:val="20"/>
              </w:rPr>
              <w:t>_1 || tmss_3_</w:t>
            </w:r>
            <w:r w:rsidR="007D0497">
              <w:rPr>
                <w:sz w:val="20"/>
              </w:rPr>
              <w:t>b</w:t>
            </w:r>
            <w:r>
              <w:rPr>
                <w:sz w:val="20"/>
              </w:rPr>
              <w:t>_2</w:t>
            </w:r>
            <w:r w:rsidR="008675E7">
              <w:rPr>
                <w:sz w:val="20"/>
              </w:rPr>
              <w:t xml:space="preserve"> || tmss_3_b_</w:t>
            </w:r>
            <w:proofErr w:type="gramStart"/>
            <w:r w:rsidR="008675E7">
              <w:rPr>
                <w:sz w:val="20"/>
              </w:rPr>
              <w:t>3</w:t>
            </w:r>
            <w:r>
              <w:rPr>
                <w:sz w:val="20"/>
              </w:rPr>
              <w:t>}</w:t>
            </w:r>
            <w:r w:rsidR="00E42A3C">
              <w:rPr>
                <w:sz w:val="20"/>
              </w:rPr>
              <w:t>Weight</w:t>
            </w:r>
            <w:proofErr w:type="gramEnd"/>
            <w:r w:rsidR="00E42A3C">
              <w:rPr>
                <w:sz w:val="20"/>
              </w:rPr>
              <w:t xml:space="preserve"> and Balance (Aircraft)</w:t>
            </w:r>
          </w:p>
        </w:tc>
        <w:tc>
          <w:tcPr>
            <w:tcW w:w="2070" w:type="dxa"/>
            <w:gridSpan w:val="2"/>
            <w:tcMar>
              <w:top w:w="29" w:type="dxa"/>
              <w:left w:w="115" w:type="dxa"/>
              <w:bottom w:w="29" w:type="dxa"/>
              <w:right w:w="115" w:type="dxa"/>
            </w:tcMar>
            <w:vAlign w:val="center"/>
          </w:tcPr>
          <w:p w14:paraId="5AB845A7" w14:textId="77777777" w:rsidR="00E42A3C" w:rsidRDefault="00E42A3C"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A54F5ED" w14:textId="2CB26448" w:rsidR="00E42A3C" w:rsidRDefault="007D0497" w:rsidP="00F71E20">
            <w:pPr>
              <w:numPr>
                <w:ilvl w:val="12"/>
                <w:numId w:val="0"/>
              </w:numPr>
              <w:tabs>
                <w:tab w:val="left" w:pos="1080"/>
              </w:tabs>
              <w:suppressAutoHyphens/>
              <w:jc w:val="center"/>
              <w:rPr>
                <w:rFonts w:ascii="Segoe UI Symbol" w:hAnsi="Segoe UI Symbol" w:cs="Segoe UI Symbol"/>
                <w:sz w:val="28"/>
                <w:szCs w:val="28"/>
              </w:rPr>
            </w:pPr>
            <w:r>
              <w:rPr>
                <w:sz w:val="20"/>
              </w:rPr>
              <w:t>{/}</w:t>
            </w:r>
          </w:p>
        </w:tc>
      </w:tr>
      <w:tr w:rsidR="00F71E20" w14:paraId="3D6D7E6F" w14:textId="77777777" w:rsidTr="00487CC2">
        <w:trPr>
          <w:gridAfter w:val="1"/>
          <w:wAfter w:w="7" w:type="dxa"/>
        </w:trPr>
        <w:tc>
          <w:tcPr>
            <w:tcW w:w="6570" w:type="dxa"/>
            <w:tcMar>
              <w:top w:w="29" w:type="dxa"/>
              <w:left w:w="115" w:type="dxa"/>
              <w:bottom w:w="29" w:type="dxa"/>
              <w:right w:w="115" w:type="dxa"/>
            </w:tcMar>
            <w:vAlign w:val="center"/>
          </w:tcPr>
          <w:p w14:paraId="4073E87C" w14:textId="25EB781F" w:rsidR="00F71E20" w:rsidRDefault="00F91232" w:rsidP="00B41EEC">
            <w:pPr>
              <w:pStyle w:val="ListParagraph"/>
              <w:numPr>
                <w:ilvl w:val="0"/>
                <w:numId w:val="28"/>
              </w:numPr>
              <w:tabs>
                <w:tab w:val="left" w:pos="-720"/>
              </w:tabs>
              <w:suppressAutoHyphens/>
              <w:rPr>
                <w:sz w:val="20"/>
              </w:rPr>
            </w:pPr>
            <w:r>
              <w:rPr>
                <w:sz w:val="20"/>
              </w:rPr>
              <w:t>{#tmss_3_</w:t>
            </w:r>
            <w:r w:rsidR="007D0497">
              <w:rPr>
                <w:sz w:val="20"/>
              </w:rPr>
              <w:t>b</w:t>
            </w:r>
            <w:r>
              <w:rPr>
                <w:sz w:val="20"/>
              </w:rPr>
              <w:t>_</w:t>
            </w:r>
            <w:proofErr w:type="gramStart"/>
            <w:r>
              <w:rPr>
                <w:sz w:val="20"/>
              </w:rPr>
              <w:t>1}</w:t>
            </w:r>
            <w:r w:rsidR="00F71E20" w:rsidRPr="00EC1ABF">
              <w:rPr>
                <w:sz w:val="20"/>
              </w:rPr>
              <w:t>Loading</w:t>
            </w:r>
            <w:proofErr w:type="gramEnd"/>
            <w:r w:rsidR="00F71E20" w:rsidRPr="00EC1ABF">
              <w:rPr>
                <w:sz w:val="20"/>
              </w:rPr>
              <w:t xml:space="preserve"> Data Manual</w:t>
            </w:r>
          </w:p>
        </w:tc>
        <w:tc>
          <w:tcPr>
            <w:tcW w:w="2070" w:type="dxa"/>
            <w:gridSpan w:val="2"/>
            <w:tcMar>
              <w:top w:w="29" w:type="dxa"/>
              <w:left w:w="115" w:type="dxa"/>
              <w:bottom w:w="29" w:type="dxa"/>
              <w:right w:w="115" w:type="dxa"/>
            </w:tcMar>
            <w:vAlign w:val="center"/>
          </w:tcPr>
          <w:p w14:paraId="39AAB6A9"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52E5486" w14:textId="5B58D4E5" w:rsidR="00F71E20" w:rsidRDefault="00F71E20"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sidR="00F91232">
              <w:rPr>
                <w:sz w:val="20"/>
              </w:rPr>
              <w:t>{/tmss_3_</w:t>
            </w:r>
            <w:r w:rsidR="007D0497">
              <w:rPr>
                <w:sz w:val="20"/>
              </w:rPr>
              <w:t>b</w:t>
            </w:r>
            <w:r w:rsidR="00F91232">
              <w:rPr>
                <w:sz w:val="20"/>
              </w:rPr>
              <w:t>_1}</w:t>
            </w:r>
          </w:p>
        </w:tc>
      </w:tr>
      <w:tr w:rsidR="00F71E20" w14:paraId="538603B7" w14:textId="77777777" w:rsidTr="00487CC2">
        <w:trPr>
          <w:gridAfter w:val="1"/>
          <w:wAfter w:w="7" w:type="dxa"/>
        </w:trPr>
        <w:tc>
          <w:tcPr>
            <w:tcW w:w="6570" w:type="dxa"/>
            <w:tcBorders>
              <w:bottom w:val="single" w:sz="12" w:space="0" w:color="C0C0C0"/>
            </w:tcBorders>
            <w:tcMar>
              <w:top w:w="29" w:type="dxa"/>
              <w:left w:w="115" w:type="dxa"/>
              <w:bottom w:w="29" w:type="dxa"/>
              <w:right w:w="115" w:type="dxa"/>
            </w:tcMar>
            <w:vAlign w:val="center"/>
          </w:tcPr>
          <w:p w14:paraId="12458AF1" w14:textId="2AFEFD50" w:rsidR="00F71E20" w:rsidRPr="00EC1ABF" w:rsidRDefault="00F91232" w:rsidP="00B41EEC">
            <w:pPr>
              <w:pStyle w:val="ListParagraph"/>
              <w:numPr>
                <w:ilvl w:val="0"/>
                <w:numId w:val="28"/>
              </w:numPr>
              <w:tabs>
                <w:tab w:val="left" w:pos="-720"/>
              </w:tabs>
              <w:suppressAutoHyphens/>
              <w:rPr>
                <w:sz w:val="20"/>
              </w:rPr>
            </w:pPr>
            <w:r>
              <w:rPr>
                <w:sz w:val="20"/>
              </w:rPr>
              <w:t>{#tmss_3_</w:t>
            </w:r>
            <w:r w:rsidR="007D0497">
              <w:rPr>
                <w:sz w:val="20"/>
              </w:rPr>
              <w:t>b</w:t>
            </w:r>
            <w:r>
              <w:rPr>
                <w:sz w:val="20"/>
              </w:rPr>
              <w:t>_</w:t>
            </w:r>
            <w:proofErr w:type="gramStart"/>
            <w:r>
              <w:rPr>
                <w:sz w:val="20"/>
              </w:rPr>
              <w:t>2}</w:t>
            </w:r>
            <w:r w:rsidR="00F71E20" w:rsidRPr="00EC1ABF">
              <w:rPr>
                <w:sz w:val="20"/>
              </w:rPr>
              <w:t>Sample</w:t>
            </w:r>
            <w:proofErr w:type="gramEnd"/>
            <w:r w:rsidR="00F71E20" w:rsidRPr="00EC1ABF">
              <w:rPr>
                <w:sz w:val="20"/>
              </w:rPr>
              <w:t xml:space="preserve"> Basic Weight Checklists</w:t>
            </w:r>
          </w:p>
        </w:tc>
        <w:tc>
          <w:tcPr>
            <w:tcW w:w="2070" w:type="dxa"/>
            <w:gridSpan w:val="2"/>
            <w:tcBorders>
              <w:bottom w:val="single" w:sz="12" w:space="0" w:color="C0C0C0"/>
            </w:tcBorders>
            <w:tcMar>
              <w:top w:w="29" w:type="dxa"/>
              <w:left w:w="115" w:type="dxa"/>
              <w:bottom w:w="29" w:type="dxa"/>
              <w:right w:w="115" w:type="dxa"/>
            </w:tcMar>
            <w:vAlign w:val="center"/>
          </w:tcPr>
          <w:p w14:paraId="10EFF37B" w14:textId="77777777" w:rsidR="00F71E20" w:rsidRDefault="00F71E20" w:rsidP="00F71E20">
            <w:pPr>
              <w:numPr>
                <w:ilvl w:val="12"/>
                <w:numId w:val="0"/>
              </w:numPr>
              <w:tabs>
                <w:tab w:val="right" w:leader="dot" w:pos="1872"/>
              </w:tabs>
              <w:suppressAutoHyphens/>
              <w:rPr>
                <w:sz w:val="20"/>
              </w:rPr>
            </w:pPr>
          </w:p>
        </w:tc>
        <w:tc>
          <w:tcPr>
            <w:tcW w:w="1080" w:type="dxa"/>
            <w:gridSpan w:val="2"/>
            <w:tcBorders>
              <w:bottom w:val="single" w:sz="12" w:space="0" w:color="C0C0C0"/>
            </w:tcBorders>
            <w:tcMar>
              <w:top w:w="29" w:type="dxa"/>
              <w:left w:w="115" w:type="dxa"/>
              <w:bottom w:w="29" w:type="dxa"/>
              <w:right w:w="115" w:type="dxa"/>
            </w:tcMar>
            <w:vAlign w:val="center"/>
          </w:tcPr>
          <w:p w14:paraId="605C6470" w14:textId="4B7D5B1A"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sidR="00F91232">
              <w:rPr>
                <w:sz w:val="20"/>
              </w:rPr>
              <w:t>{/tmss_3_</w:t>
            </w:r>
            <w:r w:rsidR="007D0497">
              <w:rPr>
                <w:sz w:val="20"/>
              </w:rPr>
              <w:t>b</w:t>
            </w:r>
            <w:r w:rsidR="00F91232">
              <w:rPr>
                <w:sz w:val="20"/>
              </w:rPr>
              <w:t>_2}</w:t>
            </w:r>
          </w:p>
        </w:tc>
      </w:tr>
      <w:tr w:rsidR="008675E7" w14:paraId="74E82BA4" w14:textId="77777777" w:rsidTr="00487CC2">
        <w:trPr>
          <w:gridAfter w:val="1"/>
          <w:wAfter w:w="7" w:type="dxa"/>
        </w:trPr>
        <w:tc>
          <w:tcPr>
            <w:tcW w:w="6570" w:type="dxa"/>
            <w:tcBorders>
              <w:bottom w:val="single" w:sz="12" w:space="0" w:color="C0C0C0"/>
            </w:tcBorders>
            <w:tcMar>
              <w:top w:w="29" w:type="dxa"/>
              <w:left w:w="115" w:type="dxa"/>
              <w:bottom w:w="29" w:type="dxa"/>
              <w:right w:w="115" w:type="dxa"/>
            </w:tcMar>
            <w:vAlign w:val="center"/>
          </w:tcPr>
          <w:p w14:paraId="75C453D5" w14:textId="11EE43F8" w:rsidR="008675E7" w:rsidRDefault="008675E7" w:rsidP="00B41EEC">
            <w:pPr>
              <w:pStyle w:val="ListParagraph"/>
              <w:numPr>
                <w:ilvl w:val="0"/>
                <w:numId w:val="28"/>
              </w:numPr>
              <w:tabs>
                <w:tab w:val="left" w:pos="-720"/>
              </w:tabs>
              <w:suppressAutoHyphens/>
              <w:rPr>
                <w:sz w:val="20"/>
              </w:rPr>
            </w:pPr>
            <w:r>
              <w:rPr>
                <w:sz w:val="20"/>
              </w:rPr>
              <w:t>{#tmss_3_b_</w:t>
            </w:r>
            <w:proofErr w:type="gramStart"/>
            <w:r w:rsidR="00C86598">
              <w:rPr>
                <w:sz w:val="20"/>
              </w:rPr>
              <w:t>3</w:t>
            </w:r>
            <w:r>
              <w:rPr>
                <w:sz w:val="20"/>
              </w:rPr>
              <w:t>}</w:t>
            </w:r>
            <w:r w:rsidRPr="008675E7">
              <w:rPr>
                <w:sz w:val="20"/>
              </w:rPr>
              <w:t>Combined</w:t>
            </w:r>
            <w:proofErr w:type="gramEnd"/>
            <w:r w:rsidRPr="008675E7">
              <w:rPr>
                <w:sz w:val="20"/>
              </w:rPr>
              <w:t xml:space="preserve"> Sample Basic Weight Checklists and Loading Data Manual</w:t>
            </w:r>
          </w:p>
        </w:tc>
        <w:tc>
          <w:tcPr>
            <w:tcW w:w="2070" w:type="dxa"/>
            <w:gridSpan w:val="2"/>
            <w:tcBorders>
              <w:bottom w:val="single" w:sz="12" w:space="0" w:color="C0C0C0"/>
            </w:tcBorders>
            <w:tcMar>
              <w:top w:w="29" w:type="dxa"/>
              <w:left w:w="115" w:type="dxa"/>
              <w:bottom w:w="29" w:type="dxa"/>
              <w:right w:w="115" w:type="dxa"/>
            </w:tcMar>
            <w:vAlign w:val="center"/>
          </w:tcPr>
          <w:p w14:paraId="07D1016D" w14:textId="77777777" w:rsidR="008675E7" w:rsidRDefault="008675E7" w:rsidP="00F71E20">
            <w:pPr>
              <w:numPr>
                <w:ilvl w:val="12"/>
                <w:numId w:val="0"/>
              </w:numPr>
              <w:tabs>
                <w:tab w:val="right" w:leader="dot" w:pos="1872"/>
              </w:tabs>
              <w:suppressAutoHyphens/>
              <w:rPr>
                <w:sz w:val="20"/>
              </w:rPr>
            </w:pPr>
          </w:p>
        </w:tc>
        <w:tc>
          <w:tcPr>
            <w:tcW w:w="1080" w:type="dxa"/>
            <w:gridSpan w:val="2"/>
            <w:tcBorders>
              <w:bottom w:val="single" w:sz="12" w:space="0" w:color="C0C0C0"/>
            </w:tcBorders>
            <w:tcMar>
              <w:top w:w="29" w:type="dxa"/>
              <w:left w:w="115" w:type="dxa"/>
              <w:bottom w:w="29" w:type="dxa"/>
              <w:right w:w="115" w:type="dxa"/>
            </w:tcMar>
            <w:vAlign w:val="center"/>
          </w:tcPr>
          <w:p w14:paraId="78306D90" w14:textId="1E3FBE6E" w:rsidR="008675E7" w:rsidRDefault="008675E7"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{/tmss_3_b_3}</w:t>
            </w:r>
          </w:p>
        </w:tc>
      </w:tr>
      <w:tr w:rsidR="00F71E20" w14:paraId="01D6F4DC" w14:textId="77777777" w:rsidTr="00487CC2">
        <w:trPr>
          <w:gridAfter w:val="1"/>
          <w:wAfter w:w="7" w:type="dxa"/>
        </w:trPr>
        <w:tc>
          <w:tcPr>
            <w:tcW w:w="6570" w:type="dxa"/>
            <w:tcBorders>
              <w:top w:val="single" w:sz="12" w:space="0" w:color="C0C0C0"/>
              <w:bottom w:val="single" w:sz="12" w:space="0" w:color="C0C0C0"/>
            </w:tcBorders>
          </w:tcPr>
          <w:p w14:paraId="574953F4" w14:textId="40065CF5" w:rsidR="00F71E20" w:rsidRPr="00EC1ABF" w:rsidRDefault="00F71E20" w:rsidP="00F71E20">
            <w:pPr>
              <w:pStyle w:val="ListParagraph"/>
              <w:numPr>
                <w:ilvl w:val="0"/>
                <w:numId w:val="14"/>
              </w:numPr>
              <w:tabs>
                <w:tab w:val="left" w:pos="-720"/>
              </w:tabs>
              <w:suppressAutoHyphens/>
              <w:rPr>
                <w:sz w:val="20"/>
              </w:rPr>
            </w:pPr>
            <w:r>
              <w:rPr>
                <w:sz w:val="20"/>
              </w:rPr>
              <w:t>{#tmss_</w:t>
            </w:r>
            <w:r w:rsidR="00EA6B9D">
              <w:rPr>
                <w:sz w:val="20"/>
              </w:rPr>
              <w:t>4</w:t>
            </w:r>
            <w:r>
              <w:rPr>
                <w:sz w:val="20"/>
              </w:rPr>
              <w:t>_</w:t>
            </w:r>
            <w:proofErr w:type="gramStart"/>
            <w:r>
              <w:rPr>
                <w:sz w:val="20"/>
              </w:rPr>
              <w:t>a}</w:t>
            </w:r>
            <w:r w:rsidRPr="00EC1ABF">
              <w:rPr>
                <w:sz w:val="20"/>
              </w:rPr>
              <w:t>List</w:t>
            </w:r>
            <w:proofErr w:type="gramEnd"/>
            <w:r w:rsidRPr="00EC1ABF">
              <w:rPr>
                <w:sz w:val="20"/>
              </w:rPr>
              <w:t xml:space="preserve"> of Applicable Publications</w:t>
            </w:r>
          </w:p>
        </w:tc>
        <w:tc>
          <w:tcPr>
            <w:tcW w:w="2070" w:type="dxa"/>
            <w:gridSpan w:val="2"/>
            <w:tcBorders>
              <w:top w:val="single" w:sz="12" w:space="0" w:color="C0C0C0"/>
              <w:bottom w:val="single" w:sz="12" w:space="0" w:color="C0C0C0"/>
            </w:tcBorders>
          </w:tcPr>
          <w:p w14:paraId="332694A1" w14:textId="77777777" w:rsidR="00F71E20" w:rsidRDefault="00F71E20" w:rsidP="00F71E20">
            <w:pPr>
              <w:numPr>
                <w:ilvl w:val="12"/>
                <w:numId w:val="0"/>
              </w:numPr>
              <w:suppressAutoHyphens/>
              <w:rPr>
                <w:sz w:val="20"/>
              </w:rPr>
            </w:pPr>
            <w:r>
              <w:rPr>
                <w:sz w:val="20"/>
              </w:rPr>
              <w:t>MIL-DTL-8031</w:t>
            </w:r>
          </w:p>
        </w:tc>
        <w:tc>
          <w:tcPr>
            <w:tcW w:w="1080" w:type="dxa"/>
            <w:gridSpan w:val="2"/>
            <w:tcBorders>
              <w:top w:val="single" w:sz="12" w:space="0" w:color="C0C0C0"/>
              <w:bottom w:val="single" w:sz="12" w:space="0" w:color="C0C0C0"/>
            </w:tcBorders>
          </w:tcPr>
          <w:p w14:paraId="6A20A7EC" w14:textId="7219E068"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w:t>
            </w:r>
            <w:r w:rsidR="00EA6B9D">
              <w:rPr>
                <w:sz w:val="20"/>
              </w:rPr>
              <w:t>4</w:t>
            </w:r>
            <w:r>
              <w:rPr>
                <w:sz w:val="20"/>
              </w:rPr>
              <w:t>_a}</w:t>
            </w:r>
          </w:p>
        </w:tc>
      </w:tr>
      <w:tr w:rsidR="00F71E20" w14:paraId="4E8C2C1E" w14:textId="77777777" w:rsidTr="00527AB7">
        <w:trPr>
          <w:gridAfter w:val="1"/>
          <w:wAfter w:w="7" w:type="dxa"/>
        </w:trPr>
        <w:tc>
          <w:tcPr>
            <w:tcW w:w="6570" w:type="dxa"/>
            <w:tcBorders>
              <w:top w:val="single" w:sz="12" w:space="0" w:color="C0C0C0"/>
            </w:tcBorders>
          </w:tcPr>
          <w:p w14:paraId="2E7C5385" w14:textId="00B49522" w:rsidR="00F71E20" w:rsidRPr="00EC1ABF" w:rsidRDefault="00F71E20" w:rsidP="00F71E20">
            <w:pPr>
              <w:pStyle w:val="ListParagraph"/>
              <w:numPr>
                <w:ilvl w:val="0"/>
                <w:numId w:val="14"/>
              </w:numPr>
              <w:tabs>
                <w:tab w:val="left" w:pos="-720"/>
              </w:tabs>
              <w:suppressAutoHyphens/>
              <w:rPr>
                <w:sz w:val="20"/>
              </w:rPr>
            </w:pPr>
            <w:r>
              <w:rPr>
                <w:sz w:val="20"/>
              </w:rPr>
              <w:t>{#tmss_</w:t>
            </w:r>
            <w:r w:rsidR="00EA6B9D">
              <w:rPr>
                <w:sz w:val="20"/>
              </w:rPr>
              <w:t>5</w:t>
            </w:r>
            <w:r>
              <w:rPr>
                <w:sz w:val="20"/>
              </w:rPr>
              <w:t>_</w:t>
            </w:r>
            <w:proofErr w:type="gramStart"/>
            <w:r>
              <w:rPr>
                <w:sz w:val="20"/>
              </w:rPr>
              <w:t>a}</w:t>
            </w:r>
            <w:r w:rsidRPr="00EC1ABF">
              <w:rPr>
                <w:sz w:val="20"/>
              </w:rPr>
              <w:t>Structural</w:t>
            </w:r>
            <w:proofErr w:type="gramEnd"/>
            <w:r w:rsidRPr="00EC1ABF">
              <w:rPr>
                <w:sz w:val="20"/>
              </w:rPr>
              <w:t xml:space="preserve"> Repair Manuals (for Aircraft)</w:t>
            </w:r>
          </w:p>
        </w:tc>
        <w:tc>
          <w:tcPr>
            <w:tcW w:w="2070" w:type="dxa"/>
            <w:gridSpan w:val="2"/>
            <w:tcBorders>
              <w:top w:val="single" w:sz="12" w:space="0" w:color="C0C0C0"/>
            </w:tcBorders>
          </w:tcPr>
          <w:p w14:paraId="729CE69D" w14:textId="77777777" w:rsidR="00F71E20" w:rsidRDefault="00F71E20" w:rsidP="00F71E20">
            <w:pPr>
              <w:numPr>
                <w:ilvl w:val="12"/>
                <w:numId w:val="0"/>
              </w:numPr>
              <w:suppressAutoHyphens/>
              <w:rPr>
                <w:sz w:val="20"/>
              </w:rPr>
            </w:pPr>
            <w:r>
              <w:rPr>
                <w:sz w:val="20"/>
              </w:rPr>
              <w:t>MIL-DTL-9854</w:t>
            </w:r>
          </w:p>
        </w:tc>
        <w:tc>
          <w:tcPr>
            <w:tcW w:w="1080" w:type="dxa"/>
            <w:gridSpan w:val="2"/>
            <w:tcBorders>
              <w:top w:val="single" w:sz="12" w:space="0" w:color="C0C0C0"/>
            </w:tcBorders>
          </w:tcPr>
          <w:p w14:paraId="084808F4" w14:textId="1D9E0910"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w:t>
            </w:r>
            <w:r w:rsidR="00EA6B9D">
              <w:rPr>
                <w:sz w:val="20"/>
              </w:rPr>
              <w:t>5</w:t>
            </w:r>
            <w:r>
              <w:rPr>
                <w:sz w:val="20"/>
              </w:rPr>
              <w:t>_a}</w:t>
            </w:r>
          </w:p>
        </w:tc>
      </w:tr>
      <w:tr w:rsidR="00F71E20" w14:paraId="09474524" w14:textId="77777777" w:rsidTr="006B2F23">
        <w:trPr>
          <w:gridAfter w:val="1"/>
          <w:wAfter w:w="7" w:type="dxa"/>
        </w:trPr>
        <w:tc>
          <w:tcPr>
            <w:tcW w:w="6570" w:type="dxa"/>
            <w:tcBorders>
              <w:top w:val="single" w:sz="12" w:space="0" w:color="C0C0C0"/>
            </w:tcBorders>
          </w:tcPr>
          <w:p w14:paraId="72854C91" w14:textId="08017754" w:rsidR="00F71E20" w:rsidRPr="00EC1ABF" w:rsidRDefault="00F71E20" w:rsidP="00F71E20">
            <w:pPr>
              <w:pStyle w:val="ListParagraph"/>
              <w:numPr>
                <w:ilvl w:val="0"/>
                <w:numId w:val="14"/>
              </w:numPr>
              <w:tabs>
                <w:tab w:val="left" w:pos="-720"/>
              </w:tabs>
              <w:suppressAutoHyphens/>
              <w:rPr>
                <w:sz w:val="20"/>
              </w:rPr>
            </w:pPr>
            <w:r>
              <w:rPr>
                <w:sz w:val="20"/>
              </w:rPr>
              <w:t>{#tmss_7_a || tmss_7_b || tmss_7_c || tmss_7_d || tmss_7_e || tmss_7_f || tmss_7_g || tmss_7_h || tmss_7_i || tmss_7_j || tmss_7_k || tmss_7_l || tmss_7_m</w:t>
            </w:r>
            <w:r w:rsidR="00C86598">
              <w:rPr>
                <w:sz w:val="20"/>
              </w:rPr>
              <w:t xml:space="preserve"> || tmss_7_n || tmss_7_o || tmss_7_p</w:t>
            </w:r>
            <w:r>
              <w:rPr>
                <w:sz w:val="20"/>
              </w:rPr>
              <w:t>}</w:t>
            </w:r>
            <w:r w:rsidRPr="00EC1ABF">
              <w:rPr>
                <w:sz w:val="20"/>
              </w:rPr>
              <w:t>Munitions/Weapons Loading Procedures, Non- nuclear and Nuclear TOs</w:t>
            </w:r>
          </w:p>
        </w:tc>
        <w:tc>
          <w:tcPr>
            <w:tcW w:w="2070" w:type="dxa"/>
            <w:gridSpan w:val="2"/>
            <w:tcBorders>
              <w:top w:val="single" w:sz="12" w:space="0" w:color="C0C0C0"/>
            </w:tcBorders>
          </w:tcPr>
          <w:p w14:paraId="7ED7566D" w14:textId="77777777" w:rsidR="00F71E20" w:rsidRDefault="00F71E20" w:rsidP="00F71E20">
            <w:pPr>
              <w:numPr>
                <w:ilvl w:val="12"/>
                <w:numId w:val="0"/>
              </w:numPr>
              <w:suppressAutoHyphens/>
              <w:rPr>
                <w:sz w:val="20"/>
              </w:rPr>
            </w:pPr>
            <w:r>
              <w:rPr>
                <w:sz w:val="20"/>
              </w:rPr>
              <w:t>MIL-DTL-9977</w:t>
            </w:r>
          </w:p>
        </w:tc>
        <w:tc>
          <w:tcPr>
            <w:tcW w:w="1080" w:type="dxa"/>
            <w:gridSpan w:val="2"/>
            <w:tcBorders>
              <w:top w:val="single" w:sz="12" w:space="0" w:color="C0C0C0"/>
            </w:tcBorders>
          </w:tcPr>
          <w:p w14:paraId="261B8843" w14:textId="51A82A6E" w:rsidR="00F71E20" w:rsidRDefault="00F71E20" w:rsidP="00F71E20">
            <w:pPr>
              <w:numPr>
                <w:ilvl w:val="12"/>
                <w:numId w:val="0"/>
              </w:numPr>
              <w:tabs>
                <w:tab w:val="left" w:pos="1080"/>
              </w:tabs>
              <w:suppressAutoHyphens/>
              <w:jc w:val="center"/>
              <w:rPr>
                <w:sz w:val="20"/>
              </w:rPr>
            </w:pPr>
          </w:p>
        </w:tc>
      </w:tr>
      <w:tr w:rsidR="00F71E20" w14:paraId="60E0ED91" w14:textId="77777777" w:rsidTr="006B2F23">
        <w:trPr>
          <w:gridAfter w:val="1"/>
          <w:wAfter w:w="7" w:type="dxa"/>
        </w:trPr>
        <w:tc>
          <w:tcPr>
            <w:tcW w:w="6570" w:type="dxa"/>
          </w:tcPr>
          <w:p w14:paraId="0E341E8B" w14:textId="00670F92" w:rsidR="00F71E20" w:rsidRPr="00EC1ABF" w:rsidRDefault="00F71E20" w:rsidP="00F71E20">
            <w:pPr>
              <w:pStyle w:val="ListParagraph"/>
              <w:numPr>
                <w:ilvl w:val="1"/>
                <w:numId w:val="14"/>
              </w:numPr>
              <w:tabs>
                <w:tab w:val="left" w:pos="-720"/>
              </w:tabs>
              <w:suppressAutoHyphens/>
              <w:rPr>
                <w:sz w:val="20"/>
              </w:rPr>
            </w:pPr>
            <w:r>
              <w:rPr>
                <w:sz w:val="20"/>
              </w:rPr>
              <w:t>{#tmss_7_</w:t>
            </w:r>
            <w:proofErr w:type="gramStart"/>
            <w:r>
              <w:rPr>
                <w:sz w:val="20"/>
              </w:rPr>
              <w:t>a}</w:t>
            </w:r>
            <w:r w:rsidRPr="00EC1ABF">
              <w:rPr>
                <w:sz w:val="20"/>
              </w:rPr>
              <w:t>Nuclear</w:t>
            </w:r>
            <w:proofErr w:type="gramEnd"/>
            <w:r w:rsidRPr="00EC1ABF">
              <w:rPr>
                <w:sz w:val="20"/>
              </w:rPr>
              <w:t xml:space="preserve"> Weapons Basic Information and Loading Procedures</w:t>
            </w:r>
          </w:p>
        </w:tc>
        <w:tc>
          <w:tcPr>
            <w:tcW w:w="2070" w:type="dxa"/>
            <w:gridSpan w:val="2"/>
          </w:tcPr>
          <w:p w14:paraId="00847146" w14:textId="77777777" w:rsidR="00F71E20" w:rsidRDefault="00F71E20" w:rsidP="00F71E20">
            <w:pPr>
              <w:numPr>
                <w:ilvl w:val="12"/>
                <w:numId w:val="0"/>
              </w:numPr>
              <w:tabs>
                <w:tab w:val="right" w:leader="dot" w:pos="1870"/>
              </w:tabs>
              <w:suppressAutoHyphens/>
              <w:rPr>
                <w:sz w:val="20"/>
              </w:rPr>
            </w:pPr>
          </w:p>
        </w:tc>
        <w:tc>
          <w:tcPr>
            <w:tcW w:w="1080" w:type="dxa"/>
            <w:gridSpan w:val="2"/>
          </w:tcPr>
          <w:p w14:paraId="73FA3570" w14:textId="71934D57"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{/tmss_7_a}</w:t>
            </w:r>
          </w:p>
        </w:tc>
      </w:tr>
      <w:tr w:rsidR="00F71E20" w14:paraId="073EABCA" w14:textId="77777777" w:rsidTr="006B2F23">
        <w:trPr>
          <w:gridAfter w:val="1"/>
          <w:wAfter w:w="7" w:type="dxa"/>
        </w:trPr>
        <w:tc>
          <w:tcPr>
            <w:tcW w:w="6570" w:type="dxa"/>
          </w:tcPr>
          <w:p w14:paraId="3006BE00" w14:textId="0010AFE1" w:rsidR="00F71E20" w:rsidRPr="00EC1ABF" w:rsidRDefault="00F71E20" w:rsidP="00F71E20">
            <w:pPr>
              <w:pStyle w:val="ListParagraph"/>
              <w:numPr>
                <w:ilvl w:val="1"/>
                <w:numId w:val="14"/>
              </w:numPr>
              <w:tabs>
                <w:tab w:val="left" w:pos="-720"/>
              </w:tabs>
              <w:suppressAutoHyphens/>
              <w:rPr>
                <w:sz w:val="20"/>
              </w:rPr>
            </w:pPr>
            <w:r>
              <w:rPr>
                <w:sz w:val="20"/>
              </w:rPr>
              <w:lastRenderedPageBreak/>
              <w:t>{#tmss_7_</w:t>
            </w:r>
            <w:proofErr w:type="gramStart"/>
            <w:r>
              <w:rPr>
                <w:sz w:val="20"/>
              </w:rPr>
              <w:t>b}</w:t>
            </w:r>
            <w:r w:rsidRPr="00EC1ABF">
              <w:rPr>
                <w:sz w:val="20"/>
              </w:rPr>
              <w:t>Nuclear</w:t>
            </w:r>
            <w:proofErr w:type="gramEnd"/>
            <w:r w:rsidRPr="00EC1ABF">
              <w:rPr>
                <w:sz w:val="20"/>
              </w:rPr>
              <w:t xml:space="preserve"> Weapons Loading Procedures</w:t>
            </w:r>
          </w:p>
        </w:tc>
        <w:tc>
          <w:tcPr>
            <w:tcW w:w="2070" w:type="dxa"/>
            <w:gridSpan w:val="2"/>
          </w:tcPr>
          <w:p w14:paraId="0DB3D62D" w14:textId="77777777" w:rsidR="00F71E20" w:rsidRDefault="00F71E20" w:rsidP="00F71E20">
            <w:pPr>
              <w:numPr>
                <w:ilvl w:val="12"/>
                <w:numId w:val="0"/>
              </w:numPr>
              <w:tabs>
                <w:tab w:val="right" w:leader="dot" w:pos="1872"/>
              </w:tabs>
              <w:suppressAutoHyphens/>
              <w:rPr>
                <w:sz w:val="20"/>
              </w:rPr>
            </w:pPr>
          </w:p>
        </w:tc>
        <w:tc>
          <w:tcPr>
            <w:tcW w:w="1080" w:type="dxa"/>
            <w:gridSpan w:val="2"/>
          </w:tcPr>
          <w:p w14:paraId="472C3D76" w14:textId="2FAAA726"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{/tmss_7_b}</w:t>
            </w:r>
          </w:p>
        </w:tc>
      </w:tr>
      <w:tr w:rsidR="00F71E20" w14:paraId="4180C051" w14:textId="77777777" w:rsidTr="006B2F23">
        <w:trPr>
          <w:gridAfter w:val="1"/>
          <w:wAfter w:w="7" w:type="dxa"/>
        </w:trPr>
        <w:tc>
          <w:tcPr>
            <w:tcW w:w="6570" w:type="dxa"/>
          </w:tcPr>
          <w:p w14:paraId="0A5128A5" w14:textId="3F10722E" w:rsidR="00F71E20" w:rsidRPr="00EC1ABF" w:rsidRDefault="00F71E20" w:rsidP="00F71E20">
            <w:pPr>
              <w:pStyle w:val="ListParagraph"/>
              <w:numPr>
                <w:ilvl w:val="1"/>
                <w:numId w:val="14"/>
              </w:numPr>
              <w:tabs>
                <w:tab w:val="left" w:pos="-720"/>
              </w:tabs>
              <w:suppressAutoHyphens/>
              <w:rPr>
                <w:sz w:val="20"/>
              </w:rPr>
            </w:pPr>
            <w:r>
              <w:rPr>
                <w:sz w:val="20"/>
              </w:rPr>
              <w:t>{#tmss_7_</w:t>
            </w:r>
            <w:proofErr w:type="gramStart"/>
            <w:r>
              <w:rPr>
                <w:sz w:val="20"/>
              </w:rPr>
              <w:t>c}</w:t>
            </w:r>
            <w:r w:rsidRPr="00EC1ABF">
              <w:rPr>
                <w:sz w:val="20"/>
              </w:rPr>
              <w:t>Non</w:t>
            </w:r>
            <w:proofErr w:type="gramEnd"/>
            <w:r w:rsidRPr="00EC1ABF">
              <w:rPr>
                <w:sz w:val="20"/>
              </w:rPr>
              <w:t>-nuclear Munitions Basic Information</w:t>
            </w:r>
          </w:p>
        </w:tc>
        <w:tc>
          <w:tcPr>
            <w:tcW w:w="2070" w:type="dxa"/>
            <w:gridSpan w:val="2"/>
          </w:tcPr>
          <w:p w14:paraId="6691079F" w14:textId="77777777" w:rsidR="00F71E20" w:rsidRDefault="00F71E20" w:rsidP="00F71E20">
            <w:pPr>
              <w:numPr>
                <w:ilvl w:val="12"/>
                <w:numId w:val="0"/>
              </w:numPr>
              <w:tabs>
                <w:tab w:val="right" w:leader="dot" w:pos="1872"/>
              </w:tabs>
              <w:suppressAutoHyphens/>
              <w:rPr>
                <w:sz w:val="20"/>
              </w:rPr>
            </w:pPr>
          </w:p>
        </w:tc>
        <w:tc>
          <w:tcPr>
            <w:tcW w:w="1080" w:type="dxa"/>
            <w:gridSpan w:val="2"/>
          </w:tcPr>
          <w:p w14:paraId="64DE5C1D" w14:textId="1192B868"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{/tmss_7_c}</w:t>
            </w:r>
          </w:p>
        </w:tc>
      </w:tr>
      <w:tr w:rsidR="00F71E20" w14:paraId="10AB553B" w14:textId="77777777" w:rsidTr="006B2F23">
        <w:trPr>
          <w:gridAfter w:val="1"/>
          <w:wAfter w:w="7" w:type="dxa"/>
        </w:trPr>
        <w:tc>
          <w:tcPr>
            <w:tcW w:w="6570" w:type="dxa"/>
          </w:tcPr>
          <w:p w14:paraId="035EBFF7" w14:textId="05850354" w:rsidR="00F71E20" w:rsidRPr="00A34370" w:rsidRDefault="00F71E20" w:rsidP="00F71E20">
            <w:pPr>
              <w:pStyle w:val="ListParagraph"/>
              <w:numPr>
                <w:ilvl w:val="1"/>
                <w:numId w:val="14"/>
              </w:numPr>
              <w:tabs>
                <w:tab w:val="left" w:pos="-720"/>
              </w:tabs>
              <w:suppressAutoHyphens/>
              <w:rPr>
                <w:sz w:val="20"/>
              </w:rPr>
            </w:pPr>
            <w:r>
              <w:rPr>
                <w:sz w:val="20"/>
              </w:rPr>
              <w:t>{#tmss_7_</w:t>
            </w:r>
            <w:proofErr w:type="gramStart"/>
            <w:r>
              <w:rPr>
                <w:sz w:val="20"/>
              </w:rPr>
              <w:t>d}</w:t>
            </w:r>
            <w:r w:rsidRPr="00A34370">
              <w:rPr>
                <w:sz w:val="20"/>
              </w:rPr>
              <w:t>Non</w:t>
            </w:r>
            <w:proofErr w:type="gramEnd"/>
            <w:r w:rsidRPr="00A34370">
              <w:rPr>
                <w:sz w:val="20"/>
              </w:rPr>
              <w:t>-nuclear Loading Procedures</w:t>
            </w:r>
          </w:p>
        </w:tc>
        <w:tc>
          <w:tcPr>
            <w:tcW w:w="2070" w:type="dxa"/>
            <w:gridSpan w:val="2"/>
          </w:tcPr>
          <w:p w14:paraId="64F726B8" w14:textId="77777777" w:rsidR="00F71E20" w:rsidRDefault="00F71E20" w:rsidP="00F71E20">
            <w:pPr>
              <w:numPr>
                <w:ilvl w:val="12"/>
                <w:numId w:val="0"/>
              </w:numPr>
              <w:tabs>
                <w:tab w:val="right" w:leader="dot" w:pos="1872"/>
              </w:tabs>
              <w:suppressAutoHyphens/>
              <w:rPr>
                <w:sz w:val="20"/>
              </w:rPr>
            </w:pPr>
          </w:p>
        </w:tc>
        <w:tc>
          <w:tcPr>
            <w:tcW w:w="1080" w:type="dxa"/>
            <w:gridSpan w:val="2"/>
          </w:tcPr>
          <w:p w14:paraId="78953F53" w14:textId="04B7CC07"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{/tmss_7_d}</w:t>
            </w:r>
          </w:p>
        </w:tc>
      </w:tr>
      <w:tr w:rsidR="00560B68" w14:paraId="753257C2" w14:textId="77777777" w:rsidTr="006B2F23">
        <w:trPr>
          <w:gridAfter w:val="1"/>
          <w:wAfter w:w="7" w:type="dxa"/>
        </w:trPr>
        <w:tc>
          <w:tcPr>
            <w:tcW w:w="6570" w:type="dxa"/>
          </w:tcPr>
          <w:p w14:paraId="2D15433E" w14:textId="70FC2296" w:rsidR="00560B68" w:rsidRDefault="00560B68" w:rsidP="00F71E20">
            <w:pPr>
              <w:pStyle w:val="ListParagraph"/>
              <w:numPr>
                <w:ilvl w:val="1"/>
                <w:numId w:val="14"/>
              </w:numPr>
              <w:tabs>
                <w:tab w:val="left" w:pos="-720"/>
              </w:tabs>
              <w:suppressAutoHyphens/>
              <w:rPr>
                <w:sz w:val="20"/>
              </w:rPr>
            </w:pPr>
            <w:r>
              <w:rPr>
                <w:sz w:val="20"/>
              </w:rPr>
              <w:t>{#tmss_7_</w:t>
            </w:r>
            <w:proofErr w:type="gramStart"/>
            <w:r>
              <w:rPr>
                <w:sz w:val="20"/>
              </w:rPr>
              <w:t>e}</w:t>
            </w:r>
            <w:r w:rsidRPr="00560B68">
              <w:rPr>
                <w:sz w:val="20"/>
              </w:rPr>
              <w:t>Integrated</w:t>
            </w:r>
            <w:proofErr w:type="gramEnd"/>
            <w:r w:rsidRPr="00560B68">
              <w:rPr>
                <w:sz w:val="20"/>
              </w:rPr>
              <w:t xml:space="preserve"> Combat Turnaround Procedures Manual</w:t>
            </w:r>
          </w:p>
        </w:tc>
        <w:tc>
          <w:tcPr>
            <w:tcW w:w="2070" w:type="dxa"/>
            <w:gridSpan w:val="2"/>
          </w:tcPr>
          <w:p w14:paraId="23C16C61" w14:textId="77777777" w:rsidR="00560B68" w:rsidRDefault="00560B68" w:rsidP="00F71E20">
            <w:pPr>
              <w:numPr>
                <w:ilvl w:val="12"/>
                <w:numId w:val="0"/>
              </w:numPr>
              <w:tabs>
                <w:tab w:val="right" w:leader="dot" w:pos="1870"/>
              </w:tabs>
              <w:suppressAutoHyphens/>
              <w:rPr>
                <w:sz w:val="20"/>
              </w:rPr>
            </w:pPr>
          </w:p>
        </w:tc>
        <w:tc>
          <w:tcPr>
            <w:tcW w:w="1080" w:type="dxa"/>
            <w:gridSpan w:val="2"/>
          </w:tcPr>
          <w:p w14:paraId="4E678A52" w14:textId="047B8DA2" w:rsidR="00560B68" w:rsidRDefault="00560B68"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{/tmss_7_e}</w:t>
            </w:r>
          </w:p>
        </w:tc>
      </w:tr>
      <w:tr w:rsidR="00F71E20" w14:paraId="71520137" w14:textId="77777777" w:rsidTr="006B2F23">
        <w:trPr>
          <w:gridAfter w:val="1"/>
          <w:wAfter w:w="7" w:type="dxa"/>
        </w:trPr>
        <w:tc>
          <w:tcPr>
            <w:tcW w:w="6570" w:type="dxa"/>
          </w:tcPr>
          <w:p w14:paraId="17F17880" w14:textId="64E9E1BC" w:rsidR="00F71E20" w:rsidRPr="00A34370" w:rsidRDefault="00F71E20" w:rsidP="00F71E20">
            <w:pPr>
              <w:pStyle w:val="ListParagraph"/>
              <w:numPr>
                <w:ilvl w:val="1"/>
                <w:numId w:val="14"/>
              </w:numPr>
              <w:tabs>
                <w:tab w:val="left" w:pos="-720"/>
              </w:tabs>
              <w:suppressAutoHyphens/>
              <w:rPr>
                <w:sz w:val="20"/>
              </w:rPr>
            </w:pPr>
            <w:r>
              <w:rPr>
                <w:sz w:val="20"/>
              </w:rPr>
              <w:t>{#tmss_7_</w:t>
            </w:r>
            <w:proofErr w:type="gramStart"/>
            <w:r w:rsidR="00560B68">
              <w:rPr>
                <w:sz w:val="20"/>
              </w:rPr>
              <w:t>f</w:t>
            </w:r>
            <w:r>
              <w:rPr>
                <w:sz w:val="20"/>
              </w:rPr>
              <w:t>}</w:t>
            </w:r>
            <w:r w:rsidRPr="00A34370">
              <w:rPr>
                <w:sz w:val="20"/>
              </w:rPr>
              <w:t>Non</w:t>
            </w:r>
            <w:proofErr w:type="gramEnd"/>
            <w:r w:rsidRPr="00A34370">
              <w:rPr>
                <w:sz w:val="20"/>
              </w:rPr>
              <w:t>-nuclear Munitions Loading Standard Data Packages (SDPs)</w:t>
            </w:r>
          </w:p>
        </w:tc>
        <w:tc>
          <w:tcPr>
            <w:tcW w:w="2070" w:type="dxa"/>
            <w:gridSpan w:val="2"/>
          </w:tcPr>
          <w:p w14:paraId="25A88597" w14:textId="77777777" w:rsidR="00F71E20" w:rsidRDefault="00F71E20" w:rsidP="00F71E20">
            <w:pPr>
              <w:numPr>
                <w:ilvl w:val="12"/>
                <w:numId w:val="0"/>
              </w:numPr>
              <w:tabs>
                <w:tab w:val="right" w:leader="dot" w:pos="1870"/>
              </w:tabs>
              <w:suppressAutoHyphens/>
              <w:rPr>
                <w:sz w:val="20"/>
              </w:rPr>
            </w:pPr>
          </w:p>
        </w:tc>
        <w:tc>
          <w:tcPr>
            <w:tcW w:w="1080" w:type="dxa"/>
            <w:gridSpan w:val="2"/>
          </w:tcPr>
          <w:p w14:paraId="4D19C972" w14:textId="40C6263F"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560B68">
              <w:rPr>
                <w:sz w:val="20"/>
              </w:rPr>
              <w:t>f</w:t>
            </w:r>
            <w:r>
              <w:rPr>
                <w:sz w:val="20"/>
              </w:rPr>
              <w:t>}</w:t>
            </w:r>
          </w:p>
        </w:tc>
      </w:tr>
      <w:tr w:rsidR="00F71E20" w14:paraId="471DB35D" w14:textId="77777777" w:rsidTr="006B2F23">
        <w:trPr>
          <w:gridAfter w:val="1"/>
          <w:wAfter w:w="7" w:type="dxa"/>
          <w:trHeight w:val="265"/>
        </w:trPr>
        <w:tc>
          <w:tcPr>
            <w:tcW w:w="6577" w:type="dxa"/>
            <w:gridSpan w:val="2"/>
          </w:tcPr>
          <w:p w14:paraId="72057CE9" w14:textId="5A4D7154" w:rsidR="00F71E20" w:rsidRPr="00A34370" w:rsidRDefault="00F71E20" w:rsidP="00F71E20">
            <w:pPr>
              <w:pStyle w:val="ListParagraph"/>
              <w:numPr>
                <w:ilvl w:val="1"/>
                <w:numId w:val="14"/>
              </w:numPr>
              <w:tabs>
                <w:tab w:val="left" w:pos="-720"/>
              </w:tabs>
              <w:suppressAutoHyphens/>
              <w:rPr>
                <w:sz w:val="20"/>
              </w:rPr>
            </w:pPr>
            <w:r>
              <w:rPr>
                <w:sz w:val="20"/>
              </w:rPr>
              <w:t>{#tmss_7_</w:t>
            </w:r>
            <w:proofErr w:type="gramStart"/>
            <w:r w:rsidR="00560B68">
              <w:rPr>
                <w:sz w:val="20"/>
              </w:rPr>
              <w:t>g</w:t>
            </w:r>
            <w:r>
              <w:rPr>
                <w:sz w:val="20"/>
              </w:rPr>
              <w:t>}</w:t>
            </w:r>
            <w:r w:rsidRPr="00A34370">
              <w:rPr>
                <w:sz w:val="20"/>
              </w:rPr>
              <w:t>Loading</w:t>
            </w:r>
            <w:proofErr w:type="gramEnd"/>
            <w:r w:rsidRPr="00A34370">
              <w:rPr>
                <w:sz w:val="20"/>
              </w:rPr>
              <w:t xml:space="preserve"> Procedures Checklist</w:t>
            </w:r>
          </w:p>
        </w:tc>
        <w:tc>
          <w:tcPr>
            <w:tcW w:w="2070" w:type="dxa"/>
            <w:gridSpan w:val="2"/>
          </w:tcPr>
          <w:p w14:paraId="5795E011" w14:textId="77777777" w:rsidR="00F71E20" w:rsidRDefault="00F71E20" w:rsidP="00F71E20">
            <w:pPr>
              <w:numPr>
                <w:ilvl w:val="12"/>
                <w:numId w:val="0"/>
              </w:numPr>
              <w:tabs>
                <w:tab w:val="left" w:pos="-720"/>
              </w:tabs>
              <w:suppressAutoHyphens/>
              <w:ind w:left="702" w:hanging="702"/>
              <w:rPr>
                <w:sz w:val="20"/>
              </w:rPr>
            </w:pPr>
          </w:p>
        </w:tc>
        <w:tc>
          <w:tcPr>
            <w:tcW w:w="1073" w:type="dxa"/>
          </w:tcPr>
          <w:p w14:paraId="2BC1DBE5" w14:textId="3E3BE7A2"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560B68">
              <w:rPr>
                <w:sz w:val="20"/>
              </w:rPr>
              <w:t>g</w:t>
            </w:r>
            <w:r>
              <w:rPr>
                <w:sz w:val="20"/>
              </w:rPr>
              <w:t>}</w:t>
            </w:r>
          </w:p>
        </w:tc>
      </w:tr>
      <w:tr w:rsidR="00F71E20" w14:paraId="5C878763" w14:textId="77777777" w:rsidTr="006B2F23">
        <w:trPr>
          <w:gridAfter w:val="1"/>
          <w:wAfter w:w="7" w:type="dxa"/>
          <w:trHeight w:val="265"/>
        </w:trPr>
        <w:tc>
          <w:tcPr>
            <w:tcW w:w="6577" w:type="dxa"/>
            <w:gridSpan w:val="2"/>
          </w:tcPr>
          <w:p w14:paraId="5976C216" w14:textId="1CB1580B" w:rsidR="00F71E20" w:rsidRPr="00A34370" w:rsidRDefault="00F71E20" w:rsidP="00F71E20">
            <w:pPr>
              <w:pStyle w:val="ListParagraph"/>
              <w:numPr>
                <w:ilvl w:val="1"/>
                <w:numId w:val="14"/>
              </w:numPr>
              <w:tabs>
                <w:tab w:val="left" w:pos="-720"/>
              </w:tabs>
              <w:suppressAutoHyphens/>
              <w:rPr>
                <w:sz w:val="20"/>
              </w:rPr>
            </w:pPr>
            <w:r>
              <w:rPr>
                <w:sz w:val="20"/>
              </w:rPr>
              <w:t>{#tmss_7_</w:t>
            </w:r>
            <w:proofErr w:type="gramStart"/>
            <w:r w:rsidR="00560B68">
              <w:rPr>
                <w:sz w:val="20"/>
              </w:rPr>
              <w:t>h</w:t>
            </w:r>
            <w:r>
              <w:rPr>
                <w:sz w:val="20"/>
              </w:rPr>
              <w:t>}</w:t>
            </w:r>
            <w:r w:rsidRPr="00A34370">
              <w:rPr>
                <w:sz w:val="20"/>
              </w:rPr>
              <w:t>Single</w:t>
            </w:r>
            <w:proofErr w:type="gramEnd"/>
            <w:r w:rsidRPr="00A34370">
              <w:rPr>
                <w:sz w:val="20"/>
              </w:rPr>
              <w:t xml:space="preserve"> Loading Procedures Checklist</w:t>
            </w:r>
          </w:p>
        </w:tc>
        <w:tc>
          <w:tcPr>
            <w:tcW w:w="2070" w:type="dxa"/>
            <w:gridSpan w:val="2"/>
          </w:tcPr>
          <w:p w14:paraId="3C00B4E3" w14:textId="77777777" w:rsidR="00F71E20" w:rsidRDefault="00F71E20" w:rsidP="00F71E20">
            <w:pPr>
              <w:numPr>
                <w:ilvl w:val="12"/>
                <w:numId w:val="0"/>
              </w:numPr>
              <w:tabs>
                <w:tab w:val="left" w:pos="-720"/>
              </w:tabs>
              <w:suppressAutoHyphens/>
              <w:ind w:left="702" w:hanging="702"/>
              <w:rPr>
                <w:sz w:val="20"/>
              </w:rPr>
            </w:pPr>
          </w:p>
        </w:tc>
        <w:tc>
          <w:tcPr>
            <w:tcW w:w="1073" w:type="dxa"/>
          </w:tcPr>
          <w:p w14:paraId="02283BB7" w14:textId="6B4D6795"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560B68">
              <w:rPr>
                <w:sz w:val="20"/>
              </w:rPr>
              <w:t>h</w:t>
            </w:r>
            <w:r>
              <w:rPr>
                <w:sz w:val="20"/>
              </w:rPr>
              <w:t>}</w:t>
            </w:r>
          </w:p>
        </w:tc>
      </w:tr>
      <w:tr w:rsidR="00F71E20" w14:paraId="27A09BE3" w14:textId="77777777" w:rsidTr="006B2F23">
        <w:trPr>
          <w:gridAfter w:val="1"/>
          <w:wAfter w:w="7" w:type="dxa"/>
        </w:trPr>
        <w:tc>
          <w:tcPr>
            <w:tcW w:w="6570" w:type="dxa"/>
          </w:tcPr>
          <w:p w14:paraId="5661CBBD" w14:textId="2F428F4D" w:rsidR="00F71E20" w:rsidRPr="00A34370" w:rsidRDefault="00F71E20" w:rsidP="00F71E20">
            <w:pPr>
              <w:pStyle w:val="ListParagraph"/>
              <w:numPr>
                <w:ilvl w:val="1"/>
                <w:numId w:val="14"/>
              </w:numPr>
              <w:tabs>
                <w:tab w:val="left" w:pos="-720"/>
              </w:tabs>
              <w:suppressAutoHyphens/>
              <w:rPr>
                <w:sz w:val="20"/>
              </w:rPr>
            </w:pPr>
            <w:r>
              <w:rPr>
                <w:sz w:val="20"/>
              </w:rPr>
              <w:t>{#tmss_7_</w:t>
            </w:r>
            <w:proofErr w:type="gramStart"/>
            <w:r w:rsidR="00560B68">
              <w:rPr>
                <w:sz w:val="20"/>
              </w:rPr>
              <w:t>i</w:t>
            </w:r>
            <w:r>
              <w:rPr>
                <w:sz w:val="20"/>
              </w:rPr>
              <w:t>}</w:t>
            </w:r>
            <w:r w:rsidRPr="00A34370">
              <w:rPr>
                <w:sz w:val="20"/>
              </w:rPr>
              <w:t>Integrated</w:t>
            </w:r>
            <w:proofErr w:type="gramEnd"/>
            <w:r w:rsidRPr="00A34370">
              <w:rPr>
                <w:sz w:val="20"/>
              </w:rPr>
              <w:t xml:space="preserve"> Loading Procedures Checklists              </w:t>
            </w:r>
          </w:p>
        </w:tc>
        <w:tc>
          <w:tcPr>
            <w:tcW w:w="2070" w:type="dxa"/>
            <w:gridSpan w:val="2"/>
          </w:tcPr>
          <w:p w14:paraId="00D1FC4A" w14:textId="77777777" w:rsidR="00F71E20" w:rsidRDefault="00F71E20" w:rsidP="00F71E20">
            <w:pPr>
              <w:numPr>
                <w:ilvl w:val="12"/>
                <w:numId w:val="0"/>
              </w:numPr>
              <w:tabs>
                <w:tab w:val="right" w:leader="dot" w:pos="1872"/>
              </w:tabs>
              <w:suppressAutoHyphens/>
              <w:rPr>
                <w:sz w:val="20"/>
              </w:rPr>
            </w:pPr>
          </w:p>
        </w:tc>
        <w:tc>
          <w:tcPr>
            <w:tcW w:w="1080" w:type="dxa"/>
            <w:gridSpan w:val="2"/>
          </w:tcPr>
          <w:p w14:paraId="12C84235" w14:textId="6EA6062F"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560B68">
              <w:rPr>
                <w:sz w:val="20"/>
              </w:rPr>
              <w:t>i</w:t>
            </w:r>
            <w:r>
              <w:rPr>
                <w:sz w:val="20"/>
              </w:rPr>
              <w:t>}</w:t>
            </w:r>
          </w:p>
        </w:tc>
      </w:tr>
      <w:tr w:rsidR="00F71E20" w14:paraId="1596B168" w14:textId="77777777" w:rsidTr="006B2F23">
        <w:trPr>
          <w:gridAfter w:val="1"/>
          <w:wAfter w:w="7" w:type="dxa"/>
        </w:trPr>
        <w:tc>
          <w:tcPr>
            <w:tcW w:w="6570" w:type="dxa"/>
          </w:tcPr>
          <w:p w14:paraId="57890E05" w14:textId="7F395621" w:rsidR="00F71E20" w:rsidRPr="00A34370" w:rsidRDefault="00F71E20" w:rsidP="00F71E20">
            <w:pPr>
              <w:pStyle w:val="ListParagraph"/>
              <w:numPr>
                <w:ilvl w:val="1"/>
                <w:numId w:val="14"/>
              </w:numPr>
              <w:tabs>
                <w:tab w:val="left" w:pos="-720"/>
              </w:tabs>
              <w:suppressAutoHyphens/>
              <w:rPr>
                <w:sz w:val="20"/>
              </w:rPr>
            </w:pPr>
            <w:r>
              <w:rPr>
                <w:sz w:val="20"/>
              </w:rPr>
              <w:t>{#tmss_7_</w:t>
            </w:r>
            <w:proofErr w:type="gramStart"/>
            <w:r w:rsidR="00560B68">
              <w:rPr>
                <w:sz w:val="20"/>
              </w:rPr>
              <w:t>j</w:t>
            </w:r>
            <w:r>
              <w:rPr>
                <w:sz w:val="20"/>
              </w:rPr>
              <w:t>}</w:t>
            </w:r>
            <w:r w:rsidRPr="00A34370">
              <w:rPr>
                <w:sz w:val="20"/>
              </w:rPr>
              <w:t>Family</w:t>
            </w:r>
            <w:proofErr w:type="gramEnd"/>
            <w:r w:rsidRPr="00A34370">
              <w:rPr>
                <w:sz w:val="20"/>
              </w:rPr>
              <w:t xml:space="preserve"> Group Loading Procedures Checklist</w:t>
            </w:r>
          </w:p>
        </w:tc>
        <w:tc>
          <w:tcPr>
            <w:tcW w:w="2070" w:type="dxa"/>
            <w:gridSpan w:val="2"/>
          </w:tcPr>
          <w:p w14:paraId="3FEBC100" w14:textId="77777777" w:rsidR="00F71E20" w:rsidRDefault="00F71E20" w:rsidP="00F71E20">
            <w:pPr>
              <w:numPr>
                <w:ilvl w:val="12"/>
                <w:numId w:val="0"/>
              </w:numPr>
              <w:tabs>
                <w:tab w:val="right" w:leader="dot" w:pos="1872"/>
              </w:tabs>
              <w:suppressAutoHyphens/>
              <w:rPr>
                <w:sz w:val="20"/>
              </w:rPr>
            </w:pPr>
          </w:p>
        </w:tc>
        <w:tc>
          <w:tcPr>
            <w:tcW w:w="1080" w:type="dxa"/>
            <w:gridSpan w:val="2"/>
          </w:tcPr>
          <w:p w14:paraId="525803CD" w14:textId="561DDDE2"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560B68">
              <w:rPr>
                <w:sz w:val="20"/>
              </w:rPr>
              <w:t>j</w:t>
            </w:r>
            <w:r>
              <w:rPr>
                <w:sz w:val="20"/>
              </w:rPr>
              <w:t>}</w:t>
            </w:r>
          </w:p>
        </w:tc>
      </w:tr>
      <w:tr w:rsidR="00F71E20" w14:paraId="7C4E94DC" w14:textId="77777777" w:rsidTr="006B2F23">
        <w:trPr>
          <w:gridAfter w:val="1"/>
          <w:wAfter w:w="7" w:type="dxa"/>
        </w:trPr>
        <w:tc>
          <w:tcPr>
            <w:tcW w:w="6570" w:type="dxa"/>
          </w:tcPr>
          <w:p w14:paraId="5120A5C4" w14:textId="7EF0438F" w:rsidR="00F71E20" w:rsidRPr="00A34370" w:rsidRDefault="00F71E20" w:rsidP="00F71E20">
            <w:pPr>
              <w:pStyle w:val="ListParagraph"/>
              <w:numPr>
                <w:ilvl w:val="1"/>
                <w:numId w:val="14"/>
              </w:numPr>
              <w:tabs>
                <w:tab w:val="left" w:pos="-720"/>
              </w:tabs>
              <w:suppressAutoHyphens/>
              <w:rPr>
                <w:sz w:val="20"/>
              </w:rPr>
            </w:pPr>
            <w:r>
              <w:rPr>
                <w:sz w:val="20"/>
              </w:rPr>
              <w:t>{#tmss_7_</w:t>
            </w:r>
            <w:proofErr w:type="gramStart"/>
            <w:r w:rsidR="00560B68">
              <w:rPr>
                <w:sz w:val="20"/>
              </w:rPr>
              <w:t>k</w:t>
            </w:r>
            <w:r>
              <w:rPr>
                <w:sz w:val="20"/>
              </w:rPr>
              <w:t>}</w:t>
            </w:r>
            <w:r w:rsidRPr="00A34370">
              <w:rPr>
                <w:sz w:val="20"/>
              </w:rPr>
              <w:t>Nuclear</w:t>
            </w:r>
            <w:proofErr w:type="gramEnd"/>
            <w:r w:rsidRPr="00A34370">
              <w:rPr>
                <w:sz w:val="20"/>
              </w:rPr>
              <w:t xml:space="preserve"> Weapons Loading Procedure Checklists</w:t>
            </w:r>
          </w:p>
        </w:tc>
        <w:tc>
          <w:tcPr>
            <w:tcW w:w="2070" w:type="dxa"/>
            <w:gridSpan w:val="2"/>
          </w:tcPr>
          <w:p w14:paraId="6C8438E0" w14:textId="77777777" w:rsidR="00F71E20" w:rsidRDefault="00F71E20" w:rsidP="00F71E20">
            <w:pPr>
              <w:numPr>
                <w:ilvl w:val="12"/>
                <w:numId w:val="0"/>
              </w:numPr>
              <w:tabs>
                <w:tab w:val="right" w:leader="dot" w:pos="1870"/>
              </w:tabs>
              <w:suppressAutoHyphens/>
              <w:rPr>
                <w:sz w:val="20"/>
              </w:rPr>
            </w:pPr>
          </w:p>
        </w:tc>
        <w:tc>
          <w:tcPr>
            <w:tcW w:w="1080" w:type="dxa"/>
            <w:gridSpan w:val="2"/>
          </w:tcPr>
          <w:p w14:paraId="2786E010" w14:textId="78FFD76C"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560B68">
              <w:rPr>
                <w:sz w:val="20"/>
              </w:rPr>
              <w:t>k</w:t>
            </w:r>
            <w:r>
              <w:rPr>
                <w:sz w:val="20"/>
              </w:rPr>
              <w:t>}</w:t>
            </w:r>
          </w:p>
        </w:tc>
      </w:tr>
      <w:tr w:rsidR="00F71E20" w14:paraId="5137658E" w14:textId="77777777" w:rsidTr="006B2F23">
        <w:trPr>
          <w:gridAfter w:val="1"/>
          <w:wAfter w:w="7" w:type="dxa"/>
        </w:trPr>
        <w:tc>
          <w:tcPr>
            <w:tcW w:w="6570" w:type="dxa"/>
          </w:tcPr>
          <w:p w14:paraId="6DB1ADF6" w14:textId="1B7D20EC" w:rsidR="00F71E20" w:rsidRPr="00A34370" w:rsidRDefault="00F71E20" w:rsidP="00F71E20">
            <w:pPr>
              <w:pStyle w:val="ListParagraph"/>
              <w:numPr>
                <w:ilvl w:val="1"/>
                <w:numId w:val="14"/>
              </w:numPr>
              <w:tabs>
                <w:tab w:val="left" w:pos="-720"/>
              </w:tabs>
              <w:suppressAutoHyphens/>
              <w:rPr>
                <w:sz w:val="20"/>
              </w:rPr>
            </w:pPr>
            <w:r>
              <w:rPr>
                <w:sz w:val="20"/>
              </w:rPr>
              <w:t>{#tmss_7_</w:t>
            </w:r>
            <w:proofErr w:type="gramStart"/>
            <w:r w:rsidR="00560B68">
              <w:rPr>
                <w:sz w:val="20"/>
              </w:rPr>
              <w:t>l</w:t>
            </w:r>
            <w:r>
              <w:rPr>
                <w:sz w:val="20"/>
              </w:rPr>
              <w:t>}</w:t>
            </w:r>
            <w:r w:rsidRPr="00A34370">
              <w:rPr>
                <w:sz w:val="20"/>
              </w:rPr>
              <w:t>Functional</w:t>
            </w:r>
            <w:proofErr w:type="gramEnd"/>
            <w:r w:rsidRPr="00A34370">
              <w:rPr>
                <w:sz w:val="20"/>
              </w:rPr>
              <w:t xml:space="preserve"> Check Procedures Checklist</w:t>
            </w:r>
          </w:p>
        </w:tc>
        <w:tc>
          <w:tcPr>
            <w:tcW w:w="2070" w:type="dxa"/>
            <w:gridSpan w:val="2"/>
          </w:tcPr>
          <w:p w14:paraId="546BA1E3" w14:textId="77777777" w:rsidR="00F71E20" w:rsidRDefault="00F71E20" w:rsidP="00F71E20">
            <w:pPr>
              <w:numPr>
                <w:ilvl w:val="12"/>
                <w:numId w:val="0"/>
              </w:numPr>
              <w:tabs>
                <w:tab w:val="right" w:leader="dot" w:pos="1870"/>
              </w:tabs>
              <w:suppressAutoHyphens/>
              <w:rPr>
                <w:sz w:val="20"/>
              </w:rPr>
            </w:pPr>
          </w:p>
        </w:tc>
        <w:tc>
          <w:tcPr>
            <w:tcW w:w="1080" w:type="dxa"/>
            <w:gridSpan w:val="2"/>
          </w:tcPr>
          <w:p w14:paraId="402E747B" w14:textId="16942DB2"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560B68">
              <w:rPr>
                <w:sz w:val="20"/>
              </w:rPr>
              <w:t>l</w:t>
            </w:r>
            <w:r>
              <w:rPr>
                <w:sz w:val="20"/>
              </w:rPr>
              <w:t>}</w:t>
            </w:r>
          </w:p>
        </w:tc>
      </w:tr>
      <w:tr w:rsidR="00560B68" w14:paraId="018ED58C" w14:textId="77777777" w:rsidTr="006B2F23">
        <w:trPr>
          <w:gridAfter w:val="1"/>
          <w:wAfter w:w="7" w:type="dxa"/>
        </w:trPr>
        <w:tc>
          <w:tcPr>
            <w:tcW w:w="6570" w:type="dxa"/>
          </w:tcPr>
          <w:p w14:paraId="1702A339" w14:textId="2DD5B64B" w:rsidR="00560B68" w:rsidRDefault="00560B68" w:rsidP="00F71E20">
            <w:pPr>
              <w:pStyle w:val="ListParagraph"/>
              <w:numPr>
                <w:ilvl w:val="1"/>
                <w:numId w:val="14"/>
              </w:numPr>
              <w:tabs>
                <w:tab w:val="left" w:pos="-720"/>
              </w:tabs>
              <w:suppressAutoHyphens/>
              <w:rPr>
                <w:sz w:val="20"/>
              </w:rPr>
            </w:pPr>
            <w:r>
              <w:rPr>
                <w:sz w:val="20"/>
              </w:rPr>
              <w:t>{#tmss_7_</w:t>
            </w:r>
            <w:proofErr w:type="gramStart"/>
            <w:r>
              <w:rPr>
                <w:sz w:val="20"/>
              </w:rPr>
              <w:t>m}I</w:t>
            </w:r>
            <w:r w:rsidRPr="00560B68">
              <w:rPr>
                <w:sz w:val="20"/>
              </w:rPr>
              <w:t>ntegrated</w:t>
            </w:r>
            <w:proofErr w:type="gramEnd"/>
            <w:r w:rsidRPr="00560B68">
              <w:rPr>
                <w:sz w:val="20"/>
              </w:rPr>
              <w:t xml:space="preserve"> Combat Turnaround Procedures Checklist</w:t>
            </w:r>
          </w:p>
        </w:tc>
        <w:tc>
          <w:tcPr>
            <w:tcW w:w="2070" w:type="dxa"/>
            <w:gridSpan w:val="2"/>
          </w:tcPr>
          <w:p w14:paraId="5B3C7974" w14:textId="77777777" w:rsidR="00560B68" w:rsidRDefault="00560B68" w:rsidP="00F71E20">
            <w:pPr>
              <w:numPr>
                <w:ilvl w:val="12"/>
                <w:numId w:val="0"/>
              </w:numPr>
              <w:tabs>
                <w:tab w:val="right" w:leader="dot" w:pos="1870"/>
              </w:tabs>
              <w:suppressAutoHyphens/>
              <w:rPr>
                <w:sz w:val="20"/>
              </w:rPr>
            </w:pPr>
          </w:p>
        </w:tc>
        <w:tc>
          <w:tcPr>
            <w:tcW w:w="1080" w:type="dxa"/>
            <w:gridSpan w:val="2"/>
          </w:tcPr>
          <w:p w14:paraId="3A0C3660" w14:textId="1428DBF4" w:rsidR="00560B68" w:rsidRDefault="00560B68"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{/tmss_7_m}</w:t>
            </w:r>
          </w:p>
        </w:tc>
      </w:tr>
      <w:tr w:rsidR="00F71E20" w14:paraId="368F94C8" w14:textId="77777777" w:rsidTr="006B2F23">
        <w:trPr>
          <w:gridAfter w:val="1"/>
          <w:wAfter w:w="7" w:type="dxa"/>
        </w:trPr>
        <w:tc>
          <w:tcPr>
            <w:tcW w:w="6570" w:type="dxa"/>
          </w:tcPr>
          <w:p w14:paraId="553FCE61" w14:textId="3406981C" w:rsidR="00F71E20" w:rsidRPr="00A34370" w:rsidRDefault="00F71E20" w:rsidP="00F71E20">
            <w:pPr>
              <w:pStyle w:val="ListParagraph"/>
              <w:numPr>
                <w:ilvl w:val="1"/>
                <w:numId w:val="14"/>
              </w:numPr>
              <w:tabs>
                <w:tab w:val="left" w:pos="-720"/>
              </w:tabs>
              <w:suppressAutoHyphens/>
              <w:rPr>
                <w:sz w:val="20"/>
              </w:rPr>
            </w:pPr>
            <w:r>
              <w:rPr>
                <w:sz w:val="20"/>
              </w:rPr>
              <w:t>{#tmss_7_</w:t>
            </w:r>
            <w:proofErr w:type="gramStart"/>
            <w:r w:rsidR="00560B68">
              <w:rPr>
                <w:sz w:val="20"/>
              </w:rPr>
              <w:t>n</w:t>
            </w:r>
            <w:r>
              <w:rPr>
                <w:sz w:val="20"/>
              </w:rPr>
              <w:t>}</w:t>
            </w:r>
            <w:r w:rsidRPr="00A34370">
              <w:rPr>
                <w:sz w:val="20"/>
              </w:rPr>
              <w:t>NATO</w:t>
            </w:r>
            <w:proofErr w:type="gramEnd"/>
            <w:r w:rsidRPr="00A34370">
              <w:rPr>
                <w:sz w:val="20"/>
              </w:rPr>
              <w:t xml:space="preserve"> Stage B Cross-Servicing Checklists              </w:t>
            </w:r>
          </w:p>
        </w:tc>
        <w:tc>
          <w:tcPr>
            <w:tcW w:w="2070" w:type="dxa"/>
            <w:gridSpan w:val="2"/>
          </w:tcPr>
          <w:p w14:paraId="0BDD3842" w14:textId="77777777" w:rsidR="00F71E20" w:rsidRDefault="00F71E20" w:rsidP="00F71E20">
            <w:pPr>
              <w:numPr>
                <w:ilvl w:val="12"/>
                <w:numId w:val="0"/>
              </w:numPr>
              <w:tabs>
                <w:tab w:val="right" w:leader="dot" w:pos="1870"/>
              </w:tabs>
              <w:suppressAutoHyphens/>
              <w:rPr>
                <w:sz w:val="20"/>
              </w:rPr>
            </w:pPr>
          </w:p>
        </w:tc>
        <w:tc>
          <w:tcPr>
            <w:tcW w:w="1080" w:type="dxa"/>
            <w:gridSpan w:val="2"/>
          </w:tcPr>
          <w:p w14:paraId="40C3E75C" w14:textId="02C050CC"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560B68">
              <w:rPr>
                <w:sz w:val="20"/>
              </w:rPr>
              <w:t>n</w:t>
            </w:r>
            <w:r>
              <w:rPr>
                <w:sz w:val="20"/>
              </w:rPr>
              <w:t>}</w:t>
            </w:r>
          </w:p>
        </w:tc>
      </w:tr>
      <w:tr w:rsidR="00EE2CF2" w14:paraId="471C35DA" w14:textId="77777777" w:rsidTr="006B2F23">
        <w:trPr>
          <w:gridAfter w:val="1"/>
          <w:wAfter w:w="7" w:type="dxa"/>
        </w:trPr>
        <w:tc>
          <w:tcPr>
            <w:tcW w:w="6570" w:type="dxa"/>
          </w:tcPr>
          <w:p w14:paraId="4BF5B52B" w14:textId="4DD9DA8B" w:rsidR="00EE2CF2" w:rsidRDefault="00EE2CF2" w:rsidP="00F71E20">
            <w:pPr>
              <w:pStyle w:val="ListParagraph"/>
              <w:numPr>
                <w:ilvl w:val="1"/>
                <w:numId w:val="14"/>
              </w:numPr>
              <w:tabs>
                <w:tab w:val="left" w:pos="-720"/>
              </w:tabs>
              <w:suppressAutoHyphens/>
              <w:rPr>
                <w:sz w:val="20"/>
              </w:rPr>
            </w:pPr>
            <w:r>
              <w:rPr>
                <w:sz w:val="20"/>
              </w:rPr>
              <w:t>{#tmss_7_</w:t>
            </w:r>
            <w:proofErr w:type="gramStart"/>
            <w:r>
              <w:rPr>
                <w:sz w:val="20"/>
              </w:rPr>
              <w:t>o}</w:t>
            </w:r>
            <w:r w:rsidRPr="00A34370">
              <w:rPr>
                <w:sz w:val="20"/>
              </w:rPr>
              <w:t>End</w:t>
            </w:r>
            <w:proofErr w:type="gramEnd"/>
            <w:r w:rsidRPr="00A34370">
              <w:rPr>
                <w:sz w:val="20"/>
              </w:rPr>
              <w:t xml:space="preserve"> of Runway (EOR) Procedures Checklist</w:t>
            </w:r>
          </w:p>
        </w:tc>
        <w:tc>
          <w:tcPr>
            <w:tcW w:w="2070" w:type="dxa"/>
            <w:gridSpan w:val="2"/>
          </w:tcPr>
          <w:p w14:paraId="2C340C3D" w14:textId="77777777" w:rsidR="00EE2CF2" w:rsidRDefault="00EE2CF2" w:rsidP="00F71E20">
            <w:pPr>
              <w:numPr>
                <w:ilvl w:val="12"/>
                <w:numId w:val="0"/>
              </w:numPr>
              <w:tabs>
                <w:tab w:val="right" w:leader="dot" w:pos="1870"/>
              </w:tabs>
              <w:suppressAutoHyphens/>
              <w:rPr>
                <w:sz w:val="20"/>
              </w:rPr>
            </w:pPr>
          </w:p>
        </w:tc>
        <w:tc>
          <w:tcPr>
            <w:tcW w:w="1080" w:type="dxa"/>
            <w:gridSpan w:val="2"/>
          </w:tcPr>
          <w:p w14:paraId="63C63CED" w14:textId="250AB1BE" w:rsidR="00EE2CF2" w:rsidRDefault="00EE2CF2"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{/tmss_7_o}</w:t>
            </w:r>
          </w:p>
        </w:tc>
      </w:tr>
      <w:tr w:rsidR="00F71E20" w14:paraId="604D997F" w14:textId="77777777" w:rsidTr="00487CC2">
        <w:trPr>
          <w:gridAfter w:val="1"/>
          <w:wAfter w:w="7" w:type="dxa"/>
        </w:trPr>
        <w:tc>
          <w:tcPr>
            <w:tcW w:w="6570" w:type="dxa"/>
            <w:tcBorders>
              <w:bottom w:val="single" w:sz="12" w:space="0" w:color="C0C0C0"/>
            </w:tcBorders>
          </w:tcPr>
          <w:p w14:paraId="3D4B86C3" w14:textId="0629C40C" w:rsidR="00F71E20" w:rsidRPr="00A34370" w:rsidRDefault="00EE2CF2" w:rsidP="00F71E20">
            <w:pPr>
              <w:pStyle w:val="ListParagraph"/>
              <w:numPr>
                <w:ilvl w:val="1"/>
                <w:numId w:val="14"/>
              </w:numPr>
              <w:tabs>
                <w:tab w:val="left" w:pos="-720"/>
              </w:tabs>
              <w:suppressAutoHyphens/>
              <w:rPr>
                <w:sz w:val="20"/>
              </w:rPr>
            </w:pPr>
            <w:r>
              <w:rPr>
                <w:sz w:val="20"/>
              </w:rPr>
              <w:t>{#tmss_7_</w:t>
            </w:r>
            <w:proofErr w:type="gramStart"/>
            <w:r>
              <w:rPr>
                <w:sz w:val="20"/>
              </w:rPr>
              <w:t>p}</w:t>
            </w:r>
            <w:r w:rsidRPr="00560B68">
              <w:rPr>
                <w:sz w:val="20"/>
              </w:rPr>
              <w:t>Smart</w:t>
            </w:r>
            <w:proofErr w:type="gramEnd"/>
            <w:r w:rsidRPr="00560B68">
              <w:rPr>
                <w:sz w:val="20"/>
              </w:rPr>
              <w:t xml:space="preserve"> Weapons Load Checklist</w:t>
            </w:r>
          </w:p>
        </w:tc>
        <w:tc>
          <w:tcPr>
            <w:tcW w:w="2070" w:type="dxa"/>
            <w:gridSpan w:val="2"/>
            <w:tcBorders>
              <w:bottom w:val="single" w:sz="12" w:space="0" w:color="C0C0C0"/>
            </w:tcBorders>
          </w:tcPr>
          <w:p w14:paraId="157DB2F8" w14:textId="77777777" w:rsidR="00F71E20" w:rsidRDefault="00F71E20" w:rsidP="00F71E20">
            <w:pPr>
              <w:numPr>
                <w:ilvl w:val="12"/>
                <w:numId w:val="0"/>
              </w:numPr>
              <w:tabs>
                <w:tab w:val="right" w:leader="dot" w:pos="1870"/>
              </w:tabs>
              <w:suppressAutoHyphens/>
              <w:rPr>
                <w:sz w:val="20"/>
              </w:rPr>
            </w:pPr>
          </w:p>
        </w:tc>
        <w:tc>
          <w:tcPr>
            <w:tcW w:w="1080" w:type="dxa"/>
            <w:gridSpan w:val="2"/>
            <w:tcBorders>
              <w:bottom w:val="single" w:sz="12" w:space="0" w:color="C0C0C0"/>
            </w:tcBorders>
          </w:tcPr>
          <w:p w14:paraId="12479C8D" w14:textId="60C899C9" w:rsidR="00F71E20" w:rsidRDefault="00EE2CF2"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proofErr w:type="gramStart"/>
            <w:r>
              <w:rPr>
                <w:sz w:val="20"/>
              </w:rPr>
              <w:t>p}{</w:t>
            </w:r>
            <w:proofErr w:type="gramEnd"/>
            <w:r>
              <w:rPr>
                <w:sz w:val="20"/>
              </w:rPr>
              <w:t>/}</w:t>
            </w:r>
          </w:p>
        </w:tc>
      </w:tr>
      <w:tr w:rsidR="00F71E20" w14:paraId="073377E1" w14:textId="77777777" w:rsidTr="00487CC2">
        <w:trPr>
          <w:gridAfter w:val="1"/>
          <w:wAfter w:w="7" w:type="dxa"/>
        </w:trPr>
        <w:tc>
          <w:tcPr>
            <w:tcW w:w="6570" w:type="dxa"/>
            <w:tcBorders>
              <w:top w:val="single" w:sz="12" w:space="0" w:color="C0C0C0"/>
              <w:bottom w:val="single" w:sz="12" w:space="0" w:color="C0C0C0"/>
            </w:tcBorders>
          </w:tcPr>
          <w:p w14:paraId="2BE0B9DF" w14:textId="65606C34" w:rsidR="00F71E20" w:rsidRPr="009F62C1" w:rsidRDefault="00F71E20" w:rsidP="00D06591">
            <w:pPr>
              <w:pStyle w:val="ListParagraph"/>
              <w:numPr>
                <w:ilvl w:val="0"/>
                <w:numId w:val="14"/>
              </w:numPr>
              <w:tabs>
                <w:tab w:val="left" w:pos="-720"/>
              </w:tabs>
              <w:suppressAutoHyphens/>
              <w:rPr>
                <w:sz w:val="20"/>
              </w:rPr>
            </w:pPr>
            <w:r>
              <w:rPr>
                <w:sz w:val="20"/>
              </w:rPr>
              <w:t>{#tmss_8_</w:t>
            </w:r>
            <w:proofErr w:type="gramStart"/>
            <w:r>
              <w:rPr>
                <w:sz w:val="20"/>
              </w:rPr>
              <w:t>a}</w:t>
            </w:r>
            <w:r w:rsidRPr="00A34370">
              <w:rPr>
                <w:sz w:val="20"/>
              </w:rPr>
              <w:t>Space</w:t>
            </w:r>
            <w:proofErr w:type="gramEnd"/>
            <w:r w:rsidRPr="00A34370">
              <w:rPr>
                <w:sz w:val="20"/>
              </w:rPr>
              <w:t xml:space="preserve"> Operations and Support Documentation</w:t>
            </w:r>
            <w:r w:rsidR="00D06591">
              <w:rPr>
                <w:sz w:val="20"/>
              </w:rPr>
              <w:t xml:space="preserve"> </w:t>
            </w:r>
            <w:r w:rsidRPr="009F62C1">
              <w:rPr>
                <w:sz w:val="20"/>
              </w:rPr>
              <w:t>(Intercontinental Ballistic Missiles)</w:t>
            </w:r>
          </w:p>
        </w:tc>
        <w:tc>
          <w:tcPr>
            <w:tcW w:w="2070" w:type="dxa"/>
            <w:gridSpan w:val="2"/>
            <w:tcBorders>
              <w:top w:val="single" w:sz="12" w:space="0" w:color="C0C0C0"/>
              <w:bottom w:val="single" w:sz="12" w:space="0" w:color="C0C0C0"/>
            </w:tcBorders>
          </w:tcPr>
          <w:p w14:paraId="67476E4F" w14:textId="630F7A94" w:rsidR="00F71E20" w:rsidRDefault="00F71E20" w:rsidP="00F71E20">
            <w:pPr>
              <w:numPr>
                <w:ilvl w:val="12"/>
                <w:numId w:val="0"/>
              </w:numPr>
              <w:tabs>
                <w:tab w:val="right" w:leader="dot" w:pos="1870"/>
              </w:tabs>
              <w:suppressAutoHyphens/>
              <w:rPr>
                <w:sz w:val="20"/>
              </w:rPr>
            </w:pPr>
            <w:r w:rsidRPr="00165878">
              <w:rPr>
                <w:sz w:val="20"/>
                <w:lang w:val="it-IT"/>
              </w:rPr>
              <w:t>MIL-PRF-38311</w:t>
            </w:r>
          </w:p>
        </w:tc>
        <w:tc>
          <w:tcPr>
            <w:tcW w:w="1080" w:type="dxa"/>
            <w:gridSpan w:val="2"/>
            <w:tcBorders>
              <w:top w:val="single" w:sz="12" w:space="0" w:color="C0C0C0"/>
              <w:bottom w:val="single" w:sz="12" w:space="0" w:color="C0C0C0"/>
            </w:tcBorders>
          </w:tcPr>
          <w:p w14:paraId="3A5FC5C9" w14:textId="2EF42CB1" w:rsidR="00F71E20" w:rsidRDefault="00F71E20" w:rsidP="00F71E20">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{/tmss_8_a}</w:t>
            </w:r>
          </w:p>
        </w:tc>
      </w:tr>
      <w:tr w:rsidR="00F71E20" w14:paraId="0C1DEE5B" w14:textId="77777777" w:rsidTr="00487CC2">
        <w:trPr>
          <w:gridAfter w:val="1"/>
          <w:wAfter w:w="7" w:type="dxa"/>
        </w:trPr>
        <w:tc>
          <w:tcPr>
            <w:tcW w:w="6570" w:type="dxa"/>
            <w:tcBorders>
              <w:top w:val="single" w:sz="12" w:space="0" w:color="C0C0C0"/>
            </w:tcBorders>
          </w:tcPr>
          <w:p w14:paraId="0FCF7EE2" w14:textId="5364B872" w:rsidR="00F71E20" w:rsidRPr="00BB2318" w:rsidRDefault="00F71E20" w:rsidP="00F71E20">
            <w:pPr>
              <w:pStyle w:val="ListParagraph"/>
              <w:numPr>
                <w:ilvl w:val="0"/>
                <w:numId w:val="14"/>
              </w:numPr>
              <w:tabs>
                <w:tab w:val="left" w:pos="-720"/>
              </w:tabs>
              <w:suppressAutoHyphens/>
              <w:rPr>
                <w:sz w:val="20"/>
              </w:rPr>
            </w:pPr>
            <w:r>
              <w:rPr>
                <w:sz w:val="20"/>
              </w:rPr>
              <w:t>{#tmss_10_a || tmss_10_b || tmss_10_</w:t>
            </w:r>
            <w:proofErr w:type="gramStart"/>
            <w:r>
              <w:rPr>
                <w:sz w:val="20"/>
              </w:rPr>
              <w:t>c}</w:t>
            </w:r>
            <w:r w:rsidRPr="00A34370">
              <w:rPr>
                <w:sz w:val="20"/>
              </w:rPr>
              <w:t>Work</w:t>
            </w:r>
            <w:proofErr w:type="gramEnd"/>
            <w:r w:rsidRPr="00A34370">
              <w:rPr>
                <w:sz w:val="20"/>
              </w:rPr>
              <w:t xml:space="preserve"> Unit Code Manual</w:t>
            </w:r>
          </w:p>
        </w:tc>
        <w:tc>
          <w:tcPr>
            <w:tcW w:w="2070" w:type="dxa"/>
            <w:gridSpan w:val="2"/>
            <w:tcBorders>
              <w:top w:val="single" w:sz="12" w:space="0" w:color="C0C0C0"/>
            </w:tcBorders>
          </w:tcPr>
          <w:p w14:paraId="447FC167" w14:textId="7D4ECBA7" w:rsidR="00F71E20" w:rsidRDefault="00F71E20" w:rsidP="00F71E20">
            <w:pPr>
              <w:numPr>
                <w:ilvl w:val="12"/>
                <w:numId w:val="0"/>
              </w:numPr>
              <w:tabs>
                <w:tab w:val="left" w:pos="-720"/>
              </w:tabs>
              <w:suppressAutoHyphens/>
              <w:ind w:left="-18"/>
              <w:rPr>
                <w:sz w:val="20"/>
              </w:rPr>
            </w:pPr>
            <w:r>
              <w:rPr>
                <w:sz w:val="20"/>
              </w:rPr>
              <w:t>MIL-DTL-38769</w:t>
            </w:r>
          </w:p>
        </w:tc>
        <w:tc>
          <w:tcPr>
            <w:tcW w:w="1080" w:type="dxa"/>
            <w:gridSpan w:val="2"/>
            <w:tcBorders>
              <w:top w:val="single" w:sz="12" w:space="0" w:color="C0C0C0"/>
            </w:tcBorders>
          </w:tcPr>
          <w:p w14:paraId="742B5698" w14:textId="77777777" w:rsidR="00F71E20" w:rsidRDefault="00F71E20" w:rsidP="00F71E20">
            <w:pPr>
              <w:numPr>
                <w:ilvl w:val="12"/>
                <w:numId w:val="0"/>
              </w:numPr>
              <w:tabs>
                <w:tab w:val="left" w:pos="1080"/>
              </w:tabs>
              <w:suppressAutoHyphens/>
              <w:jc w:val="center"/>
              <w:rPr>
                <w:sz w:val="20"/>
              </w:rPr>
            </w:pPr>
          </w:p>
          <w:p w14:paraId="32053062" w14:textId="0666F3AA" w:rsidR="00F71E20" w:rsidRDefault="00F71E20" w:rsidP="00F71E20">
            <w:pPr>
              <w:numPr>
                <w:ilvl w:val="12"/>
                <w:numId w:val="0"/>
              </w:numPr>
              <w:tabs>
                <w:tab w:val="left" w:pos="1080"/>
              </w:tabs>
              <w:suppressAutoHyphens/>
              <w:jc w:val="center"/>
              <w:rPr>
                <w:sz w:val="20"/>
              </w:rPr>
            </w:pPr>
          </w:p>
        </w:tc>
      </w:tr>
      <w:tr w:rsidR="00F71E20" w14:paraId="1C844F1D" w14:textId="77777777" w:rsidTr="00487CC2">
        <w:trPr>
          <w:gridAfter w:val="1"/>
          <w:wAfter w:w="7" w:type="dxa"/>
        </w:trPr>
        <w:tc>
          <w:tcPr>
            <w:tcW w:w="6570" w:type="dxa"/>
          </w:tcPr>
          <w:p w14:paraId="7E3E9E32" w14:textId="7DAFAC19" w:rsidR="00F71E20" w:rsidRPr="00BB2318" w:rsidRDefault="00F71E20" w:rsidP="00F71E20">
            <w:pPr>
              <w:pStyle w:val="ListParagraph"/>
              <w:numPr>
                <w:ilvl w:val="1"/>
                <w:numId w:val="14"/>
              </w:numPr>
              <w:tabs>
                <w:tab w:val="left" w:pos="-720"/>
              </w:tabs>
              <w:suppressAutoHyphens/>
              <w:rPr>
                <w:sz w:val="20"/>
              </w:rPr>
            </w:pPr>
            <w:r>
              <w:rPr>
                <w:sz w:val="20"/>
              </w:rPr>
              <w:t>{#tmss_10_</w:t>
            </w:r>
            <w:proofErr w:type="gramStart"/>
            <w:r>
              <w:rPr>
                <w:sz w:val="20"/>
              </w:rPr>
              <w:t>a}</w:t>
            </w:r>
            <w:r w:rsidRPr="00A34370">
              <w:rPr>
                <w:sz w:val="20"/>
              </w:rPr>
              <w:t>Standard</w:t>
            </w:r>
            <w:proofErr w:type="gramEnd"/>
            <w:r w:rsidRPr="00A34370">
              <w:rPr>
                <w:sz w:val="20"/>
              </w:rPr>
              <w:t xml:space="preserve"> WUC Manual</w:t>
            </w:r>
          </w:p>
        </w:tc>
        <w:tc>
          <w:tcPr>
            <w:tcW w:w="2070" w:type="dxa"/>
            <w:gridSpan w:val="2"/>
          </w:tcPr>
          <w:p w14:paraId="4347DFDF" w14:textId="77777777" w:rsidR="00F71E20" w:rsidRDefault="00F71E20" w:rsidP="00F71E20">
            <w:pPr>
              <w:numPr>
                <w:ilvl w:val="12"/>
                <w:numId w:val="0"/>
              </w:numPr>
              <w:tabs>
                <w:tab w:val="left" w:pos="-720"/>
              </w:tabs>
              <w:suppressAutoHyphens/>
              <w:ind w:left="-18"/>
              <w:rPr>
                <w:sz w:val="20"/>
              </w:rPr>
            </w:pPr>
          </w:p>
        </w:tc>
        <w:tc>
          <w:tcPr>
            <w:tcW w:w="1080" w:type="dxa"/>
            <w:gridSpan w:val="2"/>
          </w:tcPr>
          <w:p w14:paraId="376443A8" w14:textId="0EAFC1B4"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{/tmss_10_a}</w:t>
            </w:r>
          </w:p>
        </w:tc>
      </w:tr>
      <w:tr w:rsidR="00F71E20" w14:paraId="54CDFDD8" w14:textId="77777777" w:rsidTr="00487CC2">
        <w:trPr>
          <w:gridAfter w:val="1"/>
          <w:wAfter w:w="7" w:type="dxa"/>
        </w:trPr>
        <w:tc>
          <w:tcPr>
            <w:tcW w:w="6570" w:type="dxa"/>
          </w:tcPr>
          <w:p w14:paraId="18ACAF8B" w14:textId="7DAB0550" w:rsidR="00F71E20" w:rsidRPr="00BB2318" w:rsidRDefault="00F71E20" w:rsidP="00F71E20">
            <w:pPr>
              <w:pStyle w:val="ListParagraph"/>
              <w:numPr>
                <w:ilvl w:val="1"/>
                <w:numId w:val="14"/>
              </w:numPr>
              <w:tabs>
                <w:tab w:val="left" w:pos="-720"/>
              </w:tabs>
              <w:suppressAutoHyphens/>
              <w:rPr>
                <w:sz w:val="20"/>
              </w:rPr>
            </w:pPr>
            <w:r>
              <w:rPr>
                <w:sz w:val="20"/>
              </w:rPr>
              <w:t>{#tmss_10_</w:t>
            </w:r>
            <w:proofErr w:type="gramStart"/>
            <w:r>
              <w:rPr>
                <w:sz w:val="20"/>
              </w:rPr>
              <w:t>b}</w:t>
            </w:r>
            <w:r w:rsidRPr="00A34370">
              <w:rPr>
                <w:sz w:val="20"/>
              </w:rPr>
              <w:t>Two</w:t>
            </w:r>
            <w:proofErr w:type="gramEnd"/>
            <w:r w:rsidRPr="00A34370">
              <w:rPr>
                <w:sz w:val="20"/>
              </w:rPr>
              <w:t xml:space="preserve">  Chapter Manual</w:t>
            </w:r>
          </w:p>
        </w:tc>
        <w:tc>
          <w:tcPr>
            <w:tcW w:w="2070" w:type="dxa"/>
            <w:gridSpan w:val="2"/>
          </w:tcPr>
          <w:p w14:paraId="33D73353" w14:textId="77777777" w:rsidR="00F71E20" w:rsidRDefault="00F71E20" w:rsidP="00F71E20">
            <w:pPr>
              <w:numPr>
                <w:ilvl w:val="12"/>
                <w:numId w:val="0"/>
              </w:numPr>
              <w:tabs>
                <w:tab w:val="left" w:pos="-720"/>
              </w:tabs>
              <w:suppressAutoHyphens/>
              <w:ind w:left="-18"/>
              <w:rPr>
                <w:sz w:val="20"/>
              </w:rPr>
            </w:pPr>
          </w:p>
        </w:tc>
        <w:tc>
          <w:tcPr>
            <w:tcW w:w="1080" w:type="dxa"/>
            <w:gridSpan w:val="2"/>
          </w:tcPr>
          <w:p w14:paraId="61D8CA19" w14:textId="3251CAE3"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{/tmss_10_b}</w:t>
            </w:r>
          </w:p>
        </w:tc>
      </w:tr>
      <w:tr w:rsidR="00F71E20" w14:paraId="125F4564" w14:textId="77777777" w:rsidTr="00487CC2">
        <w:trPr>
          <w:gridAfter w:val="1"/>
          <w:wAfter w:w="7" w:type="dxa"/>
        </w:trPr>
        <w:tc>
          <w:tcPr>
            <w:tcW w:w="6570" w:type="dxa"/>
          </w:tcPr>
          <w:p w14:paraId="78C083FB" w14:textId="3DB85EB3" w:rsidR="00F71E20" w:rsidRPr="00BB2318" w:rsidRDefault="00F71E20" w:rsidP="00F71E20">
            <w:pPr>
              <w:pStyle w:val="ListParagraph"/>
              <w:numPr>
                <w:ilvl w:val="1"/>
                <w:numId w:val="14"/>
              </w:numPr>
              <w:tabs>
                <w:tab w:val="left" w:pos="-720"/>
              </w:tabs>
              <w:suppressAutoHyphens/>
              <w:rPr>
                <w:sz w:val="20"/>
              </w:rPr>
            </w:pPr>
            <w:r>
              <w:rPr>
                <w:sz w:val="20"/>
              </w:rPr>
              <w:t>{#tmss_10_</w:t>
            </w:r>
            <w:proofErr w:type="gramStart"/>
            <w:r>
              <w:rPr>
                <w:sz w:val="20"/>
              </w:rPr>
              <w:t>c}T</w:t>
            </w:r>
            <w:r w:rsidRPr="00A34370">
              <w:rPr>
                <w:sz w:val="20"/>
              </w:rPr>
              <w:t>hree</w:t>
            </w:r>
            <w:proofErr w:type="gramEnd"/>
            <w:r w:rsidRPr="00A34370">
              <w:rPr>
                <w:sz w:val="20"/>
              </w:rPr>
              <w:t xml:space="preserve"> Chapter Manual</w:t>
            </w:r>
          </w:p>
        </w:tc>
        <w:tc>
          <w:tcPr>
            <w:tcW w:w="2070" w:type="dxa"/>
            <w:gridSpan w:val="2"/>
          </w:tcPr>
          <w:p w14:paraId="0C942807" w14:textId="77777777" w:rsidR="00F71E20" w:rsidRDefault="00F71E20" w:rsidP="00F71E20">
            <w:pPr>
              <w:numPr>
                <w:ilvl w:val="12"/>
                <w:numId w:val="0"/>
              </w:numPr>
              <w:tabs>
                <w:tab w:val="left" w:pos="-720"/>
              </w:tabs>
              <w:suppressAutoHyphens/>
              <w:ind w:left="-18"/>
              <w:rPr>
                <w:sz w:val="20"/>
              </w:rPr>
            </w:pPr>
          </w:p>
        </w:tc>
        <w:tc>
          <w:tcPr>
            <w:tcW w:w="1080" w:type="dxa"/>
            <w:gridSpan w:val="2"/>
          </w:tcPr>
          <w:p w14:paraId="2AD04120" w14:textId="5D236D47"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{/tmss_10_</w:t>
            </w:r>
            <w:proofErr w:type="gramStart"/>
            <w:r>
              <w:rPr>
                <w:sz w:val="20"/>
              </w:rPr>
              <w:t>c}{</w:t>
            </w:r>
            <w:proofErr w:type="gramEnd"/>
            <w:r>
              <w:rPr>
                <w:sz w:val="20"/>
              </w:rPr>
              <w:t>/}</w:t>
            </w:r>
          </w:p>
        </w:tc>
      </w:tr>
      <w:tr w:rsidR="00F71E20" w14:paraId="3DCFC836" w14:textId="77777777" w:rsidTr="006B2F23">
        <w:trPr>
          <w:gridAfter w:val="1"/>
          <w:wAfter w:w="7" w:type="dxa"/>
        </w:trPr>
        <w:tc>
          <w:tcPr>
            <w:tcW w:w="6570" w:type="dxa"/>
            <w:tcBorders>
              <w:top w:val="single" w:sz="12" w:space="0" w:color="C0C0C0"/>
              <w:bottom w:val="single" w:sz="12" w:space="0" w:color="C0C0C0"/>
            </w:tcBorders>
          </w:tcPr>
          <w:p w14:paraId="734DC8DC" w14:textId="0FC7E776" w:rsidR="00F71E20" w:rsidRPr="00A34370" w:rsidRDefault="00F71E20" w:rsidP="00F71E20">
            <w:pPr>
              <w:pStyle w:val="ListParagraph"/>
              <w:numPr>
                <w:ilvl w:val="0"/>
                <w:numId w:val="14"/>
              </w:numPr>
              <w:tabs>
                <w:tab w:val="left" w:pos="709"/>
                <w:tab w:val="left" w:pos="974"/>
              </w:tabs>
              <w:suppressAutoHyphens/>
              <w:rPr>
                <w:sz w:val="20"/>
              </w:rPr>
            </w:pPr>
            <w:r>
              <w:rPr>
                <w:sz w:val="20"/>
              </w:rPr>
              <w:lastRenderedPageBreak/>
              <w:t>{#tmss_11_</w:t>
            </w:r>
            <w:proofErr w:type="gramStart"/>
            <w:r>
              <w:rPr>
                <w:sz w:val="20"/>
              </w:rPr>
              <w:t>a}</w:t>
            </w:r>
            <w:r w:rsidRPr="00A34370">
              <w:rPr>
                <w:sz w:val="20"/>
              </w:rPr>
              <w:t>Calibration</w:t>
            </w:r>
            <w:proofErr w:type="gramEnd"/>
            <w:r w:rsidRPr="00A34370">
              <w:rPr>
                <w:sz w:val="20"/>
              </w:rPr>
              <w:t xml:space="preserve"> Procedures</w:t>
            </w:r>
          </w:p>
        </w:tc>
        <w:tc>
          <w:tcPr>
            <w:tcW w:w="2070" w:type="dxa"/>
            <w:gridSpan w:val="2"/>
            <w:tcBorders>
              <w:top w:val="single" w:sz="12" w:space="0" w:color="C0C0C0"/>
              <w:bottom w:val="single" w:sz="12" w:space="0" w:color="C0C0C0"/>
            </w:tcBorders>
          </w:tcPr>
          <w:p w14:paraId="0A1F9BC8" w14:textId="4DE67923" w:rsidR="00F71E20" w:rsidRDefault="00F71E20" w:rsidP="00F71E20">
            <w:pPr>
              <w:numPr>
                <w:ilvl w:val="12"/>
                <w:numId w:val="0"/>
              </w:numPr>
              <w:tabs>
                <w:tab w:val="right" w:leader="dot" w:pos="1870"/>
              </w:tabs>
              <w:suppressAutoHyphens/>
              <w:rPr>
                <w:sz w:val="20"/>
              </w:rPr>
            </w:pPr>
            <w:r>
              <w:rPr>
                <w:sz w:val="20"/>
              </w:rPr>
              <w:t>MIL-</w:t>
            </w:r>
            <w:r w:rsidRPr="00BC530D">
              <w:rPr>
                <w:sz w:val="20"/>
              </w:rPr>
              <w:t>PRF</w:t>
            </w:r>
            <w:r>
              <w:rPr>
                <w:sz w:val="20"/>
              </w:rPr>
              <w:t>-38793</w:t>
            </w:r>
          </w:p>
        </w:tc>
        <w:tc>
          <w:tcPr>
            <w:tcW w:w="1080" w:type="dxa"/>
            <w:gridSpan w:val="2"/>
            <w:tcBorders>
              <w:top w:val="single" w:sz="12" w:space="0" w:color="C0C0C0"/>
              <w:bottom w:val="single" w:sz="12" w:space="0" w:color="C0C0C0"/>
            </w:tcBorders>
          </w:tcPr>
          <w:p w14:paraId="79A804DF" w14:textId="5333B357"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{/tmss_11_a}</w:t>
            </w:r>
          </w:p>
        </w:tc>
      </w:tr>
      <w:tr w:rsidR="00F71E20" w14:paraId="657F07BF" w14:textId="77777777" w:rsidTr="00487CC2">
        <w:trPr>
          <w:gridAfter w:val="1"/>
          <w:wAfter w:w="7" w:type="dxa"/>
        </w:trPr>
        <w:tc>
          <w:tcPr>
            <w:tcW w:w="6570" w:type="dxa"/>
            <w:tcBorders>
              <w:top w:val="single" w:sz="12" w:space="0" w:color="C0C0C0"/>
            </w:tcBorders>
          </w:tcPr>
          <w:p w14:paraId="0B70616E" w14:textId="379B2B2D" w:rsidR="00F71E20" w:rsidRPr="00BB2318" w:rsidRDefault="00F71E20" w:rsidP="00F71E20">
            <w:pPr>
              <w:pStyle w:val="ListParagraph"/>
              <w:numPr>
                <w:ilvl w:val="0"/>
                <w:numId w:val="14"/>
              </w:numPr>
              <w:tabs>
                <w:tab w:val="left" w:pos="-720"/>
              </w:tabs>
              <w:suppressAutoHyphens/>
              <w:rPr>
                <w:sz w:val="20"/>
              </w:rPr>
            </w:pPr>
            <w:r>
              <w:rPr>
                <w:sz w:val="20"/>
              </w:rPr>
              <w:t>{#tmss_12_a || tmss_12_</w:t>
            </w:r>
            <w:proofErr w:type="gramStart"/>
            <w:r>
              <w:rPr>
                <w:sz w:val="20"/>
              </w:rPr>
              <w:t>b}</w:t>
            </w:r>
            <w:r w:rsidRPr="007265F9">
              <w:rPr>
                <w:sz w:val="20"/>
              </w:rPr>
              <w:t>Time</w:t>
            </w:r>
            <w:proofErr w:type="gramEnd"/>
            <w:r w:rsidRPr="007265F9">
              <w:rPr>
                <w:sz w:val="20"/>
              </w:rPr>
              <w:t xml:space="preserve"> Compliance Technical Orders (TCTOs)</w:t>
            </w:r>
          </w:p>
        </w:tc>
        <w:tc>
          <w:tcPr>
            <w:tcW w:w="2070" w:type="dxa"/>
            <w:gridSpan w:val="2"/>
            <w:tcBorders>
              <w:top w:val="single" w:sz="12" w:space="0" w:color="C0C0C0"/>
            </w:tcBorders>
          </w:tcPr>
          <w:p w14:paraId="4C2D1546" w14:textId="0FE20F0E" w:rsidR="00F71E20" w:rsidRDefault="00F71E20" w:rsidP="00F71E20">
            <w:pPr>
              <w:pageBreakBefore/>
              <w:numPr>
                <w:ilvl w:val="12"/>
                <w:numId w:val="0"/>
              </w:numPr>
              <w:tabs>
                <w:tab w:val="left" w:pos="-720"/>
              </w:tabs>
              <w:suppressAutoHyphens/>
              <w:rPr>
                <w:sz w:val="20"/>
              </w:rPr>
            </w:pPr>
            <w:r>
              <w:rPr>
                <w:sz w:val="20"/>
              </w:rPr>
              <w:t>MIL-DTL-38804</w:t>
            </w:r>
          </w:p>
        </w:tc>
        <w:tc>
          <w:tcPr>
            <w:tcW w:w="1080" w:type="dxa"/>
            <w:gridSpan w:val="2"/>
            <w:tcBorders>
              <w:top w:val="single" w:sz="12" w:space="0" w:color="C0C0C0"/>
            </w:tcBorders>
          </w:tcPr>
          <w:p w14:paraId="0B7A14DD" w14:textId="1F03D324" w:rsidR="00F71E20" w:rsidRDefault="00F71E20" w:rsidP="00F71E20">
            <w:pPr>
              <w:numPr>
                <w:ilvl w:val="12"/>
                <w:numId w:val="0"/>
              </w:numPr>
              <w:tabs>
                <w:tab w:val="left" w:pos="1080"/>
              </w:tabs>
              <w:suppressAutoHyphens/>
              <w:rPr>
                <w:sz w:val="20"/>
              </w:rPr>
            </w:pPr>
          </w:p>
        </w:tc>
      </w:tr>
      <w:tr w:rsidR="00F71E20" w14:paraId="18FCFBDF" w14:textId="77777777" w:rsidTr="00487CC2">
        <w:trPr>
          <w:gridAfter w:val="1"/>
          <w:wAfter w:w="7" w:type="dxa"/>
        </w:trPr>
        <w:tc>
          <w:tcPr>
            <w:tcW w:w="6570" w:type="dxa"/>
          </w:tcPr>
          <w:p w14:paraId="19B438C6" w14:textId="5147FC17" w:rsidR="00F71E20" w:rsidRPr="00BB2318" w:rsidRDefault="00F71E20" w:rsidP="00F71E20">
            <w:pPr>
              <w:pStyle w:val="ListParagraph"/>
              <w:numPr>
                <w:ilvl w:val="1"/>
                <w:numId w:val="14"/>
              </w:numPr>
              <w:tabs>
                <w:tab w:val="left" w:pos="-720"/>
              </w:tabs>
              <w:suppressAutoHyphens/>
              <w:rPr>
                <w:sz w:val="20"/>
              </w:rPr>
            </w:pPr>
            <w:r>
              <w:rPr>
                <w:sz w:val="20"/>
              </w:rPr>
              <w:t>{#tmss_12_</w:t>
            </w:r>
            <w:proofErr w:type="gramStart"/>
            <w:r>
              <w:rPr>
                <w:sz w:val="20"/>
              </w:rPr>
              <w:t>a}</w:t>
            </w:r>
            <w:r w:rsidRPr="007265F9">
              <w:rPr>
                <w:sz w:val="20"/>
              </w:rPr>
              <w:t>TCTO</w:t>
            </w:r>
            <w:proofErr w:type="gramEnd"/>
          </w:p>
        </w:tc>
        <w:tc>
          <w:tcPr>
            <w:tcW w:w="2070" w:type="dxa"/>
            <w:gridSpan w:val="2"/>
          </w:tcPr>
          <w:p w14:paraId="31F2CA5D" w14:textId="77777777" w:rsidR="00F71E20" w:rsidRDefault="00F71E20" w:rsidP="00F71E20">
            <w:pPr>
              <w:pageBreakBefore/>
              <w:numPr>
                <w:ilvl w:val="12"/>
                <w:numId w:val="0"/>
              </w:numPr>
              <w:tabs>
                <w:tab w:val="left" w:pos="-720"/>
              </w:tabs>
              <w:suppressAutoHyphens/>
              <w:rPr>
                <w:sz w:val="20"/>
              </w:rPr>
            </w:pPr>
          </w:p>
        </w:tc>
        <w:tc>
          <w:tcPr>
            <w:tcW w:w="1080" w:type="dxa"/>
            <w:gridSpan w:val="2"/>
          </w:tcPr>
          <w:p w14:paraId="4A4A21BC" w14:textId="29E9B40C" w:rsidR="00F71E20" w:rsidRDefault="00F71E20" w:rsidP="00F71E20">
            <w:pPr>
              <w:pageBreakBefore/>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{/tmss_12_a}</w:t>
            </w:r>
          </w:p>
        </w:tc>
      </w:tr>
      <w:tr w:rsidR="00F71E20" w14:paraId="47B0B052" w14:textId="77777777" w:rsidTr="00487CC2">
        <w:trPr>
          <w:gridAfter w:val="1"/>
          <w:wAfter w:w="7" w:type="dxa"/>
        </w:trPr>
        <w:tc>
          <w:tcPr>
            <w:tcW w:w="6570" w:type="dxa"/>
            <w:tcBorders>
              <w:bottom w:val="single" w:sz="12" w:space="0" w:color="C0C0C0"/>
            </w:tcBorders>
          </w:tcPr>
          <w:p w14:paraId="11AAFEA8" w14:textId="2BC81BED" w:rsidR="00F71E20" w:rsidRPr="007265F9" w:rsidRDefault="00F71E20" w:rsidP="00F71E20">
            <w:pPr>
              <w:pStyle w:val="ListParagraph"/>
              <w:numPr>
                <w:ilvl w:val="1"/>
                <w:numId w:val="14"/>
              </w:numPr>
              <w:tabs>
                <w:tab w:val="left" w:pos="-720"/>
              </w:tabs>
              <w:suppressAutoHyphens/>
              <w:rPr>
                <w:sz w:val="20"/>
              </w:rPr>
            </w:pPr>
            <w:r>
              <w:rPr>
                <w:sz w:val="20"/>
              </w:rPr>
              <w:t>{#tmss_12_</w:t>
            </w:r>
            <w:proofErr w:type="gramStart"/>
            <w:r>
              <w:rPr>
                <w:sz w:val="20"/>
              </w:rPr>
              <w:t>b}</w:t>
            </w:r>
            <w:r w:rsidRPr="007265F9">
              <w:rPr>
                <w:sz w:val="20"/>
              </w:rPr>
              <w:t>TCTO</w:t>
            </w:r>
            <w:proofErr w:type="gramEnd"/>
            <w:r w:rsidRPr="007265F9">
              <w:rPr>
                <w:sz w:val="20"/>
              </w:rPr>
              <w:t xml:space="preserve"> Supplement</w:t>
            </w:r>
          </w:p>
        </w:tc>
        <w:tc>
          <w:tcPr>
            <w:tcW w:w="2070" w:type="dxa"/>
            <w:gridSpan w:val="2"/>
            <w:tcBorders>
              <w:bottom w:val="single" w:sz="12" w:space="0" w:color="C0C0C0"/>
            </w:tcBorders>
          </w:tcPr>
          <w:p w14:paraId="67F8284E" w14:textId="77777777" w:rsidR="00F71E20" w:rsidRDefault="00F71E20" w:rsidP="00F71E20">
            <w:pPr>
              <w:pageBreakBefore/>
              <w:numPr>
                <w:ilvl w:val="12"/>
                <w:numId w:val="0"/>
              </w:numPr>
              <w:tabs>
                <w:tab w:val="left" w:pos="-720"/>
              </w:tabs>
              <w:suppressAutoHyphens/>
              <w:rPr>
                <w:sz w:val="20"/>
              </w:rPr>
            </w:pPr>
          </w:p>
        </w:tc>
        <w:tc>
          <w:tcPr>
            <w:tcW w:w="1080" w:type="dxa"/>
            <w:gridSpan w:val="2"/>
            <w:tcBorders>
              <w:bottom w:val="single" w:sz="12" w:space="0" w:color="C0C0C0"/>
            </w:tcBorders>
          </w:tcPr>
          <w:p w14:paraId="362F17CC" w14:textId="23386CDD" w:rsidR="00F71E20" w:rsidRDefault="00F71E20" w:rsidP="00F71E20">
            <w:pPr>
              <w:pageBreakBefore/>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{/tmss_12_</w:t>
            </w:r>
            <w:proofErr w:type="gramStart"/>
            <w:r>
              <w:rPr>
                <w:sz w:val="20"/>
              </w:rPr>
              <w:t>b}{</w:t>
            </w:r>
            <w:proofErr w:type="gramEnd"/>
            <w:r>
              <w:rPr>
                <w:sz w:val="20"/>
              </w:rPr>
              <w:t>/}</w:t>
            </w:r>
          </w:p>
        </w:tc>
      </w:tr>
      <w:tr w:rsidR="00F71E20" w14:paraId="293935E6" w14:textId="77777777" w:rsidTr="00487CC2">
        <w:trPr>
          <w:gridAfter w:val="1"/>
          <w:wAfter w:w="7" w:type="dxa"/>
        </w:trPr>
        <w:tc>
          <w:tcPr>
            <w:tcW w:w="6570" w:type="dxa"/>
            <w:tcBorders>
              <w:top w:val="single" w:sz="12" w:space="0" w:color="C0C0C0"/>
              <w:bottom w:val="single" w:sz="12" w:space="0" w:color="C0C0C0"/>
            </w:tcBorders>
          </w:tcPr>
          <w:p w14:paraId="555923B2" w14:textId="784E25F5" w:rsidR="00F71E20" w:rsidRPr="007265F9" w:rsidRDefault="00F71E20" w:rsidP="00F71E20">
            <w:pPr>
              <w:pStyle w:val="ListParagraph"/>
              <w:numPr>
                <w:ilvl w:val="0"/>
                <w:numId w:val="14"/>
              </w:numPr>
              <w:tabs>
                <w:tab w:val="left" w:pos="-720"/>
              </w:tabs>
              <w:suppressAutoHyphens/>
              <w:rPr>
                <w:sz w:val="20"/>
              </w:rPr>
            </w:pPr>
            <w:r>
              <w:rPr>
                <w:sz w:val="20"/>
              </w:rPr>
              <w:t>{#tmss_13_</w:t>
            </w:r>
            <w:proofErr w:type="gramStart"/>
            <w:r>
              <w:rPr>
                <w:sz w:val="20"/>
              </w:rPr>
              <w:t>a}</w:t>
            </w:r>
            <w:r w:rsidRPr="007265F9">
              <w:rPr>
                <w:sz w:val="20"/>
              </w:rPr>
              <w:t>Aircraft</w:t>
            </w:r>
            <w:proofErr w:type="gramEnd"/>
            <w:r w:rsidRPr="007265F9">
              <w:rPr>
                <w:sz w:val="20"/>
              </w:rPr>
              <w:t xml:space="preserve"> Battle Damage Assessment and Repair TOs</w:t>
            </w:r>
          </w:p>
        </w:tc>
        <w:tc>
          <w:tcPr>
            <w:tcW w:w="2070" w:type="dxa"/>
            <w:gridSpan w:val="2"/>
            <w:tcBorders>
              <w:top w:val="single" w:sz="12" w:space="0" w:color="C0C0C0"/>
              <w:bottom w:val="single" w:sz="12" w:space="0" w:color="C0C0C0"/>
            </w:tcBorders>
          </w:tcPr>
          <w:p w14:paraId="57BB406D" w14:textId="77777777" w:rsidR="00F71E20" w:rsidRDefault="00F71E20" w:rsidP="00F71E20">
            <w:pPr>
              <w:numPr>
                <w:ilvl w:val="12"/>
                <w:numId w:val="0"/>
              </w:numPr>
              <w:tabs>
                <w:tab w:val="left" w:pos="-720"/>
              </w:tabs>
              <w:suppressAutoHyphens/>
              <w:ind w:left="-18"/>
              <w:rPr>
                <w:sz w:val="20"/>
              </w:rPr>
            </w:pPr>
            <w:r>
              <w:rPr>
                <w:sz w:val="20"/>
              </w:rPr>
              <w:t>MIL-DTL-87158</w:t>
            </w:r>
          </w:p>
        </w:tc>
        <w:tc>
          <w:tcPr>
            <w:tcW w:w="1080" w:type="dxa"/>
            <w:gridSpan w:val="2"/>
            <w:tcBorders>
              <w:top w:val="single" w:sz="12" w:space="0" w:color="C0C0C0"/>
              <w:bottom w:val="single" w:sz="12" w:space="0" w:color="C0C0C0"/>
            </w:tcBorders>
          </w:tcPr>
          <w:p w14:paraId="45A36A7E" w14:textId="2061CF08"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{/tmss_13_a}</w:t>
            </w:r>
          </w:p>
        </w:tc>
      </w:tr>
      <w:tr w:rsidR="00F71E20" w14:paraId="5F431FDE" w14:textId="77777777" w:rsidTr="00487CC2">
        <w:trPr>
          <w:gridAfter w:val="1"/>
          <w:wAfter w:w="7" w:type="dxa"/>
        </w:trPr>
        <w:tc>
          <w:tcPr>
            <w:tcW w:w="6570" w:type="dxa"/>
            <w:tcBorders>
              <w:top w:val="single" w:sz="12" w:space="0" w:color="C0C0C0"/>
            </w:tcBorders>
          </w:tcPr>
          <w:p w14:paraId="12D56F08" w14:textId="1F6D7E32" w:rsidR="00F71E20" w:rsidRPr="007265F9" w:rsidRDefault="00F71E20" w:rsidP="00F71E20">
            <w:pPr>
              <w:pStyle w:val="ListParagraph"/>
              <w:numPr>
                <w:ilvl w:val="0"/>
                <w:numId w:val="14"/>
              </w:numPr>
              <w:tabs>
                <w:tab w:val="left" w:pos="-720"/>
              </w:tabs>
              <w:suppressAutoHyphens/>
              <w:rPr>
                <w:sz w:val="20"/>
              </w:rPr>
            </w:pPr>
            <w:r>
              <w:rPr>
                <w:sz w:val="20"/>
              </w:rPr>
              <w:t>{#tmss_14_</w:t>
            </w:r>
            <w:proofErr w:type="gramStart"/>
            <w:r>
              <w:rPr>
                <w:sz w:val="20"/>
              </w:rPr>
              <w:t>a}</w:t>
            </w:r>
            <w:r w:rsidRPr="007265F9">
              <w:rPr>
                <w:sz w:val="20"/>
              </w:rPr>
              <w:t>Illustrated</w:t>
            </w:r>
            <w:proofErr w:type="gramEnd"/>
            <w:r w:rsidRPr="007265F9">
              <w:rPr>
                <w:sz w:val="20"/>
              </w:rPr>
              <w:t xml:space="preserve"> Parts Breakdown</w:t>
            </w:r>
          </w:p>
        </w:tc>
        <w:tc>
          <w:tcPr>
            <w:tcW w:w="2070" w:type="dxa"/>
            <w:gridSpan w:val="2"/>
            <w:tcBorders>
              <w:top w:val="single" w:sz="12" w:space="0" w:color="C0C0C0"/>
            </w:tcBorders>
          </w:tcPr>
          <w:p w14:paraId="21113B68" w14:textId="77777777" w:rsidR="00F71E20" w:rsidRDefault="00F71E20" w:rsidP="00F71E20">
            <w:pPr>
              <w:numPr>
                <w:ilvl w:val="12"/>
                <w:numId w:val="0"/>
              </w:numPr>
              <w:tabs>
                <w:tab w:val="left" w:pos="-720"/>
              </w:tabs>
              <w:suppressAutoHyphens/>
              <w:ind w:left="-18"/>
              <w:rPr>
                <w:sz w:val="20"/>
              </w:rPr>
            </w:pPr>
            <w:r>
              <w:rPr>
                <w:sz w:val="20"/>
              </w:rPr>
              <w:t>MIL-DTL-38807</w:t>
            </w:r>
          </w:p>
        </w:tc>
        <w:tc>
          <w:tcPr>
            <w:tcW w:w="1080" w:type="dxa"/>
            <w:gridSpan w:val="2"/>
            <w:tcBorders>
              <w:top w:val="single" w:sz="12" w:space="0" w:color="C0C0C0"/>
            </w:tcBorders>
          </w:tcPr>
          <w:p w14:paraId="2D20D2C8" w14:textId="421402C4"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{/tmss_14_a}</w:t>
            </w:r>
          </w:p>
        </w:tc>
      </w:tr>
      <w:tr w:rsidR="00F71E20" w14:paraId="483B86FC" w14:textId="77777777" w:rsidTr="006B2F23">
        <w:trPr>
          <w:gridAfter w:val="1"/>
          <w:wAfter w:w="7" w:type="dxa"/>
        </w:trPr>
        <w:tc>
          <w:tcPr>
            <w:tcW w:w="6570" w:type="dxa"/>
            <w:tcBorders>
              <w:top w:val="single" w:sz="12" w:space="0" w:color="C0C0C0"/>
            </w:tcBorders>
          </w:tcPr>
          <w:p w14:paraId="2D2A5FFE" w14:textId="27511EEC" w:rsidR="00F71E20" w:rsidRPr="007265F9" w:rsidRDefault="00F71E20" w:rsidP="00F71E20">
            <w:pPr>
              <w:pStyle w:val="ListParagraph"/>
              <w:numPr>
                <w:ilvl w:val="0"/>
                <w:numId w:val="14"/>
              </w:numPr>
              <w:tabs>
                <w:tab w:val="left" w:pos="-720"/>
              </w:tabs>
              <w:suppressAutoHyphens/>
              <w:rPr>
                <w:sz w:val="20"/>
              </w:rPr>
            </w:pPr>
            <w:r>
              <w:rPr>
                <w:sz w:val="20"/>
              </w:rPr>
              <w:t>{#tmss_15_a || tmss_15_b || tmss_15_c || tmss_15_d || tmss_15_e || tmss_15_f || tmss_15_g || tmss_15_</w:t>
            </w:r>
            <w:proofErr w:type="gramStart"/>
            <w:r>
              <w:rPr>
                <w:sz w:val="20"/>
              </w:rPr>
              <w:t>h}</w:t>
            </w:r>
            <w:r w:rsidRPr="007265F9">
              <w:rPr>
                <w:sz w:val="20"/>
              </w:rPr>
              <w:t>On</w:t>
            </w:r>
            <w:proofErr w:type="gramEnd"/>
            <w:r w:rsidRPr="007265F9">
              <w:rPr>
                <w:sz w:val="20"/>
              </w:rPr>
              <w:t xml:space="preserve">-Equipment Organizational Maintenance Manual Set </w:t>
            </w:r>
          </w:p>
        </w:tc>
        <w:tc>
          <w:tcPr>
            <w:tcW w:w="2070" w:type="dxa"/>
            <w:gridSpan w:val="2"/>
            <w:tcBorders>
              <w:top w:val="single" w:sz="12" w:space="0" w:color="C0C0C0"/>
            </w:tcBorders>
          </w:tcPr>
          <w:p w14:paraId="4DB14CAB" w14:textId="77777777" w:rsidR="00F71E20" w:rsidRDefault="00F71E20" w:rsidP="00F71E20">
            <w:pPr>
              <w:pageBreakBefore/>
              <w:numPr>
                <w:ilvl w:val="12"/>
                <w:numId w:val="0"/>
              </w:numPr>
              <w:tabs>
                <w:tab w:val="left" w:pos="-720"/>
              </w:tabs>
              <w:suppressAutoHyphens/>
              <w:rPr>
                <w:sz w:val="20"/>
              </w:rPr>
            </w:pPr>
            <w:r>
              <w:rPr>
                <w:sz w:val="20"/>
              </w:rPr>
              <w:t>MIL-DTL-83495</w:t>
            </w:r>
          </w:p>
        </w:tc>
        <w:tc>
          <w:tcPr>
            <w:tcW w:w="1080" w:type="dxa"/>
            <w:gridSpan w:val="2"/>
            <w:tcBorders>
              <w:top w:val="single" w:sz="12" w:space="0" w:color="C0C0C0"/>
            </w:tcBorders>
          </w:tcPr>
          <w:p w14:paraId="25D71B35" w14:textId="77777777" w:rsidR="00F71E20" w:rsidRDefault="00F71E20" w:rsidP="00F71E20">
            <w:pPr>
              <w:pageBreakBefore/>
              <w:numPr>
                <w:ilvl w:val="12"/>
                <w:numId w:val="0"/>
              </w:numPr>
              <w:tabs>
                <w:tab w:val="left" w:pos="1080"/>
              </w:tabs>
              <w:suppressAutoHyphens/>
              <w:jc w:val="center"/>
              <w:rPr>
                <w:sz w:val="20"/>
              </w:rPr>
            </w:pPr>
          </w:p>
        </w:tc>
      </w:tr>
      <w:tr w:rsidR="00F71E20" w14:paraId="08C63D34" w14:textId="77777777" w:rsidTr="006B2F23">
        <w:tc>
          <w:tcPr>
            <w:tcW w:w="6570" w:type="dxa"/>
            <w:vAlign w:val="center"/>
          </w:tcPr>
          <w:p w14:paraId="2EB65D5F" w14:textId="555DA738" w:rsidR="00F71E20" w:rsidRPr="007265F9" w:rsidRDefault="00F71E20" w:rsidP="00F71E20">
            <w:pPr>
              <w:pStyle w:val="ListParagraph"/>
              <w:numPr>
                <w:ilvl w:val="1"/>
                <w:numId w:val="14"/>
              </w:numPr>
              <w:tabs>
                <w:tab w:val="left" w:pos="-720"/>
              </w:tabs>
              <w:suppressAutoHyphens/>
              <w:rPr>
                <w:sz w:val="20"/>
              </w:rPr>
            </w:pPr>
            <w:r>
              <w:rPr>
                <w:sz w:val="20"/>
              </w:rPr>
              <w:t>{#tmss_15_</w:t>
            </w:r>
            <w:proofErr w:type="gramStart"/>
            <w:r>
              <w:rPr>
                <w:sz w:val="20"/>
              </w:rPr>
              <w:t>a}</w:t>
            </w:r>
            <w:r w:rsidRPr="007265F9">
              <w:rPr>
                <w:sz w:val="20"/>
              </w:rPr>
              <w:t>General</w:t>
            </w:r>
            <w:proofErr w:type="gramEnd"/>
            <w:r w:rsidRPr="007265F9">
              <w:rPr>
                <w:sz w:val="20"/>
              </w:rPr>
              <w:t xml:space="preserve"> Equipment (GE) Manual</w:t>
            </w:r>
          </w:p>
        </w:tc>
        <w:tc>
          <w:tcPr>
            <w:tcW w:w="2070" w:type="dxa"/>
            <w:gridSpan w:val="2"/>
            <w:vAlign w:val="center"/>
          </w:tcPr>
          <w:p w14:paraId="2528C79A" w14:textId="77777777" w:rsidR="00F71E20" w:rsidRDefault="00F71E20" w:rsidP="00F71E20">
            <w:pPr>
              <w:numPr>
                <w:ilvl w:val="12"/>
                <w:numId w:val="0"/>
              </w:numPr>
              <w:tabs>
                <w:tab w:val="left" w:pos="-720"/>
              </w:tabs>
              <w:suppressAutoHyphens/>
              <w:ind w:left="-18"/>
              <w:rPr>
                <w:sz w:val="20"/>
              </w:rPr>
            </w:pPr>
          </w:p>
        </w:tc>
        <w:tc>
          <w:tcPr>
            <w:tcW w:w="1087" w:type="dxa"/>
            <w:gridSpan w:val="3"/>
            <w:vAlign w:val="center"/>
          </w:tcPr>
          <w:p w14:paraId="287E1A5D" w14:textId="696AECE1"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{/tmss_15_a}</w:t>
            </w:r>
          </w:p>
        </w:tc>
      </w:tr>
      <w:tr w:rsidR="00F71E20" w14:paraId="5B5A0712" w14:textId="77777777" w:rsidTr="006B2F23">
        <w:tc>
          <w:tcPr>
            <w:tcW w:w="6570" w:type="dxa"/>
            <w:vAlign w:val="center"/>
          </w:tcPr>
          <w:p w14:paraId="38269815" w14:textId="6D27F524" w:rsidR="00F71E20" w:rsidRPr="007265F9" w:rsidRDefault="00F71E20" w:rsidP="00F71E20">
            <w:pPr>
              <w:pStyle w:val="ListParagraph"/>
              <w:numPr>
                <w:ilvl w:val="1"/>
                <w:numId w:val="14"/>
              </w:numPr>
              <w:tabs>
                <w:tab w:val="left" w:pos="-720"/>
              </w:tabs>
              <w:suppressAutoHyphens/>
              <w:rPr>
                <w:sz w:val="20"/>
              </w:rPr>
            </w:pPr>
            <w:r>
              <w:rPr>
                <w:sz w:val="20"/>
              </w:rPr>
              <w:t>{#tmss_15_</w:t>
            </w:r>
            <w:proofErr w:type="gramStart"/>
            <w:r>
              <w:rPr>
                <w:sz w:val="20"/>
              </w:rPr>
              <w:t>b}</w:t>
            </w:r>
            <w:r w:rsidRPr="007265F9">
              <w:rPr>
                <w:sz w:val="20"/>
              </w:rPr>
              <w:t>General</w:t>
            </w:r>
            <w:proofErr w:type="gramEnd"/>
            <w:r w:rsidRPr="007265F9">
              <w:rPr>
                <w:sz w:val="20"/>
              </w:rPr>
              <w:t xml:space="preserve"> System (GS) Manuals</w:t>
            </w:r>
          </w:p>
        </w:tc>
        <w:tc>
          <w:tcPr>
            <w:tcW w:w="2070" w:type="dxa"/>
            <w:gridSpan w:val="2"/>
            <w:vAlign w:val="center"/>
          </w:tcPr>
          <w:p w14:paraId="3BA52D34" w14:textId="77777777" w:rsidR="00F71E20" w:rsidRDefault="00F71E20" w:rsidP="00F71E20">
            <w:pPr>
              <w:numPr>
                <w:ilvl w:val="12"/>
                <w:numId w:val="0"/>
              </w:numPr>
              <w:tabs>
                <w:tab w:val="left" w:pos="-720"/>
              </w:tabs>
              <w:suppressAutoHyphens/>
              <w:ind w:left="-18"/>
              <w:rPr>
                <w:sz w:val="20"/>
              </w:rPr>
            </w:pPr>
          </w:p>
        </w:tc>
        <w:tc>
          <w:tcPr>
            <w:tcW w:w="1087" w:type="dxa"/>
            <w:gridSpan w:val="3"/>
            <w:vAlign w:val="center"/>
          </w:tcPr>
          <w:p w14:paraId="4AC3F9FC" w14:textId="63D982AA"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{/tmss_15_b}</w:t>
            </w:r>
          </w:p>
        </w:tc>
      </w:tr>
      <w:tr w:rsidR="00F71E20" w14:paraId="4F441DCE" w14:textId="77777777" w:rsidTr="006B2F23">
        <w:tc>
          <w:tcPr>
            <w:tcW w:w="6570" w:type="dxa"/>
            <w:vAlign w:val="center"/>
          </w:tcPr>
          <w:p w14:paraId="27CE252B" w14:textId="73DAC768" w:rsidR="00F71E20" w:rsidRPr="007265F9" w:rsidRDefault="00F71E20" w:rsidP="00F71E20">
            <w:pPr>
              <w:pStyle w:val="ListParagraph"/>
              <w:numPr>
                <w:ilvl w:val="1"/>
                <w:numId w:val="14"/>
              </w:numPr>
              <w:tabs>
                <w:tab w:val="left" w:pos="-720"/>
              </w:tabs>
              <w:suppressAutoHyphens/>
              <w:rPr>
                <w:sz w:val="20"/>
              </w:rPr>
            </w:pPr>
            <w:r>
              <w:rPr>
                <w:sz w:val="20"/>
              </w:rPr>
              <w:t>{#tmss_15_</w:t>
            </w:r>
            <w:proofErr w:type="gramStart"/>
            <w:r>
              <w:rPr>
                <w:sz w:val="20"/>
              </w:rPr>
              <w:t>c}</w:t>
            </w:r>
            <w:r w:rsidRPr="007265F9">
              <w:rPr>
                <w:sz w:val="20"/>
              </w:rPr>
              <w:t>Combined</w:t>
            </w:r>
            <w:proofErr w:type="gramEnd"/>
            <w:r w:rsidRPr="007265F9">
              <w:rPr>
                <w:sz w:val="20"/>
              </w:rPr>
              <w:t xml:space="preserve"> GE &amp; GS Manual</w:t>
            </w:r>
          </w:p>
        </w:tc>
        <w:tc>
          <w:tcPr>
            <w:tcW w:w="2070" w:type="dxa"/>
            <w:gridSpan w:val="2"/>
            <w:vAlign w:val="center"/>
          </w:tcPr>
          <w:p w14:paraId="2A749E1E" w14:textId="77777777" w:rsidR="00F71E20" w:rsidRDefault="00F71E20" w:rsidP="00F71E20">
            <w:pPr>
              <w:pageBreakBefore/>
              <w:numPr>
                <w:ilvl w:val="12"/>
                <w:numId w:val="0"/>
              </w:numPr>
              <w:tabs>
                <w:tab w:val="left" w:pos="-720"/>
              </w:tabs>
              <w:suppressAutoHyphens/>
              <w:rPr>
                <w:sz w:val="20"/>
              </w:rPr>
            </w:pPr>
          </w:p>
        </w:tc>
        <w:tc>
          <w:tcPr>
            <w:tcW w:w="1087" w:type="dxa"/>
            <w:gridSpan w:val="3"/>
            <w:vAlign w:val="center"/>
          </w:tcPr>
          <w:p w14:paraId="56E2A0EA" w14:textId="5F17841B" w:rsidR="00F71E20" w:rsidRDefault="00F71E20" w:rsidP="00F71E20">
            <w:pPr>
              <w:pageBreakBefore/>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{/tmss_15_c}</w:t>
            </w:r>
          </w:p>
        </w:tc>
      </w:tr>
      <w:tr w:rsidR="00F71E20" w14:paraId="63D36837" w14:textId="77777777" w:rsidTr="006B2F23">
        <w:trPr>
          <w:gridAfter w:val="1"/>
          <w:wAfter w:w="7" w:type="dxa"/>
        </w:trPr>
        <w:tc>
          <w:tcPr>
            <w:tcW w:w="6570" w:type="dxa"/>
            <w:tcMar>
              <w:top w:w="29" w:type="dxa"/>
              <w:left w:w="115" w:type="dxa"/>
              <w:bottom w:w="29" w:type="dxa"/>
              <w:right w:w="115" w:type="dxa"/>
            </w:tcMar>
            <w:vAlign w:val="center"/>
          </w:tcPr>
          <w:p w14:paraId="033837CA" w14:textId="69B30CD0" w:rsidR="00F71E20" w:rsidRPr="007265F9" w:rsidRDefault="00F71E20" w:rsidP="00F71E20">
            <w:pPr>
              <w:pStyle w:val="ListParagraph"/>
              <w:numPr>
                <w:ilvl w:val="1"/>
                <w:numId w:val="14"/>
              </w:numPr>
              <w:tabs>
                <w:tab w:val="left" w:pos="-720"/>
              </w:tabs>
              <w:suppressAutoHyphens/>
              <w:rPr>
                <w:sz w:val="20"/>
              </w:rPr>
            </w:pPr>
            <w:r>
              <w:rPr>
                <w:sz w:val="20"/>
              </w:rPr>
              <w:t>{#tmss_15_d}</w:t>
            </w:r>
            <w:r w:rsidRPr="007265F9">
              <w:rPr>
                <w:sz w:val="20"/>
              </w:rPr>
              <w:br w:type="page"/>
              <w:t>Job Guide (JG) Manuals</w:t>
            </w:r>
          </w:p>
        </w:tc>
        <w:tc>
          <w:tcPr>
            <w:tcW w:w="2070" w:type="dxa"/>
            <w:gridSpan w:val="2"/>
            <w:tcMar>
              <w:top w:w="29" w:type="dxa"/>
              <w:left w:w="115" w:type="dxa"/>
              <w:bottom w:w="29" w:type="dxa"/>
              <w:right w:w="115" w:type="dxa"/>
            </w:tcMar>
            <w:vAlign w:val="center"/>
          </w:tcPr>
          <w:p w14:paraId="1EC0EC98" w14:textId="77777777" w:rsidR="00F71E20" w:rsidRDefault="00F71E20" w:rsidP="00F71E20">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6A413D23" w14:textId="43B452B5" w:rsidR="00F71E20" w:rsidRDefault="00F71E20" w:rsidP="00F71E20">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{/tmss_15_d}</w:t>
            </w:r>
          </w:p>
        </w:tc>
      </w:tr>
      <w:tr w:rsidR="00F71E20" w14:paraId="441F1008" w14:textId="77777777" w:rsidTr="006B2F23">
        <w:trPr>
          <w:gridAfter w:val="1"/>
          <w:wAfter w:w="7" w:type="dxa"/>
        </w:trPr>
        <w:tc>
          <w:tcPr>
            <w:tcW w:w="6570" w:type="dxa"/>
            <w:tcMar>
              <w:top w:w="29" w:type="dxa"/>
              <w:left w:w="115" w:type="dxa"/>
              <w:bottom w:w="29" w:type="dxa"/>
              <w:right w:w="115" w:type="dxa"/>
            </w:tcMar>
            <w:vAlign w:val="center"/>
          </w:tcPr>
          <w:p w14:paraId="4051F387" w14:textId="601703E5" w:rsidR="00F71E20" w:rsidRPr="007265F9" w:rsidRDefault="00F71E20" w:rsidP="00F71E20">
            <w:pPr>
              <w:pStyle w:val="ListParagraph"/>
              <w:numPr>
                <w:ilvl w:val="1"/>
                <w:numId w:val="14"/>
              </w:numPr>
              <w:tabs>
                <w:tab w:val="left" w:pos="-720"/>
              </w:tabs>
              <w:suppressAutoHyphens/>
              <w:rPr>
                <w:sz w:val="20"/>
              </w:rPr>
            </w:pPr>
            <w:r>
              <w:rPr>
                <w:sz w:val="20"/>
              </w:rPr>
              <w:t>{#tmss_15_</w:t>
            </w:r>
            <w:proofErr w:type="gramStart"/>
            <w:r>
              <w:rPr>
                <w:sz w:val="20"/>
              </w:rPr>
              <w:t>e}</w:t>
            </w:r>
            <w:r w:rsidRPr="007265F9">
              <w:rPr>
                <w:sz w:val="20"/>
              </w:rPr>
              <w:t>Fault</w:t>
            </w:r>
            <w:proofErr w:type="gramEnd"/>
            <w:r w:rsidRPr="007265F9">
              <w:rPr>
                <w:sz w:val="20"/>
              </w:rPr>
              <w:t xml:space="preserve"> Reporting (FR) Manual</w:t>
            </w:r>
          </w:p>
        </w:tc>
        <w:tc>
          <w:tcPr>
            <w:tcW w:w="2070" w:type="dxa"/>
            <w:gridSpan w:val="2"/>
            <w:tcMar>
              <w:top w:w="29" w:type="dxa"/>
              <w:left w:w="115" w:type="dxa"/>
              <w:bottom w:w="29" w:type="dxa"/>
              <w:right w:w="115" w:type="dxa"/>
            </w:tcMar>
            <w:vAlign w:val="center"/>
          </w:tcPr>
          <w:p w14:paraId="22F84AF3" w14:textId="77777777" w:rsidR="00F71E20" w:rsidRDefault="00F71E20" w:rsidP="00F71E20">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2A601C01" w14:textId="3CB8FF18" w:rsidR="00F71E20" w:rsidRDefault="00F71E20" w:rsidP="00F71E20">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{/tmss_15_e}</w:t>
            </w:r>
          </w:p>
        </w:tc>
      </w:tr>
      <w:tr w:rsidR="00F71E20" w14:paraId="0CD6DE48" w14:textId="77777777" w:rsidTr="006B2F23">
        <w:trPr>
          <w:gridAfter w:val="1"/>
          <w:wAfter w:w="7" w:type="dxa"/>
        </w:trPr>
        <w:tc>
          <w:tcPr>
            <w:tcW w:w="6570" w:type="dxa"/>
            <w:tcMar>
              <w:top w:w="29" w:type="dxa"/>
              <w:left w:w="115" w:type="dxa"/>
              <w:bottom w:w="29" w:type="dxa"/>
              <w:right w:w="115" w:type="dxa"/>
            </w:tcMar>
            <w:vAlign w:val="center"/>
          </w:tcPr>
          <w:p w14:paraId="76B6C930" w14:textId="0310FB03" w:rsidR="00F71E20" w:rsidRPr="007265F9" w:rsidRDefault="00F71E20" w:rsidP="00F71E20">
            <w:pPr>
              <w:pStyle w:val="ListParagraph"/>
              <w:numPr>
                <w:ilvl w:val="1"/>
                <w:numId w:val="14"/>
              </w:numPr>
              <w:tabs>
                <w:tab w:val="left" w:pos="-720"/>
              </w:tabs>
              <w:suppressAutoHyphens/>
              <w:rPr>
                <w:sz w:val="20"/>
              </w:rPr>
            </w:pPr>
            <w:r>
              <w:rPr>
                <w:sz w:val="20"/>
              </w:rPr>
              <w:t>{#tmss_15_</w:t>
            </w:r>
            <w:proofErr w:type="gramStart"/>
            <w:r>
              <w:rPr>
                <w:sz w:val="20"/>
              </w:rPr>
              <w:t>f}</w:t>
            </w:r>
            <w:r w:rsidRPr="007265F9">
              <w:rPr>
                <w:sz w:val="20"/>
              </w:rPr>
              <w:t>Fault</w:t>
            </w:r>
            <w:proofErr w:type="gramEnd"/>
            <w:r w:rsidRPr="007265F9">
              <w:rPr>
                <w:sz w:val="20"/>
              </w:rPr>
              <w:t xml:space="preserve"> Isolation (FI) Manual</w:t>
            </w:r>
          </w:p>
        </w:tc>
        <w:tc>
          <w:tcPr>
            <w:tcW w:w="2070" w:type="dxa"/>
            <w:gridSpan w:val="2"/>
            <w:tcMar>
              <w:top w:w="29" w:type="dxa"/>
              <w:left w:w="115" w:type="dxa"/>
              <w:bottom w:w="29" w:type="dxa"/>
              <w:right w:w="115" w:type="dxa"/>
            </w:tcMar>
            <w:vAlign w:val="center"/>
          </w:tcPr>
          <w:p w14:paraId="5D511ED0" w14:textId="77777777" w:rsidR="00F71E20" w:rsidRDefault="00F71E20" w:rsidP="00F71E20">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0C17EC74" w14:textId="375021CD" w:rsidR="00F71E20" w:rsidRDefault="00F71E20" w:rsidP="00F71E20">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{/tmss_15_f}</w:t>
            </w:r>
          </w:p>
        </w:tc>
      </w:tr>
      <w:tr w:rsidR="00F71E20" w14:paraId="3CFA300D" w14:textId="77777777" w:rsidTr="006B2F23">
        <w:trPr>
          <w:gridAfter w:val="1"/>
          <w:wAfter w:w="7" w:type="dxa"/>
        </w:trPr>
        <w:tc>
          <w:tcPr>
            <w:tcW w:w="6570" w:type="dxa"/>
            <w:tcMar>
              <w:top w:w="29" w:type="dxa"/>
              <w:left w:w="115" w:type="dxa"/>
              <w:bottom w:w="29" w:type="dxa"/>
              <w:right w:w="115" w:type="dxa"/>
            </w:tcMar>
            <w:vAlign w:val="center"/>
          </w:tcPr>
          <w:p w14:paraId="2A1A3637" w14:textId="500B276D" w:rsidR="00F71E20" w:rsidRPr="007265F9" w:rsidRDefault="00F71E20" w:rsidP="00F71E20">
            <w:pPr>
              <w:pStyle w:val="ListParagraph"/>
              <w:numPr>
                <w:ilvl w:val="1"/>
                <w:numId w:val="14"/>
              </w:numPr>
              <w:tabs>
                <w:tab w:val="left" w:pos="-720"/>
              </w:tabs>
              <w:suppressAutoHyphens/>
              <w:rPr>
                <w:sz w:val="20"/>
              </w:rPr>
            </w:pPr>
            <w:r>
              <w:rPr>
                <w:sz w:val="20"/>
              </w:rPr>
              <w:t>{#tmss_15_</w:t>
            </w:r>
            <w:proofErr w:type="gramStart"/>
            <w:r>
              <w:rPr>
                <w:sz w:val="20"/>
              </w:rPr>
              <w:t>g}</w:t>
            </w:r>
            <w:r w:rsidRPr="007265F9">
              <w:rPr>
                <w:sz w:val="20"/>
              </w:rPr>
              <w:t>Wiring</w:t>
            </w:r>
            <w:proofErr w:type="gramEnd"/>
            <w:r w:rsidRPr="007265F9">
              <w:rPr>
                <w:sz w:val="20"/>
              </w:rPr>
              <w:t xml:space="preserve"> Data (WD) Manual</w:t>
            </w:r>
          </w:p>
        </w:tc>
        <w:tc>
          <w:tcPr>
            <w:tcW w:w="2070" w:type="dxa"/>
            <w:gridSpan w:val="2"/>
            <w:tcMar>
              <w:top w:w="29" w:type="dxa"/>
              <w:left w:w="115" w:type="dxa"/>
              <w:bottom w:w="29" w:type="dxa"/>
              <w:right w:w="115" w:type="dxa"/>
            </w:tcMar>
            <w:vAlign w:val="center"/>
          </w:tcPr>
          <w:p w14:paraId="4A9EAF73" w14:textId="77777777" w:rsidR="00F71E20" w:rsidRDefault="00F71E20" w:rsidP="00F71E20">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44BDB5F4" w14:textId="73C13B68" w:rsidR="00F71E20" w:rsidRDefault="00F71E20" w:rsidP="00F71E20">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{/tmss_15_g}</w:t>
            </w:r>
          </w:p>
        </w:tc>
      </w:tr>
      <w:tr w:rsidR="00F71E20" w14:paraId="59439CA0" w14:textId="77777777" w:rsidTr="006B2F23">
        <w:trPr>
          <w:gridAfter w:val="1"/>
          <w:wAfter w:w="7" w:type="dxa"/>
        </w:trPr>
        <w:tc>
          <w:tcPr>
            <w:tcW w:w="6570" w:type="dxa"/>
            <w:tcMar>
              <w:top w:w="29" w:type="dxa"/>
              <w:left w:w="115" w:type="dxa"/>
              <w:bottom w:w="29" w:type="dxa"/>
              <w:right w:w="115" w:type="dxa"/>
            </w:tcMar>
            <w:vAlign w:val="center"/>
          </w:tcPr>
          <w:p w14:paraId="65123777" w14:textId="357FA97B" w:rsidR="00F71E20" w:rsidRPr="007265F9" w:rsidRDefault="00F71E20" w:rsidP="00F71E20">
            <w:pPr>
              <w:pStyle w:val="ListParagraph"/>
              <w:numPr>
                <w:ilvl w:val="1"/>
                <w:numId w:val="14"/>
              </w:numPr>
              <w:tabs>
                <w:tab w:val="left" w:pos="-720"/>
              </w:tabs>
              <w:suppressAutoHyphens/>
              <w:rPr>
                <w:sz w:val="20"/>
              </w:rPr>
            </w:pPr>
            <w:r>
              <w:rPr>
                <w:sz w:val="20"/>
              </w:rPr>
              <w:t>{#tmss_15_</w:t>
            </w:r>
            <w:proofErr w:type="gramStart"/>
            <w:r>
              <w:rPr>
                <w:sz w:val="20"/>
              </w:rPr>
              <w:t>h}</w:t>
            </w:r>
            <w:r w:rsidRPr="007265F9">
              <w:rPr>
                <w:sz w:val="20"/>
              </w:rPr>
              <w:t>Schematic</w:t>
            </w:r>
            <w:proofErr w:type="gramEnd"/>
            <w:r w:rsidRPr="007265F9">
              <w:rPr>
                <w:sz w:val="20"/>
              </w:rPr>
              <w:t xml:space="preserve"> Diagram (SD) Manual</w:t>
            </w:r>
          </w:p>
        </w:tc>
        <w:tc>
          <w:tcPr>
            <w:tcW w:w="2070" w:type="dxa"/>
            <w:gridSpan w:val="2"/>
            <w:tcMar>
              <w:top w:w="29" w:type="dxa"/>
              <w:left w:w="115" w:type="dxa"/>
              <w:bottom w:w="29" w:type="dxa"/>
              <w:right w:w="115" w:type="dxa"/>
            </w:tcMar>
            <w:vAlign w:val="center"/>
          </w:tcPr>
          <w:p w14:paraId="06E6BAC8" w14:textId="77777777" w:rsidR="00F71E20" w:rsidRDefault="00F71E20" w:rsidP="00F71E20">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5C98495F" w14:textId="5C481989" w:rsidR="00F71E20" w:rsidRDefault="00F71E20" w:rsidP="00F71E20">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{/tmss_15_</w:t>
            </w:r>
            <w:proofErr w:type="gramStart"/>
            <w:r>
              <w:rPr>
                <w:sz w:val="20"/>
              </w:rPr>
              <w:t>h}{</w:t>
            </w:r>
            <w:proofErr w:type="gramEnd"/>
            <w:r>
              <w:rPr>
                <w:sz w:val="20"/>
              </w:rPr>
              <w:t>/}</w:t>
            </w:r>
          </w:p>
        </w:tc>
      </w:tr>
      <w:tr w:rsidR="00F71E20" w14:paraId="2CF5A673" w14:textId="77777777" w:rsidTr="006B2F23">
        <w:trPr>
          <w:gridAfter w:val="1"/>
          <w:wAfter w:w="7" w:type="dxa"/>
        </w:trPr>
        <w:tc>
          <w:tcPr>
            <w:tcW w:w="6570" w:type="dxa"/>
            <w:tcBorders>
              <w:top w:val="single" w:sz="12" w:space="0" w:color="C0C0C0"/>
            </w:tcBorders>
            <w:tcMar>
              <w:top w:w="29" w:type="dxa"/>
              <w:left w:w="115" w:type="dxa"/>
              <w:bottom w:w="29" w:type="dxa"/>
              <w:right w:w="115" w:type="dxa"/>
            </w:tcMar>
            <w:vAlign w:val="center"/>
          </w:tcPr>
          <w:p w14:paraId="11DC7B2C" w14:textId="2001CB09" w:rsidR="00F71E20" w:rsidRPr="007265F9" w:rsidRDefault="00F71E20" w:rsidP="00F71E20">
            <w:pPr>
              <w:pStyle w:val="ListParagraph"/>
              <w:numPr>
                <w:ilvl w:val="0"/>
                <w:numId w:val="14"/>
              </w:numPr>
              <w:tabs>
                <w:tab w:val="left" w:pos="-720"/>
              </w:tabs>
              <w:suppressAutoHyphens/>
              <w:rPr>
                <w:sz w:val="20"/>
              </w:rPr>
            </w:pPr>
            <w:r w:rsidRPr="00677AAA">
              <w:rPr>
                <w:sz w:val="20"/>
              </w:rPr>
              <w:lastRenderedPageBreak/>
              <w:t>{#tmss</w:t>
            </w:r>
            <w:r>
              <w:rPr>
                <w:sz w:val="20"/>
              </w:rPr>
              <w:t>_</w:t>
            </w:r>
            <w:r w:rsidRPr="00677AAA">
              <w:rPr>
                <w:sz w:val="20"/>
              </w:rPr>
              <w:t>16</w:t>
            </w:r>
            <w:r>
              <w:rPr>
                <w:sz w:val="20"/>
              </w:rPr>
              <w:t>_</w:t>
            </w:r>
            <w:r w:rsidRPr="00677AAA">
              <w:rPr>
                <w:sz w:val="20"/>
              </w:rPr>
              <w:t>a</w:t>
            </w:r>
            <w:r>
              <w:rPr>
                <w:sz w:val="20"/>
              </w:rPr>
              <w:t>_</w:t>
            </w:r>
            <w:r w:rsidRPr="00677AAA">
              <w:rPr>
                <w:sz w:val="20"/>
              </w:rPr>
              <w:t>1 || tmss</w:t>
            </w:r>
            <w:r>
              <w:rPr>
                <w:sz w:val="20"/>
              </w:rPr>
              <w:t>_</w:t>
            </w:r>
            <w:r w:rsidRPr="00677AAA">
              <w:rPr>
                <w:sz w:val="20"/>
              </w:rPr>
              <w:t>16</w:t>
            </w:r>
            <w:r>
              <w:rPr>
                <w:sz w:val="20"/>
              </w:rPr>
              <w:t>_</w:t>
            </w:r>
            <w:r w:rsidRPr="00677AAA">
              <w:rPr>
                <w:sz w:val="20"/>
              </w:rPr>
              <w:t>a</w:t>
            </w:r>
            <w:r>
              <w:rPr>
                <w:sz w:val="20"/>
              </w:rPr>
              <w:t>_</w:t>
            </w:r>
            <w:r w:rsidRPr="00677AAA">
              <w:rPr>
                <w:sz w:val="20"/>
              </w:rPr>
              <w:t>2 || tmss</w:t>
            </w:r>
            <w:r>
              <w:rPr>
                <w:sz w:val="20"/>
              </w:rPr>
              <w:t>_</w:t>
            </w:r>
            <w:r w:rsidRPr="00677AAA">
              <w:rPr>
                <w:sz w:val="20"/>
              </w:rPr>
              <w:t>16</w:t>
            </w:r>
            <w:r>
              <w:rPr>
                <w:sz w:val="20"/>
              </w:rPr>
              <w:t>_</w:t>
            </w:r>
            <w:r w:rsidRPr="00677AAA">
              <w:rPr>
                <w:sz w:val="20"/>
              </w:rPr>
              <w:t>a</w:t>
            </w:r>
            <w:r>
              <w:rPr>
                <w:sz w:val="20"/>
              </w:rPr>
              <w:t>_</w:t>
            </w:r>
            <w:r w:rsidRPr="00677AAA">
              <w:rPr>
                <w:sz w:val="20"/>
              </w:rPr>
              <w:t>3 || tmss</w:t>
            </w:r>
            <w:r>
              <w:rPr>
                <w:sz w:val="20"/>
              </w:rPr>
              <w:t>_</w:t>
            </w:r>
            <w:r w:rsidRPr="00677AAA">
              <w:rPr>
                <w:sz w:val="20"/>
              </w:rPr>
              <w:t>16</w:t>
            </w:r>
            <w:r>
              <w:rPr>
                <w:sz w:val="20"/>
              </w:rPr>
              <w:t>_</w:t>
            </w:r>
            <w:r w:rsidRPr="00677AAA">
              <w:rPr>
                <w:sz w:val="20"/>
              </w:rPr>
              <w:t>a</w:t>
            </w:r>
            <w:r>
              <w:rPr>
                <w:sz w:val="20"/>
              </w:rPr>
              <w:t>_</w:t>
            </w:r>
            <w:r w:rsidRPr="00677AAA">
              <w:rPr>
                <w:sz w:val="20"/>
              </w:rPr>
              <w:t>4 || tmss</w:t>
            </w:r>
            <w:r>
              <w:rPr>
                <w:sz w:val="20"/>
              </w:rPr>
              <w:t>_</w:t>
            </w:r>
            <w:r w:rsidRPr="00677AAA">
              <w:rPr>
                <w:sz w:val="20"/>
              </w:rPr>
              <w:t>16</w:t>
            </w:r>
            <w:r>
              <w:rPr>
                <w:sz w:val="20"/>
              </w:rPr>
              <w:t>_</w:t>
            </w:r>
            <w:r w:rsidRPr="00677AAA">
              <w:rPr>
                <w:sz w:val="20"/>
              </w:rPr>
              <w:t>a</w:t>
            </w:r>
            <w:r>
              <w:rPr>
                <w:sz w:val="20"/>
              </w:rPr>
              <w:t>_</w:t>
            </w:r>
            <w:r w:rsidRPr="00677AAA">
              <w:rPr>
                <w:sz w:val="20"/>
              </w:rPr>
              <w:t>5 || tmss</w:t>
            </w:r>
            <w:r>
              <w:rPr>
                <w:sz w:val="20"/>
              </w:rPr>
              <w:t>_</w:t>
            </w:r>
            <w:r w:rsidRPr="00677AAA">
              <w:rPr>
                <w:sz w:val="20"/>
              </w:rPr>
              <w:t>16</w:t>
            </w:r>
            <w:r>
              <w:rPr>
                <w:sz w:val="20"/>
              </w:rPr>
              <w:t>_</w:t>
            </w:r>
            <w:r w:rsidRPr="00677AAA">
              <w:rPr>
                <w:sz w:val="20"/>
              </w:rPr>
              <w:t>b || tmss</w:t>
            </w:r>
            <w:r>
              <w:rPr>
                <w:sz w:val="20"/>
              </w:rPr>
              <w:t>_</w:t>
            </w:r>
            <w:r w:rsidRPr="00677AAA">
              <w:rPr>
                <w:sz w:val="20"/>
              </w:rPr>
              <w:t>16</w:t>
            </w:r>
            <w:r>
              <w:rPr>
                <w:sz w:val="20"/>
              </w:rPr>
              <w:t>_</w:t>
            </w:r>
            <w:r w:rsidRPr="00677AAA">
              <w:rPr>
                <w:sz w:val="20"/>
              </w:rPr>
              <w:t>c</w:t>
            </w:r>
            <w:r>
              <w:rPr>
                <w:sz w:val="20"/>
              </w:rPr>
              <w:t>_</w:t>
            </w:r>
            <w:r w:rsidRPr="00677AAA">
              <w:rPr>
                <w:sz w:val="20"/>
              </w:rPr>
              <w:t>1 || tmss</w:t>
            </w:r>
            <w:r>
              <w:rPr>
                <w:sz w:val="20"/>
              </w:rPr>
              <w:t>_</w:t>
            </w:r>
            <w:r w:rsidRPr="00677AAA">
              <w:rPr>
                <w:sz w:val="20"/>
              </w:rPr>
              <w:t>16</w:t>
            </w:r>
            <w:r>
              <w:rPr>
                <w:sz w:val="20"/>
              </w:rPr>
              <w:t>_</w:t>
            </w:r>
            <w:r w:rsidRPr="00677AAA">
              <w:rPr>
                <w:sz w:val="20"/>
              </w:rPr>
              <w:t>c</w:t>
            </w:r>
            <w:r>
              <w:rPr>
                <w:sz w:val="20"/>
              </w:rPr>
              <w:t>_</w:t>
            </w:r>
            <w:r w:rsidRPr="00677AAA">
              <w:rPr>
                <w:sz w:val="20"/>
              </w:rPr>
              <w:t>2 || tmss</w:t>
            </w:r>
            <w:r>
              <w:rPr>
                <w:sz w:val="20"/>
              </w:rPr>
              <w:t>_</w:t>
            </w:r>
            <w:r w:rsidRPr="00677AAA">
              <w:rPr>
                <w:sz w:val="20"/>
              </w:rPr>
              <w:t>16</w:t>
            </w:r>
            <w:r>
              <w:rPr>
                <w:sz w:val="20"/>
              </w:rPr>
              <w:t>_</w:t>
            </w:r>
            <w:r w:rsidRPr="00677AAA">
              <w:rPr>
                <w:sz w:val="20"/>
              </w:rPr>
              <w:t>c</w:t>
            </w:r>
            <w:r>
              <w:rPr>
                <w:sz w:val="20"/>
              </w:rPr>
              <w:t>_</w:t>
            </w:r>
            <w:r w:rsidRPr="00677AAA">
              <w:rPr>
                <w:sz w:val="20"/>
              </w:rPr>
              <w:t>3 || tmss</w:t>
            </w:r>
            <w:r>
              <w:rPr>
                <w:sz w:val="20"/>
              </w:rPr>
              <w:t>_</w:t>
            </w:r>
            <w:r w:rsidRPr="00677AAA">
              <w:rPr>
                <w:sz w:val="20"/>
              </w:rPr>
              <w:t>16</w:t>
            </w:r>
            <w:r>
              <w:rPr>
                <w:sz w:val="20"/>
              </w:rPr>
              <w:t>_</w:t>
            </w:r>
            <w:r w:rsidRPr="00677AAA">
              <w:rPr>
                <w:sz w:val="20"/>
              </w:rPr>
              <w:t>c</w:t>
            </w:r>
            <w:r>
              <w:rPr>
                <w:sz w:val="20"/>
              </w:rPr>
              <w:t>_</w:t>
            </w:r>
            <w:r w:rsidRPr="00677AAA">
              <w:rPr>
                <w:sz w:val="20"/>
              </w:rPr>
              <w:t>4 || tmss</w:t>
            </w:r>
            <w:r>
              <w:rPr>
                <w:sz w:val="20"/>
              </w:rPr>
              <w:t>_</w:t>
            </w:r>
            <w:r w:rsidRPr="00677AAA">
              <w:rPr>
                <w:sz w:val="20"/>
              </w:rPr>
              <w:t>16</w:t>
            </w:r>
            <w:r>
              <w:rPr>
                <w:sz w:val="20"/>
              </w:rPr>
              <w:t>_</w:t>
            </w:r>
            <w:r w:rsidRPr="00677AAA">
              <w:rPr>
                <w:sz w:val="20"/>
              </w:rPr>
              <w:t>c</w:t>
            </w:r>
            <w:r>
              <w:rPr>
                <w:sz w:val="20"/>
              </w:rPr>
              <w:t>_</w:t>
            </w:r>
            <w:r w:rsidRPr="00677AAA">
              <w:rPr>
                <w:sz w:val="20"/>
              </w:rPr>
              <w:t>5 || tmss</w:t>
            </w:r>
            <w:r>
              <w:rPr>
                <w:sz w:val="20"/>
              </w:rPr>
              <w:t>_</w:t>
            </w:r>
            <w:r w:rsidRPr="00677AAA">
              <w:rPr>
                <w:sz w:val="20"/>
              </w:rPr>
              <w:t>16</w:t>
            </w:r>
            <w:r>
              <w:rPr>
                <w:sz w:val="20"/>
              </w:rPr>
              <w:t>_</w:t>
            </w:r>
            <w:r w:rsidRPr="00677AAA">
              <w:rPr>
                <w:sz w:val="20"/>
              </w:rPr>
              <w:t>c</w:t>
            </w:r>
            <w:r>
              <w:rPr>
                <w:sz w:val="20"/>
              </w:rPr>
              <w:t>_</w:t>
            </w:r>
            <w:r w:rsidRPr="00677AAA">
              <w:rPr>
                <w:sz w:val="20"/>
              </w:rPr>
              <w:t>6 || tmss</w:t>
            </w:r>
            <w:r>
              <w:rPr>
                <w:sz w:val="20"/>
              </w:rPr>
              <w:t>_</w:t>
            </w:r>
            <w:r w:rsidRPr="00677AAA">
              <w:rPr>
                <w:sz w:val="20"/>
              </w:rPr>
              <w:t>16</w:t>
            </w:r>
            <w:r>
              <w:rPr>
                <w:sz w:val="20"/>
              </w:rPr>
              <w:t>_</w:t>
            </w:r>
            <w:r w:rsidRPr="00677AAA">
              <w:rPr>
                <w:sz w:val="20"/>
              </w:rPr>
              <w:t>c</w:t>
            </w:r>
            <w:r>
              <w:rPr>
                <w:sz w:val="20"/>
              </w:rPr>
              <w:t>_</w:t>
            </w:r>
            <w:r w:rsidRPr="00677AAA">
              <w:rPr>
                <w:sz w:val="20"/>
              </w:rPr>
              <w:t>7 || tmss</w:t>
            </w:r>
            <w:r>
              <w:rPr>
                <w:sz w:val="20"/>
              </w:rPr>
              <w:t>_</w:t>
            </w:r>
            <w:r w:rsidRPr="00677AAA">
              <w:rPr>
                <w:sz w:val="20"/>
              </w:rPr>
              <w:t>16</w:t>
            </w:r>
            <w:r>
              <w:rPr>
                <w:sz w:val="20"/>
              </w:rPr>
              <w:t>_</w:t>
            </w:r>
            <w:r w:rsidRPr="00677AAA">
              <w:rPr>
                <w:sz w:val="20"/>
              </w:rPr>
              <w:t>c</w:t>
            </w:r>
            <w:r>
              <w:rPr>
                <w:sz w:val="20"/>
              </w:rPr>
              <w:t>_</w:t>
            </w:r>
            <w:r w:rsidRPr="00677AAA">
              <w:rPr>
                <w:sz w:val="20"/>
              </w:rPr>
              <w:t>8 || tmss</w:t>
            </w:r>
            <w:r>
              <w:rPr>
                <w:sz w:val="20"/>
              </w:rPr>
              <w:t>_</w:t>
            </w:r>
            <w:r w:rsidRPr="00677AAA">
              <w:rPr>
                <w:sz w:val="20"/>
              </w:rPr>
              <w:t>16</w:t>
            </w:r>
            <w:r>
              <w:rPr>
                <w:sz w:val="20"/>
              </w:rPr>
              <w:t>_</w:t>
            </w:r>
            <w:r w:rsidRPr="00677AAA">
              <w:rPr>
                <w:sz w:val="20"/>
              </w:rPr>
              <w:t>c</w:t>
            </w:r>
            <w:r>
              <w:rPr>
                <w:sz w:val="20"/>
              </w:rPr>
              <w:t>_</w:t>
            </w:r>
            <w:r w:rsidRPr="00677AAA">
              <w:rPr>
                <w:sz w:val="20"/>
              </w:rPr>
              <w:t>9 || tmss</w:t>
            </w:r>
            <w:r>
              <w:rPr>
                <w:sz w:val="20"/>
              </w:rPr>
              <w:t>_</w:t>
            </w:r>
            <w:r w:rsidRPr="00677AAA">
              <w:rPr>
                <w:sz w:val="20"/>
              </w:rPr>
              <w:t>16</w:t>
            </w:r>
            <w:r>
              <w:rPr>
                <w:sz w:val="20"/>
              </w:rPr>
              <w:t>_</w:t>
            </w:r>
            <w:r w:rsidRPr="00677AAA">
              <w:rPr>
                <w:sz w:val="20"/>
              </w:rPr>
              <w:t>c</w:t>
            </w:r>
            <w:r>
              <w:rPr>
                <w:sz w:val="20"/>
              </w:rPr>
              <w:t>_</w:t>
            </w:r>
            <w:r w:rsidRPr="00677AAA">
              <w:rPr>
                <w:sz w:val="20"/>
              </w:rPr>
              <w:t>10 || tmss</w:t>
            </w:r>
            <w:r>
              <w:rPr>
                <w:sz w:val="20"/>
              </w:rPr>
              <w:t>_</w:t>
            </w:r>
            <w:r w:rsidRPr="00677AAA">
              <w:rPr>
                <w:sz w:val="20"/>
              </w:rPr>
              <w:t>16</w:t>
            </w:r>
            <w:r>
              <w:rPr>
                <w:sz w:val="20"/>
              </w:rPr>
              <w:t>_</w:t>
            </w:r>
            <w:r w:rsidRPr="00677AAA">
              <w:rPr>
                <w:sz w:val="20"/>
              </w:rPr>
              <w:t>c</w:t>
            </w:r>
            <w:r>
              <w:rPr>
                <w:sz w:val="20"/>
              </w:rPr>
              <w:t>_</w:t>
            </w:r>
            <w:r w:rsidRPr="00677AAA">
              <w:rPr>
                <w:sz w:val="20"/>
              </w:rPr>
              <w:t>11 || tmss</w:t>
            </w:r>
            <w:r>
              <w:rPr>
                <w:sz w:val="20"/>
              </w:rPr>
              <w:t>_</w:t>
            </w:r>
            <w:r w:rsidRPr="00677AAA">
              <w:rPr>
                <w:sz w:val="20"/>
              </w:rPr>
              <w:t>16</w:t>
            </w:r>
            <w:r>
              <w:rPr>
                <w:sz w:val="20"/>
              </w:rPr>
              <w:t>_</w:t>
            </w:r>
            <w:r w:rsidRPr="00677AAA">
              <w:rPr>
                <w:sz w:val="20"/>
              </w:rPr>
              <w:t>d</w:t>
            </w:r>
            <w:r>
              <w:rPr>
                <w:sz w:val="20"/>
              </w:rPr>
              <w:t>}</w:t>
            </w:r>
            <w:r w:rsidRPr="007265F9">
              <w:rPr>
                <w:sz w:val="20"/>
              </w:rPr>
              <w:t>Operation and Maintenance Instructions in Work Package Format</w:t>
            </w:r>
          </w:p>
        </w:tc>
        <w:tc>
          <w:tcPr>
            <w:tcW w:w="2070" w:type="dxa"/>
            <w:gridSpan w:val="2"/>
            <w:tcBorders>
              <w:top w:val="single" w:sz="12" w:space="0" w:color="C0C0C0"/>
            </w:tcBorders>
            <w:tcMar>
              <w:top w:w="29" w:type="dxa"/>
              <w:left w:w="115" w:type="dxa"/>
              <w:bottom w:w="29" w:type="dxa"/>
              <w:right w:w="115" w:type="dxa"/>
            </w:tcMar>
            <w:vAlign w:val="center"/>
          </w:tcPr>
          <w:p w14:paraId="526E00AE" w14:textId="77777777" w:rsidR="00F71E20" w:rsidRDefault="00F71E20" w:rsidP="00F71E20">
            <w:pPr>
              <w:numPr>
                <w:ilvl w:val="12"/>
                <w:numId w:val="0"/>
              </w:numPr>
              <w:tabs>
                <w:tab w:val="right" w:leader="dot" w:pos="1872"/>
              </w:tabs>
              <w:suppressAutoHyphens/>
              <w:ind w:left="612" w:hanging="612"/>
              <w:rPr>
                <w:sz w:val="20"/>
              </w:rPr>
            </w:pPr>
            <w:r>
              <w:rPr>
                <w:sz w:val="20"/>
              </w:rPr>
              <w:t>MIL-DTL-87929</w:t>
            </w:r>
          </w:p>
        </w:tc>
        <w:tc>
          <w:tcPr>
            <w:tcW w:w="1080" w:type="dxa"/>
            <w:gridSpan w:val="2"/>
            <w:tcBorders>
              <w:top w:val="single" w:sz="12" w:space="0" w:color="C0C0C0"/>
            </w:tcBorders>
            <w:tcMar>
              <w:top w:w="29" w:type="dxa"/>
              <w:left w:w="115" w:type="dxa"/>
              <w:bottom w:w="29" w:type="dxa"/>
              <w:right w:w="115" w:type="dxa"/>
            </w:tcMar>
            <w:vAlign w:val="center"/>
          </w:tcPr>
          <w:p w14:paraId="611CE7CE" w14:textId="77777777" w:rsidR="00F71E20" w:rsidRDefault="00F71E20" w:rsidP="00F71E20">
            <w:pPr>
              <w:numPr>
                <w:ilvl w:val="12"/>
                <w:numId w:val="0"/>
              </w:numPr>
              <w:tabs>
                <w:tab w:val="left" w:pos="1080"/>
              </w:tabs>
              <w:suppressAutoHyphens/>
              <w:ind w:left="612" w:hanging="612"/>
              <w:jc w:val="center"/>
              <w:rPr>
                <w:sz w:val="20"/>
              </w:rPr>
            </w:pPr>
          </w:p>
        </w:tc>
      </w:tr>
      <w:tr w:rsidR="00F71E20" w14:paraId="2318AAAA" w14:textId="77777777" w:rsidTr="006B2F23">
        <w:trPr>
          <w:gridAfter w:val="1"/>
          <w:wAfter w:w="7" w:type="dxa"/>
        </w:trPr>
        <w:tc>
          <w:tcPr>
            <w:tcW w:w="6570" w:type="dxa"/>
            <w:tcMar>
              <w:top w:w="29" w:type="dxa"/>
              <w:left w:w="115" w:type="dxa"/>
              <w:bottom w:w="29" w:type="dxa"/>
              <w:right w:w="115" w:type="dxa"/>
            </w:tcMar>
            <w:vAlign w:val="center"/>
          </w:tcPr>
          <w:p w14:paraId="66FF50BB" w14:textId="590A5652" w:rsidR="00F71E20" w:rsidRPr="007265F9" w:rsidRDefault="00F71E20" w:rsidP="00F71E20">
            <w:pPr>
              <w:pStyle w:val="ListParagraph"/>
              <w:numPr>
                <w:ilvl w:val="1"/>
                <w:numId w:val="14"/>
              </w:numPr>
              <w:tabs>
                <w:tab w:val="left" w:pos="-720"/>
              </w:tabs>
              <w:suppressAutoHyphens/>
              <w:rPr>
                <w:sz w:val="20"/>
              </w:rPr>
            </w:pPr>
            <w:r>
              <w:rPr>
                <w:sz w:val="20"/>
              </w:rPr>
              <w:t>{#tmss_16_a_1 || tmss_16_a_2 || tmss_16_a_3 || tmss_16_a_4 || tmss_16_a_</w:t>
            </w:r>
            <w:proofErr w:type="gramStart"/>
            <w:r>
              <w:rPr>
                <w:sz w:val="20"/>
              </w:rPr>
              <w:t>5}</w:t>
            </w:r>
            <w:r w:rsidRPr="007265F9">
              <w:rPr>
                <w:sz w:val="20"/>
              </w:rPr>
              <w:t>Maintenance</w:t>
            </w:r>
            <w:proofErr w:type="gramEnd"/>
            <w:r w:rsidRPr="007265F9">
              <w:rPr>
                <w:sz w:val="20"/>
              </w:rPr>
              <w:t xml:space="preserve"> Manuals</w:t>
            </w:r>
          </w:p>
        </w:tc>
        <w:tc>
          <w:tcPr>
            <w:tcW w:w="2070" w:type="dxa"/>
            <w:gridSpan w:val="2"/>
            <w:tcMar>
              <w:top w:w="29" w:type="dxa"/>
              <w:left w:w="115" w:type="dxa"/>
              <w:bottom w:w="29" w:type="dxa"/>
              <w:right w:w="115" w:type="dxa"/>
            </w:tcMar>
            <w:vAlign w:val="center"/>
          </w:tcPr>
          <w:p w14:paraId="6BC916A8" w14:textId="77777777" w:rsidR="00F71E20" w:rsidRDefault="00F71E20" w:rsidP="00F71E20">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1C772D7C" w14:textId="77777777" w:rsidR="00F71E20" w:rsidRDefault="00F71E20" w:rsidP="00F71E20">
            <w:pPr>
              <w:numPr>
                <w:ilvl w:val="12"/>
                <w:numId w:val="0"/>
              </w:numPr>
              <w:tabs>
                <w:tab w:val="left" w:pos="1080"/>
              </w:tabs>
              <w:suppressAutoHyphens/>
              <w:ind w:left="612" w:hanging="612"/>
              <w:jc w:val="center"/>
              <w:rPr>
                <w:sz w:val="20"/>
              </w:rPr>
            </w:pPr>
          </w:p>
        </w:tc>
      </w:tr>
      <w:tr w:rsidR="00F71E20" w14:paraId="5CD3BA1D" w14:textId="77777777" w:rsidTr="006B2F23">
        <w:trPr>
          <w:gridAfter w:val="1"/>
          <w:wAfter w:w="7" w:type="dxa"/>
        </w:trPr>
        <w:tc>
          <w:tcPr>
            <w:tcW w:w="6570" w:type="dxa"/>
            <w:tcMar>
              <w:top w:w="29" w:type="dxa"/>
              <w:left w:w="115" w:type="dxa"/>
              <w:bottom w:w="29" w:type="dxa"/>
              <w:right w:w="115" w:type="dxa"/>
            </w:tcMar>
            <w:vAlign w:val="center"/>
          </w:tcPr>
          <w:p w14:paraId="04581394" w14:textId="76C8107E" w:rsidR="00F71E20" w:rsidRPr="007265F9" w:rsidRDefault="00F71E20" w:rsidP="00F71E20">
            <w:pPr>
              <w:pStyle w:val="ListParagraph"/>
              <w:numPr>
                <w:ilvl w:val="2"/>
                <w:numId w:val="14"/>
              </w:numPr>
              <w:tabs>
                <w:tab w:val="left" w:pos="-720"/>
              </w:tabs>
              <w:suppressAutoHyphens/>
              <w:rPr>
                <w:sz w:val="20"/>
              </w:rPr>
            </w:pPr>
            <w:r>
              <w:rPr>
                <w:sz w:val="20"/>
              </w:rPr>
              <w:t>{#tmss_16_a_</w:t>
            </w:r>
            <w:proofErr w:type="gramStart"/>
            <w:r>
              <w:rPr>
                <w:sz w:val="20"/>
              </w:rPr>
              <w:t>1}</w:t>
            </w:r>
            <w:r w:rsidRPr="007265F9">
              <w:rPr>
                <w:sz w:val="20"/>
              </w:rPr>
              <w:t>Organizational</w:t>
            </w:r>
            <w:proofErr w:type="gramEnd"/>
            <w:r w:rsidRPr="007265F9">
              <w:rPr>
                <w:sz w:val="20"/>
              </w:rPr>
              <w:t xml:space="preserve"> Maintenance</w:t>
            </w:r>
          </w:p>
        </w:tc>
        <w:tc>
          <w:tcPr>
            <w:tcW w:w="2070" w:type="dxa"/>
            <w:gridSpan w:val="2"/>
            <w:tcMar>
              <w:top w:w="29" w:type="dxa"/>
              <w:left w:w="115" w:type="dxa"/>
              <w:bottom w:w="29" w:type="dxa"/>
              <w:right w:w="115" w:type="dxa"/>
            </w:tcMar>
            <w:vAlign w:val="center"/>
          </w:tcPr>
          <w:p w14:paraId="41F3C3BF" w14:textId="77777777" w:rsidR="00F71E20" w:rsidRDefault="00F71E20" w:rsidP="00F71E20">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3FA94BF5" w14:textId="7DB7B875" w:rsidR="00F71E20" w:rsidRDefault="00F71E20" w:rsidP="00F71E20">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{/tmss_16_a_1}</w:t>
            </w:r>
          </w:p>
        </w:tc>
      </w:tr>
      <w:tr w:rsidR="00F71E20" w14:paraId="370FE494" w14:textId="77777777" w:rsidTr="006B2F23">
        <w:trPr>
          <w:gridAfter w:val="1"/>
          <w:wAfter w:w="7" w:type="dxa"/>
        </w:trPr>
        <w:tc>
          <w:tcPr>
            <w:tcW w:w="6570" w:type="dxa"/>
            <w:tcMar>
              <w:top w:w="29" w:type="dxa"/>
              <w:left w:w="115" w:type="dxa"/>
              <w:bottom w:w="29" w:type="dxa"/>
              <w:right w:w="115" w:type="dxa"/>
            </w:tcMar>
            <w:vAlign w:val="center"/>
          </w:tcPr>
          <w:p w14:paraId="53594A47" w14:textId="3E9C99F8" w:rsidR="00F71E20" w:rsidRDefault="00F71E20" w:rsidP="00F71E20">
            <w:pPr>
              <w:pStyle w:val="ListParagraph"/>
              <w:numPr>
                <w:ilvl w:val="2"/>
                <w:numId w:val="14"/>
              </w:numPr>
              <w:tabs>
                <w:tab w:val="left" w:pos="-720"/>
              </w:tabs>
              <w:suppressAutoHyphens/>
              <w:rPr>
                <w:sz w:val="20"/>
              </w:rPr>
            </w:pPr>
            <w:r>
              <w:rPr>
                <w:sz w:val="20"/>
              </w:rPr>
              <w:t>{#tmss_16_a_</w:t>
            </w:r>
            <w:proofErr w:type="gramStart"/>
            <w:r>
              <w:rPr>
                <w:sz w:val="20"/>
              </w:rPr>
              <w:t>2}</w:t>
            </w:r>
            <w:r w:rsidRPr="007265F9">
              <w:rPr>
                <w:sz w:val="20"/>
              </w:rPr>
              <w:t>Intermediate</w:t>
            </w:r>
            <w:proofErr w:type="gramEnd"/>
            <w:r w:rsidRPr="007265F9">
              <w:rPr>
                <w:sz w:val="20"/>
              </w:rPr>
              <w:t xml:space="preserve"> Maintenance</w:t>
            </w:r>
          </w:p>
        </w:tc>
        <w:tc>
          <w:tcPr>
            <w:tcW w:w="2070" w:type="dxa"/>
            <w:gridSpan w:val="2"/>
            <w:tcMar>
              <w:top w:w="29" w:type="dxa"/>
              <w:left w:w="115" w:type="dxa"/>
              <w:bottom w:w="29" w:type="dxa"/>
              <w:right w:w="115" w:type="dxa"/>
            </w:tcMar>
            <w:vAlign w:val="center"/>
          </w:tcPr>
          <w:p w14:paraId="2383706B" w14:textId="77777777" w:rsidR="00F71E20" w:rsidRDefault="00F71E20" w:rsidP="00F71E20">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047C7E8F" w14:textId="2FE16F7A" w:rsidR="00F71E20" w:rsidRDefault="00F71E20" w:rsidP="00F71E20">
            <w:pPr>
              <w:numPr>
                <w:ilvl w:val="12"/>
                <w:numId w:val="0"/>
              </w:numPr>
              <w:tabs>
                <w:tab w:val="left" w:pos="1080"/>
              </w:tabs>
              <w:suppressAutoHyphens/>
              <w:ind w:left="612" w:hanging="612"/>
              <w:jc w:val="center"/>
              <w:rPr>
                <w:rFonts w:ascii="Segoe UI Symbol" w:hAnsi="Segoe UI Symbol" w:cs="Segoe UI Symbol"/>
                <w:sz w:val="28"/>
                <w:szCs w:val="28"/>
              </w:rPr>
            </w:pPr>
            <w:r>
              <w:rPr>
                <w:rFonts w:ascii="Segoe UI Symbol" w:hAnsi="Segoe UI Symbol" w:cs="Segoe UI Symbol"/>
                <w:sz w:val="28"/>
                <w:szCs w:val="28"/>
              </w:rPr>
              <w:t>☒</w:t>
            </w:r>
            <w:r>
              <w:rPr>
                <w:sz w:val="20"/>
              </w:rPr>
              <w:t>{/tmss_16_a_2}</w:t>
            </w:r>
          </w:p>
        </w:tc>
      </w:tr>
      <w:tr w:rsidR="00F71E20" w14:paraId="64BEF881" w14:textId="77777777" w:rsidTr="006B2F23">
        <w:trPr>
          <w:gridAfter w:val="1"/>
          <w:wAfter w:w="7" w:type="dxa"/>
        </w:trPr>
        <w:tc>
          <w:tcPr>
            <w:tcW w:w="6570" w:type="dxa"/>
            <w:tcMar>
              <w:top w:w="29" w:type="dxa"/>
              <w:left w:w="115" w:type="dxa"/>
              <w:bottom w:w="29" w:type="dxa"/>
              <w:right w:w="115" w:type="dxa"/>
            </w:tcMar>
            <w:vAlign w:val="center"/>
          </w:tcPr>
          <w:p w14:paraId="7313F4D8" w14:textId="554FA0FC" w:rsidR="00F71E20" w:rsidRPr="007265F9" w:rsidRDefault="00F71E20" w:rsidP="00F71E20">
            <w:pPr>
              <w:pStyle w:val="ListParagraph"/>
              <w:numPr>
                <w:ilvl w:val="2"/>
                <w:numId w:val="14"/>
              </w:numPr>
              <w:tabs>
                <w:tab w:val="left" w:pos="-720"/>
              </w:tabs>
              <w:suppressAutoHyphens/>
              <w:rPr>
                <w:sz w:val="20"/>
              </w:rPr>
            </w:pPr>
            <w:r>
              <w:rPr>
                <w:sz w:val="20"/>
              </w:rPr>
              <w:t>{#tmss_16_a_</w:t>
            </w:r>
            <w:proofErr w:type="gramStart"/>
            <w:r>
              <w:rPr>
                <w:sz w:val="20"/>
              </w:rPr>
              <w:t>3}</w:t>
            </w:r>
            <w:r w:rsidRPr="007265F9">
              <w:rPr>
                <w:sz w:val="20"/>
              </w:rPr>
              <w:t>Depot</w:t>
            </w:r>
            <w:proofErr w:type="gramEnd"/>
            <w:r w:rsidRPr="007265F9">
              <w:rPr>
                <w:sz w:val="20"/>
              </w:rPr>
              <w:t xml:space="preserve"> Maintenance</w:t>
            </w:r>
          </w:p>
        </w:tc>
        <w:tc>
          <w:tcPr>
            <w:tcW w:w="2070" w:type="dxa"/>
            <w:gridSpan w:val="2"/>
            <w:tcMar>
              <w:top w:w="29" w:type="dxa"/>
              <w:left w:w="115" w:type="dxa"/>
              <w:bottom w:w="29" w:type="dxa"/>
              <w:right w:w="115" w:type="dxa"/>
            </w:tcMar>
            <w:vAlign w:val="center"/>
          </w:tcPr>
          <w:p w14:paraId="5FA4FB54" w14:textId="77777777" w:rsidR="00F71E20" w:rsidRDefault="00F71E20" w:rsidP="00F71E20">
            <w:pPr>
              <w:numPr>
                <w:ilvl w:val="12"/>
                <w:numId w:val="0"/>
              </w:numPr>
              <w:tabs>
                <w:tab w:val="left" w:pos="-720"/>
              </w:tabs>
              <w:suppressAutoHyphens/>
              <w:ind w:left="-18"/>
              <w:rPr>
                <w:sz w:val="20"/>
              </w:rPr>
            </w:pPr>
          </w:p>
        </w:tc>
        <w:tc>
          <w:tcPr>
            <w:tcW w:w="1080" w:type="dxa"/>
            <w:gridSpan w:val="2"/>
            <w:tcMar>
              <w:top w:w="29" w:type="dxa"/>
              <w:left w:w="115" w:type="dxa"/>
              <w:bottom w:w="29" w:type="dxa"/>
              <w:right w:w="115" w:type="dxa"/>
            </w:tcMar>
            <w:vAlign w:val="center"/>
          </w:tcPr>
          <w:p w14:paraId="574A9EE7" w14:textId="7E5A64AC"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{/tmss_16_a_3}</w:t>
            </w:r>
          </w:p>
        </w:tc>
      </w:tr>
      <w:tr w:rsidR="00F71E20" w14:paraId="32ECBED0" w14:textId="77777777" w:rsidTr="006B2F23">
        <w:trPr>
          <w:gridAfter w:val="1"/>
          <w:wAfter w:w="7" w:type="dxa"/>
        </w:trPr>
        <w:tc>
          <w:tcPr>
            <w:tcW w:w="6570" w:type="dxa"/>
            <w:tcMar>
              <w:top w:w="29" w:type="dxa"/>
              <w:left w:w="115" w:type="dxa"/>
              <w:bottom w:w="29" w:type="dxa"/>
              <w:right w:w="115" w:type="dxa"/>
            </w:tcMar>
            <w:vAlign w:val="center"/>
          </w:tcPr>
          <w:p w14:paraId="0D505EFC" w14:textId="4CF8B5E0" w:rsidR="00F71E20" w:rsidRPr="007265F9" w:rsidRDefault="00F71E20" w:rsidP="00F71E20">
            <w:pPr>
              <w:pStyle w:val="ListParagraph"/>
              <w:numPr>
                <w:ilvl w:val="2"/>
                <w:numId w:val="14"/>
              </w:numPr>
              <w:tabs>
                <w:tab w:val="left" w:pos="-720"/>
              </w:tabs>
              <w:suppressAutoHyphens/>
              <w:rPr>
                <w:sz w:val="20"/>
              </w:rPr>
            </w:pPr>
            <w:r>
              <w:rPr>
                <w:sz w:val="20"/>
              </w:rPr>
              <w:t>{#tmss_16_a_</w:t>
            </w:r>
            <w:proofErr w:type="gramStart"/>
            <w:r>
              <w:rPr>
                <w:sz w:val="20"/>
              </w:rPr>
              <w:t>4}</w:t>
            </w:r>
            <w:r w:rsidRPr="007265F9">
              <w:rPr>
                <w:sz w:val="20"/>
              </w:rPr>
              <w:t>Combined</w:t>
            </w:r>
            <w:proofErr w:type="gramEnd"/>
            <w:r w:rsidRPr="007265F9">
              <w:rPr>
                <w:sz w:val="20"/>
              </w:rPr>
              <w:t xml:space="preserve"> (I&amp;D) Maintenance</w:t>
            </w:r>
          </w:p>
        </w:tc>
        <w:tc>
          <w:tcPr>
            <w:tcW w:w="2070" w:type="dxa"/>
            <w:gridSpan w:val="2"/>
            <w:tcMar>
              <w:top w:w="29" w:type="dxa"/>
              <w:left w:w="115" w:type="dxa"/>
              <w:bottom w:w="29" w:type="dxa"/>
              <w:right w:w="115" w:type="dxa"/>
            </w:tcMar>
            <w:vAlign w:val="center"/>
          </w:tcPr>
          <w:p w14:paraId="5F588F29"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378F8C6" w14:textId="6DCAC3C4"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{/tmss_16_a_4}</w:t>
            </w:r>
          </w:p>
        </w:tc>
      </w:tr>
      <w:tr w:rsidR="00F71E20" w14:paraId="652E6141" w14:textId="77777777" w:rsidTr="006B2F23">
        <w:trPr>
          <w:gridAfter w:val="1"/>
          <w:wAfter w:w="7" w:type="dxa"/>
        </w:trPr>
        <w:tc>
          <w:tcPr>
            <w:tcW w:w="6570" w:type="dxa"/>
            <w:tcMar>
              <w:top w:w="29" w:type="dxa"/>
              <w:left w:w="115" w:type="dxa"/>
              <w:bottom w:w="29" w:type="dxa"/>
              <w:right w:w="115" w:type="dxa"/>
            </w:tcMar>
            <w:vAlign w:val="center"/>
          </w:tcPr>
          <w:p w14:paraId="3F610735" w14:textId="33421C9B" w:rsidR="00F71E20" w:rsidRPr="007265F9" w:rsidRDefault="00F71E20" w:rsidP="00F71E20">
            <w:pPr>
              <w:pStyle w:val="ListParagraph"/>
              <w:numPr>
                <w:ilvl w:val="2"/>
                <w:numId w:val="14"/>
              </w:numPr>
              <w:tabs>
                <w:tab w:val="left" w:pos="-720"/>
              </w:tabs>
              <w:suppressAutoHyphens/>
              <w:rPr>
                <w:sz w:val="20"/>
              </w:rPr>
            </w:pPr>
            <w:r>
              <w:rPr>
                <w:sz w:val="20"/>
              </w:rPr>
              <w:t>{#tmss_16_a_</w:t>
            </w:r>
            <w:proofErr w:type="gramStart"/>
            <w:r>
              <w:rPr>
                <w:sz w:val="20"/>
              </w:rPr>
              <w:t>5}</w:t>
            </w:r>
            <w:r w:rsidRPr="007265F9">
              <w:rPr>
                <w:sz w:val="20"/>
              </w:rPr>
              <w:t>On</w:t>
            </w:r>
            <w:proofErr w:type="gramEnd"/>
            <w:r w:rsidRPr="007265F9">
              <w:rPr>
                <w:sz w:val="20"/>
              </w:rPr>
              <w:t xml:space="preserve"> Condition Maintenance</w:t>
            </w:r>
          </w:p>
        </w:tc>
        <w:tc>
          <w:tcPr>
            <w:tcW w:w="2070" w:type="dxa"/>
            <w:gridSpan w:val="2"/>
            <w:tcMar>
              <w:top w:w="29" w:type="dxa"/>
              <w:left w:w="115" w:type="dxa"/>
              <w:bottom w:w="29" w:type="dxa"/>
              <w:right w:w="115" w:type="dxa"/>
            </w:tcMar>
            <w:vAlign w:val="center"/>
          </w:tcPr>
          <w:p w14:paraId="085E4756"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23E361DF" w14:textId="422F0A4B"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{/tmss_16_a_</w:t>
            </w:r>
            <w:proofErr w:type="gramStart"/>
            <w:r>
              <w:rPr>
                <w:sz w:val="20"/>
              </w:rPr>
              <w:t>5}{</w:t>
            </w:r>
            <w:proofErr w:type="gramEnd"/>
            <w:r>
              <w:rPr>
                <w:sz w:val="20"/>
              </w:rPr>
              <w:t>/}</w:t>
            </w:r>
          </w:p>
        </w:tc>
      </w:tr>
      <w:tr w:rsidR="00F71E20" w14:paraId="467D1229" w14:textId="77777777" w:rsidTr="006B2F23">
        <w:trPr>
          <w:gridAfter w:val="1"/>
          <w:wAfter w:w="7" w:type="dxa"/>
        </w:trPr>
        <w:tc>
          <w:tcPr>
            <w:tcW w:w="6570" w:type="dxa"/>
            <w:tcMar>
              <w:top w:w="29" w:type="dxa"/>
              <w:left w:w="115" w:type="dxa"/>
              <w:bottom w:w="29" w:type="dxa"/>
              <w:right w:w="115" w:type="dxa"/>
            </w:tcMar>
            <w:vAlign w:val="center"/>
          </w:tcPr>
          <w:p w14:paraId="3F55F220" w14:textId="2B8A253E" w:rsidR="00F71E20" w:rsidRPr="007265F9" w:rsidRDefault="00F71E20" w:rsidP="00F71E20">
            <w:pPr>
              <w:pStyle w:val="ListParagraph"/>
              <w:numPr>
                <w:ilvl w:val="1"/>
                <w:numId w:val="14"/>
              </w:numPr>
              <w:tabs>
                <w:tab w:val="left" w:pos="-720"/>
              </w:tabs>
              <w:suppressAutoHyphens/>
              <w:rPr>
                <w:sz w:val="20"/>
              </w:rPr>
            </w:pPr>
            <w:r>
              <w:rPr>
                <w:sz w:val="20"/>
              </w:rPr>
              <w:t>{#tmss_16_</w:t>
            </w:r>
            <w:proofErr w:type="gramStart"/>
            <w:r>
              <w:rPr>
                <w:sz w:val="20"/>
              </w:rPr>
              <w:t>b}</w:t>
            </w:r>
            <w:r w:rsidRPr="007265F9">
              <w:rPr>
                <w:sz w:val="20"/>
              </w:rPr>
              <w:t>Operation</w:t>
            </w:r>
            <w:proofErr w:type="gramEnd"/>
            <w:r w:rsidRPr="007265F9">
              <w:rPr>
                <w:sz w:val="20"/>
              </w:rPr>
              <w:t xml:space="preserve"> &amp; Maintenance Instruction Manuals</w:t>
            </w:r>
          </w:p>
        </w:tc>
        <w:tc>
          <w:tcPr>
            <w:tcW w:w="2070" w:type="dxa"/>
            <w:gridSpan w:val="2"/>
            <w:tcMar>
              <w:top w:w="29" w:type="dxa"/>
              <w:left w:w="115" w:type="dxa"/>
              <w:bottom w:w="29" w:type="dxa"/>
              <w:right w:w="115" w:type="dxa"/>
            </w:tcMar>
            <w:vAlign w:val="center"/>
          </w:tcPr>
          <w:p w14:paraId="5F368499"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4989CCA8" w14:textId="3026A54E"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{/tmss_16_b}</w:t>
            </w:r>
          </w:p>
        </w:tc>
      </w:tr>
      <w:tr w:rsidR="00F71E20" w14:paraId="72C9E478" w14:textId="77777777" w:rsidTr="006B2F23">
        <w:trPr>
          <w:gridAfter w:val="1"/>
          <w:wAfter w:w="7" w:type="dxa"/>
        </w:trPr>
        <w:tc>
          <w:tcPr>
            <w:tcW w:w="6570" w:type="dxa"/>
            <w:tcMar>
              <w:top w:w="29" w:type="dxa"/>
              <w:left w:w="115" w:type="dxa"/>
              <w:bottom w:w="29" w:type="dxa"/>
              <w:right w:w="115" w:type="dxa"/>
            </w:tcMar>
            <w:vAlign w:val="center"/>
          </w:tcPr>
          <w:p w14:paraId="472E9386" w14:textId="59328198" w:rsidR="00F71E20" w:rsidRPr="007265F9" w:rsidRDefault="00F71E20" w:rsidP="00F71E20">
            <w:pPr>
              <w:pStyle w:val="ListParagraph"/>
              <w:numPr>
                <w:ilvl w:val="1"/>
                <w:numId w:val="14"/>
              </w:numPr>
              <w:tabs>
                <w:tab w:val="left" w:pos="-720"/>
              </w:tabs>
              <w:suppressAutoHyphens/>
              <w:rPr>
                <w:sz w:val="20"/>
              </w:rPr>
            </w:pPr>
            <w:r>
              <w:rPr>
                <w:sz w:val="20"/>
              </w:rPr>
              <w:t>{#tmss_16_c_1 || tmss_16_c_2 || tmss_16_c_3 || tmss_16_c_4 || tmss_16_c_5 || tmss_16_c_6 || tmss_16_c_7 || tmss_16_c_8 || tmss_16_c_9 || tmss_16_c_10 || tmss_16_c_11}</w:t>
            </w:r>
            <w:r w:rsidRPr="007265F9">
              <w:rPr>
                <w:sz w:val="20"/>
              </w:rPr>
              <w:t>Special Manuals</w:t>
            </w:r>
          </w:p>
        </w:tc>
        <w:tc>
          <w:tcPr>
            <w:tcW w:w="2070" w:type="dxa"/>
            <w:gridSpan w:val="2"/>
            <w:tcMar>
              <w:top w:w="29" w:type="dxa"/>
              <w:left w:w="115" w:type="dxa"/>
              <w:bottom w:w="29" w:type="dxa"/>
              <w:right w:w="115" w:type="dxa"/>
            </w:tcMar>
            <w:vAlign w:val="center"/>
          </w:tcPr>
          <w:p w14:paraId="60DE5358"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4C3044BD" w14:textId="77777777" w:rsidR="00F71E20" w:rsidRDefault="00F71E20" w:rsidP="00F71E20">
            <w:pPr>
              <w:numPr>
                <w:ilvl w:val="12"/>
                <w:numId w:val="0"/>
              </w:numPr>
              <w:tabs>
                <w:tab w:val="left" w:pos="1080"/>
              </w:tabs>
              <w:suppressAutoHyphens/>
              <w:jc w:val="center"/>
              <w:rPr>
                <w:sz w:val="20"/>
              </w:rPr>
            </w:pPr>
          </w:p>
        </w:tc>
      </w:tr>
      <w:tr w:rsidR="00F71E20" w14:paraId="2E0B17A6" w14:textId="77777777" w:rsidTr="006B2F23">
        <w:trPr>
          <w:gridAfter w:val="1"/>
          <w:wAfter w:w="7" w:type="dxa"/>
        </w:trPr>
        <w:tc>
          <w:tcPr>
            <w:tcW w:w="6570" w:type="dxa"/>
            <w:tcMar>
              <w:top w:w="29" w:type="dxa"/>
              <w:left w:w="115" w:type="dxa"/>
              <w:bottom w:w="29" w:type="dxa"/>
              <w:right w:w="115" w:type="dxa"/>
            </w:tcMar>
            <w:vAlign w:val="center"/>
          </w:tcPr>
          <w:p w14:paraId="464EB951" w14:textId="2B20ADF8" w:rsidR="00F71E20" w:rsidRPr="007265F9" w:rsidRDefault="00F71E20" w:rsidP="00F71E20">
            <w:pPr>
              <w:pStyle w:val="ListParagraph"/>
              <w:numPr>
                <w:ilvl w:val="2"/>
                <w:numId w:val="14"/>
              </w:numPr>
              <w:tabs>
                <w:tab w:val="left" w:pos="-720"/>
              </w:tabs>
              <w:suppressAutoHyphens/>
              <w:rPr>
                <w:sz w:val="20"/>
              </w:rPr>
            </w:pPr>
            <w:r>
              <w:rPr>
                <w:sz w:val="20"/>
              </w:rPr>
              <w:t>{#tmss_16_c_</w:t>
            </w:r>
            <w:proofErr w:type="gramStart"/>
            <w:r>
              <w:rPr>
                <w:sz w:val="20"/>
              </w:rPr>
              <w:t>1}</w:t>
            </w:r>
            <w:r w:rsidRPr="007265F9">
              <w:rPr>
                <w:sz w:val="20"/>
              </w:rPr>
              <w:t>Aircraft</w:t>
            </w:r>
            <w:proofErr w:type="gramEnd"/>
            <w:r w:rsidRPr="007265F9">
              <w:rPr>
                <w:sz w:val="20"/>
              </w:rPr>
              <w:t xml:space="preserve"> Engine Testing and Trending Procedures</w:t>
            </w:r>
          </w:p>
        </w:tc>
        <w:tc>
          <w:tcPr>
            <w:tcW w:w="2070" w:type="dxa"/>
            <w:gridSpan w:val="2"/>
            <w:tcMar>
              <w:top w:w="29" w:type="dxa"/>
              <w:left w:w="115" w:type="dxa"/>
              <w:bottom w:w="29" w:type="dxa"/>
              <w:right w:w="115" w:type="dxa"/>
            </w:tcMar>
            <w:vAlign w:val="center"/>
          </w:tcPr>
          <w:p w14:paraId="55283DA7"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03D218B9" w14:textId="5B4C682D"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{/tmss_16_c_1}</w:t>
            </w:r>
          </w:p>
        </w:tc>
      </w:tr>
      <w:tr w:rsidR="00F71E20" w14:paraId="0740283D" w14:textId="77777777" w:rsidTr="006B2F23">
        <w:trPr>
          <w:gridAfter w:val="1"/>
          <w:wAfter w:w="7" w:type="dxa"/>
        </w:trPr>
        <w:tc>
          <w:tcPr>
            <w:tcW w:w="6570" w:type="dxa"/>
            <w:tcMar>
              <w:top w:w="29" w:type="dxa"/>
              <w:left w:w="115" w:type="dxa"/>
              <w:bottom w:w="29" w:type="dxa"/>
              <w:right w:w="115" w:type="dxa"/>
            </w:tcMar>
            <w:vAlign w:val="center"/>
          </w:tcPr>
          <w:p w14:paraId="7A96F5BF" w14:textId="5E01D1F3" w:rsidR="00F71E20" w:rsidRPr="007265F9" w:rsidRDefault="00F71E20" w:rsidP="00F71E20">
            <w:pPr>
              <w:pStyle w:val="ListParagraph"/>
              <w:numPr>
                <w:ilvl w:val="2"/>
                <w:numId w:val="14"/>
              </w:numPr>
              <w:tabs>
                <w:tab w:val="left" w:pos="-720"/>
              </w:tabs>
              <w:suppressAutoHyphens/>
              <w:rPr>
                <w:sz w:val="20"/>
              </w:rPr>
            </w:pPr>
            <w:r>
              <w:rPr>
                <w:sz w:val="20"/>
              </w:rPr>
              <w:t>{#tmss_16_c_</w:t>
            </w:r>
            <w:proofErr w:type="gramStart"/>
            <w:r>
              <w:rPr>
                <w:sz w:val="20"/>
              </w:rPr>
              <w:t>2}</w:t>
            </w:r>
            <w:r w:rsidRPr="007265F9">
              <w:rPr>
                <w:sz w:val="20"/>
              </w:rPr>
              <w:t>Aircraft</w:t>
            </w:r>
            <w:proofErr w:type="gramEnd"/>
            <w:r w:rsidRPr="007265F9">
              <w:rPr>
                <w:sz w:val="20"/>
              </w:rPr>
              <w:t xml:space="preserve"> Power Package Testing Procedures</w:t>
            </w:r>
          </w:p>
        </w:tc>
        <w:tc>
          <w:tcPr>
            <w:tcW w:w="2070" w:type="dxa"/>
            <w:gridSpan w:val="2"/>
            <w:tcMar>
              <w:top w:w="29" w:type="dxa"/>
              <w:left w:w="115" w:type="dxa"/>
              <w:bottom w:w="29" w:type="dxa"/>
              <w:right w:w="115" w:type="dxa"/>
            </w:tcMar>
            <w:vAlign w:val="center"/>
          </w:tcPr>
          <w:p w14:paraId="0C5E944E"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236C27D0" w14:textId="4B1A2B8E"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{/tmss_16_c_2}</w:t>
            </w:r>
          </w:p>
        </w:tc>
      </w:tr>
      <w:tr w:rsidR="00F71E20" w14:paraId="75199090" w14:textId="77777777" w:rsidTr="006B2F23">
        <w:trPr>
          <w:gridAfter w:val="1"/>
          <w:wAfter w:w="7" w:type="dxa"/>
        </w:trPr>
        <w:tc>
          <w:tcPr>
            <w:tcW w:w="6570" w:type="dxa"/>
            <w:tcMar>
              <w:top w:w="29" w:type="dxa"/>
              <w:left w:w="115" w:type="dxa"/>
              <w:bottom w:w="29" w:type="dxa"/>
              <w:right w:w="115" w:type="dxa"/>
            </w:tcMar>
            <w:vAlign w:val="center"/>
          </w:tcPr>
          <w:p w14:paraId="43545F30" w14:textId="513FAFC9" w:rsidR="00F71E20" w:rsidRPr="007265F9" w:rsidRDefault="00F71E20" w:rsidP="00F71E20">
            <w:pPr>
              <w:pStyle w:val="ListParagraph"/>
              <w:numPr>
                <w:ilvl w:val="2"/>
                <w:numId w:val="14"/>
              </w:numPr>
              <w:tabs>
                <w:tab w:val="left" w:pos="-720"/>
              </w:tabs>
              <w:suppressAutoHyphens/>
              <w:rPr>
                <w:sz w:val="20"/>
              </w:rPr>
            </w:pPr>
            <w:r>
              <w:rPr>
                <w:sz w:val="20"/>
              </w:rPr>
              <w:t>{#tmss_16_c_</w:t>
            </w:r>
            <w:proofErr w:type="gramStart"/>
            <w:r>
              <w:rPr>
                <w:sz w:val="20"/>
              </w:rPr>
              <w:t>3}</w:t>
            </w:r>
            <w:r w:rsidRPr="007265F9">
              <w:rPr>
                <w:sz w:val="20"/>
              </w:rPr>
              <w:t>Static</w:t>
            </w:r>
            <w:proofErr w:type="gramEnd"/>
            <w:r w:rsidRPr="007265F9">
              <w:rPr>
                <w:sz w:val="20"/>
              </w:rPr>
              <w:t xml:space="preserve"> Firing of Missile Motors</w:t>
            </w:r>
          </w:p>
        </w:tc>
        <w:tc>
          <w:tcPr>
            <w:tcW w:w="2070" w:type="dxa"/>
            <w:gridSpan w:val="2"/>
            <w:tcMar>
              <w:top w:w="29" w:type="dxa"/>
              <w:left w:w="115" w:type="dxa"/>
              <w:bottom w:w="29" w:type="dxa"/>
              <w:right w:w="115" w:type="dxa"/>
            </w:tcMar>
            <w:vAlign w:val="center"/>
          </w:tcPr>
          <w:p w14:paraId="16D482AA" w14:textId="77777777" w:rsidR="00F71E20" w:rsidRDefault="00F71E20" w:rsidP="00F71E20">
            <w:pPr>
              <w:numPr>
                <w:ilvl w:val="12"/>
                <w:numId w:val="0"/>
              </w:numPr>
              <w:tabs>
                <w:tab w:val="left" w:pos="-720"/>
              </w:tabs>
              <w:suppressAutoHyphens/>
              <w:rPr>
                <w:sz w:val="20"/>
              </w:rPr>
            </w:pPr>
          </w:p>
        </w:tc>
        <w:tc>
          <w:tcPr>
            <w:tcW w:w="1080" w:type="dxa"/>
            <w:gridSpan w:val="2"/>
            <w:tcMar>
              <w:top w:w="29" w:type="dxa"/>
              <w:left w:w="115" w:type="dxa"/>
              <w:bottom w:w="29" w:type="dxa"/>
              <w:right w:w="115" w:type="dxa"/>
            </w:tcMar>
            <w:vAlign w:val="center"/>
          </w:tcPr>
          <w:p w14:paraId="71A57F82" w14:textId="3D9145E8"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{/tmss_16_c_3}</w:t>
            </w:r>
          </w:p>
        </w:tc>
      </w:tr>
      <w:tr w:rsidR="00F71E20" w14:paraId="08632F69" w14:textId="77777777" w:rsidTr="006B2F23">
        <w:trPr>
          <w:gridAfter w:val="1"/>
          <w:wAfter w:w="7" w:type="dxa"/>
        </w:trPr>
        <w:tc>
          <w:tcPr>
            <w:tcW w:w="6570" w:type="dxa"/>
            <w:tcMar>
              <w:top w:w="29" w:type="dxa"/>
              <w:left w:w="115" w:type="dxa"/>
              <w:bottom w:w="29" w:type="dxa"/>
              <w:right w:w="115" w:type="dxa"/>
            </w:tcMar>
            <w:vAlign w:val="center"/>
          </w:tcPr>
          <w:p w14:paraId="70CBEBB5" w14:textId="305A9606" w:rsidR="00F71E20" w:rsidRPr="007265F9" w:rsidRDefault="00F71E20" w:rsidP="00F71E20">
            <w:pPr>
              <w:pStyle w:val="ListParagraph"/>
              <w:numPr>
                <w:ilvl w:val="2"/>
                <w:numId w:val="14"/>
              </w:numPr>
              <w:tabs>
                <w:tab w:val="left" w:pos="-720"/>
              </w:tabs>
              <w:suppressAutoHyphens/>
              <w:rPr>
                <w:sz w:val="20"/>
              </w:rPr>
            </w:pPr>
            <w:r>
              <w:rPr>
                <w:sz w:val="20"/>
              </w:rPr>
              <w:t>{#tmss_16_c_</w:t>
            </w:r>
            <w:proofErr w:type="gramStart"/>
            <w:r>
              <w:rPr>
                <w:sz w:val="20"/>
              </w:rPr>
              <w:t>4}</w:t>
            </w:r>
            <w:r w:rsidRPr="007265F9">
              <w:rPr>
                <w:sz w:val="20"/>
              </w:rPr>
              <w:t>System</w:t>
            </w:r>
            <w:proofErr w:type="gramEnd"/>
            <w:r w:rsidRPr="007265F9">
              <w:rPr>
                <w:sz w:val="20"/>
              </w:rPr>
              <w:t xml:space="preserve"> Peculiar Corrosion Control</w:t>
            </w:r>
          </w:p>
        </w:tc>
        <w:tc>
          <w:tcPr>
            <w:tcW w:w="2070" w:type="dxa"/>
            <w:gridSpan w:val="2"/>
            <w:tcMar>
              <w:top w:w="29" w:type="dxa"/>
              <w:left w:w="115" w:type="dxa"/>
              <w:bottom w:w="29" w:type="dxa"/>
              <w:right w:w="115" w:type="dxa"/>
            </w:tcMar>
            <w:vAlign w:val="center"/>
          </w:tcPr>
          <w:p w14:paraId="5A1E6149" w14:textId="77777777" w:rsidR="00F71E20" w:rsidRDefault="00F71E20" w:rsidP="00F71E20">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5A8701F6" w14:textId="354EF91D"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{/tmss_16_c_4}</w:t>
            </w:r>
          </w:p>
        </w:tc>
      </w:tr>
      <w:tr w:rsidR="00F71E20" w14:paraId="558A83E9" w14:textId="77777777" w:rsidTr="006B2F23">
        <w:trPr>
          <w:gridAfter w:val="1"/>
          <w:wAfter w:w="7" w:type="dxa"/>
        </w:trPr>
        <w:tc>
          <w:tcPr>
            <w:tcW w:w="6570" w:type="dxa"/>
            <w:tcMar>
              <w:top w:w="29" w:type="dxa"/>
              <w:left w:w="115" w:type="dxa"/>
              <w:bottom w:w="29" w:type="dxa"/>
              <w:right w:w="115" w:type="dxa"/>
            </w:tcMar>
            <w:vAlign w:val="center"/>
          </w:tcPr>
          <w:p w14:paraId="601E77FB" w14:textId="6F1461CF" w:rsidR="00F71E20" w:rsidRPr="007265F9" w:rsidRDefault="00F71E20" w:rsidP="00F71E20">
            <w:pPr>
              <w:pStyle w:val="ListParagraph"/>
              <w:numPr>
                <w:ilvl w:val="2"/>
                <w:numId w:val="14"/>
              </w:numPr>
              <w:tabs>
                <w:tab w:val="left" w:pos="-720"/>
              </w:tabs>
              <w:suppressAutoHyphens/>
              <w:rPr>
                <w:sz w:val="20"/>
              </w:rPr>
            </w:pPr>
            <w:r>
              <w:rPr>
                <w:sz w:val="20"/>
              </w:rPr>
              <w:t>{#tmss_16_c_</w:t>
            </w:r>
            <w:proofErr w:type="gramStart"/>
            <w:r>
              <w:rPr>
                <w:sz w:val="20"/>
              </w:rPr>
              <w:t>5}</w:t>
            </w:r>
            <w:r w:rsidRPr="007265F9">
              <w:rPr>
                <w:sz w:val="20"/>
              </w:rPr>
              <w:t>Nondestructive</w:t>
            </w:r>
            <w:proofErr w:type="gramEnd"/>
            <w:r w:rsidRPr="007265F9">
              <w:rPr>
                <w:sz w:val="20"/>
              </w:rPr>
              <w:t xml:space="preserve"> Inspection (NDI)</w:t>
            </w:r>
          </w:p>
        </w:tc>
        <w:tc>
          <w:tcPr>
            <w:tcW w:w="2070" w:type="dxa"/>
            <w:gridSpan w:val="2"/>
            <w:tcMar>
              <w:top w:w="29" w:type="dxa"/>
              <w:left w:w="115" w:type="dxa"/>
              <w:bottom w:w="29" w:type="dxa"/>
              <w:right w:w="115" w:type="dxa"/>
            </w:tcMar>
            <w:vAlign w:val="center"/>
          </w:tcPr>
          <w:p w14:paraId="0BEDB1CD" w14:textId="77777777" w:rsidR="00F71E20" w:rsidRDefault="00F71E20" w:rsidP="00F71E20">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38CAC23E" w14:textId="1E088A6C"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{/tmss_16_c_5}</w:t>
            </w:r>
          </w:p>
        </w:tc>
      </w:tr>
      <w:tr w:rsidR="00F71E20" w14:paraId="4A8E0A5E" w14:textId="77777777" w:rsidTr="006B2F23">
        <w:trPr>
          <w:gridAfter w:val="1"/>
          <w:wAfter w:w="7" w:type="dxa"/>
        </w:trPr>
        <w:tc>
          <w:tcPr>
            <w:tcW w:w="6570" w:type="dxa"/>
            <w:tcMar>
              <w:top w:w="29" w:type="dxa"/>
              <w:left w:w="115" w:type="dxa"/>
              <w:bottom w:w="29" w:type="dxa"/>
              <w:right w:w="115" w:type="dxa"/>
            </w:tcMar>
            <w:vAlign w:val="center"/>
          </w:tcPr>
          <w:p w14:paraId="3DF3751C" w14:textId="13C8E7F5" w:rsidR="00F71E20" w:rsidRPr="007265F9" w:rsidRDefault="00F71E20" w:rsidP="00F71E20">
            <w:pPr>
              <w:pStyle w:val="ListParagraph"/>
              <w:numPr>
                <w:ilvl w:val="2"/>
                <w:numId w:val="14"/>
              </w:numPr>
              <w:tabs>
                <w:tab w:val="left" w:pos="-720"/>
              </w:tabs>
              <w:suppressAutoHyphens/>
              <w:rPr>
                <w:sz w:val="20"/>
              </w:rPr>
            </w:pPr>
            <w:r>
              <w:rPr>
                <w:sz w:val="20"/>
              </w:rPr>
              <w:lastRenderedPageBreak/>
              <w:t>{#tmss_16_c_</w:t>
            </w:r>
            <w:proofErr w:type="gramStart"/>
            <w:r>
              <w:rPr>
                <w:sz w:val="20"/>
              </w:rPr>
              <w:t>6}</w:t>
            </w:r>
            <w:r w:rsidRPr="007265F9">
              <w:rPr>
                <w:sz w:val="20"/>
              </w:rPr>
              <w:t>Aircraft</w:t>
            </w:r>
            <w:proofErr w:type="gramEnd"/>
            <w:r w:rsidRPr="007265F9">
              <w:rPr>
                <w:sz w:val="20"/>
              </w:rPr>
              <w:t xml:space="preserve"> Structural Integrity Program (ASIP)</w:t>
            </w:r>
          </w:p>
        </w:tc>
        <w:tc>
          <w:tcPr>
            <w:tcW w:w="2070" w:type="dxa"/>
            <w:gridSpan w:val="2"/>
            <w:tcMar>
              <w:top w:w="29" w:type="dxa"/>
              <w:left w:w="115" w:type="dxa"/>
              <w:bottom w:w="29" w:type="dxa"/>
              <w:right w:w="115" w:type="dxa"/>
            </w:tcMar>
            <w:vAlign w:val="center"/>
          </w:tcPr>
          <w:p w14:paraId="3FE0897D"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240763D8" w14:textId="09811B8F"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{/tmss_16_c_6}</w:t>
            </w:r>
          </w:p>
        </w:tc>
      </w:tr>
      <w:tr w:rsidR="00F71E20" w14:paraId="6912F647" w14:textId="77777777" w:rsidTr="006B2F23">
        <w:trPr>
          <w:gridAfter w:val="1"/>
          <w:wAfter w:w="7" w:type="dxa"/>
        </w:trPr>
        <w:tc>
          <w:tcPr>
            <w:tcW w:w="6570" w:type="dxa"/>
            <w:tcMar>
              <w:top w:w="29" w:type="dxa"/>
              <w:left w:w="115" w:type="dxa"/>
              <w:bottom w:w="29" w:type="dxa"/>
              <w:right w:w="115" w:type="dxa"/>
            </w:tcMar>
            <w:vAlign w:val="center"/>
          </w:tcPr>
          <w:p w14:paraId="46309B21" w14:textId="603A5CBA" w:rsidR="00F71E20" w:rsidRPr="007265F9" w:rsidRDefault="00F71E20" w:rsidP="00F71E20">
            <w:pPr>
              <w:pStyle w:val="ListParagraph"/>
              <w:numPr>
                <w:ilvl w:val="2"/>
                <w:numId w:val="14"/>
              </w:numPr>
              <w:tabs>
                <w:tab w:val="left" w:pos="-720"/>
              </w:tabs>
              <w:suppressAutoHyphens/>
              <w:rPr>
                <w:sz w:val="20"/>
              </w:rPr>
            </w:pPr>
            <w:r>
              <w:rPr>
                <w:sz w:val="20"/>
              </w:rPr>
              <w:t>{#tmss_16_c_</w:t>
            </w:r>
            <w:proofErr w:type="gramStart"/>
            <w:r>
              <w:rPr>
                <w:sz w:val="20"/>
              </w:rPr>
              <w:t>7}</w:t>
            </w:r>
            <w:r w:rsidRPr="007265F9">
              <w:rPr>
                <w:sz w:val="20"/>
              </w:rPr>
              <w:t>ATE</w:t>
            </w:r>
            <w:proofErr w:type="gramEnd"/>
            <w:r w:rsidRPr="007265F9">
              <w:rPr>
                <w:sz w:val="20"/>
              </w:rPr>
              <w:t xml:space="preserve"> Operator Test Procedures</w:t>
            </w:r>
          </w:p>
        </w:tc>
        <w:tc>
          <w:tcPr>
            <w:tcW w:w="2070" w:type="dxa"/>
            <w:gridSpan w:val="2"/>
            <w:tcMar>
              <w:top w:w="29" w:type="dxa"/>
              <w:left w:w="115" w:type="dxa"/>
              <w:bottom w:w="29" w:type="dxa"/>
              <w:right w:w="115" w:type="dxa"/>
            </w:tcMar>
            <w:vAlign w:val="center"/>
          </w:tcPr>
          <w:p w14:paraId="51BC18CE"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38106C2E" w14:textId="0EEA0A48"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{/tmss_16_c_7}</w:t>
            </w:r>
          </w:p>
        </w:tc>
      </w:tr>
      <w:tr w:rsidR="00F71E20" w14:paraId="6828B119" w14:textId="77777777" w:rsidTr="006B2F23">
        <w:trPr>
          <w:gridAfter w:val="1"/>
          <w:wAfter w:w="7" w:type="dxa"/>
        </w:trPr>
        <w:tc>
          <w:tcPr>
            <w:tcW w:w="6570" w:type="dxa"/>
            <w:tcMar>
              <w:top w:w="29" w:type="dxa"/>
              <w:left w:w="115" w:type="dxa"/>
              <w:bottom w:w="29" w:type="dxa"/>
              <w:right w:w="115" w:type="dxa"/>
            </w:tcMar>
            <w:vAlign w:val="center"/>
          </w:tcPr>
          <w:p w14:paraId="177EEC45" w14:textId="7D62CB81" w:rsidR="00F71E20" w:rsidRPr="007265F9" w:rsidRDefault="00F71E20" w:rsidP="00F71E20">
            <w:pPr>
              <w:pStyle w:val="ListParagraph"/>
              <w:numPr>
                <w:ilvl w:val="2"/>
                <w:numId w:val="14"/>
              </w:numPr>
              <w:tabs>
                <w:tab w:val="left" w:pos="-720"/>
              </w:tabs>
              <w:suppressAutoHyphens/>
              <w:rPr>
                <w:sz w:val="20"/>
              </w:rPr>
            </w:pPr>
            <w:r>
              <w:rPr>
                <w:sz w:val="20"/>
              </w:rPr>
              <w:t>{#tmss_16_c_</w:t>
            </w:r>
            <w:proofErr w:type="gramStart"/>
            <w:r>
              <w:rPr>
                <w:sz w:val="20"/>
              </w:rPr>
              <w:t>8}</w:t>
            </w:r>
            <w:r w:rsidRPr="007265F9">
              <w:rPr>
                <w:sz w:val="20"/>
              </w:rPr>
              <w:t>Special</w:t>
            </w:r>
            <w:proofErr w:type="gramEnd"/>
            <w:r w:rsidRPr="007265F9">
              <w:rPr>
                <w:sz w:val="20"/>
              </w:rPr>
              <w:t xml:space="preserve"> Requirements for Storage and Maintenance Procedures; AUR Munitions/Launchers and Associated Support Equipment, Conventional Components and CMBR Agents</w:t>
            </w:r>
          </w:p>
        </w:tc>
        <w:tc>
          <w:tcPr>
            <w:tcW w:w="2070" w:type="dxa"/>
            <w:gridSpan w:val="2"/>
            <w:tcMar>
              <w:top w:w="29" w:type="dxa"/>
              <w:left w:w="115" w:type="dxa"/>
              <w:bottom w:w="29" w:type="dxa"/>
              <w:right w:w="115" w:type="dxa"/>
            </w:tcMar>
            <w:vAlign w:val="center"/>
          </w:tcPr>
          <w:p w14:paraId="7B3ACACF" w14:textId="77777777" w:rsidR="00F71E20" w:rsidRDefault="00F71E20" w:rsidP="00F71E20">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1F1A2DA" w14:textId="0DE9C642"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{/tmss_16_c_8}</w:t>
            </w:r>
          </w:p>
          <w:p w14:paraId="0E016FBF" w14:textId="77777777" w:rsidR="00F71E20" w:rsidRDefault="00F71E20" w:rsidP="00F71E20">
            <w:pPr>
              <w:numPr>
                <w:ilvl w:val="12"/>
                <w:numId w:val="0"/>
              </w:numPr>
              <w:tabs>
                <w:tab w:val="left" w:pos="1080"/>
              </w:tabs>
              <w:suppressAutoHyphens/>
              <w:jc w:val="center"/>
              <w:rPr>
                <w:sz w:val="20"/>
              </w:rPr>
            </w:pPr>
          </w:p>
        </w:tc>
      </w:tr>
      <w:tr w:rsidR="00F71E20" w14:paraId="48A0B458" w14:textId="77777777" w:rsidTr="006B2F23">
        <w:trPr>
          <w:gridAfter w:val="1"/>
          <w:wAfter w:w="7" w:type="dxa"/>
        </w:trPr>
        <w:tc>
          <w:tcPr>
            <w:tcW w:w="6570" w:type="dxa"/>
            <w:tcMar>
              <w:top w:w="29" w:type="dxa"/>
              <w:left w:w="115" w:type="dxa"/>
              <w:bottom w:w="29" w:type="dxa"/>
              <w:right w:w="115" w:type="dxa"/>
            </w:tcMar>
            <w:vAlign w:val="center"/>
          </w:tcPr>
          <w:p w14:paraId="7C1F0D8E" w14:textId="02A5338D" w:rsidR="00F71E20" w:rsidRPr="007265F9" w:rsidRDefault="00F71E20" w:rsidP="00F71E20">
            <w:pPr>
              <w:pStyle w:val="ListParagraph"/>
              <w:numPr>
                <w:ilvl w:val="2"/>
                <w:numId w:val="14"/>
              </w:numPr>
              <w:tabs>
                <w:tab w:val="left" w:pos="-720"/>
              </w:tabs>
              <w:suppressAutoHyphens/>
              <w:rPr>
                <w:sz w:val="20"/>
              </w:rPr>
            </w:pPr>
            <w:r>
              <w:rPr>
                <w:sz w:val="20"/>
              </w:rPr>
              <w:t>{#tmss_16_c_</w:t>
            </w:r>
            <w:proofErr w:type="gramStart"/>
            <w:r>
              <w:rPr>
                <w:sz w:val="20"/>
              </w:rPr>
              <w:t>9}</w:t>
            </w:r>
            <w:r w:rsidRPr="007265F9">
              <w:rPr>
                <w:sz w:val="20"/>
              </w:rPr>
              <w:t>Parachute</w:t>
            </w:r>
            <w:proofErr w:type="gramEnd"/>
            <w:r w:rsidRPr="007265F9">
              <w:rPr>
                <w:sz w:val="20"/>
              </w:rPr>
              <w:t xml:space="preserve"> Packing Procedures</w:t>
            </w:r>
          </w:p>
        </w:tc>
        <w:tc>
          <w:tcPr>
            <w:tcW w:w="2070" w:type="dxa"/>
            <w:gridSpan w:val="2"/>
            <w:tcMar>
              <w:top w:w="29" w:type="dxa"/>
              <w:left w:w="115" w:type="dxa"/>
              <w:bottom w:w="29" w:type="dxa"/>
              <w:right w:w="115" w:type="dxa"/>
            </w:tcMar>
            <w:vAlign w:val="center"/>
          </w:tcPr>
          <w:p w14:paraId="4E57FBFE" w14:textId="77777777" w:rsidR="00F71E20" w:rsidRDefault="00F71E20" w:rsidP="00F71E20">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206B1F69" w14:textId="21AE497E"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{/tmss_16_c_9}</w:t>
            </w:r>
          </w:p>
        </w:tc>
      </w:tr>
      <w:tr w:rsidR="00F71E20" w14:paraId="373774FF" w14:textId="77777777" w:rsidTr="006B2F23">
        <w:trPr>
          <w:gridAfter w:val="1"/>
          <w:wAfter w:w="7" w:type="dxa"/>
        </w:trPr>
        <w:tc>
          <w:tcPr>
            <w:tcW w:w="6570" w:type="dxa"/>
            <w:tcMar>
              <w:top w:w="29" w:type="dxa"/>
              <w:left w:w="115" w:type="dxa"/>
              <w:bottom w:w="29" w:type="dxa"/>
              <w:right w:w="115" w:type="dxa"/>
            </w:tcMar>
            <w:vAlign w:val="center"/>
          </w:tcPr>
          <w:p w14:paraId="58336C75" w14:textId="29671225" w:rsidR="00F71E20" w:rsidRPr="007265F9" w:rsidRDefault="00F71E20" w:rsidP="00F71E20">
            <w:pPr>
              <w:pStyle w:val="ListParagraph"/>
              <w:numPr>
                <w:ilvl w:val="2"/>
                <w:numId w:val="14"/>
              </w:numPr>
              <w:tabs>
                <w:tab w:val="left" w:pos="-720"/>
              </w:tabs>
              <w:suppressAutoHyphens/>
              <w:rPr>
                <w:sz w:val="20"/>
              </w:rPr>
            </w:pPr>
            <w:r>
              <w:rPr>
                <w:sz w:val="20"/>
              </w:rPr>
              <w:t>{#tmss_16_c_</w:t>
            </w:r>
            <w:proofErr w:type="gramStart"/>
            <w:r>
              <w:rPr>
                <w:sz w:val="20"/>
              </w:rPr>
              <w:t>10}O</w:t>
            </w:r>
            <w:r w:rsidRPr="007265F9">
              <w:rPr>
                <w:sz w:val="20"/>
              </w:rPr>
              <w:t>perators</w:t>
            </w:r>
            <w:proofErr w:type="gramEnd"/>
            <w:r w:rsidRPr="007265F9">
              <w:rPr>
                <w:sz w:val="20"/>
              </w:rPr>
              <w:t xml:space="preserve"> Instructions (Hand</w:t>
            </w:r>
            <w:r w:rsidRPr="007265F9">
              <w:rPr>
                <w:sz w:val="20"/>
              </w:rPr>
              <w:noBreakHyphen/>
              <w:t>Held Flight Computers)</w:t>
            </w:r>
          </w:p>
        </w:tc>
        <w:tc>
          <w:tcPr>
            <w:tcW w:w="2070" w:type="dxa"/>
            <w:gridSpan w:val="2"/>
            <w:tcMar>
              <w:top w:w="29" w:type="dxa"/>
              <w:left w:w="115" w:type="dxa"/>
              <w:bottom w:w="29" w:type="dxa"/>
              <w:right w:w="115" w:type="dxa"/>
            </w:tcMar>
            <w:vAlign w:val="center"/>
          </w:tcPr>
          <w:p w14:paraId="47D4B233" w14:textId="77777777" w:rsidR="00F71E20" w:rsidRDefault="00F71E20" w:rsidP="00F71E20">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45C5255F" w14:textId="49E21FBF"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{/tmss_16_c_10}</w:t>
            </w:r>
          </w:p>
        </w:tc>
      </w:tr>
      <w:tr w:rsidR="00F71E20" w14:paraId="3C70E7C5" w14:textId="77777777" w:rsidTr="006B2F23">
        <w:trPr>
          <w:gridAfter w:val="1"/>
          <w:wAfter w:w="7" w:type="dxa"/>
        </w:trPr>
        <w:tc>
          <w:tcPr>
            <w:tcW w:w="6570" w:type="dxa"/>
            <w:tcMar>
              <w:top w:w="29" w:type="dxa"/>
              <w:left w:w="115" w:type="dxa"/>
              <w:bottom w:w="29" w:type="dxa"/>
              <w:right w:w="115" w:type="dxa"/>
            </w:tcMar>
            <w:vAlign w:val="center"/>
          </w:tcPr>
          <w:p w14:paraId="6590190D" w14:textId="5E528C54" w:rsidR="00F71E20" w:rsidRPr="007265F9" w:rsidRDefault="00F71E20" w:rsidP="00F71E20">
            <w:pPr>
              <w:pStyle w:val="ListParagraph"/>
              <w:numPr>
                <w:ilvl w:val="2"/>
                <w:numId w:val="14"/>
              </w:numPr>
              <w:tabs>
                <w:tab w:val="left" w:pos="-720"/>
              </w:tabs>
              <w:suppressAutoHyphens/>
              <w:rPr>
                <w:sz w:val="20"/>
              </w:rPr>
            </w:pPr>
            <w:r>
              <w:rPr>
                <w:sz w:val="20"/>
              </w:rPr>
              <w:t>{#tmss_16_c_</w:t>
            </w:r>
            <w:proofErr w:type="gramStart"/>
            <w:r>
              <w:rPr>
                <w:sz w:val="20"/>
              </w:rPr>
              <w:t>11}I</w:t>
            </w:r>
            <w:r w:rsidRPr="007265F9">
              <w:rPr>
                <w:sz w:val="20"/>
              </w:rPr>
              <w:t>nstallation</w:t>
            </w:r>
            <w:proofErr w:type="gramEnd"/>
            <w:r w:rsidRPr="007265F9">
              <w:rPr>
                <w:sz w:val="20"/>
              </w:rPr>
              <w:noBreakHyphen/>
              <w:t>Engineering Facility (Ground C-E Equipment)</w:t>
            </w:r>
          </w:p>
        </w:tc>
        <w:tc>
          <w:tcPr>
            <w:tcW w:w="2070" w:type="dxa"/>
            <w:gridSpan w:val="2"/>
            <w:tcMar>
              <w:top w:w="29" w:type="dxa"/>
              <w:left w:w="115" w:type="dxa"/>
              <w:bottom w:w="29" w:type="dxa"/>
              <w:right w:w="115" w:type="dxa"/>
            </w:tcMar>
            <w:vAlign w:val="center"/>
          </w:tcPr>
          <w:p w14:paraId="641DED53" w14:textId="77777777" w:rsidR="00F71E20" w:rsidRDefault="00F71E20" w:rsidP="00F71E20">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6B266EAE" w14:textId="09D95020" w:rsidR="00F71E20" w:rsidRDefault="00F71E20" w:rsidP="00F71E20">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w:t>
            </w:r>
            <w:proofErr w:type="gramStart"/>
            <w:r>
              <w:rPr>
                <w:sz w:val="20"/>
              </w:rPr>
              <w:t>11}{</w:t>
            </w:r>
            <w:proofErr w:type="gramEnd"/>
            <w:r>
              <w:rPr>
                <w:sz w:val="20"/>
              </w:rPr>
              <w:t>/}</w:t>
            </w:r>
          </w:p>
        </w:tc>
      </w:tr>
      <w:tr w:rsidR="00E42A3C" w14:paraId="7C754177" w14:textId="77777777" w:rsidTr="006B2F23">
        <w:trPr>
          <w:gridAfter w:val="1"/>
          <w:wAfter w:w="7" w:type="dxa"/>
        </w:trPr>
        <w:tc>
          <w:tcPr>
            <w:tcW w:w="6570" w:type="dxa"/>
            <w:tcMar>
              <w:top w:w="29" w:type="dxa"/>
              <w:left w:w="115" w:type="dxa"/>
              <w:bottom w:w="29" w:type="dxa"/>
              <w:right w:w="115" w:type="dxa"/>
            </w:tcMar>
            <w:vAlign w:val="center"/>
          </w:tcPr>
          <w:p w14:paraId="0379423D" w14:textId="6667B28B" w:rsidR="00E42A3C" w:rsidRDefault="007D0497" w:rsidP="00E42A3C">
            <w:pPr>
              <w:pStyle w:val="ListParagraph"/>
              <w:numPr>
                <w:ilvl w:val="1"/>
                <w:numId w:val="14"/>
              </w:numPr>
              <w:tabs>
                <w:tab w:val="left" w:pos="-720"/>
              </w:tabs>
              <w:suppressAutoHyphens/>
              <w:rPr>
                <w:sz w:val="20"/>
              </w:rPr>
            </w:pPr>
            <w:r>
              <w:rPr>
                <w:sz w:val="20"/>
              </w:rPr>
              <w:t>{#tmss_16_</w:t>
            </w:r>
            <w:proofErr w:type="gramStart"/>
            <w:r>
              <w:rPr>
                <w:sz w:val="20"/>
              </w:rPr>
              <w:t>d}</w:t>
            </w:r>
            <w:r w:rsidR="00E42A3C">
              <w:rPr>
                <w:sz w:val="20"/>
              </w:rPr>
              <w:t>Checklists</w:t>
            </w:r>
            <w:proofErr w:type="gramEnd"/>
            <w:r w:rsidR="00E42A3C">
              <w:rPr>
                <w:sz w:val="20"/>
              </w:rPr>
              <w:t xml:space="preserve"> (IAW MIL-DTL-5096)</w:t>
            </w:r>
          </w:p>
        </w:tc>
        <w:tc>
          <w:tcPr>
            <w:tcW w:w="2070" w:type="dxa"/>
            <w:gridSpan w:val="2"/>
            <w:tcMar>
              <w:top w:w="29" w:type="dxa"/>
              <w:left w:w="115" w:type="dxa"/>
              <w:bottom w:w="29" w:type="dxa"/>
              <w:right w:w="115" w:type="dxa"/>
            </w:tcMar>
            <w:vAlign w:val="center"/>
          </w:tcPr>
          <w:p w14:paraId="5DEEDD8C" w14:textId="77777777" w:rsidR="00E42A3C" w:rsidRDefault="00E42A3C" w:rsidP="00F71E20">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2FB63753" w14:textId="36A7E89E" w:rsidR="00E42A3C" w:rsidRDefault="00E42A3C" w:rsidP="00E42A3C">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sidR="007D0497">
              <w:rPr>
                <w:sz w:val="20"/>
              </w:rPr>
              <w:t>{/tmss_16_d}</w:t>
            </w:r>
          </w:p>
        </w:tc>
      </w:tr>
      <w:tr w:rsidR="00480CDE" w14:paraId="559B4A74" w14:textId="77777777" w:rsidTr="006B2F23">
        <w:trPr>
          <w:gridAfter w:val="1"/>
          <w:wAfter w:w="7" w:type="dxa"/>
        </w:trPr>
        <w:tc>
          <w:tcPr>
            <w:tcW w:w="6570" w:type="dxa"/>
            <w:tcMar>
              <w:top w:w="29" w:type="dxa"/>
              <w:left w:w="115" w:type="dxa"/>
              <w:bottom w:w="29" w:type="dxa"/>
              <w:right w:w="115" w:type="dxa"/>
            </w:tcMar>
            <w:vAlign w:val="center"/>
          </w:tcPr>
          <w:p w14:paraId="48709A8A" w14:textId="0A36CA9C" w:rsidR="00480CDE" w:rsidRDefault="00480CDE" w:rsidP="00480CDE">
            <w:pPr>
              <w:pStyle w:val="ListParagraph"/>
              <w:numPr>
                <w:ilvl w:val="1"/>
                <w:numId w:val="14"/>
              </w:numPr>
              <w:tabs>
                <w:tab w:val="left" w:pos="-720"/>
              </w:tabs>
              <w:suppressAutoHyphens/>
              <w:rPr>
                <w:sz w:val="20"/>
              </w:rPr>
            </w:pPr>
            <w:r>
              <w:rPr>
                <w:sz w:val="20"/>
              </w:rPr>
              <w:t>{#tmss_16_</w:t>
            </w:r>
            <w:proofErr w:type="gramStart"/>
            <w:r>
              <w:rPr>
                <w:sz w:val="20"/>
              </w:rPr>
              <w:t>e}</w:t>
            </w:r>
            <w:r w:rsidRPr="007265F9">
              <w:rPr>
                <w:sz w:val="20"/>
              </w:rPr>
              <w:t>With</w:t>
            </w:r>
            <w:proofErr w:type="gramEnd"/>
            <w:r w:rsidRPr="007265F9">
              <w:rPr>
                <w:sz w:val="20"/>
              </w:rPr>
              <w:t xml:space="preserve"> Illustrated Parts Breakdown </w:t>
            </w:r>
          </w:p>
        </w:tc>
        <w:tc>
          <w:tcPr>
            <w:tcW w:w="2070" w:type="dxa"/>
            <w:gridSpan w:val="2"/>
            <w:tcMar>
              <w:top w:w="29" w:type="dxa"/>
              <w:left w:w="115" w:type="dxa"/>
              <w:bottom w:w="29" w:type="dxa"/>
              <w:right w:w="115" w:type="dxa"/>
            </w:tcMar>
            <w:vAlign w:val="center"/>
          </w:tcPr>
          <w:p w14:paraId="22E5788D" w14:textId="77777777" w:rsidR="00480CDE" w:rsidRDefault="00480CDE" w:rsidP="00480CDE">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584E7996" w14:textId="771A811D" w:rsidR="00480CDE" w:rsidRDefault="00480CDE" w:rsidP="00480CDE">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{/tmss_16_</w:t>
            </w:r>
            <w:proofErr w:type="gramStart"/>
            <w:r w:rsidR="007D0497">
              <w:rPr>
                <w:sz w:val="20"/>
              </w:rPr>
              <w:t>e</w:t>
            </w:r>
            <w:r>
              <w:rPr>
                <w:sz w:val="20"/>
              </w:rPr>
              <w:t>}{</w:t>
            </w:r>
            <w:proofErr w:type="gramEnd"/>
            <w:r>
              <w:rPr>
                <w:sz w:val="20"/>
              </w:rPr>
              <w:t>/}</w:t>
            </w:r>
          </w:p>
        </w:tc>
      </w:tr>
      <w:tr w:rsidR="00480CDE" w14:paraId="4EBE4614" w14:textId="77777777" w:rsidTr="00CF4A90">
        <w:trPr>
          <w:gridAfter w:val="1"/>
          <w:wAfter w:w="7" w:type="dxa"/>
        </w:trPr>
        <w:tc>
          <w:tcPr>
            <w:tcW w:w="6570" w:type="dxa"/>
            <w:tcBorders>
              <w:top w:val="single" w:sz="12" w:space="0" w:color="C0C0C0"/>
              <w:bottom w:val="single" w:sz="12" w:space="0" w:color="C0C0C0"/>
            </w:tcBorders>
            <w:tcMar>
              <w:top w:w="29" w:type="dxa"/>
              <w:left w:w="115" w:type="dxa"/>
              <w:bottom w:w="29" w:type="dxa"/>
              <w:right w:w="115" w:type="dxa"/>
            </w:tcMar>
            <w:vAlign w:val="center"/>
          </w:tcPr>
          <w:p w14:paraId="36E0B9C1" w14:textId="61D2EEC3" w:rsidR="00480CDE" w:rsidRPr="007265F9" w:rsidRDefault="00480CDE" w:rsidP="00480CDE">
            <w:pPr>
              <w:pStyle w:val="ListParagraph"/>
              <w:numPr>
                <w:ilvl w:val="0"/>
                <w:numId w:val="14"/>
              </w:numPr>
              <w:tabs>
                <w:tab w:val="left" w:pos="-720"/>
              </w:tabs>
              <w:suppressAutoHyphens/>
              <w:rPr>
                <w:sz w:val="20"/>
              </w:rPr>
            </w:pPr>
            <w:r>
              <w:rPr>
                <w:sz w:val="20"/>
              </w:rPr>
              <w:t>{#tmss_17_</w:t>
            </w:r>
            <w:proofErr w:type="gramStart"/>
            <w:r>
              <w:rPr>
                <w:sz w:val="20"/>
              </w:rPr>
              <w:t>a}</w:t>
            </w:r>
            <w:r w:rsidRPr="007265F9">
              <w:rPr>
                <w:sz w:val="20"/>
              </w:rPr>
              <w:t>Aircraft</w:t>
            </w:r>
            <w:proofErr w:type="gramEnd"/>
            <w:r w:rsidRPr="007265F9">
              <w:rPr>
                <w:sz w:val="20"/>
              </w:rPr>
              <w:t xml:space="preserve"> Cross-servicing Guide</w:t>
            </w:r>
          </w:p>
        </w:tc>
        <w:tc>
          <w:tcPr>
            <w:tcW w:w="2070" w:type="dxa"/>
            <w:gridSpan w:val="2"/>
            <w:tcBorders>
              <w:top w:val="single" w:sz="12" w:space="0" w:color="C0C0C0"/>
              <w:bottom w:val="single" w:sz="12" w:space="0" w:color="C0C0C0"/>
            </w:tcBorders>
            <w:tcMar>
              <w:top w:w="29" w:type="dxa"/>
              <w:left w:w="115" w:type="dxa"/>
              <w:bottom w:w="29" w:type="dxa"/>
              <w:right w:w="115" w:type="dxa"/>
            </w:tcMar>
            <w:vAlign w:val="center"/>
          </w:tcPr>
          <w:p w14:paraId="6642FDF3" w14:textId="741E9EA1" w:rsidR="00480CDE" w:rsidRDefault="00480CDE" w:rsidP="00480CDE">
            <w:pPr>
              <w:numPr>
                <w:ilvl w:val="12"/>
                <w:numId w:val="0"/>
              </w:numPr>
              <w:tabs>
                <w:tab w:val="right" w:leader="dot" w:pos="1870"/>
              </w:tabs>
              <w:suppressAutoHyphens/>
              <w:rPr>
                <w:sz w:val="20"/>
              </w:rPr>
            </w:pPr>
            <w:r>
              <w:rPr>
                <w:sz w:val="20"/>
              </w:rPr>
              <w:t>MIL-DTL-22202</w:t>
            </w:r>
          </w:p>
        </w:tc>
        <w:tc>
          <w:tcPr>
            <w:tcW w:w="1080" w:type="dxa"/>
            <w:gridSpan w:val="2"/>
            <w:tcBorders>
              <w:top w:val="single" w:sz="12" w:space="0" w:color="C0C0C0"/>
              <w:bottom w:val="single" w:sz="12" w:space="0" w:color="C0C0C0"/>
            </w:tcBorders>
            <w:tcMar>
              <w:top w:w="29" w:type="dxa"/>
              <w:left w:w="115" w:type="dxa"/>
              <w:bottom w:w="29" w:type="dxa"/>
              <w:right w:w="115" w:type="dxa"/>
            </w:tcMar>
            <w:vAlign w:val="center"/>
          </w:tcPr>
          <w:p w14:paraId="33152F24" w14:textId="231F8588" w:rsidR="00480CDE" w:rsidRDefault="00480CDE" w:rsidP="00480CDE">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{/tmss_17_a}</w:t>
            </w:r>
          </w:p>
        </w:tc>
      </w:tr>
      <w:tr w:rsidR="00480CDE" w14:paraId="6912C102" w14:textId="77777777" w:rsidTr="00CF4A90">
        <w:trPr>
          <w:gridAfter w:val="1"/>
          <w:wAfter w:w="7" w:type="dxa"/>
        </w:trPr>
        <w:tc>
          <w:tcPr>
            <w:tcW w:w="6570" w:type="dxa"/>
            <w:tcBorders>
              <w:top w:val="single" w:sz="12" w:space="0" w:color="C0C0C0"/>
              <w:bottom w:val="single" w:sz="12" w:space="0" w:color="C0C0C0"/>
            </w:tcBorders>
            <w:tcMar>
              <w:top w:w="29" w:type="dxa"/>
              <w:left w:w="115" w:type="dxa"/>
              <w:bottom w:w="29" w:type="dxa"/>
              <w:right w:w="115" w:type="dxa"/>
            </w:tcMar>
            <w:vAlign w:val="center"/>
          </w:tcPr>
          <w:p w14:paraId="061652E5" w14:textId="213555A8" w:rsidR="00480CDE" w:rsidRDefault="00480CDE" w:rsidP="00480CDE">
            <w:pPr>
              <w:pStyle w:val="ListParagraph"/>
              <w:numPr>
                <w:ilvl w:val="0"/>
                <w:numId w:val="14"/>
              </w:numPr>
              <w:tabs>
                <w:tab w:val="left" w:pos="-720"/>
              </w:tabs>
              <w:suppressAutoHyphens/>
              <w:rPr>
                <w:sz w:val="20"/>
              </w:rPr>
            </w:pPr>
            <w:r>
              <w:rPr>
                <w:sz w:val="20"/>
              </w:rPr>
              <w:t>{#tmss_18_</w:t>
            </w:r>
            <w:proofErr w:type="gramStart"/>
            <w:r>
              <w:rPr>
                <w:sz w:val="20"/>
              </w:rPr>
              <w:t>a}Commercial</w:t>
            </w:r>
            <w:proofErr w:type="gramEnd"/>
            <w:r>
              <w:rPr>
                <w:sz w:val="20"/>
              </w:rPr>
              <w:t xml:space="preserve"> Manuals (Evaluate according to MIL-PRF-32216)</w:t>
            </w:r>
          </w:p>
        </w:tc>
        <w:tc>
          <w:tcPr>
            <w:tcW w:w="2070" w:type="dxa"/>
            <w:gridSpan w:val="2"/>
            <w:tcBorders>
              <w:top w:val="single" w:sz="12" w:space="0" w:color="C0C0C0"/>
              <w:bottom w:val="single" w:sz="12" w:space="0" w:color="C0C0C0"/>
            </w:tcBorders>
            <w:tcMar>
              <w:top w:w="29" w:type="dxa"/>
              <w:left w:w="115" w:type="dxa"/>
              <w:bottom w:w="29" w:type="dxa"/>
              <w:right w:w="115" w:type="dxa"/>
            </w:tcMar>
            <w:vAlign w:val="center"/>
          </w:tcPr>
          <w:p w14:paraId="2176CE12" w14:textId="77777777" w:rsidR="00480CDE" w:rsidRDefault="00480CDE" w:rsidP="00480CDE">
            <w:pPr>
              <w:numPr>
                <w:ilvl w:val="12"/>
                <w:numId w:val="0"/>
              </w:numPr>
              <w:tabs>
                <w:tab w:val="right" w:leader="dot" w:pos="1870"/>
              </w:tabs>
              <w:suppressAutoHyphens/>
              <w:rPr>
                <w:sz w:val="20"/>
              </w:rPr>
            </w:pPr>
          </w:p>
        </w:tc>
        <w:tc>
          <w:tcPr>
            <w:tcW w:w="1080" w:type="dxa"/>
            <w:gridSpan w:val="2"/>
            <w:tcBorders>
              <w:top w:val="single" w:sz="12" w:space="0" w:color="C0C0C0"/>
              <w:bottom w:val="single" w:sz="12" w:space="0" w:color="C0C0C0"/>
            </w:tcBorders>
            <w:tcMar>
              <w:top w:w="29" w:type="dxa"/>
              <w:left w:w="115" w:type="dxa"/>
              <w:bottom w:w="29" w:type="dxa"/>
              <w:right w:w="115" w:type="dxa"/>
            </w:tcMar>
            <w:vAlign w:val="center"/>
          </w:tcPr>
          <w:p w14:paraId="65CC48D3" w14:textId="17D64088" w:rsidR="00480CDE" w:rsidRDefault="00480CDE" w:rsidP="00480CDE">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{/tmss_18_a}</w:t>
            </w:r>
          </w:p>
        </w:tc>
      </w:tr>
      <w:tr w:rsidR="00480CDE" w14:paraId="35609835" w14:textId="77777777" w:rsidTr="006B2F23">
        <w:trPr>
          <w:gridAfter w:val="1"/>
          <w:wAfter w:w="7" w:type="dxa"/>
        </w:trPr>
        <w:tc>
          <w:tcPr>
            <w:tcW w:w="6570" w:type="dxa"/>
            <w:tcBorders>
              <w:top w:val="single" w:sz="12" w:space="0" w:color="C0C0C0"/>
            </w:tcBorders>
            <w:tcMar>
              <w:top w:w="29" w:type="dxa"/>
              <w:left w:w="115" w:type="dxa"/>
              <w:bottom w:w="29" w:type="dxa"/>
              <w:right w:w="115" w:type="dxa"/>
            </w:tcMar>
            <w:vAlign w:val="center"/>
          </w:tcPr>
          <w:p w14:paraId="21E2DE7B" w14:textId="43C64E88" w:rsidR="00480CDE" w:rsidRDefault="00480CDE" w:rsidP="00480CDE">
            <w:pPr>
              <w:pStyle w:val="ListParagraph"/>
              <w:numPr>
                <w:ilvl w:val="0"/>
                <w:numId w:val="14"/>
              </w:numPr>
              <w:tabs>
                <w:tab w:val="left" w:pos="-720"/>
              </w:tabs>
              <w:suppressAutoHyphens/>
              <w:rPr>
                <w:sz w:val="20"/>
              </w:rPr>
            </w:pPr>
            <w:r>
              <w:rPr>
                <w:sz w:val="20"/>
              </w:rPr>
              <w:t>{#tmss_19_</w:t>
            </w:r>
            <w:proofErr w:type="gramStart"/>
            <w:r>
              <w:rPr>
                <w:sz w:val="20"/>
              </w:rPr>
              <w:t>a}IETM</w:t>
            </w:r>
            <w:proofErr w:type="gramEnd"/>
          </w:p>
        </w:tc>
        <w:tc>
          <w:tcPr>
            <w:tcW w:w="2070" w:type="dxa"/>
            <w:gridSpan w:val="2"/>
            <w:tcBorders>
              <w:top w:val="single" w:sz="12" w:space="0" w:color="C0C0C0"/>
            </w:tcBorders>
            <w:tcMar>
              <w:top w:w="29" w:type="dxa"/>
              <w:left w:w="115" w:type="dxa"/>
              <w:bottom w:w="29" w:type="dxa"/>
              <w:right w:w="115" w:type="dxa"/>
            </w:tcMar>
            <w:vAlign w:val="center"/>
          </w:tcPr>
          <w:p w14:paraId="177DEA54" w14:textId="77777777" w:rsidR="00480CDE" w:rsidRDefault="00480CDE" w:rsidP="00480CDE">
            <w:pPr>
              <w:numPr>
                <w:ilvl w:val="12"/>
                <w:numId w:val="0"/>
              </w:numPr>
              <w:tabs>
                <w:tab w:val="right" w:leader="dot" w:pos="1870"/>
              </w:tabs>
              <w:suppressAutoHyphens/>
              <w:rPr>
                <w:sz w:val="20"/>
              </w:rPr>
            </w:pPr>
          </w:p>
        </w:tc>
        <w:tc>
          <w:tcPr>
            <w:tcW w:w="1080" w:type="dxa"/>
            <w:gridSpan w:val="2"/>
            <w:tcBorders>
              <w:top w:val="single" w:sz="12" w:space="0" w:color="C0C0C0"/>
            </w:tcBorders>
            <w:tcMar>
              <w:top w:w="29" w:type="dxa"/>
              <w:left w:w="115" w:type="dxa"/>
              <w:bottom w:w="29" w:type="dxa"/>
              <w:right w:w="115" w:type="dxa"/>
            </w:tcMar>
            <w:vAlign w:val="center"/>
          </w:tcPr>
          <w:p w14:paraId="54936398" w14:textId="0549C0C4" w:rsidR="00480CDE" w:rsidRDefault="00480CDE" w:rsidP="00480CDE">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{/tmss_19_a}</w:t>
            </w:r>
          </w:p>
        </w:tc>
      </w:tr>
    </w:tbl>
    <w:p w14:paraId="1E400FCD" w14:textId="77777777" w:rsidR="0043187A" w:rsidRDefault="0043187A" w:rsidP="0043187A">
      <w:pPr>
        <w:numPr>
          <w:ilvl w:val="12"/>
          <w:numId w:val="0"/>
        </w:numPr>
        <w:tabs>
          <w:tab w:val="left" w:pos="368"/>
          <w:tab w:val="left" w:leader="underscore" w:pos="3546"/>
        </w:tabs>
        <w:rPr>
          <w:sz w:val="22"/>
        </w:rPr>
      </w:pPr>
      <w:r>
        <w:rPr>
          <w:sz w:val="22"/>
        </w:rPr>
        <w:tab/>
      </w:r>
    </w:p>
    <w:p w14:paraId="099462E6" w14:textId="77777777" w:rsidR="000A5216" w:rsidRDefault="000A5216" w:rsidP="0043187A">
      <w:pPr>
        <w:numPr>
          <w:ilvl w:val="12"/>
          <w:numId w:val="0"/>
        </w:numPr>
        <w:tabs>
          <w:tab w:val="left" w:pos="368"/>
          <w:tab w:val="left" w:leader="underscore" w:pos="3546"/>
        </w:tabs>
        <w:rPr>
          <w:sz w:val="22"/>
        </w:rPr>
      </w:pPr>
    </w:p>
    <w:p w14:paraId="60F17D77" w14:textId="77777777" w:rsidR="00A923D6" w:rsidRDefault="00A923D6">
      <w:pPr>
        <w:rPr>
          <w:b/>
          <w:smallCaps/>
          <w:sz w:val="28"/>
          <w:szCs w:val="20"/>
        </w:rPr>
      </w:pPr>
      <w:r>
        <w:br w:type="page"/>
      </w:r>
    </w:p>
    <w:p w14:paraId="43F379EB" w14:textId="16BE204D" w:rsidR="00F74ECE" w:rsidRDefault="00F74ECE" w:rsidP="00F74ECE">
      <w:pPr>
        <w:numPr>
          <w:ilvl w:val="12"/>
          <w:numId w:val="0"/>
        </w:numPr>
        <w:tabs>
          <w:tab w:val="left" w:leader="underscore" w:pos="3546"/>
        </w:tabs>
        <w:jc w:val="center"/>
        <w:rPr>
          <w:b/>
          <w:smallCaps/>
        </w:rPr>
      </w:pPr>
      <w:r w:rsidRPr="009966E4">
        <w:rPr>
          <w:b/>
          <w:smallCaps/>
        </w:rPr>
        <w:lastRenderedPageBreak/>
        <w:t xml:space="preserve">Table </w:t>
      </w:r>
      <w:r>
        <w:rPr>
          <w:b/>
          <w:smallCaps/>
        </w:rPr>
        <w:t>2</w:t>
      </w:r>
    </w:p>
    <w:p w14:paraId="6E990E4D" w14:textId="77777777" w:rsidR="00F74ECE" w:rsidRPr="009966E4" w:rsidRDefault="00F74ECE" w:rsidP="00F74ECE">
      <w:pPr>
        <w:numPr>
          <w:ilvl w:val="12"/>
          <w:numId w:val="0"/>
        </w:numPr>
        <w:tabs>
          <w:tab w:val="left" w:leader="underscore" w:pos="3546"/>
        </w:tabs>
        <w:jc w:val="center"/>
        <w:rPr>
          <w:b/>
          <w:smallCaps/>
        </w:rPr>
      </w:pPr>
    </w:p>
    <w:p w14:paraId="4BD8D5F9" w14:textId="77777777" w:rsidR="002E6919" w:rsidRPr="009966E4" w:rsidRDefault="002E6919" w:rsidP="002E6919">
      <w:pPr>
        <w:numPr>
          <w:ilvl w:val="12"/>
          <w:numId w:val="0"/>
        </w:numPr>
        <w:tabs>
          <w:tab w:val="left" w:leader="underscore" w:pos="3546"/>
        </w:tabs>
        <w:suppressAutoHyphens/>
        <w:jc w:val="center"/>
        <w:rPr>
          <w:b/>
        </w:rPr>
      </w:pPr>
      <w:r w:rsidRPr="009966E4">
        <w:rPr>
          <w:b/>
          <w:smallCaps/>
        </w:rPr>
        <w:t>Sustainment/Modification Updates TM Type Selections</w:t>
      </w:r>
    </w:p>
    <w:p w14:paraId="2FD6CBFF" w14:textId="77777777" w:rsidR="002E6919" w:rsidRDefault="002E6919" w:rsidP="002E6919">
      <w:pPr>
        <w:numPr>
          <w:ilvl w:val="12"/>
          <w:numId w:val="0"/>
        </w:numPr>
        <w:suppressAutoHyphens/>
        <w:ind w:left="450"/>
        <w:rPr>
          <w:b/>
          <w:smallCaps/>
          <w:sz w:val="20"/>
        </w:rPr>
      </w:pPr>
      <w:r w:rsidRPr="00115B43">
        <w:rPr>
          <w:b/>
          <w:smallCaps/>
        </w:rPr>
        <w:t>NOTES:</w:t>
      </w:r>
    </w:p>
    <w:p w14:paraId="5E5CC369" w14:textId="77777777" w:rsidR="002E6919" w:rsidRPr="00C37793" w:rsidRDefault="002E6919" w:rsidP="002E6919">
      <w:pPr>
        <w:pStyle w:val="ListParagraph"/>
        <w:numPr>
          <w:ilvl w:val="0"/>
          <w:numId w:val="32"/>
        </w:numPr>
        <w:suppressAutoHyphens/>
        <w:contextualSpacing/>
      </w:pPr>
      <w:r w:rsidRPr="00C37793">
        <w:t>Check all applicable boxes.</w:t>
      </w:r>
    </w:p>
    <w:p w14:paraId="27C181D1" w14:textId="77777777" w:rsidR="002E6919" w:rsidRPr="00C37793" w:rsidRDefault="002E6919" w:rsidP="002E6919">
      <w:pPr>
        <w:pStyle w:val="ListParagraph"/>
        <w:numPr>
          <w:ilvl w:val="0"/>
          <w:numId w:val="11"/>
        </w:numPr>
        <w:suppressAutoHyphens/>
        <w:contextualSpacing/>
      </w:pPr>
      <w:r w:rsidRPr="00C37793">
        <w:t>For existing manuals not being updated to latest specification requirements, enter “Same style and format” under the specification heading.</w:t>
      </w:r>
    </w:p>
    <w:p w14:paraId="5A870A9A" w14:textId="4B0C0887" w:rsidR="00F74ECE" w:rsidRDefault="00F74ECE" w:rsidP="000A5216"/>
    <w:tbl>
      <w:tblPr>
        <w:tblW w:w="10225" w:type="dxa"/>
        <w:tblLayout w:type="fixed"/>
        <w:tblLook w:val="0000" w:firstRow="0" w:lastRow="0" w:firstColumn="0" w:lastColumn="0" w:noHBand="0" w:noVBand="0"/>
      </w:tblPr>
      <w:tblGrid>
        <w:gridCol w:w="3024"/>
        <w:gridCol w:w="1800"/>
        <w:gridCol w:w="1079"/>
        <w:gridCol w:w="1171"/>
        <w:gridCol w:w="1080"/>
        <w:gridCol w:w="1080"/>
        <w:gridCol w:w="991"/>
      </w:tblGrid>
      <w:tr w:rsidR="00A36302" w:rsidRPr="005C6894" w14:paraId="59A0FDA9" w14:textId="77777777" w:rsidTr="00D6751C">
        <w:trPr>
          <w:tblHeader/>
        </w:trPr>
        <w:tc>
          <w:tcPr>
            <w:tcW w:w="3024" w:type="dxa"/>
            <w:tcBorders>
              <w:bottom w:val="single" w:sz="12" w:space="0" w:color="auto"/>
            </w:tcBorders>
          </w:tcPr>
          <w:p w14:paraId="2603B616" w14:textId="77777777" w:rsidR="00A36302" w:rsidRPr="005C6894" w:rsidRDefault="00A36302" w:rsidP="00D6751C">
            <w:pPr>
              <w:spacing w:after="160" w:line="259" w:lineRule="auto"/>
              <w:rPr>
                <w:rFonts w:asciiTheme="minorHAnsi" w:eastAsiaTheme="minorHAnsi" w:hAnsiTheme="minorHAnsi" w:cstheme="minorBidi"/>
                <w:sz w:val="22"/>
                <w:szCs w:val="22"/>
              </w:rPr>
            </w:pPr>
            <w:r w:rsidRPr="005C6894">
              <w:rPr>
                <w:rFonts w:asciiTheme="minorHAnsi" w:eastAsiaTheme="minorHAnsi" w:hAnsiTheme="minorHAnsi" w:cstheme="minorBidi"/>
                <w:sz w:val="22"/>
                <w:szCs w:val="22"/>
              </w:rPr>
              <w:br w:type="page"/>
            </w:r>
            <w:r w:rsidRPr="005C6894">
              <w:rPr>
                <w:rFonts w:asciiTheme="minorHAnsi" w:eastAsiaTheme="minorHAnsi" w:hAnsiTheme="minorHAnsi" w:cstheme="minorBidi"/>
                <w:sz w:val="22"/>
                <w:szCs w:val="22"/>
              </w:rPr>
              <w:br/>
            </w:r>
            <w:r w:rsidRPr="005C6894">
              <w:rPr>
                <w:rFonts w:asciiTheme="minorHAnsi" w:eastAsiaTheme="minorHAnsi" w:hAnsiTheme="minorHAnsi" w:cstheme="minorBidi"/>
                <w:b/>
                <w:sz w:val="22"/>
                <w:szCs w:val="22"/>
              </w:rPr>
              <w:t xml:space="preserve">TO Number, Title, or </w:t>
            </w:r>
            <w:r w:rsidRPr="005C6894">
              <w:rPr>
                <w:rFonts w:asciiTheme="minorHAnsi" w:eastAsiaTheme="minorHAnsi" w:hAnsiTheme="minorHAnsi" w:cstheme="minorBidi"/>
                <w:b/>
                <w:sz w:val="22"/>
                <w:szCs w:val="22"/>
              </w:rPr>
              <w:br/>
              <w:t>Type of Manual</w:t>
            </w:r>
          </w:p>
        </w:tc>
        <w:tc>
          <w:tcPr>
            <w:tcW w:w="1800" w:type="dxa"/>
            <w:tcBorders>
              <w:bottom w:val="single" w:sz="12" w:space="0" w:color="auto"/>
            </w:tcBorders>
          </w:tcPr>
          <w:p w14:paraId="776D2781" w14:textId="77777777" w:rsidR="00A36302" w:rsidRPr="005C6894" w:rsidRDefault="00A36302" w:rsidP="00D6751C">
            <w:pPr>
              <w:spacing w:after="160" w:line="259" w:lineRule="auto"/>
              <w:rPr>
                <w:rFonts w:asciiTheme="minorHAnsi" w:eastAsiaTheme="minorHAnsi" w:hAnsiTheme="minorHAnsi" w:cstheme="minorBidi"/>
                <w:sz w:val="22"/>
                <w:szCs w:val="22"/>
              </w:rPr>
            </w:pPr>
            <w:r w:rsidRPr="005C6894">
              <w:rPr>
                <w:rFonts w:asciiTheme="minorHAnsi" w:eastAsiaTheme="minorHAnsi" w:hAnsiTheme="minorHAnsi" w:cstheme="minorBidi"/>
                <w:b/>
                <w:sz w:val="22"/>
                <w:szCs w:val="22"/>
              </w:rPr>
              <w:br/>
            </w:r>
            <w:r w:rsidRPr="005C6894">
              <w:rPr>
                <w:rFonts w:asciiTheme="minorHAnsi" w:eastAsiaTheme="minorHAnsi" w:hAnsiTheme="minorHAnsi" w:cstheme="minorBidi"/>
                <w:b/>
                <w:sz w:val="22"/>
                <w:szCs w:val="22"/>
              </w:rPr>
              <w:br/>
              <w:t>Specification</w:t>
            </w:r>
          </w:p>
        </w:tc>
        <w:tc>
          <w:tcPr>
            <w:tcW w:w="1079" w:type="dxa"/>
            <w:tcBorders>
              <w:bottom w:val="single" w:sz="12" w:space="0" w:color="auto"/>
            </w:tcBorders>
          </w:tcPr>
          <w:p w14:paraId="319184F0" w14:textId="77777777" w:rsidR="00A36302" w:rsidRPr="005C6894" w:rsidRDefault="00A36302" w:rsidP="00D6751C">
            <w:pPr>
              <w:spacing w:after="160" w:line="259" w:lineRule="auto"/>
              <w:rPr>
                <w:rFonts w:asciiTheme="minorHAnsi" w:eastAsiaTheme="minorHAnsi" w:hAnsiTheme="minorHAnsi" w:cstheme="minorBidi"/>
                <w:b/>
                <w:sz w:val="22"/>
                <w:szCs w:val="22"/>
              </w:rPr>
            </w:pPr>
            <w:r w:rsidRPr="005C6894">
              <w:rPr>
                <w:rFonts w:asciiTheme="minorHAnsi" w:eastAsiaTheme="minorHAnsi" w:hAnsiTheme="minorHAnsi" w:cstheme="minorBidi"/>
                <w:b/>
                <w:sz w:val="22"/>
                <w:szCs w:val="22"/>
              </w:rPr>
              <w:br/>
            </w:r>
            <w:r w:rsidRPr="005C6894">
              <w:rPr>
                <w:rFonts w:asciiTheme="minorHAnsi" w:eastAsiaTheme="minorHAnsi" w:hAnsiTheme="minorHAnsi" w:cstheme="minorBidi"/>
                <w:b/>
                <w:sz w:val="22"/>
                <w:szCs w:val="22"/>
              </w:rPr>
              <w:br/>
              <w:t>Change</w:t>
            </w:r>
          </w:p>
        </w:tc>
        <w:tc>
          <w:tcPr>
            <w:tcW w:w="1171" w:type="dxa"/>
            <w:tcBorders>
              <w:bottom w:val="single" w:sz="12" w:space="0" w:color="auto"/>
            </w:tcBorders>
          </w:tcPr>
          <w:p w14:paraId="36A5B571" w14:textId="77777777" w:rsidR="00A36302" w:rsidRPr="005C6894" w:rsidRDefault="00A36302" w:rsidP="00D6751C">
            <w:pPr>
              <w:spacing w:after="160" w:line="259" w:lineRule="auto"/>
              <w:rPr>
                <w:rFonts w:asciiTheme="minorHAnsi" w:eastAsiaTheme="minorHAnsi" w:hAnsiTheme="minorHAnsi" w:cstheme="minorBidi"/>
                <w:b/>
                <w:sz w:val="22"/>
                <w:szCs w:val="22"/>
              </w:rPr>
            </w:pPr>
            <w:r w:rsidRPr="005C6894">
              <w:rPr>
                <w:rFonts w:asciiTheme="minorHAnsi" w:eastAsiaTheme="minorHAnsi" w:hAnsiTheme="minorHAnsi" w:cstheme="minorBidi"/>
                <w:b/>
                <w:sz w:val="22"/>
                <w:szCs w:val="22"/>
              </w:rPr>
              <w:br/>
            </w:r>
            <w:r w:rsidRPr="005C6894">
              <w:rPr>
                <w:rFonts w:asciiTheme="minorHAnsi" w:eastAsiaTheme="minorHAnsi" w:hAnsiTheme="minorHAnsi" w:cstheme="minorBidi"/>
                <w:b/>
                <w:sz w:val="22"/>
                <w:szCs w:val="22"/>
              </w:rPr>
              <w:br/>
              <w:t>Revision</w:t>
            </w:r>
          </w:p>
        </w:tc>
        <w:tc>
          <w:tcPr>
            <w:tcW w:w="1080" w:type="dxa"/>
            <w:tcBorders>
              <w:bottom w:val="single" w:sz="12" w:space="0" w:color="auto"/>
            </w:tcBorders>
          </w:tcPr>
          <w:p w14:paraId="0E2E8A1E" w14:textId="77777777" w:rsidR="00A36302" w:rsidRPr="005C6894" w:rsidRDefault="00A36302" w:rsidP="00D6751C">
            <w:pPr>
              <w:spacing w:after="160" w:line="259" w:lineRule="auto"/>
              <w:rPr>
                <w:rFonts w:asciiTheme="minorHAnsi" w:eastAsiaTheme="minorHAnsi" w:hAnsiTheme="minorHAnsi" w:cstheme="minorBidi"/>
                <w:b/>
                <w:sz w:val="22"/>
                <w:szCs w:val="22"/>
              </w:rPr>
            </w:pPr>
            <w:r w:rsidRPr="005C6894">
              <w:rPr>
                <w:rFonts w:asciiTheme="minorHAnsi" w:eastAsiaTheme="minorHAnsi" w:hAnsiTheme="minorHAnsi" w:cstheme="minorBidi"/>
                <w:b/>
                <w:sz w:val="22"/>
                <w:szCs w:val="22"/>
              </w:rPr>
              <w:br/>
              <w:t>Supple</w:t>
            </w:r>
            <w:r w:rsidRPr="005C6894">
              <w:rPr>
                <w:rFonts w:asciiTheme="minorHAnsi" w:eastAsiaTheme="minorHAnsi" w:hAnsiTheme="minorHAnsi" w:cstheme="minorBidi"/>
                <w:b/>
                <w:sz w:val="22"/>
                <w:szCs w:val="22"/>
              </w:rPr>
              <w:softHyphen/>
              <w:t>ment</w:t>
            </w:r>
          </w:p>
        </w:tc>
        <w:tc>
          <w:tcPr>
            <w:tcW w:w="1080" w:type="dxa"/>
            <w:tcBorders>
              <w:bottom w:val="single" w:sz="12" w:space="0" w:color="auto"/>
            </w:tcBorders>
          </w:tcPr>
          <w:p w14:paraId="2A75611D" w14:textId="77777777" w:rsidR="00A36302" w:rsidRPr="005C6894" w:rsidRDefault="00A36302" w:rsidP="00D6751C">
            <w:pPr>
              <w:spacing w:after="160" w:line="259" w:lineRule="auto"/>
              <w:rPr>
                <w:rFonts w:asciiTheme="minorHAnsi" w:eastAsiaTheme="minorHAnsi" w:hAnsiTheme="minorHAnsi" w:cstheme="minorBidi"/>
                <w:b/>
                <w:sz w:val="22"/>
                <w:szCs w:val="22"/>
              </w:rPr>
            </w:pPr>
            <w:r w:rsidRPr="005C6894">
              <w:rPr>
                <w:rFonts w:asciiTheme="minorHAnsi" w:eastAsiaTheme="minorHAnsi" w:hAnsiTheme="minorHAnsi" w:cstheme="minorBidi"/>
                <w:b/>
                <w:sz w:val="22"/>
                <w:szCs w:val="22"/>
              </w:rPr>
              <w:t>Supple</w:t>
            </w:r>
            <w:r w:rsidRPr="005C6894">
              <w:rPr>
                <w:rFonts w:asciiTheme="minorHAnsi" w:eastAsiaTheme="minorHAnsi" w:hAnsiTheme="minorHAnsi" w:cstheme="minorBidi"/>
                <w:b/>
                <w:sz w:val="22"/>
                <w:szCs w:val="22"/>
              </w:rPr>
              <w:softHyphen/>
              <w:t>mental TM</w:t>
            </w:r>
          </w:p>
        </w:tc>
        <w:tc>
          <w:tcPr>
            <w:tcW w:w="991" w:type="dxa"/>
            <w:tcBorders>
              <w:bottom w:val="single" w:sz="12" w:space="0" w:color="auto"/>
            </w:tcBorders>
          </w:tcPr>
          <w:p w14:paraId="741B628F" w14:textId="77777777" w:rsidR="00A36302" w:rsidRPr="005C6894" w:rsidRDefault="00A36302" w:rsidP="00D6751C">
            <w:pPr>
              <w:spacing w:after="160" w:line="259" w:lineRule="auto"/>
              <w:rPr>
                <w:rFonts w:asciiTheme="minorHAnsi" w:eastAsiaTheme="minorHAnsi" w:hAnsiTheme="minorHAnsi" w:cstheme="minorBidi"/>
                <w:b/>
                <w:sz w:val="22"/>
                <w:szCs w:val="22"/>
              </w:rPr>
            </w:pPr>
            <w:r w:rsidRPr="005C6894">
              <w:rPr>
                <w:rFonts w:asciiTheme="minorHAnsi" w:eastAsiaTheme="minorHAnsi" w:hAnsiTheme="minorHAnsi" w:cstheme="minorBidi"/>
                <w:b/>
                <w:sz w:val="22"/>
                <w:szCs w:val="22"/>
              </w:rPr>
              <w:br/>
              <w:t>Source Data</w:t>
            </w:r>
          </w:p>
        </w:tc>
      </w:tr>
      <w:tr w:rsidR="00A36302" w:rsidRPr="005C6894" w14:paraId="32088DEC" w14:textId="77777777" w:rsidTr="00D6751C">
        <w:tc>
          <w:tcPr>
            <w:tcW w:w="3024" w:type="dxa"/>
            <w:tcBorders>
              <w:top w:val="single" w:sz="12" w:space="0" w:color="auto"/>
            </w:tcBorders>
            <w:vAlign w:val="center"/>
          </w:tcPr>
          <w:p w14:paraId="10302406" w14:textId="4ABC9AB3" w:rsidR="00A36302" w:rsidRPr="005C6894" w:rsidRDefault="00A36302" w:rsidP="00D6751C">
            <w:pPr>
              <w:spacing w:after="160" w:line="259"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{#false}</w:t>
            </w:r>
          </w:p>
        </w:tc>
        <w:tc>
          <w:tcPr>
            <w:tcW w:w="1800" w:type="dxa"/>
            <w:tcBorders>
              <w:top w:val="single" w:sz="12" w:space="0" w:color="auto"/>
            </w:tcBorders>
            <w:vAlign w:val="center"/>
          </w:tcPr>
          <w:p w14:paraId="21E2B5AD" w14:textId="403B4871" w:rsidR="00A36302" w:rsidRPr="005C6894" w:rsidRDefault="00A36302" w:rsidP="00D6751C">
            <w:pPr>
              <w:spacing w:after="160" w:line="259"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Empty row for formatting</w:t>
            </w:r>
          </w:p>
        </w:tc>
        <w:tc>
          <w:tcPr>
            <w:tcW w:w="1079" w:type="dxa"/>
            <w:tcBorders>
              <w:top w:val="single" w:sz="12" w:space="0" w:color="auto"/>
            </w:tcBorders>
            <w:vAlign w:val="center"/>
          </w:tcPr>
          <w:p w14:paraId="116069DE" w14:textId="4B8D500D" w:rsidR="00A36302" w:rsidRPr="005C6894" w:rsidRDefault="00A36302" w:rsidP="00D6751C">
            <w:pPr>
              <w:spacing w:after="160" w:line="259" w:lineRule="auto"/>
              <w:rPr>
                <w:rFonts w:asciiTheme="minorHAnsi" w:eastAsiaTheme="minorHAnsi" w:hAnsiTheme="minorHAnsi" w:cstheme="minorBidi"/>
                <w:sz w:val="22"/>
                <w:szCs w:val="22"/>
              </w:rPr>
            </w:pPr>
          </w:p>
        </w:tc>
        <w:tc>
          <w:tcPr>
            <w:tcW w:w="1171" w:type="dxa"/>
            <w:tcBorders>
              <w:top w:val="single" w:sz="12" w:space="0" w:color="auto"/>
            </w:tcBorders>
            <w:vAlign w:val="center"/>
          </w:tcPr>
          <w:p w14:paraId="3ACA3015" w14:textId="65781A14" w:rsidR="00A36302" w:rsidRPr="005C6894" w:rsidRDefault="00A36302" w:rsidP="00D6751C">
            <w:pPr>
              <w:spacing w:after="160" w:line="259" w:lineRule="auto"/>
              <w:rPr>
                <w:rFonts w:asciiTheme="minorHAnsi" w:eastAsiaTheme="minorHAnsi" w:hAnsiTheme="minorHAnsi" w:cstheme="minorBidi"/>
                <w:sz w:val="22"/>
                <w:szCs w:val="22"/>
              </w:rPr>
            </w:pPr>
          </w:p>
        </w:tc>
        <w:tc>
          <w:tcPr>
            <w:tcW w:w="1080" w:type="dxa"/>
            <w:tcBorders>
              <w:top w:val="single" w:sz="12" w:space="0" w:color="auto"/>
            </w:tcBorders>
            <w:vAlign w:val="center"/>
          </w:tcPr>
          <w:p w14:paraId="79A36593" w14:textId="7237E5CF" w:rsidR="00A36302" w:rsidRPr="005C6894" w:rsidRDefault="00A36302" w:rsidP="00D6751C">
            <w:pPr>
              <w:spacing w:after="160" w:line="259" w:lineRule="auto"/>
              <w:rPr>
                <w:rFonts w:asciiTheme="minorHAnsi" w:eastAsiaTheme="minorHAnsi" w:hAnsiTheme="minorHAnsi" w:cstheme="minorBidi"/>
                <w:sz w:val="22"/>
                <w:szCs w:val="22"/>
              </w:rPr>
            </w:pPr>
          </w:p>
        </w:tc>
        <w:tc>
          <w:tcPr>
            <w:tcW w:w="1080" w:type="dxa"/>
            <w:tcBorders>
              <w:top w:val="single" w:sz="12" w:space="0" w:color="auto"/>
            </w:tcBorders>
            <w:vAlign w:val="center"/>
          </w:tcPr>
          <w:p w14:paraId="0C7CB157" w14:textId="634F3F2F" w:rsidR="00A36302" w:rsidRPr="005C6894" w:rsidRDefault="00A36302" w:rsidP="00D6751C">
            <w:pPr>
              <w:spacing w:after="160" w:line="259" w:lineRule="auto"/>
              <w:rPr>
                <w:rFonts w:asciiTheme="minorHAnsi" w:eastAsiaTheme="minorHAnsi" w:hAnsiTheme="minorHAnsi" w:cstheme="minorBidi"/>
                <w:sz w:val="22"/>
                <w:szCs w:val="22"/>
              </w:rPr>
            </w:pPr>
          </w:p>
        </w:tc>
        <w:tc>
          <w:tcPr>
            <w:tcW w:w="991" w:type="dxa"/>
            <w:tcBorders>
              <w:top w:val="single" w:sz="12" w:space="0" w:color="auto"/>
            </w:tcBorders>
            <w:vAlign w:val="center"/>
          </w:tcPr>
          <w:p w14:paraId="26AC10AD" w14:textId="08D56F02" w:rsidR="00A36302" w:rsidRPr="005C6894" w:rsidRDefault="00A36302" w:rsidP="00D6751C">
            <w:pPr>
              <w:spacing w:after="160" w:line="259"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w:t>
            </w:r>
          </w:p>
        </w:tc>
      </w:tr>
      <w:tr w:rsidR="00A36302" w:rsidRPr="005C6894" w14:paraId="3F3E4157" w14:textId="77777777" w:rsidTr="00D6751C">
        <w:tc>
          <w:tcPr>
            <w:tcW w:w="3024" w:type="dxa"/>
            <w:vAlign w:val="center"/>
          </w:tcPr>
          <w:p w14:paraId="0D395EBE" w14:textId="5F7A0F01" w:rsidR="00A36302" w:rsidRPr="00A36302" w:rsidRDefault="00A36302" w:rsidP="00A36302">
            <w:pPr>
              <w:pStyle w:val="ListParagraph"/>
              <w:numPr>
                <w:ilvl w:val="0"/>
                <w:numId w:val="33"/>
              </w:numPr>
              <w:spacing w:after="160" w:line="259"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{#table</w:t>
            </w:r>
            <w:proofErr w:type="gramStart"/>
            <w:r>
              <w:rPr>
                <w:rFonts w:asciiTheme="minorHAnsi" w:eastAsiaTheme="minorHAnsi" w:hAnsiTheme="minorHAnsi" w:cstheme="minorBidi"/>
                <w:sz w:val="22"/>
                <w:szCs w:val="22"/>
              </w:rPr>
              <w:t>2}{</w:t>
            </w:r>
            <w:proofErr w:type="gramEnd"/>
            <w:r>
              <w:rPr>
                <w:rFonts w:asciiTheme="minorHAnsi" w:eastAsiaTheme="minorHAnsi" w:hAnsiTheme="minorHAnsi" w:cstheme="minorBidi"/>
                <w:sz w:val="22"/>
                <w:szCs w:val="22"/>
              </w:rPr>
              <w:t>title}</w:t>
            </w:r>
          </w:p>
        </w:tc>
        <w:tc>
          <w:tcPr>
            <w:tcW w:w="1800" w:type="dxa"/>
            <w:vAlign w:val="center"/>
          </w:tcPr>
          <w:p w14:paraId="6CF467DA" w14:textId="096B3678" w:rsidR="00A36302" w:rsidRPr="005C6894" w:rsidRDefault="00A36302" w:rsidP="00A36302">
            <w:pPr>
              <w:spacing w:after="160" w:line="259"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{specification}</w:t>
            </w:r>
          </w:p>
        </w:tc>
        <w:tc>
          <w:tcPr>
            <w:tcW w:w="1079" w:type="dxa"/>
            <w:vAlign w:val="center"/>
          </w:tcPr>
          <w:p w14:paraId="77410550" w14:textId="278628A5" w:rsidR="00A36302" w:rsidRPr="005C6894" w:rsidRDefault="00A36302" w:rsidP="00A36302">
            <w:pPr>
              <w:spacing w:after="160" w:line="259" w:lineRule="auto"/>
              <w:rPr>
                <w:rFonts w:asciiTheme="minorHAnsi" w:eastAsiaTheme="minorHAnsi" w:hAnsiTheme="minorHAnsi" w:cstheme="minorBidi"/>
                <w:sz w:val="22"/>
                <w:szCs w:val="22"/>
              </w:rPr>
            </w:pPr>
            <w:r w:rsidRPr="003E123F">
              <w:rPr>
                <w:sz w:val="22"/>
                <w:szCs w:val="22"/>
              </w:rPr>
              <w:t>{#</w:t>
            </w:r>
            <w:r w:rsidRPr="003E123F">
              <w:t>change</w:t>
            </w:r>
            <w:r w:rsidRPr="003E123F">
              <w:rPr>
                <w:sz w:val="22"/>
                <w:szCs w:val="22"/>
              </w:rPr>
              <w:t>}</w:t>
            </w:r>
            <w:r w:rsidRPr="00D86F91">
              <w:rPr>
                <w:rFonts w:ascii="Wingdings" w:eastAsia="Wingdings" w:hAnsi="Wingdings" w:cs="Wingdings"/>
                <w:sz w:val="36"/>
                <w:szCs w:val="36"/>
              </w:rPr>
              <w:t></w:t>
            </w:r>
            <w:r w:rsidRPr="003E123F">
              <w:rPr>
                <w:sz w:val="22"/>
                <w:szCs w:val="22"/>
              </w:rPr>
              <w:t>{/</w:t>
            </w:r>
            <w:proofErr w:type="gramStart"/>
            <w:r w:rsidRPr="003E123F">
              <w:t>change</w:t>
            </w:r>
            <w:r w:rsidRPr="003E123F">
              <w:rPr>
                <w:sz w:val="22"/>
                <w:szCs w:val="22"/>
              </w:rPr>
              <w:t>}{</w:t>
            </w:r>
            <w:proofErr w:type="gramEnd"/>
            <w:r>
              <w:rPr>
                <w:sz w:val="22"/>
                <w:szCs w:val="22"/>
              </w:rPr>
              <w:t>^</w:t>
            </w:r>
            <w:r w:rsidRPr="003E123F">
              <w:t>change</w:t>
            </w:r>
            <w:r w:rsidRPr="003E123F">
              <w:rPr>
                <w:sz w:val="22"/>
                <w:szCs w:val="22"/>
              </w:rPr>
              <w:t>}</w:t>
            </w:r>
            <w:r w:rsidRPr="002B5B97">
              <w:rPr>
                <w:rFonts w:ascii="Wingdings" w:eastAsia="Wingdings" w:hAnsi="Wingdings" w:cs="Wingdings"/>
                <w:sz w:val="36"/>
                <w:szCs w:val="36"/>
              </w:rPr>
              <w:t>¨</w:t>
            </w:r>
            <w:r w:rsidRPr="003E123F">
              <w:rPr>
                <w:sz w:val="22"/>
                <w:szCs w:val="22"/>
              </w:rPr>
              <w:t>{/</w:t>
            </w:r>
            <w:r w:rsidRPr="003E123F">
              <w:t>change</w:t>
            </w:r>
            <w:r w:rsidRPr="003E123F">
              <w:rPr>
                <w:sz w:val="22"/>
                <w:szCs w:val="22"/>
              </w:rPr>
              <w:t>}</w:t>
            </w:r>
          </w:p>
        </w:tc>
        <w:tc>
          <w:tcPr>
            <w:tcW w:w="1171" w:type="dxa"/>
            <w:vAlign w:val="center"/>
          </w:tcPr>
          <w:p w14:paraId="1475B64A" w14:textId="13F16D11" w:rsidR="00A36302" w:rsidRPr="005C6894" w:rsidRDefault="00A36302" w:rsidP="00A36302">
            <w:pPr>
              <w:spacing w:after="160" w:line="259" w:lineRule="auto"/>
              <w:rPr>
                <w:rFonts w:asciiTheme="minorHAnsi" w:eastAsiaTheme="minorHAnsi" w:hAnsiTheme="minorHAnsi" w:cstheme="minorBidi"/>
                <w:sz w:val="22"/>
                <w:szCs w:val="22"/>
              </w:rPr>
            </w:pPr>
            <w:r w:rsidRPr="003E123F">
              <w:rPr>
                <w:sz w:val="22"/>
                <w:szCs w:val="22"/>
              </w:rPr>
              <w:t>{#</w:t>
            </w:r>
            <w:r w:rsidRPr="002E6919">
              <w:t>revision</w:t>
            </w:r>
            <w:r w:rsidRPr="003E123F">
              <w:rPr>
                <w:sz w:val="22"/>
                <w:szCs w:val="22"/>
              </w:rPr>
              <w:t>}</w:t>
            </w:r>
            <w:r w:rsidRPr="00D86F91">
              <w:rPr>
                <w:rFonts w:ascii="Wingdings" w:eastAsia="Wingdings" w:hAnsi="Wingdings" w:cs="Wingdings"/>
                <w:sz w:val="36"/>
                <w:szCs w:val="36"/>
              </w:rPr>
              <w:t></w:t>
            </w:r>
            <w:r w:rsidRPr="003E123F">
              <w:rPr>
                <w:sz w:val="22"/>
                <w:szCs w:val="22"/>
              </w:rPr>
              <w:t>{/</w:t>
            </w:r>
            <w:proofErr w:type="gramStart"/>
            <w:r w:rsidRPr="002E6919">
              <w:t>revision</w:t>
            </w:r>
            <w:r w:rsidRPr="003E123F">
              <w:rPr>
                <w:sz w:val="22"/>
                <w:szCs w:val="22"/>
              </w:rPr>
              <w:t>}{</w:t>
            </w:r>
            <w:proofErr w:type="gramEnd"/>
            <w:r>
              <w:rPr>
                <w:sz w:val="22"/>
                <w:szCs w:val="22"/>
              </w:rPr>
              <w:t>^</w:t>
            </w:r>
            <w:r w:rsidRPr="002E6919">
              <w:t>revision</w:t>
            </w:r>
            <w:r w:rsidRPr="003E123F">
              <w:rPr>
                <w:sz w:val="22"/>
                <w:szCs w:val="22"/>
              </w:rPr>
              <w:t>}</w:t>
            </w:r>
            <w:r w:rsidRPr="002B5B97">
              <w:rPr>
                <w:rFonts w:ascii="Wingdings" w:eastAsia="Wingdings" w:hAnsi="Wingdings" w:cs="Wingdings"/>
                <w:sz w:val="36"/>
                <w:szCs w:val="36"/>
              </w:rPr>
              <w:t>¨</w:t>
            </w:r>
            <w:r w:rsidRPr="003E123F">
              <w:rPr>
                <w:sz w:val="22"/>
                <w:szCs w:val="22"/>
              </w:rPr>
              <w:t>{/</w:t>
            </w:r>
            <w:r w:rsidRPr="002E6919">
              <w:t>revision</w:t>
            </w:r>
            <w:r w:rsidRPr="003E123F">
              <w:rPr>
                <w:sz w:val="22"/>
                <w:szCs w:val="22"/>
              </w:rPr>
              <w:t>}</w:t>
            </w:r>
          </w:p>
        </w:tc>
        <w:tc>
          <w:tcPr>
            <w:tcW w:w="1080" w:type="dxa"/>
            <w:vAlign w:val="center"/>
          </w:tcPr>
          <w:p w14:paraId="02DF01D7" w14:textId="5DA979FE" w:rsidR="00A36302" w:rsidRPr="005C6894" w:rsidRDefault="00A36302" w:rsidP="00A36302">
            <w:pPr>
              <w:spacing w:after="160" w:line="259" w:lineRule="auto"/>
              <w:rPr>
                <w:rFonts w:asciiTheme="minorHAnsi" w:eastAsiaTheme="minorHAnsi" w:hAnsiTheme="minorHAnsi" w:cstheme="minorBidi"/>
                <w:sz w:val="22"/>
                <w:szCs w:val="22"/>
              </w:rPr>
            </w:pPr>
            <w:r w:rsidRPr="003E123F">
              <w:rPr>
                <w:sz w:val="22"/>
                <w:szCs w:val="22"/>
              </w:rPr>
              <w:t>{#</w:t>
            </w:r>
            <w:r w:rsidRPr="002E6919">
              <w:t>supplement</w:t>
            </w:r>
            <w:r w:rsidRPr="003E123F">
              <w:rPr>
                <w:sz w:val="22"/>
                <w:szCs w:val="22"/>
              </w:rPr>
              <w:t>}</w:t>
            </w:r>
            <w:r w:rsidRPr="00D86F91">
              <w:rPr>
                <w:rFonts w:ascii="Wingdings" w:eastAsia="Wingdings" w:hAnsi="Wingdings" w:cs="Wingdings"/>
                <w:sz w:val="36"/>
                <w:szCs w:val="36"/>
              </w:rPr>
              <w:t></w:t>
            </w:r>
            <w:r w:rsidRPr="003E123F">
              <w:rPr>
                <w:sz w:val="22"/>
                <w:szCs w:val="22"/>
              </w:rPr>
              <w:t>{/</w:t>
            </w:r>
            <w:proofErr w:type="gramStart"/>
            <w:r w:rsidRPr="002E6919">
              <w:t>supplement</w:t>
            </w:r>
            <w:r w:rsidRPr="003E123F">
              <w:rPr>
                <w:sz w:val="22"/>
                <w:szCs w:val="22"/>
              </w:rPr>
              <w:t>}{</w:t>
            </w:r>
            <w:proofErr w:type="gramEnd"/>
            <w:r>
              <w:rPr>
                <w:sz w:val="22"/>
                <w:szCs w:val="22"/>
              </w:rPr>
              <w:t>^</w:t>
            </w:r>
            <w:r w:rsidRPr="002E6919">
              <w:t>supplement</w:t>
            </w:r>
            <w:r w:rsidRPr="003E123F">
              <w:rPr>
                <w:sz w:val="22"/>
                <w:szCs w:val="22"/>
              </w:rPr>
              <w:t>}</w:t>
            </w:r>
            <w:r w:rsidRPr="002B5B97">
              <w:rPr>
                <w:rFonts w:ascii="Wingdings" w:eastAsia="Wingdings" w:hAnsi="Wingdings" w:cs="Wingdings"/>
                <w:sz w:val="36"/>
                <w:szCs w:val="36"/>
              </w:rPr>
              <w:t>¨</w:t>
            </w:r>
            <w:r w:rsidRPr="003E123F">
              <w:rPr>
                <w:sz w:val="22"/>
                <w:szCs w:val="22"/>
              </w:rPr>
              <w:t>{/</w:t>
            </w:r>
            <w:r w:rsidRPr="002E6919">
              <w:t>supplement</w:t>
            </w:r>
            <w:r w:rsidRPr="003E123F">
              <w:rPr>
                <w:sz w:val="22"/>
                <w:szCs w:val="22"/>
              </w:rPr>
              <w:t>}</w:t>
            </w:r>
          </w:p>
        </w:tc>
        <w:tc>
          <w:tcPr>
            <w:tcW w:w="1080" w:type="dxa"/>
            <w:vAlign w:val="center"/>
          </w:tcPr>
          <w:p w14:paraId="40563720" w14:textId="5893DB7D" w:rsidR="00A36302" w:rsidRPr="005C6894" w:rsidRDefault="00A36302" w:rsidP="00A36302">
            <w:pPr>
              <w:spacing w:after="160" w:line="259" w:lineRule="auto"/>
              <w:rPr>
                <w:rFonts w:asciiTheme="minorHAnsi" w:eastAsiaTheme="minorHAnsi" w:hAnsiTheme="minorHAnsi" w:cstheme="minorBidi"/>
                <w:sz w:val="22"/>
                <w:szCs w:val="22"/>
              </w:rPr>
            </w:pPr>
            <w:r w:rsidRPr="003E123F">
              <w:rPr>
                <w:sz w:val="22"/>
                <w:szCs w:val="22"/>
              </w:rPr>
              <w:t>{#</w:t>
            </w:r>
            <w:r w:rsidRPr="002E6919">
              <w:t>supplementaltm</w:t>
            </w:r>
            <w:r w:rsidRPr="003E123F">
              <w:rPr>
                <w:sz w:val="22"/>
                <w:szCs w:val="22"/>
              </w:rPr>
              <w:t>}</w:t>
            </w:r>
            <w:r w:rsidRPr="00D86F91">
              <w:rPr>
                <w:rFonts w:ascii="Wingdings" w:eastAsia="Wingdings" w:hAnsi="Wingdings" w:cs="Wingdings"/>
                <w:sz w:val="36"/>
                <w:szCs w:val="36"/>
              </w:rPr>
              <w:t></w:t>
            </w:r>
            <w:r w:rsidRPr="003E123F">
              <w:rPr>
                <w:sz w:val="22"/>
                <w:szCs w:val="22"/>
              </w:rPr>
              <w:t>{/</w:t>
            </w:r>
            <w:proofErr w:type="gramStart"/>
            <w:r w:rsidRPr="002E6919">
              <w:t>supplementaltm</w:t>
            </w:r>
            <w:r w:rsidRPr="003E123F">
              <w:rPr>
                <w:sz w:val="22"/>
                <w:szCs w:val="22"/>
              </w:rPr>
              <w:t>}{</w:t>
            </w:r>
            <w:proofErr w:type="gramEnd"/>
            <w:r>
              <w:rPr>
                <w:sz w:val="22"/>
                <w:szCs w:val="22"/>
              </w:rPr>
              <w:t>^</w:t>
            </w:r>
            <w:r w:rsidRPr="002E6919">
              <w:t>supplementaltm</w:t>
            </w:r>
            <w:r w:rsidRPr="003E123F">
              <w:rPr>
                <w:sz w:val="22"/>
                <w:szCs w:val="22"/>
              </w:rPr>
              <w:t>}</w:t>
            </w:r>
            <w:r w:rsidRPr="002B5B97">
              <w:rPr>
                <w:rFonts w:ascii="Wingdings" w:eastAsia="Wingdings" w:hAnsi="Wingdings" w:cs="Wingdings"/>
                <w:sz w:val="36"/>
                <w:szCs w:val="36"/>
              </w:rPr>
              <w:t>¨</w:t>
            </w:r>
            <w:r w:rsidRPr="003E123F">
              <w:rPr>
                <w:sz w:val="22"/>
                <w:szCs w:val="22"/>
              </w:rPr>
              <w:t>{/</w:t>
            </w:r>
            <w:r w:rsidRPr="002E6919">
              <w:t>supplementaltm</w:t>
            </w:r>
            <w:r w:rsidRPr="003E123F">
              <w:rPr>
                <w:sz w:val="22"/>
                <w:szCs w:val="22"/>
              </w:rPr>
              <w:t>}</w:t>
            </w:r>
          </w:p>
        </w:tc>
        <w:tc>
          <w:tcPr>
            <w:tcW w:w="991" w:type="dxa"/>
            <w:vAlign w:val="center"/>
          </w:tcPr>
          <w:p w14:paraId="468D8BF0" w14:textId="665FE165" w:rsidR="00A36302" w:rsidRPr="005C6894" w:rsidRDefault="00A36302" w:rsidP="00A36302">
            <w:pPr>
              <w:spacing w:after="160" w:line="259" w:lineRule="auto"/>
              <w:rPr>
                <w:rFonts w:asciiTheme="minorHAnsi" w:eastAsiaTheme="minorHAnsi" w:hAnsiTheme="minorHAnsi" w:cstheme="minorBidi"/>
                <w:sz w:val="22"/>
                <w:szCs w:val="22"/>
              </w:rPr>
            </w:pPr>
            <w:r w:rsidRPr="003E123F">
              <w:rPr>
                <w:sz w:val="22"/>
                <w:szCs w:val="22"/>
              </w:rPr>
              <w:t>{#</w:t>
            </w:r>
            <w:r w:rsidRPr="002E6919">
              <w:t>sourcedata</w:t>
            </w:r>
            <w:r w:rsidRPr="003E123F">
              <w:rPr>
                <w:sz w:val="22"/>
                <w:szCs w:val="22"/>
              </w:rPr>
              <w:t>}</w:t>
            </w:r>
            <w:r w:rsidRPr="00D86F91">
              <w:rPr>
                <w:rFonts w:ascii="Wingdings" w:eastAsia="Wingdings" w:hAnsi="Wingdings" w:cs="Wingdings"/>
                <w:sz w:val="36"/>
                <w:szCs w:val="36"/>
              </w:rPr>
              <w:t></w:t>
            </w:r>
            <w:r w:rsidRPr="003E123F">
              <w:rPr>
                <w:sz w:val="22"/>
                <w:szCs w:val="22"/>
              </w:rPr>
              <w:t>{/</w:t>
            </w:r>
            <w:proofErr w:type="gramStart"/>
            <w:r w:rsidRPr="002E6919">
              <w:t>sourcedata</w:t>
            </w:r>
            <w:r w:rsidRPr="003E123F">
              <w:rPr>
                <w:sz w:val="22"/>
                <w:szCs w:val="22"/>
              </w:rPr>
              <w:t>}{</w:t>
            </w:r>
            <w:proofErr w:type="gramEnd"/>
            <w:r>
              <w:rPr>
                <w:sz w:val="22"/>
                <w:szCs w:val="22"/>
              </w:rPr>
              <w:t>^</w:t>
            </w:r>
            <w:r w:rsidRPr="002E6919">
              <w:t>sourcedata</w:t>
            </w:r>
            <w:r w:rsidRPr="003E123F">
              <w:rPr>
                <w:sz w:val="22"/>
                <w:szCs w:val="22"/>
              </w:rPr>
              <w:t>}</w:t>
            </w:r>
            <w:r w:rsidRPr="002B5B97">
              <w:rPr>
                <w:rFonts w:ascii="Wingdings" w:eastAsia="Wingdings" w:hAnsi="Wingdings" w:cs="Wingdings"/>
                <w:sz w:val="36"/>
                <w:szCs w:val="36"/>
              </w:rPr>
              <w:t>¨</w:t>
            </w:r>
            <w:r w:rsidRPr="003E123F">
              <w:rPr>
                <w:sz w:val="22"/>
                <w:szCs w:val="22"/>
              </w:rPr>
              <w:t>{/</w:t>
            </w:r>
            <w:r w:rsidRPr="002E6919">
              <w:t>sourcedata</w:t>
            </w:r>
            <w:r w:rsidRPr="003E123F">
              <w:rPr>
                <w:sz w:val="22"/>
                <w:szCs w:val="22"/>
              </w:rPr>
              <w:t>}{/table2}</w:t>
            </w:r>
          </w:p>
        </w:tc>
      </w:tr>
    </w:tbl>
    <w:p w14:paraId="27B0002E" w14:textId="77777777" w:rsidR="00A36302" w:rsidRDefault="00A36302" w:rsidP="000A5216"/>
    <w:p w14:paraId="342406A3" w14:textId="1CA2D481" w:rsidR="0043187A" w:rsidRDefault="0043187A" w:rsidP="0043187A">
      <w:pPr>
        <w:numPr>
          <w:ilvl w:val="12"/>
          <w:numId w:val="0"/>
        </w:numPr>
        <w:tabs>
          <w:tab w:val="left" w:pos="368"/>
          <w:tab w:val="left" w:leader="underscore" w:pos="3546"/>
        </w:tabs>
        <w:rPr>
          <w:sz w:val="22"/>
        </w:rPr>
      </w:pPr>
      <w:r>
        <w:rPr>
          <w:sz w:val="22"/>
        </w:rPr>
        <w:tab/>
      </w:r>
      <w:r w:rsidR="00723914" w:rsidRPr="009678EB">
        <w:rPr>
          <w:color w:val="FF0000"/>
        </w:rPr>
        <w:t>{#tmcr_type == “</w:t>
      </w:r>
      <w:r w:rsidR="00723914">
        <w:rPr>
          <w:color w:val="FF0000"/>
        </w:rPr>
        <w:t>S1000D</w:t>
      </w:r>
      <w:r w:rsidR="00723914" w:rsidRPr="009678EB">
        <w:rPr>
          <w:color w:val="FF0000"/>
        </w:rPr>
        <w:t>”}</w:t>
      </w:r>
    </w:p>
    <w:p w14:paraId="372A4D62" w14:textId="0B44D7FF" w:rsidR="00832FA8" w:rsidRDefault="00832FA8" w:rsidP="00832FA8">
      <w:pPr>
        <w:numPr>
          <w:ilvl w:val="12"/>
          <w:numId w:val="0"/>
        </w:numPr>
        <w:tabs>
          <w:tab w:val="left" w:leader="underscore" w:pos="3546"/>
        </w:tabs>
        <w:jc w:val="center"/>
        <w:rPr>
          <w:b/>
          <w:smallCaps/>
        </w:rPr>
      </w:pPr>
      <w:r w:rsidRPr="0043187A">
        <w:rPr>
          <w:sz w:val="22"/>
        </w:rPr>
        <w:br w:type="page"/>
      </w:r>
      <w:r w:rsidRPr="009966E4">
        <w:rPr>
          <w:b/>
          <w:smallCaps/>
        </w:rPr>
        <w:lastRenderedPageBreak/>
        <w:t xml:space="preserve">Table </w:t>
      </w:r>
      <w:r w:rsidR="000A5216">
        <w:rPr>
          <w:b/>
          <w:smallCaps/>
        </w:rPr>
        <w:t>3</w:t>
      </w:r>
    </w:p>
    <w:p w14:paraId="651F768D" w14:textId="77777777" w:rsidR="00832FA8" w:rsidRPr="009966E4" w:rsidRDefault="00832FA8" w:rsidP="00832FA8">
      <w:pPr>
        <w:numPr>
          <w:ilvl w:val="12"/>
          <w:numId w:val="0"/>
        </w:numPr>
        <w:tabs>
          <w:tab w:val="left" w:leader="underscore" w:pos="3546"/>
        </w:tabs>
        <w:jc w:val="center"/>
        <w:rPr>
          <w:b/>
          <w:smallCaps/>
        </w:rPr>
      </w:pPr>
    </w:p>
    <w:p w14:paraId="0313E92D" w14:textId="68BF3244" w:rsidR="00832FA8" w:rsidRDefault="006A6142" w:rsidP="00921B32">
      <w:pPr>
        <w:numPr>
          <w:ilvl w:val="12"/>
          <w:numId w:val="0"/>
        </w:numPr>
        <w:suppressAutoHyphens/>
        <w:jc w:val="center"/>
        <w:rPr>
          <w:b/>
          <w:smallCaps/>
        </w:rPr>
      </w:pPr>
      <w:r>
        <w:rPr>
          <w:b/>
          <w:smallCaps/>
        </w:rPr>
        <w:t>IETM Functionality Requirements</w:t>
      </w:r>
    </w:p>
    <w:p w14:paraId="7F908E3E" w14:textId="77777777" w:rsidR="00501E6C" w:rsidRDefault="00501E6C" w:rsidP="00501E6C">
      <w:pPr>
        <w:tabs>
          <w:tab w:val="right" w:pos="10080"/>
        </w:tabs>
        <w:autoSpaceDE w:val="0"/>
        <w:autoSpaceDN w:val="0"/>
        <w:adjustRightInd w:val="0"/>
        <w:spacing w:after="120"/>
        <w:rPr>
          <w:b/>
          <w:bCs/>
          <w:sz w:val="21"/>
          <w:szCs w:val="21"/>
        </w:rPr>
      </w:pPr>
    </w:p>
    <w:p w14:paraId="53F3E50C" w14:textId="7FD3197D" w:rsidR="00501E6C" w:rsidRPr="00E025CF" w:rsidRDefault="00501E6C" w:rsidP="00501E6C">
      <w:pPr>
        <w:tabs>
          <w:tab w:val="right" w:pos="10080"/>
        </w:tabs>
        <w:autoSpaceDE w:val="0"/>
        <w:autoSpaceDN w:val="0"/>
        <w:adjustRightInd w:val="0"/>
        <w:spacing w:after="120"/>
        <w:rPr>
          <w:b/>
          <w:bCs/>
          <w:sz w:val="21"/>
          <w:szCs w:val="21"/>
        </w:rPr>
      </w:pPr>
      <w:r w:rsidRPr="00E025CF">
        <w:rPr>
          <w:b/>
          <w:bCs/>
          <w:sz w:val="21"/>
          <w:szCs w:val="21"/>
        </w:rPr>
        <w:t xml:space="preserve">Specification/Standard Interface Record for </w:t>
      </w:r>
      <w:r w:rsidRPr="00E025CF">
        <w:rPr>
          <w:b/>
          <w:bCs/>
          <w:sz w:val="21"/>
          <w:szCs w:val="21"/>
          <w:u w:val="single"/>
        </w:rPr>
        <w:t>MIL-STD-3048</w:t>
      </w:r>
      <w:r w:rsidR="001B073A">
        <w:rPr>
          <w:b/>
          <w:bCs/>
          <w:sz w:val="21"/>
          <w:szCs w:val="21"/>
          <w:u w:val="single"/>
        </w:rPr>
        <w:t>C</w:t>
      </w:r>
      <w:r w:rsidR="006B2F23">
        <w:rPr>
          <w:b/>
          <w:bCs/>
          <w:sz w:val="21"/>
          <w:szCs w:val="21"/>
        </w:rPr>
        <w:t xml:space="preserve"> (</w:t>
      </w:r>
      <w:r w:rsidR="001B073A">
        <w:rPr>
          <w:b/>
          <w:bCs/>
          <w:sz w:val="21"/>
          <w:szCs w:val="21"/>
        </w:rPr>
        <w:t>15 May 2023</w:t>
      </w:r>
      <w:r w:rsidR="006B2F23">
        <w:rPr>
          <w:b/>
          <w:bCs/>
          <w:sz w:val="21"/>
          <w:szCs w:val="21"/>
        </w:rPr>
        <w:t>)</w:t>
      </w:r>
    </w:p>
    <w:p w14:paraId="4EA6D014" w14:textId="77777777" w:rsidR="00501E6C" w:rsidRPr="00F5085A" w:rsidRDefault="00501E6C" w:rsidP="00501E6C">
      <w:pPr>
        <w:tabs>
          <w:tab w:val="right" w:pos="10080"/>
        </w:tabs>
        <w:autoSpaceDE w:val="0"/>
        <w:autoSpaceDN w:val="0"/>
        <w:adjustRightInd w:val="0"/>
        <w:spacing w:after="120"/>
        <w:jc w:val="center"/>
        <w:rPr>
          <w:b/>
          <w:bCs/>
          <w:sz w:val="21"/>
          <w:szCs w:val="21"/>
        </w:rPr>
      </w:pPr>
      <w:r w:rsidRPr="00E025CF">
        <w:rPr>
          <w:b/>
          <w:sz w:val="21"/>
          <w:szCs w:val="21"/>
        </w:rPr>
        <w:t>Air Force Business Rules for the Implementation of S1000D</w:t>
      </w:r>
    </w:p>
    <w:p w14:paraId="282B2AC9" w14:textId="77777777" w:rsidR="00551A0F" w:rsidRDefault="00551A0F" w:rsidP="00551A0F">
      <w:pPr>
        <w:numPr>
          <w:ilvl w:val="12"/>
          <w:numId w:val="0"/>
        </w:numPr>
        <w:tabs>
          <w:tab w:val="left" w:pos="-720"/>
        </w:tabs>
        <w:suppressAutoHyphens/>
        <w:rPr>
          <w:smallCaps/>
        </w:rPr>
      </w:pPr>
    </w:p>
    <w:p w14:paraId="307C1F09" w14:textId="73D4A0B4" w:rsidR="006A6142" w:rsidRPr="0056795D" w:rsidRDefault="006B2F23" w:rsidP="00832FA8">
      <w:pPr>
        <w:rPr>
          <w:b/>
        </w:rPr>
      </w:pPr>
      <w:r>
        <w:rPr>
          <w:b/>
        </w:rPr>
        <w:t>PART</w:t>
      </w:r>
      <w:r w:rsidR="006A6142" w:rsidRPr="0056795D">
        <w:rPr>
          <w:b/>
        </w:rPr>
        <w:t xml:space="preserve"> I: B-1 Mandatory</w:t>
      </w:r>
      <w:r w:rsidR="001B073A">
        <w:rPr>
          <w:b/>
        </w:rPr>
        <w:t xml:space="preserve"> Functionality</w:t>
      </w:r>
      <w:r w:rsidR="006A6142" w:rsidRPr="0056795D">
        <w:rPr>
          <w:b/>
        </w:rPr>
        <w:t xml:space="preserve"> Requirements</w:t>
      </w:r>
    </w:p>
    <w:p w14:paraId="372D74E3" w14:textId="33C729E4" w:rsidR="00850F7C" w:rsidRDefault="00850F7C" w:rsidP="00832FA8"/>
    <w:tbl>
      <w:tblPr>
        <w:tblW w:w="486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1471"/>
        <w:gridCol w:w="6929"/>
      </w:tblGrid>
      <w:tr w:rsidR="00F3558F" w14:paraId="580D7B50" w14:textId="71AB9B20" w:rsidTr="00517F95">
        <w:trPr>
          <w:cantSplit/>
          <w:trHeight w:val="598"/>
        </w:trPr>
        <w:tc>
          <w:tcPr>
            <w:tcW w:w="716" w:type="pct"/>
            <w:shd w:val="clear" w:color="auto" w:fill="DADADA"/>
            <w:vAlign w:val="center"/>
          </w:tcPr>
          <w:p w14:paraId="03B08B3B" w14:textId="1DA42862" w:rsidR="00F3558F" w:rsidRPr="00D729B7" w:rsidRDefault="00D729B7" w:rsidP="00517F95">
            <w:pPr>
              <w:pStyle w:val="TableParagraph"/>
              <w:spacing w:line="206" w:lineRule="exact"/>
              <w:ind w:left="161" w:hanging="161"/>
              <w:jc w:val="center"/>
              <w:rPr>
                <w:b/>
                <w:spacing w:val="-2"/>
                <w:sz w:val="20"/>
                <w:szCs w:val="16"/>
              </w:rPr>
            </w:pPr>
            <w:r w:rsidRPr="00D729B7">
              <w:rPr>
                <w:b/>
                <w:spacing w:val="-2"/>
                <w:sz w:val="20"/>
                <w:szCs w:val="16"/>
              </w:rPr>
              <w:t>Selection</w:t>
            </w:r>
          </w:p>
        </w:tc>
        <w:tc>
          <w:tcPr>
            <w:tcW w:w="750" w:type="pct"/>
            <w:shd w:val="clear" w:color="auto" w:fill="DADADA"/>
            <w:vAlign w:val="center"/>
          </w:tcPr>
          <w:p w14:paraId="58500AB7" w14:textId="3BBBF94B" w:rsidR="00F3558F" w:rsidRPr="00D729B7" w:rsidRDefault="00D729B7" w:rsidP="00517F95">
            <w:pPr>
              <w:pStyle w:val="TableParagraph"/>
              <w:spacing w:line="206" w:lineRule="exact"/>
              <w:ind w:left="0"/>
              <w:jc w:val="center"/>
              <w:rPr>
                <w:b/>
                <w:sz w:val="20"/>
                <w:szCs w:val="16"/>
              </w:rPr>
            </w:pPr>
            <w:r>
              <w:rPr>
                <w:b/>
                <w:spacing w:val="-2"/>
                <w:sz w:val="20"/>
                <w:szCs w:val="16"/>
              </w:rPr>
              <w:t xml:space="preserve">Functionality </w:t>
            </w:r>
            <w:r w:rsidR="00F3558F" w:rsidRPr="00D729B7">
              <w:rPr>
                <w:b/>
                <w:spacing w:val="-2"/>
                <w:sz w:val="20"/>
                <w:szCs w:val="16"/>
              </w:rPr>
              <w:t>Category</w:t>
            </w:r>
          </w:p>
        </w:tc>
        <w:tc>
          <w:tcPr>
            <w:tcW w:w="3534" w:type="pct"/>
            <w:shd w:val="clear" w:color="auto" w:fill="DADADA"/>
            <w:vAlign w:val="center"/>
          </w:tcPr>
          <w:p w14:paraId="11B7ED0B" w14:textId="70D4B277" w:rsidR="00F3558F" w:rsidRPr="00D729B7" w:rsidRDefault="00F3558F" w:rsidP="00E86744">
            <w:pPr>
              <w:pStyle w:val="TableParagraph"/>
              <w:ind w:left="0"/>
              <w:jc w:val="center"/>
              <w:rPr>
                <w:b/>
                <w:sz w:val="20"/>
                <w:szCs w:val="16"/>
              </w:rPr>
            </w:pPr>
            <w:r w:rsidRPr="00D729B7">
              <w:rPr>
                <w:b/>
                <w:sz w:val="20"/>
                <w:szCs w:val="16"/>
              </w:rPr>
              <w:t>Requirements</w:t>
            </w:r>
          </w:p>
        </w:tc>
      </w:tr>
      <w:tr w:rsidR="00F3558F" w14:paraId="284661BA" w14:textId="157A81E9" w:rsidTr="00517F95">
        <w:trPr>
          <w:trHeight w:val="828"/>
        </w:trPr>
        <w:tc>
          <w:tcPr>
            <w:tcW w:w="716" w:type="pct"/>
            <w:vAlign w:val="center"/>
          </w:tcPr>
          <w:p w14:paraId="34236EBA" w14:textId="34901BB2" w:rsidR="00F3558F" w:rsidRPr="00F3558F" w:rsidRDefault="00F3558F" w:rsidP="00422193">
            <w:pPr>
              <w:jc w:val="center"/>
              <w:rPr>
                <w:sz w:val="44"/>
              </w:rPr>
            </w:pPr>
            <w:r w:rsidRPr="00F3558F">
              <w:rPr>
                <w:rFonts w:ascii="Wingdings" w:eastAsia="Wingdings" w:hAnsi="Wingdings" w:cs="Wingdings"/>
                <w:sz w:val="52"/>
              </w:rPr>
              <w:t></w:t>
            </w:r>
          </w:p>
        </w:tc>
        <w:tc>
          <w:tcPr>
            <w:tcW w:w="750" w:type="pct"/>
            <w:vAlign w:val="center"/>
          </w:tcPr>
          <w:p w14:paraId="7FA291F9" w14:textId="26DA1440" w:rsidR="00F3558F" w:rsidRPr="004C5A83" w:rsidRDefault="00F3558F" w:rsidP="00C218AF">
            <w:pPr>
              <w:pStyle w:val="TableParagraph"/>
              <w:ind w:left="0"/>
              <w:jc w:val="center"/>
              <w:rPr>
                <w:spacing w:val="-2"/>
                <w:sz w:val="16"/>
                <w:szCs w:val="16"/>
              </w:rPr>
            </w:pPr>
            <w:r w:rsidRPr="00BC4BEB">
              <w:rPr>
                <w:spacing w:val="-2"/>
                <w:sz w:val="16"/>
                <w:szCs w:val="16"/>
              </w:rPr>
              <w:t>Annotations</w:t>
            </w:r>
          </w:p>
        </w:tc>
        <w:tc>
          <w:tcPr>
            <w:tcW w:w="3534" w:type="pct"/>
            <w:vAlign w:val="center"/>
          </w:tcPr>
          <w:p w14:paraId="1AC6F7E4" w14:textId="77777777" w:rsidR="00F3558F" w:rsidRPr="00BC4BEB" w:rsidRDefault="00F3558F" w:rsidP="00E3514C">
            <w:pPr>
              <w:pStyle w:val="TableParagraph"/>
              <w:spacing w:line="198" w:lineRule="exact"/>
              <w:rPr>
                <w:sz w:val="16"/>
                <w:szCs w:val="16"/>
              </w:rPr>
            </w:pPr>
            <w:r w:rsidRPr="00BC4BEB">
              <w:rPr>
                <w:sz w:val="16"/>
                <w:szCs w:val="16"/>
              </w:rPr>
              <w:t>Global</w:t>
            </w:r>
            <w:r w:rsidRPr="00BC4BEB">
              <w:rPr>
                <w:spacing w:val="-2"/>
                <w:sz w:val="16"/>
                <w:szCs w:val="16"/>
              </w:rPr>
              <w:t xml:space="preserve"> </w:t>
            </w:r>
            <w:r w:rsidRPr="00BC4BEB">
              <w:rPr>
                <w:sz w:val="16"/>
                <w:szCs w:val="16"/>
              </w:rPr>
              <w:t>data</w:t>
            </w:r>
            <w:r w:rsidRPr="00BC4BEB">
              <w:rPr>
                <w:spacing w:val="-2"/>
                <w:sz w:val="16"/>
                <w:szCs w:val="16"/>
              </w:rPr>
              <w:t xml:space="preserve"> annotations</w:t>
            </w:r>
          </w:p>
          <w:p w14:paraId="5E20B82C" w14:textId="77777777" w:rsidR="00F3558F" w:rsidRPr="00BC4BEB" w:rsidRDefault="00F3558F" w:rsidP="00E3514C">
            <w:pPr>
              <w:pStyle w:val="TableParagraph"/>
              <w:spacing w:line="206" w:lineRule="exact"/>
              <w:ind w:right="282"/>
              <w:rPr>
                <w:sz w:val="16"/>
                <w:szCs w:val="16"/>
              </w:rPr>
            </w:pPr>
            <w:r w:rsidRPr="00BC4BEB">
              <w:rPr>
                <w:sz w:val="16"/>
                <w:szCs w:val="16"/>
              </w:rPr>
              <w:t>The IETM shall have the capability to enter, store, and display globally applicable supplemental data. Globally</w:t>
            </w:r>
            <w:r w:rsidRPr="00BC4BEB">
              <w:rPr>
                <w:spacing w:val="-3"/>
                <w:sz w:val="16"/>
                <w:szCs w:val="16"/>
              </w:rPr>
              <w:t xml:space="preserve"> </w:t>
            </w:r>
            <w:r w:rsidRPr="00BC4BEB">
              <w:rPr>
                <w:sz w:val="16"/>
                <w:szCs w:val="16"/>
              </w:rPr>
              <w:t>means</w:t>
            </w:r>
            <w:r w:rsidRPr="00BC4BEB">
              <w:rPr>
                <w:spacing w:val="-2"/>
                <w:sz w:val="16"/>
                <w:szCs w:val="16"/>
              </w:rPr>
              <w:t xml:space="preserve"> </w:t>
            </w:r>
            <w:r w:rsidRPr="00BC4BEB">
              <w:rPr>
                <w:sz w:val="16"/>
                <w:szCs w:val="16"/>
              </w:rPr>
              <w:t>it</w:t>
            </w:r>
            <w:r w:rsidRPr="00BC4BEB">
              <w:rPr>
                <w:spacing w:val="-1"/>
                <w:sz w:val="16"/>
                <w:szCs w:val="16"/>
              </w:rPr>
              <w:t xml:space="preserve"> </w:t>
            </w:r>
            <w:r w:rsidRPr="00BC4BEB">
              <w:rPr>
                <w:sz w:val="16"/>
                <w:szCs w:val="16"/>
              </w:rPr>
              <w:t>applies</w:t>
            </w:r>
            <w:r w:rsidRPr="00BC4BEB">
              <w:rPr>
                <w:spacing w:val="-2"/>
                <w:sz w:val="16"/>
                <w:szCs w:val="16"/>
              </w:rPr>
              <w:t xml:space="preserve"> </w:t>
            </w:r>
            <w:r w:rsidRPr="00BC4BEB">
              <w:rPr>
                <w:sz w:val="16"/>
                <w:szCs w:val="16"/>
              </w:rPr>
              <w:t>at</w:t>
            </w:r>
            <w:r w:rsidRPr="00BC4BEB">
              <w:rPr>
                <w:spacing w:val="-2"/>
                <w:sz w:val="16"/>
                <w:szCs w:val="16"/>
              </w:rPr>
              <w:t xml:space="preserve"> </w:t>
            </w:r>
            <w:r w:rsidRPr="00BC4BEB">
              <w:rPr>
                <w:sz w:val="16"/>
                <w:szCs w:val="16"/>
              </w:rPr>
              <w:t>the</w:t>
            </w:r>
            <w:r w:rsidRPr="00BC4BEB">
              <w:rPr>
                <w:spacing w:val="-3"/>
                <w:sz w:val="16"/>
                <w:szCs w:val="16"/>
              </w:rPr>
              <w:t xml:space="preserve"> </w:t>
            </w:r>
            <w:r w:rsidRPr="00BC4BEB">
              <w:rPr>
                <w:sz w:val="16"/>
                <w:szCs w:val="16"/>
              </w:rPr>
              <w:t>Air</w:t>
            </w:r>
            <w:r w:rsidRPr="00BC4BEB">
              <w:rPr>
                <w:spacing w:val="-2"/>
                <w:sz w:val="16"/>
                <w:szCs w:val="16"/>
              </w:rPr>
              <w:t xml:space="preserve"> </w:t>
            </w:r>
            <w:r w:rsidRPr="00BC4BEB">
              <w:rPr>
                <w:sz w:val="16"/>
                <w:szCs w:val="16"/>
              </w:rPr>
              <w:t>Force</w:t>
            </w:r>
            <w:r w:rsidRPr="00BC4BEB">
              <w:rPr>
                <w:spacing w:val="-3"/>
                <w:sz w:val="16"/>
                <w:szCs w:val="16"/>
              </w:rPr>
              <w:t xml:space="preserve"> </w:t>
            </w:r>
            <w:r w:rsidRPr="00BC4BEB">
              <w:rPr>
                <w:sz w:val="16"/>
                <w:szCs w:val="16"/>
              </w:rPr>
              <w:t>level</w:t>
            </w:r>
            <w:r w:rsidRPr="00BC4BEB">
              <w:rPr>
                <w:spacing w:val="-2"/>
                <w:sz w:val="16"/>
                <w:szCs w:val="16"/>
              </w:rPr>
              <w:t xml:space="preserve"> </w:t>
            </w:r>
            <w:r w:rsidRPr="00BC4BEB">
              <w:rPr>
                <w:sz w:val="16"/>
                <w:szCs w:val="16"/>
              </w:rPr>
              <w:t>and</w:t>
            </w:r>
            <w:r w:rsidRPr="00BC4BEB">
              <w:rPr>
                <w:spacing w:val="-1"/>
                <w:sz w:val="16"/>
                <w:szCs w:val="16"/>
              </w:rPr>
              <w:t xml:space="preserve"> </w:t>
            </w:r>
            <w:r w:rsidRPr="00BC4BEB">
              <w:rPr>
                <w:sz w:val="16"/>
                <w:szCs w:val="16"/>
              </w:rPr>
              <w:t>can</w:t>
            </w:r>
            <w:r w:rsidRPr="00BC4BEB">
              <w:rPr>
                <w:spacing w:val="-3"/>
                <w:sz w:val="16"/>
                <w:szCs w:val="16"/>
              </w:rPr>
              <w:t xml:space="preserve"> </w:t>
            </w:r>
            <w:r w:rsidRPr="00BC4BEB">
              <w:rPr>
                <w:sz w:val="16"/>
                <w:szCs w:val="16"/>
              </w:rPr>
              <w:t>be</w:t>
            </w:r>
            <w:r w:rsidRPr="00BC4BEB">
              <w:rPr>
                <w:spacing w:val="-3"/>
                <w:sz w:val="16"/>
                <w:szCs w:val="16"/>
              </w:rPr>
              <w:t xml:space="preserve"> </w:t>
            </w:r>
            <w:r w:rsidRPr="00BC4BEB">
              <w:rPr>
                <w:sz w:val="16"/>
                <w:szCs w:val="16"/>
              </w:rPr>
              <w:t>seen</w:t>
            </w:r>
            <w:r w:rsidRPr="00BC4BEB">
              <w:rPr>
                <w:spacing w:val="-1"/>
                <w:sz w:val="16"/>
                <w:szCs w:val="16"/>
              </w:rPr>
              <w:t xml:space="preserve"> </w:t>
            </w:r>
            <w:r w:rsidRPr="00BC4BEB">
              <w:rPr>
                <w:sz w:val="16"/>
                <w:szCs w:val="16"/>
              </w:rPr>
              <w:t>by</w:t>
            </w:r>
            <w:r w:rsidRPr="00BC4BEB">
              <w:rPr>
                <w:spacing w:val="-6"/>
                <w:sz w:val="16"/>
                <w:szCs w:val="16"/>
              </w:rPr>
              <w:t xml:space="preserve"> </w:t>
            </w:r>
            <w:r w:rsidRPr="00BC4BEB">
              <w:rPr>
                <w:sz w:val="16"/>
                <w:szCs w:val="16"/>
              </w:rPr>
              <w:t>all</w:t>
            </w:r>
            <w:r w:rsidRPr="00BC4BEB">
              <w:rPr>
                <w:spacing w:val="-2"/>
                <w:sz w:val="16"/>
                <w:szCs w:val="16"/>
              </w:rPr>
              <w:t xml:space="preserve"> </w:t>
            </w:r>
            <w:r w:rsidRPr="00BC4BEB">
              <w:rPr>
                <w:sz w:val="16"/>
                <w:szCs w:val="16"/>
              </w:rPr>
              <w:t>users</w:t>
            </w:r>
            <w:r w:rsidRPr="00BC4BEB">
              <w:rPr>
                <w:spacing w:val="-2"/>
                <w:sz w:val="16"/>
                <w:szCs w:val="16"/>
              </w:rPr>
              <w:t xml:space="preserve"> </w:t>
            </w:r>
            <w:r w:rsidRPr="00BC4BEB">
              <w:rPr>
                <w:sz w:val="16"/>
                <w:szCs w:val="16"/>
              </w:rPr>
              <w:t>of</w:t>
            </w:r>
            <w:r w:rsidRPr="00BC4BEB">
              <w:rPr>
                <w:spacing w:val="-4"/>
                <w:sz w:val="16"/>
                <w:szCs w:val="16"/>
              </w:rPr>
              <w:t xml:space="preserve"> </w:t>
            </w:r>
            <w:r w:rsidRPr="00BC4BEB">
              <w:rPr>
                <w:sz w:val="16"/>
                <w:szCs w:val="16"/>
              </w:rPr>
              <w:t>the</w:t>
            </w:r>
            <w:r w:rsidRPr="00BC4BEB">
              <w:rPr>
                <w:spacing w:val="-3"/>
                <w:sz w:val="16"/>
                <w:szCs w:val="16"/>
              </w:rPr>
              <w:t xml:space="preserve"> </w:t>
            </w:r>
            <w:r w:rsidRPr="00BC4BEB">
              <w:rPr>
                <w:sz w:val="16"/>
                <w:szCs w:val="16"/>
              </w:rPr>
              <w:t>IETM,</w:t>
            </w:r>
            <w:r w:rsidRPr="00BC4BEB">
              <w:rPr>
                <w:spacing w:val="-2"/>
                <w:sz w:val="16"/>
                <w:szCs w:val="16"/>
              </w:rPr>
              <w:t xml:space="preserve"> </w:t>
            </w:r>
            <w:r w:rsidRPr="00BC4BEB">
              <w:rPr>
                <w:sz w:val="16"/>
                <w:szCs w:val="16"/>
              </w:rPr>
              <w:t>whether</w:t>
            </w:r>
            <w:r w:rsidRPr="00BC4BEB">
              <w:rPr>
                <w:spacing w:val="-2"/>
                <w:sz w:val="16"/>
                <w:szCs w:val="16"/>
              </w:rPr>
              <w:t xml:space="preserve"> </w:t>
            </w:r>
            <w:r w:rsidRPr="00BC4BEB">
              <w:rPr>
                <w:sz w:val="16"/>
                <w:szCs w:val="16"/>
              </w:rPr>
              <w:t>it's</w:t>
            </w:r>
            <w:r w:rsidRPr="00BC4BEB">
              <w:rPr>
                <w:spacing w:val="-2"/>
                <w:sz w:val="16"/>
                <w:szCs w:val="16"/>
              </w:rPr>
              <w:t xml:space="preserve"> </w:t>
            </w:r>
            <w:r w:rsidRPr="00BC4BEB">
              <w:rPr>
                <w:sz w:val="16"/>
                <w:szCs w:val="16"/>
              </w:rPr>
              <w:t>an Air Force Instruction, policy memo, urgent change, or supplemental data to the IETM.</w:t>
            </w:r>
          </w:p>
        </w:tc>
      </w:tr>
      <w:tr w:rsidR="00F3558F" w14:paraId="026C892B" w14:textId="1880E10F" w:rsidTr="00517F95">
        <w:trPr>
          <w:trHeight w:val="830"/>
        </w:trPr>
        <w:tc>
          <w:tcPr>
            <w:tcW w:w="716" w:type="pct"/>
            <w:vAlign w:val="center"/>
          </w:tcPr>
          <w:p w14:paraId="60FC4ECC" w14:textId="204DA7C3" w:rsidR="00F3558F" w:rsidRPr="00BC4BEB" w:rsidRDefault="00C4385F" w:rsidP="00422193">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76B03DA9" w14:textId="4E5BB122" w:rsidR="00F3558F" w:rsidRPr="00BC4BEB" w:rsidRDefault="00F3558F" w:rsidP="00C218AF">
            <w:pPr>
              <w:pStyle w:val="TableParagraph"/>
              <w:ind w:left="0"/>
              <w:jc w:val="center"/>
              <w:rPr>
                <w:sz w:val="16"/>
                <w:szCs w:val="16"/>
              </w:rPr>
            </w:pPr>
            <w:r w:rsidRPr="00BC4BEB">
              <w:rPr>
                <w:spacing w:val="-2"/>
                <w:sz w:val="16"/>
                <w:szCs w:val="16"/>
              </w:rPr>
              <w:t>Annotations</w:t>
            </w:r>
          </w:p>
        </w:tc>
        <w:tc>
          <w:tcPr>
            <w:tcW w:w="3534" w:type="pct"/>
            <w:vAlign w:val="center"/>
          </w:tcPr>
          <w:p w14:paraId="623A7567" w14:textId="77777777" w:rsidR="00F3558F" w:rsidRPr="00BC4BEB" w:rsidRDefault="00F3558F" w:rsidP="00E3514C">
            <w:pPr>
              <w:pStyle w:val="TableParagraph"/>
              <w:spacing w:line="199" w:lineRule="exact"/>
              <w:rPr>
                <w:sz w:val="16"/>
                <w:szCs w:val="16"/>
              </w:rPr>
            </w:pPr>
            <w:r w:rsidRPr="00BC4BEB">
              <w:rPr>
                <w:sz w:val="16"/>
                <w:szCs w:val="16"/>
              </w:rPr>
              <w:t>Local</w:t>
            </w:r>
            <w:r w:rsidRPr="00BC4BEB">
              <w:rPr>
                <w:spacing w:val="-2"/>
                <w:sz w:val="16"/>
                <w:szCs w:val="16"/>
              </w:rPr>
              <w:t xml:space="preserve"> </w:t>
            </w:r>
            <w:r w:rsidRPr="00BC4BEB">
              <w:rPr>
                <w:sz w:val="16"/>
                <w:szCs w:val="16"/>
              </w:rPr>
              <w:t>data</w:t>
            </w:r>
            <w:r w:rsidRPr="00BC4BEB">
              <w:rPr>
                <w:spacing w:val="-1"/>
                <w:sz w:val="16"/>
                <w:szCs w:val="16"/>
              </w:rPr>
              <w:t xml:space="preserve"> </w:t>
            </w:r>
            <w:r w:rsidRPr="00BC4BEB">
              <w:rPr>
                <w:spacing w:val="-2"/>
                <w:sz w:val="16"/>
                <w:szCs w:val="16"/>
              </w:rPr>
              <w:t>annotations</w:t>
            </w:r>
          </w:p>
          <w:p w14:paraId="77B6D7BE" w14:textId="77777777" w:rsidR="00F3558F" w:rsidRPr="00BC4BEB" w:rsidRDefault="00F3558F" w:rsidP="00517F95">
            <w:pPr>
              <w:pStyle w:val="TableParagraph"/>
              <w:spacing w:line="204" w:lineRule="exact"/>
              <w:ind w:right="288"/>
              <w:rPr>
                <w:sz w:val="16"/>
                <w:szCs w:val="16"/>
              </w:rPr>
            </w:pPr>
            <w:r w:rsidRPr="00BC4BEB">
              <w:rPr>
                <w:sz w:val="16"/>
                <w:szCs w:val="16"/>
              </w:rPr>
              <w:t>The</w:t>
            </w:r>
            <w:r w:rsidRPr="00BC4BEB">
              <w:rPr>
                <w:spacing w:val="-4"/>
                <w:sz w:val="16"/>
                <w:szCs w:val="16"/>
              </w:rPr>
              <w:t xml:space="preserve"> </w:t>
            </w:r>
            <w:r w:rsidRPr="00BC4BEB">
              <w:rPr>
                <w:sz w:val="16"/>
                <w:szCs w:val="16"/>
              </w:rPr>
              <w:t>IETM</w:t>
            </w:r>
            <w:r w:rsidRPr="00BC4BEB">
              <w:rPr>
                <w:spacing w:val="-2"/>
                <w:sz w:val="16"/>
                <w:szCs w:val="16"/>
              </w:rPr>
              <w:t xml:space="preserve"> </w:t>
            </w:r>
            <w:r w:rsidRPr="00BC4BEB">
              <w:rPr>
                <w:sz w:val="16"/>
                <w:szCs w:val="16"/>
              </w:rPr>
              <w:t>shall</w:t>
            </w:r>
            <w:r w:rsidRPr="00BC4BEB">
              <w:rPr>
                <w:spacing w:val="-2"/>
                <w:sz w:val="16"/>
                <w:szCs w:val="16"/>
              </w:rPr>
              <w:t xml:space="preserve"> </w:t>
            </w:r>
            <w:r w:rsidRPr="00BC4BEB">
              <w:rPr>
                <w:sz w:val="16"/>
                <w:szCs w:val="16"/>
              </w:rPr>
              <w:t>have</w:t>
            </w:r>
            <w:r w:rsidRPr="00BC4BEB">
              <w:rPr>
                <w:spacing w:val="-4"/>
                <w:sz w:val="16"/>
                <w:szCs w:val="16"/>
              </w:rPr>
              <w:t xml:space="preserve"> </w:t>
            </w:r>
            <w:r w:rsidRPr="00BC4BEB">
              <w:rPr>
                <w:sz w:val="16"/>
                <w:szCs w:val="16"/>
              </w:rPr>
              <w:t>the</w:t>
            </w:r>
            <w:r w:rsidRPr="00BC4BEB">
              <w:rPr>
                <w:spacing w:val="-3"/>
                <w:sz w:val="16"/>
                <w:szCs w:val="16"/>
              </w:rPr>
              <w:t xml:space="preserve"> </w:t>
            </w:r>
            <w:r w:rsidRPr="00BC4BEB">
              <w:rPr>
                <w:sz w:val="16"/>
                <w:szCs w:val="16"/>
              </w:rPr>
              <w:t>capability</w:t>
            </w:r>
            <w:r w:rsidRPr="00BC4BEB">
              <w:rPr>
                <w:spacing w:val="-5"/>
                <w:sz w:val="16"/>
                <w:szCs w:val="16"/>
              </w:rPr>
              <w:t xml:space="preserve"> </w:t>
            </w:r>
            <w:r w:rsidRPr="00BC4BEB">
              <w:rPr>
                <w:sz w:val="16"/>
                <w:szCs w:val="16"/>
              </w:rPr>
              <w:t>to</w:t>
            </w:r>
            <w:r w:rsidRPr="00BC4BEB">
              <w:rPr>
                <w:spacing w:val="-1"/>
                <w:sz w:val="16"/>
                <w:szCs w:val="16"/>
              </w:rPr>
              <w:t xml:space="preserve"> </w:t>
            </w:r>
            <w:r w:rsidRPr="00BC4BEB">
              <w:rPr>
                <w:sz w:val="16"/>
                <w:szCs w:val="16"/>
              </w:rPr>
              <w:t>enter,</w:t>
            </w:r>
            <w:r w:rsidRPr="00BC4BEB">
              <w:rPr>
                <w:spacing w:val="-3"/>
                <w:sz w:val="16"/>
                <w:szCs w:val="16"/>
              </w:rPr>
              <w:t xml:space="preserve"> </w:t>
            </w:r>
            <w:r w:rsidRPr="00BC4BEB">
              <w:rPr>
                <w:sz w:val="16"/>
                <w:szCs w:val="16"/>
              </w:rPr>
              <w:t>store,</w:t>
            </w:r>
            <w:r w:rsidRPr="00BC4BEB">
              <w:rPr>
                <w:spacing w:val="-2"/>
                <w:sz w:val="16"/>
                <w:szCs w:val="16"/>
              </w:rPr>
              <w:t xml:space="preserve"> </w:t>
            </w:r>
            <w:r w:rsidRPr="00BC4BEB">
              <w:rPr>
                <w:sz w:val="16"/>
                <w:szCs w:val="16"/>
              </w:rPr>
              <w:t>and</w:t>
            </w:r>
            <w:r w:rsidRPr="00BC4BEB">
              <w:rPr>
                <w:spacing w:val="-4"/>
                <w:sz w:val="16"/>
                <w:szCs w:val="16"/>
              </w:rPr>
              <w:t xml:space="preserve"> </w:t>
            </w:r>
            <w:r w:rsidRPr="00BC4BEB">
              <w:rPr>
                <w:sz w:val="16"/>
                <w:szCs w:val="16"/>
              </w:rPr>
              <w:t>display</w:t>
            </w:r>
            <w:r w:rsidRPr="00BC4BEB">
              <w:rPr>
                <w:spacing w:val="-6"/>
                <w:sz w:val="16"/>
                <w:szCs w:val="16"/>
              </w:rPr>
              <w:t xml:space="preserve"> </w:t>
            </w:r>
            <w:r w:rsidRPr="00BC4BEB">
              <w:rPr>
                <w:sz w:val="16"/>
                <w:szCs w:val="16"/>
              </w:rPr>
              <w:t>locally</w:t>
            </w:r>
            <w:r w:rsidRPr="00BC4BEB">
              <w:rPr>
                <w:spacing w:val="-6"/>
                <w:sz w:val="16"/>
                <w:szCs w:val="16"/>
              </w:rPr>
              <w:t xml:space="preserve"> </w:t>
            </w:r>
            <w:r w:rsidRPr="00BC4BEB">
              <w:rPr>
                <w:sz w:val="16"/>
                <w:szCs w:val="16"/>
              </w:rPr>
              <w:t>applicable</w:t>
            </w:r>
            <w:r w:rsidRPr="00BC4BEB">
              <w:rPr>
                <w:spacing w:val="-2"/>
                <w:sz w:val="16"/>
                <w:szCs w:val="16"/>
              </w:rPr>
              <w:t xml:space="preserve"> </w:t>
            </w:r>
            <w:r w:rsidRPr="00BC4BEB">
              <w:rPr>
                <w:sz w:val="16"/>
                <w:szCs w:val="16"/>
              </w:rPr>
              <w:t>supplemental</w:t>
            </w:r>
            <w:r w:rsidRPr="00BC4BEB">
              <w:rPr>
                <w:spacing w:val="-3"/>
                <w:sz w:val="16"/>
                <w:szCs w:val="16"/>
              </w:rPr>
              <w:t xml:space="preserve"> </w:t>
            </w:r>
            <w:r w:rsidRPr="00BC4BEB">
              <w:rPr>
                <w:spacing w:val="-2"/>
                <w:sz w:val="16"/>
                <w:szCs w:val="16"/>
              </w:rPr>
              <w:t>data.</w:t>
            </w:r>
          </w:p>
          <w:p w14:paraId="3C7F805F" w14:textId="77777777" w:rsidR="00F3558F" w:rsidRPr="00BC4BEB" w:rsidRDefault="00F3558F" w:rsidP="00E3514C">
            <w:pPr>
              <w:pStyle w:val="TableParagraph"/>
              <w:spacing w:line="206" w:lineRule="exact"/>
              <w:rPr>
                <w:sz w:val="16"/>
                <w:szCs w:val="16"/>
              </w:rPr>
            </w:pPr>
            <w:r w:rsidRPr="00BC4BEB">
              <w:rPr>
                <w:sz w:val="16"/>
                <w:szCs w:val="16"/>
              </w:rPr>
              <w:t>Local</w:t>
            </w:r>
            <w:r w:rsidRPr="00BC4BEB">
              <w:rPr>
                <w:spacing w:val="-3"/>
                <w:sz w:val="16"/>
                <w:szCs w:val="16"/>
              </w:rPr>
              <w:t xml:space="preserve"> </w:t>
            </w:r>
            <w:r w:rsidRPr="00BC4BEB">
              <w:rPr>
                <w:sz w:val="16"/>
                <w:szCs w:val="16"/>
              </w:rPr>
              <w:t>can mean</w:t>
            </w:r>
            <w:r w:rsidRPr="00BC4BEB">
              <w:rPr>
                <w:spacing w:val="-2"/>
                <w:sz w:val="16"/>
                <w:szCs w:val="16"/>
              </w:rPr>
              <w:t xml:space="preserve"> </w:t>
            </w:r>
            <w:r w:rsidRPr="00BC4BEB">
              <w:rPr>
                <w:sz w:val="16"/>
                <w:szCs w:val="16"/>
              </w:rPr>
              <w:t>either</w:t>
            </w:r>
            <w:r w:rsidRPr="00BC4BEB">
              <w:rPr>
                <w:spacing w:val="-3"/>
                <w:sz w:val="16"/>
                <w:szCs w:val="16"/>
              </w:rPr>
              <w:t xml:space="preserve"> </w:t>
            </w:r>
            <w:r w:rsidRPr="00BC4BEB">
              <w:rPr>
                <w:sz w:val="16"/>
                <w:szCs w:val="16"/>
              </w:rPr>
              <w:t>wing</w:t>
            </w:r>
            <w:r w:rsidRPr="00BC4BEB">
              <w:rPr>
                <w:spacing w:val="-4"/>
                <w:sz w:val="16"/>
                <w:szCs w:val="16"/>
              </w:rPr>
              <w:t xml:space="preserve"> </w:t>
            </w:r>
            <w:r w:rsidRPr="00BC4BEB">
              <w:rPr>
                <w:sz w:val="16"/>
                <w:szCs w:val="16"/>
              </w:rPr>
              <w:t>level,</w:t>
            </w:r>
            <w:r w:rsidRPr="00BC4BEB">
              <w:rPr>
                <w:spacing w:val="-2"/>
                <w:sz w:val="16"/>
                <w:szCs w:val="16"/>
              </w:rPr>
              <w:t xml:space="preserve"> </w:t>
            </w:r>
            <w:r w:rsidRPr="00BC4BEB">
              <w:rPr>
                <w:sz w:val="16"/>
                <w:szCs w:val="16"/>
              </w:rPr>
              <w:t>base</w:t>
            </w:r>
            <w:r w:rsidRPr="00BC4BEB">
              <w:rPr>
                <w:spacing w:val="-4"/>
                <w:sz w:val="16"/>
                <w:szCs w:val="16"/>
              </w:rPr>
              <w:t xml:space="preserve"> </w:t>
            </w:r>
            <w:r w:rsidRPr="00BC4BEB">
              <w:rPr>
                <w:sz w:val="16"/>
                <w:szCs w:val="16"/>
              </w:rPr>
              <w:t>level,</w:t>
            </w:r>
            <w:r w:rsidRPr="00BC4BEB">
              <w:rPr>
                <w:spacing w:val="-2"/>
                <w:sz w:val="16"/>
                <w:szCs w:val="16"/>
              </w:rPr>
              <w:t xml:space="preserve"> </w:t>
            </w:r>
            <w:r w:rsidRPr="00BC4BEB">
              <w:rPr>
                <w:sz w:val="16"/>
                <w:szCs w:val="16"/>
              </w:rPr>
              <w:t>MAJCOM</w:t>
            </w:r>
            <w:r w:rsidRPr="00BC4BEB">
              <w:rPr>
                <w:spacing w:val="-3"/>
                <w:sz w:val="16"/>
                <w:szCs w:val="16"/>
              </w:rPr>
              <w:t xml:space="preserve"> </w:t>
            </w:r>
            <w:r w:rsidRPr="00BC4BEB">
              <w:rPr>
                <w:sz w:val="16"/>
                <w:szCs w:val="16"/>
              </w:rPr>
              <w:t>level</w:t>
            </w:r>
            <w:r w:rsidRPr="00BC4BEB">
              <w:rPr>
                <w:spacing w:val="-3"/>
                <w:sz w:val="16"/>
                <w:szCs w:val="16"/>
              </w:rPr>
              <w:t xml:space="preserve"> </w:t>
            </w:r>
            <w:r w:rsidRPr="00BC4BEB">
              <w:rPr>
                <w:sz w:val="16"/>
                <w:szCs w:val="16"/>
              </w:rPr>
              <w:t>or</w:t>
            </w:r>
            <w:r w:rsidRPr="00BC4BEB">
              <w:rPr>
                <w:spacing w:val="-3"/>
                <w:sz w:val="16"/>
                <w:szCs w:val="16"/>
              </w:rPr>
              <w:t xml:space="preserve"> </w:t>
            </w:r>
            <w:r w:rsidRPr="00BC4BEB">
              <w:rPr>
                <w:sz w:val="16"/>
                <w:szCs w:val="16"/>
              </w:rPr>
              <w:t>any</w:t>
            </w:r>
            <w:r w:rsidRPr="00BC4BEB">
              <w:rPr>
                <w:spacing w:val="-1"/>
                <w:sz w:val="16"/>
                <w:szCs w:val="16"/>
              </w:rPr>
              <w:t xml:space="preserve"> </w:t>
            </w:r>
            <w:r w:rsidRPr="00BC4BEB">
              <w:rPr>
                <w:sz w:val="16"/>
                <w:szCs w:val="16"/>
              </w:rPr>
              <w:t>similar</w:t>
            </w:r>
            <w:r w:rsidRPr="00BC4BEB">
              <w:rPr>
                <w:spacing w:val="-3"/>
                <w:sz w:val="16"/>
                <w:szCs w:val="16"/>
              </w:rPr>
              <w:t xml:space="preserve"> </w:t>
            </w:r>
            <w:r w:rsidRPr="00BC4BEB">
              <w:rPr>
                <w:sz w:val="16"/>
                <w:szCs w:val="16"/>
              </w:rPr>
              <w:t>level</w:t>
            </w:r>
            <w:r w:rsidRPr="00BC4BEB">
              <w:rPr>
                <w:spacing w:val="-3"/>
                <w:sz w:val="16"/>
                <w:szCs w:val="16"/>
              </w:rPr>
              <w:t xml:space="preserve"> </w:t>
            </w:r>
            <w:r w:rsidRPr="00BC4BEB">
              <w:rPr>
                <w:sz w:val="16"/>
                <w:szCs w:val="16"/>
              </w:rPr>
              <w:t>and</w:t>
            </w:r>
            <w:r w:rsidRPr="00BC4BEB">
              <w:rPr>
                <w:spacing w:val="-2"/>
                <w:sz w:val="16"/>
                <w:szCs w:val="16"/>
              </w:rPr>
              <w:t xml:space="preserve"> </w:t>
            </w:r>
            <w:r w:rsidRPr="00BC4BEB">
              <w:rPr>
                <w:sz w:val="16"/>
                <w:szCs w:val="16"/>
              </w:rPr>
              <w:t>can</w:t>
            </w:r>
            <w:r w:rsidRPr="00BC4BEB">
              <w:rPr>
                <w:spacing w:val="-2"/>
                <w:sz w:val="16"/>
                <w:szCs w:val="16"/>
              </w:rPr>
              <w:t xml:space="preserve"> </w:t>
            </w:r>
            <w:r w:rsidRPr="00BC4BEB">
              <w:rPr>
                <w:sz w:val="16"/>
                <w:szCs w:val="16"/>
              </w:rPr>
              <w:t>be</w:t>
            </w:r>
            <w:r w:rsidRPr="00BC4BEB">
              <w:rPr>
                <w:spacing w:val="-4"/>
                <w:sz w:val="16"/>
                <w:szCs w:val="16"/>
              </w:rPr>
              <w:t xml:space="preserve"> </w:t>
            </w:r>
            <w:r w:rsidRPr="00BC4BEB">
              <w:rPr>
                <w:sz w:val="16"/>
                <w:szCs w:val="16"/>
              </w:rPr>
              <w:t>seen</w:t>
            </w:r>
            <w:r w:rsidRPr="00BC4BEB">
              <w:rPr>
                <w:spacing w:val="-2"/>
                <w:sz w:val="16"/>
                <w:szCs w:val="16"/>
              </w:rPr>
              <w:t xml:space="preserve"> </w:t>
            </w:r>
            <w:r w:rsidRPr="00BC4BEB">
              <w:rPr>
                <w:sz w:val="16"/>
                <w:szCs w:val="16"/>
              </w:rPr>
              <w:t>by</w:t>
            </w:r>
            <w:r w:rsidRPr="00BC4BEB">
              <w:rPr>
                <w:spacing w:val="-7"/>
                <w:sz w:val="16"/>
                <w:szCs w:val="16"/>
              </w:rPr>
              <w:t xml:space="preserve"> </w:t>
            </w:r>
            <w:r w:rsidRPr="00BC4BEB">
              <w:rPr>
                <w:sz w:val="16"/>
                <w:szCs w:val="16"/>
              </w:rPr>
              <w:t>the applicable users of the IETM at the specified level, whether it's a local instruction or policy.</w:t>
            </w:r>
          </w:p>
        </w:tc>
      </w:tr>
      <w:tr w:rsidR="00F3558F" w14:paraId="2897AB88" w14:textId="0B752F21" w:rsidTr="00517F95">
        <w:trPr>
          <w:trHeight w:val="621"/>
        </w:trPr>
        <w:tc>
          <w:tcPr>
            <w:tcW w:w="716" w:type="pct"/>
            <w:vAlign w:val="center"/>
          </w:tcPr>
          <w:p w14:paraId="209C7810" w14:textId="1F5E2A20" w:rsidR="00F3558F" w:rsidRPr="00BC4BEB" w:rsidRDefault="00C4385F" w:rsidP="00422193">
            <w:pPr>
              <w:pStyle w:val="TableParagraph"/>
              <w:ind w:left="0"/>
              <w:jc w:val="center"/>
              <w:rPr>
                <w:sz w:val="16"/>
                <w:szCs w:val="16"/>
              </w:rPr>
            </w:pPr>
            <w:r w:rsidRPr="00F3558F">
              <w:rPr>
                <w:rFonts w:ascii="Wingdings" w:eastAsia="Wingdings" w:hAnsi="Wingdings" w:cs="Wingdings"/>
                <w:sz w:val="52"/>
              </w:rPr>
              <w:t></w:t>
            </w:r>
          </w:p>
        </w:tc>
        <w:tc>
          <w:tcPr>
            <w:tcW w:w="750" w:type="pct"/>
            <w:vAlign w:val="center"/>
          </w:tcPr>
          <w:p w14:paraId="18D6E322" w14:textId="4A67E550" w:rsidR="00F3558F" w:rsidRPr="00BC4BEB" w:rsidRDefault="00F3558F" w:rsidP="0056795D">
            <w:pPr>
              <w:pStyle w:val="TableParagraph"/>
              <w:ind w:left="0"/>
              <w:jc w:val="center"/>
              <w:rPr>
                <w:sz w:val="16"/>
                <w:szCs w:val="16"/>
              </w:rPr>
            </w:pPr>
            <w:r w:rsidRPr="00BC4BEB">
              <w:rPr>
                <w:sz w:val="16"/>
                <w:szCs w:val="16"/>
              </w:rPr>
              <w:t>Delivery</w:t>
            </w:r>
            <w:r w:rsidRPr="00BC4BEB">
              <w:rPr>
                <w:spacing w:val="-12"/>
                <w:sz w:val="16"/>
                <w:szCs w:val="16"/>
              </w:rPr>
              <w:t xml:space="preserve"> </w:t>
            </w:r>
            <w:r w:rsidRPr="00BC4BEB">
              <w:rPr>
                <w:sz w:val="16"/>
                <w:szCs w:val="16"/>
              </w:rPr>
              <w:t xml:space="preserve">and </w:t>
            </w:r>
            <w:r w:rsidRPr="00BC4BEB">
              <w:rPr>
                <w:spacing w:val="-2"/>
                <w:sz w:val="16"/>
                <w:szCs w:val="16"/>
              </w:rPr>
              <w:t>Distribution</w:t>
            </w:r>
          </w:p>
        </w:tc>
        <w:tc>
          <w:tcPr>
            <w:tcW w:w="3534" w:type="pct"/>
            <w:vAlign w:val="center"/>
          </w:tcPr>
          <w:p w14:paraId="06D43ECA" w14:textId="77777777" w:rsidR="00F3558F" w:rsidRPr="00BC4BEB" w:rsidRDefault="00F3558F" w:rsidP="00E3514C">
            <w:pPr>
              <w:pStyle w:val="TableParagraph"/>
              <w:spacing w:line="200" w:lineRule="exact"/>
              <w:rPr>
                <w:sz w:val="16"/>
                <w:szCs w:val="16"/>
              </w:rPr>
            </w:pPr>
            <w:r w:rsidRPr="00BC4BEB">
              <w:rPr>
                <w:sz w:val="16"/>
                <w:szCs w:val="16"/>
              </w:rPr>
              <w:t>Network</w:t>
            </w:r>
            <w:r w:rsidRPr="00BC4BEB">
              <w:rPr>
                <w:spacing w:val="-9"/>
                <w:sz w:val="16"/>
                <w:szCs w:val="16"/>
              </w:rPr>
              <w:t xml:space="preserve"> </w:t>
            </w:r>
            <w:r w:rsidRPr="00BC4BEB">
              <w:rPr>
                <w:spacing w:val="-2"/>
                <w:sz w:val="16"/>
                <w:szCs w:val="16"/>
              </w:rPr>
              <w:t>delivery/distribution</w:t>
            </w:r>
          </w:p>
          <w:p w14:paraId="17796EAD" w14:textId="77777777" w:rsidR="00F3558F" w:rsidRPr="00BC4BEB" w:rsidRDefault="00F3558F" w:rsidP="00E3514C">
            <w:pPr>
              <w:pStyle w:val="TableParagraph"/>
              <w:spacing w:line="206" w:lineRule="exact"/>
              <w:rPr>
                <w:sz w:val="16"/>
                <w:szCs w:val="16"/>
              </w:rPr>
            </w:pPr>
            <w:r w:rsidRPr="00BC4BEB">
              <w:rPr>
                <w:sz w:val="16"/>
                <w:szCs w:val="16"/>
              </w:rPr>
              <w:t>Technical</w:t>
            </w:r>
            <w:r w:rsidRPr="00BC4BEB">
              <w:rPr>
                <w:spacing w:val="-3"/>
                <w:sz w:val="16"/>
                <w:szCs w:val="16"/>
              </w:rPr>
              <w:t xml:space="preserve"> </w:t>
            </w:r>
            <w:r w:rsidRPr="00BC4BEB">
              <w:rPr>
                <w:sz w:val="16"/>
                <w:szCs w:val="16"/>
              </w:rPr>
              <w:t>data</w:t>
            </w:r>
            <w:r w:rsidRPr="00BC4BEB">
              <w:rPr>
                <w:spacing w:val="-3"/>
                <w:sz w:val="16"/>
                <w:szCs w:val="16"/>
              </w:rPr>
              <w:t xml:space="preserve"> </w:t>
            </w:r>
            <w:r w:rsidRPr="00BC4BEB">
              <w:rPr>
                <w:sz w:val="16"/>
                <w:szCs w:val="16"/>
              </w:rPr>
              <w:t>shall</w:t>
            </w:r>
            <w:r w:rsidRPr="00BC4BEB">
              <w:rPr>
                <w:spacing w:val="-3"/>
                <w:sz w:val="16"/>
                <w:szCs w:val="16"/>
              </w:rPr>
              <w:t xml:space="preserve"> </w:t>
            </w:r>
            <w:r w:rsidRPr="00BC4BEB">
              <w:rPr>
                <w:sz w:val="16"/>
                <w:szCs w:val="16"/>
              </w:rPr>
              <w:t>be</w:t>
            </w:r>
            <w:r w:rsidRPr="00BC4BEB">
              <w:rPr>
                <w:spacing w:val="-4"/>
                <w:sz w:val="16"/>
                <w:szCs w:val="16"/>
              </w:rPr>
              <w:t xml:space="preserve"> </w:t>
            </w:r>
            <w:r w:rsidRPr="00BC4BEB">
              <w:rPr>
                <w:sz w:val="16"/>
                <w:szCs w:val="16"/>
              </w:rPr>
              <w:t>delivered/distributed</w:t>
            </w:r>
            <w:r w:rsidRPr="00BC4BEB">
              <w:rPr>
                <w:spacing w:val="-2"/>
                <w:sz w:val="16"/>
                <w:szCs w:val="16"/>
              </w:rPr>
              <w:t xml:space="preserve"> </w:t>
            </w:r>
            <w:r w:rsidRPr="00BC4BEB">
              <w:rPr>
                <w:sz w:val="16"/>
                <w:szCs w:val="16"/>
              </w:rPr>
              <w:t>via</w:t>
            </w:r>
            <w:r w:rsidRPr="00BC4BEB">
              <w:rPr>
                <w:spacing w:val="-6"/>
                <w:sz w:val="16"/>
                <w:szCs w:val="16"/>
              </w:rPr>
              <w:t xml:space="preserve"> </w:t>
            </w:r>
            <w:r w:rsidRPr="00BC4BEB">
              <w:rPr>
                <w:sz w:val="16"/>
                <w:szCs w:val="16"/>
              </w:rPr>
              <w:t>network</w:t>
            </w:r>
            <w:r w:rsidRPr="00BC4BEB">
              <w:rPr>
                <w:spacing w:val="-4"/>
                <w:sz w:val="16"/>
                <w:szCs w:val="16"/>
              </w:rPr>
              <w:t xml:space="preserve"> </w:t>
            </w:r>
            <w:r w:rsidRPr="00BC4BEB">
              <w:rPr>
                <w:sz w:val="16"/>
                <w:szCs w:val="16"/>
              </w:rPr>
              <w:t>such</w:t>
            </w:r>
            <w:r w:rsidRPr="00BC4BEB">
              <w:rPr>
                <w:spacing w:val="-2"/>
                <w:sz w:val="16"/>
                <w:szCs w:val="16"/>
              </w:rPr>
              <w:t xml:space="preserve"> </w:t>
            </w:r>
            <w:r w:rsidRPr="00BC4BEB">
              <w:rPr>
                <w:sz w:val="16"/>
                <w:szCs w:val="16"/>
              </w:rPr>
              <w:t>as Internet,</w:t>
            </w:r>
            <w:r w:rsidRPr="00BC4BEB">
              <w:rPr>
                <w:spacing w:val="-2"/>
                <w:sz w:val="16"/>
                <w:szCs w:val="16"/>
              </w:rPr>
              <w:t xml:space="preserve"> </w:t>
            </w:r>
            <w:r w:rsidRPr="00BC4BEB">
              <w:rPr>
                <w:sz w:val="16"/>
                <w:szCs w:val="16"/>
              </w:rPr>
              <w:t>Intranet,</w:t>
            </w:r>
            <w:r w:rsidRPr="00BC4BEB">
              <w:rPr>
                <w:spacing w:val="-5"/>
                <w:sz w:val="16"/>
                <w:szCs w:val="16"/>
              </w:rPr>
              <w:t xml:space="preserve"> </w:t>
            </w:r>
            <w:r w:rsidRPr="00BC4BEB">
              <w:rPr>
                <w:sz w:val="16"/>
                <w:szCs w:val="16"/>
              </w:rPr>
              <w:t>or</w:t>
            </w:r>
            <w:r w:rsidRPr="00BC4BEB">
              <w:rPr>
                <w:spacing w:val="-3"/>
                <w:sz w:val="16"/>
                <w:szCs w:val="16"/>
              </w:rPr>
              <w:t xml:space="preserve"> </w:t>
            </w:r>
            <w:r w:rsidRPr="00BC4BEB">
              <w:rPr>
                <w:sz w:val="16"/>
                <w:szCs w:val="16"/>
              </w:rPr>
              <w:t>LAN</w:t>
            </w:r>
            <w:r w:rsidRPr="00BC4BEB">
              <w:rPr>
                <w:spacing w:val="-3"/>
                <w:sz w:val="16"/>
                <w:szCs w:val="16"/>
              </w:rPr>
              <w:t xml:space="preserve"> </w:t>
            </w:r>
            <w:r w:rsidRPr="00BC4BEB">
              <w:rPr>
                <w:sz w:val="16"/>
                <w:szCs w:val="16"/>
              </w:rPr>
              <w:t>and</w:t>
            </w:r>
            <w:r w:rsidRPr="00BC4BEB">
              <w:rPr>
                <w:spacing w:val="-2"/>
                <w:sz w:val="16"/>
                <w:szCs w:val="16"/>
              </w:rPr>
              <w:t xml:space="preserve"> </w:t>
            </w:r>
            <w:r w:rsidRPr="00BC4BEB">
              <w:rPr>
                <w:sz w:val="16"/>
                <w:szCs w:val="16"/>
              </w:rPr>
              <w:t>shall</w:t>
            </w:r>
            <w:r w:rsidRPr="00BC4BEB">
              <w:rPr>
                <w:spacing w:val="-3"/>
                <w:sz w:val="16"/>
                <w:szCs w:val="16"/>
              </w:rPr>
              <w:t xml:space="preserve"> </w:t>
            </w:r>
            <w:r w:rsidRPr="00BC4BEB">
              <w:rPr>
                <w:sz w:val="16"/>
                <w:szCs w:val="16"/>
              </w:rPr>
              <w:t>use approved transfer protocols (FTP, HTTPS).</w:t>
            </w:r>
          </w:p>
        </w:tc>
      </w:tr>
      <w:tr w:rsidR="00F3558F" w14:paraId="513F82E2" w14:textId="61EE911D" w:rsidTr="00517F95">
        <w:trPr>
          <w:trHeight w:val="618"/>
        </w:trPr>
        <w:tc>
          <w:tcPr>
            <w:tcW w:w="716" w:type="pct"/>
            <w:vAlign w:val="center"/>
          </w:tcPr>
          <w:p w14:paraId="748E52CE" w14:textId="2069293C" w:rsidR="00F3558F" w:rsidRPr="00BC4BEB" w:rsidRDefault="00C4385F" w:rsidP="00422193">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5D9C3B39" w14:textId="2DB6BD0E" w:rsidR="00F3558F" w:rsidRPr="00BC4BEB" w:rsidRDefault="00F3558F" w:rsidP="00E3514C">
            <w:pPr>
              <w:pStyle w:val="TableParagraph"/>
              <w:ind w:left="0"/>
              <w:jc w:val="center"/>
              <w:rPr>
                <w:sz w:val="16"/>
                <w:szCs w:val="16"/>
              </w:rPr>
            </w:pPr>
            <w:r w:rsidRPr="00BC4BEB">
              <w:rPr>
                <w:spacing w:val="-2"/>
                <w:sz w:val="16"/>
                <w:szCs w:val="16"/>
              </w:rPr>
              <w:t>Graphics Functionality</w:t>
            </w:r>
          </w:p>
        </w:tc>
        <w:tc>
          <w:tcPr>
            <w:tcW w:w="3534" w:type="pct"/>
            <w:vAlign w:val="center"/>
          </w:tcPr>
          <w:p w14:paraId="4D98EA19" w14:textId="77777777" w:rsidR="00F3558F" w:rsidRPr="00BC4BEB" w:rsidRDefault="00F3558F" w:rsidP="00E3514C">
            <w:pPr>
              <w:pStyle w:val="TableParagraph"/>
              <w:spacing w:line="200" w:lineRule="exact"/>
              <w:rPr>
                <w:sz w:val="16"/>
                <w:szCs w:val="16"/>
              </w:rPr>
            </w:pPr>
            <w:r w:rsidRPr="00BC4BEB">
              <w:rPr>
                <w:sz w:val="16"/>
                <w:szCs w:val="16"/>
              </w:rPr>
              <w:t>Pan</w:t>
            </w:r>
            <w:r w:rsidRPr="00BC4BEB">
              <w:rPr>
                <w:spacing w:val="-3"/>
                <w:sz w:val="16"/>
                <w:szCs w:val="16"/>
              </w:rPr>
              <w:t xml:space="preserve"> </w:t>
            </w:r>
            <w:r w:rsidRPr="00BC4BEB">
              <w:rPr>
                <w:sz w:val="16"/>
                <w:szCs w:val="16"/>
              </w:rPr>
              <w:t>and</w:t>
            </w:r>
            <w:r w:rsidRPr="00BC4BEB">
              <w:rPr>
                <w:spacing w:val="-1"/>
                <w:sz w:val="16"/>
                <w:szCs w:val="16"/>
              </w:rPr>
              <w:t xml:space="preserve"> </w:t>
            </w:r>
            <w:r w:rsidRPr="00BC4BEB">
              <w:rPr>
                <w:spacing w:val="-4"/>
                <w:sz w:val="16"/>
                <w:szCs w:val="16"/>
              </w:rPr>
              <w:t>zoom</w:t>
            </w:r>
          </w:p>
          <w:p w14:paraId="7E59AC9A" w14:textId="77777777" w:rsidR="00F3558F" w:rsidRPr="00BC4BEB" w:rsidRDefault="00F3558F" w:rsidP="00E3514C">
            <w:pPr>
              <w:pStyle w:val="TableParagraph"/>
              <w:spacing w:line="206" w:lineRule="exact"/>
              <w:rPr>
                <w:sz w:val="16"/>
                <w:szCs w:val="16"/>
              </w:rPr>
            </w:pPr>
            <w:r w:rsidRPr="00BC4BEB">
              <w:rPr>
                <w:sz w:val="16"/>
                <w:szCs w:val="16"/>
              </w:rPr>
              <w:t>At</w:t>
            </w:r>
            <w:r w:rsidRPr="00BC4BEB">
              <w:rPr>
                <w:spacing w:val="-3"/>
                <w:sz w:val="16"/>
                <w:szCs w:val="16"/>
              </w:rPr>
              <w:t xml:space="preserve"> </w:t>
            </w:r>
            <w:r w:rsidRPr="00BC4BEB">
              <w:rPr>
                <w:sz w:val="16"/>
                <w:szCs w:val="16"/>
              </w:rPr>
              <w:t>a</w:t>
            </w:r>
            <w:r w:rsidRPr="00BC4BEB">
              <w:rPr>
                <w:spacing w:val="-1"/>
                <w:sz w:val="16"/>
                <w:szCs w:val="16"/>
              </w:rPr>
              <w:t xml:space="preserve"> </w:t>
            </w:r>
            <w:r w:rsidRPr="00BC4BEB">
              <w:rPr>
                <w:sz w:val="16"/>
                <w:szCs w:val="16"/>
              </w:rPr>
              <w:t>minimum,</w:t>
            </w:r>
            <w:r w:rsidRPr="00BC4BEB">
              <w:rPr>
                <w:spacing w:val="-3"/>
                <w:sz w:val="16"/>
                <w:szCs w:val="16"/>
              </w:rPr>
              <w:t xml:space="preserve"> </w:t>
            </w:r>
            <w:r w:rsidRPr="00BC4BEB">
              <w:rPr>
                <w:sz w:val="16"/>
                <w:szCs w:val="16"/>
              </w:rPr>
              <w:t>the</w:t>
            </w:r>
            <w:r w:rsidRPr="00BC4BEB">
              <w:rPr>
                <w:spacing w:val="-4"/>
                <w:sz w:val="16"/>
                <w:szCs w:val="16"/>
              </w:rPr>
              <w:t xml:space="preserve"> </w:t>
            </w:r>
            <w:r w:rsidRPr="00BC4BEB">
              <w:rPr>
                <w:sz w:val="16"/>
                <w:szCs w:val="16"/>
              </w:rPr>
              <w:t>IETM</w:t>
            </w:r>
            <w:r w:rsidRPr="00BC4BEB">
              <w:rPr>
                <w:spacing w:val="-3"/>
                <w:sz w:val="16"/>
                <w:szCs w:val="16"/>
              </w:rPr>
              <w:t xml:space="preserve"> </w:t>
            </w:r>
            <w:r w:rsidRPr="00BC4BEB">
              <w:rPr>
                <w:sz w:val="16"/>
                <w:szCs w:val="16"/>
              </w:rPr>
              <w:t>shall</w:t>
            </w:r>
            <w:r w:rsidRPr="00BC4BEB">
              <w:rPr>
                <w:spacing w:val="-5"/>
                <w:sz w:val="16"/>
                <w:szCs w:val="16"/>
              </w:rPr>
              <w:t xml:space="preserve"> </w:t>
            </w:r>
            <w:r w:rsidRPr="00BC4BEB">
              <w:rPr>
                <w:sz w:val="16"/>
                <w:szCs w:val="16"/>
              </w:rPr>
              <w:t>provide</w:t>
            </w:r>
            <w:r w:rsidRPr="00BC4BEB">
              <w:rPr>
                <w:spacing w:val="-4"/>
                <w:sz w:val="16"/>
                <w:szCs w:val="16"/>
              </w:rPr>
              <w:t xml:space="preserve"> </w:t>
            </w:r>
            <w:r w:rsidRPr="00BC4BEB">
              <w:rPr>
                <w:sz w:val="16"/>
                <w:szCs w:val="16"/>
              </w:rPr>
              <w:t>users</w:t>
            </w:r>
            <w:r w:rsidRPr="00BC4BEB">
              <w:rPr>
                <w:spacing w:val="-3"/>
                <w:sz w:val="16"/>
                <w:szCs w:val="16"/>
              </w:rPr>
              <w:t xml:space="preserve"> </w:t>
            </w:r>
            <w:r w:rsidRPr="00BC4BEB">
              <w:rPr>
                <w:sz w:val="16"/>
                <w:szCs w:val="16"/>
              </w:rPr>
              <w:t>the</w:t>
            </w:r>
            <w:r w:rsidRPr="00BC4BEB">
              <w:rPr>
                <w:spacing w:val="-4"/>
                <w:sz w:val="16"/>
                <w:szCs w:val="16"/>
              </w:rPr>
              <w:t xml:space="preserve"> </w:t>
            </w:r>
            <w:r w:rsidRPr="00BC4BEB">
              <w:rPr>
                <w:sz w:val="16"/>
                <w:szCs w:val="16"/>
              </w:rPr>
              <w:t>capability</w:t>
            </w:r>
            <w:r w:rsidRPr="00BC4BEB">
              <w:rPr>
                <w:spacing w:val="-6"/>
                <w:sz w:val="16"/>
                <w:szCs w:val="16"/>
              </w:rPr>
              <w:t xml:space="preserve"> </w:t>
            </w:r>
            <w:r w:rsidRPr="00BC4BEB">
              <w:rPr>
                <w:sz w:val="16"/>
                <w:szCs w:val="16"/>
              </w:rPr>
              <w:t>to</w:t>
            </w:r>
            <w:r w:rsidRPr="00BC4BEB">
              <w:rPr>
                <w:spacing w:val="-2"/>
                <w:sz w:val="16"/>
                <w:szCs w:val="16"/>
              </w:rPr>
              <w:t xml:space="preserve"> </w:t>
            </w:r>
            <w:r w:rsidRPr="00BC4BEB">
              <w:rPr>
                <w:sz w:val="16"/>
                <w:szCs w:val="16"/>
              </w:rPr>
              <w:t>pan</w:t>
            </w:r>
            <w:r w:rsidRPr="00BC4BEB">
              <w:rPr>
                <w:spacing w:val="-4"/>
                <w:sz w:val="16"/>
                <w:szCs w:val="16"/>
              </w:rPr>
              <w:t xml:space="preserve"> </w:t>
            </w:r>
            <w:r w:rsidRPr="00BC4BEB">
              <w:rPr>
                <w:sz w:val="16"/>
                <w:szCs w:val="16"/>
              </w:rPr>
              <w:t>and</w:t>
            </w:r>
            <w:r w:rsidRPr="00BC4BEB">
              <w:rPr>
                <w:spacing w:val="-2"/>
                <w:sz w:val="16"/>
                <w:szCs w:val="16"/>
              </w:rPr>
              <w:t xml:space="preserve"> </w:t>
            </w:r>
            <w:r w:rsidRPr="00BC4BEB">
              <w:rPr>
                <w:sz w:val="16"/>
                <w:szCs w:val="16"/>
              </w:rPr>
              <w:t>zoom</w:t>
            </w:r>
            <w:r w:rsidRPr="00BC4BEB">
              <w:rPr>
                <w:spacing w:val="-5"/>
                <w:sz w:val="16"/>
                <w:szCs w:val="16"/>
              </w:rPr>
              <w:t xml:space="preserve"> </w:t>
            </w:r>
            <w:r w:rsidRPr="00BC4BEB">
              <w:rPr>
                <w:sz w:val="16"/>
                <w:szCs w:val="16"/>
              </w:rPr>
              <w:t>graphics.</w:t>
            </w:r>
            <w:r w:rsidRPr="00BC4BEB">
              <w:rPr>
                <w:spacing w:val="-3"/>
                <w:sz w:val="16"/>
                <w:szCs w:val="16"/>
              </w:rPr>
              <w:t xml:space="preserve"> </w:t>
            </w:r>
            <w:r w:rsidRPr="00BC4BEB">
              <w:rPr>
                <w:sz w:val="16"/>
                <w:szCs w:val="16"/>
              </w:rPr>
              <w:t>Other</w:t>
            </w:r>
            <w:r w:rsidRPr="00BC4BEB">
              <w:rPr>
                <w:spacing w:val="-3"/>
                <w:sz w:val="16"/>
                <w:szCs w:val="16"/>
              </w:rPr>
              <w:t xml:space="preserve"> </w:t>
            </w:r>
            <w:r w:rsidRPr="00BC4BEB">
              <w:rPr>
                <w:sz w:val="16"/>
                <w:szCs w:val="16"/>
              </w:rPr>
              <w:t>graphic manipulation capabilities, such as rotating or magnifying glass view, may be included.</w:t>
            </w:r>
          </w:p>
        </w:tc>
      </w:tr>
      <w:tr w:rsidR="00F3558F" w14:paraId="6358A66E" w14:textId="4494E547" w:rsidTr="00517F95">
        <w:trPr>
          <w:trHeight w:val="621"/>
        </w:trPr>
        <w:tc>
          <w:tcPr>
            <w:tcW w:w="716" w:type="pct"/>
            <w:vAlign w:val="center"/>
          </w:tcPr>
          <w:p w14:paraId="0AB656B3" w14:textId="6B30E5B2" w:rsidR="00F3558F" w:rsidRPr="00BC4BEB" w:rsidRDefault="00C4385F" w:rsidP="00422193">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19D951CE" w14:textId="130BB1E2" w:rsidR="00F3558F" w:rsidRPr="00BC4BEB" w:rsidRDefault="00F3558F" w:rsidP="00C218AF">
            <w:pPr>
              <w:pStyle w:val="TableParagraph"/>
              <w:ind w:left="0"/>
              <w:jc w:val="center"/>
              <w:rPr>
                <w:sz w:val="16"/>
                <w:szCs w:val="16"/>
              </w:rPr>
            </w:pPr>
            <w:r w:rsidRPr="00BC4BEB">
              <w:rPr>
                <w:spacing w:val="-2"/>
                <w:sz w:val="16"/>
                <w:szCs w:val="16"/>
              </w:rPr>
              <w:t>Linking</w:t>
            </w:r>
          </w:p>
        </w:tc>
        <w:tc>
          <w:tcPr>
            <w:tcW w:w="3534" w:type="pct"/>
            <w:vAlign w:val="center"/>
          </w:tcPr>
          <w:p w14:paraId="41241C3C" w14:textId="77777777" w:rsidR="00F3558F" w:rsidRPr="00BC4BEB" w:rsidRDefault="00F3558F" w:rsidP="00E3514C">
            <w:pPr>
              <w:pStyle w:val="TableParagraph"/>
              <w:spacing w:line="199" w:lineRule="exact"/>
              <w:rPr>
                <w:sz w:val="16"/>
                <w:szCs w:val="16"/>
              </w:rPr>
            </w:pPr>
            <w:r w:rsidRPr="00BC4BEB">
              <w:rPr>
                <w:sz w:val="16"/>
                <w:szCs w:val="16"/>
              </w:rPr>
              <w:t>Hot</w:t>
            </w:r>
            <w:r w:rsidRPr="00BC4BEB">
              <w:rPr>
                <w:spacing w:val="-3"/>
                <w:sz w:val="16"/>
                <w:szCs w:val="16"/>
              </w:rPr>
              <w:t xml:space="preserve"> </w:t>
            </w:r>
            <w:r w:rsidRPr="00BC4BEB">
              <w:rPr>
                <w:spacing w:val="-2"/>
                <w:sz w:val="16"/>
                <w:szCs w:val="16"/>
              </w:rPr>
              <w:t>spotting</w:t>
            </w:r>
          </w:p>
          <w:p w14:paraId="215BFFD1" w14:textId="77777777" w:rsidR="00F3558F" w:rsidRPr="00BC4BEB" w:rsidRDefault="00F3558F" w:rsidP="00E3514C">
            <w:pPr>
              <w:pStyle w:val="TableParagraph"/>
              <w:spacing w:line="204" w:lineRule="exact"/>
              <w:rPr>
                <w:sz w:val="16"/>
                <w:szCs w:val="16"/>
              </w:rPr>
            </w:pPr>
            <w:r w:rsidRPr="00BC4BEB">
              <w:rPr>
                <w:sz w:val="16"/>
                <w:szCs w:val="16"/>
              </w:rPr>
              <w:t>Graphics</w:t>
            </w:r>
            <w:r w:rsidRPr="00BC4BEB">
              <w:rPr>
                <w:spacing w:val="-4"/>
                <w:sz w:val="16"/>
                <w:szCs w:val="16"/>
              </w:rPr>
              <w:t xml:space="preserve"> </w:t>
            </w:r>
            <w:r w:rsidRPr="00BC4BEB">
              <w:rPr>
                <w:sz w:val="16"/>
                <w:szCs w:val="16"/>
              </w:rPr>
              <w:t>shall</w:t>
            </w:r>
            <w:r w:rsidRPr="00BC4BEB">
              <w:rPr>
                <w:spacing w:val="-3"/>
                <w:sz w:val="16"/>
                <w:szCs w:val="16"/>
              </w:rPr>
              <w:t xml:space="preserve"> </w:t>
            </w:r>
            <w:r w:rsidRPr="00BC4BEB">
              <w:rPr>
                <w:sz w:val="16"/>
                <w:szCs w:val="16"/>
              </w:rPr>
              <w:t>contain</w:t>
            </w:r>
            <w:r w:rsidRPr="00BC4BEB">
              <w:rPr>
                <w:spacing w:val="-4"/>
                <w:sz w:val="16"/>
                <w:szCs w:val="16"/>
              </w:rPr>
              <w:t xml:space="preserve"> </w:t>
            </w:r>
            <w:r w:rsidRPr="00BC4BEB">
              <w:rPr>
                <w:sz w:val="16"/>
                <w:szCs w:val="16"/>
              </w:rPr>
              <w:t>hot</w:t>
            </w:r>
            <w:r w:rsidRPr="00BC4BEB">
              <w:rPr>
                <w:spacing w:val="-3"/>
                <w:sz w:val="16"/>
                <w:szCs w:val="16"/>
              </w:rPr>
              <w:t xml:space="preserve"> </w:t>
            </w:r>
            <w:r w:rsidRPr="00BC4BEB">
              <w:rPr>
                <w:sz w:val="16"/>
                <w:szCs w:val="16"/>
              </w:rPr>
              <w:t>spots/embedded</w:t>
            </w:r>
            <w:r w:rsidRPr="00BC4BEB">
              <w:rPr>
                <w:spacing w:val="-2"/>
                <w:sz w:val="16"/>
                <w:szCs w:val="16"/>
              </w:rPr>
              <w:t xml:space="preserve"> </w:t>
            </w:r>
            <w:r w:rsidRPr="00BC4BEB">
              <w:rPr>
                <w:sz w:val="16"/>
                <w:szCs w:val="16"/>
              </w:rPr>
              <w:t>links</w:t>
            </w:r>
            <w:r w:rsidRPr="00BC4BEB">
              <w:rPr>
                <w:spacing w:val="-3"/>
                <w:sz w:val="16"/>
                <w:szCs w:val="16"/>
              </w:rPr>
              <w:t xml:space="preserve"> </w:t>
            </w:r>
            <w:r w:rsidRPr="00BC4BEB">
              <w:rPr>
                <w:sz w:val="16"/>
                <w:szCs w:val="16"/>
              </w:rPr>
              <w:t>to</w:t>
            </w:r>
            <w:r w:rsidRPr="00BC4BEB">
              <w:rPr>
                <w:spacing w:val="-4"/>
                <w:sz w:val="16"/>
                <w:szCs w:val="16"/>
              </w:rPr>
              <w:t xml:space="preserve"> </w:t>
            </w:r>
            <w:r w:rsidRPr="00BC4BEB">
              <w:rPr>
                <w:sz w:val="16"/>
                <w:szCs w:val="16"/>
              </w:rPr>
              <w:t>related</w:t>
            </w:r>
            <w:r w:rsidRPr="00BC4BEB">
              <w:rPr>
                <w:spacing w:val="-2"/>
                <w:sz w:val="16"/>
                <w:szCs w:val="16"/>
              </w:rPr>
              <w:t xml:space="preserve"> </w:t>
            </w:r>
            <w:r w:rsidRPr="00BC4BEB">
              <w:rPr>
                <w:sz w:val="16"/>
                <w:szCs w:val="16"/>
              </w:rPr>
              <w:t>information</w:t>
            </w:r>
            <w:r w:rsidRPr="00BC4BEB">
              <w:rPr>
                <w:spacing w:val="-2"/>
                <w:sz w:val="16"/>
                <w:szCs w:val="16"/>
              </w:rPr>
              <w:t xml:space="preserve"> </w:t>
            </w:r>
            <w:r w:rsidRPr="00BC4BEB">
              <w:rPr>
                <w:sz w:val="16"/>
                <w:szCs w:val="16"/>
              </w:rPr>
              <w:t>as</w:t>
            </w:r>
            <w:r w:rsidRPr="00BC4BEB">
              <w:rPr>
                <w:spacing w:val="-6"/>
                <w:sz w:val="16"/>
                <w:szCs w:val="16"/>
              </w:rPr>
              <w:t xml:space="preserve"> </w:t>
            </w:r>
            <w:r w:rsidRPr="00BC4BEB">
              <w:rPr>
                <w:sz w:val="16"/>
                <w:szCs w:val="16"/>
              </w:rPr>
              <w:t>needed.</w:t>
            </w:r>
            <w:r w:rsidRPr="00BC4BEB">
              <w:rPr>
                <w:spacing w:val="-2"/>
                <w:sz w:val="16"/>
                <w:szCs w:val="16"/>
              </w:rPr>
              <w:t xml:space="preserve"> </w:t>
            </w:r>
            <w:r w:rsidRPr="00BC4BEB">
              <w:rPr>
                <w:sz w:val="16"/>
                <w:szCs w:val="16"/>
              </w:rPr>
              <w:t>The</w:t>
            </w:r>
            <w:r w:rsidRPr="00BC4BEB">
              <w:rPr>
                <w:spacing w:val="-4"/>
                <w:sz w:val="16"/>
                <w:szCs w:val="16"/>
              </w:rPr>
              <w:t xml:space="preserve"> </w:t>
            </w:r>
            <w:r w:rsidRPr="00BC4BEB">
              <w:rPr>
                <w:sz w:val="16"/>
                <w:szCs w:val="16"/>
              </w:rPr>
              <w:t>most</w:t>
            </w:r>
            <w:r w:rsidRPr="00BC4BEB">
              <w:rPr>
                <w:spacing w:val="-3"/>
                <w:sz w:val="16"/>
                <w:szCs w:val="16"/>
              </w:rPr>
              <w:t xml:space="preserve"> </w:t>
            </w:r>
            <w:r w:rsidRPr="00BC4BEB">
              <w:rPr>
                <w:spacing w:val="-2"/>
                <w:sz w:val="16"/>
                <w:szCs w:val="16"/>
              </w:rPr>
              <w:t>common</w:t>
            </w:r>
          </w:p>
          <w:p w14:paraId="6171BC7B" w14:textId="77777777" w:rsidR="00F3558F" w:rsidRPr="00BC4BEB" w:rsidRDefault="00F3558F" w:rsidP="00E3514C">
            <w:pPr>
              <w:pStyle w:val="TableParagraph"/>
              <w:spacing w:before="2" w:line="196" w:lineRule="exact"/>
              <w:rPr>
                <w:sz w:val="16"/>
                <w:szCs w:val="16"/>
              </w:rPr>
            </w:pPr>
            <w:proofErr w:type="gramStart"/>
            <w:r w:rsidRPr="00BC4BEB">
              <w:rPr>
                <w:sz w:val="16"/>
                <w:szCs w:val="16"/>
              </w:rPr>
              <w:t>example</w:t>
            </w:r>
            <w:proofErr w:type="gramEnd"/>
            <w:r w:rsidRPr="00BC4BEB">
              <w:rPr>
                <w:spacing w:val="-2"/>
                <w:sz w:val="16"/>
                <w:szCs w:val="16"/>
              </w:rPr>
              <w:t xml:space="preserve"> </w:t>
            </w:r>
            <w:r w:rsidRPr="00BC4BEB">
              <w:rPr>
                <w:sz w:val="16"/>
                <w:szCs w:val="16"/>
              </w:rPr>
              <w:t>are</w:t>
            </w:r>
            <w:r w:rsidRPr="00BC4BEB">
              <w:rPr>
                <w:spacing w:val="-3"/>
                <w:sz w:val="16"/>
                <w:szCs w:val="16"/>
              </w:rPr>
              <w:t xml:space="preserve"> </w:t>
            </w:r>
            <w:r w:rsidRPr="00BC4BEB">
              <w:rPr>
                <w:sz w:val="16"/>
                <w:szCs w:val="16"/>
              </w:rPr>
              <w:t>parts</w:t>
            </w:r>
            <w:r w:rsidRPr="00BC4BEB">
              <w:rPr>
                <w:spacing w:val="-2"/>
                <w:sz w:val="16"/>
                <w:szCs w:val="16"/>
              </w:rPr>
              <w:t xml:space="preserve"> </w:t>
            </w:r>
            <w:r w:rsidRPr="00BC4BEB">
              <w:rPr>
                <w:sz w:val="16"/>
                <w:szCs w:val="16"/>
              </w:rPr>
              <w:t>illustrations</w:t>
            </w:r>
            <w:r w:rsidRPr="00BC4BEB">
              <w:rPr>
                <w:spacing w:val="-2"/>
                <w:sz w:val="16"/>
                <w:szCs w:val="16"/>
              </w:rPr>
              <w:t xml:space="preserve"> </w:t>
            </w:r>
            <w:r w:rsidRPr="00BC4BEB">
              <w:rPr>
                <w:sz w:val="16"/>
                <w:szCs w:val="16"/>
              </w:rPr>
              <w:t>where</w:t>
            </w:r>
            <w:r w:rsidRPr="00BC4BEB">
              <w:rPr>
                <w:spacing w:val="-2"/>
                <w:sz w:val="16"/>
                <w:szCs w:val="16"/>
              </w:rPr>
              <w:t xml:space="preserve"> </w:t>
            </w:r>
            <w:r w:rsidRPr="00BC4BEB">
              <w:rPr>
                <w:sz w:val="16"/>
                <w:szCs w:val="16"/>
              </w:rPr>
              <w:t>the</w:t>
            </w:r>
            <w:r w:rsidRPr="00BC4BEB">
              <w:rPr>
                <w:spacing w:val="-3"/>
                <w:sz w:val="16"/>
                <w:szCs w:val="16"/>
              </w:rPr>
              <w:t xml:space="preserve"> </w:t>
            </w:r>
            <w:r w:rsidRPr="00BC4BEB">
              <w:rPr>
                <w:sz w:val="16"/>
                <w:szCs w:val="16"/>
              </w:rPr>
              <w:t>callouts</w:t>
            </w:r>
            <w:r w:rsidRPr="00BC4BEB">
              <w:rPr>
                <w:spacing w:val="-2"/>
                <w:sz w:val="16"/>
                <w:szCs w:val="16"/>
              </w:rPr>
              <w:t xml:space="preserve"> </w:t>
            </w:r>
            <w:r w:rsidRPr="00BC4BEB">
              <w:rPr>
                <w:sz w:val="16"/>
                <w:szCs w:val="16"/>
              </w:rPr>
              <w:t>are</w:t>
            </w:r>
            <w:r w:rsidRPr="00BC4BEB">
              <w:rPr>
                <w:spacing w:val="-3"/>
                <w:sz w:val="16"/>
                <w:szCs w:val="16"/>
              </w:rPr>
              <w:t xml:space="preserve"> </w:t>
            </w:r>
            <w:r w:rsidRPr="00BC4BEB">
              <w:rPr>
                <w:sz w:val="16"/>
                <w:szCs w:val="16"/>
              </w:rPr>
              <w:t>linked</w:t>
            </w:r>
            <w:r w:rsidRPr="00BC4BEB">
              <w:rPr>
                <w:spacing w:val="-1"/>
                <w:sz w:val="16"/>
                <w:szCs w:val="16"/>
              </w:rPr>
              <w:t xml:space="preserve"> </w:t>
            </w:r>
            <w:r w:rsidRPr="00BC4BEB">
              <w:rPr>
                <w:sz w:val="16"/>
                <w:szCs w:val="16"/>
              </w:rPr>
              <w:t>to</w:t>
            </w:r>
            <w:r w:rsidRPr="00BC4BEB">
              <w:rPr>
                <w:spacing w:val="-2"/>
                <w:sz w:val="16"/>
                <w:szCs w:val="16"/>
              </w:rPr>
              <w:t xml:space="preserve"> </w:t>
            </w:r>
            <w:r w:rsidRPr="00BC4BEB">
              <w:rPr>
                <w:sz w:val="16"/>
                <w:szCs w:val="16"/>
              </w:rPr>
              <w:t>the</w:t>
            </w:r>
            <w:r w:rsidRPr="00BC4BEB">
              <w:rPr>
                <w:spacing w:val="-3"/>
                <w:sz w:val="16"/>
                <w:szCs w:val="16"/>
              </w:rPr>
              <w:t xml:space="preserve"> </w:t>
            </w:r>
            <w:r w:rsidRPr="00BC4BEB">
              <w:rPr>
                <w:sz w:val="16"/>
                <w:szCs w:val="16"/>
              </w:rPr>
              <w:t>appropriate</w:t>
            </w:r>
            <w:r w:rsidRPr="00BC4BEB">
              <w:rPr>
                <w:spacing w:val="1"/>
                <w:sz w:val="16"/>
                <w:szCs w:val="16"/>
              </w:rPr>
              <w:t xml:space="preserve"> </w:t>
            </w:r>
            <w:r w:rsidRPr="00BC4BEB">
              <w:rPr>
                <w:sz w:val="16"/>
                <w:szCs w:val="16"/>
              </w:rPr>
              <w:t>parts</w:t>
            </w:r>
            <w:r w:rsidRPr="00BC4BEB">
              <w:rPr>
                <w:spacing w:val="-2"/>
                <w:sz w:val="16"/>
                <w:szCs w:val="16"/>
              </w:rPr>
              <w:t xml:space="preserve"> listing.</w:t>
            </w:r>
          </w:p>
        </w:tc>
      </w:tr>
      <w:tr w:rsidR="00F3558F" w14:paraId="3223CE53" w14:textId="710E3D19" w:rsidTr="00517F95">
        <w:trPr>
          <w:trHeight w:val="618"/>
        </w:trPr>
        <w:tc>
          <w:tcPr>
            <w:tcW w:w="716" w:type="pct"/>
            <w:vAlign w:val="center"/>
          </w:tcPr>
          <w:p w14:paraId="63DA7997" w14:textId="73A85E44" w:rsidR="00F3558F" w:rsidRPr="00BC4BEB" w:rsidRDefault="00C4385F" w:rsidP="00422193">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1DBEF3F5" w14:textId="1028BA9E" w:rsidR="00F3558F" w:rsidRPr="00BC4BEB" w:rsidRDefault="00F3558F" w:rsidP="00C218AF">
            <w:pPr>
              <w:pStyle w:val="TableParagraph"/>
              <w:ind w:left="0"/>
              <w:jc w:val="center"/>
              <w:rPr>
                <w:sz w:val="16"/>
                <w:szCs w:val="16"/>
              </w:rPr>
            </w:pPr>
            <w:r w:rsidRPr="00BC4BEB">
              <w:rPr>
                <w:spacing w:val="-2"/>
                <w:sz w:val="16"/>
                <w:szCs w:val="16"/>
              </w:rPr>
              <w:t>Linking</w:t>
            </w:r>
          </w:p>
        </w:tc>
        <w:tc>
          <w:tcPr>
            <w:tcW w:w="3534" w:type="pct"/>
            <w:vAlign w:val="center"/>
          </w:tcPr>
          <w:p w14:paraId="41A1B2AE" w14:textId="77777777" w:rsidR="00F3558F" w:rsidRPr="00BC4BEB" w:rsidRDefault="00F3558F" w:rsidP="00E3514C">
            <w:pPr>
              <w:pStyle w:val="TableParagraph"/>
              <w:spacing w:line="198" w:lineRule="exact"/>
              <w:rPr>
                <w:sz w:val="16"/>
                <w:szCs w:val="16"/>
              </w:rPr>
            </w:pPr>
            <w:r w:rsidRPr="00BC4BEB">
              <w:rPr>
                <w:sz w:val="16"/>
                <w:szCs w:val="16"/>
              </w:rPr>
              <w:t>Internal</w:t>
            </w:r>
            <w:r w:rsidRPr="00BC4BEB">
              <w:rPr>
                <w:spacing w:val="-8"/>
                <w:sz w:val="16"/>
                <w:szCs w:val="16"/>
              </w:rPr>
              <w:t xml:space="preserve"> </w:t>
            </w:r>
            <w:r w:rsidRPr="00BC4BEB">
              <w:rPr>
                <w:sz w:val="16"/>
                <w:szCs w:val="16"/>
              </w:rPr>
              <w:t>and</w:t>
            </w:r>
            <w:r w:rsidRPr="00BC4BEB">
              <w:rPr>
                <w:spacing w:val="-6"/>
                <w:sz w:val="16"/>
                <w:szCs w:val="16"/>
              </w:rPr>
              <w:t xml:space="preserve"> </w:t>
            </w:r>
            <w:r w:rsidRPr="00BC4BEB">
              <w:rPr>
                <w:sz w:val="16"/>
                <w:szCs w:val="16"/>
              </w:rPr>
              <w:t>external</w:t>
            </w:r>
            <w:r w:rsidRPr="00BC4BEB">
              <w:rPr>
                <w:spacing w:val="-8"/>
                <w:sz w:val="16"/>
                <w:szCs w:val="16"/>
              </w:rPr>
              <w:t xml:space="preserve"> </w:t>
            </w:r>
            <w:r w:rsidRPr="00BC4BEB">
              <w:rPr>
                <w:spacing w:val="-4"/>
                <w:sz w:val="16"/>
                <w:szCs w:val="16"/>
              </w:rPr>
              <w:t>links</w:t>
            </w:r>
          </w:p>
          <w:p w14:paraId="73508B49" w14:textId="77777777" w:rsidR="00F3558F" w:rsidRPr="00BC4BEB" w:rsidRDefault="00F3558F" w:rsidP="00E3514C">
            <w:pPr>
              <w:pStyle w:val="TableParagraph"/>
              <w:spacing w:line="205" w:lineRule="exact"/>
              <w:rPr>
                <w:sz w:val="16"/>
                <w:szCs w:val="16"/>
              </w:rPr>
            </w:pPr>
            <w:r w:rsidRPr="00BC4BEB">
              <w:rPr>
                <w:sz w:val="16"/>
                <w:szCs w:val="16"/>
              </w:rPr>
              <w:t>All</w:t>
            </w:r>
            <w:r w:rsidRPr="00BC4BEB">
              <w:rPr>
                <w:spacing w:val="-3"/>
                <w:sz w:val="16"/>
                <w:szCs w:val="16"/>
              </w:rPr>
              <w:t xml:space="preserve"> </w:t>
            </w:r>
            <w:r w:rsidRPr="00BC4BEB">
              <w:rPr>
                <w:sz w:val="16"/>
                <w:szCs w:val="16"/>
              </w:rPr>
              <w:t>references,</w:t>
            </w:r>
            <w:r w:rsidRPr="00BC4BEB">
              <w:rPr>
                <w:spacing w:val="-2"/>
                <w:sz w:val="16"/>
                <w:szCs w:val="16"/>
              </w:rPr>
              <w:t xml:space="preserve"> </w:t>
            </w:r>
            <w:r w:rsidRPr="00BC4BEB">
              <w:rPr>
                <w:sz w:val="16"/>
                <w:szCs w:val="16"/>
              </w:rPr>
              <w:t>both</w:t>
            </w:r>
            <w:r w:rsidRPr="00BC4BEB">
              <w:rPr>
                <w:spacing w:val="-3"/>
                <w:sz w:val="16"/>
                <w:szCs w:val="16"/>
              </w:rPr>
              <w:t xml:space="preserve"> </w:t>
            </w:r>
            <w:r w:rsidRPr="00BC4BEB">
              <w:rPr>
                <w:sz w:val="16"/>
                <w:szCs w:val="16"/>
              </w:rPr>
              <w:t>internal</w:t>
            </w:r>
            <w:r w:rsidRPr="00BC4BEB">
              <w:rPr>
                <w:spacing w:val="-2"/>
                <w:sz w:val="16"/>
                <w:szCs w:val="16"/>
              </w:rPr>
              <w:t xml:space="preserve"> </w:t>
            </w:r>
            <w:r w:rsidRPr="00BC4BEB">
              <w:rPr>
                <w:sz w:val="16"/>
                <w:szCs w:val="16"/>
              </w:rPr>
              <w:t>to</w:t>
            </w:r>
            <w:r w:rsidRPr="00BC4BEB">
              <w:rPr>
                <w:spacing w:val="-2"/>
                <w:sz w:val="16"/>
                <w:szCs w:val="16"/>
              </w:rPr>
              <w:t xml:space="preserve"> </w:t>
            </w:r>
            <w:r w:rsidRPr="00BC4BEB">
              <w:rPr>
                <w:sz w:val="16"/>
                <w:szCs w:val="16"/>
              </w:rPr>
              <w:t>the</w:t>
            </w:r>
            <w:r w:rsidRPr="00BC4BEB">
              <w:rPr>
                <w:spacing w:val="-3"/>
                <w:sz w:val="16"/>
                <w:szCs w:val="16"/>
              </w:rPr>
              <w:t xml:space="preserve"> </w:t>
            </w:r>
            <w:r w:rsidRPr="00BC4BEB">
              <w:rPr>
                <w:sz w:val="16"/>
                <w:szCs w:val="16"/>
              </w:rPr>
              <w:t>document/data</w:t>
            </w:r>
            <w:r w:rsidRPr="00BC4BEB">
              <w:rPr>
                <w:spacing w:val="-2"/>
                <w:sz w:val="16"/>
                <w:szCs w:val="16"/>
              </w:rPr>
              <w:t xml:space="preserve"> </w:t>
            </w:r>
            <w:r w:rsidRPr="00BC4BEB">
              <w:rPr>
                <w:sz w:val="16"/>
                <w:szCs w:val="16"/>
              </w:rPr>
              <w:t>module</w:t>
            </w:r>
            <w:r w:rsidRPr="00BC4BEB">
              <w:rPr>
                <w:spacing w:val="-2"/>
                <w:sz w:val="16"/>
                <w:szCs w:val="16"/>
              </w:rPr>
              <w:t xml:space="preserve"> </w:t>
            </w:r>
            <w:r w:rsidRPr="00BC4BEB">
              <w:rPr>
                <w:sz w:val="16"/>
                <w:szCs w:val="16"/>
              </w:rPr>
              <w:t>and</w:t>
            </w:r>
            <w:r w:rsidRPr="00BC4BEB">
              <w:rPr>
                <w:spacing w:val="-2"/>
                <w:sz w:val="16"/>
                <w:szCs w:val="16"/>
              </w:rPr>
              <w:t xml:space="preserve"> </w:t>
            </w:r>
            <w:r w:rsidRPr="00BC4BEB">
              <w:rPr>
                <w:sz w:val="16"/>
                <w:szCs w:val="16"/>
              </w:rPr>
              <w:t>external</w:t>
            </w:r>
            <w:r w:rsidRPr="00BC4BEB">
              <w:rPr>
                <w:spacing w:val="-2"/>
                <w:sz w:val="16"/>
                <w:szCs w:val="16"/>
              </w:rPr>
              <w:t xml:space="preserve"> </w:t>
            </w:r>
            <w:r w:rsidRPr="00BC4BEB">
              <w:rPr>
                <w:sz w:val="16"/>
                <w:szCs w:val="16"/>
              </w:rPr>
              <w:t>to</w:t>
            </w:r>
            <w:r w:rsidRPr="00BC4BEB">
              <w:rPr>
                <w:spacing w:val="-3"/>
                <w:sz w:val="16"/>
                <w:szCs w:val="16"/>
              </w:rPr>
              <w:t xml:space="preserve"> </w:t>
            </w:r>
            <w:r w:rsidRPr="00BC4BEB">
              <w:rPr>
                <w:sz w:val="16"/>
                <w:szCs w:val="16"/>
              </w:rPr>
              <w:t>other</w:t>
            </w:r>
            <w:r w:rsidRPr="00BC4BEB">
              <w:rPr>
                <w:spacing w:val="-2"/>
                <w:sz w:val="16"/>
                <w:szCs w:val="16"/>
              </w:rPr>
              <w:t xml:space="preserve"> </w:t>
            </w:r>
            <w:r w:rsidRPr="00BC4BEB">
              <w:rPr>
                <w:sz w:val="16"/>
                <w:szCs w:val="16"/>
              </w:rPr>
              <w:t>documents/data</w:t>
            </w:r>
            <w:r w:rsidRPr="00BC4BEB">
              <w:rPr>
                <w:spacing w:val="-3"/>
                <w:sz w:val="16"/>
                <w:szCs w:val="16"/>
              </w:rPr>
              <w:t xml:space="preserve"> </w:t>
            </w:r>
            <w:r w:rsidRPr="00BC4BEB">
              <w:rPr>
                <w:spacing w:val="-2"/>
                <w:sz w:val="16"/>
                <w:szCs w:val="16"/>
              </w:rPr>
              <w:t>modules,</w:t>
            </w:r>
          </w:p>
          <w:p w14:paraId="73FC53B2" w14:textId="77777777" w:rsidR="00F3558F" w:rsidRPr="00BC4BEB" w:rsidRDefault="00F3558F" w:rsidP="00E3514C">
            <w:pPr>
              <w:pStyle w:val="TableParagraph"/>
              <w:spacing w:before="2" w:line="193" w:lineRule="exact"/>
              <w:rPr>
                <w:sz w:val="16"/>
                <w:szCs w:val="16"/>
              </w:rPr>
            </w:pPr>
            <w:r w:rsidRPr="00BC4BEB">
              <w:rPr>
                <w:sz w:val="16"/>
                <w:szCs w:val="16"/>
              </w:rPr>
              <w:t>shall</w:t>
            </w:r>
            <w:r w:rsidRPr="00BC4BEB">
              <w:rPr>
                <w:spacing w:val="-4"/>
                <w:sz w:val="16"/>
                <w:szCs w:val="16"/>
              </w:rPr>
              <w:t xml:space="preserve"> </w:t>
            </w:r>
            <w:r w:rsidRPr="00BC4BEB">
              <w:rPr>
                <w:sz w:val="16"/>
                <w:szCs w:val="16"/>
              </w:rPr>
              <w:t>be</w:t>
            </w:r>
            <w:r w:rsidRPr="00BC4BEB">
              <w:rPr>
                <w:spacing w:val="-7"/>
                <w:sz w:val="16"/>
                <w:szCs w:val="16"/>
              </w:rPr>
              <w:t xml:space="preserve"> </w:t>
            </w:r>
            <w:r w:rsidRPr="00BC4BEB">
              <w:rPr>
                <w:sz w:val="16"/>
                <w:szCs w:val="16"/>
              </w:rPr>
              <w:t>hyperlinked</w:t>
            </w:r>
            <w:r w:rsidRPr="00BC4BEB">
              <w:rPr>
                <w:spacing w:val="-3"/>
                <w:sz w:val="16"/>
                <w:szCs w:val="16"/>
              </w:rPr>
              <w:t xml:space="preserve"> </w:t>
            </w:r>
            <w:r w:rsidRPr="00BC4BEB">
              <w:rPr>
                <w:sz w:val="16"/>
                <w:szCs w:val="16"/>
              </w:rPr>
              <w:t>and</w:t>
            </w:r>
            <w:r w:rsidRPr="00BC4BEB">
              <w:rPr>
                <w:spacing w:val="-3"/>
                <w:sz w:val="16"/>
                <w:szCs w:val="16"/>
              </w:rPr>
              <w:t xml:space="preserve"> </w:t>
            </w:r>
            <w:r w:rsidRPr="00BC4BEB">
              <w:rPr>
                <w:sz w:val="16"/>
                <w:szCs w:val="16"/>
              </w:rPr>
              <w:t>take</w:t>
            </w:r>
            <w:r w:rsidRPr="00BC4BEB">
              <w:rPr>
                <w:spacing w:val="-5"/>
                <w:sz w:val="16"/>
                <w:szCs w:val="16"/>
              </w:rPr>
              <w:t xml:space="preserve"> </w:t>
            </w:r>
            <w:r w:rsidRPr="00BC4BEB">
              <w:rPr>
                <w:sz w:val="16"/>
                <w:szCs w:val="16"/>
              </w:rPr>
              <w:t>the</w:t>
            </w:r>
            <w:r w:rsidRPr="00BC4BEB">
              <w:rPr>
                <w:spacing w:val="-6"/>
                <w:sz w:val="16"/>
                <w:szCs w:val="16"/>
              </w:rPr>
              <w:t xml:space="preserve"> </w:t>
            </w:r>
            <w:r w:rsidRPr="00BC4BEB">
              <w:rPr>
                <w:sz w:val="16"/>
                <w:szCs w:val="16"/>
              </w:rPr>
              <w:t>user</w:t>
            </w:r>
            <w:r w:rsidRPr="00BC4BEB">
              <w:rPr>
                <w:spacing w:val="-4"/>
                <w:sz w:val="16"/>
                <w:szCs w:val="16"/>
              </w:rPr>
              <w:t xml:space="preserve"> </w:t>
            </w:r>
            <w:r w:rsidRPr="00BC4BEB">
              <w:rPr>
                <w:sz w:val="16"/>
                <w:szCs w:val="16"/>
              </w:rPr>
              <w:t>to</w:t>
            </w:r>
            <w:r w:rsidRPr="00BC4BEB">
              <w:rPr>
                <w:spacing w:val="-4"/>
                <w:sz w:val="16"/>
                <w:szCs w:val="16"/>
              </w:rPr>
              <w:t xml:space="preserve"> </w:t>
            </w:r>
            <w:r w:rsidRPr="00BC4BEB">
              <w:rPr>
                <w:sz w:val="16"/>
                <w:szCs w:val="16"/>
              </w:rPr>
              <w:t>the</w:t>
            </w:r>
            <w:r w:rsidRPr="00BC4BEB">
              <w:rPr>
                <w:spacing w:val="-5"/>
                <w:sz w:val="16"/>
                <w:szCs w:val="16"/>
              </w:rPr>
              <w:t xml:space="preserve"> </w:t>
            </w:r>
            <w:r w:rsidRPr="00BC4BEB">
              <w:rPr>
                <w:sz w:val="16"/>
                <w:szCs w:val="16"/>
              </w:rPr>
              <w:t>referenced</w:t>
            </w:r>
            <w:r w:rsidRPr="00BC4BEB">
              <w:rPr>
                <w:spacing w:val="-1"/>
                <w:sz w:val="16"/>
                <w:szCs w:val="16"/>
              </w:rPr>
              <w:t xml:space="preserve"> </w:t>
            </w:r>
            <w:r w:rsidRPr="00BC4BEB">
              <w:rPr>
                <w:sz w:val="16"/>
                <w:szCs w:val="16"/>
              </w:rPr>
              <w:t>material</w:t>
            </w:r>
            <w:r w:rsidRPr="00BC4BEB">
              <w:rPr>
                <w:spacing w:val="-2"/>
                <w:sz w:val="16"/>
                <w:szCs w:val="16"/>
              </w:rPr>
              <w:t xml:space="preserve"> </w:t>
            </w:r>
            <w:r w:rsidRPr="00BC4BEB">
              <w:rPr>
                <w:sz w:val="16"/>
                <w:szCs w:val="16"/>
              </w:rPr>
              <w:t>when</w:t>
            </w:r>
            <w:r w:rsidRPr="00BC4BEB">
              <w:rPr>
                <w:spacing w:val="-3"/>
                <w:sz w:val="16"/>
                <w:szCs w:val="16"/>
              </w:rPr>
              <w:t xml:space="preserve"> </w:t>
            </w:r>
            <w:r w:rsidRPr="00BC4BEB">
              <w:rPr>
                <w:spacing w:val="-2"/>
                <w:sz w:val="16"/>
                <w:szCs w:val="16"/>
              </w:rPr>
              <w:t>clicked.</w:t>
            </w:r>
          </w:p>
        </w:tc>
      </w:tr>
      <w:tr w:rsidR="00F3558F" w14:paraId="5C33D067" w14:textId="5BBA5306" w:rsidTr="00517F95">
        <w:trPr>
          <w:trHeight w:val="1036"/>
        </w:trPr>
        <w:tc>
          <w:tcPr>
            <w:tcW w:w="716" w:type="pct"/>
            <w:vAlign w:val="center"/>
          </w:tcPr>
          <w:p w14:paraId="3F5C1CC8" w14:textId="0C83BC7D" w:rsidR="00F3558F" w:rsidRPr="00BC4BEB" w:rsidRDefault="00C4385F" w:rsidP="00422193">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2FAB1024" w14:textId="4F777F5B" w:rsidR="00F3558F" w:rsidRPr="00BC4BEB" w:rsidRDefault="00F3558F" w:rsidP="00C218A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509709D2" w14:textId="77777777" w:rsidR="00F3558F" w:rsidRPr="00BC4BEB" w:rsidRDefault="00F3558F" w:rsidP="00E3514C">
            <w:pPr>
              <w:pStyle w:val="TableParagraph"/>
              <w:spacing w:line="202" w:lineRule="exact"/>
              <w:rPr>
                <w:sz w:val="16"/>
                <w:szCs w:val="16"/>
              </w:rPr>
            </w:pPr>
            <w:r w:rsidRPr="00BC4BEB">
              <w:rPr>
                <w:sz w:val="16"/>
                <w:szCs w:val="16"/>
              </w:rPr>
              <w:t>Filter</w:t>
            </w:r>
            <w:r w:rsidRPr="00BC4BEB">
              <w:rPr>
                <w:spacing w:val="-4"/>
                <w:sz w:val="16"/>
                <w:szCs w:val="16"/>
              </w:rPr>
              <w:t xml:space="preserve"> </w:t>
            </w:r>
            <w:r w:rsidRPr="00BC4BEB">
              <w:rPr>
                <w:sz w:val="16"/>
                <w:szCs w:val="16"/>
              </w:rPr>
              <w:t>content</w:t>
            </w:r>
            <w:r w:rsidRPr="00BC4BEB">
              <w:rPr>
                <w:spacing w:val="-2"/>
                <w:sz w:val="16"/>
                <w:szCs w:val="16"/>
              </w:rPr>
              <w:t xml:space="preserve"> </w:t>
            </w:r>
            <w:r w:rsidRPr="00BC4BEB">
              <w:rPr>
                <w:sz w:val="16"/>
                <w:szCs w:val="16"/>
              </w:rPr>
              <w:t>per</w:t>
            </w:r>
            <w:r w:rsidRPr="00BC4BEB">
              <w:rPr>
                <w:spacing w:val="-1"/>
                <w:sz w:val="16"/>
                <w:szCs w:val="16"/>
              </w:rPr>
              <w:t xml:space="preserve"> </w:t>
            </w:r>
            <w:r w:rsidRPr="00BC4BEB">
              <w:rPr>
                <w:spacing w:val="-2"/>
                <w:sz w:val="16"/>
                <w:szCs w:val="16"/>
              </w:rPr>
              <w:t>applicability</w:t>
            </w:r>
          </w:p>
          <w:p w14:paraId="4D60A7D6" w14:textId="77777777" w:rsidR="00F3558F" w:rsidRPr="00BC4BEB" w:rsidRDefault="00F3558F" w:rsidP="00E3514C">
            <w:pPr>
              <w:pStyle w:val="TableParagraph"/>
              <w:ind w:right="282"/>
              <w:rPr>
                <w:sz w:val="16"/>
                <w:szCs w:val="16"/>
              </w:rPr>
            </w:pPr>
            <w:r w:rsidRPr="00BC4BEB">
              <w:rPr>
                <w:sz w:val="16"/>
                <w:szCs w:val="16"/>
              </w:rPr>
              <w:t>The</w:t>
            </w:r>
            <w:r w:rsidRPr="00BC4BEB">
              <w:rPr>
                <w:spacing w:val="-3"/>
                <w:sz w:val="16"/>
                <w:szCs w:val="16"/>
              </w:rPr>
              <w:t xml:space="preserve"> </w:t>
            </w:r>
            <w:r w:rsidRPr="00BC4BEB">
              <w:rPr>
                <w:sz w:val="16"/>
                <w:szCs w:val="16"/>
              </w:rPr>
              <w:t>IETM</w:t>
            </w:r>
            <w:r w:rsidRPr="00BC4BEB">
              <w:rPr>
                <w:spacing w:val="-2"/>
                <w:sz w:val="16"/>
                <w:szCs w:val="16"/>
              </w:rPr>
              <w:t xml:space="preserve"> </w:t>
            </w:r>
            <w:r w:rsidRPr="00BC4BEB">
              <w:rPr>
                <w:sz w:val="16"/>
                <w:szCs w:val="16"/>
              </w:rPr>
              <w:t>shall</w:t>
            </w:r>
            <w:r w:rsidRPr="00BC4BEB">
              <w:rPr>
                <w:spacing w:val="-2"/>
                <w:sz w:val="16"/>
                <w:szCs w:val="16"/>
              </w:rPr>
              <w:t xml:space="preserve"> </w:t>
            </w:r>
            <w:r w:rsidRPr="00BC4BEB">
              <w:rPr>
                <w:sz w:val="16"/>
                <w:szCs w:val="16"/>
              </w:rPr>
              <w:t>filter</w:t>
            </w:r>
            <w:r w:rsidRPr="00BC4BEB">
              <w:rPr>
                <w:spacing w:val="-2"/>
                <w:sz w:val="16"/>
                <w:szCs w:val="16"/>
              </w:rPr>
              <w:t xml:space="preserve"> </w:t>
            </w:r>
            <w:r w:rsidRPr="00BC4BEB">
              <w:rPr>
                <w:sz w:val="16"/>
                <w:szCs w:val="16"/>
              </w:rPr>
              <w:t>the</w:t>
            </w:r>
            <w:r w:rsidRPr="00BC4BEB">
              <w:rPr>
                <w:spacing w:val="-3"/>
                <w:sz w:val="16"/>
                <w:szCs w:val="16"/>
              </w:rPr>
              <w:t xml:space="preserve"> </w:t>
            </w:r>
            <w:r w:rsidRPr="00BC4BEB">
              <w:rPr>
                <w:sz w:val="16"/>
                <w:szCs w:val="16"/>
              </w:rPr>
              <w:t>content</w:t>
            </w:r>
            <w:r w:rsidRPr="00BC4BEB">
              <w:rPr>
                <w:spacing w:val="-4"/>
                <w:sz w:val="16"/>
                <w:szCs w:val="16"/>
              </w:rPr>
              <w:t xml:space="preserve"> </w:t>
            </w:r>
            <w:r w:rsidRPr="00BC4BEB">
              <w:rPr>
                <w:sz w:val="16"/>
                <w:szCs w:val="16"/>
              </w:rPr>
              <w:t>displayed</w:t>
            </w:r>
            <w:r w:rsidRPr="00BC4BEB">
              <w:rPr>
                <w:spacing w:val="-2"/>
                <w:sz w:val="16"/>
                <w:szCs w:val="16"/>
              </w:rPr>
              <w:t xml:space="preserve"> </w:t>
            </w:r>
            <w:r w:rsidRPr="00BC4BEB">
              <w:rPr>
                <w:sz w:val="16"/>
                <w:szCs w:val="16"/>
              </w:rPr>
              <w:t>to</w:t>
            </w:r>
            <w:r w:rsidRPr="00BC4BEB">
              <w:rPr>
                <w:spacing w:val="-2"/>
                <w:sz w:val="16"/>
                <w:szCs w:val="16"/>
              </w:rPr>
              <w:t xml:space="preserve"> </w:t>
            </w:r>
            <w:r w:rsidRPr="00BC4BEB">
              <w:rPr>
                <w:sz w:val="16"/>
                <w:szCs w:val="16"/>
              </w:rPr>
              <w:t>the</w:t>
            </w:r>
            <w:r w:rsidRPr="00BC4BEB">
              <w:rPr>
                <w:spacing w:val="-5"/>
                <w:sz w:val="16"/>
                <w:szCs w:val="16"/>
              </w:rPr>
              <w:t xml:space="preserve"> </w:t>
            </w:r>
            <w:r w:rsidRPr="00BC4BEB">
              <w:rPr>
                <w:sz w:val="16"/>
                <w:szCs w:val="16"/>
              </w:rPr>
              <w:t>user</w:t>
            </w:r>
            <w:r w:rsidRPr="00BC4BEB">
              <w:rPr>
                <w:spacing w:val="-3"/>
                <w:sz w:val="16"/>
                <w:szCs w:val="16"/>
              </w:rPr>
              <w:t xml:space="preserve"> </w:t>
            </w:r>
            <w:r w:rsidRPr="00BC4BEB">
              <w:rPr>
                <w:sz w:val="16"/>
                <w:szCs w:val="16"/>
              </w:rPr>
              <w:t>based</w:t>
            </w:r>
            <w:r w:rsidRPr="00BC4BEB">
              <w:rPr>
                <w:spacing w:val="-3"/>
                <w:sz w:val="16"/>
                <w:szCs w:val="16"/>
              </w:rPr>
              <w:t xml:space="preserve"> </w:t>
            </w:r>
            <w:r w:rsidRPr="00BC4BEB">
              <w:rPr>
                <w:sz w:val="16"/>
                <w:szCs w:val="16"/>
              </w:rPr>
              <w:t>on</w:t>
            </w:r>
            <w:r w:rsidRPr="00BC4BEB">
              <w:rPr>
                <w:spacing w:val="-2"/>
                <w:sz w:val="16"/>
                <w:szCs w:val="16"/>
              </w:rPr>
              <w:t xml:space="preserve"> </w:t>
            </w:r>
            <w:r w:rsidRPr="00BC4BEB">
              <w:rPr>
                <w:sz w:val="16"/>
                <w:szCs w:val="16"/>
              </w:rPr>
              <w:t>applicability</w:t>
            </w:r>
            <w:r w:rsidRPr="00BC4BEB">
              <w:rPr>
                <w:spacing w:val="-6"/>
                <w:sz w:val="16"/>
                <w:szCs w:val="16"/>
              </w:rPr>
              <w:t xml:space="preserve"> </w:t>
            </w:r>
            <w:r w:rsidRPr="00BC4BEB">
              <w:rPr>
                <w:sz w:val="16"/>
                <w:szCs w:val="16"/>
              </w:rPr>
              <w:t>criteria</w:t>
            </w:r>
            <w:r w:rsidRPr="00BC4BEB">
              <w:rPr>
                <w:spacing w:val="-2"/>
                <w:sz w:val="16"/>
                <w:szCs w:val="16"/>
              </w:rPr>
              <w:t xml:space="preserve"> </w:t>
            </w:r>
            <w:r w:rsidRPr="00BC4BEB">
              <w:rPr>
                <w:sz w:val="16"/>
                <w:szCs w:val="16"/>
              </w:rPr>
              <w:t>given</w:t>
            </w:r>
            <w:r w:rsidRPr="00BC4BEB">
              <w:rPr>
                <w:spacing w:val="-2"/>
                <w:sz w:val="16"/>
                <w:szCs w:val="16"/>
              </w:rPr>
              <w:t xml:space="preserve"> </w:t>
            </w:r>
            <w:r w:rsidRPr="00BC4BEB">
              <w:rPr>
                <w:sz w:val="16"/>
                <w:szCs w:val="16"/>
              </w:rPr>
              <w:t>by</w:t>
            </w:r>
            <w:r w:rsidRPr="00BC4BEB">
              <w:rPr>
                <w:spacing w:val="-6"/>
                <w:sz w:val="16"/>
                <w:szCs w:val="16"/>
              </w:rPr>
              <w:t xml:space="preserve"> </w:t>
            </w:r>
            <w:r w:rsidRPr="00BC4BEB">
              <w:rPr>
                <w:sz w:val="16"/>
                <w:szCs w:val="16"/>
              </w:rPr>
              <w:t>the</w:t>
            </w:r>
            <w:r w:rsidRPr="00BC4BEB">
              <w:rPr>
                <w:spacing w:val="-3"/>
                <w:sz w:val="16"/>
                <w:szCs w:val="16"/>
              </w:rPr>
              <w:t xml:space="preserve"> </w:t>
            </w:r>
            <w:r w:rsidRPr="00BC4BEB">
              <w:rPr>
                <w:sz w:val="16"/>
                <w:szCs w:val="16"/>
              </w:rPr>
              <w:t xml:space="preserve">user. For example, the user specifies the tail number of the aircraft and only information relevant to that </w:t>
            </w:r>
            <w:proofErr w:type="gramStart"/>
            <w:r w:rsidRPr="00BC4BEB">
              <w:rPr>
                <w:sz w:val="16"/>
                <w:szCs w:val="16"/>
              </w:rPr>
              <w:t>particular aircraft</w:t>
            </w:r>
            <w:proofErr w:type="gramEnd"/>
            <w:r w:rsidRPr="00BC4BEB">
              <w:rPr>
                <w:sz w:val="16"/>
                <w:szCs w:val="16"/>
              </w:rPr>
              <w:t xml:space="preserve"> is shown. Filtering criteria are displayed in the "Additional Comments" field. At a</w:t>
            </w:r>
          </w:p>
          <w:p w14:paraId="1013A1D3" w14:textId="77777777" w:rsidR="00F3558F" w:rsidRPr="00BC4BEB" w:rsidRDefault="00F3558F" w:rsidP="00E3514C">
            <w:pPr>
              <w:pStyle w:val="TableParagraph"/>
              <w:spacing w:line="196" w:lineRule="exact"/>
              <w:rPr>
                <w:sz w:val="16"/>
                <w:szCs w:val="16"/>
              </w:rPr>
            </w:pPr>
            <w:r w:rsidRPr="00BC4BEB">
              <w:rPr>
                <w:sz w:val="16"/>
                <w:szCs w:val="16"/>
              </w:rPr>
              <w:t>minimum,</w:t>
            </w:r>
            <w:r w:rsidRPr="00BC4BEB">
              <w:rPr>
                <w:spacing w:val="-2"/>
                <w:sz w:val="16"/>
                <w:szCs w:val="16"/>
              </w:rPr>
              <w:t xml:space="preserve"> </w:t>
            </w:r>
            <w:r w:rsidRPr="00BC4BEB">
              <w:rPr>
                <w:sz w:val="16"/>
                <w:szCs w:val="16"/>
              </w:rPr>
              <w:t>both</w:t>
            </w:r>
            <w:r w:rsidRPr="00BC4BEB">
              <w:rPr>
                <w:spacing w:val="-2"/>
                <w:sz w:val="16"/>
                <w:szCs w:val="16"/>
              </w:rPr>
              <w:t xml:space="preserve"> </w:t>
            </w:r>
            <w:r w:rsidRPr="00BC4BEB">
              <w:rPr>
                <w:sz w:val="16"/>
                <w:szCs w:val="16"/>
              </w:rPr>
              <w:t>tail</w:t>
            </w:r>
            <w:r w:rsidRPr="00BC4BEB">
              <w:rPr>
                <w:spacing w:val="-4"/>
                <w:sz w:val="16"/>
                <w:szCs w:val="16"/>
              </w:rPr>
              <w:t xml:space="preserve"> </w:t>
            </w:r>
            <w:r w:rsidRPr="00BC4BEB">
              <w:rPr>
                <w:sz w:val="16"/>
                <w:szCs w:val="16"/>
              </w:rPr>
              <w:t>number</w:t>
            </w:r>
            <w:r w:rsidRPr="00BC4BEB">
              <w:rPr>
                <w:spacing w:val="-1"/>
                <w:sz w:val="16"/>
                <w:szCs w:val="16"/>
              </w:rPr>
              <w:t xml:space="preserve"> </w:t>
            </w:r>
            <w:r w:rsidRPr="00BC4BEB">
              <w:rPr>
                <w:sz w:val="16"/>
                <w:szCs w:val="16"/>
              </w:rPr>
              <w:t>and</w:t>
            </w:r>
            <w:r w:rsidRPr="00BC4BEB">
              <w:rPr>
                <w:spacing w:val="-1"/>
                <w:sz w:val="16"/>
                <w:szCs w:val="16"/>
              </w:rPr>
              <w:t xml:space="preserve"> </w:t>
            </w:r>
            <w:r w:rsidRPr="00BC4BEB">
              <w:rPr>
                <w:sz w:val="16"/>
                <w:szCs w:val="16"/>
              </w:rPr>
              <w:t>TCTO</w:t>
            </w:r>
            <w:r w:rsidRPr="00BC4BEB">
              <w:rPr>
                <w:spacing w:val="-1"/>
                <w:sz w:val="16"/>
                <w:szCs w:val="16"/>
              </w:rPr>
              <w:t xml:space="preserve"> </w:t>
            </w:r>
            <w:r w:rsidRPr="00BC4BEB">
              <w:rPr>
                <w:sz w:val="16"/>
                <w:szCs w:val="16"/>
              </w:rPr>
              <w:t>(pre</w:t>
            </w:r>
            <w:r w:rsidRPr="00BC4BEB">
              <w:rPr>
                <w:spacing w:val="-3"/>
                <w:sz w:val="16"/>
                <w:szCs w:val="16"/>
              </w:rPr>
              <w:t xml:space="preserve"> </w:t>
            </w:r>
            <w:r w:rsidRPr="00BC4BEB">
              <w:rPr>
                <w:sz w:val="16"/>
                <w:szCs w:val="16"/>
              </w:rPr>
              <w:t>and post)</w:t>
            </w:r>
            <w:r w:rsidRPr="00BC4BEB">
              <w:rPr>
                <w:spacing w:val="-2"/>
                <w:sz w:val="16"/>
                <w:szCs w:val="16"/>
              </w:rPr>
              <w:t xml:space="preserve"> </w:t>
            </w:r>
            <w:r w:rsidRPr="00BC4BEB">
              <w:rPr>
                <w:sz w:val="16"/>
                <w:szCs w:val="16"/>
              </w:rPr>
              <w:t>filtering</w:t>
            </w:r>
            <w:r w:rsidRPr="00BC4BEB">
              <w:rPr>
                <w:spacing w:val="-2"/>
                <w:sz w:val="16"/>
                <w:szCs w:val="16"/>
              </w:rPr>
              <w:t xml:space="preserve"> </w:t>
            </w:r>
            <w:r w:rsidRPr="00BC4BEB">
              <w:rPr>
                <w:sz w:val="16"/>
                <w:szCs w:val="16"/>
              </w:rPr>
              <w:t>options</w:t>
            </w:r>
            <w:r w:rsidRPr="00BC4BEB">
              <w:rPr>
                <w:spacing w:val="-2"/>
                <w:sz w:val="16"/>
                <w:szCs w:val="16"/>
              </w:rPr>
              <w:t xml:space="preserve"> </w:t>
            </w:r>
            <w:r w:rsidRPr="00BC4BEB">
              <w:rPr>
                <w:sz w:val="16"/>
                <w:szCs w:val="16"/>
              </w:rPr>
              <w:t>shall</w:t>
            </w:r>
            <w:r w:rsidRPr="00BC4BEB">
              <w:rPr>
                <w:spacing w:val="-3"/>
                <w:sz w:val="16"/>
                <w:szCs w:val="16"/>
              </w:rPr>
              <w:t xml:space="preserve"> </w:t>
            </w:r>
            <w:r w:rsidRPr="00BC4BEB">
              <w:rPr>
                <w:sz w:val="16"/>
                <w:szCs w:val="16"/>
              </w:rPr>
              <w:t>be</w:t>
            </w:r>
            <w:r w:rsidRPr="00BC4BEB">
              <w:rPr>
                <w:spacing w:val="-3"/>
                <w:sz w:val="16"/>
                <w:szCs w:val="16"/>
              </w:rPr>
              <w:t xml:space="preserve"> </w:t>
            </w:r>
            <w:r w:rsidRPr="00BC4BEB">
              <w:rPr>
                <w:spacing w:val="-2"/>
                <w:sz w:val="16"/>
                <w:szCs w:val="16"/>
              </w:rPr>
              <w:t>provided.</w:t>
            </w:r>
          </w:p>
        </w:tc>
      </w:tr>
      <w:tr w:rsidR="00F3558F" w14:paraId="3DAA43D6" w14:textId="3D5FAC58" w:rsidTr="00517F95">
        <w:trPr>
          <w:trHeight w:val="621"/>
        </w:trPr>
        <w:tc>
          <w:tcPr>
            <w:tcW w:w="716" w:type="pct"/>
            <w:vAlign w:val="center"/>
          </w:tcPr>
          <w:p w14:paraId="5D6DB43D" w14:textId="0E464320" w:rsidR="00F3558F" w:rsidRPr="00BC4BEB" w:rsidRDefault="00C4385F" w:rsidP="00422193">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4ACED476" w14:textId="4BC8F474" w:rsidR="00F3558F" w:rsidRPr="00BC4BEB" w:rsidRDefault="00F3558F" w:rsidP="00C218A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7BB992EC" w14:textId="77777777" w:rsidR="00F3558F" w:rsidRPr="00BC4BEB" w:rsidRDefault="00F3558F" w:rsidP="00E3514C">
            <w:pPr>
              <w:pStyle w:val="TableParagraph"/>
              <w:spacing w:line="197" w:lineRule="exact"/>
              <w:rPr>
                <w:sz w:val="16"/>
                <w:szCs w:val="16"/>
              </w:rPr>
            </w:pPr>
            <w:r w:rsidRPr="00BC4BEB">
              <w:rPr>
                <w:sz w:val="16"/>
                <w:szCs w:val="16"/>
              </w:rPr>
              <w:t>Next</w:t>
            </w:r>
            <w:r w:rsidRPr="00BC4BEB">
              <w:rPr>
                <w:spacing w:val="-4"/>
                <w:sz w:val="16"/>
                <w:szCs w:val="16"/>
              </w:rPr>
              <w:t xml:space="preserve"> </w:t>
            </w:r>
            <w:r w:rsidRPr="00BC4BEB">
              <w:rPr>
                <w:sz w:val="16"/>
                <w:szCs w:val="16"/>
              </w:rPr>
              <w:t>and</w:t>
            </w:r>
            <w:r w:rsidRPr="00BC4BEB">
              <w:rPr>
                <w:spacing w:val="-2"/>
                <w:sz w:val="16"/>
                <w:szCs w:val="16"/>
              </w:rPr>
              <w:t xml:space="preserve"> previous</w:t>
            </w:r>
          </w:p>
          <w:p w14:paraId="194662B2" w14:textId="77777777" w:rsidR="00F3558F" w:rsidRPr="00BC4BEB" w:rsidRDefault="00F3558F" w:rsidP="00E3514C">
            <w:pPr>
              <w:pStyle w:val="TableParagraph"/>
              <w:spacing w:line="204" w:lineRule="exact"/>
              <w:rPr>
                <w:sz w:val="16"/>
                <w:szCs w:val="16"/>
              </w:rPr>
            </w:pPr>
            <w:r w:rsidRPr="00BC4BEB">
              <w:rPr>
                <w:sz w:val="16"/>
                <w:szCs w:val="16"/>
              </w:rPr>
              <w:t>The</w:t>
            </w:r>
            <w:r w:rsidRPr="00BC4BEB">
              <w:rPr>
                <w:spacing w:val="-5"/>
                <w:sz w:val="16"/>
                <w:szCs w:val="16"/>
              </w:rPr>
              <w:t xml:space="preserve"> </w:t>
            </w:r>
            <w:r w:rsidRPr="00BC4BEB">
              <w:rPr>
                <w:sz w:val="16"/>
                <w:szCs w:val="16"/>
              </w:rPr>
              <w:t>IETM</w:t>
            </w:r>
            <w:r w:rsidRPr="00BC4BEB">
              <w:rPr>
                <w:spacing w:val="-3"/>
                <w:sz w:val="16"/>
                <w:szCs w:val="16"/>
              </w:rPr>
              <w:t xml:space="preserve"> </w:t>
            </w:r>
            <w:r w:rsidRPr="00BC4BEB">
              <w:rPr>
                <w:sz w:val="16"/>
                <w:szCs w:val="16"/>
              </w:rPr>
              <w:t>shall</w:t>
            </w:r>
            <w:r w:rsidRPr="00BC4BEB">
              <w:rPr>
                <w:spacing w:val="-4"/>
                <w:sz w:val="16"/>
                <w:szCs w:val="16"/>
              </w:rPr>
              <w:t xml:space="preserve"> </w:t>
            </w:r>
            <w:r w:rsidRPr="00BC4BEB">
              <w:rPr>
                <w:sz w:val="16"/>
                <w:szCs w:val="16"/>
              </w:rPr>
              <w:t>include</w:t>
            </w:r>
            <w:r w:rsidRPr="00BC4BEB">
              <w:rPr>
                <w:spacing w:val="-2"/>
                <w:sz w:val="16"/>
                <w:szCs w:val="16"/>
              </w:rPr>
              <w:t xml:space="preserve"> </w:t>
            </w:r>
            <w:r w:rsidRPr="00BC4BEB">
              <w:rPr>
                <w:sz w:val="16"/>
                <w:szCs w:val="16"/>
              </w:rPr>
              <w:t>"Next"</w:t>
            </w:r>
            <w:r w:rsidRPr="00BC4BEB">
              <w:rPr>
                <w:spacing w:val="-4"/>
                <w:sz w:val="16"/>
                <w:szCs w:val="16"/>
              </w:rPr>
              <w:t xml:space="preserve"> </w:t>
            </w:r>
            <w:r w:rsidRPr="00BC4BEB">
              <w:rPr>
                <w:sz w:val="16"/>
                <w:szCs w:val="16"/>
              </w:rPr>
              <w:t>and</w:t>
            </w:r>
            <w:r w:rsidRPr="00BC4BEB">
              <w:rPr>
                <w:spacing w:val="-2"/>
                <w:sz w:val="16"/>
                <w:szCs w:val="16"/>
              </w:rPr>
              <w:t xml:space="preserve"> </w:t>
            </w:r>
            <w:r w:rsidRPr="00BC4BEB">
              <w:rPr>
                <w:sz w:val="16"/>
                <w:szCs w:val="16"/>
              </w:rPr>
              <w:t>"Previous"</w:t>
            </w:r>
            <w:r w:rsidRPr="00BC4BEB">
              <w:rPr>
                <w:spacing w:val="-6"/>
                <w:sz w:val="16"/>
                <w:szCs w:val="16"/>
              </w:rPr>
              <w:t xml:space="preserve"> </w:t>
            </w:r>
            <w:r w:rsidRPr="00BC4BEB">
              <w:rPr>
                <w:sz w:val="16"/>
                <w:szCs w:val="16"/>
              </w:rPr>
              <w:t>navigation</w:t>
            </w:r>
            <w:r w:rsidRPr="00BC4BEB">
              <w:rPr>
                <w:spacing w:val="-2"/>
                <w:sz w:val="16"/>
                <w:szCs w:val="16"/>
              </w:rPr>
              <w:t xml:space="preserve"> </w:t>
            </w:r>
            <w:r w:rsidRPr="00BC4BEB">
              <w:rPr>
                <w:sz w:val="16"/>
                <w:szCs w:val="16"/>
              </w:rPr>
              <w:t>functions.</w:t>
            </w:r>
            <w:r w:rsidRPr="00BC4BEB">
              <w:rPr>
                <w:spacing w:val="-4"/>
                <w:sz w:val="16"/>
                <w:szCs w:val="16"/>
              </w:rPr>
              <w:t xml:space="preserve"> </w:t>
            </w:r>
            <w:r w:rsidRPr="00BC4BEB">
              <w:rPr>
                <w:sz w:val="16"/>
                <w:szCs w:val="16"/>
              </w:rPr>
              <w:t>These</w:t>
            </w:r>
            <w:r w:rsidRPr="00BC4BEB">
              <w:rPr>
                <w:spacing w:val="-2"/>
                <w:sz w:val="16"/>
                <w:szCs w:val="16"/>
              </w:rPr>
              <w:t xml:space="preserve"> </w:t>
            </w:r>
            <w:r w:rsidRPr="00BC4BEB">
              <w:rPr>
                <w:sz w:val="16"/>
                <w:szCs w:val="16"/>
              </w:rPr>
              <w:t>functions</w:t>
            </w:r>
            <w:r w:rsidRPr="00BC4BEB">
              <w:rPr>
                <w:spacing w:val="-4"/>
                <w:sz w:val="16"/>
                <w:szCs w:val="16"/>
              </w:rPr>
              <w:t xml:space="preserve"> </w:t>
            </w:r>
            <w:r w:rsidRPr="00BC4BEB">
              <w:rPr>
                <w:sz w:val="16"/>
                <w:szCs w:val="16"/>
              </w:rPr>
              <w:t>shall</w:t>
            </w:r>
            <w:r w:rsidRPr="00BC4BEB">
              <w:rPr>
                <w:spacing w:val="-3"/>
                <w:sz w:val="16"/>
                <w:szCs w:val="16"/>
              </w:rPr>
              <w:t xml:space="preserve"> </w:t>
            </w:r>
            <w:r w:rsidRPr="00BC4BEB">
              <w:rPr>
                <w:sz w:val="16"/>
                <w:szCs w:val="16"/>
              </w:rPr>
              <w:t>act</w:t>
            </w:r>
            <w:r w:rsidRPr="00BC4BEB">
              <w:rPr>
                <w:spacing w:val="-4"/>
                <w:sz w:val="16"/>
                <w:szCs w:val="16"/>
              </w:rPr>
              <w:t xml:space="preserve"> </w:t>
            </w:r>
            <w:r w:rsidRPr="00BC4BEB">
              <w:rPr>
                <w:sz w:val="16"/>
                <w:szCs w:val="16"/>
              </w:rPr>
              <w:t>in</w:t>
            </w:r>
            <w:r w:rsidRPr="00BC4BEB">
              <w:rPr>
                <w:spacing w:val="-2"/>
                <w:sz w:val="16"/>
                <w:szCs w:val="16"/>
              </w:rPr>
              <w:t xml:space="preserve"> </w:t>
            </w:r>
            <w:r w:rsidRPr="00BC4BEB">
              <w:rPr>
                <w:spacing w:val="-5"/>
                <w:sz w:val="16"/>
                <w:szCs w:val="16"/>
              </w:rPr>
              <w:t>an</w:t>
            </w:r>
          </w:p>
          <w:p w14:paraId="3C44FCFD" w14:textId="77777777" w:rsidR="00F3558F" w:rsidRPr="00BC4BEB" w:rsidRDefault="00F3558F" w:rsidP="00E3514C">
            <w:pPr>
              <w:pStyle w:val="TableParagraph"/>
              <w:spacing w:before="2" w:line="198" w:lineRule="exact"/>
              <w:rPr>
                <w:sz w:val="16"/>
                <w:szCs w:val="16"/>
              </w:rPr>
            </w:pPr>
            <w:r w:rsidRPr="00BC4BEB">
              <w:rPr>
                <w:sz w:val="16"/>
                <w:szCs w:val="16"/>
              </w:rPr>
              <w:t>equivalent</w:t>
            </w:r>
            <w:r w:rsidRPr="00BC4BEB">
              <w:rPr>
                <w:spacing w:val="-3"/>
                <w:sz w:val="16"/>
                <w:szCs w:val="16"/>
              </w:rPr>
              <w:t xml:space="preserve"> </w:t>
            </w:r>
            <w:r w:rsidRPr="00BC4BEB">
              <w:rPr>
                <w:sz w:val="16"/>
                <w:szCs w:val="16"/>
              </w:rPr>
              <w:t>manner</w:t>
            </w:r>
            <w:r w:rsidRPr="00BC4BEB">
              <w:rPr>
                <w:spacing w:val="-3"/>
                <w:sz w:val="16"/>
                <w:szCs w:val="16"/>
              </w:rPr>
              <w:t xml:space="preserve"> </w:t>
            </w:r>
            <w:r w:rsidRPr="00BC4BEB">
              <w:rPr>
                <w:sz w:val="16"/>
                <w:szCs w:val="16"/>
              </w:rPr>
              <w:t>to</w:t>
            </w:r>
            <w:r w:rsidRPr="00BC4BEB">
              <w:rPr>
                <w:spacing w:val="-1"/>
                <w:sz w:val="16"/>
                <w:szCs w:val="16"/>
              </w:rPr>
              <w:t xml:space="preserve"> </w:t>
            </w:r>
            <w:r w:rsidRPr="00BC4BEB">
              <w:rPr>
                <w:sz w:val="16"/>
                <w:szCs w:val="16"/>
              </w:rPr>
              <w:t>the</w:t>
            </w:r>
            <w:r w:rsidRPr="00BC4BEB">
              <w:rPr>
                <w:spacing w:val="-4"/>
                <w:sz w:val="16"/>
                <w:szCs w:val="16"/>
              </w:rPr>
              <w:t xml:space="preserve"> </w:t>
            </w:r>
            <w:r w:rsidRPr="00BC4BEB">
              <w:rPr>
                <w:sz w:val="16"/>
                <w:szCs w:val="16"/>
              </w:rPr>
              <w:t>"Forward"</w:t>
            </w:r>
            <w:r w:rsidRPr="00BC4BEB">
              <w:rPr>
                <w:spacing w:val="-4"/>
                <w:sz w:val="16"/>
                <w:szCs w:val="16"/>
              </w:rPr>
              <w:t xml:space="preserve"> </w:t>
            </w:r>
            <w:r w:rsidRPr="00BC4BEB">
              <w:rPr>
                <w:sz w:val="16"/>
                <w:szCs w:val="16"/>
              </w:rPr>
              <w:t>and</w:t>
            </w:r>
            <w:r w:rsidRPr="00BC4BEB">
              <w:rPr>
                <w:spacing w:val="-2"/>
                <w:sz w:val="16"/>
                <w:szCs w:val="16"/>
              </w:rPr>
              <w:t xml:space="preserve"> </w:t>
            </w:r>
            <w:r w:rsidRPr="00BC4BEB">
              <w:rPr>
                <w:sz w:val="16"/>
                <w:szCs w:val="16"/>
              </w:rPr>
              <w:t>"Back"</w:t>
            </w:r>
            <w:r w:rsidRPr="00BC4BEB">
              <w:rPr>
                <w:spacing w:val="-5"/>
                <w:sz w:val="16"/>
                <w:szCs w:val="16"/>
              </w:rPr>
              <w:t xml:space="preserve"> </w:t>
            </w:r>
            <w:r w:rsidRPr="00BC4BEB">
              <w:rPr>
                <w:sz w:val="16"/>
                <w:szCs w:val="16"/>
              </w:rPr>
              <w:t>arrows</w:t>
            </w:r>
            <w:r w:rsidRPr="00BC4BEB">
              <w:rPr>
                <w:spacing w:val="-2"/>
                <w:sz w:val="16"/>
                <w:szCs w:val="16"/>
              </w:rPr>
              <w:t xml:space="preserve"> </w:t>
            </w:r>
            <w:r w:rsidRPr="00BC4BEB">
              <w:rPr>
                <w:sz w:val="16"/>
                <w:szCs w:val="16"/>
              </w:rPr>
              <w:t>of</w:t>
            </w:r>
            <w:r w:rsidRPr="00BC4BEB">
              <w:rPr>
                <w:spacing w:val="-3"/>
                <w:sz w:val="16"/>
                <w:szCs w:val="16"/>
              </w:rPr>
              <w:t xml:space="preserve"> </w:t>
            </w:r>
            <w:r w:rsidRPr="00BC4BEB">
              <w:rPr>
                <w:sz w:val="16"/>
                <w:szCs w:val="16"/>
              </w:rPr>
              <w:t>web</w:t>
            </w:r>
            <w:r w:rsidRPr="00BC4BEB">
              <w:rPr>
                <w:spacing w:val="-1"/>
                <w:sz w:val="16"/>
                <w:szCs w:val="16"/>
              </w:rPr>
              <w:t xml:space="preserve"> </w:t>
            </w:r>
            <w:r w:rsidRPr="00BC4BEB">
              <w:rPr>
                <w:spacing w:val="-2"/>
                <w:sz w:val="16"/>
                <w:szCs w:val="16"/>
              </w:rPr>
              <w:t>browsers.</w:t>
            </w:r>
          </w:p>
        </w:tc>
      </w:tr>
      <w:tr w:rsidR="00F3558F" w14:paraId="0F1D7971" w14:textId="54359DE8" w:rsidTr="00517F95">
        <w:trPr>
          <w:trHeight w:val="827"/>
        </w:trPr>
        <w:tc>
          <w:tcPr>
            <w:tcW w:w="716" w:type="pct"/>
            <w:vAlign w:val="center"/>
          </w:tcPr>
          <w:p w14:paraId="63663901" w14:textId="3A0A862F" w:rsidR="00F3558F" w:rsidRPr="00BC4BEB" w:rsidRDefault="00C4385F" w:rsidP="00422193">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3FF22602" w14:textId="54A870FC" w:rsidR="00F3558F" w:rsidRPr="00BC4BEB" w:rsidRDefault="00F3558F" w:rsidP="00C218A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47A8FA1C" w14:textId="77777777" w:rsidR="00F3558F" w:rsidRPr="00BC4BEB" w:rsidRDefault="00F3558F" w:rsidP="00E3514C">
            <w:pPr>
              <w:pStyle w:val="TableParagraph"/>
              <w:spacing w:line="197" w:lineRule="exact"/>
              <w:rPr>
                <w:sz w:val="16"/>
                <w:szCs w:val="16"/>
              </w:rPr>
            </w:pPr>
            <w:r w:rsidRPr="00BC4BEB">
              <w:rPr>
                <w:sz w:val="16"/>
                <w:szCs w:val="16"/>
              </w:rPr>
              <w:t>Restore</w:t>
            </w:r>
            <w:r w:rsidRPr="00BC4BEB">
              <w:rPr>
                <w:spacing w:val="-8"/>
                <w:sz w:val="16"/>
                <w:szCs w:val="16"/>
              </w:rPr>
              <w:t xml:space="preserve"> </w:t>
            </w:r>
            <w:r w:rsidRPr="00BC4BEB">
              <w:rPr>
                <w:sz w:val="16"/>
                <w:szCs w:val="16"/>
              </w:rPr>
              <w:t>initial</w:t>
            </w:r>
            <w:r w:rsidRPr="00BC4BEB">
              <w:rPr>
                <w:spacing w:val="-8"/>
                <w:sz w:val="16"/>
                <w:szCs w:val="16"/>
              </w:rPr>
              <w:t xml:space="preserve"> </w:t>
            </w:r>
            <w:r w:rsidRPr="00BC4BEB">
              <w:rPr>
                <w:sz w:val="16"/>
                <w:szCs w:val="16"/>
              </w:rPr>
              <w:t>navigation</w:t>
            </w:r>
            <w:r w:rsidRPr="00BC4BEB">
              <w:rPr>
                <w:spacing w:val="-6"/>
                <w:sz w:val="16"/>
                <w:szCs w:val="16"/>
              </w:rPr>
              <w:t xml:space="preserve"> </w:t>
            </w:r>
            <w:r w:rsidRPr="00BC4BEB">
              <w:rPr>
                <w:spacing w:val="-4"/>
                <w:sz w:val="16"/>
                <w:szCs w:val="16"/>
              </w:rPr>
              <w:t>view</w:t>
            </w:r>
          </w:p>
          <w:p w14:paraId="388FE6C7" w14:textId="77777777" w:rsidR="00F3558F" w:rsidRPr="00BC4BEB" w:rsidRDefault="00F3558F" w:rsidP="00E3514C">
            <w:pPr>
              <w:pStyle w:val="TableParagraph"/>
              <w:spacing w:line="204" w:lineRule="exact"/>
              <w:rPr>
                <w:sz w:val="16"/>
                <w:szCs w:val="16"/>
              </w:rPr>
            </w:pPr>
            <w:r w:rsidRPr="00BC4BEB">
              <w:rPr>
                <w:sz w:val="16"/>
                <w:szCs w:val="16"/>
              </w:rPr>
              <w:t>The</w:t>
            </w:r>
            <w:r w:rsidRPr="00BC4BEB">
              <w:rPr>
                <w:spacing w:val="-4"/>
                <w:sz w:val="16"/>
                <w:szCs w:val="16"/>
              </w:rPr>
              <w:t xml:space="preserve"> </w:t>
            </w:r>
            <w:r w:rsidRPr="00BC4BEB">
              <w:rPr>
                <w:sz w:val="16"/>
                <w:szCs w:val="16"/>
              </w:rPr>
              <w:t>IETM</w:t>
            </w:r>
            <w:r w:rsidRPr="00BC4BEB">
              <w:rPr>
                <w:spacing w:val="-3"/>
                <w:sz w:val="16"/>
                <w:szCs w:val="16"/>
              </w:rPr>
              <w:t xml:space="preserve"> </w:t>
            </w:r>
            <w:r w:rsidRPr="00BC4BEB">
              <w:rPr>
                <w:sz w:val="16"/>
                <w:szCs w:val="16"/>
              </w:rPr>
              <w:t>shall</w:t>
            </w:r>
            <w:r w:rsidRPr="00BC4BEB">
              <w:rPr>
                <w:spacing w:val="-2"/>
                <w:sz w:val="16"/>
                <w:szCs w:val="16"/>
              </w:rPr>
              <w:t xml:space="preserve"> </w:t>
            </w:r>
            <w:r w:rsidRPr="00BC4BEB">
              <w:rPr>
                <w:sz w:val="16"/>
                <w:szCs w:val="16"/>
              </w:rPr>
              <w:t>provide</w:t>
            </w:r>
            <w:r w:rsidRPr="00BC4BEB">
              <w:rPr>
                <w:spacing w:val="-6"/>
                <w:sz w:val="16"/>
                <w:szCs w:val="16"/>
              </w:rPr>
              <w:t xml:space="preserve"> </w:t>
            </w:r>
            <w:r w:rsidRPr="00BC4BEB">
              <w:rPr>
                <w:sz w:val="16"/>
                <w:szCs w:val="16"/>
              </w:rPr>
              <w:t>users</w:t>
            </w:r>
            <w:r w:rsidRPr="00BC4BEB">
              <w:rPr>
                <w:spacing w:val="-3"/>
                <w:sz w:val="16"/>
                <w:szCs w:val="16"/>
              </w:rPr>
              <w:t xml:space="preserve"> </w:t>
            </w:r>
            <w:r w:rsidRPr="00BC4BEB">
              <w:rPr>
                <w:sz w:val="16"/>
                <w:szCs w:val="16"/>
              </w:rPr>
              <w:t>the</w:t>
            </w:r>
            <w:r w:rsidRPr="00BC4BEB">
              <w:rPr>
                <w:spacing w:val="-5"/>
                <w:sz w:val="16"/>
                <w:szCs w:val="16"/>
              </w:rPr>
              <w:t xml:space="preserve"> </w:t>
            </w:r>
            <w:r w:rsidRPr="00BC4BEB">
              <w:rPr>
                <w:sz w:val="16"/>
                <w:szCs w:val="16"/>
              </w:rPr>
              <w:t>capability</w:t>
            </w:r>
            <w:r w:rsidRPr="00BC4BEB">
              <w:rPr>
                <w:spacing w:val="-6"/>
                <w:sz w:val="16"/>
                <w:szCs w:val="16"/>
              </w:rPr>
              <w:t xml:space="preserve"> </w:t>
            </w:r>
            <w:r w:rsidRPr="00BC4BEB">
              <w:rPr>
                <w:sz w:val="16"/>
                <w:szCs w:val="16"/>
              </w:rPr>
              <w:t>to</w:t>
            </w:r>
            <w:r w:rsidRPr="00BC4BEB">
              <w:rPr>
                <w:spacing w:val="3"/>
                <w:sz w:val="16"/>
                <w:szCs w:val="16"/>
              </w:rPr>
              <w:t xml:space="preserve"> </w:t>
            </w:r>
            <w:r w:rsidRPr="00BC4BEB">
              <w:rPr>
                <w:sz w:val="16"/>
                <w:szCs w:val="16"/>
              </w:rPr>
              <w:t>restore</w:t>
            </w:r>
            <w:r w:rsidRPr="00BC4BEB">
              <w:rPr>
                <w:spacing w:val="-4"/>
                <w:sz w:val="16"/>
                <w:szCs w:val="16"/>
              </w:rPr>
              <w:t xml:space="preserve"> </w:t>
            </w:r>
            <w:r w:rsidRPr="00BC4BEB">
              <w:rPr>
                <w:sz w:val="16"/>
                <w:szCs w:val="16"/>
              </w:rPr>
              <w:t>the</w:t>
            </w:r>
            <w:r w:rsidRPr="00BC4BEB">
              <w:rPr>
                <w:spacing w:val="-4"/>
                <w:sz w:val="16"/>
                <w:szCs w:val="16"/>
              </w:rPr>
              <w:t xml:space="preserve"> </w:t>
            </w:r>
            <w:r w:rsidRPr="00BC4BEB">
              <w:rPr>
                <w:sz w:val="16"/>
                <w:szCs w:val="16"/>
              </w:rPr>
              <w:t>IETM</w:t>
            </w:r>
            <w:r w:rsidRPr="00BC4BEB">
              <w:rPr>
                <w:spacing w:val="-3"/>
                <w:sz w:val="16"/>
                <w:szCs w:val="16"/>
              </w:rPr>
              <w:t xml:space="preserve"> </w:t>
            </w:r>
            <w:r w:rsidRPr="00BC4BEB">
              <w:rPr>
                <w:sz w:val="16"/>
                <w:szCs w:val="16"/>
              </w:rPr>
              <w:t>interface</w:t>
            </w:r>
            <w:r w:rsidRPr="00BC4BEB">
              <w:rPr>
                <w:spacing w:val="-4"/>
                <w:sz w:val="16"/>
                <w:szCs w:val="16"/>
              </w:rPr>
              <w:t xml:space="preserve"> </w:t>
            </w:r>
            <w:r w:rsidRPr="00BC4BEB">
              <w:rPr>
                <w:sz w:val="16"/>
                <w:szCs w:val="16"/>
              </w:rPr>
              <w:t>to</w:t>
            </w:r>
            <w:r w:rsidRPr="00BC4BEB">
              <w:rPr>
                <w:spacing w:val="-1"/>
                <w:sz w:val="16"/>
                <w:szCs w:val="16"/>
              </w:rPr>
              <w:t xml:space="preserve"> </w:t>
            </w:r>
            <w:r w:rsidRPr="00BC4BEB">
              <w:rPr>
                <w:sz w:val="16"/>
                <w:szCs w:val="16"/>
              </w:rPr>
              <w:t>a</w:t>
            </w:r>
            <w:r w:rsidRPr="00BC4BEB">
              <w:rPr>
                <w:spacing w:val="-4"/>
                <w:sz w:val="16"/>
                <w:szCs w:val="16"/>
              </w:rPr>
              <w:t xml:space="preserve"> </w:t>
            </w:r>
            <w:r w:rsidRPr="00BC4BEB">
              <w:rPr>
                <w:sz w:val="16"/>
                <w:szCs w:val="16"/>
              </w:rPr>
              <w:t>default</w:t>
            </w:r>
            <w:r w:rsidRPr="00BC4BEB">
              <w:rPr>
                <w:spacing w:val="-3"/>
                <w:sz w:val="16"/>
                <w:szCs w:val="16"/>
              </w:rPr>
              <w:t xml:space="preserve"> </w:t>
            </w:r>
            <w:r w:rsidRPr="00BC4BEB">
              <w:rPr>
                <w:sz w:val="16"/>
                <w:szCs w:val="16"/>
              </w:rPr>
              <w:t>view.</w:t>
            </w:r>
            <w:r w:rsidRPr="00BC4BEB">
              <w:rPr>
                <w:spacing w:val="-2"/>
                <w:sz w:val="16"/>
                <w:szCs w:val="16"/>
              </w:rPr>
              <w:t xml:space="preserve"> </w:t>
            </w:r>
            <w:r w:rsidRPr="00BC4BEB">
              <w:rPr>
                <w:sz w:val="16"/>
                <w:szCs w:val="16"/>
              </w:rPr>
              <w:t>Frames</w:t>
            </w:r>
            <w:r w:rsidRPr="00BC4BEB">
              <w:rPr>
                <w:spacing w:val="-1"/>
                <w:sz w:val="16"/>
                <w:szCs w:val="16"/>
              </w:rPr>
              <w:t xml:space="preserve"> </w:t>
            </w:r>
            <w:r w:rsidRPr="00BC4BEB">
              <w:rPr>
                <w:spacing w:val="-5"/>
                <w:sz w:val="16"/>
                <w:szCs w:val="16"/>
              </w:rPr>
              <w:t>and</w:t>
            </w:r>
          </w:p>
          <w:p w14:paraId="03953BA2" w14:textId="77777777" w:rsidR="00F3558F" w:rsidRPr="00BC4BEB" w:rsidRDefault="00F3558F" w:rsidP="00E3514C">
            <w:pPr>
              <w:pStyle w:val="TableParagraph"/>
              <w:spacing w:line="206" w:lineRule="exact"/>
              <w:ind w:right="282"/>
              <w:rPr>
                <w:sz w:val="16"/>
                <w:szCs w:val="16"/>
              </w:rPr>
            </w:pPr>
            <w:r w:rsidRPr="00BC4BEB">
              <w:rPr>
                <w:sz w:val="16"/>
                <w:szCs w:val="16"/>
              </w:rPr>
              <w:t>other</w:t>
            </w:r>
            <w:r w:rsidRPr="00BC4BEB">
              <w:rPr>
                <w:spacing w:val="-5"/>
                <w:sz w:val="16"/>
                <w:szCs w:val="16"/>
              </w:rPr>
              <w:t xml:space="preserve"> </w:t>
            </w:r>
            <w:r w:rsidRPr="00BC4BEB">
              <w:rPr>
                <w:sz w:val="16"/>
                <w:szCs w:val="16"/>
              </w:rPr>
              <w:t>parts</w:t>
            </w:r>
            <w:r w:rsidRPr="00BC4BEB">
              <w:rPr>
                <w:spacing w:val="-3"/>
                <w:sz w:val="16"/>
                <w:szCs w:val="16"/>
              </w:rPr>
              <w:t xml:space="preserve"> </w:t>
            </w:r>
            <w:r w:rsidRPr="00BC4BEB">
              <w:rPr>
                <w:sz w:val="16"/>
                <w:szCs w:val="16"/>
              </w:rPr>
              <w:t>of</w:t>
            </w:r>
            <w:r w:rsidRPr="00BC4BEB">
              <w:rPr>
                <w:spacing w:val="-5"/>
                <w:sz w:val="16"/>
                <w:szCs w:val="16"/>
              </w:rPr>
              <w:t xml:space="preserve"> </w:t>
            </w:r>
            <w:r w:rsidRPr="00BC4BEB">
              <w:rPr>
                <w:sz w:val="16"/>
                <w:szCs w:val="16"/>
              </w:rPr>
              <w:t>the</w:t>
            </w:r>
            <w:r w:rsidRPr="00BC4BEB">
              <w:rPr>
                <w:spacing w:val="-4"/>
                <w:sz w:val="16"/>
                <w:szCs w:val="16"/>
              </w:rPr>
              <w:t xml:space="preserve"> </w:t>
            </w:r>
            <w:r w:rsidRPr="00BC4BEB">
              <w:rPr>
                <w:sz w:val="16"/>
                <w:szCs w:val="16"/>
              </w:rPr>
              <w:t>IETM</w:t>
            </w:r>
            <w:r w:rsidRPr="00BC4BEB">
              <w:rPr>
                <w:spacing w:val="-3"/>
                <w:sz w:val="16"/>
                <w:szCs w:val="16"/>
              </w:rPr>
              <w:t xml:space="preserve"> </w:t>
            </w:r>
            <w:r w:rsidRPr="00BC4BEB">
              <w:rPr>
                <w:sz w:val="16"/>
                <w:szCs w:val="16"/>
              </w:rPr>
              <w:t>interface</w:t>
            </w:r>
            <w:r w:rsidRPr="00BC4BEB">
              <w:rPr>
                <w:spacing w:val="-1"/>
                <w:sz w:val="16"/>
                <w:szCs w:val="16"/>
              </w:rPr>
              <w:t xml:space="preserve"> </w:t>
            </w:r>
            <w:r w:rsidRPr="00BC4BEB">
              <w:rPr>
                <w:sz w:val="16"/>
                <w:szCs w:val="16"/>
              </w:rPr>
              <w:t>that</w:t>
            </w:r>
            <w:r w:rsidRPr="00BC4BEB">
              <w:rPr>
                <w:spacing w:val="-3"/>
                <w:sz w:val="16"/>
                <w:szCs w:val="16"/>
              </w:rPr>
              <w:t xml:space="preserve"> </w:t>
            </w:r>
            <w:r w:rsidRPr="00BC4BEB">
              <w:rPr>
                <w:sz w:val="16"/>
                <w:szCs w:val="16"/>
              </w:rPr>
              <w:t>have</w:t>
            </w:r>
            <w:r w:rsidRPr="00BC4BEB">
              <w:rPr>
                <w:spacing w:val="-4"/>
                <w:sz w:val="16"/>
                <w:szCs w:val="16"/>
              </w:rPr>
              <w:t xml:space="preserve"> </w:t>
            </w:r>
            <w:r w:rsidRPr="00BC4BEB">
              <w:rPr>
                <w:sz w:val="16"/>
                <w:szCs w:val="16"/>
              </w:rPr>
              <w:t>been</w:t>
            </w:r>
            <w:r w:rsidRPr="00BC4BEB">
              <w:rPr>
                <w:spacing w:val="-2"/>
                <w:sz w:val="16"/>
                <w:szCs w:val="16"/>
              </w:rPr>
              <w:t xml:space="preserve"> </w:t>
            </w:r>
            <w:r w:rsidRPr="00BC4BEB">
              <w:rPr>
                <w:sz w:val="16"/>
                <w:szCs w:val="16"/>
              </w:rPr>
              <w:t>resized,</w:t>
            </w:r>
            <w:r w:rsidRPr="00BC4BEB">
              <w:rPr>
                <w:spacing w:val="-3"/>
                <w:sz w:val="16"/>
                <w:szCs w:val="16"/>
              </w:rPr>
              <w:t xml:space="preserve"> </w:t>
            </w:r>
            <w:r w:rsidRPr="00BC4BEB">
              <w:rPr>
                <w:sz w:val="16"/>
                <w:szCs w:val="16"/>
              </w:rPr>
              <w:t>moved,</w:t>
            </w:r>
            <w:r w:rsidRPr="00BC4BEB">
              <w:rPr>
                <w:spacing w:val="-3"/>
                <w:sz w:val="16"/>
                <w:szCs w:val="16"/>
              </w:rPr>
              <w:t xml:space="preserve"> </w:t>
            </w:r>
            <w:r w:rsidRPr="00BC4BEB">
              <w:rPr>
                <w:sz w:val="16"/>
                <w:szCs w:val="16"/>
              </w:rPr>
              <w:t>or</w:t>
            </w:r>
            <w:r w:rsidRPr="00BC4BEB">
              <w:rPr>
                <w:spacing w:val="-5"/>
                <w:sz w:val="16"/>
                <w:szCs w:val="16"/>
              </w:rPr>
              <w:t xml:space="preserve"> </w:t>
            </w:r>
            <w:r w:rsidRPr="00BC4BEB">
              <w:rPr>
                <w:sz w:val="16"/>
                <w:szCs w:val="16"/>
              </w:rPr>
              <w:t>hidden</w:t>
            </w:r>
            <w:r w:rsidRPr="00BC4BEB">
              <w:rPr>
                <w:spacing w:val="-2"/>
                <w:sz w:val="16"/>
                <w:szCs w:val="16"/>
              </w:rPr>
              <w:t xml:space="preserve"> </w:t>
            </w:r>
            <w:r w:rsidRPr="00BC4BEB">
              <w:rPr>
                <w:sz w:val="16"/>
                <w:szCs w:val="16"/>
              </w:rPr>
              <w:t>will</w:t>
            </w:r>
            <w:r w:rsidRPr="00BC4BEB">
              <w:rPr>
                <w:spacing w:val="-3"/>
                <w:sz w:val="16"/>
                <w:szCs w:val="16"/>
              </w:rPr>
              <w:t xml:space="preserve"> </w:t>
            </w:r>
            <w:r w:rsidRPr="00BC4BEB">
              <w:rPr>
                <w:sz w:val="16"/>
                <w:szCs w:val="16"/>
              </w:rPr>
              <w:t>be</w:t>
            </w:r>
            <w:r w:rsidRPr="00BC4BEB">
              <w:rPr>
                <w:spacing w:val="-4"/>
                <w:sz w:val="16"/>
                <w:szCs w:val="16"/>
              </w:rPr>
              <w:t xml:space="preserve"> </w:t>
            </w:r>
            <w:r w:rsidRPr="00BC4BEB">
              <w:rPr>
                <w:sz w:val="16"/>
                <w:szCs w:val="16"/>
              </w:rPr>
              <w:t>reset</w:t>
            </w:r>
            <w:r w:rsidRPr="00BC4BEB">
              <w:rPr>
                <w:spacing w:val="-3"/>
                <w:sz w:val="16"/>
                <w:szCs w:val="16"/>
              </w:rPr>
              <w:t xml:space="preserve"> </w:t>
            </w:r>
            <w:r w:rsidRPr="00BC4BEB">
              <w:rPr>
                <w:sz w:val="16"/>
                <w:szCs w:val="16"/>
              </w:rPr>
              <w:t>to</w:t>
            </w:r>
            <w:r w:rsidRPr="00BC4BEB">
              <w:rPr>
                <w:spacing w:val="-2"/>
                <w:sz w:val="16"/>
                <w:szCs w:val="16"/>
              </w:rPr>
              <w:t xml:space="preserve"> </w:t>
            </w:r>
            <w:r w:rsidRPr="00BC4BEB">
              <w:rPr>
                <w:sz w:val="16"/>
                <w:szCs w:val="16"/>
              </w:rPr>
              <w:t>the</w:t>
            </w:r>
            <w:r w:rsidRPr="00BC4BEB">
              <w:rPr>
                <w:spacing w:val="-4"/>
                <w:sz w:val="16"/>
                <w:szCs w:val="16"/>
              </w:rPr>
              <w:t xml:space="preserve"> </w:t>
            </w:r>
            <w:r w:rsidRPr="00BC4BEB">
              <w:rPr>
                <w:sz w:val="16"/>
                <w:szCs w:val="16"/>
              </w:rPr>
              <w:t>IETM's default setting.</w:t>
            </w:r>
          </w:p>
        </w:tc>
      </w:tr>
      <w:tr w:rsidR="00F3558F" w14:paraId="1257F2A9" w14:textId="11A51491" w:rsidTr="00517F95">
        <w:trPr>
          <w:trHeight w:val="830"/>
        </w:trPr>
        <w:tc>
          <w:tcPr>
            <w:tcW w:w="716" w:type="pct"/>
            <w:vAlign w:val="center"/>
          </w:tcPr>
          <w:p w14:paraId="111AF44C" w14:textId="2D5C4D0A" w:rsidR="00F3558F" w:rsidRPr="00BC4BEB" w:rsidRDefault="00C4385F" w:rsidP="00422193">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417E3252" w14:textId="63A5CE27" w:rsidR="00F3558F" w:rsidRPr="00BC4BEB" w:rsidRDefault="00F3558F" w:rsidP="00C218A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215D45D6" w14:textId="77777777" w:rsidR="00F3558F" w:rsidRPr="00BC4BEB" w:rsidRDefault="00F3558F" w:rsidP="00E3514C">
            <w:pPr>
              <w:pStyle w:val="TableParagraph"/>
              <w:spacing w:line="200" w:lineRule="exact"/>
              <w:rPr>
                <w:sz w:val="16"/>
                <w:szCs w:val="16"/>
              </w:rPr>
            </w:pPr>
            <w:r w:rsidRPr="00BC4BEB">
              <w:rPr>
                <w:spacing w:val="-2"/>
                <w:sz w:val="16"/>
                <w:szCs w:val="16"/>
              </w:rPr>
              <w:t>Search</w:t>
            </w:r>
          </w:p>
          <w:p w14:paraId="124CF89D" w14:textId="77777777" w:rsidR="00F3558F" w:rsidRPr="00BC4BEB" w:rsidRDefault="00F3558F" w:rsidP="00E3514C">
            <w:pPr>
              <w:pStyle w:val="TableParagraph"/>
              <w:spacing w:line="205" w:lineRule="exact"/>
              <w:rPr>
                <w:sz w:val="16"/>
                <w:szCs w:val="16"/>
              </w:rPr>
            </w:pPr>
            <w:r w:rsidRPr="00BC4BEB">
              <w:rPr>
                <w:sz w:val="16"/>
                <w:szCs w:val="16"/>
              </w:rPr>
              <w:t>The</w:t>
            </w:r>
            <w:r w:rsidRPr="00BC4BEB">
              <w:rPr>
                <w:spacing w:val="-3"/>
                <w:sz w:val="16"/>
                <w:szCs w:val="16"/>
              </w:rPr>
              <w:t xml:space="preserve"> </w:t>
            </w:r>
            <w:r w:rsidRPr="00BC4BEB">
              <w:rPr>
                <w:sz w:val="16"/>
                <w:szCs w:val="16"/>
              </w:rPr>
              <w:t>IETM</w:t>
            </w:r>
            <w:r w:rsidRPr="00BC4BEB">
              <w:rPr>
                <w:spacing w:val="-2"/>
                <w:sz w:val="16"/>
                <w:szCs w:val="16"/>
              </w:rPr>
              <w:t xml:space="preserve"> </w:t>
            </w:r>
            <w:r w:rsidRPr="00BC4BEB">
              <w:rPr>
                <w:sz w:val="16"/>
                <w:szCs w:val="16"/>
              </w:rPr>
              <w:t>shall</w:t>
            </w:r>
            <w:r w:rsidRPr="00BC4BEB">
              <w:rPr>
                <w:spacing w:val="-2"/>
                <w:sz w:val="16"/>
                <w:szCs w:val="16"/>
              </w:rPr>
              <w:t xml:space="preserve"> </w:t>
            </w:r>
            <w:r w:rsidRPr="00BC4BEB">
              <w:rPr>
                <w:sz w:val="16"/>
                <w:szCs w:val="16"/>
              </w:rPr>
              <w:t>provide</w:t>
            </w:r>
            <w:r w:rsidRPr="00BC4BEB">
              <w:rPr>
                <w:spacing w:val="-5"/>
                <w:sz w:val="16"/>
                <w:szCs w:val="16"/>
              </w:rPr>
              <w:t xml:space="preserve"> </w:t>
            </w:r>
            <w:r w:rsidRPr="00BC4BEB">
              <w:rPr>
                <w:sz w:val="16"/>
                <w:szCs w:val="16"/>
              </w:rPr>
              <w:t>users</w:t>
            </w:r>
            <w:r w:rsidRPr="00BC4BEB">
              <w:rPr>
                <w:spacing w:val="-2"/>
                <w:sz w:val="16"/>
                <w:szCs w:val="16"/>
              </w:rPr>
              <w:t xml:space="preserve"> </w:t>
            </w:r>
            <w:r w:rsidRPr="00BC4BEB">
              <w:rPr>
                <w:sz w:val="16"/>
                <w:szCs w:val="16"/>
              </w:rPr>
              <w:t>the</w:t>
            </w:r>
            <w:r w:rsidRPr="00BC4BEB">
              <w:rPr>
                <w:spacing w:val="-5"/>
                <w:sz w:val="16"/>
                <w:szCs w:val="16"/>
              </w:rPr>
              <w:t xml:space="preserve"> </w:t>
            </w:r>
            <w:r w:rsidRPr="00BC4BEB">
              <w:rPr>
                <w:sz w:val="16"/>
                <w:szCs w:val="16"/>
              </w:rPr>
              <w:t>capability</w:t>
            </w:r>
            <w:r w:rsidRPr="00BC4BEB">
              <w:rPr>
                <w:spacing w:val="-6"/>
                <w:sz w:val="16"/>
                <w:szCs w:val="16"/>
              </w:rPr>
              <w:t xml:space="preserve"> </w:t>
            </w:r>
            <w:r w:rsidRPr="00BC4BEB">
              <w:rPr>
                <w:sz w:val="16"/>
                <w:szCs w:val="16"/>
              </w:rPr>
              <w:t>to</w:t>
            </w:r>
            <w:r w:rsidRPr="00BC4BEB">
              <w:rPr>
                <w:spacing w:val="4"/>
                <w:sz w:val="16"/>
                <w:szCs w:val="16"/>
              </w:rPr>
              <w:t xml:space="preserve"> </w:t>
            </w:r>
            <w:r w:rsidRPr="00BC4BEB">
              <w:rPr>
                <w:sz w:val="16"/>
                <w:szCs w:val="16"/>
              </w:rPr>
              <w:t>search</w:t>
            </w:r>
            <w:r w:rsidRPr="00BC4BEB">
              <w:rPr>
                <w:spacing w:val="-1"/>
                <w:sz w:val="16"/>
                <w:szCs w:val="16"/>
              </w:rPr>
              <w:t xml:space="preserve"> </w:t>
            </w:r>
            <w:r w:rsidRPr="00BC4BEB">
              <w:rPr>
                <w:sz w:val="16"/>
                <w:szCs w:val="16"/>
              </w:rPr>
              <w:t>the</w:t>
            </w:r>
            <w:r w:rsidRPr="00BC4BEB">
              <w:rPr>
                <w:spacing w:val="-3"/>
                <w:sz w:val="16"/>
                <w:szCs w:val="16"/>
              </w:rPr>
              <w:t xml:space="preserve"> </w:t>
            </w:r>
            <w:r w:rsidRPr="00BC4BEB">
              <w:rPr>
                <w:sz w:val="16"/>
                <w:szCs w:val="16"/>
              </w:rPr>
              <w:t>technical</w:t>
            </w:r>
            <w:r w:rsidRPr="00BC4BEB">
              <w:rPr>
                <w:spacing w:val="-4"/>
                <w:sz w:val="16"/>
                <w:szCs w:val="16"/>
              </w:rPr>
              <w:t xml:space="preserve"> </w:t>
            </w:r>
            <w:r w:rsidRPr="00BC4BEB">
              <w:rPr>
                <w:sz w:val="16"/>
                <w:szCs w:val="16"/>
              </w:rPr>
              <w:t>content</w:t>
            </w:r>
            <w:r w:rsidRPr="00BC4BEB">
              <w:rPr>
                <w:spacing w:val="-2"/>
                <w:sz w:val="16"/>
                <w:szCs w:val="16"/>
              </w:rPr>
              <w:t xml:space="preserve"> </w:t>
            </w:r>
            <w:r w:rsidRPr="00BC4BEB">
              <w:rPr>
                <w:sz w:val="16"/>
                <w:szCs w:val="16"/>
              </w:rPr>
              <w:t>for</w:t>
            </w:r>
            <w:r w:rsidRPr="00BC4BEB">
              <w:rPr>
                <w:spacing w:val="-2"/>
                <w:sz w:val="16"/>
                <w:szCs w:val="16"/>
              </w:rPr>
              <w:t xml:space="preserve"> </w:t>
            </w:r>
            <w:r w:rsidRPr="00BC4BEB">
              <w:rPr>
                <w:sz w:val="16"/>
                <w:szCs w:val="16"/>
              </w:rPr>
              <w:t>specific</w:t>
            </w:r>
            <w:r w:rsidRPr="00BC4BEB">
              <w:rPr>
                <w:spacing w:val="-2"/>
                <w:sz w:val="16"/>
                <w:szCs w:val="16"/>
              </w:rPr>
              <w:t xml:space="preserve"> </w:t>
            </w:r>
            <w:r w:rsidRPr="00BC4BEB">
              <w:rPr>
                <w:sz w:val="16"/>
                <w:szCs w:val="16"/>
              </w:rPr>
              <w:t>characters,</w:t>
            </w:r>
            <w:r w:rsidRPr="00BC4BEB">
              <w:rPr>
                <w:spacing w:val="-2"/>
                <w:sz w:val="16"/>
                <w:szCs w:val="16"/>
              </w:rPr>
              <w:t xml:space="preserve"> words,</w:t>
            </w:r>
          </w:p>
          <w:p w14:paraId="2DEA58A8" w14:textId="77777777" w:rsidR="00F3558F" w:rsidRPr="00BC4BEB" w:rsidRDefault="00F3558F" w:rsidP="00E3514C">
            <w:pPr>
              <w:pStyle w:val="TableParagraph"/>
              <w:spacing w:line="206" w:lineRule="exact"/>
              <w:ind w:right="282"/>
              <w:rPr>
                <w:sz w:val="16"/>
                <w:szCs w:val="16"/>
              </w:rPr>
            </w:pPr>
            <w:r w:rsidRPr="00BC4BEB">
              <w:rPr>
                <w:sz w:val="16"/>
                <w:szCs w:val="16"/>
              </w:rPr>
              <w:t>or</w:t>
            </w:r>
            <w:r w:rsidRPr="00BC4BEB">
              <w:rPr>
                <w:spacing w:val="-3"/>
                <w:sz w:val="16"/>
                <w:szCs w:val="16"/>
              </w:rPr>
              <w:t xml:space="preserve"> </w:t>
            </w:r>
            <w:r w:rsidRPr="00BC4BEB">
              <w:rPr>
                <w:sz w:val="16"/>
                <w:szCs w:val="16"/>
              </w:rPr>
              <w:t>phrases.</w:t>
            </w:r>
            <w:r w:rsidRPr="00BC4BEB">
              <w:rPr>
                <w:spacing w:val="-3"/>
                <w:sz w:val="16"/>
                <w:szCs w:val="16"/>
              </w:rPr>
              <w:t xml:space="preserve"> </w:t>
            </w:r>
            <w:r w:rsidRPr="00BC4BEB">
              <w:rPr>
                <w:sz w:val="16"/>
                <w:szCs w:val="16"/>
              </w:rPr>
              <w:t>Users</w:t>
            </w:r>
            <w:r w:rsidRPr="00BC4BEB">
              <w:rPr>
                <w:spacing w:val="-3"/>
                <w:sz w:val="16"/>
                <w:szCs w:val="16"/>
              </w:rPr>
              <w:t xml:space="preserve"> </w:t>
            </w:r>
            <w:r w:rsidRPr="00BC4BEB">
              <w:rPr>
                <w:sz w:val="16"/>
                <w:szCs w:val="16"/>
              </w:rPr>
              <w:t>shall</w:t>
            </w:r>
            <w:r w:rsidRPr="00BC4BEB">
              <w:rPr>
                <w:spacing w:val="-3"/>
                <w:sz w:val="16"/>
                <w:szCs w:val="16"/>
              </w:rPr>
              <w:t xml:space="preserve"> </w:t>
            </w:r>
            <w:r w:rsidRPr="00BC4BEB">
              <w:rPr>
                <w:sz w:val="16"/>
                <w:szCs w:val="16"/>
              </w:rPr>
              <w:t>be</w:t>
            </w:r>
            <w:r w:rsidRPr="00BC4BEB">
              <w:rPr>
                <w:spacing w:val="-4"/>
                <w:sz w:val="16"/>
                <w:szCs w:val="16"/>
              </w:rPr>
              <w:t xml:space="preserve"> </w:t>
            </w:r>
            <w:r w:rsidRPr="00BC4BEB">
              <w:rPr>
                <w:sz w:val="16"/>
                <w:szCs w:val="16"/>
              </w:rPr>
              <w:t>able</w:t>
            </w:r>
            <w:r w:rsidRPr="00BC4BEB">
              <w:rPr>
                <w:spacing w:val="-3"/>
                <w:sz w:val="16"/>
                <w:szCs w:val="16"/>
              </w:rPr>
              <w:t xml:space="preserve"> </w:t>
            </w:r>
            <w:r w:rsidRPr="00BC4BEB">
              <w:rPr>
                <w:sz w:val="16"/>
                <w:szCs w:val="16"/>
              </w:rPr>
              <w:t>to</w:t>
            </w:r>
            <w:r w:rsidRPr="00BC4BEB">
              <w:rPr>
                <w:spacing w:val="-4"/>
                <w:sz w:val="16"/>
                <w:szCs w:val="16"/>
              </w:rPr>
              <w:t xml:space="preserve"> </w:t>
            </w:r>
            <w:r w:rsidRPr="00BC4BEB">
              <w:rPr>
                <w:sz w:val="16"/>
                <w:szCs w:val="16"/>
              </w:rPr>
              <w:t>specify</w:t>
            </w:r>
            <w:r w:rsidRPr="00BC4BEB">
              <w:rPr>
                <w:spacing w:val="-4"/>
                <w:sz w:val="16"/>
                <w:szCs w:val="16"/>
              </w:rPr>
              <w:t xml:space="preserve"> </w:t>
            </w:r>
            <w:r w:rsidRPr="00BC4BEB">
              <w:rPr>
                <w:sz w:val="16"/>
                <w:szCs w:val="16"/>
              </w:rPr>
              <w:t>whether</w:t>
            </w:r>
            <w:r w:rsidRPr="00BC4BEB">
              <w:rPr>
                <w:spacing w:val="-1"/>
                <w:sz w:val="16"/>
                <w:szCs w:val="16"/>
              </w:rPr>
              <w:t xml:space="preserve"> </w:t>
            </w:r>
            <w:r w:rsidRPr="00BC4BEB">
              <w:rPr>
                <w:sz w:val="16"/>
                <w:szCs w:val="16"/>
              </w:rPr>
              <w:t>whole</w:t>
            </w:r>
            <w:r w:rsidRPr="00BC4BEB">
              <w:rPr>
                <w:spacing w:val="-3"/>
                <w:sz w:val="16"/>
                <w:szCs w:val="16"/>
              </w:rPr>
              <w:t xml:space="preserve"> </w:t>
            </w:r>
            <w:r w:rsidRPr="00BC4BEB">
              <w:rPr>
                <w:sz w:val="16"/>
                <w:szCs w:val="16"/>
              </w:rPr>
              <w:t>or</w:t>
            </w:r>
            <w:r w:rsidRPr="00BC4BEB">
              <w:rPr>
                <w:spacing w:val="-5"/>
                <w:sz w:val="16"/>
                <w:szCs w:val="16"/>
              </w:rPr>
              <w:t xml:space="preserve"> </w:t>
            </w:r>
            <w:r w:rsidRPr="00BC4BEB">
              <w:rPr>
                <w:sz w:val="16"/>
                <w:szCs w:val="16"/>
              </w:rPr>
              <w:t>partial</w:t>
            </w:r>
            <w:r w:rsidRPr="00BC4BEB">
              <w:rPr>
                <w:spacing w:val="-5"/>
                <w:sz w:val="16"/>
                <w:szCs w:val="16"/>
              </w:rPr>
              <w:t xml:space="preserve"> </w:t>
            </w:r>
            <w:r w:rsidRPr="00BC4BEB">
              <w:rPr>
                <w:sz w:val="16"/>
                <w:szCs w:val="16"/>
              </w:rPr>
              <w:t>matches</w:t>
            </w:r>
            <w:r w:rsidRPr="00BC4BEB">
              <w:rPr>
                <w:spacing w:val="-3"/>
                <w:sz w:val="16"/>
                <w:szCs w:val="16"/>
              </w:rPr>
              <w:t xml:space="preserve"> </w:t>
            </w:r>
            <w:r w:rsidRPr="00BC4BEB">
              <w:rPr>
                <w:sz w:val="16"/>
                <w:szCs w:val="16"/>
              </w:rPr>
              <w:t>should</w:t>
            </w:r>
            <w:r w:rsidRPr="00BC4BEB">
              <w:rPr>
                <w:spacing w:val="-4"/>
                <w:sz w:val="16"/>
                <w:szCs w:val="16"/>
              </w:rPr>
              <w:t xml:space="preserve"> </w:t>
            </w:r>
            <w:r w:rsidRPr="00BC4BEB">
              <w:rPr>
                <w:sz w:val="16"/>
                <w:szCs w:val="16"/>
              </w:rPr>
              <w:t>be</w:t>
            </w:r>
            <w:r w:rsidRPr="00BC4BEB">
              <w:rPr>
                <w:spacing w:val="-4"/>
                <w:sz w:val="16"/>
                <w:szCs w:val="16"/>
              </w:rPr>
              <w:t xml:space="preserve"> </w:t>
            </w:r>
            <w:r w:rsidRPr="00BC4BEB">
              <w:rPr>
                <w:sz w:val="16"/>
                <w:szCs w:val="16"/>
              </w:rPr>
              <w:t>returned</w:t>
            </w:r>
            <w:r w:rsidRPr="00BC4BEB">
              <w:rPr>
                <w:spacing w:val="-4"/>
                <w:sz w:val="16"/>
                <w:szCs w:val="16"/>
              </w:rPr>
              <w:t xml:space="preserve"> </w:t>
            </w:r>
            <w:r w:rsidRPr="00BC4BEB">
              <w:rPr>
                <w:sz w:val="16"/>
                <w:szCs w:val="16"/>
              </w:rPr>
              <w:t>and whether to search a single data module, a range of data modules, or the entire IETM.</w:t>
            </w:r>
          </w:p>
        </w:tc>
      </w:tr>
      <w:tr w:rsidR="00F3558F" w14:paraId="36DC8F0F" w14:textId="17F5762B" w:rsidTr="00517F95">
        <w:trPr>
          <w:trHeight w:val="830"/>
        </w:trPr>
        <w:tc>
          <w:tcPr>
            <w:tcW w:w="716" w:type="pct"/>
            <w:vAlign w:val="center"/>
          </w:tcPr>
          <w:p w14:paraId="35C0C1C6" w14:textId="6A26DFCA" w:rsidR="00F3558F" w:rsidRPr="000C187C" w:rsidRDefault="00C4385F" w:rsidP="00422193">
            <w:pPr>
              <w:pStyle w:val="TableParagraph"/>
              <w:ind w:left="0"/>
              <w:jc w:val="center"/>
              <w:rPr>
                <w:rFonts w:ascii="Wingdings" w:hAnsi="Wingdings"/>
                <w:spacing w:val="-2"/>
                <w:sz w:val="16"/>
                <w:szCs w:val="16"/>
              </w:rPr>
            </w:pPr>
            <w:r w:rsidRPr="000C187C">
              <w:rPr>
                <w:rFonts w:ascii="Wingdings" w:hAnsi="Wingdings"/>
                <w:sz w:val="52"/>
              </w:rPr>
              <w:t></w:t>
            </w:r>
          </w:p>
        </w:tc>
        <w:tc>
          <w:tcPr>
            <w:tcW w:w="750" w:type="pct"/>
            <w:vAlign w:val="center"/>
          </w:tcPr>
          <w:p w14:paraId="00A1E0CA" w14:textId="521AB949" w:rsidR="00F3558F" w:rsidRPr="00BC4BEB" w:rsidRDefault="00F3558F" w:rsidP="00C218A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5D395CE7" w14:textId="77777777" w:rsidR="00F3558F" w:rsidRPr="00BC4BEB" w:rsidRDefault="00F3558F" w:rsidP="00E3514C">
            <w:pPr>
              <w:pStyle w:val="TableParagraph"/>
              <w:spacing w:line="200" w:lineRule="exact"/>
              <w:rPr>
                <w:sz w:val="16"/>
                <w:szCs w:val="16"/>
              </w:rPr>
            </w:pPr>
            <w:r w:rsidRPr="00BC4BEB">
              <w:rPr>
                <w:sz w:val="16"/>
                <w:szCs w:val="16"/>
              </w:rPr>
              <w:t>Simultaneous</w:t>
            </w:r>
            <w:r w:rsidRPr="00BC4BEB">
              <w:rPr>
                <w:spacing w:val="-2"/>
                <w:sz w:val="16"/>
                <w:szCs w:val="16"/>
              </w:rPr>
              <w:t xml:space="preserve"> </w:t>
            </w:r>
            <w:r w:rsidRPr="00BC4BEB">
              <w:rPr>
                <w:sz w:val="16"/>
                <w:szCs w:val="16"/>
              </w:rPr>
              <w:t>display</w:t>
            </w:r>
            <w:r w:rsidRPr="00BC4BEB">
              <w:rPr>
                <w:spacing w:val="-5"/>
                <w:sz w:val="16"/>
                <w:szCs w:val="16"/>
              </w:rPr>
              <w:t xml:space="preserve"> </w:t>
            </w:r>
            <w:r w:rsidRPr="00BC4BEB">
              <w:rPr>
                <w:sz w:val="16"/>
                <w:szCs w:val="16"/>
              </w:rPr>
              <w:t>of</w:t>
            </w:r>
            <w:r w:rsidRPr="00BC4BEB">
              <w:rPr>
                <w:spacing w:val="-2"/>
                <w:sz w:val="16"/>
                <w:szCs w:val="16"/>
              </w:rPr>
              <w:t xml:space="preserve"> </w:t>
            </w:r>
            <w:r w:rsidRPr="00BC4BEB">
              <w:rPr>
                <w:sz w:val="16"/>
                <w:szCs w:val="16"/>
              </w:rPr>
              <w:t>multiple</w:t>
            </w:r>
            <w:r w:rsidRPr="00BC4BEB">
              <w:rPr>
                <w:spacing w:val="-1"/>
                <w:sz w:val="16"/>
                <w:szCs w:val="16"/>
              </w:rPr>
              <w:t xml:space="preserve"> </w:t>
            </w:r>
            <w:r w:rsidRPr="00BC4BEB">
              <w:rPr>
                <w:sz w:val="16"/>
                <w:szCs w:val="16"/>
              </w:rPr>
              <w:t>content</w:t>
            </w:r>
            <w:r w:rsidRPr="00BC4BEB">
              <w:rPr>
                <w:spacing w:val="-3"/>
                <w:sz w:val="16"/>
                <w:szCs w:val="16"/>
              </w:rPr>
              <w:t xml:space="preserve"> </w:t>
            </w:r>
            <w:r w:rsidRPr="00BC4BEB">
              <w:rPr>
                <w:spacing w:val="-2"/>
                <w:sz w:val="16"/>
                <w:szCs w:val="16"/>
              </w:rPr>
              <w:t>objects</w:t>
            </w:r>
          </w:p>
          <w:p w14:paraId="7CADFA9C" w14:textId="77777777" w:rsidR="00F3558F" w:rsidRPr="00BC4BEB" w:rsidRDefault="00F3558F" w:rsidP="00E3514C">
            <w:pPr>
              <w:pStyle w:val="TableParagraph"/>
              <w:spacing w:line="205" w:lineRule="exact"/>
              <w:rPr>
                <w:sz w:val="16"/>
                <w:szCs w:val="16"/>
              </w:rPr>
            </w:pPr>
            <w:r w:rsidRPr="00BC4BEB">
              <w:rPr>
                <w:sz w:val="16"/>
                <w:szCs w:val="16"/>
              </w:rPr>
              <w:t>The</w:t>
            </w:r>
            <w:r w:rsidRPr="00BC4BEB">
              <w:rPr>
                <w:spacing w:val="-3"/>
                <w:sz w:val="16"/>
                <w:szCs w:val="16"/>
              </w:rPr>
              <w:t xml:space="preserve"> </w:t>
            </w:r>
            <w:r w:rsidRPr="00BC4BEB">
              <w:rPr>
                <w:sz w:val="16"/>
                <w:szCs w:val="16"/>
              </w:rPr>
              <w:t>IETM</w:t>
            </w:r>
            <w:r w:rsidRPr="00BC4BEB">
              <w:rPr>
                <w:spacing w:val="-1"/>
                <w:sz w:val="16"/>
                <w:szCs w:val="16"/>
              </w:rPr>
              <w:t xml:space="preserve"> </w:t>
            </w:r>
            <w:r w:rsidRPr="00BC4BEB">
              <w:rPr>
                <w:sz w:val="16"/>
                <w:szCs w:val="16"/>
              </w:rPr>
              <w:t>shall</w:t>
            </w:r>
            <w:r w:rsidRPr="00BC4BEB">
              <w:rPr>
                <w:spacing w:val="-1"/>
                <w:sz w:val="16"/>
                <w:szCs w:val="16"/>
              </w:rPr>
              <w:t xml:space="preserve"> </w:t>
            </w:r>
            <w:r w:rsidRPr="00BC4BEB">
              <w:rPr>
                <w:sz w:val="16"/>
                <w:szCs w:val="16"/>
              </w:rPr>
              <w:t>provide</w:t>
            </w:r>
            <w:r w:rsidRPr="00BC4BEB">
              <w:rPr>
                <w:spacing w:val="-2"/>
                <w:sz w:val="16"/>
                <w:szCs w:val="16"/>
              </w:rPr>
              <w:t xml:space="preserve"> </w:t>
            </w:r>
            <w:r w:rsidRPr="00BC4BEB">
              <w:rPr>
                <w:sz w:val="16"/>
                <w:szCs w:val="16"/>
              </w:rPr>
              <w:t>the</w:t>
            </w:r>
            <w:r w:rsidRPr="00BC4BEB">
              <w:rPr>
                <w:spacing w:val="-2"/>
                <w:sz w:val="16"/>
                <w:szCs w:val="16"/>
              </w:rPr>
              <w:t xml:space="preserve"> </w:t>
            </w:r>
            <w:r w:rsidRPr="00BC4BEB">
              <w:rPr>
                <w:sz w:val="16"/>
                <w:szCs w:val="16"/>
              </w:rPr>
              <w:t>users</w:t>
            </w:r>
            <w:r w:rsidRPr="00BC4BEB">
              <w:rPr>
                <w:spacing w:val="-5"/>
                <w:sz w:val="16"/>
                <w:szCs w:val="16"/>
              </w:rPr>
              <w:t xml:space="preserve"> </w:t>
            </w:r>
            <w:r w:rsidRPr="00BC4BEB">
              <w:rPr>
                <w:sz w:val="16"/>
                <w:szCs w:val="16"/>
              </w:rPr>
              <w:t>the</w:t>
            </w:r>
            <w:r w:rsidRPr="00BC4BEB">
              <w:rPr>
                <w:spacing w:val="-2"/>
                <w:sz w:val="16"/>
                <w:szCs w:val="16"/>
              </w:rPr>
              <w:t xml:space="preserve"> </w:t>
            </w:r>
            <w:r w:rsidRPr="00BC4BEB">
              <w:rPr>
                <w:sz w:val="16"/>
                <w:szCs w:val="16"/>
              </w:rPr>
              <w:t>capability</w:t>
            </w:r>
            <w:r w:rsidRPr="00BC4BEB">
              <w:rPr>
                <w:spacing w:val="-4"/>
                <w:sz w:val="16"/>
                <w:szCs w:val="16"/>
              </w:rPr>
              <w:t xml:space="preserve"> </w:t>
            </w:r>
            <w:r w:rsidRPr="00BC4BEB">
              <w:rPr>
                <w:sz w:val="16"/>
                <w:szCs w:val="16"/>
              </w:rPr>
              <w:t>to display</w:t>
            </w:r>
            <w:r w:rsidRPr="00BC4BEB">
              <w:rPr>
                <w:spacing w:val="-5"/>
                <w:sz w:val="16"/>
                <w:szCs w:val="16"/>
              </w:rPr>
              <w:t xml:space="preserve"> </w:t>
            </w:r>
            <w:r w:rsidRPr="00BC4BEB">
              <w:rPr>
                <w:sz w:val="16"/>
                <w:szCs w:val="16"/>
              </w:rPr>
              <w:t>technical</w:t>
            </w:r>
            <w:r w:rsidRPr="00BC4BEB">
              <w:rPr>
                <w:spacing w:val="-1"/>
                <w:sz w:val="16"/>
                <w:szCs w:val="16"/>
              </w:rPr>
              <w:t xml:space="preserve"> </w:t>
            </w:r>
            <w:r w:rsidRPr="00BC4BEB">
              <w:rPr>
                <w:sz w:val="16"/>
                <w:szCs w:val="16"/>
              </w:rPr>
              <w:t>content</w:t>
            </w:r>
            <w:r w:rsidRPr="00BC4BEB">
              <w:rPr>
                <w:spacing w:val="-2"/>
                <w:sz w:val="16"/>
                <w:szCs w:val="16"/>
              </w:rPr>
              <w:t xml:space="preserve"> </w:t>
            </w:r>
            <w:r w:rsidRPr="00BC4BEB">
              <w:rPr>
                <w:sz w:val="16"/>
                <w:szCs w:val="16"/>
              </w:rPr>
              <w:t>text</w:t>
            </w:r>
            <w:r w:rsidRPr="00BC4BEB">
              <w:rPr>
                <w:spacing w:val="-1"/>
                <w:sz w:val="16"/>
                <w:szCs w:val="16"/>
              </w:rPr>
              <w:t xml:space="preserve"> </w:t>
            </w:r>
            <w:r w:rsidRPr="00BC4BEB">
              <w:rPr>
                <w:sz w:val="16"/>
                <w:szCs w:val="16"/>
              </w:rPr>
              <w:t>and</w:t>
            </w:r>
            <w:r w:rsidRPr="00BC4BEB">
              <w:rPr>
                <w:spacing w:val="-2"/>
                <w:sz w:val="16"/>
                <w:szCs w:val="16"/>
              </w:rPr>
              <w:t xml:space="preserve"> </w:t>
            </w:r>
            <w:r w:rsidRPr="00BC4BEB">
              <w:rPr>
                <w:sz w:val="16"/>
                <w:szCs w:val="16"/>
              </w:rPr>
              <w:t>any</w:t>
            </w:r>
            <w:r w:rsidRPr="00BC4BEB">
              <w:rPr>
                <w:spacing w:val="-5"/>
                <w:sz w:val="16"/>
                <w:szCs w:val="16"/>
              </w:rPr>
              <w:t xml:space="preserve"> </w:t>
            </w:r>
            <w:r w:rsidRPr="00BC4BEB">
              <w:rPr>
                <w:sz w:val="16"/>
                <w:szCs w:val="16"/>
              </w:rPr>
              <w:t>tables</w:t>
            </w:r>
            <w:r w:rsidRPr="00BC4BEB">
              <w:rPr>
                <w:spacing w:val="-2"/>
                <w:sz w:val="16"/>
                <w:szCs w:val="16"/>
              </w:rPr>
              <w:t xml:space="preserve"> </w:t>
            </w:r>
            <w:r w:rsidRPr="00BC4BEB">
              <w:rPr>
                <w:sz w:val="16"/>
                <w:szCs w:val="16"/>
              </w:rPr>
              <w:t>or</w:t>
            </w:r>
            <w:r w:rsidRPr="00BC4BEB">
              <w:rPr>
                <w:spacing w:val="-2"/>
                <w:sz w:val="16"/>
                <w:szCs w:val="16"/>
              </w:rPr>
              <w:t xml:space="preserve"> graphics</w:t>
            </w:r>
          </w:p>
          <w:p w14:paraId="39741F2B" w14:textId="77777777" w:rsidR="00F3558F" w:rsidRPr="00BC4BEB" w:rsidRDefault="00F3558F" w:rsidP="00E3514C">
            <w:pPr>
              <w:pStyle w:val="TableParagraph"/>
              <w:spacing w:line="204" w:lineRule="exact"/>
              <w:ind w:right="282"/>
              <w:rPr>
                <w:sz w:val="16"/>
                <w:szCs w:val="16"/>
              </w:rPr>
            </w:pPr>
            <w:r w:rsidRPr="00BC4BEB">
              <w:rPr>
                <w:sz w:val="16"/>
                <w:szCs w:val="16"/>
              </w:rPr>
              <w:t>simultaneously.</w:t>
            </w:r>
            <w:r w:rsidRPr="00BC4BEB">
              <w:rPr>
                <w:spacing w:val="-4"/>
                <w:sz w:val="16"/>
                <w:szCs w:val="16"/>
              </w:rPr>
              <w:t xml:space="preserve"> </w:t>
            </w:r>
            <w:r w:rsidRPr="00BC4BEB">
              <w:rPr>
                <w:sz w:val="16"/>
                <w:szCs w:val="16"/>
              </w:rPr>
              <w:t>This</w:t>
            </w:r>
            <w:r w:rsidRPr="00BC4BEB">
              <w:rPr>
                <w:spacing w:val="-4"/>
                <w:sz w:val="16"/>
                <w:szCs w:val="16"/>
              </w:rPr>
              <w:t xml:space="preserve"> </w:t>
            </w:r>
            <w:r w:rsidRPr="00BC4BEB">
              <w:rPr>
                <w:sz w:val="16"/>
                <w:szCs w:val="16"/>
              </w:rPr>
              <w:t>can</w:t>
            </w:r>
            <w:r w:rsidRPr="00BC4BEB">
              <w:rPr>
                <w:spacing w:val="-3"/>
                <w:sz w:val="16"/>
                <w:szCs w:val="16"/>
              </w:rPr>
              <w:t xml:space="preserve"> </w:t>
            </w:r>
            <w:r w:rsidRPr="00BC4BEB">
              <w:rPr>
                <w:sz w:val="16"/>
                <w:szCs w:val="16"/>
              </w:rPr>
              <w:t>be</w:t>
            </w:r>
            <w:r w:rsidRPr="00BC4BEB">
              <w:rPr>
                <w:spacing w:val="-5"/>
                <w:sz w:val="16"/>
                <w:szCs w:val="16"/>
              </w:rPr>
              <w:t xml:space="preserve"> </w:t>
            </w:r>
            <w:r w:rsidRPr="00BC4BEB">
              <w:rPr>
                <w:sz w:val="16"/>
                <w:szCs w:val="16"/>
              </w:rPr>
              <w:t>accomplished</w:t>
            </w:r>
            <w:r w:rsidRPr="00BC4BEB">
              <w:rPr>
                <w:spacing w:val="-3"/>
                <w:sz w:val="16"/>
                <w:szCs w:val="16"/>
              </w:rPr>
              <w:t xml:space="preserve"> </w:t>
            </w:r>
            <w:r w:rsidRPr="00BC4BEB">
              <w:rPr>
                <w:sz w:val="16"/>
                <w:szCs w:val="16"/>
              </w:rPr>
              <w:t>either</w:t>
            </w:r>
            <w:r w:rsidRPr="00BC4BEB">
              <w:rPr>
                <w:spacing w:val="-4"/>
                <w:sz w:val="16"/>
                <w:szCs w:val="16"/>
              </w:rPr>
              <w:t xml:space="preserve"> </w:t>
            </w:r>
            <w:r w:rsidRPr="00BC4BEB">
              <w:rPr>
                <w:sz w:val="16"/>
                <w:szCs w:val="16"/>
              </w:rPr>
              <w:t>through</w:t>
            </w:r>
            <w:r w:rsidRPr="00BC4BEB">
              <w:rPr>
                <w:spacing w:val="-5"/>
                <w:sz w:val="16"/>
                <w:szCs w:val="16"/>
              </w:rPr>
              <w:t xml:space="preserve"> </w:t>
            </w:r>
            <w:r w:rsidRPr="00BC4BEB">
              <w:rPr>
                <w:sz w:val="16"/>
                <w:szCs w:val="16"/>
              </w:rPr>
              <w:t>separate</w:t>
            </w:r>
            <w:r w:rsidRPr="00BC4BEB">
              <w:rPr>
                <w:spacing w:val="-4"/>
                <w:sz w:val="16"/>
                <w:szCs w:val="16"/>
              </w:rPr>
              <w:t xml:space="preserve"> </w:t>
            </w:r>
            <w:r w:rsidRPr="00BC4BEB">
              <w:rPr>
                <w:sz w:val="16"/>
                <w:szCs w:val="16"/>
              </w:rPr>
              <w:t>panes</w:t>
            </w:r>
            <w:r w:rsidRPr="00BC4BEB">
              <w:rPr>
                <w:spacing w:val="-4"/>
                <w:sz w:val="16"/>
                <w:szCs w:val="16"/>
              </w:rPr>
              <w:t xml:space="preserve"> </w:t>
            </w:r>
            <w:r w:rsidRPr="00BC4BEB">
              <w:rPr>
                <w:sz w:val="16"/>
                <w:szCs w:val="16"/>
              </w:rPr>
              <w:t>on</w:t>
            </w:r>
            <w:r w:rsidRPr="00BC4BEB">
              <w:rPr>
                <w:spacing w:val="-5"/>
                <w:sz w:val="16"/>
                <w:szCs w:val="16"/>
              </w:rPr>
              <w:t xml:space="preserve"> </w:t>
            </w:r>
            <w:r w:rsidRPr="00BC4BEB">
              <w:rPr>
                <w:sz w:val="16"/>
                <w:szCs w:val="16"/>
              </w:rPr>
              <w:t>the</w:t>
            </w:r>
            <w:r w:rsidRPr="00BC4BEB">
              <w:rPr>
                <w:spacing w:val="-5"/>
                <w:sz w:val="16"/>
                <w:szCs w:val="16"/>
              </w:rPr>
              <w:t xml:space="preserve"> </w:t>
            </w:r>
            <w:r w:rsidRPr="00BC4BEB">
              <w:rPr>
                <w:sz w:val="16"/>
                <w:szCs w:val="16"/>
              </w:rPr>
              <w:t>IETM interface,</w:t>
            </w:r>
            <w:r w:rsidRPr="00BC4BEB">
              <w:rPr>
                <w:spacing w:val="-4"/>
                <w:sz w:val="16"/>
                <w:szCs w:val="16"/>
              </w:rPr>
              <w:t xml:space="preserve"> </w:t>
            </w:r>
            <w:r w:rsidRPr="00BC4BEB">
              <w:rPr>
                <w:sz w:val="16"/>
                <w:szCs w:val="16"/>
              </w:rPr>
              <w:t>separate pop-up windows, or a combination of both.</w:t>
            </w:r>
          </w:p>
        </w:tc>
      </w:tr>
      <w:tr w:rsidR="00F3558F" w14:paraId="2D909780" w14:textId="21344FD5" w:rsidTr="00517F95">
        <w:trPr>
          <w:trHeight w:val="1033"/>
        </w:trPr>
        <w:tc>
          <w:tcPr>
            <w:tcW w:w="716" w:type="pct"/>
            <w:vAlign w:val="center"/>
          </w:tcPr>
          <w:p w14:paraId="76DD0A9D" w14:textId="25CB0B92" w:rsidR="00F3558F" w:rsidRPr="00BC4BEB" w:rsidRDefault="00C4385F" w:rsidP="00422193">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486AD4A6" w14:textId="3ED68E2A" w:rsidR="00F3558F" w:rsidRPr="00BC4BEB" w:rsidRDefault="00F3558F" w:rsidP="00754248">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456CB587" w14:textId="77777777" w:rsidR="00F3558F" w:rsidRPr="00BC4BEB" w:rsidRDefault="00F3558F" w:rsidP="00E3514C">
            <w:pPr>
              <w:pStyle w:val="TableParagraph"/>
              <w:spacing w:line="197" w:lineRule="exact"/>
              <w:rPr>
                <w:sz w:val="16"/>
                <w:szCs w:val="16"/>
              </w:rPr>
            </w:pPr>
            <w:r w:rsidRPr="00BC4BEB">
              <w:rPr>
                <w:spacing w:val="-2"/>
                <w:sz w:val="16"/>
                <w:szCs w:val="16"/>
              </w:rPr>
              <w:t>System/subsystem</w:t>
            </w:r>
            <w:r w:rsidRPr="00BC4BEB">
              <w:rPr>
                <w:spacing w:val="14"/>
                <w:sz w:val="16"/>
                <w:szCs w:val="16"/>
              </w:rPr>
              <w:t xml:space="preserve"> </w:t>
            </w:r>
            <w:r w:rsidRPr="00BC4BEB">
              <w:rPr>
                <w:spacing w:val="-2"/>
                <w:sz w:val="16"/>
                <w:szCs w:val="16"/>
              </w:rPr>
              <w:t>navigation</w:t>
            </w:r>
          </w:p>
          <w:p w14:paraId="767CD1FC" w14:textId="77777777" w:rsidR="00F3558F" w:rsidRPr="00BC4BEB" w:rsidRDefault="00F3558F" w:rsidP="00E3514C">
            <w:pPr>
              <w:pStyle w:val="TableParagraph"/>
              <w:spacing w:line="206" w:lineRule="exact"/>
              <w:rPr>
                <w:sz w:val="16"/>
                <w:szCs w:val="16"/>
              </w:rPr>
            </w:pPr>
            <w:r w:rsidRPr="00BC4BEB">
              <w:rPr>
                <w:sz w:val="16"/>
                <w:szCs w:val="16"/>
              </w:rPr>
              <w:t xml:space="preserve">The IETM shall provide users the capability to navigate through the technical content via the product's system/subsystem breakdown. </w:t>
            </w:r>
            <w:proofErr w:type="gramStart"/>
            <w:r w:rsidRPr="00BC4BEB">
              <w:rPr>
                <w:sz w:val="16"/>
                <w:szCs w:val="16"/>
              </w:rPr>
              <w:t>User's</w:t>
            </w:r>
            <w:proofErr w:type="gramEnd"/>
            <w:r w:rsidRPr="00BC4BEB">
              <w:rPr>
                <w:sz w:val="16"/>
                <w:szCs w:val="16"/>
              </w:rPr>
              <w:t xml:space="preserve"> would start at the highest level of the product (such as the aircraft itself),</w:t>
            </w:r>
            <w:r w:rsidRPr="00BC4BEB">
              <w:rPr>
                <w:spacing w:val="-4"/>
                <w:sz w:val="16"/>
                <w:szCs w:val="16"/>
              </w:rPr>
              <w:t xml:space="preserve"> </w:t>
            </w:r>
            <w:r w:rsidRPr="00BC4BEB">
              <w:rPr>
                <w:sz w:val="16"/>
                <w:szCs w:val="16"/>
              </w:rPr>
              <w:t>and</w:t>
            </w:r>
            <w:r w:rsidRPr="00BC4BEB">
              <w:rPr>
                <w:spacing w:val="-3"/>
                <w:sz w:val="16"/>
                <w:szCs w:val="16"/>
              </w:rPr>
              <w:t xml:space="preserve"> </w:t>
            </w:r>
            <w:r w:rsidRPr="00BC4BEB">
              <w:rPr>
                <w:sz w:val="16"/>
                <w:szCs w:val="16"/>
              </w:rPr>
              <w:t>would</w:t>
            </w:r>
            <w:r w:rsidRPr="00BC4BEB">
              <w:rPr>
                <w:spacing w:val="-2"/>
                <w:sz w:val="16"/>
                <w:szCs w:val="16"/>
              </w:rPr>
              <w:t xml:space="preserve"> </w:t>
            </w:r>
            <w:r w:rsidRPr="00BC4BEB">
              <w:rPr>
                <w:sz w:val="16"/>
                <w:szCs w:val="16"/>
              </w:rPr>
              <w:t>then</w:t>
            </w:r>
            <w:r w:rsidRPr="00BC4BEB">
              <w:rPr>
                <w:spacing w:val="-4"/>
                <w:sz w:val="16"/>
                <w:szCs w:val="16"/>
              </w:rPr>
              <w:t xml:space="preserve"> </w:t>
            </w:r>
            <w:r w:rsidRPr="00BC4BEB">
              <w:rPr>
                <w:sz w:val="16"/>
                <w:szCs w:val="16"/>
              </w:rPr>
              <w:t>navigate</w:t>
            </w:r>
            <w:r w:rsidRPr="00BC4BEB">
              <w:rPr>
                <w:spacing w:val="-3"/>
                <w:sz w:val="16"/>
                <w:szCs w:val="16"/>
              </w:rPr>
              <w:t xml:space="preserve"> </w:t>
            </w:r>
            <w:r w:rsidRPr="00BC4BEB">
              <w:rPr>
                <w:sz w:val="16"/>
                <w:szCs w:val="16"/>
              </w:rPr>
              <w:t>down</w:t>
            </w:r>
            <w:r w:rsidRPr="00BC4BEB">
              <w:rPr>
                <w:spacing w:val="-2"/>
                <w:sz w:val="16"/>
                <w:szCs w:val="16"/>
              </w:rPr>
              <w:t xml:space="preserve"> </w:t>
            </w:r>
            <w:r w:rsidRPr="00BC4BEB">
              <w:rPr>
                <w:sz w:val="16"/>
                <w:szCs w:val="16"/>
              </w:rPr>
              <w:t>through</w:t>
            </w:r>
            <w:r w:rsidRPr="00BC4BEB">
              <w:rPr>
                <w:spacing w:val="-2"/>
                <w:sz w:val="16"/>
                <w:szCs w:val="16"/>
              </w:rPr>
              <w:t xml:space="preserve"> </w:t>
            </w:r>
            <w:r w:rsidRPr="00BC4BEB">
              <w:rPr>
                <w:sz w:val="16"/>
                <w:szCs w:val="16"/>
              </w:rPr>
              <w:t>the</w:t>
            </w:r>
            <w:r w:rsidRPr="00BC4BEB">
              <w:rPr>
                <w:spacing w:val="-4"/>
                <w:sz w:val="16"/>
                <w:szCs w:val="16"/>
              </w:rPr>
              <w:t xml:space="preserve"> </w:t>
            </w:r>
            <w:r w:rsidRPr="00BC4BEB">
              <w:rPr>
                <w:sz w:val="16"/>
                <w:szCs w:val="16"/>
              </w:rPr>
              <w:t>system</w:t>
            </w:r>
            <w:r w:rsidRPr="00BC4BEB">
              <w:rPr>
                <w:spacing w:val="-4"/>
                <w:sz w:val="16"/>
                <w:szCs w:val="16"/>
              </w:rPr>
              <w:t xml:space="preserve"> </w:t>
            </w:r>
            <w:r w:rsidRPr="00BC4BEB">
              <w:rPr>
                <w:sz w:val="16"/>
                <w:szCs w:val="16"/>
              </w:rPr>
              <w:t>structure</w:t>
            </w:r>
            <w:r w:rsidRPr="00BC4BEB">
              <w:rPr>
                <w:spacing w:val="-4"/>
                <w:sz w:val="16"/>
                <w:szCs w:val="16"/>
              </w:rPr>
              <w:t xml:space="preserve"> </w:t>
            </w:r>
            <w:r w:rsidRPr="00BC4BEB">
              <w:rPr>
                <w:sz w:val="16"/>
                <w:szCs w:val="16"/>
              </w:rPr>
              <w:t>(such</w:t>
            </w:r>
            <w:r w:rsidRPr="00BC4BEB">
              <w:rPr>
                <w:spacing w:val="-2"/>
                <w:sz w:val="16"/>
                <w:szCs w:val="16"/>
              </w:rPr>
              <w:t xml:space="preserve"> </w:t>
            </w:r>
            <w:r w:rsidRPr="00BC4BEB">
              <w:rPr>
                <w:sz w:val="16"/>
                <w:szCs w:val="16"/>
              </w:rPr>
              <w:t>as</w:t>
            </w:r>
            <w:r w:rsidRPr="00BC4BEB">
              <w:rPr>
                <w:spacing w:val="-3"/>
                <w:sz w:val="16"/>
                <w:szCs w:val="16"/>
              </w:rPr>
              <w:t xml:space="preserve"> </w:t>
            </w:r>
            <w:r w:rsidRPr="00BC4BEB">
              <w:rPr>
                <w:sz w:val="16"/>
                <w:szCs w:val="16"/>
              </w:rPr>
              <w:t>airframe,</w:t>
            </w:r>
            <w:r w:rsidRPr="00BC4BEB">
              <w:rPr>
                <w:spacing w:val="-3"/>
                <w:sz w:val="16"/>
                <w:szCs w:val="16"/>
              </w:rPr>
              <w:t xml:space="preserve"> </w:t>
            </w:r>
            <w:r w:rsidRPr="00BC4BEB">
              <w:rPr>
                <w:sz w:val="16"/>
                <w:szCs w:val="16"/>
              </w:rPr>
              <w:t>cockpit)</w:t>
            </w:r>
            <w:r w:rsidRPr="00BC4BEB">
              <w:rPr>
                <w:spacing w:val="-3"/>
                <w:sz w:val="16"/>
                <w:szCs w:val="16"/>
              </w:rPr>
              <w:t xml:space="preserve"> </w:t>
            </w:r>
            <w:r w:rsidRPr="00BC4BEB">
              <w:rPr>
                <w:sz w:val="16"/>
                <w:szCs w:val="16"/>
              </w:rPr>
              <w:t>to</w:t>
            </w:r>
            <w:r w:rsidRPr="00BC4BEB">
              <w:rPr>
                <w:spacing w:val="-2"/>
                <w:sz w:val="16"/>
                <w:szCs w:val="16"/>
              </w:rPr>
              <w:t xml:space="preserve"> </w:t>
            </w:r>
            <w:r w:rsidRPr="00BC4BEB">
              <w:rPr>
                <w:sz w:val="16"/>
                <w:szCs w:val="16"/>
              </w:rPr>
              <w:t>find</w:t>
            </w:r>
            <w:r w:rsidRPr="00BC4BEB">
              <w:rPr>
                <w:spacing w:val="-4"/>
                <w:sz w:val="16"/>
                <w:szCs w:val="16"/>
              </w:rPr>
              <w:t xml:space="preserve"> </w:t>
            </w:r>
            <w:r w:rsidRPr="00BC4BEB">
              <w:rPr>
                <w:sz w:val="16"/>
                <w:szCs w:val="16"/>
              </w:rPr>
              <w:t>the appropriate data.</w:t>
            </w:r>
          </w:p>
        </w:tc>
      </w:tr>
      <w:tr w:rsidR="00F3558F" w14:paraId="6319A2A3" w14:textId="56C3686B"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0AA851FD" w14:textId="448F3041" w:rsidR="00F3558F" w:rsidRPr="00BC4BEB" w:rsidRDefault="00C4385F" w:rsidP="00422193">
            <w:pPr>
              <w:pStyle w:val="TableParagraph"/>
              <w:ind w:left="0"/>
              <w:jc w:val="center"/>
              <w:rPr>
                <w:sz w:val="16"/>
                <w:szCs w:val="16"/>
              </w:rPr>
            </w:pPr>
            <w:r w:rsidRPr="00F3558F">
              <w:rPr>
                <w:rFonts w:ascii="Wingdings" w:eastAsia="Wingdings" w:hAnsi="Wingdings" w:cs="Wingdings"/>
                <w:sz w:val="52"/>
              </w:rPr>
              <w:lastRenderedPageBreak/>
              <w:t></w:t>
            </w:r>
          </w:p>
        </w:tc>
        <w:tc>
          <w:tcPr>
            <w:tcW w:w="750" w:type="pct"/>
            <w:tcBorders>
              <w:top w:val="single" w:sz="4" w:space="0" w:color="000000"/>
              <w:left w:val="single" w:sz="4" w:space="0" w:color="000000"/>
              <w:bottom w:val="single" w:sz="4" w:space="0" w:color="000000"/>
              <w:right w:val="single" w:sz="4" w:space="0" w:color="000000"/>
            </w:tcBorders>
            <w:vAlign w:val="center"/>
          </w:tcPr>
          <w:p w14:paraId="6DA2AB45" w14:textId="18ED29B1" w:rsidR="00F3558F" w:rsidRPr="00BC4BEB" w:rsidRDefault="00F3558F" w:rsidP="00754248">
            <w:pPr>
              <w:pStyle w:val="TableParagraph"/>
              <w:ind w:left="0"/>
              <w:jc w:val="center"/>
              <w:rPr>
                <w:sz w:val="16"/>
                <w:szCs w:val="16"/>
              </w:rPr>
            </w:pPr>
            <w:r w:rsidRPr="00BC4BEB">
              <w:rPr>
                <w:sz w:val="16"/>
                <w:szCs w:val="16"/>
              </w:rPr>
              <w:t>Navigation and Tracking</w:t>
            </w:r>
          </w:p>
        </w:tc>
        <w:tc>
          <w:tcPr>
            <w:tcW w:w="3534" w:type="pct"/>
            <w:tcBorders>
              <w:top w:val="single" w:sz="4" w:space="0" w:color="000000"/>
              <w:left w:val="single" w:sz="4" w:space="0" w:color="000000"/>
              <w:bottom w:val="single" w:sz="4" w:space="0" w:color="000000"/>
              <w:right w:val="single" w:sz="4" w:space="0" w:color="000000"/>
            </w:tcBorders>
            <w:vAlign w:val="center"/>
          </w:tcPr>
          <w:p w14:paraId="14917885" w14:textId="77777777" w:rsidR="00F3558F" w:rsidRPr="00BC4BEB" w:rsidRDefault="00F3558F" w:rsidP="00E3514C">
            <w:pPr>
              <w:pStyle w:val="TableParagraph"/>
              <w:spacing w:line="197" w:lineRule="exact"/>
              <w:rPr>
                <w:spacing w:val="-2"/>
                <w:sz w:val="16"/>
                <w:szCs w:val="16"/>
              </w:rPr>
            </w:pPr>
            <w:r w:rsidRPr="00BC4BEB">
              <w:rPr>
                <w:spacing w:val="-2"/>
                <w:sz w:val="16"/>
                <w:szCs w:val="16"/>
              </w:rPr>
              <w:t>Text, graphic, and table searchability</w:t>
            </w:r>
          </w:p>
          <w:p w14:paraId="2BC942EF" w14:textId="77777777" w:rsidR="00F3558F" w:rsidRPr="00BC4BEB" w:rsidRDefault="00F3558F" w:rsidP="00E3514C">
            <w:pPr>
              <w:pStyle w:val="TableParagraph"/>
              <w:spacing w:line="197" w:lineRule="exact"/>
              <w:rPr>
                <w:spacing w:val="-2"/>
                <w:sz w:val="16"/>
                <w:szCs w:val="16"/>
              </w:rPr>
            </w:pPr>
            <w:r w:rsidRPr="00BC4BEB">
              <w:rPr>
                <w:spacing w:val="-2"/>
                <w:sz w:val="16"/>
                <w:szCs w:val="16"/>
              </w:rPr>
              <w:t>All text in the technical content shall be searchable, including all text located in graphics and tables.</w:t>
            </w:r>
          </w:p>
        </w:tc>
      </w:tr>
      <w:tr w:rsidR="00F3558F" w14:paraId="63C92FE9" w14:textId="76480C24"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58B0576F" w14:textId="2C9B4143" w:rsidR="00F3558F" w:rsidRPr="00BC4BEB" w:rsidRDefault="00C4385F" w:rsidP="00422193">
            <w:pPr>
              <w:pStyle w:val="TableParagraph"/>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1EF12D4E" w14:textId="765DFCE5" w:rsidR="00F3558F" w:rsidRPr="00BC4BEB" w:rsidRDefault="00F3558F" w:rsidP="00754248">
            <w:pPr>
              <w:pStyle w:val="TableParagraph"/>
              <w:ind w:left="0"/>
              <w:jc w:val="center"/>
              <w:rPr>
                <w:sz w:val="16"/>
                <w:szCs w:val="16"/>
              </w:rPr>
            </w:pPr>
            <w:r w:rsidRPr="00BC4BEB">
              <w:rPr>
                <w:sz w:val="16"/>
                <w:szCs w:val="16"/>
              </w:rPr>
              <w:t>Printing</w:t>
            </w:r>
          </w:p>
        </w:tc>
        <w:tc>
          <w:tcPr>
            <w:tcW w:w="3534" w:type="pct"/>
            <w:tcBorders>
              <w:top w:val="single" w:sz="4" w:space="0" w:color="000000"/>
              <w:left w:val="single" w:sz="4" w:space="0" w:color="000000"/>
              <w:bottom w:val="single" w:sz="4" w:space="0" w:color="000000"/>
              <w:right w:val="single" w:sz="4" w:space="0" w:color="000000"/>
            </w:tcBorders>
            <w:vAlign w:val="center"/>
          </w:tcPr>
          <w:p w14:paraId="2563CD73" w14:textId="77777777" w:rsidR="00F3558F" w:rsidRPr="00BC4BEB" w:rsidRDefault="00F3558F" w:rsidP="00E3514C">
            <w:pPr>
              <w:pStyle w:val="TableParagraph"/>
              <w:spacing w:line="197" w:lineRule="exact"/>
              <w:rPr>
                <w:spacing w:val="-2"/>
                <w:sz w:val="16"/>
                <w:szCs w:val="16"/>
              </w:rPr>
            </w:pPr>
            <w:r w:rsidRPr="00BC4BEB">
              <w:rPr>
                <w:spacing w:val="-2"/>
                <w:sz w:val="16"/>
                <w:szCs w:val="16"/>
              </w:rPr>
              <w:t>Data module printing</w:t>
            </w:r>
          </w:p>
          <w:p w14:paraId="00CD6C87" w14:textId="77777777" w:rsidR="00F3558F" w:rsidRPr="00BC4BEB" w:rsidRDefault="00F3558F" w:rsidP="00E3514C">
            <w:pPr>
              <w:pStyle w:val="TableParagraph"/>
              <w:spacing w:line="197" w:lineRule="exact"/>
              <w:rPr>
                <w:spacing w:val="-2"/>
                <w:sz w:val="16"/>
                <w:szCs w:val="16"/>
              </w:rPr>
            </w:pPr>
            <w:r w:rsidRPr="00BC4BEB">
              <w:rPr>
                <w:spacing w:val="-2"/>
                <w:sz w:val="16"/>
                <w:szCs w:val="16"/>
              </w:rPr>
              <w:t>The IETM shall provide users the capability to print the current data module being viewed. TO policy must be followed with regards to printing excerpts (such as printing distribution and security statements).</w:t>
            </w:r>
          </w:p>
        </w:tc>
      </w:tr>
      <w:tr w:rsidR="00F3558F" w14:paraId="438B1A06" w14:textId="65245B03"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5307DBE7" w14:textId="6FEBD584" w:rsidR="00F3558F" w:rsidRPr="00BC4BEB" w:rsidRDefault="00C4385F" w:rsidP="00422193">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1ADD82BD" w14:textId="001722C8" w:rsidR="00F3558F" w:rsidRPr="00BC4BEB" w:rsidRDefault="00F3558F" w:rsidP="00754248">
            <w:pPr>
              <w:pStyle w:val="TableParagraph"/>
              <w:ind w:left="0"/>
              <w:jc w:val="center"/>
              <w:rPr>
                <w:sz w:val="16"/>
                <w:szCs w:val="16"/>
              </w:rPr>
            </w:pPr>
            <w:r w:rsidRPr="00BC4BEB">
              <w:rPr>
                <w:sz w:val="16"/>
                <w:szCs w:val="16"/>
              </w:rPr>
              <w:t>Printing</w:t>
            </w:r>
          </w:p>
        </w:tc>
        <w:tc>
          <w:tcPr>
            <w:tcW w:w="3534" w:type="pct"/>
            <w:tcBorders>
              <w:top w:val="single" w:sz="4" w:space="0" w:color="000000"/>
              <w:left w:val="single" w:sz="4" w:space="0" w:color="000000"/>
              <w:bottom w:val="single" w:sz="4" w:space="0" w:color="000000"/>
              <w:right w:val="single" w:sz="4" w:space="0" w:color="000000"/>
            </w:tcBorders>
            <w:vAlign w:val="center"/>
          </w:tcPr>
          <w:p w14:paraId="3EED5C76" w14:textId="77777777" w:rsidR="00F3558F" w:rsidRPr="00BC4BEB" w:rsidRDefault="00F3558F" w:rsidP="00E3514C">
            <w:pPr>
              <w:pStyle w:val="TableParagraph"/>
              <w:spacing w:line="197" w:lineRule="exact"/>
              <w:rPr>
                <w:spacing w:val="-2"/>
                <w:sz w:val="16"/>
                <w:szCs w:val="16"/>
              </w:rPr>
            </w:pPr>
            <w:r w:rsidRPr="00BC4BEB">
              <w:rPr>
                <w:spacing w:val="-2"/>
                <w:sz w:val="16"/>
                <w:szCs w:val="16"/>
              </w:rPr>
              <w:t>Print screen</w:t>
            </w:r>
          </w:p>
          <w:p w14:paraId="3300DF81" w14:textId="77777777" w:rsidR="00F3558F" w:rsidRPr="00BC4BEB" w:rsidRDefault="00F3558F" w:rsidP="00E3514C">
            <w:pPr>
              <w:pStyle w:val="TableParagraph"/>
              <w:spacing w:line="197" w:lineRule="exact"/>
              <w:rPr>
                <w:spacing w:val="-2"/>
                <w:sz w:val="16"/>
                <w:szCs w:val="16"/>
              </w:rPr>
            </w:pPr>
            <w:r w:rsidRPr="00BC4BEB">
              <w:rPr>
                <w:spacing w:val="-2"/>
                <w:sz w:val="16"/>
                <w:szCs w:val="16"/>
              </w:rPr>
              <w:t>The IETM shall provide users the capability to print the screen currently being viewed. TO policy must be followed with regards to printing excerpts (such as printing distribution and security statements).</w:t>
            </w:r>
          </w:p>
        </w:tc>
      </w:tr>
      <w:tr w:rsidR="00F3558F" w14:paraId="31B3F204" w14:textId="61E6CB77"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27D5EC11" w14:textId="13E989BF" w:rsidR="00F3558F" w:rsidRPr="00BC4BEB" w:rsidRDefault="00C4385F" w:rsidP="00422193">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1C31C1C1" w14:textId="6F8C1C81" w:rsidR="00F3558F" w:rsidRPr="00BC4BEB" w:rsidRDefault="00F3558F" w:rsidP="00754248">
            <w:pPr>
              <w:pStyle w:val="TableParagraph"/>
              <w:ind w:left="0"/>
              <w:jc w:val="center"/>
              <w:rPr>
                <w:sz w:val="16"/>
                <w:szCs w:val="16"/>
              </w:rPr>
            </w:pPr>
            <w:r w:rsidRPr="00BC4BEB">
              <w:rPr>
                <w:sz w:val="16"/>
                <w:szCs w:val="16"/>
              </w:rPr>
              <w:t>Printing</w:t>
            </w:r>
          </w:p>
        </w:tc>
        <w:tc>
          <w:tcPr>
            <w:tcW w:w="3534" w:type="pct"/>
            <w:tcBorders>
              <w:top w:val="single" w:sz="4" w:space="0" w:color="000000"/>
              <w:left w:val="single" w:sz="4" w:space="0" w:color="000000"/>
              <w:bottom w:val="single" w:sz="4" w:space="0" w:color="000000"/>
              <w:right w:val="single" w:sz="4" w:space="0" w:color="000000"/>
            </w:tcBorders>
            <w:vAlign w:val="center"/>
          </w:tcPr>
          <w:p w14:paraId="3BE2D40B" w14:textId="77777777" w:rsidR="00F3558F" w:rsidRPr="00BC4BEB" w:rsidRDefault="00F3558F" w:rsidP="00E3514C">
            <w:pPr>
              <w:pStyle w:val="TableParagraph"/>
              <w:spacing w:line="197" w:lineRule="exact"/>
              <w:rPr>
                <w:spacing w:val="-2"/>
                <w:sz w:val="16"/>
                <w:szCs w:val="16"/>
              </w:rPr>
            </w:pPr>
            <w:r w:rsidRPr="00BC4BEB">
              <w:rPr>
                <w:spacing w:val="-2"/>
                <w:sz w:val="16"/>
                <w:szCs w:val="16"/>
              </w:rPr>
              <w:t>Printing data module and linked data</w:t>
            </w:r>
          </w:p>
          <w:p w14:paraId="07ED760D" w14:textId="77777777" w:rsidR="00F3558F" w:rsidRPr="00BC4BEB" w:rsidRDefault="00F3558F" w:rsidP="00E3514C">
            <w:pPr>
              <w:pStyle w:val="TableParagraph"/>
              <w:spacing w:line="197" w:lineRule="exact"/>
              <w:rPr>
                <w:spacing w:val="-2"/>
                <w:sz w:val="16"/>
                <w:szCs w:val="16"/>
              </w:rPr>
            </w:pPr>
            <w:r w:rsidRPr="00BC4BEB">
              <w:rPr>
                <w:spacing w:val="-2"/>
                <w:sz w:val="16"/>
                <w:szCs w:val="16"/>
              </w:rPr>
              <w:t>The IETM shall provide users the capability to print the current data module being viewed as well as any data referenced by the data module. Printed linked data shall be limited to one level of linking (i.e. any</w:t>
            </w:r>
          </w:p>
          <w:p w14:paraId="3BD69236" w14:textId="77777777" w:rsidR="00F3558F" w:rsidRPr="00BC4BEB" w:rsidRDefault="00F3558F" w:rsidP="00E3514C">
            <w:pPr>
              <w:pStyle w:val="TableParagraph"/>
              <w:spacing w:line="197" w:lineRule="exact"/>
              <w:rPr>
                <w:spacing w:val="-2"/>
                <w:sz w:val="16"/>
                <w:szCs w:val="16"/>
              </w:rPr>
            </w:pPr>
            <w:r w:rsidRPr="00BC4BEB">
              <w:rPr>
                <w:spacing w:val="-2"/>
                <w:sz w:val="16"/>
                <w:szCs w:val="16"/>
              </w:rPr>
              <w:t>referenced data in the linked data shall not also be printed). TO policy must be followed with regards to printing excerpts (such as printing distribution and security statements).</w:t>
            </w:r>
          </w:p>
        </w:tc>
      </w:tr>
      <w:tr w:rsidR="00F3558F" w14:paraId="0E481337" w14:textId="458923A2"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56AC8E73" w14:textId="2C428383" w:rsidR="00F3558F" w:rsidRPr="00BC4BEB" w:rsidRDefault="00C4385F" w:rsidP="00422193">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5B6D3E83" w14:textId="54CE21B7" w:rsidR="00F3558F" w:rsidRPr="00BC4BEB" w:rsidRDefault="00F3558F" w:rsidP="00754248">
            <w:pPr>
              <w:pStyle w:val="TableParagraph"/>
              <w:ind w:left="0"/>
              <w:jc w:val="center"/>
              <w:rPr>
                <w:sz w:val="16"/>
                <w:szCs w:val="16"/>
              </w:rPr>
            </w:pPr>
            <w:r w:rsidRPr="00BC4BEB">
              <w:rPr>
                <w:sz w:val="16"/>
                <w:szCs w:val="16"/>
              </w:rPr>
              <w:t>Publishing</w:t>
            </w:r>
          </w:p>
        </w:tc>
        <w:tc>
          <w:tcPr>
            <w:tcW w:w="3534" w:type="pct"/>
            <w:tcBorders>
              <w:top w:val="single" w:sz="4" w:space="0" w:color="000000"/>
              <w:left w:val="single" w:sz="4" w:space="0" w:color="000000"/>
              <w:bottom w:val="single" w:sz="4" w:space="0" w:color="000000"/>
              <w:right w:val="single" w:sz="4" w:space="0" w:color="000000"/>
            </w:tcBorders>
            <w:vAlign w:val="center"/>
          </w:tcPr>
          <w:p w14:paraId="09041357" w14:textId="77777777" w:rsidR="00F3558F" w:rsidRPr="00BC4BEB" w:rsidRDefault="00F3558F" w:rsidP="00E3514C">
            <w:pPr>
              <w:pStyle w:val="TableParagraph"/>
              <w:spacing w:line="197" w:lineRule="exact"/>
              <w:rPr>
                <w:spacing w:val="-2"/>
                <w:sz w:val="16"/>
                <w:szCs w:val="16"/>
              </w:rPr>
            </w:pPr>
            <w:r w:rsidRPr="00BC4BEB">
              <w:rPr>
                <w:spacing w:val="-2"/>
                <w:sz w:val="16"/>
                <w:szCs w:val="16"/>
              </w:rPr>
              <w:t>Complete page-based PDF technical manual publishing</w:t>
            </w:r>
          </w:p>
          <w:p w14:paraId="7C66ABB8" w14:textId="77777777" w:rsidR="00F3558F" w:rsidRPr="00BC4BEB" w:rsidRDefault="00F3558F" w:rsidP="00E3514C">
            <w:pPr>
              <w:pStyle w:val="TableParagraph"/>
              <w:spacing w:line="197" w:lineRule="exact"/>
              <w:rPr>
                <w:spacing w:val="-2"/>
                <w:sz w:val="16"/>
                <w:szCs w:val="16"/>
              </w:rPr>
            </w:pPr>
            <w:r w:rsidRPr="00BC4BEB">
              <w:rPr>
                <w:spacing w:val="-2"/>
                <w:sz w:val="16"/>
                <w:szCs w:val="16"/>
              </w:rPr>
              <w:t>The publishing system shall be able to publish fully formatted, linear, page-based technical manuals as a PDF from authored S1000D data modules. This would be a complete publication, not an excerpt or a</w:t>
            </w:r>
          </w:p>
          <w:p w14:paraId="09D6BE1D" w14:textId="77777777" w:rsidR="00F3558F" w:rsidRPr="00BC4BEB" w:rsidRDefault="00F3558F" w:rsidP="00E3514C">
            <w:pPr>
              <w:pStyle w:val="TableParagraph"/>
              <w:spacing w:line="197" w:lineRule="exact"/>
              <w:rPr>
                <w:spacing w:val="-2"/>
                <w:sz w:val="16"/>
                <w:szCs w:val="16"/>
              </w:rPr>
            </w:pPr>
            <w:r w:rsidRPr="00BC4BEB">
              <w:rPr>
                <w:spacing w:val="-2"/>
                <w:sz w:val="16"/>
                <w:szCs w:val="16"/>
              </w:rPr>
              <w:t>single data module.</w:t>
            </w:r>
          </w:p>
        </w:tc>
      </w:tr>
      <w:tr w:rsidR="00F3558F" w14:paraId="79036E2C" w14:textId="6979895D"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45BDCF61" w14:textId="28C8AFFF" w:rsidR="00F3558F" w:rsidRPr="00BC4BEB" w:rsidRDefault="00C4385F" w:rsidP="00422193">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7E15CCB0" w14:textId="34E1C4DF" w:rsidR="00F3558F" w:rsidRPr="00BC4BEB" w:rsidRDefault="00F3558F" w:rsidP="00754248">
            <w:pPr>
              <w:pStyle w:val="TableParagraph"/>
              <w:ind w:left="0"/>
              <w:jc w:val="center"/>
              <w:rPr>
                <w:sz w:val="16"/>
                <w:szCs w:val="16"/>
              </w:rPr>
            </w:pPr>
            <w:r w:rsidRPr="00BC4BEB">
              <w:rPr>
                <w:sz w:val="16"/>
                <w:szCs w:val="16"/>
              </w:rPr>
              <w:t>Special Content</w:t>
            </w:r>
          </w:p>
        </w:tc>
        <w:tc>
          <w:tcPr>
            <w:tcW w:w="3534" w:type="pct"/>
            <w:tcBorders>
              <w:top w:val="single" w:sz="4" w:space="0" w:color="000000"/>
              <w:left w:val="single" w:sz="4" w:space="0" w:color="000000"/>
              <w:bottom w:val="single" w:sz="4" w:space="0" w:color="000000"/>
              <w:right w:val="single" w:sz="4" w:space="0" w:color="000000"/>
            </w:tcBorders>
            <w:vAlign w:val="center"/>
          </w:tcPr>
          <w:p w14:paraId="255A867B" w14:textId="77777777" w:rsidR="00F3558F" w:rsidRPr="00BC4BEB" w:rsidRDefault="00F3558F" w:rsidP="00E3514C">
            <w:pPr>
              <w:pStyle w:val="TableParagraph"/>
              <w:spacing w:line="197" w:lineRule="exact"/>
              <w:rPr>
                <w:spacing w:val="-2"/>
                <w:sz w:val="16"/>
                <w:szCs w:val="16"/>
              </w:rPr>
            </w:pPr>
            <w:r w:rsidRPr="00BC4BEB">
              <w:rPr>
                <w:spacing w:val="-2"/>
                <w:sz w:val="16"/>
                <w:szCs w:val="16"/>
              </w:rPr>
              <w:t>Emergency procedure quick access</w:t>
            </w:r>
          </w:p>
          <w:p w14:paraId="1CE5F0FB" w14:textId="77777777" w:rsidR="00F3558F" w:rsidRPr="00BC4BEB" w:rsidRDefault="00F3558F" w:rsidP="00E3514C">
            <w:pPr>
              <w:pStyle w:val="TableParagraph"/>
              <w:spacing w:line="197" w:lineRule="exact"/>
              <w:rPr>
                <w:spacing w:val="-2"/>
                <w:sz w:val="16"/>
                <w:szCs w:val="16"/>
              </w:rPr>
            </w:pPr>
            <w:r w:rsidRPr="00BC4BEB">
              <w:rPr>
                <w:spacing w:val="-2"/>
                <w:sz w:val="16"/>
                <w:szCs w:val="16"/>
              </w:rPr>
              <w:t>The IETM shall provide users quick (one click) access to associated emergency procedures. The IETM</w:t>
            </w:r>
          </w:p>
          <w:p w14:paraId="3C5A8DEC" w14:textId="77777777" w:rsidR="00F3558F" w:rsidRPr="00BC4BEB" w:rsidRDefault="00F3558F" w:rsidP="00E3514C">
            <w:pPr>
              <w:pStyle w:val="TableParagraph"/>
              <w:spacing w:line="197" w:lineRule="exact"/>
              <w:rPr>
                <w:spacing w:val="-2"/>
                <w:sz w:val="16"/>
                <w:szCs w:val="16"/>
              </w:rPr>
            </w:pPr>
            <w:r w:rsidRPr="00BC4BEB">
              <w:rPr>
                <w:spacing w:val="-2"/>
                <w:sz w:val="16"/>
                <w:szCs w:val="16"/>
              </w:rPr>
              <w:t>shall also provide users quick (one click) access to a listing of all emergency procedures.</w:t>
            </w:r>
          </w:p>
        </w:tc>
      </w:tr>
      <w:tr w:rsidR="00F3558F" w14:paraId="3CF7243C" w14:textId="46CD2AF7"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11343809" w14:textId="1159ABE0" w:rsidR="00F3558F" w:rsidRPr="00BC4BEB" w:rsidRDefault="00C4385F" w:rsidP="00422193">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13A68D37" w14:textId="1DC99674" w:rsidR="00F3558F" w:rsidRPr="00BC4BEB" w:rsidRDefault="00F3558F" w:rsidP="00754248">
            <w:pPr>
              <w:pStyle w:val="TableParagraph"/>
              <w:ind w:left="0"/>
              <w:jc w:val="center"/>
              <w:rPr>
                <w:sz w:val="16"/>
                <w:szCs w:val="16"/>
              </w:rPr>
            </w:pPr>
            <w:r w:rsidRPr="00BC4BEB">
              <w:rPr>
                <w:sz w:val="16"/>
                <w:szCs w:val="16"/>
              </w:rPr>
              <w:t>Special Content</w:t>
            </w:r>
          </w:p>
        </w:tc>
        <w:tc>
          <w:tcPr>
            <w:tcW w:w="3534" w:type="pct"/>
            <w:tcBorders>
              <w:top w:val="single" w:sz="4" w:space="0" w:color="000000"/>
              <w:left w:val="single" w:sz="4" w:space="0" w:color="000000"/>
              <w:bottom w:val="single" w:sz="4" w:space="0" w:color="000000"/>
              <w:right w:val="single" w:sz="4" w:space="0" w:color="000000"/>
            </w:tcBorders>
            <w:vAlign w:val="center"/>
          </w:tcPr>
          <w:p w14:paraId="77843AF0" w14:textId="77777777" w:rsidR="00F3558F" w:rsidRPr="00BC4BEB" w:rsidRDefault="00F3558F" w:rsidP="00E3514C">
            <w:pPr>
              <w:pStyle w:val="TableParagraph"/>
              <w:spacing w:line="197" w:lineRule="exact"/>
              <w:rPr>
                <w:spacing w:val="-2"/>
                <w:sz w:val="16"/>
                <w:szCs w:val="16"/>
              </w:rPr>
            </w:pPr>
            <w:r w:rsidRPr="00BC4BEB">
              <w:rPr>
                <w:spacing w:val="-2"/>
                <w:sz w:val="16"/>
                <w:szCs w:val="16"/>
              </w:rPr>
              <w:t>Help documentation</w:t>
            </w:r>
          </w:p>
          <w:p w14:paraId="26D5FFBA" w14:textId="77777777" w:rsidR="00F3558F" w:rsidRPr="00BC4BEB" w:rsidRDefault="00F3558F" w:rsidP="00E3514C">
            <w:pPr>
              <w:pStyle w:val="TableParagraph"/>
              <w:spacing w:line="197" w:lineRule="exact"/>
              <w:rPr>
                <w:spacing w:val="-2"/>
                <w:sz w:val="16"/>
                <w:szCs w:val="16"/>
              </w:rPr>
            </w:pPr>
            <w:r w:rsidRPr="00BC4BEB">
              <w:rPr>
                <w:spacing w:val="-2"/>
                <w:sz w:val="16"/>
                <w:szCs w:val="16"/>
              </w:rPr>
              <w:t>The IETM shall have a "Help" option which provides users with documentation and guidance on how to</w:t>
            </w:r>
          </w:p>
          <w:p w14:paraId="7AC043D4" w14:textId="77777777" w:rsidR="00F3558F" w:rsidRPr="00BC4BEB" w:rsidRDefault="00F3558F" w:rsidP="00E3514C">
            <w:pPr>
              <w:pStyle w:val="TableParagraph"/>
              <w:spacing w:line="197" w:lineRule="exact"/>
              <w:rPr>
                <w:spacing w:val="-2"/>
                <w:sz w:val="16"/>
                <w:szCs w:val="16"/>
              </w:rPr>
            </w:pPr>
            <w:r w:rsidRPr="00BC4BEB">
              <w:rPr>
                <w:spacing w:val="-2"/>
                <w:sz w:val="16"/>
                <w:szCs w:val="16"/>
              </w:rPr>
              <w:t>use the IETM and all its options.</w:t>
            </w:r>
          </w:p>
        </w:tc>
      </w:tr>
      <w:tr w:rsidR="00F3558F" w14:paraId="5976AE5B" w14:textId="4086B6AC"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7AC9E40D" w14:textId="41290CC5" w:rsidR="00F3558F" w:rsidRPr="00BC4BEB" w:rsidRDefault="00C4385F" w:rsidP="00422193">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60EB0EE2" w14:textId="1B565B02" w:rsidR="00F3558F" w:rsidRPr="00BC4BEB" w:rsidRDefault="00F3558F" w:rsidP="00754248">
            <w:pPr>
              <w:pStyle w:val="TableParagraph"/>
              <w:ind w:left="0"/>
              <w:jc w:val="center"/>
              <w:rPr>
                <w:sz w:val="16"/>
                <w:szCs w:val="16"/>
              </w:rPr>
            </w:pPr>
            <w:r w:rsidRPr="00BC4BEB">
              <w:rPr>
                <w:sz w:val="16"/>
                <w:szCs w:val="16"/>
              </w:rPr>
              <w:t>Updates</w:t>
            </w:r>
          </w:p>
        </w:tc>
        <w:tc>
          <w:tcPr>
            <w:tcW w:w="3534" w:type="pct"/>
            <w:tcBorders>
              <w:top w:val="single" w:sz="4" w:space="0" w:color="000000"/>
              <w:left w:val="single" w:sz="4" w:space="0" w:color="000000"/>
              <w:bottom w:val="single" w:sz="4" w:space="0" w:color="000000"/>
              <w:right w:val="single" w:sz="4" w:space="0" w:color="000000"/>
            </w:tcBorders>
            <w:vAlign w:val="center"/>
          </w:tcPr>
          <w:p w14:paraId="34A6E252" w14:textId="77777777" w:rsidR="00F3558F" w:rsidRPr="00BC4BEB" w:rsidRDefault="00F3558F" w:rsidP="00E3514C">
            <w:pPr>
              <w:pStyle w:val="TableParagraph"/>
              <w:spacing w:line="197" w:lineRule="exact"/>
              <w:rPr>
                <w:spacing w:val="-2"/>
                <w:sz w:val="16"/>
                <w:szCs w:val="16"/>
              </w:rPr>
            </w:pPr>
            <w:r w:rsidRPr="00BC4BEB">
              <w:rPr>
                <w:spacing w:val="-2"/>
                <w:sz w:val="16"/>
                <w:szCs w:val="16"/>
              </w:rPr>
              <w:t>Active change indications and markings</w:t>
            </w:r>
          </w:p>
          <w:p w14:paraId="0145450D" w14:textId="77777777" w:rsidR="00F3558F" w:rsidRPr="00BC4BEB" w:rsidRDefault="00F3558F" w:rsidP="00E3514C">
            <w:pPr>
              <w:pStyle w:val="TableParagraph"/>
              <w:spacing w:line="197" w:lineRule="exact"/>
              <w:rPr>
                <w:spacing w:val="-2"/>
                <w:sz w:val="16"/>
                <w:szCs w:val="16"/>
              </w:rPr>
            </w:pPr>
            <w:r w:rsidRPr="00BC4BEB">
              <w:rPr>
                <w:spacing w:val="-2"/>
                <w:sz w:val="16"/>
                <w:szCs w:val="16"/>
              </w:rPr>
              <w:t>The IETM shall display appropriately authored change markers in the technical data and provide users with the capability to toggle the display of change markers on/off.</w:t>
            </w:r>
          </w:p>
        </w:tc>
      </w:tr>
      <w:tr w:rsidR="001B073A" w14:paraId="5A670017" w14:textId="77777777"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64E94A13" w14:textId="1D2AE7B3" w:rsidR="001B073A" w:rsidRPr="00F3558F" w:rsidRDefault="001B073A" w:rsidP="001B073A">
            <w:pPr>
              <w:pStyle w:val="TableParagraph"/>
              <w:spacing w:before="9"/>
              <w:ind w:left="0"/>
              <w:jc w:val="center"/>
              <w:rPr>
                <w:rFonts w:ascii="Wingdings" w:eastAsia="Wingdings" w:hAnsi="Wingdings" w:cs="Wingdings"/>
                <w:sz w:val="52"/>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64CB9FAE" w14:textId="52C4FA9F" w:rsidR="001B073A" w:rsidRPr="00BC4BEB" w:rsidRDefault="001B073A" w:rsidP="001B073A">
            <w:pPr>
              <w:pStyle w:val="TableParagraph"/>
              <w:ind w:left="0"/>
              <w:jc w:val="center"/>
              <w:rPr>
                <w:sz w:val="16"/>
                <w:szCs w:val="16"/>
              </w:rPr>
            </w:pPr>
            <w:r w:rsidRPr="00BC4BEB">
              <w:rPr>
                <w:sz w:val="16"/>
                <w:szCs w:val="16"/>
              </w:rPr>
              <w:t>User</w:t>
            </w:r>
            <w:r>
              <w:rPr>
                <w:sz w:val="16"/>
                <w:szCs w:val="16"/>
              </w:rPr>
              <w:t xml:space="preserve"> </w:t>
            </w:r>
            <w:r w:rsidRPr="00BC4BEB">
              <w:rPr>
                <w:sz w:val="16"/>
                <w:szCs w:val="16"/>
              </w:rPr>
              <w:t>Operation Mode</w:t>
            </w:r>
          </w:p>
        </w:tc>
        <w:tc>
          <w:tcPr>
            <w:tcW w:w="3534" w:type="pct"/>
            <w:tcBorders>
              <w:top w:val="single" w:sz="4" w:space="0" w:color="000000"/>
              <w:left w:val="single" w:sz="4" w:space="0" w:color="000000"/>
              <w:bottom w:val="single" w:sz="4" w:space="0" w:color="000000"/>
              <w:right w:val="single" w:sz="4" w:space="0" w:color="000000"/>
            </w:tcBorders>
            <w:vAlign w:val="center"/>
          </w:tcPr>
          <w:p w14:paraId="0C050D0D" w14:textId="77777777" w:rsidR="001B073A" w:rsidRPr="001B073A" w:rsidRDefault="001B073A" w:rsidP="001B073A">
            <w:pPr>
              <w:pStyle w:val="TableParagraph"/>
              <w:rPr>
                <w:spacing w:val="-2"/>
                <w:sz w:val="16"/>
                <w:szCs w:val="16"/>
              </w:rPr>
            </w:pPr>
            <w:r w:rsidRPr="001B073A">
              <w:rPr>
                <w:spacing w:val="-2"/>
                <w:sz w:val="16"/>
                <w:szCs w:val="16"/>
              </w:rPr>
              <w:t>Connected mode</w:t>
            </w:r>
          </w:p>
          <w:p w14:paraId="72B9BBD0" w14:textId="38D259BB" w:rsidR="001B073A" w:rsidRPr="00BC4BEB" w:rsidRDefault="001B073A" w:rsidP="001B073A">
            <w:pPr>
              <w:pStyle w:val="TableParagraph"/>
              <w:spacing w:line="197" w:lineRule="exact"/>
              <w:rPr>
                <w:spacing w:val="-2"/>
                <w:sz w:val="16"/>
                <w:szCs w:val="16"/>
              </w:rPr>
            </w:pPr>
            <w:r w:rsidRPr="001B073A">
              <w:rPr>
                <w:spacing w:val="-2"/>
                <w:sz w:val="16"/>
                <w:szCs w:val="16"/>
              </w:rPr>
              <w:t>The IETM shall be able to access the network and/or the CSDB wirelessly during use. This functionality is necessary for integrating with external applications such as parts ordering or maintenance data collections.</w:t>
            </w:r>
          </w:p>
        </w:tc>
      </w:tr>
      <w:tr w:rsidR="001B073A" w14:paraId="6FF01B48" w14:textId="425AA4D8"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533D43BB" w14:textId="5E06733C" w:rsidR="001B073A" w:rsidRPr="00BC4BEB" w:rsidRDefault="001B073A" w:rsidP="001B073A">
            <w:pPr>
              <w:pStyle w:val="TableParagraph"/>
              <w:spacing w:before="9"/>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12E34749" w14:textId="2E3EB0F9" w:rsidR="001B073A" w:rsidRPr="00BC4BEB" w:rsidRDefault="001B073A" w:rsidP="001B073A">
            <w:pPr>
              <w:pStyle w:val="TableParagraph"/>
              <w:ind w:left="0"/>
              <w:jc w:val="center"/>
              <w:rPr>
                <w:sz w:val="16"/>
                <w:szCs w:val="16"/>
              </w:rPr>
            </w:pPr>
            <w:r w:rsidRPr="00BC4BEB">
              <w:rPr>
                <w:sz w:val="16"/>
                <w:szCs w:val="16"/>
              </w:rPr>
              <w:t>User</w:t>
            </w:r>
            <w:r>
              <w:rPr>
                <w:sz w:val="16"/>
                <w:szCs w:val="16"/>
              </w:rPr>
              <w:t xml:space="preserve"> </w:t>
            </w:r>
            <w:r w:rsidRPr="00BC4BEB">
              <w:rPr>
                <w:sz w:val="16"/>
                <w:szCs w:val="16"/>
              </w:rPr>
              <w:t>Operation Mode</w:t>
            </w:r>
          </w:p>
        </w:tc>
        <w:tc>
          <w:tcPr>
            <w:tcW w:w="3534" w:type="pct"/>
            <w:tcBorders>
              <w:top w:val="single" w:sz="4" w:space="0" w:color="000000"/>
              <w:left w:val="single" w:sz="4" w:space="0" w:color="000000"/>
              <w:bottom w:val="single" w:sz="4" w:space="0" w:color="000000"/>
              <w:right w:val="single" w:sz="4" w:space="0" w:color="000000"/>
            </w:tcBorders>
            <w:vAlign w:val="center"/>
          </w:tcPr>
          <w:p w14:paraId="34327BE2" w14:textId="77777777" w:rsidR="001B073A" w:rsidRPr="00BC4BEB" w:rsidRDefault="001B073A" w:rsidP="001B073A">
            <w:pPr>
              <w:pStyle w:val="TableParagraph"/>
              <w:spacing w:line="197" w:lineRule="exact"/>
              <w:rPr>
                <w:spacing w:val="-2"/>
                <w:sz w:val="16"/>
                <w:szCs w:val="16"/>
              </w:rPr>
            </w:pPr>
            <w:r w:rsidRPr="00BC4BEB">
              <w:rPr>
                <w:spacing w:val="-2"/>
                <w:sz w:val="16"/>
                <w:szCs w:val="16"/>
              </w:rPr>
              <w:t>Disconnected mode</w:t>
            </w:r>
          </w:p>
          <w:p w14:paraId="0FC76811" w14:textId="77777777" w:rsidR="001B073A" w:rsidRPr="00BC4BEB" w:rsidRDefault="001B073A" w:rsidP="001B073A">
            <w:pPr>
              <w:pStyle w:val="TableParagraph"/>
              <w:spacing w:line="197" w:lineRule="exact"/>
              <w:rPr>
                <w:spacing w:val="-2"/>
                <w:sz w:val="16"/>
                <w:szCs w:val="16"/>
              </w:rPr>
            </w:pPr>
            <w:r w:rsidRPr="00BC4BEB">
              <w:rPr>
                <w:spacing w:val="-2"/>
                <w:sz w:val="16"/>
                <w:szCs w:val="16"/>
              </w:rPr>
              <w:t>The IETM shall be able to operate entirely in a stand-alone or disconnected mode where the IETM is not connected to any network or Internet.</w:t>
            </w:r>
          </w:p>
        </w:tc>
      </w:tr>
      <w:tr w:rsidR="001B073A" w14:paraId="4F5B29B7" w14:textId="7A076DEC" w:rsidTr="00517F95">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59DD4590" w14:textId="4632C8A0" w:rsidR="001B073A" w:rsidRPr="00BC4BEB" w:rsidRDefault="001B073A" w:rsidP="001B073A">
            <w:pPr>
              <w:pStyle w:val="TableParagraph"/>
              <w:spacing w:before="9"/>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69538174" w14:textId="705C4E99" w:rsidR="001B073A" w:rsidRPr="00BC4BEB" w:rsidRDefault="001B073A" w:rsidP="001B073A">
            <w:pPr>
              <w:pStyle w:val="TableParagraph"/>
              <w:ind w:left="0"/>
              <w:jc w:val="center"/>
              <w:rPr>
                <w:sz w:val="16"/>
                <w:szCs w:val="16"/>
              </w:rPr>
            </w:pPr>
            <w:r w:rsidRPr="00BC4BEB">
              <w:rPr>
                <w:sz w:val="16"/>
                <w:szCs w:val="16"/>
              </w:rPr>
              <w:t>User Operation Mode</w:t>
            </w:r>
          </w:p>
        </w:tc>
        <w:tc>
          <w:tcPr>
            <w:tcW w:w="3534" w:type="pct"/>
            <w:tcBorders>
              <w:top w:val="single" w:sz="4" w:space="0" w:color="000000"/>
              <w:left w:val="single" w:sz="4" w:space="0" w:color="000000"/>
              <w:bottom w:val="single" w:sz="4" w:space="0" w:color="000000"/>
              <w:right w:val="single" w:sz="4" w:space="0" w:color="000000"/>
            </w:tcBorders>
            <w:vAlign w:val="center"/>
          </w:tcPr>
          <w:p w14:paraId="439A3959" w14:textId="77777777" w:rsidR="001B073A" w:rsidRPr="00BC4BEB" w:rsidRDefault="001B073A" w:rsidP="001B073A">
            <w:pPr>
              <w:pStyle w:val="TableParagraph"/>
              <w:spacing w:line="197" w:lineRule="exact"/>
              <w:rPr>
                <w:spacing w:val="-2"/>
                <w:sz w:val="16"/>
                <w:szCs w:val="16"/>
              </w:rPr>
            </w:pPr>
            <w:r w:rsidRPr="00BC4BEB">
              <w:rPr>
                <w:spacing w:val="-2"/>
                <w:sz w:val="16"/>
                <w:szCs w:val="16"/>
              </w:rPr>
              <w:t>Web browser viewable</w:t>
            </w:r>
          </w:p>
          <w:p w14:paraId="0E96EEFD" w14:textId="77777777" w:rsidR="001B073A" w:rsidRPr="00BC4BEB" w:rsidRDefault="001B073A" w:rsidP="001B073A">
            <w:pPr>
              <w:pStyle w:val="TableParagraph"/>
              <w:spacing w:line="197" w:lineRule="exact"/>
              <w:rPr>
                <w:spacing w:val="-2"/>
                <w:sz w:val="16"/>
                <w:szCs w:val="16"/>
              </w:rPr>
            </w:pPr>
            <w:r w:rsidRPr="00BC4BEB">
              <w:rPr>
                <w:spacing w:val="-2"/>
                <w:sz w:val="16"/>
                <w:szCs w:val="16"/>
              </w:rPr>
              <w:t>The IETM technical content shall be viewable in a standard web browser that is part of the Air Force standard desktop. Web browser plug-ins or helper applications may be used to enable additional IETM functionalities that are not possible with the standard browser.</w:t>
            </w:r>
          </w:p>
        </w:tc>
      </w:tr>
    </w:tbl>
    <w:p w14:paraId="7A9ED97B" w14:textId="77777777" w:rsidR="00850F7C" w:rsidRDefault="00850F7C" w:rsidP="00832FA8"/>
    <w:p w14:paraId="5F0386B6" w14:textId="482347AC" w:rsidR="006A6142" w:rsidRDefault="006A6142" w:rsidP="00832FA8"/>
    <w:p w14:paraId="7AF820A5" w14:textId="3374C437" w:rsidR="006A6142" w:rsidRPr="0056795D" w:rsidRDefault="006B2F23" w:rsidP="00832FA8">
      <w:pPr>
        <w:rPr>
          <w:b/>
        </w:rPr>
      </w:pPr>
      <w:r>
        <w:rPr>
          <w:b/>
        </w:rPr>
        <w:t>PART</w:t>
      </w:r>
      <w:r w:rsidR="006A6142" w:rsidRPr="0056795D">
        <w:rPr>
          <w:b/>
        </w:rPr>
        <w:t xml:space="preserve"> II: </w:t>
      </w:r>
      <w:r w:rsidR="00B83803" w:rsidRPr="0056795D">
        <w:rPr>
          <w:b/>
        </w:rPr>
        <w:t xml:space="preserve">B-2 </w:t>
      </w:r>
      <w:r w:rsidR="001B073A">
        <w:rPr>
          <w:b/>
        </w:rPr>
        <w:t>Optional Functionality</w:t>
      </w:r>
      <w:r w:rsidR="00B83803" w:rsidRPr="0056795D">
        <w:rPr>
          <w:b/>
        </w:rPr>
        <w:t xml:space="preserve"> Requirements</w:t>
      </w:r>
    </w:p>
    <w:p w14:paraId="4756B4F8" w14:textId="77777777" w:rsidR="00705718" w:rsidRDefault="00705718" w:rsidP="00832FA8"/>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1440"/>
        <w:gridCol w:w="7020"/>
      </w:tblGrid>
      <w:tr w:rsidR="00705718" w14:paraId="121D02DB" w14:textId="77777777" w:rsidTr="00C15D51">
        <w:trPr>
          <w:trHeight w:val="661"/>
        </w:trPr>
        <w:tc>
          <w:tcPr>
            <w:tcW w:w="1350" w:type="dxa"/>
            <w:shd w:val="clear" w:color="auto" w:fill="DADADA"/>
            <w:vAlign w:val="center"/>
          </w:tcPr>
          <w:p w14:paraId="6E4D6026" w14:textId="0CC56A66" w:rsidR="00705718" w:rsidRPr="00C15D51" w:rsidRDefault="00C15D51" w:rsidP="00C15D51">
            <w:pPr>
              <w:pStyle w:val="TableParagraph"/>
              <w:spacing w:line="210" w:lineRule="exact"/>
              <w:ind w:left="271" w:hanging="161"/>
              <w:jc w:val="center"/>
              <w:rPr>
                <w:b/>
                <w:spacing w:val="-2"/>
                <w:sz w:val="20"/>
              </w:rPr>
            </w:pPr>
            <w:r w:rsidRPr="00C15D51">
              <w:rPr>
                <w:b/>
                <w:spacing w:val="-2"/>
                <w:sz w:val="20"/>
              </w:rPr>
              <w:t>Selection</w:t>
            </w:r>
          </w:p>
        </w:tc>
        <w:tc>
          <w:tcPr>
            <w:tcW w:w="1440" w:type="dxa"/>
            <w:shd w:val="clear" w:color="auto" w:fill="DADADA"/>
            <w:vAlign w:val="center"/>
          </w:tcPr>
          <w:p w14:paraId="663B4E58" w14:textId="2633C9F1" w:rsidR="00705718" w:rsidRPr="00C15D51" w:rsidRDefault="00705718" w:rsidP="00C15D51">
            <w:pPr>
              <w:pStyle w:val="TableParagraph"/>
              <w:spacing w:line="210" w:lineRule="exact"/>
              <w:ind w:left="271" w:hanging="161"/>
              <w:jc w:val="center"/>
              <w:rPr>
                <w:b/>
                <w:sz w:val="20"/>
              </w:rPr>
            </w:pPr>
            <w:r w:rsidRPr="00C15D51">
              <w:rPr>
                <w:b/>
                <w:spacing w:val="-2"/>
                <w:sz w:val="20"/>
              </w:rPr>
              <w:t>Functionality Category</w:t>
            </w:r>
          </w:p>
        </w:tc>
        <w:tc>
          <w:tcPr>
            <w:tcW w:w="7020" w:type="dxa"/>
            <w:shd w:val="clear" w:color="auto" w:fill="DADADA"/>
            <w:vAlign w:val="center"/>
          </w:tcPr>
          <w:p w14:paraId="0C396D26" w14:textId="77777777" w:rsidR="00705718" w:rsidRPr="00C15D51" w:rsidRDefault="00705718" w:rsidP="00C15D51">
            <w:pPr>
              <w:pStyle w:val="TableParagraph"/>
              <w:ind w:left="0"/>
              <w:jc w:val="center"/>
              <w:rPr>
                <w:b/>
                <w:sz w:val="20"/>
              </w:rPr>
            </w:pPr>
            <w:r w:rsidRPr="00C15D51">
              <w:rPr>
                <w:b/>
                <w:spacing w:val="-2"/>
                <w:sz w:val="20"/>
              </w:rPr>
              <w:t>Requirement</w:t>
            </w:r>
          </w:p>
        </w:tc>
      </w:tr>
      <w:tr w:rsidR="00705718" w14:paraId="26CB02BD" w14:textId="77777777" w:rsidTr="008A0502">
        <w:trPr>
          <w:trHeight w:val="613"/>
        </w:trPr>
        <w:tc>
          <w:tcPr>
            <w:tcW w:w="1350" w:type="dxa"/>
            <w:vAlign w:val="center"/>
          </w:tcPr>
          <w:p w14:paraId="228620DB" w14:textId="69E72A70" w:rsidR="00705718" w:rsidRPr="004B30A0" w:rsidRDefault="00510CF4" w:rsidP="008A0502">
            <w:pPr>
              <w:jc w:val="center"/>
              <w:rPr>
                <w:sz w:val="52"/>
              </w:rPr>
            </w:pPr>
            <w:r w:rsidRPr="00510CF4">
              <w:rPr>
                <w:rFonts w:eastAsia="Wingdings"/>
                <w:sz w:val="20"/>
                <w:szCs w:val="20"/>
              </w:rPr>
              <w:lastRenderedPageBreak/>
              <w:t>{#sec2b2_roles}</w:t>
            </w:r>
            <w:r w:rsidR="004466D2" w:rsidRPr="00F3558F">
              <w:rPr>
                <w:rFonts w:ascii="Wingdings" w:eastAsia="Wingdings" w:hAnsi="Wingdings" w:cs="Wingdings"/>
                <w:sz w:val="52"/>
              </w:rPr>
              <w:t></w:t>
            </w:r>
          </w:p>
        </w:tc>
        <w:tc>
          <w:tcPr>
            <w:tcW w:w="1440" w:type="dxa"/>
            <w:vAlign w:val="center"/>
          </w:tcPr>
          <w:p w14:paraId="5CD296BC" w14:textId="1A097569" w:rsidR="00705718" w:rsidRPr="009F65DF" w:rsidRDefault="00705718" w:rsidP="009F65DF">
            <w:pPr>
              <w:pStyle w:val="TableParagraph"/>
              <w:ind w:left="0"/>
              <w:jc w:val="center"/>
              <w:rPr>
                <w:b/>
                <w:sz w:val="16"/>
                <w:szCs w:val="16"/>
              </w:rPr>
            </w:pPr>
            <w:r w:rsidRPr="009F65DF">
              <w:rPr>
                <w:spacing w:val="-2"/>
                <w:sz w:val="16"/>
                <w:szCs w:val="16"/>
              </w:rPr>
              <w:t>Access</w:t>
            </w:r>
          </w:p>
        </w:tc>
        <w:tc>
          <w:tcPr>
            <w:tcW w:w="7020" w:type="dxa"/>
          </w:tcPr>
          <w:p w14:paraId="15ED8F87" w14:textId="77777777" w:rsidR="00705718" w:rsidRPr="009F65DF" w:rsidRDefault="00705718" w:rsidP="001B6426">
            <w:pPr>
              <w:pStyle w:val="TableParagraph"/>
              <w:spacing w:line="194" w:lineRule="exact"/>
              <w:rPr>
                <w:sz w:val="16"/>
                <w:szCs w:val="16"/>
              </w:rPr>
            </w:pPr>
            <w:r w:rsidRPr="009F65DF">
              <w:rPr>
                <w:sz w:val="16"/>
                <w:szCs w:val="16"/>
              </w:rPr>
              <w:t>IETM</w:t>
            </w:r>
            <w:r w:rsidRPr="009F65DF">
              <w:rPr>
                <w:spacing w:val="-2"/>
                <w:sz w:val="16"/>
                <w:szCs w:val="16"/>
              </w:rPr>
              <w:t xml:space="preserve"> </w:t>
            </w:r>
            <w:r w:rsidRPr="009F65DF">
              <w:rPr>
                <w:sz w:val="16"/>
                <w:szCs w:val="16"/>
              </w:rPr>
              <w:t>tailoring</w:t>
            </w:r>
            <w:r w:rsidRPr="009F65DF">
              <w:rPr>
                <w:spacing w:val="-3"/>
                <w:sz w:val="16"/>
                <w:szCs w:val="16"/>
              </w:rPr>
              <w:t xml:space="preserve"> </w:t>
            </w:r>
            <w:r w:rsidRPr="009F65DF">
              <w:rPr>
                <w:sz w:val="16"/>
                <w:szCs w:val="16"/>
              </w:rPr>
              <w:t>via</w:t>
            </w:r>
            <w:r w:rsidRPr="009F65DF">
              <w:rPr>
                <w:spacing w:val="-2"/>
                <w:sz w:val="16"/>
                <w:szCs w:val="16"/>
              </w:rPr>
              <w:t xml:space="preserve"> </w:t>
            </w:r>
            <w:r w:rsidRPr="009F65DF">
              <w:rPr>
                <w:sz w:val="16"/>
                <w:szCs w:val="16"/>
              </w:rPr>
              <w:t>user</w:t>
            </w:r>
            <w:r w:rsidRPr="009F65DF">
              <w:rPr>
                <w:spacing w:val="-2"/>
                <w:sz w:val="16"/>
                <w:szCs w:val="16"/>
              </w:rPr>
              <w:t xml:space="preserve"> roles/profiles</w:t>
            </w:r>
          </w:p>
          <w:p w14:paraId="55A7F0BA" w14:textId="5627FB8E" w:rsidR="00705718" w:rsidRPr="009F65DF" w:rsidRDefault="00705718" w:rsidP="00510CF4">
            <w:pPr>
              <w:pStyle w:val="TableParagraph"/>
              <w:spacing w:line="206" w:lineRule="exact"/>
              <w:ind w:right="96"/>
              <w:rPr>
                <w:sz w:val="16"/>
                <w:szCs w:val="16"/>
              </w:rPr>
            </w:pPr>
            <w:r w:rsidRPr="009F65DF">
              <w:rPr>
                <w:sz w:val="16"/>
                <w:szCs w:val="16"/>
              </w:rPr>
              <w:t>The IETM shall be customizable based on user roles. Examples of customization include enabling/disabling</w:t>
            </w:r>
            <w:r w:rsidRPr="009F65DF">
              <w:rPr>
                <w:spacing w:val="-6"/>
                <w:sz w:val="16"/>
                <w:szCs w:val="16"/>
              </w:rPr>
              <w:t xml:space="preserve"> </w:t>
            </w:r>
            <w:r w:rsidRPr="009F65DF">
              <w:rPr>
                <w:sz w:val="16"/>
                <w:szCs w:val="16"/>
              </w:rPr>
              <w:t>menu</w:t>
            </w:r>
            <w:r w:rsidRPr="009F65DF">
              <w:rPr>
                <w:spacing w:val="-4"/>
                <w:sz w:val="16"/>
                <w:szCs w:val="16"/>
              </w:rPr>
              <w:t xml:space="preserve"> </w:t>
            </w:r>
            <w:r w:rsidRPr="009F65DF">
              <w:rPr>
                <w:sz w:val="16"/>
                <w:szCs w:val="16"/>
              </w:rPr>
              <w:t>options</w:t>
            </w:r>
            <w:r w:rsidRPr="009F65DF">
              <w:rPr>
                <w:spacing w:val="-8"/>
                <w:sz w:val="16"/>
                <w:szCs w:val="16"/>
              </w:rPr>
              <w:t xml:space="preserve"> </w:t>
            </w:r>
            <w:r w:rsidRPr="009F65DF">
              <w:rPr>
                <w:sz w:val="16"/>
                <w:szCs w:val="16"/>
              </w:rPr>
              <w:t>and</w:t>
            </w:r>
            <w:r w:rsidRPr="009F65DF">
              <w:rPr>
                <w:spacing w:val="-4"/>
                <w:sz w:val="16"/>
                <w:szCs w:val="16"/>
              </w:rPr>
              <w:t xml:space="preserve"> </w:t>
            </w:r>
            <w:r w:rsidRPr="009F65DF">
              <w:rPr>
                <w:sz w:val="16"/>
                <w:szCs w:val="16"/>
              </w:rPr>
              <w:t>allowing/disallowing</w:t>
            </w:r>
            <w:r w:rsidRPr="009F65DF">
              <w:rPr>
                <w:spacing w:val="-6"/>
                <w:sz w:val="16"/>
                <w:szCs w:val="16"/>
              </w:rPr>
              <w:t xml:space="preserve"> </w:t>
            </w:r>
            <w:r w:rsidRPr="009F65DF">
              <w:rPr>
                <w:sz w:val="16"/>
                <w:szCs w:val="16"/>
              </w:rPr>
              <w:t>access</w:t>
            </w:r>
            <w:r w:rsidRPr="009F65DF">
              <w:rPr>
                <w:spacing w:val="-5"/>
                <w:sz w:val="16"/>
                <w:szCs w:val="16"/>
              </w:rPr>
              <w:t xml:space="preserve"> </w:t>
            </w:r>
            <w:r w:rsidRPr="009F65DF">
              <w:rPr>
                <w:sz w:val="16"/>
                <w:szCs w:val="16"/>
              </w:rPr>
              <w:t>of</w:t>
            </w:r>
            <w:r w:rsidRPr="009F65DF">
              <w:rPr>
                <w:spacing w:val="-7"/>
                <w:sz w:val="16"/>
                <w:szCs w:val="16"/>
              </w:rPr>
              <w:t xml:space="preserve"> </w:t>
            </w:r>
            <w:r w:rsidRPr="009F65DF">
              <w:rPr>
                <w:sz w:val="16"/>
                <w:szCs w:val="16"/>
              </w:rPr>
              <w:t>certain</w:t>
            </w:r>
            <w:r w:rsidRPr="009F65DF">
              <w:rPr>
                <w:spacing w:val="-4"/>
                <w:sz w:val="16"/>
                <w:szCs w:val="16"/>
              </w:rPr>
              <w:t xml:space="preserve"> </w:t>
            </w:r>
            <w:r w:rsidRPr="009F65DF">
              <w:rPr>
                <w:sz w:val="16"/>
                <w:szCs w:val="16"/>
              </w:rPr>
              <w:t>data</w:t>
            </w:r>
            <w:r w:rsidRPr="009F65DF">
              <w:rPr>
                <w:spacing w:val="-5"/>
                <w:sz w:val="16"/>
                <w:szCs w:val="16"/>
              </w:rPr>
              <w:t xml:space="preserve"> </w:t>
            </w:r>
            <w:r w:rsidRPr="009F65DF">
              <w:rPr>
                <w:sz w:val="16"/>
                <w:szCs w:val="16"/>
              </w:rPr>
              <w:t>modules.</w:t>
            </w:r>
            <w:r w:rsidR="00510CF4" w:rsidRPr="00510CF4">
              <w:rPr>
                <w:rFonts w:eastAsia="Wingdings"/>
                <w:sz w:val="20"/>
                <w:szCs w:val="20"/>
              </w:rPr>
              <w:t xml:space="preserve"> {</w:t>
            </w:r>
            <w:r w:rsidR="00510CF4">
              <w:rPr>
                <w:rFonts w:eastAsia="Wingdings"/>
                <w:sz w:val="20"/>
                <w:szCs w:val="20"/>
              </w:rPr>
              <w:t>/</w:t>
            </w:r>
            <w:r w:rsidR="00510CF4" w:rsidRPr="00510CF4">
              <w:rPr>
                <w:rFonts w:eastAsia="Wingdings"/>
                <w:sz w:val="20"/>
                <w:szCs w:val="20"/>
              </w:rPr>
              <w:t>sec2b2_roles}</w:t>
            </w:r>
          </w:p>
        </w:tc>
      </w:tr>
      <w:tr w:rsidR="006C6A09" w14:paraId="69E27724" w14:textId="77777777" w:rsidTr="008A0502">
        <w:trPr>
          <w:trHeight w:val="414"/>
        </w:trPr>
        <w:tc>
          <w:tcPr>
            <w:tcW w:w="1350" w:type="dxa"/>
            <w:vAlign w:val="center"/>
          </w:tcPr>
          <w:p w14:paraId="5D71D0CE" w14:textId="1574C2D7" w:rsidR="006C6A09" w:rsidRPr="004B30A0" w:rsidRDefault="00E3371E" w:rsidP="00E3371E">
            <w:pPr>
              <w:pStyle w:val="TableParagraph"/>
              <w:ind w:left="0"/>
              <w:jc w:val="center"/>
              <w:rPr>
                <w:spacing w:val="-2"/>
                <w:sz w:val="52"/>
              </w:rPr>
            </w:pPr>
            <w:r w:rsidRPr="00510CF4">
              <w:rPr>
                <w:rFonts w:eastAsia="Wingdings"/>
                <w:sz w:val="20"/>
                <w:szCs w:val="20"/>
              </w:rPr>
              <w:t>{#sec2b2_</w:t>
            </w:r>
            <w:r>
              <w:rPr>
                <w:rFonts w:eastAsia="Wingdings"/>
                <w:sz w:val="20"/>
                <w:szCs w:val="20"/>
              </w:rPr>
              <w:t>cac</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5534C71A" w14:textId="03F7D268" w:rsidR="006C6A09" w:rsidRPr="009F65DF" w:rsidRDefault="006C6A09" w:rsidP="006C6A09">
            <w:pPr>
              <w:pStyle w:val="TableParagraph"/>
              <w:ind w:left="0"/>
              <w:jc w:val="center"/>
              <w:rPr>
                <w:sz w:val="16"/>
                <w:szCs w:val="16"/>
              </w:rPr>
            </w:pPr>
            <w:r w:rsidRPr="009F65DF">
              <w:rPr>
                <w:spacing w:val="-2"/>
                <w:sz w:val="16"/>
                <w:szCs w:val="16"/>
              </w:rPr>
              <w:t>Access</w:t>
            </w:r>
          </w:p>
        </w:tc>
        <w:tc>
          <w:tcPr>
            <w:tcW w:w="7020" w:type="dxa"/>
          </w:tcPr>
          <w:p w14:paraId="64C7245C" w14:textId="4FEB249A" w:rsidR="006C6A09" w:rsidRPr="009F65DF" w:rsidRDefault="006C6A09" w:rsidP="006C6A09">
            <w:pPr>
              <w:pStyle w:val="TableParagraph"/>
              <w:spacing w:line="200" w:lineRule="exact"/>
              <w:rPr>
                <w:sz w:val="16"/>
                <w:szCs w:val="16"/>
              </w:rPr>
            </w:pPr>
            <w:r w:rsidRPr="009F65DF">
              <w:rPr>
                <w:sz w:val="16"/>
                <w:szCs w:val="16"/>
              </w:rPr>
              <w:t>Login/Logout</w:t>
            </w:r>
            <w:r w:rsidRPr="009F65DF">
              <w:rPr>
                <w:spacing w:val="-3"/>
                <w:sz w:val="16"/>
                <w:szCs w:val="16"/>
              </w:rPr>
              <w:t xml:space="preserve"> </w:t>
            </w:r>
            <w:r w:rsidRPr="009F65DF">
              <w:rPr>
                <w:sz w:val="16"/>
                <w:szCs w:val="16"/>
              </w:rPr>
              <w:t>via</w:t>
            </w:r>
            <w:r w:rsidRPr="009F65DF">
              <w:rPr>
                <w:spacing w:val="-3"/>
                <w:sz w:val="16"/>
                <w:szCs w:val="16"/>
              </w:rPr>
              <w:t xml:space="preserve"> </w:t>
            </w:r>
            <w:r w:rsidRPr="009F65DF">
              <w:rPr>
                <w:sz w:val="16"/>
                <w:szCs w:val="16"/>
              </w:rPr>
              <w:t>Common Access</w:t>
            </w:r>
            <w:r w:rsidRPr="009F65DF">
              <w:rPr>
                <w:spacing w:val="-3"/>
                <w:sz w:val="16"/>
                <w:szCs w:val="16"/>
              </w:rPr>
              <w:t xml:space="preserve"> </w:t>
            </w:r>
            <w:r w:rsidRPr="009F65DF">
              <w:rPr>
                <w:sz w:val="16"/>
                <w:szCs w:val="16"/>
              </w:rPr>
              <w:t>Card</w:t>
            </w:r>
            <w:r w:rsidRPr="009F65DF">
              <w:rPr>
                <w:spacing w:val="-2"/>
                <w:sz w:val="16"/>
                <w:szCs w:val="16"/>
              </w:rPr>
              <w:t xml:space="preserve"> </w:t>
            </w:r>
            <w:r w:rsidRPr="009F65DF">
              <w:rPr>
                <w:spacing w:val="-4"/>
                <w:sz w:val="16"/>
                <w:szCs w:val="16"/>
              </w:rPr>
              <w:t>(CAC)</w:t>
            </w:r>
          </w:p>
          <w:p w14:paraId="46CAB730" w14:textId="3BDBC410" w:rsidR="006C6A09" w:rsidRPr="009F65DF" w:rsidRDefault="006C6A09" w:rsidP="00E3371E">
            <w:pPr>
              <w:pStyle w:val="TableParagraph"/>
              <w:spacing w:line="194" w:lineRule="exact"/>
              <w:rPr>
                <w:sz w:val="16"/>
                <w:szCs w:val="16"/>
              </w:rPr>
            </w:pPr>
            <w:r w:rsidRPr="009F65DF">
              <w:rPr>
                <w:sz w:val="16"/>
                <w:szCs w:val="16"/>
              </w:rPr>
              <w:t>The</w:t>
            </w:r>
            <w:r w:rsidRPr="009F65DF">
              <w:rPr>
                <w:spacing w:val="-3"/>
                <w:sz w:val="16"/>
                <w:szCs w:val="16"/>
              </w:rPr>
              <w:t xml:space="preserve"> </w:t>
            </w:r>
            <w:r w:rsidRPr="009F65DF">
              <w:rPr>
                <w:sz w:val="16"/>
                <w:szCs w:val="16"/>
              </w:rPr>
              <w:t>IETM</w:t>
            </w:r>
            <w:r w:rsidRPr="009F65DF">
              <w:rPr>
                <w:spacing w:val="-1"/>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4"/>
                <w:sz w:val="16"/>
                <w:szCs w:val="16"/>
              </w:rPr>
              <w:t xml:space="preserve"> </w:t>
            </w:r>
            <w:r w:rsidRPr="009F65DF">
              <w:rPr>
                <w:sz w:val="16"/>
                <w:szCs w:val="16"/>
              </w:rPr>
              <w:t>users</w:t>
            </w:r>
            <w:r w:rsidRPr="009F65DF">
              <w:rPr>
                <w:spacing w:val="-1"/>
                <w:sz w:val="16"/>
                <w:szCs w:val="16"/>
              </w:rPr>
              <w:t xml:space="preserve"> </w:t>
            </w:r>
            <w:r w:rsidRPr="009F65DF">
              <w:rPr>
                <w:sz w:val="16"/>
                <w:szCs w:val="16"/>
              </w:rPr>
              <w:t>the</w:t>
            </w:r>
            <w:r w:rsidRPr="009F65DF">
              <w:rPr>
                <w:spacing w:val="-4"/>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 login</w:t>
            </w:r>
            <w:r w:rsidRPr="009F65DF">
              <w:rPr>
                <w:spacing w:val="-2"/>
                <w:sz w:val="16"/>
                <w:szCs w:val="16"/>
              </w:rPr>
              <w:t xml:space="preserve"> </w:t>
            </w:r>
            <w:r w:rsidRPr="009F65DF">
              <w:rPr>
                <w:sz w:val="16"/>
                <w:szCs w:val="16"/>
              </w:rPr>
              <w:t>and</w:t>
            </w:r>
            <w:r w:rsidRPr="009F65DF">
              <w:rPr>
                <w:spacing w:val="-3"/>
                <w:sz w:val="16"/>
                <w:szCs w:val="16"/>
              </w:rPr>
              <w:t xml:space="preserve"> </w:t>
            </w:r>
            <w:r w:rsidRPr="009F65DF">
              <w:rPr>
                <w:sz w:val="16"/>
                <w:szCs w:val="16"/>
              </w:rPr>
              <w:t>logout</w:t>
            </w:r>
            <w:r w:rsidRPr="009F65DF">
              <w:rPr>
                <w:spacing w:val="-1"/>
                <w:sz w:val="16"/>
                <w:szCs w:val="16"/>
              </w:rPr>
              <w:t xml:space="preserve"> </w:t>
            </w:r>
            <w:r w:rsidRPr="009F65DF">
              <w:rPr>
                <w:sz w:val="16"/>
                <w:szCs w:val="16"/>
              </w:rPr>
              <w:t>with their</w:t>
            </w:r>
            <w:r w:rsidRPr="009F65DF">
              <w:rPr>
                <w:spacing w:val="-4"/>
                <w:sz w:val="16"/>
                <w:szCs w:val="16"/>
              </w:rPr>
              <w:t xml:space="preserve"> CAC.</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w:t>
            </w:r>
            <w:r w:rsidR="00E3371E">
              <w:rPr>
                <w:rFonts w:eastAsia="Wingdings"/>
                <w:sz w:val="20"/>
                <w:szCs w:val="20"/>
              </w:rPr>
              <w:t>_cac</w:t>
            </w:r>
            <w:r w:rsidR="00E3371E" w:rsidRPr="00510CF4">
              <w:rPr>
                <w:rFonts w:eastAsia="Wingdings"/>
                <w:sz w:val="20"/>
                <w:szCs w:val="20"/>
              </w:rPr>
              <w:t>}</w:t>
            </w:r>
          </w:p>
        </w:tc>
      </w:tr>
      <w:tr w:rsidR="006C6A09" w14:paraId="0FC08F21" w14:textId="77777777" w:rsidTr="008A0502">
        <w:trPr>
          <w:trHeight w:val="414"/>
        </w:trPr>
        <w:tc>
          <w:tcPr>
            <w:tcW w:w="1350" w:type="dxa"/>
            <w:vAlign w:val="center"/>
          </w:tcPr>
          <w:p w14:paraId="7B7A1EF9" w14:textId="7D055E0F" w:rsidR="006C6A09" w:rsidRPr="004B30A0" w:rsidRDefault="00E3371E" w:rsidP="00E3371E">
            <w:pPr>
              <w:pStyle w:val="TableParagraph"/>
              <w:ind w:left="0"/>
              <w:jc w:val="center"/>
              <w:rPr>
                <w:spacing w:val="-2"/>
                <w:sz w:val="52"/>
              </w:rPr>
            </w:pPr>
            <w:r w:rsidRPr="00510CF4">
              <w:rPr>
                <w:rFonts w:eastAsia="Wingdings"/>
                <w:sz w:val="20"/>
                <w:szCs w:val="20"/>
              </w:rPr>
              <w:t>{#sec2b2_</w:t>
            </w:r>
            <w:r>
              <w:rPr>
                <w:rFonts w:eastAsia="Wingdings"/>
                <w:sz w:val="20"/>
                <w:szCs w:val="20"/>
              </w:rPr>
              <w:t>username</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30017D97" w14:textId="65C56DF4" w:rsidR="006C6A09" w:rsidRPr="009F65DF" w:rsidRDefault="006C6A09" w:rsidP="006C6A09">
            <w:pPr>
              <w:pStyle w:val="TableParagraph"/>
              <w:ind w:left="0"/>
              <w:jc w:val="center"/>
              <w:rPr>
                <w:sz w:val="16"/>
                <w:szCs w:val="16"/>
              </w:rPr>
            </w:pPr>
            <w:r w:rsidRPr="009F65DF">
              <w:rPr>
                <w:spacing w:val="-2"/>
                <w:sz w:val="16"/>
                <w:szCs w:val="16"/>
              </w:rPr>
              <w:t>Access</w:t>
            </w:r>
          </w:p>
        </w:tc>
        <w:tc>
          <w:tcPr>
            <w:tcW w:w="7020" w:type="dxa"/>
          </w:tcPr>
          <w:p w14:paraId="443BD7B5" w14:textId="018B0D5A" w:rsidR="006C6A09" w:rsidRPr="009F65DF" w:rsidRDefault="006C6A09" w:rsidP="006C6A09">
            <w:pPr>
              <w:pStyle w:val="TableParagraph"/>
              <w:spacing w:line="200" w:lineRule="exact"/>
              <w:rPr>
                <w:sz w:val="16"/>
                <w:szCs w:val="16"/>
              </w:rPr>
            </w:pPr>
            <w:r w:rsidRPr="009F65DF">
              <w:rPr>
                <w:sz w:val="16"/>
                <w:szCs w:val="16"/>
              </w:rPr>
              <w:t>Login/Logout</w:t>
            </w:r>
            <w:r w:rsidRPr="009F65DF">
              <w:rPr>
                <w:spacing w:val="-5"/>
                <w:sz w:val="16"/>
                <w:szCs w:val="16"/>
              </w:rPr>
              <w:t xml:space="preserve"> </w:t>
            </w:r>
            <w:r w:rsidRPr="009F65DF">
              <w:rPr>
                <w:sz w:val="16"/>
                <w:szCs w:val="16"/>
              </w:rPr>
              <w:t>via</w:t>
            </w:r>
            <w:r w:rsidRPr="009F65DF">
              <w:rPr>
                <w:spacing w:val="-5"/>
                <w:sz w:val="16"/>
                <w:szCs w:val="16"/>
              </w:rPr>
              <w:t xml:space="preserve"> </w:t>
            </w:r>
            <w:r w:rsidRPr="009F65DF">
              <w:rPr>
                <w:sz w:val="16"/>
                <w:szCs w:val="16"/>
              </w:rPr>
              <w:t>username</w:t>
            </w:r>
            <w:r w:rsidRPr="009F65DF">
              <w:rPr>
                <w:spacing w:val="-6"/>
                <w:sz w:val="16"/>
                <w:szCs w:val="16"/>
              </w:rPr>
              <w:t xml:space="preserve"> </w:t>
            </w:r>
            <w:r w:rsidRPr="009F65DF">
              <w:rPr>
                <w:sz w:val="16"/>
                <w:szCs w:val="16"/>
              </w:rPr>
              <w:t>and</w:t>
            </w:r>
            <w:r w:rsidRPr="009F65DF">
              <w:rPr>
                <w:spacing w:val="-4"/>
                <w:sz w:val="16"/>
                <w:szCs w:val="16"/>
              </w:rPr>
              <w:t xml:space="preserve"> </w:t>
            </w:r>
            <w:r w:rsidRPr="009F65DF">
              <w:rPr>
                <w:spacing w:val="-2"/>
                <w:sz w:val="16"/>
                <w:szCs w:val="16"/>
              </w:rPr>
              <w:t>password</w:t>
            </w:r>
          </w:p>
          <w:p w14:paraId="46CF0A07" w14:textId="420D2002" w:rsidR="006C6A09" w:rsidRPr="009F65DF" w:rsidRDefault="006C6A09" w:rsidP="006C6A09">
            <w:pPr>
              <w:pStyle w:val="TableParagraph"/>
              <w:spacing w:line="194" w:lineRule="exact"/>
              <w:rPr>
                <w:sz w:val="16"/>
                <w:szCs w:val="16"/>
              </w:rPr>
            </w:pPr>
            <w:r w:rsidRPr="009F65DF">
              <w:rPr>
                <w:sz w:val="16"/>
                <w:szCs w:val="16"/>
              </w:rPr>
              <w:t>The</w:t>
            </w:r>
            <w:r w:rsidRPr="009F65DF">
              <w:rPr>
                <w:spacing w:val="-4"/>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1"/>
                <w:sz w:val="16"/>
                <w:szCs w:val="16"/>
              </w:rPr>
              <w:t xml:space="preserve"> </w:t>
            </w:r>
            <w:r w:rsidRPr="009F65DF">
              <w:rPr>
                <w:sz w:val="16"/>
                <w:szCs w:val="16"/>
              </w:rPr>
              <w:t>login</w:t>
            </w:r>
            <w:r w:rsidRPr="009F65DF">
              <w:rPr>
                <w:spacing w:val="-3"/>
                <w:sz w:val="16"/>
                <w:szCs w:val="16"/>
              </w:rPr>
              <w:t xml:space="preserve"> </w:t>
            </w:r>
            <w:r w:rsidRPr="009F65DF">
              <w:rPr>
                <w:sz w:val="16"/>
                <w:szCs w:val="16"/>
              </w:rPr>
              <w:t>and</w:t>
            </w:r>
            <w:r w:rsidRPr="009F65DF">
              <w:rPr>
                <w:spacing w:val="-3"/>
                <w:sz w:val="16"/>
                <w:szCs w:val="16"/>
              </w:rPr>
              <w:t xml:space="preserve"> </w:t>
            </w:r>
            <w:r w:rsidRPr="009F65DF">
              <w:rPr>
                <w:sz w:val="16"/>
                <w:szCs w:val="16"/>
              </w:rPr>
              <w:t>logout</w:t>
            </w:r>
            <w:r w:rsidRPr="009F65DF">
              <w:rPr>
                <w:spacing w:val="-2"/>
                <w:sz w:val="16"/>
                <w:szCs w:val="16"/>
              </w:rPr>
              <w:t xml:space="preserve"> </w:t>
            </w:r>
            <w:r w:rsidRPr="009F65DF">
              <w:rPr>
                <w:sz w:val="16"/>
                <w:szCs w:val="16"/>
              </w:rPr>
              <w:t>with</w:t>
            </w:r>
            <w:r w:rsidRPr="009F65DF">
              <w:rPr>
                <w:spacing w:val="-1"/>
                <w:sz w:val="16"/>
                <w:szCs w:val="16"/>
              </w:rPr>
              <w:t xml:space="preserve"> </w:t>
            </w:r>
            <w:r w:rsidRPr="009F65DF">
              <w:rPr>
                <w:sz w:val="16"/>
                <w:szCs w:val="16"/>
              </w:rPr>
              <w:t>a</w:t>
            </w:r>
            <w:r w:rsidRPr="009F65DF">
              <w:rPr>
                <w:spacing w:val="-3"/>
                <w:sz w:val="16"/>
                <w:szCs w:val="16"/>
              </w:rPr>
              <w:t xml:space="preserve"> </w:t>
            </w:r>
            <w:r w:rsidRPr="009F65DF">
              <w:rPr>
                <w:sz w:val="16"/>
                <w:szCs w:val="16"/>
              </w:rPr>
              <w:t>username</w:t>
            </w:r>
            <w:r w:rsidRPr="009F65DF">
              <w:rPr>
                <w:spacing w:val="-4"/>
                <w:sz w:val="16"/>
                <w:szCs w:val="16"/>
              </w:rPr>
              <w:t xml:space="preserve"> </w:t>
            </w:r>
            <w:r w:rsidRPr="009F65DF">
              <w:rPr>
                <w:sz w:val="16"/>
                <w:szCs w:val="16"/>
              </w:rPr>
              <w:t>and</w:t>
            </w:r>
            <w:r w:rsidRPr="009F65DF">
              <w:rPr>
                <w:spacing w:val="-1"/>
                <w:sz w:val="16"/>
                <w:szCs w:val="16"/>
              </w:rPr>
              <w:t xml:space="preserve"> </w:t>
            </w:r>
            <w:r w:rsidRPr="009F65DF">
              <w:rPr>
                <w:spacing w:val="-2"/>
                <w:sz w:val="16"/>
                <w:szCs w:val="16"/>
              </w:rPr>
              <w:t>password.</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username</w:t>
            </w:r>
            <w:r w:rsidR="00E3371E" w:rsidRPr="00510CF4">
              <w:rPr>
                <w:rFonts w:eastAsia="Wingdings"/>
                <w:sz w:val="20"/>
                <w:szCs w:val="20"/>
              </w:rPr>
              <w:t>}</w:t>
            </w:r>
          </w:p>
        </w:tc>
      </w:tr>
      <w:tr w:rsidR="006C6A09" w14:paraId="352ECBEB" w14:textId="77777777" w:rsidTr="008A0502">
        <w:trPr>
          <w:trHeight w:val="412"/>
        </w:trPr>
        <w:tc>
          <w:tcPr>
            <w:tcW w:w="1350" w:type="dxa"/>
            <w:vAlign w:val="center"/>
          </w:tcPr>
          <w:p w14:paraId="204236F2" w14:textId="2FC2C884" w:rsidR="006C6A09" w:rsidRPr="004B30A0" w:rsidRDefault="00E3371E" w:rsidP="00E3371E">
            <w:pPr>
              <w:pStyle w:val="TableParagraph"/>
              <w:ind w:left="0"/>
              <w:jc w:val="center"/>
              <w:rPr>
                <w:spacing w:val="-2"/>
                <w:sz w:val="52"/>
              </w:rPr>
            </w:pPr>
            <w:r w:rsidRPr="00510CF4">
              <w:rPr>
                <w:rFonts w:eastAsia="Wingdings"/>
                <w:sz w:val="20"/>
                <w:szCs w:val="20"/>
              </w:rPr>
              <w:t>{#sec2b2_</w:t>
            </w:r>
            <w:r>
              <w:rPr>
                <w:rFonts w:eastAsia="Wingdings"/>
                <w:sz w:val="20"/>
                <w:szCs w:val="20"/>
              </w:rPr>
              <w:t>login</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693F9DA2" w14:textId="39273202" w:rsidR="006C6A09" w:rsidRPr="009F65DF" w:rsidRDefault="006C6A09" w:rsidP="006C6A09">
            <w:pPr>
              <w:pStyle w:val="TableParagraph"/>
              <w:ind w:left="0"/>
              <w:jc w:val="center"/>
              <w:rPr>
                <w:sz w:val="16"/>
                <w:szCs w:val="16"/>
              </w:rPr>
            </w:pPr>
            <w:r w:rsidRPr="009F65DF">
              <w:rPr>
                <w:spacing w:val="-2"/>
                <w:sz w:val="16"/>
                <w:szCs w:val="16"/>
              </w:rPr>
              <w:t>Access</w:t>
            </w:r>
          </w:p>
        </w:tc>
        <w:tc>
          <w:tcPr>
            <w:tcW w:w="7020" w:type="dxa"/>
          </w:tcPr>
          <w:p w14:paraId="488F35FB" w14:textId="2722253C" w:rsidR="006C6A09" w:rsidRPr="009F65DF" w:rsidRDefault="006C6A09" w:rsidP="006C6A09">
            <w:pPr>
              <w:pStyle w:val="TableParagraph"/>
              <w:spacing w:line="200" w:lineRule="exact"/>
              <w:rPr>
                <w:sz w:val="16"/>
                <w:szCs w:val="16"/>
              </w:rPr>
            </w:pPr>
            <w:r w:rsidRPr="009F65DF">
              <w:rPr>
                <w:spacing w:val="-2"/>
                <w:sz w:val="16"/>
                <w:szCs w:val="16"/>
              </w:rPr>
              <w:t>Login/Logout</w:t>
            </w:r>
          </w:p>
          <w:p w14:paraId="3916A7C4" w14:textId="47300E55" w:rsidR="006C6A09" w:rsidRPr="009F65DF" w:rsidRDefault="006C6A09" w:rsidP="006C6A09">
            <w:pPr>
              <w:pStyle w:val="TableParagraph"/>
              <w:spacing w:line="192" w:lineRule="exact"/>
              <w:rPr>
                <w:sz w:val="16"/>
                <w:szCs w:val="16"/>
              </w:rPr>
            </w:pPr>
            <w:r w:rsidRPr="009F65DF">
              <w:rPr>
                <w:sz w:val="16"/>
                <w:szCs w:val="16"/>
              </w:rPr>
              <w:t>The</w:t>
            </w:r>
            <w:r w:rsidRPr="009F65DF">
              <w:rPr>
                <w:spacing w:val="-5"/>
                <w:sz w:val="16"/>
                <w:szCs w:val="16"/>
              </w:rPr>
              <w:t xml:space="preserve"> </w:t>
            </w:r>
            <w:r w:rsidRPr="009F65DF">
              <w:rPr>
                <w:sz w:val="16"/>
                <w:szCs w:val="16"/>
              </w:rPr>
              <w:t>IETM</w:t>
            </w:r>
            <w:r w:rsidRPr="009F65DF">
              <w:rPr>
                <w:spacing w:val="-1"/>
                <w:sz w:val="16"/>
                <w:szCs w:val="16"/>
              </w:rPr>
              <w:t xml:space="preserve"> </w:t>
            </w:r>
            <w:r w:rsidRPr="009F65DF">
              <w:rPr>
                <w:sz w:val="16"/>
                <w:szCs w:val="16"/>
              </w:rPr>
              <w:t>shall</w:t>
            </w:r>
            <w:r w:rsidRPr="009F65DF">
              <w:rPr>
                <w:spacing w:val="-1"/>
                <w:sz w:val="16"/>
                <w:szCs w:val="16"/>
              </w:rPr>
              <w:t xml:space="preserve"> </w:t>
            </w:r>
            <w:r w:rsidRPr="009F65DF">
              <w:rPr>
                <w:sz w:val="16"/>
                <w:szCs w:val="16"/>
              </w:rPr>
              <w:t>provide</w:t>
            </w:r>
            <w:r w:rsidRPr="009F65DF">
              <w:rPr>
                <w:spacing w:val="-4"/>
                <w:sz w:val="16"/>
                <w:szCs w:val="16"/>
              </w:rPr>
              <w:t xml:space="preserve"> </w:t>
            </w:r>
            <w:r w:rsidRPr="009F65DF">
              <w:rPr>
                <w:sz w:val="16"/>
                <w:szCs w:val="16"/>
              </w:rPr>
              <w:t>users</w:t>
            </w:r>
            <w:r w:rsidRPr="009F65DF">
              <w:rPr>
                <w:spacing w:val="-1"/>
                <w:sz w:val="16"/>
                <w:szCs w:val="16"/>
              </w:rPr>
              <w:t xml:space="preserve"> </w:t>
            </w:r>
            <w:r w:rsidRPr="009F65DF">
              <w:rPr>
                <w:sz w:val="16"/>
                <w:szCs w:val="16"/>
              </w:rPr>
              <w:t>the</w:t>
            </w:r>
            <w:r w:rsidRPr="009F65DF">
              <w:rPr>
                <w:spacing w:val="-4"/>
                <w:sz w:val="16"/>
                <w:szCs w:val="16"/>
              </w:rPr>
              <w:t xml:space="preserve"> </w:t>
            </w:r>
            <w:r w:rsidRPr="009F65DF">
              <w:rPr>
                <w:sz w:val="16"/>
                <w:szCs w:val="16"/>
              </w:rPr>
              <w:t>capability</w:t>
            </w:r>
            <w:r w:rsidRPr="009F65DF">
              <w:rPr>
                <w:spacing w:val="-5"/>
                <w:sz w:val="16"/>
                <w:szCs w:val="16"/>
              </w:rPr>
              <w:t xml:space="preserve"> </w:t>
            </w:r>
            <w:r w:rsidRPr="009F65DF">
              <w:rPr>
                <w:sz w:val="16"/>
                <w:szCs w:val="16"/>
              </w:rPr>
              <w:t>to login</w:t>
            </w:r>
            <w:r w:rsidRPr="009F65DF">
              <w:rPr>
                <w:spacing w:val="-2"/>
                <w:sz w:val="16"/>
                <w:szCs w:val="16"/>
              </w:rPr>
              <w:t xml:space="preserve"> </w:t>
            </w:r>
            <w:r w:rsidRPr="009F65DF">
              <w:rPr>
                <w:sz w:val="16"/>
                <w:szCs w:val="16"/>
              </w:rPr>
              <w:t>and</w:t>
            </w:r>
            <w:r w:rsidRPr="009F65DF">
              <w:rPr>
                <w:spacing w:val="-2"/>
                <w:sz w:val="16"/>
                <w:szCs w:val="16"/>
              </w:rPr>
              <w:t xml:space="preserve"> logout.</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login</w:t>
            </w:r>
            <w:r w:rsidR="00E3371E" w:rsidRPr="00510CF4">
              <w:rPr>
                <w:rFonts w:eastAsia="Wingdings"/>
                <w:sz w:val="20"/>
                <w:szCs w:val="20"/>
              </w:rPr>
              <w:t>}</w:t>
            </w:r>
          </w:p>
        </w:tc>
      </w:tr>
      <w:tr w:rsidR="006C6A09" w14:paraId="4316FF50" w14:textId="77777777" w:rsidTr="008A0502">
        <w:trPr>
          <w:trHeight w:val="621"/>
        </w:trPr>
        <w:tc>
          <w:tcPr>
            <w:tcW w:w="1350" w:type="dxa"/>
            <w:vAlign w:val="center"/>
          </w:tcPr>
          <w:p w14:paraId="0AD738B4" w14:textId="173430D2" w:rsidR="006C6A09" w:rsidRPr="004B30A0" w:rsidRDefault="00E3371E" w:rsidP="00E3371E">
            <w:pPr>
              <w:pStyle w:val="TableParagraph"/>
              <w:spacing w:before="10"/>
              <w:ind w:left="0"/>
              <w:jc w:val="center"/>
              <w:rPr>
                <w:b/>
                <w:sz w:val="52"/>
              </w:rPr>
            </w:pPr>
            <w:r w:rsidRPr="00510CF4">
              <w:rPr>
                <w:rFonts w:eastAsia="Wingdings"/>
                <w:sz w:val="20"/>
                <w:szCs w:val="20"/>
              </w:rPr>
              <w:t>{#sec2b2_</w:t>
            </w:r>
            <w:r>
              <w:rPr>
                <w:rFonts w:eastAsia="Wingdings"/>
                <w:sz w:val="20"/>
                <w:szCs w:val="20"/>
              </w:rPr>
              <w:t>suspend</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5CA587B7" w14:textId="064EF45B" w:rsidR="006C6A09" w:rsidRPr="009F65DF" w:rsidRDefault="006C6A09" w:rsidP="006C6A09">
            <w:pPr>
              <w:pStyle w:val="TableParagraph"/>
              <w:ind w:left="0"/>
              <w:jc w:val="center"/>
              <w:rPr>
                <w:b/>
                <w:sz w:val="16"/>
                <w:szCs w:val="16"/>
              </w:rPr>
            </w:pPr>
            <w:r w:rsidRPr="009F65DF">
              <w:rPr>
                <w:spacing w:val="-2"/>
                <w:sz w:val="16"/>
                <w:szCs w:val="16"/>
              </w:rPr>
              <w:t>Access</w:t>
            </w:r>
          </w:p>
        </w:tc>
        <w:tc>
          <w:tcPr>
            <w:tcW w:w="7020" w:type="dxa"/>
          </w:tcPr>
          <w:p w14:paraId="55546686" w14:textId="5830FFF5" w:rsidR="006C6A09" w:rsidRPr="009F65DF" w:rsidRDefault="006C6A09" w:rsidP="006C6A09">
            <w:pPr>
              <w:pStyle w:val="TableParagraph"/>
              <w:spacing w:line="199" w:lineRule="exact"/>
              <w:rPr>
                <w:sz w:val="16"/>
                <w:szCs w:val="16"/>
              </w:rPr>
            </w:pPr>
            <w:r w:rsidRPr="009F65DF">
              <w:rPr>
                <w:spacing w:val="-2"/>
                <w:sz w:val="16"/>
                <w:szCs w:val="16"/>
              </w:rPr>
              <w:t>Suspend/Restart</w:t>
            </w:r>
          </w:p>
          <w:p w14:paraId="21EE03DD" w14:textId="60945ADD" w:rsidR="006C6A09" w:rsidRPr="009F65DF" w:rsidRDefault="006C6A09" w:rsidP="006C6A09">
            <w:pPr>
              <w:pStyle w:val="TableParagraph"/>
              <w:spacing w:line="206" w:lineRule="exact"/>
              <w:rPr>
                <w:sz w:val="16"/>
                <w:szCs w:val="16"/>
              </w:rPr>
            </w:pPr>
            <w:r w:rsidRPr="009F65DF">
              <w:rPr>
                <w:sz w:val="16"/>
                <w:szCs w:val="16"/>
              </w:rPr>
              <w:t>The</w:t>
            </w:r>
            <w:r w:rsidRPr="009F65DF">
              <w:rPr>
                <w:spacing w:val="-3"/>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2"/>
                <w:sz w:val="16"/>
                <w:szCs w:val="16"/>
              </w:rPr>
              <w:t xml:space="preserve"> </w:t>
            </w:r>
            <w:r w:rsidRPr="009F65DF">
              <w:rPr>
                <w:sz w:val="16"/>
                <w:szCs w:val="16"/>
              </w:rPr>
              <w:t>suspend</w:t>
            </w:r>
            <w:r w:rsidRPr="009F65DF">
              <w:rPr>
                <w:spacing w:val="-2"/>
                <w:sz w:val="16"/>
                <w:szCs w:val="16"/>
              </w:rPr>
              <w:t xml:space="preserve"> </w:t>
            </w:r>
            <w:r w:rsidRPr="009F65DF">
              <w:rPr>
                <w:sz w:val="16"/>
                <w:szCs w:val="16"/>
              </w:rPr>
              <w:t>their</w:t>
            </w:r>
            <w:r w:rsidRPr="009F65DF">
              <w:rPr>
                <w:spacing w:val="-2"/>
                <w:sz w:val="16"/>
                <w:szCs w:val="16"/>
              </w:rPr>
              <w:t xml:space="preserve"> </w:t>
            </w:r>
            <w:r w:rsidRPr="009F65DF">
              <w:rPr>
                <w:sz w:val="16"/>
                <w:szCs w:val="16"/>
              </w:rPr>
              <w:t>current</w:t>
            </w:r>
            <w:r w:rsidRPr="009F65DF">
              <w:rPr>
                <w:spacing w:val="-2"/>
                <w:sz w:val="16"/>
                <w:szCs w:val="16"/>
              </w:rPr>
              <w:t xml:space="preserve"> </w:t>
            </w:r>
            <w:r w:rsidRPr="009F65DF">
              <w:rPr>
                <w:sz w:val="16"/>
                <w:szCs w:val="16"/>
              </w:rPr>
              <w:t>session</w:t>
            </w:r>
            <w:r w:rsidRPr="009F65DF">
              <w:rPr>
                <w:spacing w:val="-2"/>
                <w:sz w:val="16"/>
                <w:szCs w:val="16"/>
              </w:rPr>
              <w:t xml:space="preserve"> </w:t>
            </w:r>
            <w:r w:rsidRPr="009F65DF">
              <w:rPr>
                <w:sz w:val="16"/>
                <w:szCs w:val="16"/>
              </w:rPr>
              <w:t>and</w:t>
            </w:r>
            <w:r w:rsidRPr="009F65DF">
              <w:rPr>
                <w:spacing w:val="-2"/>
                <w:sz w:val="16"/>
                <w:szCs w:val="16"/>
              </w:rPr>
              <w:t xml:space="preserve"> </w:t>
            </w:r>
            <w:r w:rsidRPr="009F65DF">
              <w:rPr>
                <w:sz w:val="16"/>
                <w:szCs w:val="16"/>
              </w:rPr>
              <w:t>to</w:t>
            </w:r>
            <w:r w:rsidRPr="009F65DF">
              <w:rPr>
                <w:spacing w:val="-2"/>
                <w:sz w:val="16"/>
                <w:szCs w:val="16"/>
              </w:rPr>
              <w:t xml:space="preserve"> </w:t>
            </w:r>
            <w:r w:rsidRPr="009F65DF">
              <w:rPr>
                <w:sz w:val="16"/>
                <w:szCs w:val="16"/>
              </w:rPr>
              <w:t>restart</w:t>
            </w:r>
            <w:r w:rsidRPr="009F65DF">
              <w:rPr>
                <w:spacing w:val="-3"/>
                <w:sz w:val="16"/>
                <w:szCs w:val="16"/>
              </w:rPr>
              <w:t xml:space="preserve"> </w:t>
            </w:r>
            <w:r w:rsidRPr="009F65DF">
              <w:rPr>
                <w:sz w:val="16"/>
                <w:szCs w:val="16"/>
              </w:rPr>
              <w:t>the</w:t>
            </w:r>
            <w:r w:rsidRPr="009F65DF">
              <w:rPr>
                <w:spacing w:val="-4"/>
                <w:sz w:val="16"/>
                <w:szCs w:val="16"/>
              </w:rPr>
              <w:t xml:space="preserve"> </w:t>
            </w:r>
            <w:r w:rsidRPr="009F65DF">
              <w:rPr>
                <w:sz w:val="16"/>
                <w:szCs w:val="16"/>
              </w:rPr>
              <w:t>session</w:t>
            </w:r>
            <w:r w:rsidRPr="009F65DF">
              <w:rPr>
                <w:spacing w:val="-3"/>
                <w:sz w:val="16"/>
                <w:szCs w:val="16"/>
              </w:rPr>
              <w:t xml:space="preserve"> </w:t>
            </w:r>
            <w:r w:rsidRPr="009F65DF">
              <w:rPr>
                <w:sz w:val="16"/>
                <w:szCs w:val="16"/>
              </w:rPr>
              <w:t>at</w:t>
            </w:r>
            <w:r w:rsidRPr="009F65DF">
              <w:rPr>
                <w:spacing w:val="-2"/>
                <w:sz w:val="16"/>
                <w:szCs w:val="16"/>
              </w:rPr>
              <w:t xml:space="preserve"> </w:t>
            </w:r>
            <w:r w:rsidRPr="009F65DF">
              <w:rPr>
                <w:sz w:val="16"/>
                <w:szCs w:val="16"/>
              </w:rPr>
              <w:t>a future time at the point where they left off.</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suspend</w:t>
            </w:r>
            <w:r w:rsidR="00E3371E" w:rsidRPr="00510CF4">
              <w:rPr>
                <w:rFonts w:eastAsia="Wingdings"/>
                <w:sz w:val="20"/>
                <w:szCs w:val="20"/>
              </w:rPr>
              <w:t>}</w:t>
            </w:r>
          </w:p>
        </w:tc>
      </w:tr>
      <w:tr w:rsidR="006C6A09" w14:paraId="2447505F" w14:textId="77777777" w:rsidTr="008A0502">
        <w:trPr>
          <w:trHeight w:val="621"/>
        </w:trPr>
        <w:tc>
          <w:tcPr>
            <w:tcW w:w="1350" w:type="dxa"/>
            <w:vAlign w:val="center"/>
          </w:tcPr>
          <w:p w14:paraId="36F978FF" w14:textId="06927C42"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complete</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0DF0C613" w14:textId="3FCE0CC1" w:rsidR="006C6A09" w:rsidRPr="009F65DF" w:rsidRDefault="006C6A09" w:rsidP="006C6A09">
            <w:pPr>
              <w:pStyle w:val="TableParagraph"/>
              <w:ind w:left="0"/>
              <w:jc w:val="center"/>
              <w:rPr>
                <w:b/>
                <w:sz w:val="16"/>
                <w:szCs w:val="16"/>
              </w:rPr>
            </w:pPr>
            <w:r w:rsidRPr="009F65DF">
              <w:rPr>
                <w:spacing w:val="-2"/>
                <w:sz w:val="16"/>
                <w:szCs w:val="16"/>
              </w:rPr>
              <w:t>Annotations</w:t>
            </w:r>
          </w:p>
        </w:tc>
        <w:tc>
          <w:tcPr>
            <w:tcW w:w="7020" w:type="dxa"/>
          </w:tcPr>
          <w:p w14:paraId="68EB6C70" w14:textId="46FFC0A0" w:rsidR="006C6A09" w:rsidRPr="009F65DF" w:rsidRDefault="006C6A09" w:rsidP="006C6A09">
            <w:pPr>
              <w:pStyle w:val="TableParagraph"/>
              <w:spacing w:line="199" w:lineRule="exact"/>
              <w:rPr>
                <w:sz w:val="16"/>
                <w:szCs w:val="16"/>
              </w:rPr>
            </w:pPr>
            <w:r w:rsidRPr="009F65DF">
              <w:rPr>
                <w:sz w:val="16"/>
                <w:szCs w:val="16"/>
              </w:rPr>
              <w:t>Action</w:t>
            </w:r>
            <w:r w:rsidRPr="009F65DF">
              <w:rPr>
                <w:spacing w:val="-3"/>
                <w:sz w:val="16"/>
                <w:szCs w:val="16"/>
              </w:rPr>
              <w:t xml:space="preserve"> </w:t>
            </w:r>
            <w:r w:rsidRPr="009F65DF">
              <w:rPr>
                <w:sz w:val="16"/>
                <w:szCs w:val="16"/>
              </w:rPr>
              <w:t>complete</w:t>
            </w:r>
            <w:r w:rsidRPr="009F65DF">
              <w:rPr>
                <w:spacing w:val="-5"/>
                <w:sz w:val="16"/>
                <w:szCs w:val="16"/>
              </w:rPr>
              <w:t xml:space="preserve"> </w:t>
            </w:r>
            <w:r w:rsidRPr="009F65DF">
              <w:rPr>
                <w:spacing w:val="-2"/>
                <w:sz w:val="16"/>
                <w:szCs w:val="16"/>
              </w:rPr>
              <w:t>indicators</w:t>
            </w:r>
          </w:p>
          <w:p w14:paraId="2AAC04F7" w14:textId="3C34C109" w:rsidR="006C6A09" w:rsidRPr="009F65DF" w:rsidRDefault="006C6A09" w:rsidP="006C6A09">
            <w:pPr>
              <w:pStyle w:val="TableParagraph"/>
              <w:spacing w:line="206" w:lineRule="exact"/>
              <w:ind w:right="282"/>
              <w:rPr>
                <w:sz w:val="16"/>
                <w:szCs w:val="16"/>
              </w:rPr>
            </w:pPr>
            <w:r w:rsidRPr="009F65DF">
              <w:rPr>
                <w:sz w:val="16"/>
                <w:szCs w:val="16"/>
              </w:rPr>
              <w:t>The</w:t>
            </w:r>
            <w:r w:rsidRPr="009F65DF">
              <w:rPr>
                <w:spacing w:val="-3"/>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1"/>
                <w:sz w:val="16"/>
                <w:szCs w:val="16"/>
              </w:rPr>
              <w:t xml:space="preserve"> </w:t>
            </w:r>
            <w:r w:rsidRPr="009F65DF">
              <w:rPr>
                <w:sz w:val="16"/>
                <w:szCs w:val="16"/>
              </w:rPr>
              <w:t>indicate</w:t>
            </w:r>
            <w:r w:rsidRPr="009F65DF">
              <w:rPr>
                <w:spacing w:val="-2"/>
                <w:sz w:val="16"/>
                <w:szCs w:val="16"/>
              </w:rPr>
              <w:t xml:space="preserve"> </w:t>
            </w:r>
            <w:r w:rsidRPr="009F65DF">
              <w:rPr>
                <w:sz w:val="16"/>
                <w:szCs w:val="16"/>
              </w:rPr>
              <w:t>that</w:t>
            </w:r>
            <w:r w:rsidRPr="009F65DF">
              <w:rPr>
                <w:spacing w:val="-2"/>
                <w:sz w:val="16"/>
                <w:szCs w:val="16"/>
              </w:rPr>
              <w:t xml:space="preserve"> </w:t>
            </w:r>
            <w:r w:rsidRPr="009F65DF">
              <w:rPr>
                <w:sz w:val="16"/>
                <w:szCs w:val="16"/>
              </w:rPr>
              <w:t>actions</w:t>
            </w:r>
            <w:r w:rsidRPr="009F65DF">
              <w:rPr>
                <w:spacing w:val="-5"/>
                <w:sz w:val="16"/>
                <w:szCs w:val="16"/>
              </w:rPr>
              <w:t xml:space="preserve"> </w:t>
            </w:r>
            <w:r w:rsidRPr="009F65DF">
              <w:rPr>
                <w:sz w:val="16"/>
                <w:szCs w:val="16"/>
              </w:rPr>
              <w:t>called</w:t>
            </w:r>
            <w:r w:rsidRPr="009F65DF">
              <w:rPr>
                <w:spacing w:val="-1"/>
                <w:sz w:val="16"/>
                <w:szCs w:val="16"/>
              </w:rPr>
              <w:t xml:space="preserve"> </w:t>
            </w:r>
            <w:r w:rsidRPr="009F65DF">
              <w:rPr>
                <w:sz w:val="16"/>
                <w:szCs w:val="16"/>
              </w:rPr>
              <w:t>for</w:t>
            </w:r>
            <w:r w:rsidRPr="009F65DF">
              <w:rPr>
                <w:spacing w:val="-2"/>
                <w:sz w:val="16"/>
                <w:szCs w:val="16"/>
              </w:rPr>
              <w:t xml:space="preserve"> </w:t>
            </w:r>
            <w:r w:rsidRPr="009F65DF">
              <w:rPr>
                <w:sz w:val="16"/>
                <w:szCs w:val="16"/>
              </w:rPr>
              <w:t>by</w:t>
            </w:r>
            <w:r w:rsidRPr="009F65DF">
              <w:rPr>
                <w:spacing w:val="-6"/>
                <w:sz w:val="16"/>
                <w:szCs w:val="16"/>
              </w:rPr>
              <w:t xml:space="preserve"> </w:t>
            </w:r>
            <w:r w:rsidRPr="009F65DF">
              <w:rPr>
                <w:sz w:val="16"/>
                <w:szCs w:val="16"/>
              </w:rPr>
              <w:t>the</w:t>
            </w:r>
            <w:r w:rsidRPr="009F65DF">
              <w:rPr>
                <w:spacing w:val="-3"/>
                <w:sz w:val="16"/>
                <w:szCs w:val="16"/>
              </w:rPr>
              <w:t xml:space="preserve"> </w:t>
            </w:r>
            <w:r w:rsidRPr="009F65DF">
              <w:rPr>
                <w:sz w:val="16"/>
                <w:szCs w:val="16"/>
              </w:rPr>
              <w:t>technical</w:t>
            </w:r>
            <w:r w:rsidRPr="009F65DF">
              <w:rPr>
                <w:spacing w:val="-2"/>
                <w:sz w:val="16"/>
                <w:szCs w:val="16"/>
              </w:rPr>
              <w:t xml:space="preserve"> </w:t>
            </w:r>
            <w:r w:rsidRPr="009F65DF">
              <w:rPr>
                <w:sz w:val="16"/>
                <w:szCs w:val="16"/>
              </w:rPr>
              <w:t>data</w:t>
            </w:r>
            <w:r w:rsidRPr="009F65DF">
              <w:rPr>
                <w:spacing w:val="-2"/>
                <w:sz w:val="16"/>
                <w:szCs w:val="16"/>
              </w:rPr>
              <w:t xml:space="preserve"> </w:t>
            </w:r>
            <w:r w:rsidRPr="009F65DF">
              <w:rPr>
                <w:sz w:val="16"/>
                <w:szCs w:val="16"/>
              </w:rPr>
              <w:t>have been completed.</w:t>
            </w:r>
            <w:r w:rsidRPr="009F65DF">
              <w:rPr>
                <w:spacing w:val="40"/>
                <w:sz w:val="16"/>
                <w:szCs w:val="16"/>
              </w:rPr>
              <w:t xml:space="preserve"> </w:t>
            </w:r>
            <w:r w:rsidRPr="009F65DF">
              <w:rPr>
                <w:sz w:val="16"/>
                <w:szCs w:val="16"/>
              </w:rPr>
              <w:t>This is normally represented as a checkbox.</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complete</w:t>
            </w:r>
            <w:r w:rsidR="00E3371E" w:rsidRPr="00510CF4">
              <w:rPr>
                <w:rFonts w:eastAsia="Wingdings"/>
                <w:sz w:val="20"/>
                <w:szCs w:val="20"/>
              </w:rPr>
              <w:t>}</w:t>
            </w:r>
          </w:p>
        </w:tc>
      </w:tr>
      <w:tr w:rsidR="006C6A09" w14:paraId="502182AA" w14:textId="77777777" w:rsidTr="008A0502">
        <w:trPr>
          <w:trHeight w:val="828"/>
        </w:trPr>
        <w:tc>
          <w:tcPr>
            <w:tcW w:w="1350" w:type="dxa"/>
            <w:vAlign w:val="center"/>
          </w:tcPr>
          <w:p w14:paraId="13C3BAFE" w14:textId="45CF8557"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personal</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4A93C441" w14:textId="7ACB0849" w:rsidR="006C6A09" w:rsidRPr="009F65DF" w:rsidRDefault="006C6A09" w:rsidP="006C6A09">
            <w:pPr>
              <w:pStyle w:val="TableParagraph"/>
              <w:ind w:left="0"/>
              <w:jc w:val="center"/>
              <w:rPr>
                <w:b/>
                <w:sz w:val="16"/>
                <w:szCs w:val="16"/>
              </w:rPr>
            </w:pPr>
            <w:r w:rsidRPr="009F65DF">
              <w:rPr>
                <w:spacing w:val="-2"/>
                <w:sz w:val="16"/>
                <w:szCs w:val="16"/>
              </w:rPr>
              <w:t>Annotations</w:t>
            </w:r>
          </w:p>
        </w:tc>
        <w:tc>
          <w:tcPr>
            <w:tcW w:w="7020" w:type="dxa"/>
          </w:tcPr>
          <w:p w14:paraId="21DCE036" w14:textId="4980605A" w:rsidR="006C6A09" w:rsidRPr="009F65DF" w:rsidRDefault="006C6A09" w:rsidP="006C6A09">
            <w:pPr>
              <w:pStyle w:val="TableParagraph"/>
              <w:spacing w:line="200" w:lineRule="exact"/>
              <w:rPr>
                <w:sz w:val="16"/>
                <w:szCs w:val="16"/>
              </w:rPr>
            </w:pPr>
            <w:r w:rsidRPr="009F65DF">
              <w:rPr>
                <w:sz w:val="16"/>
                <w:szCs w:val="16"/>
              </w:rPr>
              <w:t>Personal</w:t>
            </w:r>
            <w:r w:rsidRPr="009F65DF">
              <w:rPr>
                <w:spacing w:val="-5"/>
                <w:sz w:val="16"/>
                <w:szCs w:val="16"/>
              </w:rPr>
              <w:t xml:space="preserve"> </w:t>
            </w:r>
            <w:r w:rsidRPr="009F65DF">
              <w:rPr>
                <w:spacing w:val="-2"/>
                <w:sz w:val="16"/>
                <w:szCs w:val="16"/>
              </w:rPr>
              <w:t>annotations</w:t>
            </w:r>
          </w:p>
          <w:p w14:paraId="31922EFE" w14:textId="3E18E9C0" w:rsidR="006C6A09" w:rsidRPr="009F65DF" w:rsidRDefault="006C6A09" w:rsidP="006C6A09">
            <w:pPr>
              <w:pStyle w:val="TableParagraph"/>
              <w:spacing w:line="206" w:lineRule="exact"/>
              <w:ind w:right="282"/>
              <w:rPr>
                <w:sz w:val="16"/>
                <w:szCs w:val="16"/>
              </w:rPr>
            </w:pPr>
            <w:r w:rsidRPr="009F65DF">
              <w:rPr>
                <w:sz w:val="16"/>
                <w:szCs w:val="16"/>
              </w:rPr>
              <w:t>The IETM shall provide users the capability to add supplemental information or notes to the data. Personal</w:t>
            </w:r>
            <w:r w:rsidRPr="009F65DF">
              <w:rPr>
                <w:spacing w:val="-2"/>
                <w:sz w:val="16"/>
                <w:szCs w:val="16"/>
              </w:rPr>
              <w:t xml:space="preserve"> </w:t>
            </w:r>
            <w:r w:rsidRPr="009F65DF">
              <w:rPr>
                <w:sz w:val="16"/>
                <w:szCs w:val="16"/>
              </w:rPr>
              <w:t>annotations</w:t>
            </w:r>
            <w:r w:rsidRPr="009F65DF">
              <w:rPr>
                <w:spacing w:val="-2"/>
                <w:sz w:val="16"/>
                <w:szCs w:val="16"/>
              </w:rPr>
              <w:t xml:space="preserve"> </w:t>
            </w:r>
            <w:r w:rsidRPr="009F65DF">
              <w:rPr>
                <w:sz w:val="16"/>
                <w:szCs w:val="16"/>
              </w:rPr>
              <w:t>can</w:t>
            </w:r>
            <w:r w:rsidRPr="009F65DF">
              <w:rPr>
                <w:spacing w:val="-3"/>
                <w:sz w:val="16"/>
                <w:szCs w:val="16"/>
              </w:rPr>
              <w:t xml:space="preserve"> </w:t>
            </w:r>
            <w:r w:rsidRPr="009F65DF">
              <w:rPr>
                <w:sz w:val="16"/>
                <w:szCs w:val="16"/>
              </w:rPr>
              <w:t>be</w:t>
            </w:r>
            <w:r w:rsidRPr="009F65DF">
              <w:rPr>
                <w:spacing w:val="-3"/>
                <w:sz w:val="16"/>
                <w:szCs w:val="16"/>
              </w:rPr>
              <w:t xml:space="preserve"> </w:t>
            </w:r>
            <w:r w:rsidRPr="009F65DF">
              <w:rPr>
                <w:sz w:val="16"/>
                <w:szCs w:val="16"/>
              </w:rPr>
              <w:t>added</w:t>
            </w:r>
            <w:r w:rsidRPr="009F65DF">
              <w:rPr>
                <w:spacing w:val="-1"/>
                <w:sz w:val="16"/>
                <w:szCs w:val="16"/>
              </w:rPr>
              <w:t xml:space="preserve"> </w:t>
            </w:r>
            <w:r w:rsidRPr="009F65DF">
              <w:rPr>
                <w:sz w:val="16"/>
                <w:szCs w:val="16"/>
              </w:rPr>
              <w:t>or</w:t>
            </w:r>
            <w:r w:rsidRPr="009F65DF">
              <w:rPr>
                <w:spacing w:val="-4"/>
                <w:sz w:val="16"/>
                <w:szCs w:val="16"/>
              </w:rPr>
              <w:t xml:space="preserve"> </w:t>
            </w:r>
            <w:r w:rsidRPr="009F65DF">
              <w:rPr>
                <w:sz w:val="16"/>
                <w:szCs w:val="16"/>
              </w:rPr>
              <w:t>deleted</w:t>
            </w:r>
            <w:r w:rsidRPr="009F65DF">
              <w:rPr>
                <w:spacing w:val="-1"/>
                <w:sz w:val="16"/>
                <w:szCs w:val="16"/>
              </w:rPr>
              <w:t xml:space="preserve"> </w:t>
            </w:r>
            <w:r w:rsidRPr="009F65DF">
              <w:rPr>
                <w:sz w:val="16"/>
                <w:szCs w:val="16"/>
              </w:rPr>
              <w:t>at</w:t>
            </w:r>
            <w:r w:rsidRPr="009F65DF">
              <w:rPr>
                <w:spacing w:val="-2"/>
                <w:sz w:val="16"/>
                <w:szCs w:val="16"/>
              </w:rPr>
              <w:t xml:space="preserve"> </w:t>
            </w:r>
            <w:r w:rsidRPr="009F65DF">
              <w:rPr>
                <w:sz w:val="16"/>
                <w:szCs w:val="16"/>
              </w:rPr>
              <w:t>the</w:t>
            </w:r>
            <w:r w:rsidRPr="009F65DF">
              <w:rPr>
                <w:spacing w:val="-3"/>
                <w:sz w:val="16"/>
                <w:szCs w:val="16"/>
              </w:rPr>
              <w:t xml:space="preserve"> </w:t>
            </w:r>
            <w:r w:rsidRPr="009F65DF">
              <w:rPr>
                <w:sz w:val="16"/>
                <w:szCs w:val="16"/>
              </w:rPr>
              <w:t>end</w:t>
            </w:r>
            <w:r w:rsidRPr="009F65DF">
              <w:rPr>
                <w:spacing w:val="-1"/>
                <w:sz w:val="16"/>
                <w:szCs w:val="16"/>
              </w:rPr>
              <w:t xml:space="preserve"> </w:t>
            </w:r>
            <w:r w:rsidRPr="009F65DF">
              <w:rPr>
                <w:sz w:val="16"/>
                <w:szCs w:val="16"/>
              </w:rPr>
              <w:t>user's</w:t>
            </w:r>
            <w:r w:rsidRPr="009F65DF">
              <w:rPr>
                <w:spacing w:val="-2"/>
                <w:sz w:val="16"/>
                <w:szCs w:val="16"/>
              </w:rPr>
              <w:t xml:space="preserve"> </w:t>
            </w:r>
            <w:r w:rsidRPr="009F65DF">
              <w:rPr>
                <w:sz w:val="16"/>
                <w:szCs w:val="16"/>
              </w:rPr>
              <w:t>discretion</w:t>
            </w:r>
            <w:r w:rsidRPr="009F65DF">
              <w:rPr>
                <w:spacing w:val="-4"/>
                <w:sz w:val="16"/>
                <w:szCs w:val="16"/>
              </w:rPr>
              <w:t xml:space="preserve"> </w:t>
            </w:r>
            <w:r w:rsidRPr="009F65DF">
              <w:rPr>
                <w:sz w:val="16"/>
                <w:szCs w:val="16"/>
              </w:rPr>
              <w:t>but</w:t>
            </w:r>
            <w:r w:rsidRPr="009F65DF">
              <w:rPr>
                <w:spacing w:val="-5"/>
                <w:sz w:val="16"/>
                <w:szCs w:val="16"/>
              </w:rPr>
              <w:t xml:space="preserve"> </w:t>
            </w:r>
            <w:r w:rsidRPr="009F65DF">
              <w:rPr>
                <w:sz w:val="16"/>
                <w:szCs w:val="16"/>
              </w:rPr>
              <w:t>is</w:t>
            </w:r>
            <w:r w:rsidRPr="009F65DF">
              <w:rPr>
                <w:spacing w:val="-2"/>
                <w:sz w:val="16"/>
                <w:szCs w:val="16"/>
              </w:rPr>
              <w:t xml:space="preserve"> </w:t>
            </w:r>
            <w:r w:rsidRPr="009F65DF">
              <w:rPr>
                <w:sz w:val="16"/>
                <w:szCs w:val="16"/>
              </w:rPr>
              <w:t>not</w:t>
            </w:r>
            <w:r w:rsidRPr="009F65DF">
              <w:rPr>
                <w:spacing w:val="-2"/>
                <w:sz w:val="16"/>
                <w:szCs w:val="16"/>
              </w:rPr>
              <w:t xml:space="preserve"> </w:t>
            </w:r>
            <w:r w:rsidRPr="009F65DF">
              <w:rPr>
                <w:sz w:val="16"/>
                <w:szCs w:val="16"/>
              </w:rPr>
              <w:t>retained</w:t>
            </w:r>
            <w:r w:rsidRPr="009F65DF">
              <w:rPr>
                <w:spacing w:val="-1"/>
                <w:sz w:val="16"/>
                <w:szCs w:val="16"/>
              </w:rPr>
              <w:t xml:space="preserve"> </w:t>
            </w:r>
            <w:r w:rsidRPr="009F65DF">
              <w:rPr>
                <w:sz w:val="16"/>
                <w:szCs w:val="16"/>
              </w:rPr>
              <w:t>at</w:t>
            </w:r>
            <w:r w:rsidRPr="009F65DF">
              <w:rPr>
                <w:spacing w:val="-2"/>
                <w:sz w:val="16"/>
                <w:szCs w:val="16"/>
              </w:rPr>
              <w:t xml:space="preserve"> </w:t>
            </w:r>
            <w:r w:rsidRPr="009F65DF">
              <w:rPr>
                <w:sz w:val="16"/>
                <w:szCs w:val="16"/>
              </w:rPr>
              <w:t>the</w:t>
            </w:r>
            <w:r w:rsidRPr="009F65DF">
              <w:rPr>
                <w:spacing w:val="-3"/>
                <w:sz w:val="16"/>
                <w:szCs w:val="16"/>
              </w:rPr>
              <w:t xml:space="preserve"> </w:t>
            </w:r>
            <w:r w:rsidRPr="009F65DF">
              <w:rPr>
                <w:sz w:val="16"/>
                <w:szCs w:val="16"/>
              </w:rPr>
              <w:t>end</w:t>
            </w:r>
            <w:r w:rsidRPr="009F65DF">
              <w:rPr>
                <w:spacing w:val="-3"/>
                <w:sz w:val="16"/>
                <w:szCs w:val="16"/>
              </w:rPr>
              <w:t xml:space="preserve"> </w:t>
            </w:r>
            <w:r w:rsidRPr="009F65DF">
              <w:rPr>
                <w:sz w:val="16"/>
                <w:szCs w:val="16"/>
              </w:rPr>
              <w:t>of the user session.</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personal</w:t>
            </w:r>
            <w:r w:rsidR="00E3371E" w:rsidRPr="00510CF4">
              <w:rPr>
                <w:rFonts w:eastAsia="Wingdings"/>
                <w:sz w:val="20"/>
                <w:szCs w:val="20"/>
              </w:rPr>
              <w:t>}</w:t>
            </w:r>
          </w:p>
        </w:tc>
      </w:tr>
      <w:tr w:rsidR="006C6A09" w14:paraId="296EFE1E" w14:textId="77777777" w:rsidTr="008A0502">
        <w:trPr>
          <w:trHeight w:val="830"/>
        </w:trPr>
        <w:tc>
          <w:tcPr>
            <w:tcW w:w="1350" w:type="dxa"/>
            <w:vAlign w:val="center"/>
          </w:tcPr>
          <w:p w14:paraId="45FF0FCF" w14:textId="70E95B3D"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redline_graphics</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4FFB1D9D" w14:textId="020136D2" w:rsidR="006C6A09" w:rsidRPr="009F65DF" w:rsidRDefault="006C6A09" w:rsidP="006C6A09">
            <w:pPr>
              <w:pStyle w:val="TableParagraph"/>
              <w:ind w:left="0"/>
              <w:jc w:val="center"/>
              <w:rPr>
                <w:b/>
                <w:sz w:val="16"/>
                <w:szCs w:val="16"/>
              </w:rPr>
            </w:pPr>
            <w:r w:rsidRPr="009F65DF">
              <w:rPr>
                <w:spacing w:val="-2"/>
                <w:sz w:val="16"/>
                <w:szCs w:val="16"/>
              </w:rPr>
              <w:t>Annotations</w:t>
            </w:r>
          </w:p>
        </w:tc>
        <w:tc>
          <w:tcPr>
            <w:tcW w:w="7020" w:type="dxa"/>
          </w:tcPr>
          <w:p w14:paraId="6FABE47A" w14:textId="34076317" w:rsidR="006C6A09" w:rsidRPr="009F65DF" w:rsidRDefault="006C6A09" w:rsidP="006C6A09">
            <w:pPr>
              <w:pStyle w:val="TableParagraph"/>
              <w:spacing w:line="199" w:lineRule="exact"/>
              <w:rPr>
                <w:sz w:val="16"/>
                <w:szCs w:val="16"/>
              </w:rPr>
            </w:pPr>
            <w:r w:rsidRPr="009F65DF">
              <w:rPr>
                <w:sz w:val="16"/>
                <w:szCs w:val="16"/>
              </w:rPr>
              <w:t>Redlining</w:t>
            </w:r>
            <w:r w:rsidRPr="009F65DF">
              <w:rPr>
                <w:spacing w:val="-1"/>
                <w:sz w:val="16"/>
                <w:szCs w:val="16"/>
              </w:rPr>
              <w:t xml:space="preserve"> </w:t>
            </w:r>
            <w:r w:rsidRPr="009F65DF">
              <w:rPr>
                <w:spacing w:val="-2"/>
                <w:sz w:val="16"/>
                <w:szCs w:val="16"/>
              </w:rPr>
              <w:t>graphics</w:t>
            </w:r>
          </w:p>
          <w:p w14:paraId="3069115C" w14:textId="77777777" w:rsidR="006C6A09" w:rsidRPr="009F65DF" w:rsidRDefault="006C6A09" w:rsidP="006C6A09">
            <w:pPr>
              <w:pStyle w:val="TableParagraph"/>
              <w:rPr>
                <w:sz w:val="16"/>
                <w:szCs w:val="16"/>
              </w:rPr>
            </w:pPr>
            <w:r w:rsidRPr="009F65DF">
              <w:rPr>
                <w:sz w:val="16"/>
                <w:szCs w:val="16"/>
              </w:rPr>
              <w:t>The IETM shall provide users the capability to redline/annotate graphics using markings for deletions, insertions,</w:t>
            </w:r>
            <w:r w:rsidRPr="009F65DF">
              <w:rPr>
                <w:spacing w:val="-4"/>
                <w:sz w:val="16"/>
                <w:szCs w:val="16"/>
              </w:rPr>
              <w:t xml:space="preserve"> </w:t>
            </w:r>
            <w:r w:rsidRPr="009F65DF">
              <w:rPr>
                <w:sz w:val="16"/>
                <w:szCs w:val="16"/>
              </w:rPr>
              <w:t>and</w:t>
            </w:r>
            <w:r w:rsidRPr="009F65DF">
              <w:rPr>
                <w:spacing w:val="-3"/>
                <w:sz w:val="16"/>
                <w:szCs w:val="16"/>
              </w:rPr>
              <w:t xml:space="preserve"> </w:t>
            </w:r>
            <w:r w:rsidRPr="009F65DF">
              <w:rPr>
                <w:sz w:val="16"/>
                <w:szCs w:val="16"/>
              </w:rPr>
              <w:t>changes.</w:t>
            </w:r>
            <w:r w:rsidRPr="009F65DF">
              <w:rPr>
                <w:spacing w:val="-4"/>
                <w:sz w:val="16"/>
                <w:szCs w:val="16"/>
              </w:rPr>
              <w:t xml:space="preserve"> </w:t>
            </w:r>
            <w:r w:rsidRPr="009F65DF">
              <w:rPr>
                <w:sz w:val="16"/>
                <w:szCs w:val="16"/>
              </w:rPr>
              <w:t>These</w:t>
            </w:r>
            <w:r w:rsidRPr="009F65DF">
              <w:rPr>
                <w:spacing w:val="-5"/>
                <w:sz w:val="16"/>
                <w:szCs w:val="16"/>
              </w:rPr>
              <w:t xml:space="preserve"> </w:t>
            </w:r>
            <w:r w:rsidRPr="009F65DF">
              <w:rPr>
                <w:sz w:val="16"/>
                <w:szCs w:val="16"/>
              </w:rPr>
              <w:t>markings</w:t>
            </w:r>
            <w:r w:rsidRPr="009F65DF">
              <w:rPr>
                <w:spacing w:val="-4"/>
                <w:sz w:val="16"/>
                <w:szCs w:val="16"/>
              </w:rPr>
              <w:t xml:space="preserve"> </w:t>
            </w:r>
            <w:r w:rsidRPr="009F65DF">
              <w:rPr>
                <w:sz w:val="16"/>
                <w:szCs w:val="16"/>
              </w:rPr>
              <w:t>are</w:t>
            </w:r>
            <w:r w:rsidRPr="009F65DF">
              <w:rPr>
                <w:spacing w:val="-5"/>
                <w:sz w:val="16"/>
                <w:szCs w:val="16"/>
              </w:rPr>
              <w:t xml:space="preserve"> </w:t>
            </w:r>
            <w:r w:rsidRPr="009F65DF">
              <w:rPr>
                <w:sz w:val="16"/>
                <w:szCs w:val="16"/>
              </w:rPr>
              <w:t>saved</w:t>
            </w:r>
            <w:r w:rsidRPr="009F65DF">
              <w:rPr>
                <w:spacing w:val="-3"/>
                <w:sz w:val="16"/>
                <w:szCs w:val="16"/>
              </w:rPr>
              <w:t xml:space="preserve"> </w:t>
            </w:r>
            <w:r w:rsidRPr="009F65DF">
              <w:rPr>
                <w:sz w:val="16"/>
                <w:szCs w:val="16"/>
              </w:rPr>
              <w:t>as</w:t>
            </w:r>
            <w:r w:rsidRPr="009F65DF">
              <w:rPr>
                <w:spacing w:val="-2"/>
                <w:sz w:val="16"/>
                <w:szCs w:val="16"/>
              </w:rPr>
              <w:t xml:space="preserve"> </w:t>
            </w:r>
            <w:r w:rsidRPr="009F65DF">
              <w:rPr>
                <w:sz w:val="16"/>
                <w:szCs w:val="16"/>
              </w:rPr>
              <w:t>feedback</w:t>
            </w:r>
            <w:r w:rsidRPr="009F65DF">
              <w:rPr>
                <w:spacing w:val="-5"/>
                <w:sz w:val="16"/>
                <w:szCs w:val="16"/>
              </w:rPr>
              <w:t xml:space="preserve"> </w:t>
            </w:r>
            <w:r w:rsidRPr="009F65DF">
              <w:rPr>
                <w:sz w:val="16"/>
                <w:szCs w:val="16"/>
              </w:rPr>
              <w:t>to</w:t>
            </w:r>
            <w:r w:rsidRPr="009F65DF">
              <w:rPr>
                <w:spacing w:val="-3"/>
                <w:sz w:val="16"/>
                <w:szCs w:val="16"/>
              </w:rPr>
              <w:t xml:space="preserve"> </w:t>
            </w:r>
            <w:r w:rsidRPr="009F65DF">
              <w:rPr>
                <w:sz w:val="16"/>
                <w:szCs w:val="16"/>
              </w:rPr>
              <w:t>correct/improve</w:t>
            </w:r>
            <w:r w:rsidRPr="009F65DF">
              <w:rPr>
                <w:spacing w:val="-5"/>
                <w:sz w:val="16"/>
                <w:szCs w:val="16"/>
              </w:rPr>
              <w:t xml:space="preserve"> </w:t>
            </w:r>
            <w:r w:rsidRPr="009F65DF">
              <w:rPr>
                <w:sz w:val="16"/>
                <w:szCs w:val="16"/>
              </w:rPr>
              <w:t>the</w:t>
            </w:r>
            <w:r w:rsidRPr="009F65DF">
              <w:rPr>
                <w:spacing w:val="-5"/>
                <w:sz w:val="16"/>
                <w:szCs w:val="16"/>
              </w:rPr>
              <w:t xml:space="preserve"> </w:t>
            </w:r>
            <w:r w:rsidRPr="009F65DF">
              <w:rPr>
                <w:sz w:val="16"/>
                <w:szCs w:val="16"/>
              </w:rPr>
              <w:t>publication</w:t>
            </w:r>
            <w:r w:rsidRPr="009F65DF">
              <w:rPr>
                <w:spacing w:val="-3"/>
                <w:sz w:val="16"/>
                <w:szCs w:val="16"/>
              </w:rPr>
              <w:t xml:space="preserve"> </w:t>
            </w:r>
            <w:r w:rsidRPr="009F65DF">
              <w:rPr>
                <w:sz w:val="16"/>
                <w:szCs w:val="16"/>
              </w:rPr>
              <w:t>during</w:t>
            </w:r>
          </w:p>
          <w:p w14:paraId="49CBC5C5" w14:textId="2CD178E9" w:rsidR="006C6A09" w:rsidRPr="009F65DF" w:rsidRDefault="006C6A09" w:rsidP="006C6A09">
            <w:pPr>
              <w:pStyle w:val="TableParagraph"/>
              <w:spacing w:line="198" w:lineRule="exact"/>
              <w:rPr>
                <w:sz w:val="16"/>
                <w:szCs w:val="16"/>
              </w:rPr>
            </w:pPr>
            <w:r w:rsidRPr="009F65DF">
              <w:rPr>
                <w:sz w:val="16"/>
                <w:szCs w:val="16"/>
              </w:rPr>
              <w:t>development</w:t>
            </w:r>
            <w:r w:rsidRPr="009F65DF">
              <w:rPr>
                <w:spacing w:val="-3"/>
                <w:sz w:val="16"/>
                <w:szCs w:val="16"/>
              </w:rPr>
              <w:t xml:space="preserve"> </w:t>
            </w:r>
            <w:r w:rsidRPr="009F65DF">
              <w:rPr>
                <w:sz w:val="16"/>
                <w:szCs w:val="16"/>
              </w:rPr>
              <w:t>and</w:t>
            </w:r>
            <w:r w:rsidRPr="009F65DF">
              <w:rPr>
                <w:spacing w:val="-1"/>
                <w:sz w:val="16"/>
                <w:szCs w:val="16"/>
              </w:rPr>
              <w:t xml:space="preserve"> </w:t>
            </w:r>
            <w:r w:rsidRPr="009F65DF">
              <w:rPr>
                <w:spacing w:val="-2"/>
                <w:sz w:val="16"/>
                <w:szCs w:val="16"/>
              </w:rPr>
              <w:t>verification.</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redline_graphics</w:t>
            </w:r>
            <w:r w:rsidR="00E3371E" w:rsidRPr="00510CF4">
              <w:rPr>
                <w:rFonts w:eastAsia="Wingdings"/>
                <w:sz w:val="20"/>
                <w:szCs w:val="20"/>
              </w:rPr>
              <w:t>}</w:t>
            </w:r>
          </w:p>
        </w:tc>
      </w:tr>
      <w:tr w:rsidR="006C6A09" w14:paraId="549A6034" w14:textId="77777777" w:rsidTr="007A22D8">
        <w:trPr>
          <w:trHeight w:val="835"/>
        </w:trPr>
        <w:tc>
          <w:tcPr>
            <w:tcW w:w="1350" w:type="dxa"/>
            <w:vAlign w:val="center"/>
          </w:tcPr>
          <w:p w14:paraId="45DF8CBF" w14:textId="754CD703" w:rsidR="006C6A09" w:rsidRPr="004B30A0" w:rsidRDefault="00E3371E" w:rsidP="00E3371E">
            <w:pPr>
              <w:pStyle w:val="TableParagraph"/>
              <w:ind w:left="0"/>
              <w:jc w:val="center"/>
              <w:rPr>
                <w:spacing w:val="-2"/>
                <w:sz w:val="52"/>
              </w:rPr>
            </w:pPr>
            <w:r w:rsidRPr="00510CF4">
              <w:rPr>
                <w:rFonts w:eastAsia="Wingdings"/>
                <w:sz w:val="20"/>
                <w:szCs w:val="20"/>
              </w:rPr>
              <w:t>{#sec2b2_</w:t>
            </w:r>
            <w:r>
              <w:rPr>
                <w:rFonts w:eastAsia="Wingdings"/>
                <w:sz w:val="20"/>
                <w:szCs w:val="20"/>
              </w:rPr>
              <w:t>redline_text</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22179FCA" w14:textId="5218983C" w:rsidR="006C6A09" w:rsidRPr="009F65DF" w:rsidRDefault="006C6A09" w:rsidP="006C6A09">
            <w:pPr>
              <w:pStyle w:val="TableParagraph"/>
              <w:ind w:left="0"/>
              <w:jc w:val="center"/>
              <w:rPr>
                <w:sz w:val="16"/>
                <w:szCs w:val="16"/>
              </w:rPr>
            </w:pPr>
            <w:r w:rsidRPr="009F65DF">
              <w:rPr>
                <w:spacing w:val="-2"/>
                <w:sz w:val="16"/>
                <w:szCs w:val="16"/>
              </w:rPr>
              <w:t>Annotations</w:t>
            </w:r>
          </w:p>
        </w:tc>
        <w:tc>
          <w:tcPr>
            <w:tcW w:w="7020" w:type="dxa"/>
          </w:tcPr>
          <w:p w14:paraId="7F59C885" w14:textId="743474C6" w:rsidR="006C6A09" w:rsidRPr="009F65DF" w:rsidRDefault="006C6A09" w:rsidP="006C6A09">
            <w:pPr>
              <w:pStyle w:val="TableParagraph"/>
              <w:spacing w:line="200" w:lineRule="exact"/>
              <w:rPr>
                <w:sz w:val="16"/>
                <w:szCs w:val="16"/>
              </w:rPr>
            </w:pPr>
            <w:r w:rsidRPr="009F65DF">
              <w:rPr>
                <w:sz w:val="16"/>
                <w:szCs w:val="16"/>
              </w:rPr>
              <w:t>Redlining</w:t>
            </w:r>
            <w:r w:rsidRPr="009F65DF">
              <w:rPr>
                <w:spacing w:val="-3"/>
                <w:sz w:val="16"/>
                <w:szCs w:val="16"/>
              </w:rPr>
              <w:t xml:space="preserve"> </w:t>
            </w:r>
            <w:r w:rsidRPr="009F65DF">
              <w:rPr>
                <w:spacing w:val="-4"/>
                <w:sz w:val="16"/>
                <w:szCs w:val="16"/>
              </w:rPr>
              <w:t>text</w:t>
            </w:r>
          </w:p>
          <w:p w14:paraId="7D6D90DF" w14:textId="77777777" w:rsidR="006C6A09" w:rsidRPr="009F65DF" w:rsidRDefault="006C6A09" w:rsidP="006C6A09">
            <w:pPr>
              <w:pStyle w:val="TableParagraph"/>
              <w:spacing w:line="202" w:lineRule="exact"/>
              <w:rPr>
                <w:sz w:val="16"/>
                <w:szCs w:val="16"/>
              </w:rPr>
            </w:pPr>
            <w:r w:rsidRPr="009F65DF">
              <w:rPr>
                <w:sz w:val="16"/>
                <w:szCs w:val="16"/>
              </w:rPr>
              <w:t>The</w:t>
            </w:r>
            <w:r w:rsidRPr="009F65DF">
              <w:rPr>
                <w:spacing w:val="-4"/>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1"/>
                <w:sz w:val="16"/>
                <w:szCs w:val="16"/>
              </w:rPr>
              <w:t xml:space="preserve"> </w:t>
            </w:r>
            <w:r w:rsidRPr="009F65DF">
              <w:rPr>
                <w:sz w:val="16"/>
                <w:szCs w:val="16"/>
              </w:rPr>
              <w:t>redline/annotate</w:t>
            </w:r>
            <w:r w:rsidRPr="009F65DF">
              <w:rPr>
                <w:spacing w:val="-3"/>
                <w:sz w:val="16"/>
                <w:szCs w:val="16"/>
              </w:rPr>
              <w:t xml:space="preserve"> </w:t>
            </w:r>
            <w:r w:rsidRPr="009F65DF">
              <w:rPr>
                <w:sz w:val="16"/>
                <w:szCs w:val="16"/>
              </w:rPr>
              <w:t>text</w:t>
            </w:r>
            <w:r w:rsidRPr="009F65DF">
              <w:rPr>
                <w:spacing w:val="-2"/>
                <w:sz w:val="16"/>
                <w:szCs w:val="16"/>
              </w:rPr>
              <w:t xml:space="preserve"> </w:t>
            </w:r>
            <w:r w:rsidRPr="009F65DF">
              <w:rPr>
                <w:sz w:val="16"/>
                <w:szCs w:val="16"/>
              </w:rPr>
              <w:t>using</w:t>
            </w:r>
            <w:r w:rsidRPr="009F65DF">
              <w:rPr>
                <w:spacing w:val="-3"/>
                <w:sz w:val="16"/>
                <w:szCs w:val="16"/>
              </w:rPr>
              <w:t xml:space="preserve"> </w:t>
            </w:r>
            <w:r w:rsidRPr="009F65DF">
              <w:rPr>
                <w:sz w:val="16"/>
                <w:szCs w:val="16"/>
              </w:rPr>
              <w:t>markings for</w:t>
            </w:r>
            <w:r w:rsidRPr="009F65DF">
              <w:rPr>
                <w:spacing w:val="-2"/>
                <w:sz w:val="16"/>
                <w:szCs w:val="16"/>
              </w:rPr>
              <w:t xml:space="preserve"> deletions, </w:t>
            </w:r>
            <w:r w:rsidRPr="009F65DF">
              <w:rPr>
                <w:sz w:val="16"/>
                <w:szCs w:val="16"/>
              </w:rPr>
              <w:t>insertions,</w:t>
            </w:r>
            <w:r w:rsidRPr="009F65DF">
              <w:rPr>
                <w:spacing w:val="-4"/>
                <w:sz w:val="16"/>
                <w:szCs w:val="16"/>
              </w:rPr>
              <w:t xml:space="preserve"> </w:t>
            </w:r>
            <w:r w:rsidRPr="009F65DF">
              <w:rPr>
                <w:sz w:val="16"/>
                <w:szCs w:val="16"/>
              </w:rPr>
              <w:t>and</w:t>
            </w:r>
            <w:r w:rsidRPr="009F65DF">
              <w:rPr>
                <w:spacing w:val="-2"/>
                <w:sz w:val="16"/>
                <w:szCs w:val="16"/>
              </w:rPr>
              <w:t xml:space="preserve"> </w:t>
            </w:r>
            <w:r w:rsidRPr="009F65DF">
              <w:rPr>
                <w:sz w:val="16"/>
                <w:szCs w:val="16"/>
              </w:rPr>
              <w:t>changes.</w:t>
            </w:r>
            <w:r w:rsidRPr="009F65DF">
              <w:rPr>
                <w:spacing w:val="-4"/>
                <w:sz w:val="16"/>
                <w:szCs w:val="16"/>
              </w:rPr>
              <w:t xml:space="preserve"> </w:t>
            </w:r>
            <w:r w:rsidRPr="009F65DF">
              <w:rPr>
                <w:sz w:val="16"/>
                <w:szCs w:val="16"/>
              </w:rPr>
              <w:t>These</w:t>
            </w:r>
            <w:r w:rsidRPr="009F65DF">
              <w:rPr>
                <w:spacing w:val="-4"/>
                <w:sz w:val="16"/>
                <w:szCs w:val="16"/>
              </w:rPr>
              <w:t xml:space="preserve"> </w:t>
            </w:r>
            <w:r w:rsidRPr="009F65DF">
              <w:rPr>
                <w:sz w:val="16"/>
                <w:szCs w:val="16"/>
              </w:rPr>
              <w:t>markings</w:t>
            </w:r>
            <w:r w:rsidRPr="009F65DF">
              <w:rPr>
                <w:spacing w:val="-3"/>
                <w:sz w:val="16"/>
                <w:szCs w:val="16"/>
              </w:rPr>
              <w:t xml:space="preserve"> </w:t>
            </w:r>
            <w:r w:rsidRPr="009F65DF">
              <w:rPr>
                <w:sz w:val="16"/>
                <w:szCs w:val="16"/>
              </w:rPr>
              <w:t>are</w:t>
            </w:r>
            <w:r w:rsidRPr="009F65DF">
              <w:rPr>
                <w:spacing w:val="-5"/>
                <w:sz w:val="16"/>
                <w:szCs w:val="16"/>
              </w:rPr>
              <w:t xml:space="preserve"> </w:t>
            </w:r>
            <w:r w:rsidRPr="009F65DF">
              <w:rPr>
                <w:sz w:val="16"/>
                <w:szCs w:val="16"/>
              </w:rPr>
              <w:t>saved</w:t>
            </w:r>
            <w:r w:rsidRPr="009F65DF">
              <w:rPr>
                <w:spacing w:val="-2"/>
                <w:sz w:val="16"/>
                <w:szCs w:val="16"/>
              </w:rPr>
              <w:t xml:space="preserve"> </w:t>
            </w:r>
            <w:r w:rsidRPr="009F65DF">
              <w:rPr>
                <w:sz w:val="16"/>
                <w:szCs w:val="16"/>
              </w:rPr>
              <w:t>as</w:t>
            </w:r>
            <w:r w:rsidRPr="009F65DF">
              <w:rPr>
                <w:spacing w:val="-1"/>
                <w:sz w:val="16"/>
                <w:szCs w:val="16"/>
              </w:rPr>
              <w:t xml:space="preserve"> </w:t>
            </w:r>
            <w:r w:rsidRPr="009F65DF">
              <w:rPr>
                <w:sz w:val="16"/>
                <w:szCs w:val="16"/>
              </w:rPr>
              <w:t>feedback</w:t>
            </w:r>
            <w:r w:rsidRPr="009F65DF">
              <w:rPr>
                <w:spacing w:val="-5"/>
                <w:sz w:val="16"/>
                <w:szCs w:val="16"/>
              </w:rPr>
              <w:t xml:space="preserve"> </w:t>
            </w:r>
            <w:r w:rsidRPr="009F65DF">
              <w:rPr>
                <w:sz w:val="16"/>
                <w:szCs w:val="16"/>
              </w:rPr>
              <w:t>to</w:t>
            </w:r>
            <w:r w:rsidRPr="009F65DF">
              <w:rPr>
                <w:spacing w:val="-2"/>
                <w:sz w:val="16"/>
                <w:szCs w:val="16"/>
              </w:rPr>
              <w:t xml:space="preserve"> </w:t>
            </w:r>
            <w:r w:rsidRPr="009F65DF">
              <w:rPr>
                <w:sz w:val="16"/>
                <w:szCs w:val="16"/>
              </w:rPr>
              <w:t>correct/improve</w:t>
            </w:r>
            <w:r w:rsidRPr="009F65DF">
              <w:rPr>
                <w:spacing w:val="-4"/>
                <w:sz w:val="16"/>
                <w:szCs w:val="16"/>
              </w:rPr>
              <w:t xml:space="preserve"> </w:t>
            </w:r>
            <w:r w:rsidRPr="009F65DF">
              <w:rPr>
                <w:sz w:val="16"/>
                <w:szCs w:val="16"/>
              </w:rPr>
              <w:t>the</w:t>
            </w:r>
            <w:r w:rsidRPr="009F65DF">
              <w:rPr>
                <w:spacing w:val="-5"/>
                <w:sz w:val="16"/>
                <w:szCs w:val="16"/>
              </w:rPr>
              <w:t xml:space="preserve"> </w:t>
            </w:r>
            <w:r w:rsidRPr="009F65DF">
              <w:rPr>
                <w:sz w:val="16"/>
                <w:szCs w:val="16"/>
              </w:rPr>
              <w:t>publication</w:t>
            </w:r>
            <w:r w:rsidRPr="009F65DF">
              <w:rPr>
                <w:spacing w:val="-2"/>
                <w:sz w:val="16"/>
                <w:szCs w:val="16"/>
              </w:rPr>
              <w:t xml:space="preserve"> during</w:t>
            </w:r>
          </w:p>
          <w:p w14:paraId="326E82BD" w14:textId="73B4304A" w:rsidR="006C6A09" w:rsidRPr="009F65DF" w:rsidRDefault="006C6A09" w:rsidP="00E3371E">
            <w:pPr>
              <w:pStyle w:val="TableParagraph"/>
              <w:spacing w:line="192" w:lineRule="exact"/>
              <w:rPr>
                <w:sz w:val="16"/>
                <w:szCs w:val="16"/>
              </w:rPr>
            </w:pPr>
            <w:r w:rsidRPr="009F65DF">
              <w:rPr>
                <w:sz w:val="16"/>
                <w:szCs w:val="16"/>
              </w:rPr>
              <w:t>development</w:t>
            </w:r>
            <w:r w:rsidRPr="009F65DF">
              <w:rPr>
                <w:spacing w:val="-3"/>
                <w:sz w:val="16"/>
                <w:szCs w:val="16"/>
              </w:rPr>
              <w:t xml:space="preserve"> </w:t>
            </w:r>
            <w:r w:rsidRPr="009F65DF">
              <w:rPr>
                <w:sz w:val="16"/>
                <w:szCs w:val="16"/>
              </w:rPr>
              <w:t>and</w:t>
            </w:r>
            <w:r w:rsidRPr="009F65DF">
              <w:rPr>
                <w:spacing w:val="-1"/>
                <w:sz w:val="16"/>
                <w:szCs w:val="16"/>
              </w:rPr>
              <w:t xml:space="preserve"> </w:t>
            </w:r>
            <w:r w:rsidRPr="009F65DF">
              <w:rPr>
                <w:spacing w:val="-2"/>
                <w:sz w:val="16"/>
                <w:szCs w:val="16"/>
              </w:rPr>
              <w:t>verification.</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redline_text</w:t>
            </w:r>
            <w:r w:rsidR="00E3371E" w:rsidRPr="00510CF4">
              <w:rPr>
                <w:rFonts w:eastAsia="Wingdings"/>
                <w:sz w:val="20"/>
                <w:szCs w:val="20"/>
              </w:rPr>
              <w:t>}</w:t>
            </w:r>
          </w:p>
        </w:tc>
      </w:tr>
      <w:tr w:rsidR="006C6A09" w14:paraId="1D758DE2" w14:textId="77777777" w:rsidTr="0055115F">
        <w:trPr>
          <w:trHeight w:val="835"/>
        </w:trPr>
        <w:tc>
          <w:tcPr>
            <w:tcW w:w="1350" w:type="dxa"/>
            <w:vAlign w:val="center"/>
          </w:tcPr>
          <w:p w14:paraId="442E8294" w14:textId="1895C2CC" w:rsidR="006C6A09" w:rsidRPr="004B30A0" w:rsidRDefault="00E3371E" w:rsidP="004466D2">
            <w:pPr>
              <w:jc w:val="center"/>
              <w:rPr>
                <w:sz w:val="52"/>
              </w:rPr>
            </w:pPr>
            <w:r w:rsidRPr="00510CF4">
              <w:rPr>
                <w:rFonts w:eastAsia="Wingdings"/>
                <w:sz w:val="20"/>
                <w:szCs w:val="20"/>
              </w:rPr>
              <w:t>{#sec2b2_</w:t>
            </w:r>
            <w:r>
              <w:rPr>
                <w:rFonts w:eastAsia="Wingdings"/>
                <w:sz w:val="20"/>
                <w:szCs w:val="20"/>
              </w:rPr>
              <w:t>paper_distro</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33ACF30A" w14:textId="15AF80B4" w:rsidR="006C6A09" w:rsidRPr="009F65DF" w:rsidRDefault="006C6A09" w:rsidP="006C6A09">
            <w:pPr>
              <w:pStyle w:val="TableParagraph"/>
              <w:spacing w:line="202" w:lineRule="exact"/>
              <w:ind w:left="0"/>
              <w:jc w:val="center"/>
              <w:rPr>
                <w:sz w:val="16"/>
                <w:szCs w:val="16"/>
              </w:rPr>
            </w:pPr>
            <w:r w:rsidRPr="009F65DF">
              <w:rPr>
                <w:sz w:val="16"/>
                <w:szCs w:val="16"/>
              </w:rPr>
              <w:t>Delivery</w:t>
            </w:r>
            <w:r w:rsidRPr="009F65DF">
              <w:rPr>
                <w:spacing w:val="-10"/>
                <w:sz w:val="16"/>
                <w:szCs w:val="16"/>
              </w:rPr>
              <w:t xml:space="preserve"> </w:t>
            </w:r>
            <w:r w:rsidRPr="009F65DF">
              <w:rPr>
                <w:spacing w:val="-5"/>
                <w:sz w:val="16"/>
                <w:szCs w:val="16"/>
              </w:rPr>
              <w:t>and</w:t>
            </w:r>
            <w:r w:rsidRPr="009F65DF">
              <w:rPr>
                <w:sz w:val="16"/>
                <w:szCs w:val="16"/>
              </w:rPr>
              <w:t xml:space="preserve"> </w:t>
            </w:r>
            <w:r w:rsidRPr="009F65DF">
              <w:rPr>
                <w:spacing w:val="-2"/>
                <w:sz w:val="16"/>
                <w:szCs w:val="16"/>
              </w:rPr>
              <w:t>Distribution</w:t>
            </w:r>
          </w:p>
        </w:tc>
        <w:tc>
          <w:tcPr>
            <w:tcW w:w="7020" w:type="dxa"/>
          </w:tcPr>
          <w:p w14:paraId="664619ED" w14:textId="1948FAF5" w:rsidR="006C6A09" w:rsidRPr="009F65DF" w:rsidRDefault="006C6A09" w:rsidP="006C6A09">
            <w:pPr>
              <w:pStyle w:val="TableParagraph"/>
              <w:spacing w:line="199" w:lineRule="exact"/>
              <w:rPr>
                <w:sz w:val="16"/>
                <w:szCs w:val="16"/>
              </w:rPr>
            </w:pPr>
            <w:r w:rsidRPr="009F65DF">
              <w:rPr>
                <w:sz w:val="16"/>
                <w:szCs w:val="16"/>
              </w:rPr>
              <w:t>Paper</w:t>
            </w:r>
            <w:r w:rsidRPr="009F65DF">
              <w:rPr>
                <w:spacing w:val="-4"/>
                <w:sz w:val="16"/>
                <w:szCs w:val="16"/>
              </w:rPr>
              <w:t xml:space="preserve"> </w:t>
            </w:r>
            <w:r w:rsidRPr="009F65DF">
              <w:rPr>
                <w:spacing w:val="-2"/>
                <w:sz w:val="16"/>
                <w:szCs w:val="16"/>
              </w:rPr>
              <w:t>delivery/distribution</w:t>
            </w:r>
          </w:p>
          <w:p w14:paraId="0CF49144" w14:textId="6DDC2C88" w:rsidR="006C6A09" w:rsidRPr="009F65DF" w:rsidRDefault="006C6A09" w:rsidP="00E3371E">
            <w:pPr>
              <w:pStyle w:val="TableParagraph"/>
              <w:spacing w:line="200" w:lineRule="exact"/>
              <w:rPr>
                <w:sz w:val="16"/>
                <w:szCs w:val="16"/>
              </w:rPr>
            </w:pPr>
            <w:r w:rsidRPr="009F65DF">
              <w:rPr>
                <w:sz w:val="16"/>
                <w:szCs w:val="16"/>
              </w:rPr>
              <w:t>Technical</w:t>
            </w:r>
            <w:r w:rsidRPr="009F65DF">
              <w:rPr>
                <w:spacing w:val="-3"/>
                <w:sz w:val="16"/>
                <w:szCs w:val="16"/>
              </w:rPr>
              <w:t xml:space="preserve"> </w:t>
            </w:r>
            <w:r w:rsidRPr="009F65DF">
              <w:rPr>
                <w:sz w:val="16"/>
                <w:szCs w:val="16"/>
              </w:rPr>
              <w:t>data</w:t>
            </w:r>
            <w:r w:rsidRPr="009F65DF">
              <w:rPr>
                <w:spacing w:val="-2"/>
                <w:sz w:val="16"/>
                <w:szCs w:val="16"/>
              </w:rPr>
              <w:t xml:space="preserve"> </w:t>
            </w:r>
            <w:r w:rsidRPr="009F65DF">
              <w:rPr>
                <w:sz w:val="16"/>
                <w:szCs w:val="16"/>
              </w:rPr>
              <w:t>shall</w:t>
            </w:r>
            <w:r w:rsidRPr="009F65DF">
              <w:rPr>
                <w:spacing w:val="-3"/>
                <w:sz w:val="16"/>
                <w:szCs w:val="16"/>
              </w:rPr>
              <w:t xml:space="preserve"> </w:t>
            </w:r>
            <w:r w:rsidRPr="009F65DF">
              <w:rPr>
                <w:sz w:val="16"/>
                <w:szCs w:val="16"/>
              </w:rPr>
              <w:t>be</w:t>
            </w:r>
            <w:r w:rsidRPr="009F65DF">
              <w:rPr>
                <w:spacing w:val="-3"/>
                <w:sz w:val="16"/>
                <w:szCs w:val="16"/>
              </w:rPr>
              <w:t xml:space="preserve"> </w:t>
            </w:r>
            <w:r w:rsidRPr="009F65DF">
              <w:rPr>
                <w:sz w:val="16"/>
                <w:szCs w:val="16"/>
              </w:rPr>
              <w:t>delivered/distributed</w:t>
            </w:r>
            <w:r w:rsidRPr="009F65DF">
              <w:rPr>
                <w:spacing w:val="-2"/>
                <w:sz w:val="16"/>
                <w:szCs w:val="16"/>
              </w:rPr>
              <w:t xml:space="preserve"> </w:t>
            </w:r>
            <w:r w:rsidRPr="009F65DF">
              <w:rPr>
                <w:sz w:val="16"/>
                <w:szCs w:val="16"/>
              </w:rPr>
              <w:t>via</w:t>
            </w:r>
            <w:r w:rsidRPr="009F65DF">
              <w:rPr>
                <w:spacing w:val="-5"/>
                <w:sz w:val="16"/>
                <w:szCs w:val="16"/>
              </w:rPr>
              <w:t xml:space="preserve"> </w:t>
            </w:r>
            <w:r w:rsidRPr="009F65DF">
              <w:rPr>
                <w:sz w:val="16"/>
                <w:szCs w:val="16"/>
              </w:rPr>
              <w:t>printed</w:t>
            </w:r>
            <w:r w:rsidRPr="009F65DF">
              <w:rPr>
                <w:spacing w:val="-1"/>
                <w:sz w:val="16"/>
                <w:szCs w:val="16"/>
              </w:rPr>
              <w:t xml:space="preserve"> </w:t>
            </w:r>
            <w:r w:rsidRPr="009F65DF">
              <w:rPr>
                <w:sz w:val="16"/>
                <w:szCs w:val="16"/>
              </w:rPr>
              <w:t>paper</w:t>
            </w:r>
            <w:r w:rsidRPr="009F65DF">
              <w:rPr>
                <w:spacing w:val="-3"/>
                <w:sz w:val="16"/>
                <w:szCs w:val="16"/>
              </w:rPr>
              <w:t xml:space="preserve"> </w:t>
            </w:r>
            <w:r w:rsidRPr="009F65DF">
              <w:rPr>
                <w:spacing w:val="-2"/>
                <w:sz w:val="16"/>
                <w:szCs w:val="16"/>
              </w:rPr>
              <w:t>publications.</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paper_distro</w:t>
            </w:r>
            <w:r w:rsidR="00E3371E" w:rsidRPr="00510CF4">
              <w:rPr>
                <w:rFonts w:eastAsia="Wingdings"/>
                <w:sz w:val="20"/>
                <w:szCs w:val="20"/>
              </w:rPr>
              <w:t>}</w:t>
            </w:r>
          </w:p>
        </w:tc>
      </w:tr>
      <w:tr w:rsidR="006C6A09" w14:paraId="3022CE50" w14:textId="77777777" w:rsidTr="00FA2FA5">
        <w:trPr>
          <w:trHeight w:val="634"/>
        </w:trPr>
        <w:tc>
          <w:tcPr>
            <w:tcW w:w="1350" w:type="dxa"/>
            <w:vAlign w:val="center"/>
          </w:tcPr>
          <w:p w14:paraId="74EB750F" w14:textId="6155C578" w:rsidR="006C6A09" w:rsidRPr="004B30A0" w:rsidRDefault="00E3371E" w:rsidP="004466D2">
            <w:pPr>
              <w:jc w:val="center"/>
              <w:rPr>
                <w:sz w:val="52"/>
              </w:rPr>
            </w:pPr>
            <w:r w:rsidRPr="00E3371E">
              <w:rPr>
                <w:sz w:val="20"/>
                <w:szCs w:val="20"/>
              </w:rPr>
              <w:t>{#sec2b2_</w:t>
            </w:r>
            <w:r>
              <w:rPr>
                <w:sz w:val="20"/>
                <w:szCs w:val="20"/>
              </w:rPr>
              <w:t>physical_distro</w:t>
            </w:r>
            <w:r w:rsidRPr="00E3371E">
              <w:rPr>
                <w:sz w:val="20"/>
                <w:szCs w:val="20"/>
              </w:rPr>
              <w:t>}</w:t>
            </w:r>
            <w:r w:rsidR="004466D2" w:rsidRPr="00F3558F">
              <w:rPr>
                <w:rFonts w:ascii="Wingdings" w:eastAsia="Wingdings" w:hAnsi="Wingdings" w:cs="Wingdings"/>
                <w:sz w:val="52"/>
              </w:rPr>
              <w:t></w:t>
            </w:r>
          </w:p>
        </w:tc>
        <w:tc>
          <w:tcPr>
            <w:tcW w:w="1440" w:type="dxa"/>
            <w:vAlign w:val="center"/>
          </w:tcPr>
          <w:p w14:paraId="4A77C40A" w14:textId="3E0935D2" w:rsidR="006C6A09" w:rsidRPr="009F65DF" w:rsidRDefault="006C6A09" w:rsidP="006C6A09">
            <w:pPr>
              <w:pStyle w:val="TableParagraph"/>
              <w:spacing w:line="202" w:lineRule="exact"/>
              <w:ind w:left="0"/>
              <w:jc w:val="center"/>
              <w:rPr>
                <w:sz w:val="16"/>
                <w:szCs w:val="16"/>
              </w:rPr>
            </w:pPr>
            <w:r w:rsidRPr="009F65DF">
              <w:rPr>
                <w:sz w:val="16"/>
                <w:szCs w:val="16"/>
              </w:rPr>
              <w:t>Delivery</w:t>
            </w:r>
            <w:r w:rsidRPr="009F65DF">
              <w:rPr>
                <w:spacing w:val="-10"/>
                <w:sz w:val="16"/>
                <w:szCs w:val="16"/>
              </w:rPr>
              <w:t xml:space="preserve"> </w:t>
            </w:r>
            <w:r w:rsidRPr="009F65DF">
              <w:rPr>
                <w:spacing w:val="-5"/>
                <w:sz w:val="16"/>
                <w:szCs w:val="16"/>
              </w:rPr>
              <w:t xml:space="preserve">and </w:t>
            </w:r>
            <w:r w:rsidRPr="009F65DF">
              <w:rPr>
                <w:spacing w:val="-2"/>
                <w:sz w:val="16"/>
                <w:szCs w:val="16"/>
              </w:rPr>
              <w:t>Distribution</w:t>
            </w:r>
          </w:p>
        </w:tc>
        <w:tc>
          <w:tcPr>
            <w:tcW w:w="7020" w:type="dxa"/>
          </w:tcPr>
          <w:p w14:paraId="7596F793" w14:textId="567DF8C6" w:rsidR="006C6A09" w:rsidRPr="009F65DF" w:rsidRDefault="006C6A09" w:rsidP="006C6A09">
            <w:pPr>
              <w:pStyle w:val="TableParagraph"/>
              <w:spacing w:line="199" w:lineRule="exact"/>
              <w:rPr>
                <w:sz w:val="16"/>
                <w:szCs w:val="16"/>
              </w:rPr>
            </w:pPr>
            <w:r w:rsidRPr="009F65DF">
              <w:rPr>
                <w:sz w:val="16"/>
                <w:szCs w:val="16"/>
              </w:rPr>
              <w:t>Physical</w:t>
            </w:r>
            <w:r w:rsidRPr="009F65DF">
              <w:rPr>
                <w:spacing w:val="-4"/>
                <w:sz w:val="16"/>
                <w:szCs w:val="16"/>
              </w:rPr>
              <w:t xml:space="preserve"> </w:t>
            </w:r>
            <w:r w:rsidRPr="009F65DF">
              <w:rPr>
                <w:sz w:val="16"/>
                <w:szCs w:val="16"/>
              </w:rPr>
              <w:t>media</w:t>
            </w:r>
            <w:r w:rsidRPr="009F65DF">
              <w:rPr>
                <w:spacing w:val="-4"/>
                <w:sz w:val="16"/>
                <w:szCs w:val="16"/>
              </w:rPr>
              <w:t xml:space="preserve"> </w:t>
            </w:r>
            <w:r w:rsidRPr="009F65DF">
              <w:rPr>
                <w:spacing w:val="-2"/>
                <w:sz w:val="16"/>
                <w:szCs w:val="16"/>
              </w:rPr>
              <w:t>delivery/distribution</w:t>
            </w:r>
          </w:p>
          <w:p w14:paraId="6FA88C7F" w14:textId="6BDD7A4A" w:rsidR="006C6A09" w:rsidRPr="009F65DF" w:rsidRDefault="00C1028B" w:rsidP="006C6A09">
            <w:pPr>
              <w:pStyle w:val="Footer"/>
              <w:spacing w:line="199" w:lineRule="exact"/>
              <w:rPr>
                <w:sz w:val="16"/>
                <w:szCs w:val="16"/>
              </w:rPr>
            </w:pPr>
            <w:r>
              <w:rPr>
                <w:sz w:val="16"/>
                <w:szCs w:val="16"/>
              </w:rPr>
              <w:t xml:space="preserve">  </w:t>
            </w:r>
            <w:r w:rsidR="006C6A09" w:rsidRPr="009F65DF">
              <w:rPr>
                <w:sz w:val="16"/>
                <w:szCs w:val="16"/>
              </w:rPr>
              <w:t>Technical</w:t>
            </w:r>
            <w:r w:rsidR="006C6A09" w:rsidRPr="009F65DF">
              <w:rPr>
                <w:spacing w:val="-3"/>
                <w:sz w:val="16"/>
                <w:szCs w:val="16"/>
              </w:rPr>
              <w:t xml:space="preserve"> </w:t>
            </w:r>
            <w:r w:rsidR="006C6A09" w:rsidRPr="009F65DF">
              <w:rPr>
                <w:sz w:val="16"/>
                <w:szCs w:val="16"/>
              </w:rPr>
              <w:t>data</w:t>
            </w:r>
            <w:r w:rsidR="006C6A09" w:rsidRPr="009F65DF">
              <w:rPr>
                <w:spacing w:val="-2"/>
                <w:sz w:val="16"/>
                <w:szCs w:val="16"/>
              </w:rPr>
              <w:t xml:space="preserve"> </w:t>
            </w:r>
            <w:r w:rsidR="006C6A09" w:rsidRPr="009F65DF">
              <w:rPr>
                <w:sz w:val="16"/>
                <w:szCs w:val="16"/>
              </w:rPr>
              <w:t>shall</w:t>
            </w:r>
            <w:r w:rsidR="006C6A09" w:rsidRPr="009F65DF">
              <w:rPr>
                <w:spacing w:val="-2"/>
                <w:sz w:val="16"/>
                <w:szCs w:val="16"/>
              </w:rPr>
              <w:t xml:space="preserve"> </w:t>
            </w:r>
            <w:r w:rsidR="006C6A09" w:rsidRPr="009F65DF">
              <w:rPr>
                <w:sz w:val="16"/>
                <w:szCs w:val="16"/>
              </w:rPr>
              <w:t>be</w:t>
            </w:r>
            <w:r w:rsidR="006C6A09" w:rsidRPr="009F65DF">
              <w:rPr>
                <w:spacing w:val="-4"/>
                <w:sz w:val="16"/>
                <w:szCs w:val="16"/>
              </w:rPr>
              <w:t xml:space="preserve"> </w:t>
            </w:r>
            <w:r w:rsidR="006C6A09" w:rsidRPr="009F65DF">
              <w:rPr>
                <w:sz w:val="16"/>
                <w:szCs w:val="16"/>
              </w:rPr>
              <w:t>delivered/distributed</w:t>
            </w:r>
            <w:r w:rsidR="006C6A09" w:rsidRPr="009F65DF">
              <w:rPr>
                <w:spacing w:val="-1"/>
                <w:sz w:val="16"/>
                <w:szCs w:val="16"/>
              </w:rPr>
              <w:t xml:space="preserve"> </w:t>
            </w:r>
            <w:r w:rsidR="006C6A09" w:rsidRPr="009F65DF">
              <w:rPr>
                <w:sz w:val="16"/>
                <w:szCs w:val="16"/>
              </w:rPr>
              <w:t>via</w:t>
            </w:r>
            <w:r w:rsidR="006C6A09" w:rsidRPr="009F65DF">
              <w:rPr>
                <w:spacing w:val="-5"/>
                <w:sz w:val="16"/>
                <w:szCs w:val="16"/>
              </w:rPr>
              <w:t xml:space="preserve"> </w:t>
            </w:r>
            <w:r w:rsidR="006C6A09" w:rsidRPr="009F65DF">
              <w:rPr>
                <w:sz w:val="16"/>
                <w:szCs w:val="16"/>
              </w:rPr>
              <w:t>physical</w:t>
            </w:r>
            <w:r w:rsidR="006C6A09" w:rsidRPr="009F65DF">
              <w:rPr>
                <w:spacing w:val="4"/>
                <w:sz w:val="16"/>
                <w:szCs w:val="16"/>
              </w:rPr>
              <w:t xml:space="preserve"> </w:t>
            </w:r>
            <w:r w:rsidR="006C6A09" w:rsidRPr="009F65DF">
              <w:rPr>
                <w:sz w:val="16"/>
                <w:szCs w:val="16"/>
              </w:rPr>
              <w:t>media</w:t>
            </w:r>
            <w:r w:rsidR="006C6A09" w:rsidRPr="009F65DF">
              <w:rPr>
                <w:spacing w:val="-2"/>
                <w:sz w:val="16"/>
                <w:szCs w:val="16"/>
              </w:rPr>
              <w:t xml:space="preserve"> </w:t>
            </w:r>
            <w:r w:rsidR="006C6A09" w:rsidRPr="009F65DF">
              <w:rPr>
                <w:sz w:val="16"/>
                <w:szCs w:val="16"/>
              </w:rPr>
              <w:t>such</w:t>
            </w:r>
            <w:r w:rsidR="006C6A09" w:rsidRPr="009F65DF">
              <w:rPr>
                <w:spacing w:val="-1"/>
                <w:sz w:val="16"/>
                <w:szCs w:val="16"/>
              </w:rPr>
              <w:t xml:space="preserve"> </w:t>
            </w:r>
            <w:r w:rsidR="006C6A09" w:rsidRPr="009F65DF">
              <w:rPr>
                <w:sz w:val="16"/>
                <w:szCs w:val="16"/>
              </w:rPr>
              <w:t>as</w:t>
            </w:r>
            <w:r w:rsidR="006C6A09" w:rsidRPr="009F65DF">
              <w:rPr>
                <w:spacing w:val="-3"/>
                <w:sz w:val="16"/>
                <w:szCs w:val="16"/>
              </w:rPr>
              <w:t xml:space="preserve"> </w:t>
            </w:r>
            <w:r w:rsidR="006C6A09" w:rsidRPr="009F65DF">
              <w:rPr>
                <w:sz w:val="16"/>
                <w:szCs w:val="16"/>
              </w:rPr>
              <w:t>DVD</w:t>
            </w:r>
            <w:r w:rsidR="006C6A09" w:rsidRPr="009F65DF">
              <w:rPr>
                <w:spacing w:val="-5"/>
                <w:sz w:val="16"/>
                <w:szCs w:val="16"/>
              </w:rPr>
              <w:t xml:space="preserve"> </w:t>
            </w:r>
            <w:r w:rsidR="006C6A09" w:rsidRPr="009F65DF">
              <w:rPr>
                <w:sz w:val="16"/>
                <w:szCs w:val="16"/>
              </w:rPr>
              <w:t>or</w:t>
            </w:r>
            <w:r w:rsidR="006C6A09" w:rsidRPr="009F65DF">
              <w:rPr>
                <w:spacing w:val="-4"/>
                <w:sz w:val="16"/>
                <w:szCs w:val="16"/>
              </w:rPr>
              <w:t xml:space="preserve"> </w:t>
            </w:r>
            <w:r w:rsidR="006C6A09" w:rsidRPr="009F65DF">
              <w:rPr>
                <w:sz w:val="16"/>
                <w:szCs w:val="16"/>
              </w:rPr>
              <w:t>hard</w:t>
            </w:r>
            <w:r w:rsidR="006C6A09" w:rsidRPr="009F65DF">
              <w:rPr>
                <w:spacing w:val="-3"/>
                <w:sz w:val="16"/>
                <w:szCs w:val="16"/>
              </w:rPr>
              <w:t xml:space="preserve"> </w:t>
            </w:r>
            <w:r w:rsidR="006C6A09" w:rsidRPr="009F65DF">
              <w:rPr>
                <w:spacing w:val="-2"/>
                <w:sz w:val="16"/>
                <w:szCs w:val="16"/>
              </w:rPr>
              <w:t>drive.</w:t>
            </w:r>
            <w:r w:rsidR="00E3371E" w:rsidRPr="00E3371E">
              <w:rPr>
                <w:sz w:val="20"/>
                <w:szCs w:val="20"/>
              </w:rPr>
              <w:t xml:space="preserve"> </w:t>
            </w:r>
            <w:r w:rsidR="00E3371E">
              <w:rPr>
                <w:sz w:val="20"/>
                <w:szCs w:val="20"/>
              </w:rPr>
              <w:t>{/</w:t>
            </w:r>
            <w:r w:rsidR="00E3371E" w:rsidRPr="00E3371E">
              <w:rPr>
                <w:sz w:val="20"/>
                <w:szCs w:val="20"/>
              </w:rPr>
              <w:t>sec2b2_</w:t>
            </w:r>
            <w:r w:rsidR="00E3371E">
              <w:rPr>
                <w:sz w:val="20"/>
                <w:szCs w:val="20"/>
              </w:rPr>
              <w:t>physical_distro</w:t>
            </w:r>
            <w:r w:rsidR="00E3371E" w:rsidRPr="00E3371E">
              <w:rPr>
                <w:sz w:val="20"/>
                <w:szCs w:val="20"/>
              </w:rPr>
              <w:t>}</w:t>
            </w:r>
          </w:p>
        </w:tc>
      </w:tr>
      <w:tr w:rsidR="006C6A09" w14:paraId="4DEA3BEC" w14:textId="77777777" w:rsidTr="0055441E">
        <w:trPr>
          <w:trHeight w:val="412"/>
        </w:trPr>
        <w:tc>
          <w:tcPr>
            <w:tcW w:w="1350" w:type="dxa"/>
            <w:vAlign w:val="center"/>
          </w:tcPr>
          <w:p w14:paraId="7264A613" w14:textId="6195EB27"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dynamic_diags</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4F64BE16" w14:textId="42BBEDCA" w:rsidR="006C6A09" w:rsidRPr="009F65DF" w:rsidRDefault="006C6A09" w:rsidP="006C6A09">
            <w:pPr>
              <w:pStyle w:val="TableParagraph"/>
              <w:ind w:left="0"/>
              <w:jc w:val="center"/>
              <w:rPr>
                <w:b/>
                <w:sz w:val="16"/>
                <w:szCs w:val="16"/>
              </w:rPr>
            </w:pPr>
            <w:r w:rsidRPr="009F65DF">
              <w:rPr>
                <w:spacing w:val="-2"/>
                <w:sz w:val="16"/>
                <w:szCs w:val="16"/>
              </w:rPr>
              <w:t xml:space="preserve">Diagnostics </w:t>
            </w:r>
            <w:r w:rsidRPr="009F65DF">
              <w:rPr>
                <w:spacing w:val="-4"/>
                <w:sz w:val="16"/>
                <w:szCs w:val="16"/>
              </w:rPr>
              <w:t xml:space="preserve">and </w:t>
            </w:r>
            <w:r w:rsidRPr="009F65DF">
              <w:rPr>
                <w:spacing w:val="-2"/>
                <w:sz w:val="16"/>
                <w:szCs w:val="16"/>
              </w:rPr>
              <w:t>Prognostics</w:t>
            </w:r>
          </w:p>
        </w:tc>
        <w:tc>
          <w:tcPr>
            <w:tcW w:w="7020" w:type="dxa"/>
          </w:tcPr>
          <w:p w14:paraId="7B48A1F5" w14:textId="0B86637D" w:rsidR="006C6A09" w:rsidRPr="009F65DF" w:rsidRDefault="006C6A09" w:rsidP="006C6A09">
            <w:pPr>
              <w:pStyle w:val="TableParagraph"/>
              <w:spacing w:line="197" w:lineRule="exact"/>
              <w:rPr>
                <w:sz w:val="16"/>
                <w:szCs w:val="16"/>
              </w:rPr>
            </w:pPr>
            <w:r w:rsidRPr="009F65DF">
              <w:rPr>
                <w:sz w:val="16"/>
                <w:szCs w:val="16"/>
              </w:rPr>
              <w:t>Dynamic</w:t>
            </w:r>
            <w:r w:rsidRPr="009F65DF">
              <w:rPr>
                <w:spacing w:val="-7"/>
                <w:sz w:val="16"/>
                <w:szCs w:val="16"/>
              </w:rPr>
              <w:t xml:space="preserve"> </w:t>
            </w:r>
            <w:r w:rsidRPr="009F65DF">
              <w:rPr>
                <w:spacing w:val="-2"/>
                <w:sz w:val="16"/>
                <w:szCs w:val="16"/>
              </w:rPr>
              <w:t>diagnostics</w:t>
            </w:r>
          </w:p>
          <w:p w14:paraId="2C7A381B" w14:textId="77777777" w:rsidR="006C6A09" w:rsidRPr="009F65DF" w:rsidRDefault="006C6A09" w:rsidP="006C6A09">
            <w:pPr>
              <w:pStyle w:val="TableParagraph"/>
              <w:rPr>
                <w:sz w:val="16"/>
                <w:szCs w:val="16"/>
              </w:rPr>
            </w:pPr>
            <w:r w:rsidRPr="009F65DF">
              <w:rPr>
                <w:sz w:val="16"/>
                <w:szCs w:val="16"/>
              </w:rPr>
              <w:t>The IETM shall interface with the product to utilize onboard monitoring devices (e.g. Built-In Test) and support/test</w:t>
            </w:r>
            <w:r w:rsidRPr="009F65DF">
              <w:rPr>
                <w:spacing w:val="-4"/>
                <w:sz w:val="16"/>
                <w:szCs w:val="16"/>
              </w:rPr>
              <w:t xml:space="preserve"> </w:t>
            </w:r>
            <w:r w:rsidRPr="009F65DF">
              <w:rPr>
                <w:sz w:val="16"/>
                <w:szCs w:val="16"/>
              </w:rPr>
              <w:t>equipment</w:t>
            </w:r>
            <w:r w:rsidRPr="009F65DF">
              <w:rPr>
                <w:spacing w:val="-4"/>
                <w:sz w:val="16"/>
                <w:szCs w:val="16"/>
              </w:rPr>
              <w:t xml:space="preserve"> </w:t>
            </w:r>
            <w:r w:rsidRPr="009F65DF">
              <w:rPr>
                <w:sz w:val="16"/>
                <w:szCs w:val="16"/>
              </w:rPr>
              <w:t>for</w:t>
            </w:r>
            <w:r w:rsidRPr="009F65DF">
              <w:rPr>
                <w:spacing w:val="-4"/>
                <w:sz w:val="16"/>
                <w:szCs w:val="16"/>
              </w:rPr>
              <w:t xml:space="preserve"> </w:t>
            </w:r>
            <w:r w:rsidRPr="009F65DF">
              <w:rPr>
                <w:sz w:val="16"/>
                <w:szCs w:val="16"/>
              </w:rPr>
              <w:t>fault</w:t>
            </w:r>
            <w:r w:rsidRPr="009F65DF">
              <w:rPr>
                <w:spacing w:val="-4"/>
                <w:sz w:val="16"/>
                <w:szCs w:val="16"/>
              </w:rPr>
              <w:t xml:space="preserve"> </w:t>
            </w:r>
            <w:r w:rsidRPr="009F65DF">
              <w:rPr>
                <w:sz w:val="16"/>
                <w:szCs w:val="16"/>
              </w:rPr>
              <w:t>detection/isolation. Troubleshooting</w:t>
            </w:r>
            <w:r w:rsidRPr="009F65DF">
              <w:rPr>
                <w:spacing w:val="-5"/>
                <w:sz w:val="16"/>
                <w:szCs w:val="16"/>
              </w:rPr>
              <w:t xml:space="preserve"> </w:t>
            </w:r>
            <w:r w:rsidRPr="009F65DF">
              <w:rPr>
                <w:sz w:val="16"/>
                <w:szCs w:val="16"/>
              </w:rPr>
              <w:t>is</w:t>
            </w:r>
            <w:r w:rsidRPr="009F65DF">
              <w:rPr>
                <w:spacing w:val="-4"/>
                <w:sz w:val="16"/>
                <w:szCs w:val="16"/>
              </w:rPr>
              <w:t xml:space="preserve"> </w:t>
            </w:r>
            <w:r w:rsidRPr="009F65DF">
              <w:rPr>
                <w:sz w:val="16"/>
                <w:szCs w:val="16"/>
              </w:rPr>
              <w:t>based</w:t>
            </w:r>
            <w:r w:rsidRPr="009F65DF">
              <w:rPr>
                <w:spacing w:val="-3"/>
                <w:sz w:val="16"/>
                <w:szCs w:val="16"/>
              </w:rPr>
              <w:t xml:space="preserve"> </w:t>
            </w:r>
            <w:r w:rsidRPr="009F65DF">
              <w:rPr>
                <w:sz w:val="16"/>
                <w:szCs w:val="16"/>
              </w:rPr>
              <w:t>on</w:t>
            </w:r>
            <w:r w:rsidRPr="009F65DF">
              <w:rPr>
                <w:spacing w:val="-5"/>
                <w:sz w:val="16"/>
                <w:szCs w:val="16"/>
              </w:rPr>
              <w:t xml:space="preserve"> </w:t>
            </w:r>
            <w:r w:rsidRPr="009F65DF">
              <w:rPr>
                <w:sz w:val="16"/>
                <w:szCs w:val="16"/>
              </w:rPr>
              <w:t>results</w:t>
            </w:r>
            <w:r w:rsidRPr="009F65DF">
              <w:rPr>
                <w:spacing w:val="-4"/>
                <w:sz w:val="16"/>
                <w:szCs w:val="16"/>
              </w:rPr>
              <w:t xml:space="preserve"> </w:t>
            </w:r>
            <w:r w:rsidRPr="009F65DF">
              <w:rPr>
                <w:sz w:val="16"/>
                <w:szCs w:val="16"/>
              </w:rPr>
              <w:t>returned</w:t>
            </w:r>
            <w:r w:rsidRPr="009F65DF">
              <w:rPr>
                <w:spacing w:val="-3"/>
                <w:sz w:val="16"/>
                <w:szCs w:val="16"/>
              </w:rPr>
              <w:t xml:space="preserve"> </w:t>
            </w:r>
            <w:r w:rsidRPr="009F65DF">
              <w:rPr>
                <w:sz w:val="16"/>
                <w:szCs w:val="16"/>
              </w:rPr>
              <w:t>from</w:t>
            </w:r>
            <w:r w:rsidRPr="009F65DF">
              <w:rPr>
                <w:spacing w:val="-7"/>
                <w:sz w:val="16"/>
                <w:szCs w:val="16"/>
              </w:rPr>
              <w:t xml:space="preserve"> </w:t>
            </w:r>
            <w:r w:rsidRPr="009F65DF">
              <w:rPr>
                <w:sz w:val="16"/>
                <w:szCs w:val="16"/>
              </w:rPr>
              <w:t>the product rather than inputs received from the maintainer. This may require external software and the</w:t>
            </w:r>
          </w:p>
          <w:p w14:paraId="66DD2BE7" w14:textId="64A8FCFE" w:rsidR="006C6A09" w:rsidRPr="009F65DF" w:rsidRDefault="00C1028B" w:rsidP="00E3371E">
            <w:pPr>
              <w:pStyle w:val="Footer"/>
              <w:spacing w:line="199" w:lineRule="exact"/>
              <w:rPr>
                <w:sz w:val="16"/>
                <w:szCs w:val="16"/>
              </w:rPr>
            </w:pPr>
            <w:r>
              <w:rPr>
                <w:sz w:val="16"/>
                <w:szCs w:val="16"/>
              </w:rPr>
              <w:t xml:space="preserve">  </w:t>
            </w:r>
            <w:r w:rsidR="006C6A09" w:rsidRPr="009F65DF">
              <w:rPr>
                <w:sz w:val="16"/>
                <w:szCs w:val="16"/>
              </w:rPr>
              <w:t>product</w:t>
            </w:r>
            <w:r w:rsidR="006C6A09" w:rsidRPr="009F65DF">
              <w:rPr>
                <w:spacing w:val="-4"/>
                <w:sz w:val="16"/>
                <w:szCs w:val="16"/>
              </w:rPr>
              <w:t xml:space="preserve"> </w:t>
            </w:r>
            <w:r w:rsidR="006C6A09" w:rsidRPr="009F65DF">
              <w:rPr>
                <w:sz w:val="16"/>
                <w:szCs w:val="16"/>
              </w:rPr>
              <w:t>must</w:t>
            </w:r>
            <w:r w:rsidR="006C6A09" w:rsidRPr="009F65DF">
              <w:rPr>
                <w:spacing w:val="-2"/>
                <w:sz w:val="16"/>
                <w:szCs w:val="16"/>
              </w:rPr>
              <w:t xml:space="preserve"> </w:t>
            </w:r>
            <w:r w:rsidR="006C6A09" w:rsidRPr="009F65DF">
              <w:rPr>
                <w:sz w:val="16"/>
                <w:szCs w:val="16"/>
              </w:rPr>
              <w:t>also</w:t>
            </w:r>
            <w:r w:rsidR="006C6A09" w:rsidRPr="009F65DF">
              <w:rPr>
                <w:spacing w:val="-2"/>
                <w:sz w:val="16"/>
                <w:szCs w:val="16"/>
              </w:rPr>
              <w:t xml:space="preserve"> </w:t>
            </w:r>
            <w:r w:rsidR="006C6A09" w:rsidRPr="009F65DF">
              <w:rPr>
                <w:sz w:val="16"/>
                <w:szCs w:val="16"/>
              </w:rPr>
              <w:t>support</w:t>
            </w:r>
            <w:r w:rsidR="006C6A09" w:rsidRPr="009F65DF">
              <w:rPr>
                <w:spacing w:val="-2"/>
                <w:sz w:val="16"/>
                <w:szCs w:val="16"/>
              </w:rPr>
              <w:t xml:space="preserve"> </w:t>
            </w:r>
            <w:r w:rsidR="006C6A09" w:rsidRPr="009F65DF">
              <w:rPr>
                <w:sz w:val="16"/>
                <w:szCs w:val="16"/>
              </w:rPr>
              <w:t>this</w:t>
            </w:r>
            <w:r w:rsidR="006C6A09" w:rsidRPr="009F65DF">
              <w:rPr>
                <w:spacing w:val="-1"/>
                <w:sz w:val="16"/>
                <w:szCs w:val="16"/>
              </w:rPr>
              <w:t xml:space="preserve"> </w:t>
            </w:r>
            <w:r w:rsidR="006C6A09" w:rsidRPr="009F65DF">
              <w:rPr>
                <w:spacing w:val="-2"/>
                <w:sz w:val="16"/>
                <w:szCs w:val="16"/>
              </w:rPr>
              <w:t>functionality.</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dynamic_diags</w:t>
            </w:r>
            <w:r w:rsidR="00E3371E" w:rsidRPr="00510CF4">
              <w:rPr>
                <w:rFonts w:eastAsia="Wingdings"/>
                <w:sz w:val="20"/>
                <w:szCs w:val="20"/>
              </w:rPr>
              <w:t>}</w:t>
            </w:r>
          </w:p>
        </w:tc>
      </w:tr>
      <w:tr w:rsidR="006C6A09" w14:paraId="72537C5B" w14:textId="77777777" w:rsidTr="0055441E">
        <w:trPr>
          <w:trHeight w:val="412"/>
        </w:trPr>
        <w:tc>
          <w:tcPr>
            <w:tcW w:w="1350" w:type="dxa"/>
            <w:vAlign w:val="center"/>
          </w:tcPr>
          <w:p w14:paraId="68EF7DB4" w14:textId="490FE0D7"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software_diags</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1032505C" w14:textId="533D34D9" w:rsidR="006C6A09" w:rsidRPr="009F65DF" w:rsidRDefault="006C6A09" w:rsidP="006C6A09">
            <w:pPr>
              <w:pStyle w:val="TableParagraph"/>
              <w:ind w:left="0"/>
              <w:jc w:val="center"/>
              <w:rPr>
                <w:b/>
                <w:sz w:val="16"/>
                <w:szCs w:val="16"/>
              </w:rPr>
            </w:pPr>
            <w:r w:rsidRPr="009F65DF">
              <w:rPr>
                <w:spacing w:val="-2"/>
                <w:sz w:val="16"/>
                <w:szCs w:val="16"/>
              </w:rPr>
              <w:t xml:space="preserve">Diagnostics </w:t>
            </w:r>
            <w:r w:rsidRPr="009F65DF">
              <w:rPr>
                <w:spacing w:val="-4"/>
                <w:sz w:val="16"/>
                <w:szCs w:val="16"/>
              </w:rPr>
              <w:t xml:space="preserve">and </w:t>
            </w:r>
            <w:r w:rsidRPr="009F65DF">
              <w:rPr>
                <w:spacing w:val="-2"/>
                <w:sz w:val="16"/>
                <w:szCs w:val="16"/>
              </w:rPr>
              <w:t>Prognostics</w:t>
            </w:r>
          </w:p>
        </w:tc>
        <w:tc>
          <w:tcPr>
            <w:tcW w:w="7020" w:type="dxa"/>
          </w:tcPr>
          <w:p w14:paraId="65626CB9" w14:textId="5FC58B63" w:rsidR="006C6A09" w:rsidRPr="009F65DF" w:rsidRDefault="006C6A09" w:rsidP="006C6A09">
            <w:pPr>
              <w:pStyle w:val="TableParagraph"/>
              <w:spacing w:line="199" w:lineRule="exact"/>
              <w:rPr>
                <w:sz w:val="16"/>
                <w:szCs w:val="16"/>
              </w:rPr>
            </w:pPr>
            <w:r w:rsidRPr="009F65DF">
              <w:rPr>
                <w:sz w:val="16"/>
                <w:szCs w:val="16"/>
              </w:rPr>
              <w:t>Software</w:t>
            </w:r>
            <w:r w:rsidRPr="009F65DF">
              <w:rPr>
                <w:spacing w:val="-5"/>
                <w:sz w:val="16"/>
                <w:szCs w:val="16"/>
              </w:rPr>
              <w:t xml:space="preserve"> </w:t>
            </w:r>
            <w:r w:rsidRPr="009F65DF">
              <w:rPr>
                <w:sz w:val="16"/>
                <w:szCs w:val="16"/>
              </w:rPr>
              <w:t>driven</w:t>
            </w:r>
            <w:r w:rsidRPr="009F65DF">
              <w:rPr>
                <w:spacing w:val="-3"/>
                <w:sz w:val="16"/>
                <w:szCs w:val="16"/>
              </w:rPr>
              <w:t xml:space="preserve"> </w:t>
            </w:r>
            <w:r w:rsidRPr="009F65DF">
              <w:rPr>
                <w:spacing w:val="-2"/>
                <w:sz w:val="16"/>
                <w:szCs w:val="16"/>
              </w:rPr>
              <w:t>diagnostics</w:t>
            </w:r>
          </w:p>
          <w:p w14:paraId="0BF1EEAB" w14:textId="77777777" w:rsidR="006C6A09" w:rsidRPr="009F65DF" w:rsidRDefault="006C6A09" w:rsidP="006C6A09">
            <w:pPr>
              <w:pStyle w:val="TableParagraph"/>
              <w:ind w:right="150"/>
              <w:rPr>
                <w:sz w:val="16"/>
                <w:szCs w:val="16"/>
              </w:rPr>
            </w:pPr>
            <w:r w:rsidRPr="009F65DF">
              <w:rPr>
                <w:sz w:val="16"/>
                <w:szCs w:val="16"/>
              </w:rPr>
              <w:t>The IETM shall guide the user (via software) through troubleshooting by analyzing maintainer inputs, fault</w:t>
            </w:r>
            <w:r w:rsidRPr="009F65DF">
              <w:rPr>
                <w:spacing w:val="-3"/>
                <w:sz w:val="16"/>
                <w:szCs w:val="16"/>
              </w:rPr>
              <w:t xml:space="preserve"> </w:t>
            </w:r>
            <w:r w:rsidRPr="009F65DF">
              <w:rPr>
                <w:sz w:val="16"/>
                <w:szCs w:val="16"/>
              </w:rPr>
              <w:t>codes,</w:t>
            </w:r>
            <w:r w:rsidRPr="009F65DF">
              <w:rPr>
                <w:spacing w:val="-3"/>
                <w:sz w:val="16"/>
                <w:szCs w:val="16"/>
              </w:rPr>
              <w:t xml:space="preserve"> </w:t>
            </w:r>
            <w:r w:rsidRPr="009F65DF">
              <w:rPr>
                <w:sz w:val="16"/>
                <w:szCs w:val="16"/>
              </w:rPr>
              <w:t>and</w:t>
            </w:r>
            <w:r w:rsidRPr="009F65DF">
              <w:rPr>
                <w:spacing w:val="-4"/>
                <w:sz w:val="16"/>
                <w:szCs w:val="16"/>
              </w:rPr>
              <w:t xml:space="preserve"> </w:t>
            </w:r>
            <w:r w:rsidRPr="009F65DF">
              <w:rPr>
                <w:sz w:val="16"/>
                <w:szCs w:val="16"/>
              </w:rPr>
              <w:t>their</w:t>
            </w:r>
            <w:r w:rsidRPr="009F65DF">
              <w:rPr>
                <w:spacing w:val="-3"/>
                <w:sz w:val="16"/>
                <w:szCs w:val="16"/>
              </w:rPr>
              <w:t xml:space="preserve"> </w:t>
            </w:r>
            <w:r w:rsidRPr="009F65DF">
              <w:rPr>
                <w:sz w:val="16"/>
                <w:szCs w:val="16"/>
              </w:rPr>
              <w:t>correlations</w:t>
            </w:r>
            <w:r w:rsidRPr="009F65DF">
              <w:rPr>
                <w:spacing w:val="-5"/>
                <w:sz w:val="16"/>
                <w:szCs w:val="16"/>
              </w:rPr>
              <w:t xml:space="preserve"> </w:t>
            </w:r>
            <w:r w:rsidRPr="009F65DF">
              <w:rPr>
                <w:sz w:val="16"/>
                <w:szCs w:val="16"/>
              </w:rPr>
              <w:t>to</w:t>
            </w:r>
            <w:r w:rsidRPr="009F65DF">
              <w:rPr>
                <w:spacing w:val="-2"/>
                <w:sz w:val="16"/>
                <w:szCs w:val="16"/>
              </w:rPr>
              <w:t xml:space="preserve"> </w:t>
            </w:r>
            <w:r w:rsidRPr="009F65DF">
              <w:rPr>
                <w:sz w:val="16"/>
                <w:szCs w:val="16"/>
              </w:rPr>
              <w:t>display</w:t>
            </w:r>
            <w:r w:rsidRPr="009F65DF">
              <w:rPr>
                <w:spacing w:val="-6"/>
                <w:sz w:val="16"/>
                <w:szCs w:val="16"/>
              </w:rPr>
              <w:t xml:space="preserve"> </w:t>
            </w:r>
            <w:r w:rsidRPr="009F65DF">
              <w:rPr>
                <w:sz w:val="16"/>
                <w:szCs w:val="16"/>
              </w:rPr>
              <w:t>the</w:t>
            </w:r>
            <w:r w:rsidRPr="009F65DF">
              <w:rPr>
                <w:spacing w:val="-4"/>
                <w:sz w:val="16"/>
                <w:szCs w:val="16"/>
              </w:rPr>
              <w:t xml:space="preserve"> </w:t>
            </w:r>
            <w:r w:rsidRPr="009F65DF">
              <w:rPr>
                <w:sz w:val="16"/>
                <w:szCs w:val="16"/>
              </w:rPr>
              <w:t>appropriate</w:t>
            </w:r>
            <w:r w:rsidRPr="009F65DF">
              <w:rPr>
                <w:spacing w:val="-4"/>
                <w:sz w:val="16"/>
                <w:szCs w:val="16"/>
              </w:rPr>
              <w:t xml:space="preserve"> </w:t>
            </w:r>
            <w:r w:rsidRPr="009F65DF">
              <w:rPr>
                <w:sz w:val="16"/>
                <w:szCs w:val="16"/>
              </w:rPr>
              <w:t>starting</w:t>
            </w:r>
            <w:r w:rsidRPr="009F65DF">
              <w:rPr>
                <w:spacing w:val="-7"/>
                <w:sz w:val="16"/>
                <w:szCs w:val="16"/>
              </w:rPr>
              <w:t xml:space="preserve"> </w:t>
            </w:r>
            <w:r w:rsidRPr="009F65DF">
              <w:rPr>
                <w:sz w:val="16"/>
                <w:szCs w:val="16"/>
              </w:rPr>
              <w:t>point/action</w:t>
            </w:r>
            <w:r w:rsidRPr="009F65DF">
              <w:rPr>
                <w:spacing w:val="-2"/>
                <w:sz w:val="16"/>
                <w:szCs w:val="16"/>
              </w:rPr>
              <w:t xml:space="preserve"> </w:t>
            </w:r>
            <w:r w:rsidRPr="009F65DF">
              <w:rPr>
                <w:sz w:val="16"/>
                <w:szCs w:val="16"/>
              </w:rPr>
              <w:t>for</w:t>
            </w:r>
            <w:r w:rsidRPr="009F65DF">
              <w:rPr>
                <w:spacing w:val="-3"/>
                <w:sz w:val="16"/>
                <w:szCs w:val="16"/>
              </w:rPr>
              <w:t xml:space="preserve"> </w:t>
            </w:r>
            <w:r w:rsidRPr="009F65DF">
              <w:rPr>
                <w:sz w:val="16"/>
                <w:szCs w:val="16"/>
              </w:rPr>
              <w:t>fault</w:t>
            </w:r>
            <w:r w:rsidRPr="009F65DF">
              <w:rPr>
                <w:spacing w:val="-3"/>
                <w:sz w:val="16"/>
                <w:szCs w:val="16"/>
              </w:rPr>
              <w:t xml:space="preserve"> </w:t>
            </w:r>
            <w:r w:rsidRPr="009F65DF">
              <w:rPr>
                <w:sz w:val="16"/>
                <w:szCs w:val="16"/>
              </w:rPr>
              <w:t>isolation</w:t>
            </w:r>
            <w:r w:rsidRPr="009F65DF">
              <w:rPr>
                <w:spacing w:val="-4"/>
                <w:sz w:val="16"/>
                <w:szCs w:val="16"/>
              </w:rPr>
              <w:t xml:space="preserve"> </w:t>
            </w:r>
            <w:r w:rsidRPr="009F65DF">
              <w:rPr>
                <w:sz w:val="16"/>
                <w:szCs w:val="16"/>
              </w:rPr>
              <w:t>instead of the maintainer using a predefined fault tree. This will require a logic engine and one or more process</w:t>
            </w:r>
          </w:p>
          <w:p w14:paraId="7541A492" w14:textId="6987FE7D" w:rsidR="006C6A09" w:rsidRPr="009F65DF" w:rsidRDefault="00C1028B" w:rsidP="006C6A09">
            <w:pPr>
              <w:pStyle w:val="Footer"/>
              <w:spacing w:line="197" w:lineRule="exact"/>
              <w:rPr>
                <w:sz w:val="16"/>
                <w:szCs w:val="16"/>
              </w:rPr>
            </w:pPr>
            <w:r>
              <w:rPr>
                <w:sz w:val="16"/>
                <w:szCs w:val="16"/>
              </w:rPr>
              <w:t xml:space="preserve">  </w:t>
            </w:r>
            <w:r w:rsidR="006C6A09" w:rsidRPr="009F65DF">
              <w:rPr>
                <w:sz w:val="16"/>
                <w:szCs w:val="16"/>
              </w:rPr>
              <w:t>data</w:t>
            </w:r>
            <w:r w:rsidR="006C6A09" w:rsidRPr="009F65DF">
              <w:rPr>
                <w:spacing w:val="-2"/>
                <w:sz w:val="16"/>
                <w:szCs w:val="16"/>
              </w:rPr>
              <w:t xml:space="preserve"> modules.</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software_diags</w:t>
            </w:r>
            <w:r w:rsidR="00E3371E" w:rsidRPr="00510CF4">
              <w:rPr>
                <w:rFonts w:eastAsia="Wingdings"/>
                <w:sz w:val="20"/>
                <w:szCs w:val="20"/>
              </w:rPr>
              <w:t>}</w:t>
            </w:r>
          </w:p>
        </w:tc>
      </w:tr>
      <w:tr w:rsidR="006C6A09" w14:paraId="541AC199" w14:textId="77777777" w:rsidTr="0055441E">
        <w:trPr>
          <w:trHeight w:val="412"/>
        </w:trPr>
        <w:tc>
          <w:tcPr>
            <w:tcW w:w="1350" w:type="dxa"/>
            <w:vAlign w:val="center"/>
          </w:tcPr>
          <w:p w14:paraId="097EB255" w14:textId="2FDAAFEF"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simulation</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1FAF3137" w14:textId="6571E7DC" w:rsidR="006C6A09" w:rsidRPr="009F65DF" w:rsidRDefault="006C6A09" w:rsidP="006C6A09">
            <w:pPr>
              <w:pStyle w:val="TableParagraph"/>
              <w:ind w:left="0"/>
              <w:jc w:val="center"/>
              <w:rPr>
                <w:b/>
                <w:sz w:val="16"/>
                <w:szCs w:val="16"/>
              </w:rPr>
            </w:pPr>
            <w:r w:rsidRPr="009F65DF">
              <w:rPr>
                <w:spacing w:val="-2"/>
                <w:sz w:val="16"/>
                <w:szCs w:val="16"/>
              </w:rPr>
              <w:t xml:space="preserve">Diagnostics </w:t>
            </w:r>
            <w:r w:rsidRPr="009F65DF">
              <w:rPr>
                <w:spacing w:val="-4"/>
                <w:sz w:val="16"/>
                <w:szCs w:val="16"/>
              </w:rPr>
              <w:t xml:space="preserve">and </w:t>
            </w:r>
            <w:r w:rsidRPr="009F65DF">
              <w:rPr>
                <w:spacing w:val="-2"/>
                <w:sz w:val="16"/>
                <w:szCs w:val="16"/>
              </w:rPr>
              <w:t>Prognostics</w:t>
            </w:r>
          </w:p>
        </w:tc>
        <w:tc>
          <w:tcPr>
            <w:tcW w:w="7020" w:type="dxa"/>
          </w:tcPr>
          <w:p w14:paraId="0CF69E29" w14:textId="08907D6C" w:rsidR="006C6A09" w:rsidRPr="009F65DF" w:rsidRDefault="006C6A09" w:rsidP="006C6A09">
            <w:pPr>
              <w:pStyle w:val="TableParagraph"/>
              <w:spacing w:line="197" w:lineRule="exact"/>
              <w:rPr>
                <w:sz w:val="16"/>
                <w:szCs w:val="16"/>
              </w:rPr>
            </w:pPr>
            <w:r w:rsidRPr="009F65DF">
              <w:rPr>
                <w:sz w:val="16"/>
                <w:szCs w:val="16"/>
              </w:rPr>
              <w:t>System</w:t>
            </w:r>
            <w:r w:rsidRPr="009F65DF">
              <w:rPr>
                <w:spacing w:val="-7"/>
                <w:sz w:val="16"/>
                <w:szCs w:val="16"/>
              </w:rPr>
              <w:t xml:space="preserve"> </w:t>
            </w:r>
            <w:r w:rsidRPr="009F65DF">
              <w:rPr>
                <w:spacing w:val="-2"/>
                <w:sz w:val="16"/>
                <w:szCs w:val="16"/>
              </w:rPr>
              <w:t>simulation</w:t>
            </w:r>
          </w:p>
          <w:p w14:paraId="6C1E5359" w14:textId="77777777" w:rsidR="006C6A09" w:rsidRPr="009F65DF" w:rsidRDefault="006C6A09" w:rsidP="006C6A09">
            <w:pPr>
              <w:pStyle w:val="TableParagraph"/>
              <w:rPr>
                <w:sz w:val="16"/>
                <w:szCs w:val="16"/>
              </w:rPr>
            </w:pPr>
            <w:r w:rsidRPr="009F65DF">
              <w:rPr>
                <w:sz w:val="16"/>
                <w:szCs w:val="16"/>
              </w:rPr>
              <w:t>The IETM shall have the capability to represent the behavior or characteristics of the system function/malfunction</w:t>
            </w:r>
            <w:r w:rsidRPr="009F65DF">
              <w:rPr>
                <w:spacing w:val="-2"/>
                <w:sz w:val="16"/>
                <w:szCs w:val="16"/>
              </w:rPr>
              <w:t xml:space="preserve"> </w:t>
            </w:r>
            <w:r w:rsidRPr="009F65DF">
              <w:rPr>
                <w:sz w:val="16"/>
                <w:szCs w:val="16"/>
              </w:rPr>
              <w:t>to</w:t>
            </w:r>
            <w:r w:rsidRPr="009F65DF">
              <w:rPr>
                <w:spacing w:val="-2"/>
                <w:sz w:val="16"/>
                <w:szCs w:val="16"/>
              </w:rPr>
              <w:t xml:space="preserve"> </w:t>
            </w:r>
            <w:r w:rsidRPr="009F65DF">
              <w:rPr>
                <w:sz w:val="16"/>
                <w:szCs w:val="16"/>
              </w:rPr>
              <w:t>determine</w:t>
            </w:r>
            <w:r w:rsidRPr="009F65DF">
              <w:rPr>
                <w:spacing w:val="-4"/>
                <w:sz w:val="16"/>
                <w:szCs w:val="16"/>
              </w:rPr>
              <w:t xml:space="preserve"> </w:t>
            </w:r>
            <w:r w:rsidRPr="009F65DF">
              <w:rPr>
                <w:sz w:val="16"/>
                <w:szCs w:val="16"/>
              </w:rPr>
              <w:t>or</w:t>
            </w:r>
            <w:r w:rsidRPr="009F65DF">
              <w:rPr>
                <w:spacing w:val="-3"/>
                <w:sz w:val="16"/>
                <w:szCs w:val="16"/>
              </w:rPr>
              <w:t xml:space="preserve"> </w:t>
            </w:r>
            <w:r w:rsidRPr="009F65DF">
              <w:rPr>
                <w:sz w:val="16"/>
                <w:szCs w:val="16"/>
              </w:rPr>
              <w:t>reenact</w:t>
            </w:r>
            <w:r w:rsidRPr="009F65DF">
              <w:rPr>
                <w:spacing w:val="-3"/>
                <w:sz w:val="16"/>
                <w:szCs w:val="16"/>
              </w:rPr>
              <w:t xml:space="preserve"> </w:t>
            </w:r>
            <w:r w:rsidRPr="009F65DF">
              <w:rPr>
                <w:sz w:val="16"/>
                <w:szCs w:val="16"/>
              </w:rPr>
              <w:t>the</w:t>
            </w:r>
            <w:r w:rsidRPr="009F65DF">
              <w:rPr>
                <w:spacing w:val="-6"/>
                <w:sz w:val="16"/>
                <w:szCs w:val="16"/>
              </w:rPr>
              <w:t xml:space="preserve"> </w:t>
            </w:r>
            <w:r w:rsidRPr="009F65DF">
              <w:rPr>
                <w:sz w:val="16"/>
                <w:szCs w:val="16"/>
              </w:rPr>
              <w:t>problem.</w:t>
            </w:r>
            <w:r w:rsidRPr="009F65DF">
              <w:rPr>
                <w:spacing w:val="-3"/>
                <w:sz w:val="16"/>
                <w:szCs w:val="16"/>
              </w:rPr>
              <w:t xml:space="preserve"> </w:t>
            </w:r>
            <w:r w:rsidRPr="009F65DF">
              <w:rPr>
                <w:sz w:val="16"/>
                <w:szCs w:val="16"/>
              </w:rPr>
              <w:t>System</w:t>
            </w:r>
            <w:r w:rsidRPr="009F65DF">
              <w:rPr>
                <w:spacing w:val="-4"/>
                <w:sz w:val="16"/>
                <w:szCs w:val="16"/>
              </w:rPr>
              <w:t xml:space="preserve"> </w:t>
            </w:r>
            <w:r w:rsidRPr="009F65DF">
              <w:rPr>
                <w:sz w:val="16"/>
                <w:szCs w:val="16"/>
              </w:rPr>
              <w:t>simulation</w:t>
            </w:r>
            <w:r w:rsidRPr="009F65DF">
              <w:rPr>
                <w:spacing w:val="-2"/>
                <w:sz w:val="16"/>
                <w:szCs w:val="16"/>
              </w:rPr>
              <w:t xml:space="preserve"> </w:t>
            </w:r>
            <w:r w:rsidRPr="009F65DF">
              <w:rPr>
                <w:sz w:val="16"/>
                <w:szCs w:val="16"/>
              </w:rPr>
              <w:t>allows</w:t>
            </w:r>
            <w:r w:rsidRPr="009F65DF">
              <w:rPr>
                <w:spacing w:val="-3"/>
                <w:sz w:val="16"/>
                <w:szCs w:val="16"/>
              </w:rPr>
              <w:t xml:space="preserve"> </w:t>
            </w:r>
            <w:r w:rsidRPr="009F65DF">
              <w:rPr>
                <w:sz w:val="16"/>
                <w:szCs w:val="16"/>
              </w:rPr>
              <w:t>the</w:t>
            </w:r>
            <w:r w:rsidRPr="009F65DF">
              <w:rPr>
                <w:spacing w:val="-4"/>
                <w:sz w:val="16"/>
                <w:szCs w:val="16"/>
              </w:rPr>
              <w:t xml:space="preserve"> </w:t>
            </w:r>
            <w:r w:rsidRPr="009F65DF">
              <w:rPr>
                <w:sz w:val="16"/>
                <w:szCs w:val="16"/>
              </w:rPr>
              <w:t>user</w:t>
            </w:r>
            <w:r w:rsidRPr="009F65DF">
              <w:rPr>
                <w:spacing w:val="-4"/>
                <w:sz w:val="16"/>
                <w:szCs w:val="16"/>
              </w:rPr>
              <w:t xml:space="preserve"> </w:t>
            </w:r>
            <w:r w:rsidRPr="009F65DF">
              <w:rPr>
                <w:sz w:val="16"/>
                <w:szCs w:val="16"/>
              </w:rPr>
              <w:t>to</w:t>
            </w:r>
            <w:r w:rsidRPr="009F65DF">
              <w:rPr>
                <w:spacing w:val="-3"/>
                <w:sz w:val="16"/>
                <w:szCs w:val="16"/>
              </w:rPr>
              <w:t xml:space="preserve"> </w:t>
            </w:r>
            <w:r w:rsidRPr="009F65DF">
              <w:rPr>
                <w:sz w:val="16"/>
                <w:szCs w:val="16"/>
              </w:rPr>
              <w:t>introduce stimulus (such as pressure, valve positions, temperatures, voltages, sensor inputs, switch positions) and</w:t>
            </w:r>
          </w:p>
          <w:p w14:paraId="3FA1BD8A" w14:textId="77777777" w:rsidR="00C1028B" w:rsidRDefault="00C1028B" w:rsidP="006C6A09">
            <w:pPr>
              <w:pStyle w:val="Footer"/>
              <w:spacing w:line="199" w:lineRule="exact"/>
              <w:rPr>
                <w:sz w:val="16"/>
                <w:szCs w:val="16"/>
              </w:rPr>
            </w:pPr>
            <w:r>
              <w:rPr>
                <w:sz w:val="16"/>
                <w:szCs w:val="16"/>
              </w:rPr>
              <w:t xml:space="preserve">  </w:t>
            </w:r>
            <w:r w:rsidR="006C6A09" w:rsidRPr="009F65DF">
              <w:rPr>
                <w:sz w:val="16"/>
                <w:szCs w:val="16"/>
              </w:rPr>
              <w:t>present</w:t>
            </w:r>
            <w:r w:rsidR="006C6A09" w:rsidRPr="009F65DF">
              <w:rPr>
                <w:spacing w:val="-2"/>
                <w:sz w:val="16"/>
                <w:szCs w:val="16"/>
              </w:rPr>
              <w:t xml:space="preserve"> </w:t>
            </w:r>
            <w:r w:rsidR="006C6A09" w:rsidRPr="009F65DF">
              <w:rPr>
                <w:sz w:val="16"/>
                <w:szCs w:val="16"/>
              </w:rPr>
              <w:t>the</w:t>
            </w:r>
            <w:r w:rsidR="006C6A09" w:rsidRPr="009F65DF">
              <w:rPr>
                <w:spacing w:val="-3"/>
                <w:sz w:val="16"/>
                <w:szCs w:val="16"/>
              </w:rPr>
              <w:t xml:space="preserve"> </w:t>
            </w:r>
            <w:r w:rsidR="006C6A09" w:rsidRPr="009F65DF">
              <w:rPr>
                <w:sz w:val="16"/>
                <w:szCs w:val="16"/>
              </w:rPr>
              <w:t>results</w:t>
            </w:r>
            <w:r w:rsidR="006C6A09" w:rsidRPr="009F65DF">
              <w:rPr>
                <w:spacing w:val="-2"/>
                <w:sz w:val="16"/>
                <w:szCs w:val="16"/>
              </w:rPr>
              <w:t xml:space="preserve"> </w:t>
            </w:r>
            <w:r w:rsidR="006C6A09" w:rsidRPr="009F65DF">
              <w:rPr>
                <w:sz w:val="16"/>
                <w:szCs w:val="16"/>
              </w:rPr>
              <w:t>in</w:t>
            </w:r>
            <w:r w:rsidR="006C6A09" w:rsidRPr="009F65DF">
              <w:rPr>
                <w:spacing w:val="-3"/>
                <w:sz w:val="16"/>
                <w:szCs w:val="16"/>
              </w:rPr>
              <w:t xml:space="preserve"> </w:t>
            </w:r>
            <w:r w:rsidR="006C6A09" w:rsidRPr="009F65DF">
              <w:rPr>
                <w:sz w:val="16"/>
                <w:szCs w:val="16"/>
              </w:rPr>
              <w:t>a</w:t>
            </w:r>
            <w:r w:rsidR="006C6A09" w:rsidRPr="009F65DF">
              <w:rPr>
                <w:spacing w:val="-3"/>
                <w:sz w:val="16"/>
                <w:szCs w:val="16"/>
              </w:rPr>
              <w:t xml:space="preserve"> </w:t>
            </w:r>
            <w:r w:rsidR="006C6A09" w:rsidRPr="009F65DF">
              <w:rPr>
                <w:sz w:val="16"/>
                <w:szCs w:val="16"/>
              </w:rPr>
              <w:t>manner</w:t>
            </w:r>
            <w:r w:rsidR="006C6A09" w:rsidRPr="009F65DF">
              <w:rPr>
                <w:spacing w:val="-2"/>
                <w:sz w:val="16"/>
                <w:szCs w:val="16"/>
              </w:rPr>
              <w:t xml:space="preserve"> </w:t>
            </w:r>
            <w:r w:rsidR="006C6A09" w:rsidRPr="009F65DF">
              <w:rPr>
                <w:sz w:val="16"/>
                <w:szCs w:val="16"/>
              </w:rPr>
              <w:t>that</w:t>
            </w:r>
            <w:r w:rsidR="006C6A09" w:rsidRPr="009F65DF">
              <w:rPr>
                <w:spacing w:val="-2"/>
                <w:sz w:val="16"/>
                <w:szCs w:val="16"/>
              </w:rPr>
              <w:t xml:space="preserve"> </w:t>
            </w:r>
            <w:r w:rsidR="006C6A09" w:rsidRPr="009F65DF">
              <w:rPr>
                <w:sz w:val="16"/>
                <w:szCs w:val="16"/>
              </w:rPr>
              <w:t>models</w:t>
            </w:r>
            <w:r w:rsidR="006C6A09" w:rsidRPr="009F65DF">
              <w:rPr>
                <w:spacing w:val="-2"/>
                <w:sz w:val="16"/>
                <w:szCs w:val="16"/>
              </w:rPr>
              <w:t xml:space="preserve"> </w:t>
            </w:r>
            <w:r w:rsidR="006C6A09" w:rsidRPr="009F65DF">
              <w:rPr>
                <w:sz w:val="16"/>
                <w:szCs w:val="16"/>
              </w:rPr>
              <w:t>the</w:t>
            </w:r>
            <w:r w:rsidR="006C6A09" w:rsidRPr="009F65DF">
              <w:rPr>
                <w:spacing w:val="-3"/>
                <w:sz w:val="16"/>
                <w:szCs w:val="16"/>
              </w:rPr>
              <w:t xml:space="preserve"> </w:t>
            </w:r>
            <w:r w:rsidR="006C6A09" w:rsidRPr="009F65DF">
              <w:rPr>
                <w:sz w:val="16"/>
                <w:szCs w:val="16"/>
              </w:rPr>
              <w:t>system</w:t>
            </w:r>
            <w:r w:rsidR="006C6A09" w:rsidRPr="009F65DF">
              <w:rPr>
                <w:spacing w:val="-5"/>
                <w:sz w:val="16"/>
                <w:szCs w:val="16"/>
              </w:rPr>
              <w:t xml:space="preserve"> </w:t>
            </w:r>
            <w:r w:rsidR="006C6A09" w:rsidRPr="009F65DF">
              <w:rPr>
                <w:sz w:val="16"/>
                <w:szCs w:val="16"/>
              </w:rPr>
              <w:t>behaviors.</w:t>
            </w:r>
            <w:r w:rsidR="006C6A09" w:rsidRPr="009F65DF">
              <w:rPr>
                <w:spacing w:val="-2"/>
                <w:sz w:val="16"/>
                <w:szCs w:val="16"/>
              </w:rPr>
              <w:t xml:space="preserve"> </w:t>
            </w:r>
            <w:r w:rsidR="006C6A09" w:rsidRPr="009F65DF">
              <w:rPr>
                <w:sz w:val="16"/>
                <w:szCs w:val="16"/>
              </w:rPr>
              <w:t>This</w:t>
            </w:r>
            <w:r w:rsidR="006C6A09" w:rsidRPr="009F65DF">
              <w:rPr>
                <w:spacing w:val="-2"/>
                <w:sz w:val="16"/>
                <w:szCs w:val="16"/>
              </w:rPr>
              <w:t xml:space="preserve"> </w:t>
            </w:r>
            <w:r w:rsidR="006C6A09" w:rsidRPr="009F65DF">
              <w:rPr>
                <w:sz w:val="16"/>
                <w:szCs w:val="16"/>
              </w:rPr>
              <w:t>can</w:t>
            </w:r>
            <w:r w:rsidR="006C6A09" w:rsidRPr="009F65DF">
              <w:rPr>
                <w:spacing w:val="-1"/>
                <w:sz w:val="16"/>
                <w:szCs w:val="16"/>
              </w:rPr>
              <w:t xml:space="preserve"> </w:t>
            </w:r>
            <w:r w:rsidR="006C6A09" w:rsidRPr="009F65DF">
              <w:rPr>
                <w:sz w:val="16"/>
                <w:szCs w:val="16"/>
              </w:rPr>
              <w:t>be</w:t>
            </w:r>
            <w:r w:rsidR="006C6A09" w:rsidRPr="009F65DF">
              <w:rPr>
                <w:spacing w:val="-5"/>
                <w:sz w:val="16"/>
                <w:szCs w:val="16"/>
              </w:rPr>
              <w:t xml:space="preserve"> </w:t>
            </w:r>
            <w:r w:rsidR="006C6A09" w:rsidRPr="009F65DF">
              <w:rPr>
                <w:sz w:val="16"/>
                <w:szCs w:val="16"/>
              </w:rPr>
              <w:t>used</w:t>
            </w:r>
            <w:r w:rsidR="006C6A09" w:rsidRPr="009F65DF">
              <w:rPr>
                <w:spacing w:val="-1"/>
                <w:sz w:val="16"/>
                <w:szCs w:val="16"/>
              </w:rPr>
              <w:t xml:space="preserve"> </w:t>
            </w:r>
            <w:r w:rsidR="006C6A09" w:rsidRPr="009F65DF">
              <w:rPr>
                <w:sz w:val="16"/>
                <w:szCs w:val="16"/>
              </w:rPr>
              <w:t>to</w:t>
            </w:r>
            <w:r w:rsidR="006C6A09" w:rsidRPr="009F65DF">
              <w:rPr>
                <w:spacing w:val="-1"/>
                <w:sz w:val="16"/>
                <w:szCs w:val="16"/>
              </w:rPr>
              <w:t xml:space="preserve"> </w:t>
            </w:r>
            <w:r w:rsidR="006C6A09" w:rsidRPr="009F65DF">
              <w:rPr>
                <w:sz w:val="16"/>
                <w:szCs w:val="16"/>
              </w:rPr>
              <w:t>model</w:t>
            </w:r>
            <w:r w:rsidR="006C6A09" w:rsidRPr="009F65DF">
              <w:rPr>
                <w:spacing w:val="-2"/>
                <w:sz w:val="16"/>
                <w:szCs w:val="16"/>
              </w:rPr>
              <w:t xml:space="preserve"> </w:t>
            </w:r>
            <w:r w:rsidR="006C6A09" w:rsidRPr="009F65DF">
              <w:rPr>
                <w:sz w:val="16"/>
                <w:szCs w:val="16"/>
              </w:rPr>
              <w:t xml:space="preserve">hydraulic, fuel, </w:t>
            </w:r>
            <w:r>
              <w:rPr>
                <w:sz w:val="16"/>
                <w:szCs w:val="16"/>
              </w:rPr>
              <w:t xml:space="preserve">     </w:t>
            </w:r>
          </w:p>
          <w:p w14:paraId="1EFFBDA2" w14:textId="623222D6" w:rsidR="006C6A09" w:rsidRPr="009F65DF" w:rsidRDefault="00C1028B" w:rsidP="006C6A09">
            <w:pPr>
              <w:pStyle w:val="Footer"/>
              <w:spacing w:line="199" w:lineRule="exact"/>
              <w:rPr>
                <w:sz w:val="16"/>
                <w:szCs w:val="16"/>
              </w:rPr>
            </w:pPr>
            <w:r>
              <w:rPr>
                <w:sz w:val="16"/>
                <w:szCs w:val="16"/>
              </w:rPr>
              <w:t xml:space="preserve">  </w:t>
            </w:r>
            <w:r w:rsidR="006C6A09" w:rsidRPr="009F65DF">
              <w:rPr>
                <w:sz w:val="16"/>
                <w:szCs w:val="16"/>
              </w:rPr>
              <w:t>pneumatic and other systems.</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simulation</w:t>
            </w:r>
            <w:r w:rsidR="00E3371E" w:rsidRPr="00510CF4">
              <w:rPr>
                <w:rFonts w:eastAsia="Wingdings"/>
                <w:sz w:val="20"/>
                <w:szCs w:val="20"/>
              </w:rPr>
              <w:t>}</w:t>
            </w:r>
          </w:p>
        </w:tc>
      </w:tr>
      <w:tr w:rsidR="006C6A09" w14:paraId="14C32983" w14:textId="77777777" w:rsidTr="0055441E">
        <w:trPr>
          <w:trHeight w:val="412"/>
        </w:trPr>
        <w:tc>
          <w:tcPr>
            <w:tcW w:w="1350" w:type="dxa"/>
            <w:vAlign w:val="center"/>
          </w:tcPr>
          <w:p w14:paraId="51A746DE" w14:textId="4FFF1E5A" w:rsidR="006C6A09" w:rsidRPr="004B30A0" w:rsidRDefault="00E3371E" w:rsidP="00E3371E">
            <w:pPr>
              <w:pStyle w:val="TableParagraph"/>
              <w:spacing w:line="237" w:lineRule="auto"/>
              <w:ind w:left="0"/>
              <w:jc w:val="center"/>
              <w:rPr>
                <w:spacing w:val="-2"/>
                <w:sz w:val="52"/>
              </w:rPr>
            </w:pPr>
            <w:r w:rsidRPr="00510CF4">
              <w:rPr>
                <w:rFonts w:eastAsia="Wingdings"/>
                <w:sz w:val="20"/>
                <w:szCs w:val="20"/>
              </w:rPr>
              <w:t>{#sec2b2_</w:t>
            </w:r>
            <w:r>
              <w:rPr>
                <w:rFonts w:eastAsia="Wingdings"/>
                <w:sz w:val="20"/>
                <w:szCs w:val="20"/>
              </w:rPr>
              <w:t>system_tracing</w:t>
            </w:r>
            <w:r w:rsidRPr="00510CF4">
              <w:rPr>
                <w:rFonts w:eastAsia="Wingdings"/>
                <w:sz w:val="20"/>
                <w:szCs w:val="20"/>
              </w:rPr>
              <w:t>}</w:t>
            </w:r>
            <w:r w:rsidR="004466D2" w:rsidRPr="00F3558F">
              <w:rPr>
                <w:rFonts w:ascii="Wingdings" w:eastAsia="Wingdings" w:hAnsi="Wingdings" w:cs="Wingdings"/>
                <w:sz w:val="52"/>
              </w:rPr>
              <w:lastRenderedPageBreak/>
              <w:t></w:t>
            </w:r>
          </w:p>
        </w:tc>
        <w:tc>
          <w:tcPr>
            <w:tcW w:w="1440" w:type="dxa"/>
            <w:vAlign w:val="center"/>
          </w:tcPr>
          <w:p w14:paraId="1E1C447C" w14:textId="68A48B52" w:rsidR="006C6A09" w:rsidRPr="009F65DF" w:rsidRDefault="006C6A09" w:rsidP="006C6A09">
            <w:pPr>
              <w:pStyle w:val="TableParagraph"/>
              <w:spacing w:line="237" w:lineRule="auto"/>
              <w:ind w:left="0"/>
              <w:jc w:val="center"/>
              <w:rPr>
                <w:sz w:val="16"/>
                <w:szCs w:val="16"/>
              </w:rPr>
            </w:pPr>
            <w:r w:rsidRPr="009F65DF">
              <w:rPr>
                <w:spacing w:val="-2"/>
                <w:sz w:val="16"/>
                <w:szCs w:val="16"/>
              </w:rPr>
              <w:lastRenderedPageBreak/>
              <w:t xml:space="preserve">Diagnostics </w:t>
            </w:r>
            <w:r w:rsidRPr="009F65DF">
              <w:rPr>
                <w:spacing w:val="-4"/>
                <w:sz w:val="16"/>
                <w:szCs w:val="16"/>
              </w:rPr>
              <w:t>and</w:t>
            </w:r>
          </w:p>
          <w:p w14:paraId="0FF5D65C" w14:textId="3607E9E3" w:rsidR="006C6A09" w:rsidRPr="009F65DF" w:rsidRDefault="006C6A09" w:rsidP="006C6A09">
            <w:pPr>
              <w:pStyle w:val="Footer"/>
              <w:jc w:val="center"/>
              <w:rPr>
                <w:b/>
                <w:sz w:val="16"/>
                <w:szCs w:val="16"/>
              </w:rPr>
            </w:pPr>
            <w:r w:rsidRPr="009F65DF">
              <w:rPr>
                <w:spacing w:val="-2"/>
                <w:sz w:val="16"/>
                <w:szCs w:val="16"/>
              </w:rPr>
              <w:t>Prognostics</w:t>
            </w:r>
          </w:p>
        </w:tc>
        <w:tc>
          <w:tcPr>
            <w:tcW w:w="7020" w:type="dxa"/>
          </w:tcPr>
          <w:p w14:paraId="58C73006" w14:textId="39100120" w:rsidR="006C6A09" w:rsidRPr="009F65DF" w:rsidRDefault="006C6A09" w:rsidP="006C6A09">
            <w:pPr>
              <w:pStyle w:val="TableParagraph"/>
              <w:spacing w:line="199" w:lineRule="exact"/>
              <w:rPr>
                <w:sz w:val="16"/>
                <w:szCs w:val="16"/>
              </w:rPr>
            </w:pPr>
            <w:r w:rsidRPr="009F65DF">
              <w:rPr>
                <w:sz w:val="16"/>
                <w:szCs w:val="16"/>
              </w:rPr>
              <w:t>Wire/Fluid</w:t>
            </w:r>
            <w:r w:rsidRPr="009F65DF">
              <w:rPr>
                <w:spacing w:val="-3"/>
                <w:sz w:val="16"/>
                <w:szCs w:val="16"/>
              </w:rPr>
              <w:t xml:space="preserve"> </w:t>
            </w:r>
            <w:r w:rsidRPr="009F65DF">
              <w:rPr>
                <w:sz w:val="16"/>
                <w:szCs w:val="16"/>
              </w:rPr>
              <w:t>system</w:t>
            </w:r>
            <w:r w:rsidRPr="009F65DF">
              <w:rPr>
                <w:spacing w:val="-7"/>
                <w:sz w:val="16"/>
                <w:szCs w:val="16"/>
              </w:rPr>
              <w:t xml:space="preserve"> </w:t>
            </w:r>
            <w:r w:rsidRPr="009F65DF">
              <w:rPr>
                <w:spacing w:val="-2"/>
                <w:sz w:val="16"/>
                <w:szCs w:val="16"/>
              </w:rPr>
              <w:t>tracing</w:t>
            </w:r>
          </w:p>
          <w:p w14:paraId="231ED326" w14:textId="77777777" w:rsidR="00C1028B" w:rsidRDefault="00C1028B" w:rsidP="006C6A09">
            <w:pPr>
              <w:pStyle w:val="Footer"/>
              <w:spacing w:line="197" w:lineRule="exact"/>
              <w:rPr>
                <w:sz w:val="16"/>
                <w:szCs w:val="16"/>
              </w:rPr>
            </w:pPr>
            <w:r>
              <w:rPr>
                <w:sz w:val="16"/>
                <w:szCs w:val="16"/>
              </w:rPr>
              <w:t xml:space="preserve">  </w:t>
            </w:r>
            <w:r w:rsidR="006C6A09" w:rsidRPr="009F65DF">
              <w:rPr>
                <w:sz w:val="16"/>
                <w:szCs w:val="16"/>
              </w:rPr>
              <w:t>The</w:t>
            </w:r>
            <w:r w:rsidR="006C6A09" w:rsidRPr="009F65DF">
              <w:rPr>
                <w:spacing w:val="-3"/>
                <w:sz w:val="16"/>
                <w:szCs w:val="16"/>
              </w:rPr>
              <w:t xml:space="preserve"> </w:t>
            </w:r>
            <w:r w:rsidR="006C6A09" w:rsidRPr="009F65DF">
              <w:rPr>
                <w:sz w:val="16"/>
                <w:szCs w:val="16"/>
              </w:rPr>
              <w:t>IETM</w:t>
            </w:r>
            <w:r w:rsidR="006C6A09" w:rsidRPr="009F65DF">
              <w:rPr>
                <w:spacing w:val="-2"/>
                <w:sz w:val="16"/>
                <w:szCs w:val="16"/>
              </w:rPr>
              <w:t xml:space="preserve"> </w:t>
            </w:r>
            <w:r w:rsidR="006C6A09" w:rsidRPr="009F65DF">
              <w:rPr>
                <w:sz w:val="16"/>
                <w:szCs w:val="16"/>
              </w:rPr>
              <w:t>shall</w:t>
            </w:r>
            <w:r w:rsidR="006C6A09" w:rsidRPr="009F65DF">
              <w:rPr>
                <w:spacing w:val="-2"/>
                <w:sz w:val="16"/>
                <w:szCs w:val="16"/>
              </w:rPr>
              <w:t xml:space="preserve"> </w:t>
            </w:r>
            <w:r w:rsidR="006C6A09" w:rsidRPr="009F65DF">
              <w:rPr>
                <w:sz w:val="16"/>
                <w:szCs w:val="16"/>
              </w:rPr>
              <w:t>provide</w:t>
            </w:r>
            <w:r w:rsidR="006C6A09" w:rsidRPr="009F65DF">
              <w:rPr>
                <w:spacing w:val="-5"/>
                <w:sz w:val="16"/>
                <w:szCs w:val="16"/>
              </w:rPr>
              <w:t xml:space="preserve"> </w:t>
            </w:r>
            <w:r w:rsidR="006C6A09" w:rsidRPr="009F65DF">
              <w:rPr>
                <w:sz w:val="16"/>
                <w:szCs w:val="16"/>
              </w:rPr>
              <w:t>users</w:t>
            </w:r>
            <w:r w:rsidR="006C6A09" w:rsidRPr="009F65DF">
              <w:rPr>
                <w:spacing w:val="-2"/>
                <w:sz w:val="16"/>
                <w:szCs w:val="16"/>
              </w:rPr>
              <w:t xml:space="preserve"> </w:t>
            </w:r>
            <w:r w:rsidR="006C6A09" w:rsidRPr="009F65DF">
              <w:rPr>
                <w:sz w:val="16"/>
                <w:szCs w:val="16"/>
              </w:rPr>
              <w:t>the</w:t>
            </w:r>
            <w:r w:rsidR="006C6A09" w:rsidRPr="009F65DF">
              <w:rPr>
                <w:spacing w:val="-5"/>
                <w:sz w:val="16"/>
                <w:szCs w:val="16"/>
              </w:rPr>
              <w:t xml:space="preserve"> </w:t>
            </w:r>
            <w:r w:rsidR="006C6A09" w:rsidRPr="009F65DF">
              <w:rPr>
                <w:sz w:val="16"/>
                <w:szCs w:val="16"/>
              </w:rPr>
              <w:t>capability</w:t>
            </w:r>
            <w:r w:rsidR="006C6A09" w:rsidRPr="009F65DF">
              <w:rPr>
                <w:spacing w:val="-6"/>
                <w:sz w:val="16"/>
                <w:szCs w:val="16"/>
              </w:rPr>
              <w:t xml:space="preserve"> </w:t>
            </w:r>
            <w:r w:rsidR="006C6A09" w:rsidRPr="009F65DF">
              <w:rPr>
                <w:sz w:val="16"/>
                <w:szCs w:val="16"/>
              </w:rPr>
              <w:t>to</w:t>
            </w:r>
            <w:r w:rsidR="006C6A09" w:rsidRPr="009F65DF">
              <w:rPr>
                <w:spacing w:val="-1"/>
                <w:sz w:val="16"/>
                <w:szCs w:val="16"/>
              </w:rPr>
              <w:t xml:space="preserve"> </w:t>
            </w:r>
            <w:r w:rsidR="006C6A09" w:rsidRPr="009F65DF">
              <w:rPr>
                <w:sz w:val="16"/>
                <w:szCs w:val="16"/>
              </w:rPr>
              <w:t>select</w:t>
            </w:r>
            <w:r w:rsidR="006C6A09" w:rsidRPr="009F65DF">
              <w:rPr>
                <w:spacing w:val="-2"/>
                <w:sz w:val="16"/>
                <w:szCs w:val="16"/>
              </w:rPr>
              <w:t xml:space="preserve"> </w:t>
            </w:r>
            <w:r w:rsidR="006C6A09" w:rsidRPr="009F65DF">
              <w:rPr>
                <w:sz w:val="16"/>
                <w:szCs w:val="16"/>
              </w:rPr>
              <w:t>wires, fluid,</w:t>
            </w:r>
            <w:r w:rsidR="006C6A09" w:rsidRPr="009F65DF">
              <w:rPr>
                <w:spacing w:val="-4"/>
                <w:sz w:val="16"/>
                <w:szCs w:val="16"/>
              </w:rPr>
              <w:t xml:space="preserve"> </w:t>
            </w:r>
            <w:r w:rsidR="006C6A09" w:rsidRPr="009F65DF">
              <w:rPr>
                <w:sz w:val="16"/>
                <w:szCs w:val="16"/>
              </w:rPr>
              <w:t>pneumatic</w:t>
            </w:r>
            <w:r w:rsidR="006C6A09" w:rsidRPr="009F65DF">
              <w:rPr>
                <w:spacing w:val="-3"/>
                <w:sz w:val="16"/>
                <w:szCs w:val="16"/>
              </w:rPr>
              <w:t xml:space="preserve"> </w:t>
            </w:r>
            <w:r w:rsidR="006C6A09" w:rsidRPr="009F65DF">
              <w:rPr>
                <w:sz w:val="16"/>
                <w:szCs w:val="16"/>
              </w:rPr>
              <w:t>or</w:t>
            </w:r>
            <w:r w:rsidR="006C6A09" w:rsidRPr="009F65DF">
              <w:rPr>
                <w:spacing w:val="-2"/>
                <w:sz w:val="16"/>
                <w:szCs w:val="16"/>
              </w:rPr>
              <w:t xml:space="preserve"> </w:t>
            </w:r>
            <w:r w:rsidR="006C6A09" w:rsidRPr="009F65DF">
              <w:rPr>
                <w:sz w:val="16"/>
                <w:szCs w:val="16"/>
              </w:rPr>
              <w:t>(HVAC)</w:t>
            </w:r>
            <w:r w:rsidR="006C6A09" w:rsidRPr="009F65DF">
              <w:rPr>
                <w:spacing w:val="-3"/>
                <w:sz w:val="16"/>
                <w:szCs w:val="16"/>
              </w:rPr>
              <w:t xml:space="preserve"> </w:t>
            </w:r>
            <w:r w:rsidR="006C6A09" w:rsidRPr="009F65DF">
              <w:rPr>
                <w:sz w:val="16"/>
                <w:szCs w:val="16"/>
              </w:rPr>
              <w:t>line</w:t>
            </w:r>
            <w:r w:rsidR="006C6A09" w:rsidRPr="009F65DF">
              <w:rPr>
                <w:spacing w:val="-4"/>
                <w:sz w:val="16"/>
                <w:szCs w:val="16"/>
              </w:rPr>
              <w:t xml:space="preserve"> </w:t>
            </w:r>
            <w:r w:rsidR="006C6A09" w:rsidRPr="009F65DF">
              <w:rPr>
                <w:sz w:val="16"/>
                <w:szCs w:val="16"/>
              </w:rPr>
              <w:t>in</w:t>
            </w:r>
            <w:r w:rsidR="006C6A09" w:rsidRPr="009F65DF">
              <w:rPr>
                <w:spacing w:val="-4"/>
                <w:sz w:val="16"/>
                <w:szCs w:val="16"/>
              </w:rPr>
              <w:t xml:space="preserve"> </w:t>
            </w:r>
            <w:r w:rsidR="006C6A09" w:rsidRPr="009F65DF">
              <w:rPr>
                <w:sz w:val="16"/>
                <w:szCs w:val="16"/>
              </w:rPr>
              <w:t>a</w:t>
            </w:r>
            <w:r w:rsidR="006C6A09" w:rsidRPr="009F65DF">
              <w:rPr>
                <w:spacing w:val="-4"/>
                <w:sz w:val="16"/>
                <w:szCs w:val="16"/>
              </w:rPr>
              <w:t xml:space="preserve"> </w:t>
            </w:r>
            <w:r w:rsidR="006C6A09" w:rsidRPr="009F65DF">
              <w:rPr>
                <w:sz w:val="16"/>
                <w:szCs w:val="16"/>
              </w:rPr>
              <w:t xml:space="preserve">graphic </w:t>
            </w:r>
          </w:p>
          <w:p w14:paraId="652D4529" w14:textId="4BC746F8" w:rsidR="006C6A09" w:rsidRPr="009F65DF" w:rsidRDefault="00C1028B" w:rsidP="006C6A09">
            <w:pPr>
              <w:pStyle w:val="Footer"/>
              <w:spacing w:line="197" w:lineRule="exact"/>
              <w:rPr>
                <w:sz w:val="16"/>
                <w:szCs w:val="16"/>
              </w:rPr>
            </w:pPr>
            <w:r>
              <w:rPr>
                <w:sz w:val="16"/>
                <w:szCs w:val="16"/>
              </w:rPr>
              <w:lastRenderedPageBreak/>
              <w:t xml:space="preserve">  </w:t>
            </w:r>
            <w:r w:rsidR="006C6A09" w:rsidRPr="009F65DF">
              <w:rPr>
                <w:sz w:val="16"/>
                <w:szCs w:val="16"/>
              </w:rPr>
              <w:t>(diagram or schematic) and have continuity highlighted thru the circuit or schematic.</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system_tracing</w:t>
            </w:r>
            <w:r w:rsidR="00E3371E" w:rsidRPr="00510CF4">
              <w:rPr>
                <w:rFonts w:eastAsia="Wingdings"/>
                <w:sz w:val="20"/>
                <w:szCs w:val="20"/>
              </w:rPr>
              <w:t>}</w:t>
            </w:r>
          </w:p>
        </w:tc>
      </w:tr>
      <w:tr w:rsidR="006C6A09" w14:paraId="2EBC076C" w14:textId="77777777" w:rsidTr="0055441E">
        <w:trPr>
          <w:trHeight w:val="412"/>
        </w:trPr>
        <w:tc>
          <w:tcPr>
            <w:tcW w:w="1350" w:type="dxa"/>
            <w:vAlign w:val="center"/>
          </w:tcPr>
          <w:p w14:paraId="4245126C" w14:textId="3D241F21" w:rsidR="006C6A09" w:rsidRPr="000C187C" w:rsidRDefault="00E3371E" w:rsidP="00E3371E">
            <w:pPr>
              <w:pStyle w:val="Footer"/>
              <w:spacing w:line="237" w:lineRule="auto"/>
              <w:jc w:val="center"/>
              <w:rPr>
                <w:rFonts w:ascii="Wingdings" w:hAnsi="Wingdings"/>
                <w:spacing w:val="-2"/>
                <w:sz w:val="52"/>
              </w:rPr>
            </w:pPr>
            <w:r w:rsidRPr="00510CF4">
              <w:rPr>
                <w:rFonts w:eastAsia="Wingdings"/>
                <w:sz w:val="20"/>
                <w:szCs w:val="20"/>
              </w:rPr>
              <w:lastRenderedPageBreak/>
              <w:t>{#sec2b2_</w:t>
            </w:r>
            <w:r>
              <w:rPr>
                <w:rFonts w:eastAsia="Wingdings"/>
                <w:sz w:val="20"/>
                <w:szCs w:val="20"/>
              </w:rPr>
              <w:t>deficiency_reporting</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16E1991F" w14:textId="497E5959" w:rsidR="006C6A09" w:rsidRPr="009F65DF" w:rsidRDefault="006C6A09" w:rsidP="006C6A09">
            <w:pPr>
              <w:pStyle w:val="Footer"/>
              <w:spacing w:line="237" w:lineRule="auto"/>
              <w:jc w:val="center"/>
              <w:rPr>
                <w:spacing w:val="-2"/>
                <w:sz w:val="16"/>
                <w:szCs w:val="16"/>
              </w:rPr>
            </w:pPr>
            <w:r w:rsidRPr="009F65DF">
              <w:rPr>
                <w:spacing w:val="-2"/>
                <w:sz w:val="16"/>
                <w:szCs w:val="16"/>
              </w:rPr>
              <w:t>External Processes</w:t>
            </w:r>
          </w:p>
        </w:tc>
        <w:tc>
          <w:tcPr>
            <w:tcW w:w="7020" w:type="dxa"/>
          </w:tcPr>
          <w:p w14:paraId="7C1B1879" w14:textId="07E036B1" w:rsidR="006C6A09" w:rsidRPr="009F65DF" w:rsidRDefault="006C6A09" w:rsidP="006C6A09">
            <w:pPr>
              <w:pStyle w:val="TableParagraph"/>
              <w:spacing w:line="199" w:lineRule="exact"/>
              <w:rPr>
                <w:sz w:val="16"/>
                <w:szCs w:val="16"/>
              </w:rPr>
            </w:pPr>
            <w:r w:rsidRPr="009F65DF">
              <w:rPr>
                <w:w w:val="95"/>
                <w:sz w:val="16"/>
                <w:szCs w:val="16"/>
              </w:rPr>
              <w:t>Deficiency/improvement</w:t>
            </w:r>
            <w:r w:rsidRPr="009F65DF">
              <w:rPr>
                <w:spacing w:val="59"/>
                <w:sz w:val="16"/>
                <w:szCs w:val="16"/>
              </w:rPr>
              <w:t xml:space="preserve"> </w:t>
            </w:r>
            <w:r w:rsidRPr="009F65DF">
              <w:rPr>
                <w:spacing w:val="-2"/>
                <w:sz w:val="16"/>
                <w:szCs w:val="16"/>
              </w:rPr>
              <w:t>reporting</w:t>
            </w:r>
          </w:p>
          <w:p w14:paraId="10B4B822" w14:textId="77777777" w:rsidR="00C1028B" w:rsidRDefault="00C1028B" w:rsidP="006C6A09">
            <w:pPr>
              <w:pStyle w:val="Footer"/>
              <w:spacing w:line="199" w:lineRule="exact"/>
              <w:rPr>
                <w:sz w:val="16"/>
                <w:szCs w:val="16"/>
              </w:rPr>
            </w:pPr>
            <w:r>
              <w:rPr>
                <w:sz w:val="16"/>
                <w:szCs w:val="16"/>
              </w:rPr>
              <w:t xml:space="preserve">  </w:t>
            </w:r>
            <w:r w:rsidR="006C6A09" w:rsidRPr="009F65DF">
              <w:rPr>
                <w:sz w:val="16"/>
                <w:szCs w:val="16"/>
              </w:rPr>
              <w:t>The</w:t>
            </w:r>
            <w:r w:rsidR="006C6A09" w:rsidRPr="009F65DF">
              <w:rPr>
                <w:spacing w:val="-4"/>
                <w:sz w:val="16"/>
                <w:szCs w:val="16"/>
              </w:rPr>
              <w:t xml:space="preserve"> </w:t>
            </w:r>
            <w:r w:rsidR="006C6A09" w:rsidRPr="009F65DF">
              <w:rPr>
                <w:sz w:val="16"/>
                <w:szCs w:val="16"/>
              </w:rPr>
              <w:t>IETM</w:t>
            </w:r>
            <w:r w:rsidR="006C6A09" w:rsidRPr="009F65DF">
              <w:rPr>
                <w:spacing w:val="-3"/>
                <w:sz w:val="16"/>
                <w:szCs w:val="16"/>
              </w:rPr>
              <w:t xml:space="preserve"> </w:t>
            </w:r>
            <w:r w:rsidR="006C6A09" w:rsidRPr="009F65DF">
              <w:rPr>
                <w:sz w:val="16"/>
                <w:szCs w:val="16"/>
              </w:rPr>
              <w:t>shall</w:t>
            </w:r>
            <w:r w:rsidR="006C6A09" w:rsidRPr="009F65DF">
              <w:rPr>
                <w:spacing w:val="-3"/>
                <w:sz w:val="16"/>
                <w:szCs w:val="16"/>
              </w:rPr>
              <w:t xml:space="preserve"> </w:t>
            </w:r>
            <w:r w:rsidR="006C6A09" w:rsidRPr="009F65DF">
              <w:rPr>
                <w:sz w:val="16"/>
                <w:szCs w:val="16"/>
              </w:rPr>
              <w:t>provide</w:t>
            </w:r>
            <w:r w:rsidR="006C6A09" w:rsidRPr="009F65DF">
              <w:rPr>
                <w:spacing w:val="-5"/>
                <w:sz w:val="16"/>
                <w:szCs w:val="16"/>
              </w:rPr>
              <w:t xml:space="preserve"> </w:t>
            </w:r>
            <w:r w:rsidR="006C6A09" w:rsidRPr="009F65DF">
              <w:rPr>
                <w:sz w:val="16"/>
                <w:szCs w:val="16"/>
              </w:rPr>
              <w:t>users</w:t>
            </w:r>
            <w:r w:rsidR="006C6A09" w:rsidRPr="009F65DF">
              <w:rPr>
                <w:spacing w:val="-3"/>
                <w:sz w:val="16"/>
                <w:szCs w:val="16"/>
              </w:rPr>
              <w:t xml:space="preserve"> </w:t>
            </w:r>
            <w:r w:rsidR="006C6A09" w:rsidRPr="009F65DF">
              <w:rPr>
                <w:sz w:val="16"/>
                <w:szCs w:val="16"/>
              </w:rPr>
              <w:t>the</w:t>
            </w:r>
            <w:r w:rsidR="006C6A09" w:rsidRPr="009F65DF">
              <w:rPr>
                <w:spacing w:val="-5"/>
                <w:sz w:val="16"/>
                <w:szCs w:val="16"/>
              </w:rPr>
              <w:t xml:space="preserve"> </w:t>
            </w:r>
            <w:r w:rsidR="006C6A09" w:rsidRPr="009F65DF">
              <w:rPr>
                <w:sz w:val="16"/>
                <w:szCs w:val="16"/>
              </w:rPr>
              <w:t>capability</w:t>
            </w:r>
            <w:r w:rsidR="006C6A09" w:rsidRPr="009F65DF">
              <w:rPr>
                <w:spacing w:val="-6"/>
                <w:sz w:val="16"/>
                <w:szCs w:val="16"/>
              </w:rPr>
              <w:t xml:space="preserve"> </w:t>
            </w:r>
            <w:r w:rsidR="006C6A09" w:rsidRPr="009F65DF">
              <w:rPr>
                <w:sz w:val="16"/>
                <w:szCs w:val="16"/>
              </w:rPr>
              <w:t>to</w:t>
            </w:r>
            <w:r w:rsidR="006C6A09" w:rsidRPr="009F65DF">
              <w:rPr>
                <w:spacing w:val="-2"/>
                <w:sz w:val="16"/>
                <w:szCs w:val="16"/>
              </w:rPr>
              <w:t xml:space="preserve"> </w:t>
            </w:r>
            <w:r w:rsidR="006C6A09" w:rsidRPr="009F65DF">
              <w:rPr>
                <w:sz w:val="16"/>
                <w:szCs w:val="16"/>
              </w:rPr>
              <w:t>report</w:t>
            </w:r>
            <w:r w:rsidR="006C6A09" w:rsidRPr="009F65DF">
              <w:rPr>
                <w:spacing w:val="-3"/>
                <w:sz w:val="16"/>
                <w:szCs w:val="16"/>
              </w:rPr>
              <w:t xml:space="preserve"> </w:t>
            </w:r>
            <w:r w:rsidR="006C6A09" w:rsidRPr="009F65DF">
              <w:rPr>
                <w:sz w:val="16"/>
                <w:szCs w:val="16"/>
              </w:rPr>
              <w:t>errors/improvements</w:t>
            </w:r>
            <w:r w:rsidR="006C6A09" w:rsidRPr="009F65DF">
              <w:rPr>
                <w:spacing w:val="-3"/>
                <w:sz w:val="16"/>
                <w:szCs w:val="16"/>
              </w:rPr>
              <w:t xml:space="preserve"> </w:t>
            </w:r>
            <w:r w:rsidR="006C6A09" w:rsidRPr="009F65DF">
              <w:rPr>
                <w:sz w:val="16"/>
                <w:szCs w:val="16"/>
              </w:rPr>
              <w:t>to</w:t>
            </w:r>
            <w:r w:rsidR="006C6A09" w:rsidRPr="009F65DF">
              <w:rPr>
                <w:spacing w:val="-2"/>
                <w:sz w:val="16"/>
                <w:szCs w:val="16"/>
              </w:rPr>
              <w:t xml:space="preserve"> </w:t>
            </w:r>
            <w:r w:rsidR="006C6A09" w:rsidRPr="009F65DF">
              <w:rPr>
                <w:sz w:val="16"/>
                <w:szCs w:val="16"/>
              </w:rPr>
              <w:t>the</w:t>
            </w:r>
            <w:r w:rsidR="006C6A09" w:rsidRPr="009F65DF">
              <w:rPr>
                <w:spacing w:val="-4"/>
                <w:sz w:val="16"/>
                <w:szCs w:val="16"/>
              </w:rPr>
              <w:t xml:space="preserve"> </w:t>
            </w:r>
            <w:r w:rsidR="006C6A09" w:rsidRPr="009F65DF">
              <w:rPr>
                <w:sz w:val="16"/>
                <w:szCs w:val="16"/>
              </w:rPr>
              <w:t>technical</w:t>
            </w:r>
            <w:r w:rsidR="006C6A09" w:rsidRPr="009F65DF">
              <w:rPr>
                <w:spacing w:val="-3"/>
                <w:sz w:val="16"/>
                <w:szCs w:val="16"/>
              </w:rPr>
              <w:t xml:space="preserve"> </w:t>
            </w:r>
            <w:r w:rsidR="006C6A09" w:rsidRPr="009F65DF">
              <w:rPr>
                <w:sz w:val="16"/>
                <w:szCs w:val="16"/>
              </w:rPr>
              <w:t>data</w:t>
            </w:r>
            <w:r w:rsidR="006C6A09" w:rsidRPr="009F65DF">
              <w:rPr>
                <w:spacing w:val="-5"/>
                <w:sz w:val="16"/>
                <w:szCs w:val="16"/>
              </w:rPr>
              <w:t xml:space="preserve"> </w:t>
            </w:r>
            <w:r>
              <w:rPr>
                <w:sz w:val="16"/>
                <w:szCs w:val="16"/>
              </w:rPr>
              <w:t>by initiating</w:t>
            </w:r>
          </w:p>
          <w:p w14:paraId="67BBE7E4" w14:textId="5B332537" w:rsidR="006C6A09" w:rsidRPr="009F65DF" w:rsidRDefault="00C1028B" w:rsidP="006C6A09">
            <w:pPr>
              <w:pStyle w:val="Footer"/>
              <w:spacing w:line="199" w:lineRule="exact"/>
              <w:rPr>
                <w:sz w:val="16"/>
                <w:szCs w:val="16"/>
              </w:rPr>
            </w:pPr>
            <w:r>
              <w:rPr>
                <w:sz w:val="16"/>
                <w:szCs w:val="16"/>
              </w:rPr>
              <w:t xml:space="preserve">  </w:t>
            </w:r>
            <w:r w:rsidR="006C6A09" w:rsidRPr="009F65DF">
              <w:rPr>
                <w:sz w:val="16"/>
                <w:szCs w:val="16"/>
              </w:rPr>
              <w:t>the AFTO 22 process from within the IETM.</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deficiency_reporting</w:t>
            </w:r>
            <w:r w:rsidR="00E3371E" w:rsidRPr="00510CF4">
              <w:rPr>
                <w:rFonts w:eastAsia="Wingdings"/>
                <w:sz w:val="20"/>
                <w:szCs w:val="20"/>
              </w:rPr>
              <w:t>}</w:t>
            </w:r>
          </w:p>
        </w:tc>
      </w:tr>
      <w:tr w:rsidR="006C6A09" w14:paraId="0AED65B7" w14:textId="77777777" w:rsidTr="0055441E">
        <w:trPr>
          <w:trHeight w:val="412"/>
        </w:trPr>
        <w:tc>
          <w:tcPr>
            <w:tcW w:w="1350" w:type="dxa"/>
            <w:vAlign w:val="center"/>
          </w:tcPr>
          <w:p w14:paraId="6B071A5A" w14:textId="5524055E"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config_mgmt</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14505B5B" w14:textId="2C20EFAF" w:rsidR="006C6A09" w:rsidRPr="009F65DF" w:rsidRDefault="006C6A09" w:rsidP="006C6A09">
            <w:pPr>
              <w:pStyle w:val="TableParagraph"/>
              <w:ind w:left="0"/>
              <w:jc w:val="center"/>
              <w:rPr>
                <w:b/>
                <w:sz w:val="16"/>
                <w:szCs w:val="16"/>
              </w:rPr>
            </w:pPr>
            <w:r w:rsidRPr="009F65DF">
              <w:rPr>
                <w:spacing w:val="-2"/>
                <w:sz w:val="16"/>
                <w:szCs w:val="16"/>
              </w:rPr>
              <w:t>External Processes</w:t>
            </w:r>
          </w:p>
        </w:tc>
        <w:tc>
          <w:tcPr>
            <w:tcW w:w="7020" w:type="dxa"/>
          </w:tcPr>
          <w:p w14:paraId="4CED3F57" w14:textId="3D9BD4EA" w:rsidR="006C6A09" w:rsidRPr="009F65DF" w:rsidRDefault="006C6A09" w:rsidP="006C6A09">
            <w:pPr>
              <w:pStyle w:val="TableParagraph"/>
              <w:spacing w:line="199" w:lineRule="exact"/>
              <w:rPr>
                <w:sz w:val="16"/>
                <w:szCs w:val="16"/>
              </w:rPr>
            </w:pPr>
            <w:r w:rsidRPr="009F65DF">
              <w:rPr>
                <w:sz w:val="16"/>
                <w:szCs w:val="16"/>
              </w:rPr>
              <w:t>Maintenance</w:t>
            </w:r>
            <w:r w:rsidRPr="009F65DF">
              <w:rPr>
                <w:spacing w:val="-3"/>
                <w:sz w:val="16"/>
                <w:szCs w:val="16"/>
              </w:rPr>
              <w:t xml:space="preserve"> </w:t>
            </w:r>
            <w:r w:rsidRPr="009F65DF">
              <w:rPr>
                <w:sz w:val="16"/>
                <w:szCs w:val="16"/>
              </w:rPr>
              <w:t>data</w:t>
            </w:r>
            <w:r w:rsidRPr="009F65DF">
              <w:rPr>
                <w:spacing w:val="-2"/>
                <w:sz w:val="16"/>
                <w:szCs w:val="16"/>
              </w:rPr>
              <w:t xml:space="preserve"> </w:t>
            </w:r>
            <w:r w:rsidRPr="009F65DF">
              <w:rPr>
                <w:sz w:val="16"/>
                <w:szCs w:val="16"/>
              </w:rPr>
              <w:t>collection</w:t>
            </w:r>
            <w:r w:rsidRPr="009F65DF">
              <w:rPr>
                <w:spacing w:val="-3"/>
                <w:sz w:val="16"/>
                <w:szCs w:val="16"/>
              </w:rPr>
              <w:t xml:space="preserve"> </w:t>
            </w:r>
            <w:r w:rsidRPr="009F65DF">
              <w:rPr>
                <w:spacing w:val="-2"/>
                <w:sz w:val="16"/>
                <w:szCs w:val="16"/>
              </w:rPr>
              <w:t>integration</w:t>
            </w:r>
          </w:p>
          <w:p w14:paraId="21C5E5EE" w14:textId="77777777" w:rsidR="00C1028B" w:rsidRDefault="00C1028B" w:rsidP="006C6A09">
            <w:pPr>
              <w:pStyle w:val="Footer"/>
              <w:spacing w:line="199" w:lineRule="exact"/>
              <w:rPr>
                <w:sz w:val="16"/>
                <w:szCs w:val="16"/>
              </w:rPr>
            </w:pPr>
            <w:r>
              <w:rPr>
                <w:sz w:val="16"/>
                <w:szCs w:val="16"/>
              </w:rPr>
              <w:t xml:space="preserve">  </w:t>
            </w:r>
            <w:r w:rsidR="006C6A09" w:rsidRPr="009F65DF">
              <w:rPr>
                <w:sz w:val="16"/>
                <w:szCs w:val="16"/>
              </w:rPr>
              <w:t>The</w:t>
            </w:r>
            <w:r w:rsidR="006C6A09" w:rsidRPr="009F65DF">
              <w:rPr>
                <w:spacing w:val="-4"/>
                <w:sz w:val="16"/>
                <w:szCs w:val="16"/>
              </w:rPr>
              <w:t xml:space="preserve"> </w:t>
            </w:r>
            <w:r w:rsidR="006C6A09" w:rsidRPr="009F65DF">
              <w:rPr>
                <w:sz w:val="16"/>
                <w:szCs w:val="16"/>
              </w:rPr>
              <w:t>IETM</w:t>
            </w:r>
            <w:r w:rsidR="006C6A09" w:rsidRPr="009F65DF">
              <w:rPr>
                <w:spacing w:val="-3"/>
                <w:sz w:val="16"/>
                <w:szCs w:val="16"/>
              </w:rPr>
              <w:t xml:space="preserve"> </w:t>
            </w:r>
            <w:r w:rsidR="006C6A09" w:rsidRPr="009F65DF">
              <w:rPr>
                <w:sz w:val="16"/>
                <w:szCs w:val="16"/>
              </w:rPr>
              <w:t>shall</w:t>
            </w:r>
            <w:r w:rsidR="006C6A09" w:rsidRPr="009F65DF">
              <w:rPr>
                <w:spacing w:val="-3"/>
                <w:sz w:val="16"/>
                <w:szCs w:val="16"/>
              </w:rPr>
              <w:t xml:space="preserve"> </w:t>
            </w:r>
            <w:r w:rsidR="006C6A09" w:rsidRPr="009F65DF">
              <w:rPr>
                <w:sz w:val="16"/>
                <w:szCs w:val="16"/>
              </w:rPr>
              <w:t>have</w:t>
            </w:r>
            <w:r w:rsidR="006C6A09" w:rsidRPr="009F65DF">
              <w:rPr>
                <w:spacing w:val="-4"/>
                <w:sz w:val="16"/>
                <w:szCs w:val="16"/>
              </w:rPr>
              <w:t xml:space="preserve"> </w:t>
            </w:r>
            <w:r w:rsidR="006C6A09" w:rsidRPr="009F65DF">
              <w:rPr>
                <w:sz w:val="16"/>
                <w:szCs w:val="16"/>
              </w:rPr>
              <w:t>the</w:t>
            </w:r>
            <w:r w:rsidR="006C6A09" w:rsidRPr="009F65DF">
              <w:rPr>
                <w:spacing w:val="-4"/>
                <w:sz w:val="16"/>
                <w:szCs w:val="16"/>
              </w:rPr>
              <w:t xml:space="preserve"> </w:t>
            </w:r>
            <w:r w:rsidR="006C6A09" w:rsidRPr="009F65DF">
              <w:rPr>
                <w:sz w:val="16"/>
                <w:szCs w:val="16"/>
              </w:rPr>
              <w:t>capability</w:t>
            </w:r>
            <w:r w:rsidR="006C6A09" w:rsidRPr="009F65DF">
              <w:rPr>
                <w:spacing w:val="-6"/>
                <w:sz w:val="16"/>
                <w:szCs w:val="16"/>
              </w:rPr>
              <w:t xml:space="preserve"> </w:t>
            </w:r>
            <w:r w:rsidR="006C6A09" w:rsidRPr="009F65DF">
              <w:rPr>
                <w:sz w:val="16"/>
                <w:szCs w:val="16"/>
              </w:rPr>
              <w:t>to</w:t>
            </w:r>
            <w:r w:rsidR="006C6A09" w:rsidRPr="009F65DF">
              <w:rPr>
                <w:spacing w:val="-2"/>
                <w:sz w:val="16"/>
                <w:szCs w:val="16"/>
              </w:rPr>
              <w:t xml:space="preserve"> </w:t>
            </w:r>
            <w:r w:rsidR="006C6A09" w:rsidRPr="009F65DF">
              <w:rPr>
                <w:sz w:val="16"/>
                <w:szCs w:val="16"/>
              </w:rPr>
              <w:t>capture</w:t>
            </w:r>
            <w:r w:rsidR="006C6A09" w:rsidRPr="009F65DF">
              <w:rPr>
                <w:spacing w:val="-4"/>
                <w:sz w:val="16"/>
                <w:szCs w:val="16"/>
              </w:rPr>
              <w:t xml:space="preserve"> </w:t>
            </w:r>
            <w:r w:rsidR="006C6A09" w:rsidRPr="009F65DF">
              <w:rPr>
                <w:sz w:val="16"/>
                <w:szCs w:val="16"/>
              </w:rPr>
              <w:t>and</w:t>
            </w:r>
            <w:r w:rsidR="006C6A09" w:rsidRPr="009F65DF">
              <w:rPr>
                <w:spacing w:val="-2"/>
                <w:sz w:val="16"/>
                <w:szCs w:val="16"/>
              </w:rPr>
              <w:t xml:space="preserve"> </w:t>
            </w:r>
            <w:r w:rsidR="006C6A09" w:rsidRPr="009F65DF">
              <w:rPr>
                <w:sz w:val="16"/>
                <w:szCs w:val="16"/>
              </w:rPr>
              <w:t>transmit</w:t>
            </w:r>
            <w:r w:rsidR="006C6A09" w:rsidRPr="009F65DF">
              <w:rPr>
                <w:spacing w:val="-3"/>
                <w:sz w:val="16"/>
                <w:szCs w:val="16"/>
              </w:rPr>
              <w:t xml:space="preserve"> </w:t>
            </w:r>
            <w:r w:rsidR="006C6A09" w:rsidRPr="009F65DF">
              <w:rPr>
                <w:sz w:val="16"/>
                <w:szCs w:val="16"/>
              </w:rPr>
              <w:t>configuration</w:t>
            </w:r>
            <w:r w:rsidR="006C6A09" w:rsidRPr="009F65DF">
              <w:rPr>
                <w:spacing w:val="-2"/>
                <w:sz w:val="16"/>
                <w:szCs w:val="16"/>
              </w:rPr>
              <w:t xml:space="preserve"> </w:t>
            </w:r>
            <w:r w:rsidR="006C6A09" w:rsidRPr="009F65DF">
              <w:rPr>
                <w:sz w:val="16"/>
                <w:szCs w:val="16"/>
              </w:rPr>
              <w:t>change</w:t>
            </w:r>
            <w:r w:rsidR="006C6A09" w:rsidRPr="009F65DF">
              <w:rPr>
                <w:spacing w:val="-4"/>
                <w:sz w:val="16"/>
                <w:szCs w:val="16"/>
              </w:rPr>
              <w:t xml:space="preserve"> </w:t>
            </w:r>
            <w:r w:rsidR="006C6A09" w:rsidRPr="009F65DF">
              <w:rPr>
                <w:sz w:val="16"/>
                <w:szCs w:val="16"/>
              </w:rPr>
              <w:t>data</w:t>
            </w:r>
            <w:r w:rsidR="006C6A09" w:rsidRPr="009F65DF">
              <w:rPr>
                <w:spacing w:val="-3"/>
                <w:sz w:val="16"/>
                <w:szCs w:val="16"/>
              </w:rPr>
              <w:t xml:space="preserve"> </w:t>
            </w:r>
            <w:r w:rsidR="006C6A09" w:rsidRPr="009F65DF">
              <w:rPr>
                <w:sz w:val="16"/>
                <w:szCs w:val="16"/>
              </w:rPr>
              <w:t>(i.e.</w:t>
            </w:r>
            <w:r w:rsidR="006C6A09" w:rsidRPr="009F65DF">
              <w:rPr>
                <w:spacing w:val="-3"/>
                <w:sz w:val="16"/>
                <w:szCs w:val="16"/>
              </w:rPr>
              <w:t xml:space="preserve"> </w:t>
            </w:r>
            <w:r w:rsidR="006C6A09" w:rsidRPr="009F65DF">
              <w:rPr>
                <w:sz w:val="16"/>
                <w:szCs w:val="16"/>
              </w:rPr>
              <w:t>removed</w:t>
            </w:r>
            <w:r w:rsidR="006C6A09" w:rsidRPr="009F65DF">
              <w:rPr>
                <w:spacing w:val="-2"/>
                <w:sz w:val="16"/>
                <w:szCs w:val="16"/>
              </w:rPr>
              <w:t xml:space="preserve"> </w:t>
            </w:r>
            <w:r>
              <w:rPr>
                <w:sz w:val="16"/>
                <w:szCs w:val="16"/>
              </w:rPr>
              <w:t xml:space="preserve">and   </w:t>
            </w:r>
          </w:p>
          <w:p w14:paraId="10C21AA0" w14:textId="77777777" w:rsidR="00C1028B" w:rsidRDefault="00C1028B" w:rsidP="006C6A09">
            <w:pPr>
              <w:pStyle w:val="Footer"/>
              <w:spacing w:line="199" w:lineRule="exact"/>
              <w:rPr>
                <w:sz w:val="16"/>
                <w:szCs w:val="16"/>
              </w:rPr>
            </w:pPr>
            <w:r>
              <w:rPr>
                <w:sz w:val="16"/>
                <w:szCs w:val="16"/>
              </w:rPr>
              <w:t xml:space="preserve">  </w:t>
            </w:r>
            <w:r w:rsidR="006C6A09" w:rsidRPr="009F65DF">
              <w:rPr>
                <w:sz w:val="16"/>
                <w:szCs w:val="16"/>
              </w:rPr>
              <w:t xml:space="preserve">installed part number information), tasks authorized, tasks performed, results of that work, etc. This </w:t>
            </w:r>
            <w:r>
              <w:rPr>
                <w:sz w:val="16"/>
                <w:szCs w:val="16"/>
              </w:rPr>
              <w:t xml:space="preserve"> </w:t>
            </w:r>
          </w:p>
          <w:p w14:paraId="69CD7AD0" w14:textId="78A903B3" w:rsidR="006C6A09" w:rsidRPr="009F65DF" w:rsidRDefault="00C1028B" w:rsidP="006C6A09">
            <w:pPr>
              <w:pStyle w:val="Footer"/>
              <w:spacing w:line="199" w:lineRule="exact"/>
              <w:rPr>
                <w:w w:val="95"/>
                <w:sz w:val="16"/>
                <w:szCs w:val="16"/>
              </w:rPr>
            </w:pPr>
            <w:r>
              <w:rPr>
                <w:sz w:val="16"/>
                <w:szCs w:val="16"/>
              </w:rPr>
              <w:t xml:space="preserve">  </w:t>
            </w:r>
            <w:r w:rsidR="006C6A09" w:rsidRPr="009F65DF">
              <w:rPr>
                <w:sz w:val="16"/>
                <w:szCs w:val="16"/>
              </w:rPr>
              <w:t>information would be transmitted to Air Force maintenance data collection systems (such as REMIS).</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config_mgmt</w:t>
            </w:r>
            <w:r w:rsidR="00E3371E" w:rsidRPr="00510CF4">
              <w:rPr>
                <w:rFonts w:eastAsia="Wingdings"/>
                <w:sz w:val="20"/>
                <w:szCs w:val="20"/>
              </w:rPr>
              <w:t>}</w:t>
            </w:r>
          </w:p>
        </w:tc>
      </w:tr>
      <w:tr w:rsidR="006C6A09" w14:paraId="6E91B8C5" w14:textId="77777777" w:rsidTr="006C6A09">
        <w:trPr>
          <w:trHeight w:val="412"/>
        </w:trPr>
        <w:tc>
          <w:tcPr>
            <w:tcW w:w="1350" w:type="dxa"/>
            <w:vAlign w:val="center"/>
          </w:tcPr>
          <w:p w14:paraId="20ABDC5E" w14:textId="6F420DD3"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external_system</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3093262B" w14:textId="351E9DB0" w:rsidR="006C6A09" w:rsidRPr="009F65DF" w:rsidRDefault="006C6A09" w:rsidP="006C6A09">
            <w:pPr>
              <w:pStyle w:val="TableParagraph"/>
              <w:ind w:left="0"/>
              <w:jc w:val="center"/>
              <w:rPr>
                <w:b/>
                <w:sz w:val="16"/>
                <w:szCs w:val="16"/>
              </w:rPr>
            </w:pPr>
            <w:r w:rsidRPr="009F65DF">
              <w:rPr>
                <w:spacing w:val="-2"/>
                <w:sz w:val="16"/>
                <w:szCs w:val="16"/>
              </w:rPr>
              <w:t>External Processes</w:t>
            </w:r>
          </w:p>
        </w:tc>
        <w:tc>
          <w:tcPr>
            <w:tcW w:w="7020" w:type="dxa"/>
          </w:tcPr>
          <w:p w14:paraId="6E9E89CE" w14:textId="2621073B" w:rsidR="006C6A09" w:rsidRPr="009F65DF" w:rsidRDefault="006C6A09" w:rsidP="006C6A09">
            <w:pPr>
              <w:pStyle w:val="TableParagraph"/>
              <w:spacing w:line="199" w:lineRule="exact"/>
              <w:rPr>
                <w:sz w:val="16"/>
                <w:szCs w:val="16"/>
              </w:rPr>
            </w:pPr>
            <w:r w:rsidRPr="009F65DF">
              <w:rPr>
                <w:sz w:val="16"/>
                <w:szCs w:val="16"/>
              </w:rPr>
              <w:t>Other</w:t>
            </w:r>
            <w:r w:rsidRPr="009F65DF">
              <w:rPr>
                <w:spacing w:val="-4"/>
                <w:sz w:val="16"/>
                <w:szCs w:val="16"/>
              </w:rPr>
              <w:t xml:space="preserve"> </w:t>
            </w:r>
            <w:r w:rsidRPr="009F65DF">
              <w:rPr>
                <w:sz w:val="16"/>
                <w:szCs w:val="16"/>
              </w:rPr>
              <w:t>external</w:t>
            </w:r>
            <w:r w:rsidRPr="009F65DF">
              <w:rPr>
                <w:spacing w:val="-4"/>
                <w:sz w:val="16"/>
                <w:szCs w:val="16"/>
              </w:rPr>
              <w:t xml:space="preserve"> </w:t>
            </w:r>
            <w:r w:rsidRPr="009F65DF">
              <w:rPr>
                <w:sz w:val="16"/>
                <w:szCs w:val="16"/>
              </w:rPr>
              <w:t>system</w:t>
            </w:r>
            <w:r w:rsidRPr="009F65DF">
              <w:rPr>
                <w:spacing w:val="-7"/>
                <w:sz w:val="16"/>
                <w:szCs w:val="16"/>
              </w:rPr>
              <w:t xml:space="preserve"> </w:t>
            </w:r>
            <w:r w:rsidRPr="009F65DF">
              <w:rPr>
                <w:spacing w:val="-2"/>
                <w:sz w:val="16"/>
                <w:szCs w:val="16"/>
              </w:rPr>
              <w:t>integration</w:t>
            </w:r>
          </w:p>
          <w:p w14:paraId="41CD14A9" w14:textId="77777777" w:rsidR="00634AB3" w:rsidRDefault="00634AB3" w:rsidP="006C6A09">
            <w:pPr>
              <w:pStyle w:val="Footer"/>
              <w:spacing w:line="199" w:lineRule="exact"/>
              <w:rPr>
                <w:sz w:val="16"/>
                <w:szCs w:val="16"/>
              </w:rPr>
            </w:pPr>
            <w:r>
              <w:rPr>
                <w:sz w:val="16"/>
                <w:szCs w:val="16"/>
              </w:rPr>
              <w:t xml:space="preserve">  </w:t>
            </w:r>
            <w:r w:rsidR="006C6A09" w:rsidRPr="009F65DF">
              <w:rPr>
                <w:sz w:val="16"/>
                <w:szCs w:val="16"/>
              </w:rPr>
              <w:t xml:space="preserve">If there are any other external systems beyond the ones already listed </w:t>
            </w:r>
            <w:r>
              <w:rPr>
                <w:sz w:val="16"/>
                <w:szCs w:val="16"/>
              </w:rPr>
              <w:t xml:space="preserve">(parts ordering, AFTO 22 change  </w:t>
            </w:r>
          </w:p>
          <w:p w14:paraId="0D0DCD90" w14:textId="77777777" w:rsidR="00634AB3" w:rsidRDefault="00634AB3" w:rsidP="006C6A09">
            <w:pPr>
              <w:pStyle w:val="Footer"/>
              <w:spacing w:line="199" w:lineRule="exact"/>
              <w:rPr>
                <w:sz w:val="16"/>
                <w:szCs w:val="16"/>
              </w:rPr>
            </w:pPr>
            <w:r>
              <w:rPr>
                <w:sz w:val="16"/>
                <w:szCs w:val="16"/>
              </w:rPr>
              <w:t xml:space="preserve">  </w:t>
            </w:r>
            <w:r w:rsidR="006C6A09" w:rsidRPr="009F65DF">
              <w:rPr>
                <w:sz w:val="16"/>
                <w:szCs w:val="16"/>
              </w:rPr>
              <w:t>process,</w:t>
            </w:r>
            <w:r w:rsidR="006C6A09" w:rsidRPr="009F65DF">
              <w:rPr>
                <w:spacing w:val="-3"/>
                <w:sz w:val="16"/>
                <w:szCs w:val="16"/>
              </w:rPr>
              <w:t xml:space="preserve"> </w:t>
            </w:r>
            <w:r w:rsidR="006C6A09" w:rsidRPr="009F65DF">
              <w:rPr>
                <w:sz w:val="16"/>
                <w:szCs w:val="16"/>
              </w:rPr>
              <w:t>maintenance</w:t>
            </w:r>
            <w:r w:rsidR="006C6A09" w:rsidRPr="009F65DF">
              <w:rPr>
                <w:spacing w:val="-4"/>
                <w:sz w:val="16"/>
                <w:szCs w:val="16"/>
              </w:rPr>
              <w:t xml:space="preserve"> </w:t>
            </w:r>
            <w:r w:rsidR="006C6A09" w:rsidRPr="009F65DF">
              <w:rPr>
                <w:sz w:val="16"/>
                <w:szCs w:val="16"/>
              </w:rPr>
              <w:t>data</w:t>
            </w:r>
            <w:r w:rsidR="006C6A09" w:rsidRPr="009F65DF">
              <w:rPr>
                <w:spacing w:val="-3"/>
                <w:sz w:val="16"/>
                <w:szCs w:val="16"/>
              </w:rPr>
              <w:t xml:space="preserve"> </w:t>
            </w:r>
            <w:r w:rsidR="006C6A09" w:rsidRPr="009F65DF">
              <w:rPr>
                <w:sz w:val="16"/>
                <w:szCs w:val="16"/>
              </w:rPr>
              <w:t>collection)</w:t>
            </w:r>
            <w:r w:rsidR="006C6A09" w:rsidRPr="009F65DF">
              <w:rPr>
                <w:spacing w:val="-5"/>
                <w:sz w:val="16"/>
                <w:szCs w:val="16"/>
              </w:rPr>
              <w:t xml:space="preserve"> </w:t>
            </w:r>
            <w:r w:rsidR="006C6A09" w:rsidRPr="009F65DF">
              <w:rPr>
                <w:sz w:val="16"/>
                <w:szCs w:val="16"/>
              </w:rPr>
              <w:t>that</w:t>
            </w:r>
            <w:r w:rsidR="006C6A09" w:rsidRPr="009F65DF">
              <w:rPr>
                <w:spacing w:val="-3"/>
                <w:sz w:val="16"/>
                <w:szCs w:val="16"/>
              </w:rPr>
              <w:t xml:space="preserve"> </w:t>
            </w:r>
            <w:r w:rsidR="006C6A09" w:rsidRPr="009F65DF">
              <w:rPr>
                <w:sz w:val="16"/>
                <w:szCs w:val="16"/>
              </w:rPr>
              <w:t>should</w:t>
            </w:r>
            <w:r w:rsidR="006C6A09" w:rsidRPr="009F65DF">
              <w:rPr>
                <w:spacing w:val="-4"/>
                <w:sz w:val="16"/>
                <w:szCs w:val="16"/>
              </w:rPr>
              <w:t xml:space="preserve"> </w:t>
            </w:r>
            <w:r w:rsidR="006C6A09" w:rsidRPr="009F65DF">
              <w:rPr>
                <w:sz w:val="16"/>
                <w:szCs w:val="16"/>
              </w:rPr>
              <w:t>be</w:t>
            </w:r>
            <w:r w:rsidR="006C6A09" w:rsidRPr="009F65DF">
              <w:rPr>
                <w:spacing w:val="-4"/>
                <w:sz w:val="16"/>
                <w:szCs w:val="16"/>
              </w:rPr>
              <w:t xml:space="preserve"> </w:t>
            </w:r>
            <w:r w:rsidR="006C6A09" w:rsidRPr="009F65DF">
              <w:rPr>
                <w:sz w:val="16"/>
                <w:szCs w:val="16"/>
              </w:rPr>
              <w:t>integrated</w:t>
            </w:r>
            <w:r w:rsidR="006C6A09" w:rsidRPr="009F65DF">
              <w:rPr>
                <w:spacing w:val="-2"/>
                <w:sz w:val="16"/>
                <w:szCs w:val="16"/>
              </w:rPr>
              <w:t xml:space="preserve"> </w:t>
            </w:r>
            <w:r w:rsidR="006C6A09" w:rsidRPr="009F65DF">
              <w:rPr>
                <w:sz w:val="16"/>
                <w:szCs w:val="16"/>
              </w:rPr>
              <w:t>into</w:t>
            </w:r>
            <w:r w:rsidR="006C6A09" w:rsidRPr="009F65DF">
              <w:rPr>
                <w:spacing w:val="-4"/>
                <w:sz w:val="16"/>
                <w:szCs w:val="16"/>
              </w:rPr>
              <w:t xml:space="preserve"> </w:t>
            </w:r>
            <w:r w:rsidR="006C6A09" w:rsidRPr="009F65DF">
              <w:rPr>
                <w:sz w:val="16"/>
                <w:szCs w:val="16"/>
              </w:rPr>
              <w:t>the</w:t>
            </w:r>
            <w:r w:rsidR="006C6A09" w:rsidRPr="009F65DF">
              <w:rPr>
                <w:spacing w:val="-4"/>
                <w:sz w:val="16"/>
                <w:szCs w:val="16"/>
              </w:rPr>
              <w:t xml:space="preserve"> </w:t>
            </w:r>
            <w:r w:rsidR="006C6A09" w:rsidRPr="009F65DF">
              <w:rPr>
                <w:sz w:val="16"/>
                <w:szCs w:val="16"/>
              </w:rPr>
              <w:t>IETM,</w:t>
            </w:r>
            <w:r w:rsidR="006C6A09" w:rsidRPr="009F65DF">
              <w:rPr>
                <w:spacing w:val="-3"/>
                <w:sz w:val="16"/>
                <w:szCs w:val="16"/>
              </w:rPr>
              <w:t xml:space="preserve"> </w:t>
            </w:r>
            <w:r w:rsidR="006C6A09" w:rsidRPr="009F65DF">
              <w:rPr>
                <w:sz w:val="16"/>
                <w:szCs w:val="16"/>
              </w:rPr>
              <w:t>then</w:t>
            </w:r>
            <w:r w:rsidR="006C6A09" w:rsidRPr="009F65DF">
              <w:rPr>
                <w:spacing w:val="-2"/>
                <w:sz w:val="16"/>
                <w:szCs w:val="16"/>
              </w:rPr>
              <w:t xml:space="preserve"> </w:t>
            </w:r>
            <w:r w:rsidR="006C6A09" w:rsidRPr="009F65DF">
              <w:rPr>
                <w:sz w:val="16"/>
                <w:szCs w:val="16"/>
              </w:rPr>
              <w:t>these</w:t>
            </w:r>
            <w:r w:rsidR="006C6A09" w:rsidRPr="009F65DF">
              <w:rPr>
                <w:spacing w:val="-4"/>
                <w:sz w:val="16"/>
                <w:szCs w:val="16"/>
              </w:rPr>
              <w:t xml:space="preserve"> </w:t>
            </w:r>
            <w:r w:rsidR="006C6A09" w:rsidRPr="009F65DF">
              <w:rPr>
                <w:sz w:val="16"/>
                <w:szCs w:val="16"/>
              </w:rPr>
              <w:t>will</w:t>
            </w:r>
            <w:r w:rsidR="006C6A09" w:rsidRPr="009F65DF">
              <w:rPr>
                <w:spacing w:val="-3"/>
                <w:sz w:val="16"/>
                <w:szCs w:val="16"/>
              </w:rPr>
              <w:t xml:space="preserve"> </w:t>
            </w:r>
            <w:r w:rsidR="006C6A09" w:rsidRPr="009F65DF">
              <w:rPr>
                <w:sz w:val="16"/>
                <w:szCs w:val="16"/>
              </w:rPr>
              <w:t>be</w:t>
            </w:r>
            <w:r w:rsidR="006C6A09" w:rsidRPr="009F65DF">
              <w:rPr>
                <w:spacing w:val="-4"/>
                <w:sz w:val="16"/>
                <w:szCs w:val="16"/>
              </w:rPr>
              <w:t xml:space="preserve"> </w:t>
            </w:r>
            <w:r w:rsidR="006C6A09" w:rsidRPr="009F65DF">
              <w:rPr>
                <w:sz w:val="16"/>
                <w:szCs w:val="16"/>
              </w:rPr>
              <w:t>listed</w:t>
            </w:r>
            <w:r w:rsidR="006C6A09" w:rsidRPr="009F65DF">
              <w:rPr>
                <w:spacing w:val="-2"/>
                <w:sz w:val="16"/>
                <w:szCs w:val="16"/>
              </w:rPr>
              <w:t xml:space="preserve"> </w:t>
            </w:r>
            <w:r w:rsidR="006C6A09" w:rsidRPr="009F65DF">
              <w:rPr>
                <w:sz w:val="16"/>
                <w:szCs w:val="16"/>
              </w:rPr>
              <w:t xml:space="preserve">in the </w:t>
            </w:r>
          </w:p>
          <w:p w14:paraId="182C1797" w14:textId="0E19D5E1" w:rsidR="006C6A09" w:rsidRPr="009F65DF" w:rsidRDefault="00634AB3" w:rsidP="006C6A09">
            <w:pPr>
              <w:pStyle w:val="Footer"/>
              <w:spacing w:line="199" w:lineRule="exact"/>
              <w:rPr>
                <w:sz w:val="16"/>
                <w:szCs w:val="16"/>
              </w:rPr>
            </w:pPr>
            <w:r>
              <w:rPr>
                <w:sz w:val="16"/>
                <w:szCs w:val="16"/>
              </w:rPr>
              <w:t xml:space="preserve">  </w:t>
            </w:r>
            <w:r w:rsidR="006C6A09" w:rsidRPr="009F65DF">
              <w:rPr>
                <w:sz w:val="16"/>
                <w:szCs w:val="16"/>
              </w:rPr>
              <w:t>"Additional Comments" field.</w:t>
            </w:r>
            <w:r w:rsidR="00E3371E" w:rsidRPr="00510CF4">
              <w:rPr>
                <w:rFonts w:eastAsia="Wingdings"/>
                <w:sz w:val="20"/>
                <w:szCs w:val="20"/>
              </w:rPr>
              <w:t xml:space="preserve"> </w:t>
            </w:r>
            <w:r w:rsidR="00E3371E">
              <w:rPr>
                <w:rFonts w:eastAsia="Wingdings"/>
                <w:sz w:val="20"/>
                <w:szCs w:val="20"/>
              </w:rPr>
              <w:t>{/</w:t>
            </w:r>
            <w:r w:rsidR="00E3371E" w:rsidRPr="00510CF4">
              <w:rPr>
                <w:rFonts w:eastAsia="Wingdings"/>
                <w:sz w:val="20"/>
                <w:szCs w:val="20"/>
              </w:rPr>
              <w:t>sec2b2_</w:t>
            </w:r>
            <w:r w:rsidR="00E3371E">
              <w:rPr>
                <w:rFonts w:eastAsia="Wingdings"/>
                <w:sz w:val="20"/>
                <w:szCs w:val="20"/>
              </w:rPr>
              <w:t>external_system</w:t>
            </w:r>
            <w:r w:rsidR="00E3371E" w:rsidRPr="00510CF4">
              <w:rPr>
                <w:rFonts w:eastAsia="Wingdings"/>
                <w:sz w:val="20"/>
                <w:szCs w:val="20"/>
              </w:rPr>
              <w:t>}</w:t>
            </w:r>
          </w:p>
        </w:tc>
      </w:tr>
      <w:tr w:rsidR="006C6A09" w14:paraId="5E5E6A43" w14:textId="77777777" w:rsidTr="00A83D26">
        <w:trPr>
          <w:trHeight w:val="607"/>
        </w:trPr>
        <w:tc>
          <w:tcPr>
            <w:tcW w:w="1350" w:type="dxa"/>
            <w:vAlign w:val="center"/>
          </w:tcPr>
          <w:p w14:paraId="3E35894B" w14:textId="7A50E211" w:rsidR="006C6A09" w:rsidRPr="004B30A0" w:rsidRDefault="00BB01C7" w:rsidP="00E3371E">
            <w:pPr>
              <w:pStyle w:val="Heading2"/>
              <w:rPr>
                <w:b w:val="0"/>
                <w:spacing w:val="-2"/>
                <w:sz w:val="52"/>
              </w:rPr>
            </w:pPr>
            <w:r w:rsidRPr="00BB01C7">
              <w:rPr>
                <w:b w:val="0"/>
                <w:sz w:val="20"/>
              </w:rPr>
              <w:t>{#sec2b2_</w:t>
            </w:r>
            <w:r w:rsidRPr="00BB01C7">
              <w:rPr>
                <w:rFonts w:eastAsia="Wingdings"/>
                <w:b w:val="0"/>
                <w:sz w:val="20"/>
              </w:rPr>
              <w:t>external_parts</w:t>
            </w:r>
            <w:r w:rsidRPr="00BB01C7">
              <w:rPr>
                <w:b w:val="0"/>
                <w:sz w:val="20"/>
              </w:rPr>
              <w:t>}</w:t>
            </w:r>
            <w:r w:rsidR="004466D2" w:rsidRPr="00F3558F">
              <w:rPr>
                <w:rFonts w:ascii="Wingdings" w:eastAsia="Wingdings" w:hAnsi="Wingdings" w:cs="Wingdings"/>
                <w:sz w:val="52"/>
              </w:rPr>
              <w:t></w:t>
            </w:r>
          </w:p>
        </w:tc>
        <w:tc>
          <w:tcPr>
            <w:tcW w:w="1440" w:type="dxa"/>
            <w:vAlign w:val="center"/>
          </w:tcPr>
          <w:p w14:paraId="671F75B0" w14:textId="634BC4E6" w:rsidR="006C6A09" w:rsidRPr="009F65DF" w:rsidRDefault="006C6A09" w:rsidP="006C6A09">
            <w:pPr>
              <w:pStyle w:val="TableParagraph"/>
              <w:spacing w:line="204" w:lineRule="exact"/>
              <w:ind w:left="0"/>
              <w:jc w:val="center"/>
              <w:rPr>
                <w:sz w:val="16"/>
                <w:szCs w:val="16"/>
              </w:rPr>
            </w:pPr>
            <w:r w:rsidRPr="009F65DF">
              <w:rPr>
                <w:spacing w:val="-2"/>
                <w:sz w:val="16"/>
                <w:szCs w:val="16"/>
              </w:rPr>
              <w:t>External</w:t>
            </w:r>
          </w:p>
          <w:p w14:paraId="0F14F0FD" w14:textId="6459C79D" w:rsidR="006C6A09" w:rsidRPr="009F65DF" w:rsidRDefault="006C6A09" w:rsidP="006C6A09">
            <w:pPr>
              <w:pStyle w:val="Footer"/>
              <w:jc w:val="center"/>
              <w:rPr>
                <w:b/>
                <w:sz w:val="16"/>
                <w:szCs w:val="16"/>
              </w:rPr>
            </w:pPr>
            <w:r w:rsidRPr="009F65DF">
              <w:rPr>
                <w:spacing w:val="-2"/>
                <w:sz w:val="16"/>
                <w:szCs w:val="16"/>
              </w:rPr>
              <w:t>Processes</w:t>
            </w:r>
          </w:p>
        </w:tc>
        <w:tc>
          <w:tcPr>
            <w:tcW w:w="7020" w:type="dxa"/>
          </w:tcPr>
          <w:p w14:paraId="492D5C5C" w14:textId="7353791A" w:rsidR="006C6A09" w:rsidRPr="009F65DF" w:rsidRDefault="006C6A09" w:rsidP="006C6A09">
            <w:pPr>
              <w:pStyle w:val="TableParagraph"/>
              <w:spacing w:line="202" w:lineRule="exact"/>
              <w:rPr>
                <w:sz w:val="16"/>
                <w:szCs w:val="16"/>
              </w:rPr>
            </w:pPr>
            <w:r w:rsidRPr="009F65DF">
              <w:rPr>
                <w:sz w:val="16"/>
                <w:szCs w:val="16"/>
              </w:rPr>
              <w:t>Parts</w:t>
            </w:r>
            <w:r w:rsidRPr="009F65DF">
              <w:rPr>
                <w:spacing w:val="-3"/>
                <w:sz w:val="16"/>
                <w:szCs w:val="16"/>
              </w:rPr>
              <w:t xml:space="preserve"> </w:t>
            </w:r>
            <w:r w:rsidRPr="009F65DF">
              <w:rPr>
                <w:sz w:val="16"/>
                <w:szCs w:val="16"/>
              </w:rPr>
              <w:t>ordering</w:t>
            </w:r>
            <w:r w:rsidRPr="009F65DF">
              <w:rPr>
                <w:spacing w:val="-2"/>
                <w:sz w:val="16"/>
                <w:szCs w:val="16"/>
              </w:rPr>
              <w:t xml:space="preserve"> integration</w:t>
            </w:r>
          </w:p>
          <w:p w14:paraId="316DDA5A" w14:textId="1140F400" w:rsidR="006C6A09" w:rsidRPr="009F65DF" w:rsidRDefault="00634AB3" w:rsidP="006C6A09">
            <w:pPr>
              <w:pStyle w:val="Footer"/>
              <w:spacing w:line="199" w:lineRule="exact"/>
              <w:rPr>
                <w:sz w:val="16"/>
                <w:szCs w:val="16"/>
              </w:rPr>
            </w:pPr>
            <w:r>
              <w:rPr>
                <w:sz w:val="16"/>
                <w:szCs w:val="16"/>
              </w:rPr>
              <w:t xml:space="preserve">  </w:t>
            </w:r>
            <w:r w:rsidR="006C6A09" w:rsidRPr="009F65DF">
              <w:rPr>
                <w:sz w:val="16"/>
                <w:szCs w:val="16"/>
              </w:rPr>
              <w:t>The</w:t>
            </w:r>
            <w:r w:rsidR="006C6A09" w:rsidRPr="009F65DF">
              <w:rPr>
                <w:spacing w:val="-3"/>
                <w:sz w:val="16"/>
                <w:szCs w:val="16"/>
              </w:rPr>
              <w:t xml:space="preserve"> </w:t>
            </w:r>
            <w:r w:rsidR="006C6A09" w:rsidRPr="009F65DF">
              <w:rPr>
                <w:sz w:val="16"/>
                <w:szCs w:val="16"/>
              </w:rPr>
              <w:t>IETM</w:t>
            </w:r>
            <w:r w:rsidR="006C6A09" w:rsidRPr="009F65DF">
              <w:rPr>
                <w:spacing w:val="-2"/>
                <w:sz w:val="16"/>
                <w:szCs w:val="16"/>
              </w:rPr>
              <w:t xml:space="preserve"> </w:t>
            </w:r>
            <w:r w:rsidR="006C6A09" w:rsidRPr="009F65DF">
              <w:rPr>
                <w:sz w:val="16"/>
                <w:szCs w:val="16"/>
              </w:rPr>
              <w:t>shall</w:t>
            </w:r>
            <w:r w:rsidR="006C6A09" w:rsidRPr="009F65DF">
              <w:rPr>
                <w:spacing w:val="-3"/>
                <w:sz w:val="16"/>
                <w:szCs w:val="16"/>
              </w:rPr>
              <w:t xml:space="preserve"> </w:t>
            </w:r>
            <w:r w:rsidR="006C6A09" w:rsidRPr="009F65DF">
              <w:rPr>
                <w:sz w:val="16"/>
                <w:szCs w:val="16"/>
              </w:rPr>
              <w:t>interface with</w:t>
            </w:r>
            <w:r w:rsidR="006C6A09" w:rsidRPr="009F65DF">
              <w:rPr>
                <w:spacing w:val="-1"/>
                <w:sz w:val="16"/>
                <w:szCs w:val="16"/>
              </w:rPr>
              <w:t xml:space="preserve"> </w:t>
            </w:r>
            <w:r w:rsidR="006C6A09" w:rsidRPr="009F65DF">
              <w:rPr>
                <w:sz w:val="16"/>
                <w:szCs w:val="16"/>
              </w:rPr>
              <w:t>the</w:t>
            </w:r>
            <w:r w:rsidR="006C6A09" w:rsidRPr="009F65DF">
              <w:rPr>
                <w:spacing w:val="-3"/>
                <w:sz w:val="16"/>
                <w:szCs w:val="16"/>
              </w:rPr>
              <w:t xml:space="preserve"> </w:t>
            </w:r>
            <w:r w:rsidR="006C6A09" w:rsidRPr="009F65DF">
              <w:rPr>
                <w:sz w:val="16"/>
                <w:szCs w:val="16"/>
              </w:rPr>
              <w:t>supply</w:t>
            </w:r>
            <w:r w:rsidR="006C6A09" w:rsidRPr="009F65DF">
              <w:rPr>
                <w:spacing w:val="-1"/>
                <w:sz w:val="16"/>
                <w:szCs w:val="16"/>
              </w:rPr>
              <w:t xml:space="preserve"> </w:t>
            </w:r>
            <w:r w:rsidR="006C6A09" w:rsidRPr="009F65DF">
              <w:rPr>
                <w:sz w:val="16"/>
                <w:szCs w:val="16"/>
              </w:rPr>
              <w:t>system</w:t>
            </w:r>
            <w:r w:rsidR="006C6A09" w:rsidRPr="009F65DF">
              <w:rPr>
                <w:spacing w:val="-5"/>
                <w:sz w:val="16"/>
                <w:szCs w:val="16"/>
              </w:rPr>
              <w:t xml:space="preserve"> </w:t>
            </w:r>
            <w:r w:rsidR="006C6A09" w:rsidRPr="009F65DF">
              <w:rPr>
                <w:sz w:val="16"/>
                <w:szCs w:val="16"/>
              </w:rPr>
              <w:t>to</w:t>
            </w:r>
            <w:r w:rsidR="006C6A09" w:rsidRPr="009F65DF">
              <w:rPr>
                <w:spacing w:val="-1"/>
                <w:sz w:val="16"/>
                <w:szCs w:val="16"/>
              </w:rPr>
              <w:t xml:space="preserve"> </w:t>
            </w:r>
            <w:r w:rsidR="006C6A09" w:rsidRPr="009F65DF">
              <w:rPr>
                <w:sz w:val="16"/>
                <w:szCs w:val="16"/>
              </w:rPr>
              <w:t>allow</w:t>
            </w:r>
            <w:r w:rsidR="006C6A09" w:rsidRPr="009F65DF">
              <w:rPr>
                <w:spacing w:val="-5"/>
                <w:sz w:val="16"/>
                <w:szCs w:val="16"/>
              </w:rPr>
              <w:t xml:space="preserve"> </w:t>
            </w:r>
            <w:r w:rsidR="006C6A09" w:rsidRPr="009F65DF">
              <w:rPr>
                <w:sz w:val="16"/>
                <w:szCs w:val="16"/>
              </w:rPr>
              <w:t>users</w:t>
            </w:r>
            <w:r w:rsidR="006C6A09" w:rsidRPr="009F65DF">
              <w:rPr>
                <w:spacing w:val="-2"/>
                <w:sz w:val="16"/>
                <w:szCs w:val="16"/>
              </w:rPr>
              <w:t xml:space="preserve"> </w:t>
            </w:r>
            <w:r w:rsidR="006C6A09" w:rsidRPr="009F65DF">
              <w:rPr>
                <w:sz w:val="16"/>
                <w:szCs w:val="16"/>
              </w:rPr>
              <w:t>to</w:t>
            </w:r>
            <w:r w:rsidR="006C6A09" w:rsidRPr="009F65DF">
              <w:rPr>
                <w:spacing w:val="-1"/>
                <w:sz w:val="16"/>
                <w:szCs w:val="16"/>
              </w:rPr>
              <w:t xml:space="preserve"> </w:t>
            </w:r>
            <w:r w:rsidR="006C6A09" w:rsidRPr="009F65DF">
              <w:rPr>
                <w:sz w:val="16"/>
                <w:szCs w:val="16"/>
              </w:rPr>
              <w:t>order</w:t>
            </w:r>
            <w:r w:rsidR="006C6A09" w:rsidRPr="009F65DF">
              <w:rPr>
                <w:spacing w:val="-2"/>
                <w:sz w:val="16"/>
                <w:szCs w:val="16"/>
              </w:rPr>
              <w:t xml:space="preserve"> </w:t>
            </w:r>
            <w:r w:rsidR="006C6A09" w:rsidRPr="009F65DF">
              <w:rPr>
                <w:sz w:val="16"/>
                <w:szCs w:val="16"/>
              </w:rPr>
              <w:t>parts</w:t>
            </w:r>
            <w:r w:rsidR="006C6A09" w:rsidRPr="009F65DF">
              <w:rPr>
                <w:spacing w:val="-2"/>
                <w:sz w:val="16"/>
                <w:szCs w:val="16"/>
              </w:rPr>
              <w:t xml:space="preserve"> </w:t>
            </w:r>
            <w:r w:rsidR="006C6A09" w:rsidRPr="009F65DF">
              <w:rPr>
                <w:sz w:val="16"/>
                <w:szCs w:val="16"/>
              </w:rPr>
              <w:t>from</w:t>
            </w:r>
            <w:r w:rsidR="006C6A09" w:rsidRPr="009F65DF">
              <w:rPr>
                <w:spacing w:val="-3"/>
                <w:sz w:val="16"/>
                <w:szCs w:val="16"/>
              </w:rPr>
              <w:t xml:space="preserve"> </w:t>
            </w:r>
            <w:r w:rsidR="006C6A09" w:rsidRPr="009F65DF">
              <w:rPr>
                <w:sz w:val="16"/>
                <w:szCs w:val="16"/>
              </w:rPr>
              <w:t>within</w:t>
            </w:r>
            <w:r w:rsidR="006C6A09" w:rsidRPr="009F65DF">
              <w:rPr>
                <w:spacing w:val="-1"/>
                <w:sz w:val="16"/>
                <w:szCs w:val="16"/>
              </w:rPr>
              <w:t xml:space="preserve"> </w:t>
            </w:r>
            <w:r w:rsidR="006C6A09" w:rsidRPr="009F65DF">
              <w:rPr>
                <w:sz w:val="16"/>
                <w:szCs w:val="16"/>
              </w:rPr>
              <w:t>the</w:t>
            </w:r>
            <w:r w:rsidR="006C6A09" w:rsidRPr="009F65DF">
              <w:rPr>
                <w:spacing w:val="-3"/>
                <w:sz w:val="16"/>
                <w:szCs w:val="16"/>
              </w:rPr>
              <w:t xml:space="preserve"> </w:t>
            </w:r>
            <w:proofErr w:type="gramStart"/>
            <w:r w:rsidR="006C6A09" w:rsidRPr="009F65DF">
              <w:rPr>
                <w:spacing w:val="-2"/>
                <w:sz w:val="16"/>
                <w:szCs w:val="16"/>
              </w:rPr>
              <w:t>IETM.</w:t>
            </w:r>
            <w:r w:rsidR="00BB01C7">
              <w:rPr>
                <w:spacing w:val="-2"/>
                <w:sz w:val="16"/>
                <w:szCs w:val="16"/>
              </w:rPr>
              <w:t>{</w:t>
            </w:r>
            <w:proofErr w:type="gramEnd"/>
            <w:r w:rsidR="00BB01C7">
              <w:rPr>
                <w:spacing w:val="-2"/>
                <w:sz w:val="16"/>
                <w:szCs w:val="16"/>
              </w:rPr>
              <w:t>/sec2b2_external_parts}</w:t>
            </w:r>
          </w:p>
        </w:tc>
      </w:tr>
      <w:tr w:rsidR="006C6A09" w14:paraId="06FBB1CE" w14:textId="77777777" w:rsidTr="006C6A09">
        <w:trPr>
          <w:trHeight w:val="412"/>
        </w:trPr>
        <w:tc>
          <w:tcPr>
            <w:tcW w:w="1350" w:type="dxa"/>
            <w:vAlign w:val="center"/>
          </w:tcPr>
          <w:p w14:paraId="6180BDBC" w14:textId="084A7ACE" w:rsidR="006C6A09" w:rsidRPr="004B30A0" w:rsidRDefault="00E3371E" w:rsidP="00E3371E">
            <w:pPr>
              <w:pStyle w:val="Heading2"/>
              <w:rPr>
                <w:b w:val="0"/>
                <w:spacing w:val="-2"/>
                <w:sz w:val="52"/>
              </w:rPr>
            </w:pPr>
            <w:r w:rsidRPr="00E3371E">
              <w:rPr>
                <w:b w:val="0"/>
                <w:sz w:val="20"/>
              </w:rPr>
              <w:t>{#sec2b2_</w:t>
            </w:r>
            <w:r w:rsidRPr="00E3371E">
              <w:rPr>
                <w:rFonts w:eastAsia="Wingdings"/>
                <w:b w:val="0"/>
                <w:sz w:val="20"/>
              </w:rPr>
              <w:t>pdf</w:t>
            </w:r>
            <w:r w:rsidRPr="00E3371E">
              <w:rPr>
                <w:b w:val="0"/>
                <w:sz w:val="20"/>
              </w:rPr>
              <w:t>}</w:t>
            </w:r>
            <w:r w:rsidR="004466D2" w:rsidRPr="00F3558F">
              <w:rPr>
                <w:rFonts w:ascii="Wingdings" w:eastAsia="Wingdings" w:hAnsi="Wingdings" w:cs="Wingdings"/>
                <w:sz w:val="52"/>
              </w:rPr>
              <w:t></w:t>
            </w:r>
          </w:p>
        </w:tc>
        <w:tc>
          <w:tcPr>
            <w:tcW w:w="1440" w:type="dxa"/>
            <w:vAlign w:val="center"/>
          </w:tcPr>
          <w:p w14:paraId="049C8288" w14:textId="5F425729" w:rsidR="006C6A09" w:rsidRPr="009F65DF" w:rsidRDefault="006C6A09" w:rsidP="006C6A09">
            <w:pPr>
              <w:pStyle w:val="Footer"/>
              <w:spacing w:line="204" w:lineRule="exact"/>
              <w:jc w:val="center"/>
              <w:rPr>
                <w:spacing w:val="-2"/>
                <w:sz w:val="16"/>
                <w:szCs w:val="16"/>
              </w:rPr>
            </w:pPr>
            <w:r w:rsidRPr="009F65DF">
              <w:rPr>
                <w:spacing w:val="-2"/>
                <w:sz w:val="16"/>
                <w:szCs w:val="16"/>
              </w:rPr>
              <w:t xml:space="preserve">Functionality </w:t>
            </w:r>
            <w:r w:rsidRPr="009F65DF">
              <w:rPr>
                <w:sz w:val="16"/>
                <w:szCs w:val="16"/>
              </w:rPr>
              <w:t>Category</w:t>
            </w:r>
            <w:r w:rsidRPr="009F65DF">
              <w:rPr>
                <w:spacing w:val="-2"/>
                <w:sz w:val="16"/>
                <w:szCs w:val="16"/>
              </w:rPr>
              <w:t xml:space="preserve"> </w:t>
            </w:r>
            <w:r w:rsidRPr="009F65DF">
              <w:rPr>
                <w:sz w:val="16"/>
                <w:szCs w:val="16"/>
              </w:rPr>
              <w:t xml:space="preserve">- </w:t>
            </w:r>
            <w:r w:rsidRPr="009F65DF">
              <w:rPr>
                <w:spacing w:val="-2"/>
                <w:sz w:val="16"/>
                <w:szCs w:val="16"/>
              </w:rPr>
              <w:t>Annotations</w:t>
            </w:r>
          </w:p>
        </w:tc>
        <w:tc>
          <w:tcPr>
            <w:tcW w:w="7020" w:type="dxa"/>
          </w:tcPr>
          <w:p w14:paraId="4DC44A26" w14:textId="47D71377" w:rsidR="006C6A09" w:rsidRPr="009F65DF" w:rsidRDefault="006C6A09" w:rsidP="006C6A09">
            <w:pPr>
              <w:pStyle w:val="TableParagraph"/>
              <w:spacing w:line="198" w:lineRule="exact"/>
              <w:rPr>
                <w:sz w:val="16"/>
                <w:szCs w:val="16"/>
              </w:rPr>
            </w:pPr>
            <w:r w:rsidRPr="009F65DF">
              <w:rPr>
                <w:sz w:val="16"/>
                <w:szCs w:val="16"/>
              </w:rPr>
              <w:t>PDF</w:t>
            </w:r>
            <w:r w:rsidRPr="009F65DF">
              <w:rPr>
                <w:spacing w:val="-4"/>
                <w:sz w:val="16"/>
                <w:szCs w:val="16"/>
              </w:rPr>
              <w:t xml:space="preserve"> </w:t>
            </w:r>
            <w:r w:rsidRPr="009F65DF">
              <w:rPr>
                <w:sz w:val="16"/>
                <w:szCs w:val="16"/>
              </w:rPr>
              <w:t>action</w:t>
            </w:r>
            <w:r w:rsidRPr="009F65DF">
              <w:rPr>
                <w:spacing w:val="-3"/>
                <w:sz w:val="16"/>
                <w:szCs w:val="16"/>
              </w:rPr>
              <w:t xml:space="preserve"> </w:t>
            </w:r>
            <w:r w:rsidRPr="009F65DF">
              <w:rPr>
                <w:sz w:val="16"/>
                <w:szCs w:val="16"/>
              </w:rPr>
              <w:t>complete</w:t>
            </w:r>
            <w:r w:rsidRPr="009F65DF">
              <w:rPr>
                <w:spacing w:val="-3"/>
                <w:sz w:val="16"/>
                <w:szCs w:val="16"/>
              </w:rPr>
              <w:t xml:space="preserve"> </w:t>
            </w:r>
            <w:r w:rsidRPr="009F65DF">
              <w:rPr>
                <w:spacing w:val="-2"/>
                <w:sz w:val="16"/>
                <w:szCs w:val="16"/>
              </w:rPr>
              <w:t>indicators</w:t>
            </w:r>
          </w:p>
          <w:p w14:paraId="19E218DE" w14:textId="77777777" w:rsidR="00634AB3" w:rsidRDefault="00634AB3" w:rsidP="006C6A09">
            <w:pPr>
              <w:pStyle w:val="Footer"/>
              <w:spacing w:line="202" w:lineRule="exact"/>
              <w:rPr>
                <w:sz w:val="16"/>
                <w:szCs w:val="16"/>
              </w:rPr>
            </w:pPr>
            <w:r>
              <w:rPr>
                <w:sz w:val="16"/>
                <w:szCs w:val="16"/>
              </w:rPr>
              <w:t xml:space="preserve">  </w:t>
            </w:r>
            <w:r w:rsidR="006C6A09" w:rsidRPr="009F65DF">
              <w:rPr>
                <w:sz w:val="16"/>
                <w:szCs w:val="16"/>
              </w:rPr>
              <w:t>The</w:t>
            </w:r>
            <w:r w:rsidR="006C6A09" w:rsidRPr="009F65DF">
              <w:rPr>
                <w:spacing w:val="-3"/>
                <w:sz w:val="16"/>
                <w:szCs w:val="16"/>
              </w:rPr>
              <w:t xml:space="preserve"> </w:t>
            </w:r>
            <w:r w:rsidR="006C6A09" w:rsidRPr="009F65DF">
              <w:rPr>
                <w:sz w:val="16"/>
                <w:szCs w:val="16"/>
              </w:rPr>
              <w:t>PDF</w:t>
            </w:r>
            <w:r w:rsidR="006C6A09" w:rsidRPr="009F65DF">
              <w:rPr>
                <w:spacing w:val="-2"/>
                <w:sz w:val="16"/>
                <w:szCs w:val="16"/>
              </w:rPr>
              <w:t xml:space="preserve"> </w:t>
            </w:r>
            <w:r w:rsidR="006C6A09" w:rsidRPr="009F65DF">
              <w:rPr>
                <w:sz w:val="16"/>
                <w:szCs w:val="16"/>
              </w:rPr>
              <w:t>shall</w:t>
            </w:r>
            <w:r w:rsidR="006C6A09" w:rsidRPr="009F65DF">
              <w:rPr>
                <w:spacing w:val="-2"/>
                <w:sz w:val="16"/>
                <w:szCs w:val="16"/>
              </w:rPr>
              <w:t xml:space="preserve"> </w:t>
            </w:r>
            <w:r w:rsidR="006C6A09" w:rsidRPr="009F65DF">
              <w:rPr>
                <w:sz w:val="16"/>
                <w:szCs w:val="16"/>
              </w:rPr>
              <w:t>provide</w:t>
            </w:r>
            <w:r w:rsidR="006C6A09" w:rsidRPr="009F65DF">
              <w:rPr>
                <w:spacing w:val="-5"/>
                <w:sz w:val="16"/>
                <w:szCs w:val="16"/>
              </w:rPr>
              <w:t xml:space="preserve"> </w:t>
            </w:r>
            <w:r w:rsidR="006C6A09" w:rsidRPr="009F65DF">
              <w:rPr>
                <w:sz w:val="16"/>
                <w:szCs w:val="16"/>
              </w:rPr>
              <w:t>users</w:t>
            </w:r>
            <w:r w:rsidR="006C6A09" w:rsidRPr="009F65DF">
              <w:rPr>
                <w:spacing w:val="-2"/>
                <w:sz w:val="16"/>
                <w:szCs w:val="16"/>
              </w:rPr>
              <w:t xml:space="preserve"> </w:t>
            </w:r>
            <w:r w:rsidR="006C6A09" w:rsidRPr="009F65DF">
              <w:rPr>
                <w:sz w:val="16"/>
                <w:szCs w:val="16"/>
              </w:rPr>
              <w:t>the</w:t>
            </w:r>
            <w:r w:rsidR="006C6A09" w:rsidRPr="009F65DF">
              <w:rPr>
                <w:spacing w:val="-3"/>
                <w:sz w:val="16"/>
                <w:szCs w:val="16"/>
              </w:rPr>
              <w:t xml:space="preserve"> </w:t>
            </w:r>
            <w:r w:rsidR="006C6A09" w:rsidRPr="009F65DF">
              <w:rPr>
                <w:sz w:val="16"/>
                <w:szCs w:val="16"/>
              </w:rPr>
              <w:t>capability</w:t>
            </w:r>
            <w:r w:rsidR="006C6A09" w:rsidRPr="009F65DF">
              <w:rPr>
                <w:spacing w:val="-6"/>
                <w:sz w:val="16"/>
                <w:szCs w:val="16"/>
              </w:rPr>
              <w:t xml:space="preserve"> </w:t>
            </w:r>
            <w:r w:rsidR="006C6A09" w:rsidRPr="009F65DF">
              <w:rPr>
                <w:sz w:val="16"/>
                <w:szCs w:val="16"/>
              </w:rPr>
              <w:t>to</w:t>
            </w:r>
            <w:r w:rsidR="006C6A09" w:rsidRPr="009F65DF">
              <w:rPr>
                <w:spacing w:val="-1"/>
                <w:sz w:val="16"/>
                <w:szCs w:val="16"/>
              </w:rPr>
              <w:t xml:space="preserve"> </w:t>
            </w:r>
            <w:r w:rsidR="006C6A09" w:rsidRPr="009F65DF">
              <w:rPr>
                <w:sz w:val="16"/>
                <w:szCs w:val="16"/>
              </w:rPr>
              <w:t>indicate</w:t>
            </w:r>
            <w:r w:rsidR="006C6A09" w:rsidRPr="009F65DF">
              <w:rPr>
                <w:spacing w:val="-2"/>
                <w:sz w:val="16"/>
                <w:szCs w:val="16"/>
              </w:rPr>
              <w:t xml:space="preserve"> </w:t>
            </w:r>
            <w:r w:rsidR="006C6A09" w:rsidRPr="009F65DF">
              <w:rPr>
                <w:sz w:val="16"/>
                <w:szCs w:val="16"/>
              </w:rPr>
              <w:t>that</w:t>
            </w:r>
            <w:r w:rsidR="006C6A09" w:rsidRPr="009F65DF">
              <w:rPr>
                <w:spacing w:val="-2"/>
                <w:sz w:val="16"/>
                <w:szCs w:val="16"/>
              </w:rPr>
              <w:t xml:space="preserve"> </w:t>
            </w:r>
            <w:r w:rsidR="006C6A09" w:rsidRPr="009F65DF">
              <w:rPr>
                <w:sz w:val="16"/>
                <w:szCs w:val="16"/>
              </w:rPr>
              <w:t>actions</w:t>
            </w:r>
            <w:r w:rsidR="006C6A09" w:rsidRPr="009F65DF">
              <w:rPr>
                <w:spacing w:val="-2"/>
                <w:sz w:val="16"/>
                <w:szCs w:val="16"/>
              </w:rPr>
              <w:t xml:space="preserve"> </w:t>
            </w:r>
            <w:r w:rsidR="006C6A09" w:rsidRPr="009F65DF">
              <w:rPr>
                <w:sz w:val="16"/>
                <w:szCs w:val="16"/>
              </w:rPr>
              <w:t>called</w:t>
            </w:r>
            <w:r w:rsidR="006C6A09" w:rsidRPr="009F65DF">
              <w:rPr>
                <w:spacing w:val="-1"/>
                <w:sz w:val="16"/>
                <w:szCs w:val="16"/>
              </w:rPr>
              <w:t xml:space="preserve"> </w:t>
            </w:r>
            <w:r w:rsidR="006C6A09" w:rsidRPr="009F65DF">
              <w:rPr>
                <w:sz w:val="16"/>
                <w:szCs w:val="16"/>
              </w:rPr>
              <w:t>for</w:t>
            </w:r>
            <w:r w:rsidR="006C6A09" w:rsidRPr="009F65DF">
              <w:rPr>
                <w:spacing w:val="-2"/>
                <w:sz w:val="16"/>
                <w:szCs w:val="16"/>
              </w:rPr>
              <w:t xml:space="preserve"> </w:t>
            </w:r>
            <w:r w:rsidR="006C6A09" w:rsidRPr="009F65DF">
              <w:rPr>
                <w:sz w:val="16"/>
                <w:szCs w:val="16"/>
              </w:rPr>
              <w:t>by</w:t>
            </w:r>
            <w:r w:rsidR="006C6A09" w:rsidRPr="009F65DF">
              <w:rPr>
                <w:spacing w:val="-6"/>
                <w:sz w:val="16"/>
                <w:szCs w:val="16"/>
              </w:rPr>
              <w:t xml:space="preserve"> </w:t>
            </w:r>
            <w:r w:rsidR="006C6A09" w:rsidRPr="009F65DF">
              <w:rPr>
                <w:sz w:val="16"/>
                <w:szCs w:val="16"/>
              </w:rPr>
              <w:t>the</w:t>
            </w:r>
            <w:r w:rsidR="006C6A09" w:rsidRPr="009F65DF">
              <w:rPr>
                <w:spacing w:val="-3"/>
                <w:sz w:val="16"/>
                <w:szCs w:val="16"/>
              </w:rPr>
              <w:t xml:space="preserve"> </w:t>
            </w:r>
            <w:r w:rsidR="006C6A09" w:rsidRPr="009F65DF">
              <w:rPr>
                <w:sz w:val="16"/>
                <w:szCs w:val="16"/>
              </w:rPr>
              <w:t>technical</w:t>
            </w:r>
            <w:r w:rsidR="006C6A09" w:rsidRPr="009F65DF">
              <w:rPr>
                <w:spacing w:val="-2"/>
                <w:sz w:val="16"/>
                <w:szCs w:val="16"/>
              </w:rPr>
              <w:t xml:space="preserve"> </w:t>
            </w:r>
            <w:r w:rsidR="006C6A09" w:rsidRPr="009F65DF">
              <w:rPr>
                <w:sz w:val="16"/>
                <w:szCs w:val="16"/>
              </w:rPr>
              <w:t>data</w:t>
            </w:r>
            <w:r w:rsidR="006C6A09" w:rsidRPr="009F65DF">
              <w:rPr>
                <w:spacing w:val="-5"/>
                <w:sz w:val="16"/>
                <w:szCs w:val="16"/>
              </w:rPr>
              <w:t xml:space="preserve"> </w:t>
            </w:r>
            <w:r w:rsidR="006C6A09" w:rsidRPr="009F65DF">
              <w:rPr>
                <w:sz w:val="16"/>
                <w:szCs w:val="16"/>
              </w:rPr>
              <w:t xml:space="preserve">have been </w:t>
            </w:r>
            <w:r>
              <w:rPr>
                <w:sz w:val="16"/>
                <w:szCs w:val="16"/>
              </w:rPr>
              <w:t xml:space="preserve">  </w:t>
            </w:r>
          </w:p>
          <w:p w14:paraId="034847EB" w14:textId="78013217" w:rsidR="006C6A09" w:rsidRPr="009F65DF" w:rsidRDefault="00634AB3" w:rsidP="00BB01C7">
            <w:pPr>
              <w:pStyle w:val="Footer"/>
              <w:spacing w:line="202" w:lineRule="exact"/>
              <w:rPr>
                <w:sz w:val="16"/>
                <w:szCs w:val="16"/>
              </w:rPr>
            </w:pPr>
            <w:r>
              <w:rPr>
                <w:sz w:val="16"/>
                <w:szCs w:val="16"/>
              </w:rPr>
              <w:t xml:space="preserve">  </w:t>
            </w:r>
            <w:r w:rsidR="006C6A09" w:rsidRPr="009F65DF">
              <w:rPr>
                <w:sz w:val="16"/>
                <w:szCs w:val="16"/>
              </w:rPr>
              <w:t>completed.</w:t>
            </w:r>
            <w:r w:rsidR="006C6A09" w:rsidRPr="009F65DF">
              <w:rPr>
                <w:spacing w:val="40"/>
                <w:sz w:val="16"/>
                <w:szCs w:val="16"/>
              </w:rPr>
              <w:t xml:space="preserve"> </w:t>
            </w:r>
            <w:r w:rsidR="006C6A09" w:rsidRPr="009F65DF">
              <w:rPr>
                <w:sz w:val="16"/>
                <w:szCs w:val="16"/>
              </w:rPr>
              <w:t>This is normally represented as a checkbox.</w:t>
            </w:r>
            <w:r w:rsidR="00BB01C7">
              <w:rPr>
                <w:spacing w:val="-2"/>
                <w:sz w:val="16"/>
                <w:szCs w:val="16"/>
              </w:rPr>
              <w:t xml:space="preserve"> {/sec2b2_pdf}</w:t>
            </w:r>
          </w:p>
        </w:tc>
      </w:tr>
      <w:tr w:rsidR="006C6A09" w14:paraId="31146A98" w14:textId="77777777" w:rsidTr="006C6A09">
        <w:trPr>
          <w:trHeight w:val="412"/>
        </w:trPr>
        <w:tc>
          <w:tcPr>
            <w:tcW w:w="1350" w:type="dxa"/>
            <w:vAlign w:val="center"/>
          </w:tcPr>
          <w:p w14:paraId="4A2D7954" w14:textId="729725F9"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modeling</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5570D3F7" w14:textId="18E1F324" w:rsidR="006C6A09" w:rsidRPr="009F65DF" w:rsidRDefault="006C6A09" w:rsidP="006C6A09">
            <w:pPr>
              <w:pStyle w:val="TableParagraph"/>
              <w:ind w:left="0"/>
              <w:jc w:val="center"/>
              <w:rPr>
                <w:b/>
                <w:sz w:val="16"/>
                <w:szCs w:val="16"/>
              </w:rPr>
            </w:pPr>
            <w:r w:rsidRPr="009F65DF">
              <w:rPr>
                <w:spacing w:val="-2"/>
                <w:sz w:val="16"/>
                <w:szCs w:val="16"/>
              </w:rPr>
              <w:t>Graphics Functionality</w:t>
            </w:r>
          </w:p>
        </w:tc>
        <w:tc>
          <w:tcPr>
            <w:tcW w:w="7020" w:type="dxa"/>
          </w:tcPr>
          <w:p w14:paraId="26FE0AFA" w14:textId="29BDC634" w:rsidR="006C6A09" w:rsidRPr="009F65DF" w:rsidRDefault="006C6A09" w:rsidP="006C6A09">
            <w:pPr>
              <w:pStyle w:val="TableParagraph"/>
              <w:spacing w:line="197" w:lineRule="exact"/>
              <w:rPr>
                <w:sz w:val="16"/>
                <w:szCs w:val="16"/>
              </w:rPr>
            </w:pPr>
            <w:r w:rsidRPr="009F65DF">
              <w:rPr>
                <w:sz w:val="16"/>
                <w:szCs w:val="16"/>
              </w:rPr>
              <w:t>3D</w:t>
            </w:r>
            <w:r w:rsidRPr="009F65DF">
              <w:rPr>
                <w:spacing w:val="-1"/>
                <w:sz w:val="16"/>
                <w:szCs w:val="16"/>
              </w:rPr>
              <w:t xml:space="preserve"> </w:t>
            </w:r>
            <w:r w:rsidRPr="009F65DF">
              <w:rPr>
                <w:spacing w:val="-2"/>
                <w:sz w:val="16"/>
                <w:szCs w:val="16"/>
              </w:rPr>
              <w:t>modeling</w:t>
            </w:r>
          </w:p>
          <w:p w14:paraId="7AF7D0CA" w14:textId="77777777" w:rsidR="006C6A09" w:rsidRPr="009F65DF" w:rsidRDefault="006C6A09" w:rsidP="006C6A09">
            <w:pPr>
              <w:pStyle w:val="TableParagraph"/>
              <w:spacing w:line="204" w:lineRule="exact"/>
              <w:rPr>
                <w:sz w:val="16"/>
                <w:szCs w:val="16"/>
              </w:rPr>
            </w:pPr>
            <w:r w:rsidRPr="009F65DF">
              <w:rPr>
                <w:sz w:val="16"/>
                <w:szCs w:val="16"/>
              </w:rPr>
              <w:t>The</w:t>
            </w:r>
            <w:r w:rsidRPr="009F65DF">
              <w:rPr>
                <w:spacing w:val="-3"/>
                <w:sz w:val="16"/>
                <w:szCs w:val="16"/>
              </w:rPr>
              <w:t xml:space="preserve"> </w:t>
            </w:r>
            <w:r w:rsidRPr="009F65DF">
              <w:rPr>
                <w:sz w:val="16"/>
                <w:szCs w:val="16"/>
              </w:rPr>
              <w:t>product</w:t>
            </w:r>
            <w:r w:rsidRPr="009F65DF">
              <w:rPr>
                <w:spacing w:val="-2"/>
                <w:sz w:val="16"/>
                <w:szCs w:val="16"/>
              </w:rPr>
              <w:t xml:space="preserve"> </w:t>
            </w:r>
            <w:r w:rsidRPr="009F65DF">
              <w:rPr>
                <w:sz w:val="16"/>
                <w:szCs w:val="16"/>
              </w:rPr>
              <w:t>and</w:t>
            </w:r>
            <w:r w:rsidRPr="009F65DF">
              <w:rPr>
                <w:spacing w:val="-2"/>
                <w:sz w:val="16"/>
                <w:szCs w:val="16"/>
              </w:rPr>
              <w:t xml:space="preserve"> </w:t>
            </w:r>
            <w:proofErr w:type="gramStart"/>
            <w:r w:rsidRPr="009F65DF">
              <w:rPr>
                <w:sz w:val="16"/>
                <w:szCs w:val="16"/>
              </w:rPr>
              <w:t>it's</w:t>
            </w:r>
            <w:proofErr w:type="gramEnd"/>
            <w:r w:rsidRPr="009F65DF">
              <w:rPr>
                <w:sz w:val="16"/>
                <w:szCs w:val="16"/>
              </w:rPr>
              <w:t xml:space="preserve"> components</w:t>
            </w:r>
            <w:r w:rsidRPr="009F65DF">
              <w:rPr>
                <w:spacing w:val="-4"/>
                <w:sz w:val="16"/>
                <w:szCs w:val="16"/>
              </w:rPr>
              <w:t xml:space="preserve"> </w:t>
            </w:r>
            <w:r w:rsidRPr="009F65DF">
              <w:rPr>
                <w:sz w:val="16"/>
                <w:szCs w:val="16"/>
              </w:rPr>
              <w:t>shall</w:t>
            </w:r>
            <w:r w:rsidRPr="009F65DF">
              <w:rPr>
                <w:spacing w:val="-1"/>
                <w:sz w:val="16"/>
                <w:szCs w:val="16"/>
              </w:rPr>
              <w:t xml:space="preserve"> </w:t>
            </w:r>
            <w:r w:rsidRPr="009F65DF">
              <w:rPr>
                <w:sz w:val="16"/>
                <w:szCs w:val="16"/>
              </w:rPr>
              <w:t>be</w:t>
            </w:r>
            <w:r w:rsidRPr="009F65DF">
              <w:rPr>
                <w:spacing w:val="-3"/>
                <w:sz w:val="16"/>
                <w:szCs w:val="16"/>
              </w:rPr>
              <w:t xml:space="preserve"> </w:t>
            </w:r>
            <w:r w:rsidRPr="009F65DF">
              <w:rPr>
                <w:sz w:val="16"/>
                <w:szCs w:val="16"/>
              </w:rPr>
              <w:t>modeled</w:t>
            </w:r>
            <w:r w:rsidRPr="009F65DF">
              <w:rPr>
                <w:spacing w:val="-3"/>
                <w:sz w:val="16"/>
                <w:szCs w:val="16"/>
              </w:rPr>
              <w:t xml:space="preserve"> </w:t>
            </w:r>
            <w:r w:rsidRPr="009F65DF">
              <w:rPr>
                <w:sz w:val="16"/>
                <w:szCs w:val="16"/>
              </w:rPr>
              <w:t>using</w:t>
            </w:r>
            <w:r w:rsidRPr="009F65DF">
              <w:rPr>
                <w:spacing w:val="-3"/>
                <w:sz w:val="16"/>
                <w:szCs w:val="16"/>
              </w:rPr>
              <w:t xml:space="preserve"> </w:t>
            </w:r>
            <w:r w:rsidRPr="009F65DF">
              <w:rPr>
                <w:sz w:val="16"/>
                <w:szCs w:val="16"/>
              </w:rPr>
              <w:t>3D,</w:t>
            </w:r>
            <w:r w:rsidRPr="009F65DF">
              <w:rPr>
                <w:spacing w:val="-3"/>
                <w:sz w:val="16"/>
                <w:szCs w:val="16"/>
              </w:rPr>
              <w:t xml:space="preserve"> </w:t>
            </w:r>
            <w:r w:rsidRPr="009F65DF">
              <w:rPr>
                <w:sz w:val="16"/>
                <w:szCs w:val="16"/>
              </w:rPr>
              <w:t>solid</w:t>
            </w:r>
            <w:r w:rsidRPr="009F65DF">
              <w:rPr>
                <w:spacing w:val="-3"/>
                <w:sz w:val="16"/>
                <w:szCs w:val="16"/>
              </w:rPr>
              <w:t xml:space="preserve"> </w:t>
            </w:r>
            <w:r w:rsidRPr="009F65DF">
              <w:rPr>
                <w:sz w:val="16"/>
                <w:szCs w:val="16"/>
              </w:rPr>
              <w:t>object</w:t>
            </w:r>
            <w:r w:rsidRPr="009F65DF">
              <w:rPr>
                <w:spacing w:val="-2"/>
                <w:sz w:val="16"/>
                <w:szCs w:val="16"/>
              </w:rPr>
              <w:t xml:space="preserve"> </w:t>
            </w:r>
            <w:r w:rsidRPr="009F65DF">
              <w:rPr>
                <w:sz w:val="16"/>
                <w:szCs w:val="16"/>
              </w:rPr>
              <w:t>graphical</w:t>
            </w:r>
            <w:r w:rsidRPr="009F65DF">
              <w:rPr>
                <w:spacing w:val="-1"/>
                <w:sz w:val="16"/>
                <w:szCs w:val="16"/>
              </w:rPr>
              <w:t xml:space="preserve"> </w:t>
            </w:r>
            <w:r w:rsidRPr="009F65DF">
              <w:rPr>
                <w:sz w:val="16"/>
                <w:szCs w:val="16"/>
              </w:rPr>
              <w:t>figures</w:t>
            </w:r>
            <w:r w:rsidRPr="009F65DF">
              <w:rPr>
                <w:spacing w:val="-2"/>
                <w:sz w:val="16"/>
                <w:szCs w:val="16"/>
              </w:rPr>
              <w:t xml:space="preserve"> </w:t>
            </w:r>
            <w:r w:rsidRPr="009F65DF">
              <w:rPr>
                <w:sz w:val="16"/>
                <w:szCs w:val="16"/>
              </w:rPr>
              <w:t xml:space="preserve">and </w:t>
            </w:r>
            <w:r w:rsidRPr="009F65DF">
              <w:rPr>
                <w:spacing w:val="-5"/>
                <w:sz w:val="16"/>
                <w:szCs w:val="16"/>
              </w:rPr>
              <w:t>are</w:t>
            </w:r>
          </w:p>
          <w:p w14:paraId="2C5EADCC" w14:textId="77777777" w:rsidR="00634AB3" w:rsidRDefault="00634AB3" w:rsidP="006C6A09">
            <w:pPr>
              <w:pStyle w:val="Footer"/>
              <w:spacing w:line="198" w:lineRule="exact"/>
              <w:rPr>
                <w:sz w:val="16"/>
                <w:szCs w:val="16"/>
              </w:rPr>
            </w:pPr>
            <w:r>
              <w:rPr>
                <w:sz w:val="16"/>
                <w:szCs w:val="16"/>
              </w:rPr>
              <w:t xml:space="preserve">  </w:t>
            </w:r>
            <w:r w:rsidR="006C6A09" w:rsidRPr="009F65DF">
              <w:rPr>
                <w:sz w:val="16"/>
                <w:szCs w:val="16"/>
              </w:rPr>
              <w:t>displayed</w:t>
            </w:r>
            <w:r w:rsidR="006C6A09" w:rsidRPr="009F65DF">
              <w:rPr>
                <w:spacing w:val="-2"/>
                <w:sz w:val="16"/>
                <w:szCs w:val="16"/>
              </w:rPr>
              <w:t xml:space="preserve"> </w:t>
            </w:r>
            <w:r w:rsidR="006C6A09" w:rsidRPr="009F65DF">
              <w:rPr>
                <w:sz w:val="16"/>
                <w:szCs w:val="16"/>
              </w:rPr>
              <w:t>by</w:t>
            </w:r>
            <w:r w:rsidR="006C6A09" w:rsidRPr="009F65DF">
              <w:rPr>
                <w:spacing w:val="-7"/>
                <w:sz w:val="16"/>
                <w:szCs w:val="16"/>
              </w:rPr>
              <w:t xml:space="preserve"> </w:t>
            </w:r>
            <w:r w:rsidR="006C6A09" w:rsidRPr="009F65DF">
              <w:rPr>
                <w:sz w:val="16"/>
                <w:szCs w:val="16"/>
              </w:rPr>
              <w:t>the</w:t>
            </w:r>
            <w:r w:rsidR="006C6A09" w:rsidRPr="009F65DF">
              <w:rPr>
                <w:spacing w:val="-4"/>
                <w:sz w:val="16"/>
                <w:szCs w:val="16"/>
              </w:rPr>
              <w:t xml:space="preserve"> </w:t>
            </w:r>
            <w:r w:rsidR="006C6A09" w:rsidRPr="009F65DF">
              <w:rPr>
                <w:sz w:val="16"/>
                <w:szCs w:val="16"/>
              </w:rPr>
              <w:t>IETM.</w:t>
            </w:r>
            <w:r w:rsidR="006C6A09" w:rsidRPr="009F65DF">
              <w:rPr>
                <w:spacing w:val="-3"/>
                <w:sz w:val="16"/>
                <w:szCs w:val="16"/>
              </w:rPr>
              <w:t xml:space="preserve"> </w:t>
            </w:r>
            <w:r w:rsidR="006C6A09" w:rsidRPr="009F65DF">
              <w:rPr>
                <w:sz w:val="16"/>
                <w:szCs w:val="16"/>
              </w:rPr>
              <w:t>The</w:t>
            </w:r>
            <w:r w:rsidR="006C6A09" w:rsidRPr="009F65DF">
              <w:rPr>
                <w:spacing w:val="-4"/>
                <w:sz w:val="16"/>
                <w:szCs w:val="16"/>
              </w:rPr>
              <w:t xml:space="preserve"> </w:t>
            </w:r>
            <w:r w:rsidR="006C6A09" w:rsidRPr="009F65DF">
              <w:rPr>
                <w:sz w:val="16"/>
                <w:szCs w:val="16"/>
              </w:rPr>
              <w:t>use</w:t>
            </w:r>
            <w:r w:rsidR="006C6A09" w:rsidRPr="009F65DF">
              <w:rPr>
                <w:spacing w:val="-4"/>
                <w:sz w:val="16"/>
                <w:szCs w:val="16"/>
              </w:rPr>
              <w:t xml:space="preserve"> </w:t>
            </w:r>
            <w:r w:rsidR="006C6A09" w:rsidRPr="009F65DF">
              <w:rPr>
                <w:sz w:val="16"/>
                <w:szCs w:val="16"/>
              </w:rPr>
              <w:t>of</w:t>
            </w:r>
            <w:r w:rsidR="006C6A09" w:rsidRPr="009F65DF">
              <w:rPr>
                <w:spacing w:val="-5"/>
                <w:sz w:val="16"/>
                <w:szCs w:val="16"/>
              </w:rPr>
              <w:t xml:space="preserve"> </w:t>
            </w:r>
            <w:r w:rsidR="006C6A09" w:rsidRPr="009F65DF">
              <w:rPr>
                <w:sz w:val="16"/>
                <w:szCs w:val="16"/>
              </w:rPr>
              <w:t>3D</w:t>
            </w:r>
            <w:r w:rsidR="006C6A09" w:rsidRPr="009F65DF">
              <w:rPr>
                <w:spacing w:val="-3"/>
                <w:sz w:val="16"/>
                <w:szCs w:val="16"/>
              </w:rPr>
              <w:t xml:space="preserve"> </w:t>
            </w:r>
            <w:r w:rsidR="006C6A09" w:rsidRPr="009F65DF">
              <w:rPr>
                <w:sz w:val="16"/>
                <w:szCs w:val="16"/>
              </w:rPr>
              <w:t>models</w:t>
            </w:r>
            <w:r w:rsidR="006C6A09" w:rsidRPr="009F65DF">
              <w:rPr>
                <w:spacing w:val="-3"/>
                <w:sz w:val="16"/>
                <w:szCs w:val="16"/>
              </w:rPr>
              <w:t xml:space="preserve"> </w:t>
            </w:r>
            <w:r w:rsidR="006C6A09" w:rsidRPr="009F65DF">
              <w:rPr>
                <w:sz w:val="16"/>
                <w:szCs w:val="16"/>
              </w:rPr>
              <w:t>can</w:t>
            </w:r>
            <w:r w:rsidR="006C6A09" w:rsidRPr="009F65DF">
              <w:rPr>
                <w:spacing w:val="-2"/>
                <w:sz w:val="16"/>
                <w:szCs w:val="16"/>
              </w:rPr>
              <w:t xml:space="preserve"> </w:t>
            </w:r>
            <w:r w:rsidR="006C6A09" w:rsidRPr="009F65DF">
              <w:rPr>
                <w:sz w:val="16"/>
                <w:szCs w:val="16"/>
              </w:rPr>
              <w:t>allow</w:t>
            </w:r>
            <w:r w:rsidR="006C6A09" w:rsidRPr="009F65DF">
              <w:rPr>
                <w:spacing w:val="-6"/>
                <w:sz w:val="16"/>
                <w:szCs w:val="16"/>
              </w:rPr>
              <w:t xml:space="preserve"> </w:t>
            </w:r>
            <w:r w:rsidR="006C6A09" w:rsidRPr="009F65DF">
              <w:rPr>
                <w:sz w:val="16"/>
                <w:szCs w:val="16"/>
              </w:rPr>
              <w:t>virtual</w:t>
            </w:r>
            <w:r w:rsidR="006C6A09" w:rsidRPr="009F65DF">
              <w:rPr>
                <w:spacing w:val="-3"/>
                <w:sz w:val="16"/>
                <w:szCs w:val="16"/>
              </w:rPr>
              <w:t xml:space="preserve"> </w:t>
            </w:r>
            <w:r w:rsidR="006C6A09" w:rsidRPr="009F65DF">
              <w:rPr>
                <w:sz w:val="16"/>
                <w:szCs w:val="16"/>
              </w:rPr>
              <w:t>assembly,</w:t>
            </w:r>
            <w:r w:rsidR="006C6A09" w:rsidRPr="009F65DF">
              <w:rPr>
                <w:spacing w:val="-3"/>
                <w:sz w:val="16"/>
                <w:szCs w:val="16"/>
              </w:rPr>
              <w:t xml:space="preserve"> </w:t>
            </w:r>
            <w:r w:rsidR="006C6A09" w:rsidRPr="009F65DF">
              <w:rPr>
                <w:sz w:val="16"/>
                <w:szCs w:val="16"/>
              </w:rPr>
              <w:t>disassembly,</w:t>
            </w:r>
            <w:r w:rsidR="006C6A09" w:rsidRPr="009F65DF">
              <w:rPr>
                <w:spacing w:val="-3"/>
                <w:sz w:val="16"/>
                <w:szCs w:val="16"/>
              </w:rPr>
              <w:t xml:space="preserve"> </w:t>
            </w:r>
            <w:r w:rsidR="006C6A09" w:rsidRPr="009F65DF">
              <w:rPr>
                <w:sz w:val="16"/>
                <w:szCs w:val="16"/>
              </w:rPr>
              <w:t>removal</w:t>
            </w:r>
            <w:r w:rsidR="006C6A09" w:rsidRPr="009F65DF">
              <w:rPr>
                <w:spacing w:val="-3"/>
                <w:sz w:val="16"/>
                <w:szCs w:val="16"/>
              </w:rPr>
              <w:t xml:space="preserve"> </w:t>
            </w:r>
            <w:r w:rsidR="006C6A09" w:rsidRPr="009F65DF">
              <w:rPr>
                <w:sz w:val="16"/>
                <w:szCs w:val="16"/>
              </w:rPr>
              <w:t xml:space="preserve">and </w:t>
            </w:r>
            <w:r>
              <w:rPr>
                <w:sz w:val="16"/>
                <w:szCs w:val="16"/>
              </w:rPr>
              <w:t xml:space="preserve">  </w:t>
            </w:r>
          </w:p>
          <w:p w14:paraId="64808252" w14:textId="2C6150B8" w:rsidR="006C6A09" w:rsidRPr="009F65DF" w:rsidRDefault="00634AB3" w:rsidP="006C6A09">
            <w:pPr>
              <w:pStyle w:val="Footer"/>
              <w:spacing w:line="198" w:lineRule="exact"/>
              <w:rPr>
                <w:sz w:val="16"/>
                <w:szCs w:val="16"/>
              </w:rPr>
            </w:pPr>
            <w:r>
              <w:rPr>
                <w:sz w:val="16"/>
                <w:szCs w:val="16"/>
              </w:rPr>
              <w:t xml:space="preserve">  </w:t>
            </w:r>
            <w:r w:rsidR="006C6A09" w:rsidRPr="009F65DF">
              <w:rPr>
                <w:sz w:val="16"/>
                <w:szCs w:val="16"/>
              </w:rPr>
              <w:t>installation of parts of the product using animation, simulation and/or virtual reality concepts.</w:t>
            </w:r>
            <w:r w:rsidR="00BB01C7">
              <w:rPr>
                <w:spacing w:val="-2"/>
                <w:sz w:val="16"/>
                <w:szCs w:val="16"/>
              </w:rPr>
              <w:t xml:space="preserve"> {/sec2b2_modeling}</w:t>
            </w:r>
          </w:p>
        </w:tc>
      </w:tr>
      <w:tr w:rsidR="006C6A09" w14:paraId="1D9E73AD" w14:textId="77777777" w:rsidTr="006C6A09">
        <w:trPr>
          <w:trHeight w:val="412"/>
        </w:trPr>
        <w:tc>
          <w:tcPr>
            <w:tcW w:w="1350" w:type="dxa"/>
            <w:vAlign w:val="center"/>
          </w:tcPr>
          <w:p w14:paraId="1066A811" w14:textId="3ABB01E1"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tooltips</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7193FAAA" w14:textId="6CC99A76" w:rsidR="006C6A09" w:rsidRPr="009F65DF" w:rsidRDefault="006C6A09" w:rsidP="006C6A09">
            <w:pPr>
              <w:pStyle w:val="TableParagraph"/>
              <w:ind w:left="0"/>
              <w:jc w:val="center"/>
              <w:rPr>
                <w:b/>
                <w:sz w:val="16"/>
                <w:szCs w:val="16"/>
              </w:rPr>
            </w:pPr>
            <w:r w:rsidRPr="009F65DF">
              <w:rPr>
                <w:spacing w:val="-2"/>
                <w:sz w:val="16"/>
                <w:szCs w:val="16"/>
              </w:rPr>
              <w:t>Linking</w:t>
            </w:r>
          </w:p>
        </w:tc>
        <w:tc>
          <w:tcPr>
            <w:tcW w:w="7020" w:type="dxa"/>
          </w:tcPr>
          <w:p w14:paraId="44517C28" w14:textId="2A304769" w:rsidR="006C6A09" w:rsidRPr="009F65DF" w:rsidRDefault="006C6A09" w:rsidP="006C6A09">
            <w:pPr>
              <w:pStyle w:val="TableParagraph"/>
              <w:spacing w:line="197" w:lineRule="exact"/>
              <w:rPr>
                <w:sz w:val="16"/>
                <w:szCs w:val="16"/>
              </w:rPr>
            </w:pPr>
            <w:r w:rsidRPr="009F65DF">
              <w:rPr>
                <w:sz w:val="16"/>
                <w:szCs w:val="16"/>
              </w:rPr>
              <w:t>Hot</w:t>
            </w:r>
            <w:r w:rsidRPr="009F65DF">
              <w:rPr>
                <w:spacing w:val="-3"/>
                <w:sz w:val="16"/>
                <w:szCs w:val="16"/>
              </w:rPr>
              <w:t xml:space="preserve"> </w:t>
            </w:r>
            <w:r w:rsidRPr="009F65DF">
              <w:rPr>
                <w:sz w:val="16"/>
                <w:szCs w:val="16"/>
              </w:rPr>
              <w:t>reference</w:t>
            </w:r>
            <w:r w:rsidRPr="009F65DF">
              <w:rPr>
                <w:spacing w:val="-3"/>
                <w:sz w:val="16"/>
                <w:szCs w:val="16"/>
              </w:rPr>
              <w:t xml:space="preserve"> </w:t>
            </w:r>
            <w:r w:rsidRPr="009F65DF">
              <w:rPr>
                <w:sz w:val="16"/>
                <w:szCs w:val="16"/>
              </w:rPr>
              <w:t>(tool</w:t>
            </w:r>
            <w:r w:rsidRPr="009F65DF">
              <w:rPr>
                <w:spacing w:val="-2"/>
                <w:sz w:val="16"/>
                <w:szCs w:val="16"/>
              </w:rPr>
              <w:t xml:space="preserve"> </w:t>
            </w:r>
            <w:r w:rsidRPr="009F65DF">
              <w:rPr>
                <w:spacing w:val="-4"/>
                <w:sz w:val="16"/>
                <w:szCs w:val="16"/>
              </w:rPr>
              <w:t>tips)</w:t>
            </w:r>
          </w:p>
          <w:p w14:paraId="0514E1FA" w14:textId="77777777" w:rsidR="006C6A09" w:rsidRPr="009F65DF" w:rsidRDefault="006C6A09" w:rsidP="006C6A09">
            <w:pPr>
              <w:pStyle w:val="TableParagraph"/>
              <w:spacing w:line="204" w:lineRule="exact"/>
              <w:rPr>
                <w:sz w:val="16"/>
                <w:szCs w:val="16"/>
              </w:rPr>
            </w:pPr>
            <w:r w:rsidRPr="009F65DF">
              <w:rPr>
                <w:sz w:val="16"/>
                <w:szCs w:val="16"/>
              </w:rPr>
              <w:t>The</w:t>
            </w:r>
            <w:r w:rsidRPr="009F65DF">
              <w:rPr>
                <w:spacing w:val="-4"/>
                <w:sz w:val="16"/>
                <w:szCs w:val="16"/>
              </w:rPr>
              <w:t xml:space="preserve"> </w:t>
            </w:r>
            <w:r w:rsidRPr="009F65DF">
              <w:rPr>
                <w:sz w:val="16"/>
                <w:szCs w:val="16"/>
              </w:rPr>
              <w:t>IETM</w:t>
            </w:r>
            <w:r w:rsidRPr="009F65DF">
              <w:rPr>
                <w:spacing w:val="-3"/>
                <w:sz w:val="16"/>
                <w:szCs w:val="16"/>
              </w:rPr>
              <w:t xml:space="preserve"> </w:t>
            </w:r>
            <w:r w:rsidRPr="009F65DF">
              <w:rPr>
                <w:sz w:val="16"/>
                <w:szCs w:val="16"/>
              </w:rPr>
              <w:t>shall</w:t>
            </w:r>
            <w:r w:rsidRPr="009F65DF">
              <w:rPr>
                <w:spacing w:val="-3"/>
                <w:sz w:val="16"/>
                <w:szCs w:val="16"/>
              </w:rPr>
              <w:t xml:space="preserve"> </w:t>
            </w:r>
            <w:r w:rsidRPr="009F65DF">
              <w:rPr>
                <w:sz w:val="16"/>
                <w:szCs w:val="16"/>
              </w:rPr>
              <w:t>display</w:t>
            </w:r>
            <w:r w:rsidRPr="009F65DF">
              <w:rPr>
                <w:spacing w:val="-6"/>
                <w:sz w:val="16"/>
                <w:szCs w:val="16"/>
              </w:rPr>
              <w:t xml:space="preserve"> </w:t>
            </w:r>
            <w:r w:rsidRPr="009F65DF">
              <w:rPr>
                <w:sz w:val="16"/>
                <w:szCs w:val="16"/>
              </w:rPr>
              <w:t>tool</w:t>
            </w:r>
            <w:r w:rsidRPr="009F65DF">
              <w:rPr>
                <w:spacing w:val="-3"/>
                <w:sz w:val="16"/>
                <w:szCs w:val="16"/>
              </w:rPr>
              <w:t xml:space="preserve"> </w:t>
            </w:r>
            <w:r w:rsidRPr="009F65DF">
              <w:rPr>
                <w:sz w:val="16"/>
                <w:szCs w:val="16"/>
              </w:rPr>
              <w:t>tips</w:t>
            </w:r>
            <w:r w:rsidRPr="009F65DF">
              <w:rPr>
                <w:spacing w:val="-3"/>
                <w:sz w:val="16"/>
                <w:szCs w:val="16"/>
              </w:rPr>
              <w:t xml:space="preserve"> </w:t>
            </w:r>
            <w:r w:rsidRPr="009F65DF">
              <w:rPr>
                <w:sz w:val="16"/>
                <w:szCs w:val="16"/>
              </w:rPr>
              <w:t>to</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user</w:t>
            </w:r>
            <w:r w:rsidRPr="009F65DF">
              <w:rPr>
                <w:spacing w:val="-4"/>
                <w:sz w:val="16"/>
                <w:szCs w:val="16"/>
              </w:rPr>
              <w:t xml:space="preserve"> </w:t>
            </w:r>
            <w:r w:rsidRPr="009F65DF">
              <w:rPr>
                <w:sz w:val="16"/>
                <w:szCs w:val="16"/>
              </w:rPr>
              <w:t>on</w:t>
            </w:r>
            <w:r w:rsidRPr="009F65DF">
              <w:rPr>
                <w:spacing w:val="-2"/>
                <w:sz w:val="16"/>
                <w:szCs w:val="16"/>
              </w:rPr>
              <w:t xml:space="preserve"> </w:t>
            </w:r>
            <w:r w:rsidRPr="009F65DF">
              <w:rPr>
                <w:sz w:val="16"/>
                <w:szCs w:val="16"/>
              </w:rPr>
              <w:t>relevant</w:t>
            </w:r>
            <w:r w:rsidRPr="009F65DF">
              <w:rPr>
                <w:spacing w:val="-3"/>
                <w:sz w:val="16"/>
                <w:szCs w:val="16"/>
              </w:rPr>
              <w:t xml:space="preserve"> </w:t>
            </w:r>
            <w:r w:rsidRPr="009F65DF">
              <w:rPr>
                <w:sz w:val="16"/>
                <w:szCs w:val="16"/>
              </w:rPr>
              <w:t>"mouse</w:t>
            </w:r>
            <w:r w:rsidRPr="009F65DF">
              <w:rPr>
                <w:spacing w:val="-4"/>
                <w:sz w:val="16"/>
                <w:szCs w:val="16"/>
              </w:rPr>
              <w:t xml:space="preserve"> </w:t>
            </w:r>
            <w:r w:rsidRPr="009F65DF">
              <w:rPr>
                <w:sz w:val="16"/>
                <w:szCs w:val="16"/>
              </w:rPr>
              <w:t>overs".</w:t>
            </w:r>
            <w:r w:rsidRPr="009F65DF">
              <w:rPr>
                <w:spacing w:val="-3"/>
                <w:sz w:val="16"/>
                <w:szCs w:val="16"/>
              </w:rPr>
              <w:t xml:space="preserve"> </w:t>
            </w:r>
            <w:r w:rsidRPr="009F65DF">
              <w:rPr>
                <w:sz w:val="16"/>
                <w:szCs w:val="16"/>
              </w:rPr>
              <w:t>At</w:t>
            </w:r>
            <w:r w:rsidRPr="009F65DF">
              <w:rPr>
                <w:spacing w:val="-2"/>
                <w:sz w:val="16"/>
                <w:szCs w:val="16"/>
              </w:rPr>
              <w:t xml:space="preserve"> </w:t>
            </w:r>
            <w:r w:rsidRPr="009F65DF">
              <w:rPr>
                <w:sz w:val="16"/>
                <w:szCs w:val="16"/>
              </w:rPr>
              <w:t>a</w:t>
            </w:r>
            <w:r w:rsidRPr="009F65DF">
              <w:rPr>
                <w:spacing w:val="-1"/>
                <w:sz w:val="16"/>
                <w:szCs w:val="16"/>
              </w:rPr>
              <w:t xml:space="preserve"> </w:t>
            </w:r>
            <w:r w:rsidRPr="009F65DF">
              <w:rPr>
                <w:sz w:val="16"/>
                <w:szCs w:val="16"/>
              </w:rPr>
              <w:t>minimum,</w:t>
            </w:r>
            <w:r w:rsidRPr="009F65DF">
              <w:rPr>
                <w:spacing w:val="-3"/>
                <w:sz w:val="16"/>
                <w:szCs w:val="16"/>
              </w:rPr>
              <w:t xml:space="preserve"> </w:t>
            </w:r>
            <w:r w:rsidRPr="009F65DF">
              <w:rPr>
                <w:sz w:val="16"/>
                <w:szCs w:val="16"/>
              </w:rPr>
              <w:t>all</w:t>
            </w:r>
            <w:r w:rsidRPr="009F65DF">
              <w:rPr>
                <w:spacing w:val="-3"/>
                <w:sz w:val="16"/>
                <w:szCs w:val="16"/>
              </w:rPr>
              <w:t xml:space="preserve"> </w:t>
            </w:r>
            <w:r w:rsidRPr="009F65DF">
              <w:rPr>
                <w:sz w:val="16"/>
                <w:szCs w:val="16"/>
              </w:rPr>
              <w:t>IETM</w:t>
            </w:r>
            <w:r w:rsidRPr="009F65DF">
              <w:rPr>
                <w:spacing w:val="-3"/>
                <w:sz w:val="16"/>
                <w:szCs w:val="16"/>
              </w:rPr>
              <w:t xml:space="preserve"> </w:t>
            </w:r>
            <w:r w:rsidRPr="009F65DF">
              <w:rPr>
                <w:spacing w:val="-4"/>
                <w:sz w:val="16"/>
                <w:szCs w:val="16"/>
              </w:rPr>
              <w:t>menu</w:t>
            </w:r>
          </w:p>
          <w:p w14:paraId="55043628" w14:textId="6BE130D9" w:rsidR="006C6A09" w:rsidRPr="009F65DF" w:rsidRDefault="00634AB3" w:rsidP="00BB01C7">
            <w:pPr>
              <w:pStyle w:val="Footer"/>
              <w:spacing w:line="197" w:lineRule="exact"/>
              <w:rPr>
                <w:sz w:val="16"/>
                <w:szCs w:val="16"/>
              </w:rPr>
            </w:pPr>
            <w:r>
              <w:rPr>
                <w:sz w:val="16"/>
                <w:szCs w:val="16"/>
              </w:rPr>
              <w:t xml:space="preserve">  </w:t>
            </w:r>
            <w:r w:rsidR="006C6A09" w:rsidRPr="009F65DF">
              <w:rPr>
                <w:sz w:val="16"/>
                <w:szCs w:val="16"/>
              </w:rPr>
              <w:t>options</w:t>
            </w:r>
            <w:r w:rsidR="006C6A09" w:rsidRPr="009F65DF">
              <w:rPr>
                <w:spacing w:val="-3"/>
                <w:sz w:val="16"/>
                <w:szCs w:val="16"/>
              </w:rPr>
              <w:t xml:space="preserve"> </w:t>
            </w:r>
            <w:r w:rsidR="006C6A09" w:rsidRPr="009F65DF">
              <w:rPr>
                <w:sz w:val="16"/>
                <w:szCs w:val="16"/>
              </w:rPr>
              <w:t>shall</w:t>
            </w:r>
            <w:r w:rsidR="006C6A09" w:rsidRPr="009F65DF">
              <w:rPr>
                <w:spacing w:val="-2"/>
                <w:sz w:val="16"/>
                <w:szCs w:val="16"/>
              </w:rPr>
              <w:t xml:space="preserve"> </w:t>
            </w:r>
            <w:r w:rsidR="006C6A09" w:rsidRPr="009F65DF">
              <w:rPr>
                <w:sz w:val="16"/>
                <w:szCs w:val="16"/>
              </w:rPr>
              <w:t>have</w:t>
            </w:r>
            <w:r w:rsidR="006C6A09" w:rsidRPr="009F65DF">
              <w:rPr>
                <w:spacing w:val="-2"/>
                <w:sz w:val="16"/>
                <w:szCs w:val="16"/>
              </w:rPr>
              <w:t xml:space="preserve"> </w:t>
            </w:r>
            <w:r w:rsidR="006C6A09" w:rsidRPr="009F65DF">
              <w:rPr>
                <w:sz w:val="16"/>
                <w:szCs w:val="16"/>
              </w:rPr>
              <w:t>tool</w:t>
            </w:r>
            <w:r w:rsidR="006C6A09" w:rsidRPr="009F65DF">
              <w:rPr>
                <w:spacing w:val="-3"/>
                <w:sz w:val="16"/>
                <w:szCs w:val="16"/>
              </w:rPr>
              <w:t xml:space="preserve"> </w:t>
            </w:r>
            <w:r w:rsidR="006C6A09" w:rsidRPr="009F65DF">
              <w:rPr>
                <w:sz w:val="16"/>
                <w:szCs w:val="16"/>
              </w:rPr>
              <w:t>tips</w:t>
            </w:r>
            <w:r w:rsidR="006C6A09" w:rsidRPr="009F65DF">
              <w:rPr>
                <w:spacing w:val="-2"/>
                <w:sz w:val="16"/>
                <w:szCs w:val="16"/>
              </w:rPr>
              <w:t xml:space="preserve"> </w:t>
            </w:r>
            <w:r w:rsidR="006C6A09" w:rsidRPr="009F65DF">
              <w:rPr>
                <w:sz w:val="16"/>
                <w:szCs w:val="16"/>
              </w:rPr>
              <w:t>as</w:t>
            </w:r>
            <w:r w:rsidR="006C6A09" w:rsidRPr="009F65DF">
              <w:rPr>
                <w:spacing w:val="-2"/>
                <w:sz w:val="16"/>
                <w:szCs w:val="16"/>
              </w:rPr>
              <w:t xml:space="preserve"> </w:t>
            </w:r>
            <w:r w:rsidR="006C6A09" w:rsidRPr="009F65DF">
              <w:rPr>
                <w:sz w:val="16"/>
                <w:szCs w:val="16"/>
              </w:rPr>
              <w:t>well</w:t>
            </w:r>
            <w:r w:rsidR="006C6A09" w:rsidRPr="009F65DF">
              <w:rPr>
                <w:spacing w:val="-2"/>
                <w:sz w:val="16"/>
                <w:szCs w:val="16"/>
              </w:rPr>
              <w:t xml:space="preserve"> </w:t>
            </w:r>
            <w:r w:rsidR="006C6A09" w:rsidRPr="009F65DF">
              <w:rPr>
                <w:sz w:val="16"/>
                <w:szCs w:val="16"/>
              </w:rPr>
              <w:t>as</w:t>
            </w:r>
            <w:r w:rsidR="006C6A09" w:rsidRPr="009F65DF">
              <w:rPr>
                <w:spacing w:val="-2"/>
                <w:sz w:val="16"/>
                <w:szCs w:val="16"/>
              </w:rPr>
              <w:t xml:space="preserve"> </w:t>
            </w:r>
            <w:r w:rsidR="006C6A09" w:rsidRPr="009F65DF">
              <w:rPr>
                <w:sz w:val="16"/>
                <w:szCs w:val="16"/>
              </w:rPr>
              <w:t>all</w:t>
            </w:r>
            <w:r w:rsidR="006C6A09" w:rsidRPr="009F65DF">
              <w:rPr>
                <w:spacing w:val="-2"/>
                <w:sz w:val="16"/>
                <w:szCs w:val="16"/>
              </w:rPr>
              <w:t xml:space="preserve"> </w:t>
            </w:r>
            <w:r w:rsidR="006C6A09" w:rsidRPr="009F65DF">
              <w:rPr>
                <w:sz w:val="16"/>
                <w:szCs w:val="16"/>
              </w:rPr>
              <w:t>acronyms</w:t>
            </w:r>
            <w:r w:rsidR="006C6A09" w:rsidRPr="009F65DF">
              <w:rPr>
                <w:spacing w:val="-2"/>
                <w:sz w:val="16"/>
                <w:szCs w:val="16"/>
              </w:rPr>
              <w:t xml:space="preserve"> </w:t>
            </w:r>
            <w:r w:rsidR="006C6A09" w:rsidRPr="009F65DF">
              <w:rPr>
                <w:sz w:val="16"/>
                <w:szCs w:val="16"/>
              </w:rPr>
              <w:t>and</w:t>
            </w:r>
            <w:r w:rsidR="006C6A09" w:rsidRPr="009F65DF">
              <w:rPr>
                <w:spacing w:val="-1"/>
                <w:sz w:val="16"/>
                <w:szCs w:val="16"/>
              </w:rPr>
              <w:t xml:space="preserve"> </w:t>
            </w:r>
            <w:r w:rsidR="006C6A09" w:rsidRPr="009F65DF">
              <w:rPr>
                <w:sz w:val="16"/>
                <w:szCs w:val="16"/>
              </w:rPr>
              <w:t>footnotes</w:t>
            </w:r>
            <w:r w:rsidR="006C6A09" w:rsidRPr="009F65DF">
              <w:rPr>
                <w:spacing w:val="-5"/>
                <w:sz w:val="16"/>
                <w:szCs w:val="16"/>
              </w:rPr>
              <w:t xml:space="preserve"> </w:t>
            </w:r>
            <w:r w:rsidR="006C6A09" w:rsidRPr="009F65DF">
              <w:rPr>
                <w:sz w:val="16"/>
                <w:szCs w:val="16"/>
              </w:rPr>
              <w:t>displayed</w:t>
            </w:r>
            <w:r w:rsidR="006C6A09" w:rsidRPr="009F65DF">
              <w:rPr>
                <w:spacing w:val="-1"/>
                <w:sz w:val="16"/>
                <w:szCs w:val="16"/>
              </w:rPr>
              <w:t xml:space="preserve"> </w:t>
            </w:r>
            <w:r w:rsidR="006C6A09" w:rsidRPr="009F65DF">
              <w:rPr>
                <w:sz w:val="16"/>
                <w:szCs w:val="16"/>
              </w:rPr>
              <w:t>in</w:t>
            </w:r>
            <w:r w:rsidR="006C6A09" w:rsidRPr="009F65DF">
              <w:rPr>
                <w:spacing w:val="-1"/>
                <w:sz w:val="16"/>
                <w:szCs w:val="16"/>
              </w:rPr>
              <w:t xml:space="preserve"> </w:t>
            </w:r>
            <w:r w:rsidR="006C6A09" w:rsidRPr="009F65DF">
              <w:rPr>
                <w:sz w:val="16"/>
                <w:szCs w:val="16"/>
              </w:rPr>
              <w:t>the</w:t>
            </w:r>
            <w:r w:rsidR="006C6A09" w:rsidRPr="009F65DF">
              <w:rPr>
                <w:spacing w:val="-3"/>
                <w:sz w:val="16"/>
                <w:szCs w:val="16"/>
              </w:rPr>
              <w:t xml:space="preserve"> </w:t>
            </w:r>
            <w:r w:rsidR="006C6A09" w:rsidRPr="009F65DF">
              <w:rPr>
                <w:sz w:val="16"/>
                <w:szCs w:val="16"/>
              </w:rPr>
              <w:t>technical</w:t>
            </w:r>
            <w:r w:rsidR="006C6A09" w:rsidRPr="009F65DF">
              <w:rPr>
                <w:spacing w:val="-4"/>
                <w:sz w:val="16"/>
                <w:szCs w:val="16"/>
              </w:rPr>
              <w:t xml:space="preserve"> </w:t>
            </w:r>
            <w:r w:rsidR="006C6A09" w:rsidRPr="009F65DF">
              <w:rPr>
                <w:spacing w:val="-2"/>
                <w:sz w:val="16"/>
                <w:szCs w:val="16"/>
              </w:rPr>
              <w:t>data.</w:t>
            </w:r>
            <w:r w:rsidR="00BB01C7">
              <w:rPr>
                <w:spacing w:val="-2"/>
                <w:sz w:val="16"/>
                <w:szCs w:val="16"/>
              </w:rPr>
              <w:t xml:space="preserve"> {/sec2b2_tooltips}</w:t>
            </w:r>
          </w:p>
        </w:tc>
      </w:tr>
      <w:tr w:rsidR="006C6A09" w14:paraId="1B2D80BC" w14:textId="77777777" w:rsidTr="006C6A09">
        <w:trPr>
          <w:trHeight w:val="412"/>
        </w:trPr>
        <w:tc>
          <w:tcPr>
            <w:tcW w:w="1350" w:type="dxa"/>
            <w:vAlign w:val="center"/>
          </w:tcPr>
          <w:p w14:paraId="0BFE91DB" w14:textId="6C8A268A" w:rsidR="006C6A09" w:rsidRPr="004B30A0" w:rsidRDefault="00E3371E" w:rsidP="00E3371E">
            <w:pPr>
              <w:pStyle w:val="Footer"/>
              <w:jc w:val="center"/>
              <w:rPr>
                <w:spacing w:val="-2"/>
                <w:sz w:val="52"/>
              </w:rPr>
            </w:pPr>
            <w:r w:rsidRPr="00510CF4">
              <w:rPr>
                <w:rFonts w:eastAsia="Wingdings"/>
                <w:sz w:val="20"/>
                <w:szCs w:val="20"/>
              </w:rPr>
              <w:t>{#sec2b2_</w:t>
            </w:r>
            <w:r>
              <w:rPr>
                <w:rFonts w:eastAsia="Wingdings"/>
                <w:sz w:val="20"/>
                <w:szCs w:val="20"/>
              </w:rPr>
              <w:t>audit</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7D8A0D72" w14:textId="78F579ED" w:rsidR="006C6A09" w:rsidRPr="009F65DF" w:rsidRDefault="006C6A09" w:rsidP="006C6A09">
            <w:pPr>
              <w:pStyle w:val="Footer"/>
              <w:jc w:val="center"/>
              <w:rPr>
                <w:b/>
                <w:sz w:val="16"/>
                <w:szCs w:val="16"/>
              </w:rPr>
            </w:pPr>
            <w:r w:rsidRPr="009F65DF">
              <w:rPr>
                <w:spacing w:val="-2"/>
                <w:sz w:val="16"/>
                <w:szCs w:val="16"/>
              </w:rPr>
              <w:t xml:space="preserve">Navigation </w:t>
            </w:r>
            <w:r w:rsidRPr="009F65DF">
              <w:rPr>
                <w:sz w:val="16"/>
                <w:szCs w:val="16"/>
              </w:rPr>
              <w:t>and</w:t>
            </w:r>
            <w:r w:rsidRPr="009F65DF">
              <w:rPr>
                <w:spacing w:val="-12"/>
                <w:sz w:val="16"/>
                <w:szCs w:val="16"/>
              </w:rPr>
              <w:t xml:space="preserve"> </w:t>
            </w:r>
            <w:r w:rsidRPr="009F65DF">
              <w:rPr>
                <w:sz w:val="16"/>
                <w:szCs w:val="16"/>
              </w:rPr>
              <w:t>Tracking</w:t>
            </w:r>
          </w:p>
        </w:tc>
        <w:tc>
          <w:tcPr>
            <w:tcW w:w="7020" w:type="dxa"/>
          </w:tcPr>
          <w:p w14:paraId="77D5A66B" w14:textId="0ACB6376" w:rsidR="006C6A09" w:rsidRPr="009F65DF" w:rsidRDefault="006C6A09" w:rsidP="006C6A09">
            <w:pPr>
              <w:pStyle w:val="TableParagraph"/>
              <w:spacing w:line="198" w:lineRule="exact"/>
              <w:rPr>
                <w:sz w:val="16"/>
                <w:szCs w:val="16"/>
              </w:rPr>
            </w:pPr>
            <w:r w:rsidRPr="009F65DF">
              <w:rPr>
                <w:sz w:val="16"/>
                <w:szCs w:val="16"/>
              </w:rPr>
              <w:t>Audit</w:t>
            </w:r>
            <w:r w:rsidRPr="009F65DF">
              <w:rPr>
                <w:spacing w:val="-3"/>
                <w:sz w:val="16"/>
                <w:szCs w:val="16"/>
              </w:rPr>
              <w:t xml:space="preserve"> </w:t>
            </w:r>
            <w:r w:rsidRPr="009F65DF">
              <w:rPr>
                <w:spacing w:val="-2"/>
                <w:sz w:val="16"/>
                <w:szCs w:val="16"/>
              </w:rPr>
              <w:t>trail</w:t>
            </w:r>
          </w:p>
          <w:p w14:paraId="406092C5" w14:textId="77777777" w:rsidR="00634AB3" w:rsidRDefault="00634AB3" w:rsidP="006C6A09">
            <w:pPr>
              <w:pStyle w:val="Footer"/>
              <w:spacing w:line="197" w:lineRule="exact"/>
              <w:rPr>
                <w:sz w:val="16"/>
                <w:szCs w:val="16"/>
              </w:rPr>
            </w:pPr>
            <w:r>
              <w:rPr>
                <w:sz w:val="16"/>
                <w:szCs w:val="16"/>
              </w:rPr>
              <w:t xml:space="preserve">  </w:t>
            </w:r>
            <w:r w:rsidR="006C6A09" w:rsidRPr="009F65DF">
              <w:rPr>
                <w:sz w:val="16"/>
                <w:szCs w:val="16"/>
              </w:rPr>
              <w:t>The</w:t>
            </w:r>
            <w:r w:rsidR="006C6A09" w:rsidRPr="009F65DF">
              <w:rPr>
                <w:spacing w:val="-4"/>
                <w:sz w:val="16"/>
                <w:szCs w:val="16"/>
              </w:rPr>
              <w:t xml:space="preserve"> </w:t>
            </w:r>
            <w:r w:rsidR="006C6A09" w:rsidRPr="009F65DF">
              <w:rPr>
                <w:sz w:val="16"/>
                <w:szCs w:val="16"/>
              </w:rPr>
              <w:t>IETM</w:t>
            </w:r>
            <w:r w:rsidR="006C6A09" w:rsidRPr="009F65DF">
              <w:rPr>
                <w:spacing w:val="-3"/>
                <w:sz w:val="16"/>
                <w:szCs w:val="16"/>
              </w:rPr>
              <w:t xml:space="preserve"> </w:t>
            </w:r>
            <w:r w:rsidR="006C6A09" w:rsidRPr="009F65DF">
              <w:rPr>
                <w:sz w:val="16"/>
                <w:szCs w:val="16"/>
              </w:rPr>
              <w:t>shall</w:t>
            </w:r>
            <w:r w:rsidR="006C6A09" w:rsidRPr="009F65DF">
              <w:rPr>
                <w:spacing w:val="-3"/>
                <w:sz w:val="16"/>
                <w:szCs w:val="16"/>
              </w:rPr>
              <w:t xml:space="preserve"> </w:t>
            </w:r>
            <w:r w:rsidR="006C6A09" w:rsidRPr="009F65DF">
              <w:rPr>
                <w:sz w:val="16"/>
                <w:szCs w:val="16"/>
              </w:rPr>
              <w:t>track</w:t>
            </w:r>
            <w:r w:rsidR="006C6A09" w:rsidRPr="009F65DF">
              <w:rPr>
                <w:spacing w:val="-4"/>
                <w:sz w:val="16"/>
                <w:szCs w:val="16"/>
              </w:rPr>
              <w:t xml:space="preserve"> </w:t>
            </w:r>
            <w:r w:rsidR="006C6A09" w:rsidRPr="009F65DF">
              <w:rPr>
                <w:sz w:val="16"/>
                <w:szCs w:val="16"/>
              </w:rPr>
              <w:t>and</w:t>
            </w:r>
            <w:r w:rsidR="006C6A09" w:rsidRPr="009F65DF">
              <w:rPr>
                <w:spacing w:val="-2"/>
                <w:sz w:val="16"/>
                <w:szCs w:val="16"/>
              </w:rPr>
              <w:t xml:space="preserve"> </w:t>
            </w:r>
            <w:r w:rsidR="006C6A09" w:rsidRPr="009F65DF">
              <w:rPr>
                <w:sz w:val="16"/>
                <w:szCs w:val="16"/>
              </w:rPr>
              <w:t>log</w:t>
            </w:r>
            <w:r w:rsidR="006C6A09" w:rsidRPr="009F65DF">
              <w:rPr>
                <w:spacing w:val="-4"/>
                <w:sz w:val="16"/>
                <w:szCs w:val="16"/>
              </w:rPr>
              <w:t xml:space="preserve"> </w:t>
            </w:r>
            <w:r w:rsidR="006C6A09" w:rsidRPr="009F65DF">
              <w:rPr>
                <w:sz w:val="16"/>
                <w:szCs w:val="16"/>
              </w:rPr>
              <w:t>all</w:t>
            </w:r>
            <w:r w:rsidR="006C6A09" w:rsidRPr="009F65DF">
              <w:rPr>
                <w:spacing w:val="-5"/>
                <w:sz w:val="16"/>
                <w:szCs w:val="16"/>
              </w:rPr>
              <w:t xml:space="preserve"> </w:t>
            </w:r>
            <w:r w:rsidR="006C6A09" w:rsidRPr="009F65DF">
              <w:rPr>
                <w:sz w:val="16"/>
                <w:szCs w:val="16"/>
              </w:rPr>
              <w:t>user</w:t>
            </w:r>
            <w:r w:rsidR="006C6A09" w:rsidRPr="009F65DF">
              <w:rPr>
                <w:spacing w:val="-3"/>
                <w:sz w:val="16"/>
                <w:szCs w:val="16"/>
              </w:rPr>
              <w:t xml:space="preserve"> </w:t>
            </w:r>
            <w:r w:rsidR="006C6A09" w:rsidRPr="009F65DF">
              <w:rPr>
                <w:sz w:val="16"/>
                <w:szCs w:val="16"/>
              </w:rPr>
              <w:t>interactions</w:t>
            </w:r>
            <w:r w:rsidR="006C6A09" w:rsidRPr="009F65DF">
              <w:rPr>
                <w:spacing w:val="-3"/>
                <w:sz w:val="16"/>
                <w:szCs w:val="16"/>
              </w:rPr>
              <w:t xml:space="preserve"> </w:t>
            </w:r>
            <w:r w:rsidR="006C6A09" w:rsidRPr="009F65DF">
              <w:rPr>
                <w:sz w:val="16"/>
                <w:szCs w:val="16"/>
              </w:rPr>
              <w:t>during</w:t>
            </w:r>
            <w:r w:rsidR="006C6A09" w:rsidRPr="009F65DF">
              <w:rPr>
                <w:spacing w:val="-4"/>
                <w:sz w:val="16"/>
                <w:szCs w:val="16"/>
              </w:rPr>
              <w:t xml:space="preserve"> </w:t>
            </w:r>
            <w:r w:rsidR="006C6A09" w:rsidRPr="009F65DF">
              <w:rPr>
                <w:sz w:val="16"/>
                <w:szCs w:val="16"/>
              </w:rPr>
              <w:t>a</w:t>
            </w:r>
            <w:r w:rsidR="006C6A09" w:rsidRPr="009F65DF">
              <w:rPr>
                <w:spacing w:val="-4"/>
                <w:sz w:val="16"/>
                <w:szCs w:val="16"/>
              </w:rPr>
              <w:t xml:space="preserve"> </w:t>
            </w:r>
            <w:r w:rsidR="006C6A09" w:rsidRPr="009F65DF">
              <w:rPr>
                <w:sz w:val="16"/>
                <w:szCs w:val="16"/>
              </w:rPr>
              <w:t>session.</w:t>
            </w:r>
            <w:r w:rsidR="006C6A09" w:rsidRPr="009F65DF">
              <w:rPr>
                <w:spacing w:val="-5"/>
                <w:sz w:val="16"/>
                <w:szCs w:val="16"/>
              </w:rPr>
              <w:t xml:space="preserve"> </w:t>
            </w:r>
            <w:r w:rsidR="006C6A09" w:rsidRPr="009F65DF">
              <w:rPr>
                <w:sz w:val="16"/>
                <w:szCs w:val="16"/>
              </w:rPr>
              <w:t>These</w:t>
            </w:r>
            <w:r w:rsidR="006C6A09" w:rsidRPr="009F65DF">
              <w:rPr>
                <w:spacing w:val="-4"/>
                <w:sz w:val="16"/>
                <w:szCs w:val="16"/>
              </w:rPr>
              <w:t xml:space="preserve"> </w:t>
            </w:r>
            <w:r w:rsidR="006C6A09" w:rsidRPr="009F65DF">
              <w:rPr>
                <w:sz w:val="16"/>
                <w:szCs w:val="16"/>
              </w:rPr>
              <w:t>interactions</w:t>
            </w:r>
            <w:r w:rsidR="006C6A09" w:rsidRPr="009F65DF">
              <w:rPr>
                <w:spacing w:val="-3"/>
                <w:sz w:val="16"/>
                <w:szCs w:val="16"/>
              </w:rPr>
              <w:t xml:space="preserve"> </w:t>
            </w:r>
            <w:r w:rsidR="006C6A09" w:rsidRPr="009F65DF">
              <w:rPr>
                <w:sz w:val="16"/>
                <w:szCs w:val="16"/>
              </w:rPr>
              <w:t>can</w:t>
            </w:r>
            <w:r w:rsidR="006C6A09" w:rsidRPr="009F65DF">
              <w:rPr>
                <w:spacing w:val="-2"/>
                <w:sz w:val="16"/>
                <w:szCs w:val="16"/>
              </w:rPr>
              <w:t xml:space="preserve"> </w:t>
            </w:r>
            <w:r w:rsidR="006C6A09" w:rsidRPr="009F65DF">
              <w:rPr>
                <w:sz w:val="16"/>
                <w:szCs w:val="16"/>
              </w:rPr>
              <w:t>then</w:t>
            </w:r>
            <w:r w:rsidR="006C6A09" w:rsidRPr="009F65DF">
              <w:rPr>
                <w:spacing w:val="-4"/>
                <w:sz w:val="16"/>
                <w:szCs w:val="16"/>
              </w:rPr>
              <w:t xml:space="preserve"> </w:t>
            </w:r>
            <w:r w:rsidR="006C6A09" w:rsidRPr="009F65DF">
              <w:rPr>
                <w:sz w:val="16"/>
                <w:szCs w:val="16"/>
              </w:rPr>
              <w:t xml:space="preserve">be retrieved </w:t>
            </w:r>
            <w:r>
              <w:rPr>
                <w:sz w:val="16"/>
                <w:szCs w:val="16"/>
              </w:rPr>
              <w:t xml:space="preserve"> </w:t>
            </w:r>
          </w:p>
          <w:p w14:paraId="3432C7F3" w14:textId="3B170869" w:rsidR="006C6A09" w:rsidRPr="009F65DF" w:rsidRDefault="00634AB3" w:rsidP="00BB01C7">
            <w:pPr>
              <w:pStyle w:val="Footer"/>
              <w:spacing w:line="197" w:lineRule="exact"/>
              <w:rPr>
                <w:sz w:val="16"/>
                <w:szCs w:val="16"/>
              </w:rPr>
            </w:pPr>
            <w:r>
              <w:rPr>
                <w:sz w:val="16"/>
                <w:szCs w:val="16"/>
              </w:rPr>
              <w:t xml:space="preserve">  </w:t>
            </w:r>
            <w:r w:rsidR="006C6A09" w:rsidRPr="009F65DF">
              <w:rPr>
                <w:sz w:val="16"/>
                <w:szCs w:val="16"/>
              </w:rPr>
              <w:t>to recreate the session in case an audit is needed.</w:t>
            </w:r>
            <w:r w:rsidR="00BB01C7">
              <w:rPr>
                <w:spacing w:val="-2"/>
                <w:sz w:val="16"/>
                <w:szCs w:val="16"/>
              </w:rPr>
              <w:t xml:space="preserve"> {/sec2b2_audit}</w:t>
            </w:r>
          </w:p>
        </w:tc>
      </w:tr>
      <w:tr w:rsidR="006C6A09" w14:paraId="70C190E3" w14:textId="77777777" w:rsidTr="006C6A09">
        <w:trPr>
          <w:trHeight w:val="412"/>
        </w:trPr>
        <w:tc>
          <w:tcPr>
            <w:tcW w:w="1350" w:type="dxa"/>
            <w:vAlign w:val="center"/>
          </w:tcPr>
          <w:p w14:paraId="72632F93" w14:textId="3D4ED5F7" w:rsidR="006C6A09" w:rsidRPr="004B30A0" w:rsidRDefault="00E3371E" w:rsidP="00E3371E">
            <w:pPr>
              <w:pStyle w:val="Footer"/>
              <w:jc w:val="center"/>
              <w:rPr>
                <w:spacing w:val="-2"/>
                <w:sz w:val="52"/>
              </w:rPr>
            </w:pPr>
            <w:r w:rsidRPr="00510CF4">
              <w:rPr>
                <w:rFonts w:eastAsia="Wingdings"/>
                <w:sz w:val="20"/>
                <w:szCs w:val="20"/>
              </w:rPr>
              <w:t>{#sec2b2_</w:t>
            </w:r>
            <w:r>
              <w:rPr>
                <w:rFonts w:eastAsia="Wingdings"/>
                <w:sz w:val="20"/>
                <w:szCs w:val="20"/>
              </w:rPr>
              <w:t>dialog_nav</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4A9444AB" w14:textId="1F3A1B8C" w:rsidR="006C6A09" w:rsidRPr="009F65DF" w:rsidRDefault="006C6A09" w:rsidP="006C6A09">
            <w:pPr>
              <w:pStyle w:val="Footer"/>
              <w:jc w:val="center"/>
              <w:rPr>
                <w:spacing w:val="-2"/>
                <w:sz w:val="16"/>
                <w:szCs w:val="16"/>
              </w:rPr>
            </w:pPr>
            <w:r w:rsidRPr="009F65DF">
              <w:rPr>
                <w:spacing w:val="-2"/>
                <w:sz w:val="16"/>
                <w:szCs w:val="16"/>
              </w:rPr>
              <w:t xml:space="preserve">Navigation </w:t>
            </w:r>
            <w:r w:rsidRPr="009F65DF">
              <w:rPr>
                <w:sz w:val="16"/>
                <w:szCs w:val="16"/>
              </w:rPr>
              <w:t>and</w:t>
            </w:r>
            <w:r w:rsidRPr="009F65DF">
              <w:rPr>
                <w:spacing w:val="-12"/>
                <w:sz w:val="16"/>
                <w:szCs w:val="16"/>
              </w:rPr>
              <w:t xml:space="preserve"> </w:t>
            </w:r>
            <w:r w:rsidRPr="009F65DF">
              <w:rPr>
                <w:sz w:val="16"/>
                <w:szCs w:val="16"/>
              </w:rPr>
              <w:t>Tracking</w:t>
            </w:r>
          </w:p>
        </w:tc>
        <w:tc>
          <w:tcPr>
            <w:tcW w:w="7020" w:type="dxa"/>
          </w:tcPr>
          <w:p w14:paraId="53BB65B3" w14:textId="5E29633F" w:rsidR="006C6A09" w:rsidRPr="009F65DF" w:rsidRDefault="006C6A09" w:rsidP="006C6A09">
            <w:pPr>
              <w:pStyle w:val="TableParagraph"/>
              <w:spacing w:line="198" w:lineRule="exact"/>
              <w:rPr>
                <w:sz w:val="16"/>
                <w:szCs w:val="16"/>
              </w:rPr>
            </w:pPr>
            <w:r w:rsidRPr="009F65DF">
              <w:rPr>
                <w:sz w:val="16"/>
                <w:szCs w:val="16"/>
              </w:rPr>
              <w:t>Dialog</w:t>
            </w:r>
            <w:r w:rsidRPr="009F65DF">
              <w:rPr>
                <w:spacing w:val="-3"/>
                <w:sz w:val="16"/>
                <w:szCs w:val="16"/>
              </w:rPr>
              <w:t xml:space="preserve"> </w:t>
            </w:r>
            <w:r w:rsidRPr="009F65DF">
              <w:rPr>
                <w:sz w:val="16"/>
                <w:szCs w:val="16"/>
              </w:rPr>
              <w:t>driven</w:t>
            </w:r>
            <w:r w:rsidRPr="009F65DF">
              <w:rPr>
                <w:spacing w:val="-1"/>
                <w:sz w:val="16"/>
                <w:szCs w:val="16"/>
              </w:rPr>
              <w:t xml:space="preserve"> </w:t>
            </w:r>
            <w:r w:rsidRPr="009F65DF">
              <w:rPr>
                <w:spacing w:val="-2"/>
                <w:sz w:val="16"/>
                <w:szCs w:val="16"/>
              </w:rPr>
              <w:t>navigation</w:t>
            </w:r>
          </w:p>
          <w:p w14:paraId="6CB25732" w14:textId="77777777" w:rsidR="00634AB3" w:rsidRDefault="00634AB3" w:rsidP="006C6A09">
            <w:pPr>
              <w:pStyle w:val="Footer"/>
              <w:spacing w:line="198" w:lineRule="exact"/>
              <w:rPr>
                <w:sz w:val="16"/>
                <w:szCs w:val="16"/>
              </w:rPr>
            </w:pPr>
            <w:r>
              <w:rPr>
                <w:sz w:val="16"/>
                <w:szCs w:val="16"/>
              </w:rPr>
              <w:t xml:space="preserve">  </w:t>
            </w:r>
            <w:r w:rsidR="006C6A09" w:rsidRPr="009F65DF">
              <w:rPr>
                <w:sz w:val="16"/>
                <w:szCs w:val="16"/>
              </w:rPr>
              <w:t>The</w:t>
            </w:r>
            <w:r w:rsidR="006C6A09" w:rsidRPr="009F65DF">
              <w:rPr>
                <w:spacing w:val="-4"/>
                <w:sz w:val="16"/>
                <w:szCs w:val="16"/>
              </w:rPr>
              <w:t xml:space="preserve"> </w:t>
            </w:r>
            <w:r w:rsidR="006C6A09" w:rsidRPr="009F65DF">
              <w:rPr>
                <w:sz w:val="16"/>
                <w:szCs w:val="16"/>
              </w:rPr>
              <w:t>IETM</w:t>
            </w:r>
            <w:r w:rsidR="006C6A09" w:rsidRPr="009F65DF">
              <w:rPr>
                <w:spacing w:val="-2"/>
                <w:sz w:val="16"/>
                <w:szCs w:val="16"/>
              </w:rPr>
              <w:t xml:space="preserve"> </w:t>
            </w:r>
            <w:r w:rsidR="006C6A09" w:rsidRPr="009F65DF">
              <w:rPr>
                <w:sz w:val="16"/>
                <w:szCs w:val="16"/>
              </w:rPr>
              <w:t>shall</w:t>
            </w:r>
            <w:r w:rsidR="006C6A09" w:rsidRPr="009F65DF">
              <w:rPr>
                <w:spacing w:val="-3"/>
                <w:sz w:val="16"/>
                <w:szCs w:val="16"/>
              </w:rPr>
              <w:t xml:space="preserve"> </w:t>
            </w:r>
            <w:r w:rsidR="006C6A09" w:rsidRPr="009F65DF">
              <w:rPr>
                <w:sz w:val="16"/>
                <w:szCs w:val="16"/>
              </w:rPr>
              <w:t>prompt</w:t>
            </w:r>
            <w:r w:rsidR="006C6A09" w:rsidRPr="009F65DF">
              <w:rPr>
                <w:spacing w:val="-3"/>
                <w:sz w:val="16"/>
                <w:szCs w:val="16"/>
              </w:rPr>
              <w:t xml:space="preserve"> </w:t>
            </w:r>
            <w:r w:rsidR="006C6A09" w:rsidRPr="009F65DF">
              <w:rPr>
                <w:sz w:val="16"/>
                <w:szCs w:val="16"/>
              </w:rPr>
              <w:t>the</w:t>
            </w:r>
            <w:r w:rsidR="006C6A09" w:rsidRPr="009F65DF">
              <w:rPr>
                <w:spacing w:val="-5"/>
                <w:sz w:val="16"/>
                <w:szCs w:val="16"/>
              </w:rPr>
              <w:t xml:space="preserve"> </w:t>
            </w:r>
            <w:r w:rsidR="006C6A09" w:rsidRPr="009F65DF">
              <w:rPr>
                <w:sz w:val="16"/>
                <w:szCs w:val="16"/>
              </w:rPr>
              <w:t>user</w:t>
            </w:r>
            <w:r w:rsidR="006C6A09" w:rsidRPr="009F65DF">
              <w:rPr>
                <w:spacing w:val="-3"/>
                <w:sz w:val="16"/>
                <w:szCs w:val="16"/>
              </w:rPr>
              <w:t xml:space="preserve"> </w:t>
            </w:r>
            <w:r w:rsidR="006C6A09" w:rsidRPr="009F65DF">
              <w:rPr>
                <w:sz w:val="16"/>
                <w:szCs w:val="16"/>
              </w:rPr>
              <w:t>for</w:t>
            </w:r>
            <w:r w:rsidR="006C6A09" w:rsidRPr="009F65DF">
              <w:rPr>
                <w:spacing w:val="-3"/>
                <w:sz w:val="16"/>
                <w:szCs w:val="16"/>
              </w:rPr>
              <w:t xml:space="preserve"> </w:t>
            </w:r>
            <w:r w:rsidR="006C6A09" w:rsidRPr="009F65DF">
              <w:rPr>
                <w:sz w:val="16"/>
                <w:szCs w:val="16"/>
              </w:rPr>
              <w:t>input</w:t>
            </w:r>
            <w:r w:rsidR="006C6A09" w:rsidRPr="009F65DF">
              <w:rPr>
                <w:spacing w:val="-3"/>
                <w:sz w:val="16"/>
                <w:szCs w:val="16"/>
              </w:rPr>
              <w:t xml:space="preserve"> </w:t>
            </w:r>
            <w:r w:rsidR="006C6A09" w:rsidRPr="009F65DF">
              <w:rPr>
                <w:sz w:val="16"/>
                <w:szCs w:val="16"/>
              </w:rPr>
              <w:t>and</w:t>
            </w:r>
            <w:r w:rsidR="006C6A09" w:rsidRPr="009F65DF">
              <w:rPr>
                <w:spacing w:val="-2"/>
                <w:sz w:val="16"/>
                <w:szCs w:val="16"/>
              </w:rPr>
              <w:t xml:space="preserve"> </w:t>
            </w:r>
            <w:r w:rsidR="006C6A09" w:rsidRPr="009F65DF">
              <w:rPr>
                <w:sz w:val="16"/>
                <w:szCs w:val="16"/>
              </w:rPr>
              <w:t>would</w:t>
            </w:r>
            <w:r w:rsidR="006C6A09" w:rsidRPr="009F65DF">
              <w:rPr>
                <w:spacing w:val="-4"/>
                <w:sz w:val="16"/>
                <w:szCs w:val="16"/>
              </w:rPr>
              <w:t xml:space="preserve"> </w:t>
            </w:r>
            <w:r w:rsidR="006C6A09" w:rsidRPr="009F65DF">
              <w:rPr>
                <w:sz w:val="16"/>
                <w:szCs w:val="16"/>
              </w:rPr>
              <w:t>then</w:t>
            </w:r>
            <w:r w:rsidR="006C6A09" w:rsidRPr="009F65DF">
              <w:rPr>
                <w:spacing w:val="-4"/>
                <w:sz w:val="16"/>
                <w:szCs w:val="16"/>
              </w:rPr>
              <w:t xml:space="preserve"> </w:t>
            </w:r>
            <w:r w:rsidR="006C6A09" w:rsidRPr="009F65DF">
              <w:rPr>
                <w:sz w:val="16"/>
                <w:szCs w:val="16"/>
              </w:rPr>
              <w:t>jump</w:t>
            </w:r>
            <w:r w:rsidR="006C6A09" w:rsidRPr="009F65DF">
              <w:rPr>
                <w:spacing w:val="-2"/>
                <w:sz w:val="16"/>
                <w:szCs w:val="16"/>
              </w:rPr>
              <w:t xml:space="preserve"> </w:t>
            </w:r>
            <w:r w:rsidR="006C6A09" w:rsidRPr="009F65DF">
              <w:rPr>
                <w:sz w:val="16"/>
                <w:szCs w:val="16"/>
              </w:rPr>
              <w:t>to</w:t>
            </w:r>
            <w:r w:rsidR="006C6A09" w:rsidRPr="009F65DF">
              <w:rPr>
                <w:spacing w:val="-4"/>
                <w:sz w:val="16"/>
                <w:szCs w:val="16"/>
              </w:rPr>
              <w:t xml:space="preserve"> </w:t>
            </w:r>
            <w:r w:rsidR="006C6A09" w:rsidRPr="009F65DF">
              <w:rPr>
                <w:sz w:val="16"/>
                <w:szCs w:val="16"/>
              </w:rPr>
              <w:t>the</w:t>
            </w:r>
            <w:r w:rsidR="006C6A09" w:rsidRPr="009F65DF">
              <w:rPr>
                <w:spacing w:val="-4"/>
                <w:sz w:val="16"/>
                <w:szCs w:val="16"/>
              </w:rPr>
              <w:t xml:space="preserve"> </w:t>
            </w:r>
            <w:r w:rsidR="006C6A09" w:rsidRPr="009F65DF">
              <w:rPr>
                <w:sz w:val="16"/>
                <w:szCs w:val="16"/>
              </w:rPr>
              <w:t>appropriate</w:t>
            </w:r>
            <w:r w:rsidR="006C6A09" w:rsidRPr="009F65DF">
              <w:rPr>
                <w:spacing w:val="-4"/>
                <w:sz w:val="16"/>
                <w:szCs w:val="16"/>
              </w:rPr>
              <w:t xml:space="preserve"> </w:t>
            </w:r>
            <w:r w:rsidR="006C6A09" w:rsidRPr="009F65DF">
              <w:rPr>
                <w:sz w:val="16"/>
                <w:szCs w:val="16"/>
              </w:rPr>
              <w:t>location</w:t>
            </w:r>
            <w:r w:rsidR="006C6A09" w:rsidRPr="009F65DF">
              <w:rPr>
                <w:spacing w:val="-2"/>
                <w:sz w:val="16"/>
                <w:szCs w:val="16"/>
              </w:rPr>
              <w:t xml:space="preserve"> </w:t>
            </w:r>
            <w:r w:rsidR="006C6A09" w:rsidRPr="009F65DF">
              <w:rPr>
                <w:sz w:val="16"/>
                <w:szCs w:val="16"/>
              </w:rPr>
              <w:t>based</w:t>
            </w:r>
            <w:r w:rsidR="006C6A09" w:rsidRPr="009F65DF">
              <w:rPr>
                <w:spacing w:val="-4"/>
                <w:sz w:val="16"/>
                <w:szCs w:val="16"/>
              </w:rPr>
              <w:t xml:space="preserve"> </w:t>
            </w:r>
            <w:r w:rsidR="006C6A09" w:rsidRPr="009F65DF">
              <w:rPr>
                <w:sz w:val="16"/>
                <w:szCs w:val="16"/>
              </w:rPr>
              <w:t>on</w:t>
            </w:r>
            <w:r w:rsidR="006C6A09" w:rsidRPr="009F65DF">
              <w:rPr>
                <w:spacing w:val="-4"/>
                <w:sz w:val="16"/>
                <w:szCs w:val="16"/>
              </w:rPr>
              <w:t xml:space="preserve"> </w:t>
            </w:r>
            <w:r w:rsidR="006C6A09" w:rsidRPr="009F65DF">
              <w:rPr>
                <w:sz w:val="16"/>
                <w:szCs w:val="16"/>
              </w:rPr>
              <w:t xml:space="preserve">the </w:t>
            </w:r>
            <w:r>
              <w:rPr>
                <w:sz w:val="16"/>
                <w:szCs w:val="16"/>
              </w:rPr>
              <w:t xml:space="preserve"> </w:t>
            </w:r>
          </w:p>
          <w:p w14:paraId="351B3B60" w14:textId="23B7540D" w:rsidR="006C6A09" w:rsidRPr="009F65DF" w:rsidRDefault="00634AB3" w:rsidP="00BB01C7">
            <w:pPr>
              <w:pStyle w:val="Footer"/>
              <w:spacing w:line="198" w:lineRule="exact"/>
              <w:rPr>
                <w:sz w:val="16"/>
                <w:szCs w:val="16"/>
              </w:rPr>
            </w:pPr>
            <w:r>
              <w:rPr>
                <w:sz w:val="16"/>
                <w:szCs w:val="16"/>
              </w:rPr>
              <w:t xml:space="preserve">  </w:t>
            </w:r>
            <w:r w:rsidR="006C6A09" w:rsidRPr="009F65DF">
              <w:rPr>
                <w:sz w:val="16"/>
                <w:szCs w:val="16"/>
              </w:rPr>
              <w:t>response.</w:t>
            </w:r>
            <w:r w:rsidR="006C6A09" w:rsidRPr="009F65DF">
              <w:rPr>
                <w:spacing w:val="40"/>
                <w:sz w:val="16"/>
                <w:szCs w:val="16"/>
              </w:rPr>
              <w:t xml:space="preserve"> </w:t>
            </w:r>
            <w:r w:rsidR="006C6A09" w:rsidRPr="009F65DF">
              <w:rPr>
                <w:sz w:val="16"/>
                <w:szCs w:val="16"/>
              </w:rPr>
              <w:t>This requires the use of one or more process data modules.</w:t>
            </w:r>
            <w:r w:rsidR="00BB01C7">
              <w:rPr>
                <w:spacing w:val="-2"/>
                <w:sz w:val="16"/>
                <w:szCs w:val="16"/>
              </w:rPr>
              <w:t xml:space="preserve"> {/sec2b2_dialog_nav}</w:t>
            </w:r>
          </w:p>
        </w:tc>
      </w:tr>
      <w:tr w:rsidR="006C6A09" w14:paraId="0A6FCF0B" w14:textId="77777777" w:rsidTr="006C6A09">
        <w:trPr>
          <w:trHeight w:val="412"/>
        </w:trPr>
        <w:tc>
          <w:tcPr>
            <w:tcW w:w="1350" w:type="dxa"/>
            <w:vAlign w:val="center"/>
          </w:tcPr>
          <w:p w14:paraId="18A81628" w14:textId="75F4A8F3" w:rsidR="006C6A09" w:rsidRPr="004B30A0" w:rsidRDefault="00E3371E" w:rsidP="00E3371E">
            <w:pPr>
              <w:pStyle w:val="TableParagraph"/>
              <w:ind w:left="0"/>
              <w:jc w:val="center"/>
              <w:rPr>
                <w:b/>
                <w:sz w:val="52"/>
              </w:rPr>
            </w:pPr>
            <w:r w:rsidRPr="00510CF4">
              <w:rPr>
                <w:rFonts w:eastAsia="Wingdings"/>
                <w:sz w:val="20"/>
                <w:szCs w:val="20"/>
              </w:rPr>
              <w:t>{#sec2b2_</w:t>
            </w:r>
            <w:r>
              <w:rPr>
                <w:rFonts w:eastAsia="Wingdings"/>
                <w:sz w:val="20"/>
                <w:szCs w:val="20"/>
              </w:rPr>
              <w:t>graphic_nav</w:t>
            </w:r>
            <w:r w:rsidRPr="00510CF4">
              <w:rPr>
                <w:rFonts w:eastAsia="Wingdings"/>
                <w:sz w:val="20"/>
                <w:szCs w:val="20"/>
              </w:rPr>
              <w:t>}</w:t>
            </w:r>
            <w:r w:rsidR="004466D2" w:rsidRPr="00F3558F">
              <w:rPr>
                <w:rFonts w:ascii="Wingdings" w:eastAsia="Wingdings" w:hAnsi="Wingdings" w:cs="Wingdings"/>
                <w:sz w:val="52"/>
              </w:rPr>
              <w:t></w:t>
            </w:r>
          </w:p>
        </w:tc>
        <w:tc>
          <w:tcPr>
            <w:tcW w:w="1440" w:type="dxa"/>
            <w:vAlign w:val="center"/>
          </w:tcPr>
          <w:p w14:paraId="754FC5D1" w14:textId="61162A8A" w:rsidR="006C6A09" w:rsidRPr="009F65DF" w:rsidRDefault="006C6A09" w:rsidP="006C6A09">
            <w:pPr>
              <w:pStyle w:val="TableParagraph"/>
              <w:ind w:left="0"/>
              <w:jc w:val="center"/>
              <w:rPr>
                <w:spacing w:val="-2"/>
                <w:sz w:val="16"/>
                <w:szCs w:val="16"/>
              </w:rPr>
            </w:pPr>
            <w:r w:rsidRPr="009F65DF">
              <w:rPr>
                <w:spacing w:val="-2"/>
                <w:sz w:val="16"/>
                <w:szCs w:val="16"/>
              </w:rPr>
              <w:t xml:space="preserve">Navigation </w:t>
            </w:r>
            <w:r w:rsidRPr="009F65DF">
              <w:rPr>
                <w:sz w:val="16"/>
                <w:szCs w:val="16"/>
              </w:rPr>
              <w:t>and</w:t>
            </w:r>
            <w:r w:rsidRPr="009F65DF">
              <w:rPr>
                <w:spacing w:val="-12"/>
                <w:sz w:val="16"/>
                <w:szCs w:val="16"/>
              </w:rPr>
              <w:t xml:space="preserve"> </w:t>
            </w:r>
            <w:r w:rsidRPr="009F65DF">
              <w:rPr>
                <w:sz w:val="16"/>
                <w:szCs w:val="16"/>
              </w:rPr>
              <w:t>Tracking</w:t>
            </w:r>
          </w:p>
        </w:tc>
        <w:tc>
          <w:tcPr>
            <w:tcW w:w="7020" w:type="dxa"/>
          </w:tcPr>
          <w:p w14:paraId="087932B4" w14:textId="76BAEF84" w:rsidR="006C6A09" w:rsidRPr="009F65DF" w:rsidRDefault="006C6A09" w:rsidP="006C6A09">
            <w:pPr>
              <w:pStyle w:val="TableParagraph"/>
              <w:spacing w:line="197" w:lineRule="exact"/>
              <w:rPr>
                <w:sz w:val="16"/>
                <w:szCs w:val="16"/>
              </w:rPr>
            </w:pPr>
            <w:r w:rsidRPr="009F65DF">
              <w:rPr>
                <w:spacing w:val="-2"/>
                <w:sz w:val="16"/>
                <w:szCs w:val="16"/>
              </w:rPr>
              <w:t>Graphical</w:t>
            </w:r>
            <w:r w:rsidRPr="009F65DF">
              <w:rPr>
                <w:spacing w:val="6"/>
                <w:sz w:val="16"/>
                <w:szCs w:val="16"/>
              </w:rPr>
              <w:t xml:space="preserve"> </w:t>
            </w:r>
            <w:r w:rsidRPr="009F65DF">
              <w:rPr>
                <w:spacing w:val="-2"/>
                <w:sz w:val="16"/>
                <w:szCs w:val="16"/>
              </w:rPr>
              <w:t>navigation</w:t>
            </w:r>
          </w:p>
          <w:p w14:paraId="1064E9F3" w14:textId="58B7F01C" w:rsidR="006C6A09" w:rsidRPr="009F65DF" w:rsidRDefault="006C6A09" w:rsidP="00BB01C7">
            <w:pPr>
              <w:pStyle w:val="TableParagraph"/>
              <w:ind w:right="150"/>
              <w:rPr>
                <w:sz w:val="16"/>
                <w:szCs w:val="16"/>
              </w:rPr>
            </w:pPr>
            <w:r w:rsidRPr="009F65DF">
              <w:rPr>
                <w:sz w:val="16"/>
                <w:szCs w:val="16"/>
              </w:rPr>
              <w:t>The</w:t>
            </w:r>
            <w:r w:rsidRPr="009F65DF">
              <w:rPr>
                <w:spacing w:val="-4"/>
                <w:sz w:val="16"/>
                <w:szCs w:val="16"/>
              </w:rPr>
              <w:t xml:space="preserve"> </w:t>
            </w:r>
            <w:r w:rsidRPr="009F65DF">
              <w:rPr>
                <w:sz w:val="16"/>
                <w:szCs w:val="16"/>
              </w:rPr>
              <w:t>IETM</w:t>
            </w:r>
            <w:r w:rsidRPr="009F65DF">
              <w:rPr>
                <w:spacing w:val="-3"/>
                <w:sz w:val="16"/>
                <w:szCs w:val="16"/>
              </w:rPr>
              <w:t xml:space="preserve"> </w:t>
            </w:r>
            <w:r w:rsidRPr="009F65DF">
              <w:rPr>
                <w:sz w:val="16"/>
                <w:szCs w:val="16"/>
              </w:rPr>
              <w:t>shall</w:t>
            </w:r>
            <w:r w:rsidRPr="009F65DF">
              <w:rPr>
                <w:spacing w:val="-3"/>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3"/>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2"/>
                <w:sz w:val="16"/>
                <w:szCs w:val="16"/>
              </w:rPr>
              <w:t xml:space="preserve"> </w:t>
            </w:r>
            <w:r w:rsidRPr="009F65DF">
              <w:rPr>
                <w:sz w:val="16"/>
                <w:szCs w:val="16"/>
              </w:rPr>
              <w:t>navigate</w:t>
            </w:r>
            <w:r w:rsidRPr="009F65DF">
              <w:rPr>
                <w:spacing w:val="-3"/>
                <w:sz w:val="16"/>
                <w:szCs w:val="16"/>
              </w:rPr>
              <w:t xml:space="preserve"> </w:t>
            </w:r>
            <w:r w:rsidRPr="009F65DF">
              <w:rPr>
                <w:sz w:val="16"/>
                <w:szCs w:val="16"/>
              </w:rPr>
              <w:t>the</w:t>
            </w:r>
            <w:r w:rsidRPr="009F65DF">
              <w:rPr>
                <w:spacing w:val="-4"/>
                <w:sz w:val="16"/>
                <w:szCs w:val="16"/>
              </w:rPr>
              <w:t xml:space="preserve"> </w:t>
            </w:r>
            <w:r w:rsidRPr="009F65DF">
              <w:rPr>
                <w:sz w:val="16"/>
                <w:szCs w:val="16"/>
              </w:rPr>
              <w:t>technical</w:t>
            </w:r>
            <w:r w:rsidRPr="009F65DF">
              <w:rPr>
                <w:spacing w:val="-3"/>
                <w:sz w:val="16"/>
                <w:szCs w:val="16"/>
              </w:rPr>
              <w:t xml:space="preserve"> </w:t>
            </w:r>
            <w:r w:rsidRPr="009F65DF">
              <w:rPr>
                <w:sz w:val="16"/>
                <w:szCs w:val="16"/>
              </w:rPr>
              <w:t>data</w:t>
            </w:r>
            <w:r w:rsidRPr="009F65DF">
              <w:rPr>
                <w:spacing w:val="-3"/>
                <w:sz w:val="16"/>
                <w:szCs w:val="16"/>
              </w:rPr>
              <w:t xml:space="preserve"> </w:t>
            </w:r>
            <w:r w:rsidRPr="009F65DF">
              <w:rPr>
                <w:sz w:val="16"/>
                <w:szCs w:val="16"/>
              </w:rPr>
              <w:t>via</w:t>
            </w:r>
            <w:r w:rsidRPr="009F65DF">
              <w:rPr>
                <w:spacing w:val="-3"/>
                <w:sz w:val="16"/>
                <w:szCs w:val="16"/>
              </w:rPr>
              <w:t xml:space="preserve"> </w:t>
            </w:r>
            <w:r w:rsidRPr="009F65DF">
              <w:rPr>
                <w:sz w:val="16"/>
                <w:szCs w:val="16"/>
              </w:rPr>
              <w:t>graphical</w:t>
            </w:r>
            <w:r w:rsidRPr="009F65DF">
              <w:rPr>
                <w:spacing w:val="-3"/>
                <w:sz w:val="16"/>
                <w:szCs w:val="16"/>
              </w:rPr>
              <w:t xml:space="preserve"> </w:t>
            </w:r>
            <w:r w:rsidRPr="009F65DF">
              <w:rPr>
                <w:sz w:val="16"/>
                <w:szCs w:val="16"/>
              </w:rPr>
              <w:t>representations</w:t>
            </w:r>
            <w:r w:rsidRPr="009F65DF">
              <w:rPr>
                <w:spacing w:val="-3"/>
                <w:sz w:val="16"/>
                <w:szCs w:val="16"/>
              </w:rPr>
              <w:t xml:space="preserve"> </w:t>
            </w:r>
            <w:r w:rsidRPr="009F65DF">
              <w:rPr>
                <w:sz w:val="16"/>
                <w:szCs w:val="16"/>
              </w:rPr>
              <w:t xml:space="preserve">of the product's system/subsystem breakdown. Heavy use of </w:t>
            </w:r>
            <w:proofErr w:type="spellStart"/>
            <w:r w:rsidRPr="009F65DF">
              <w:rPr>
                <w:sz w:val="16"/>
                <w:szCs w:val="16"/>
              </w:rPr>
              <w:t>hotspotting</w:t>
            </w:r>
            <w:proofErr w:type="spellEnd"/>
            <w:r w:rsidRPr="009F65DF">
              <w:rPr>
                <w:sz w:val="16"/>
                <w:szCs w:val="16"/>
              </w:rPr>
              <w:t xml:space="preserve"> is required on the graphics. For example, from a graphical overview of the aircraft, the user selects a wing. A graphical overview of the wing is presented. The user then selects the flaps.</w:t>
            </w:r>
            <w:r w:rsidRPr="009F65DF">
              <w:rPr>
                <w:spacing w:val="40"/>
                <w:sz w:val="16"/>
                <w:szCs w:val="16"/>
              </w:rPr>
              <w:t xml:space="preserve"> </w:t>
            </w:r>
            <w:r w:rsidRPr="009F65DF">
              <w:rPr>
                <w:sz w:val="16"/>
                <w:szCs w:val="16"/>
              </w:rPr>
              <w:t>A graphical overview of the flaps is presented.</w:t>
            </w:r>
            <w:r w:rsidRPr="009F65DF">
              <w:rPr>
                <w:spacing w:val="40"/>
                <w:sz w:val="16"/>
                <w:szCs w:val="16"/>
              </w:rPr>
              <w:t xml:space="preserve"> </w:t>
            </w:r>
            <w:r w:rsidRPr="009F65DF">
              <w:rPr>
                <w:sz w:val="16"/>
                <w:szCs w:val="16"/>
              </w:rPr>
              <w:t>The</w:t>
            </w:r>
            <w:r w:rsidR="0056795D">
              <w:rPr>
                <w:sz w:val="16"/>
                <w:szCs w:val="16"/>
              </w:rPr>
              <w:t xml:space="preserve"> </w:t>
            </w:r>
            <w:r w:rsidRPr="009F65DF">
              <w:rPr>
                <w:sz w:val="16"/>
                <w:szCs w:val="16"/>
              </w:rPr>
              <w:t>user</w:t>
            </w:r>
            <w:r w:rsidRPr="009F65DF">
              <w:rPr>
                <w:spacing w:val="-3"/>
                <w:sz w:val="16"/>
                <w:szCs w:val="16"/>
              </w:rPr>
              <w:t xml:space="preserve"> </w:t>
            </w:r>
            <w:r w:rsidRPr="009F65DF">
              <w:rPr>
                <w:sz w:val="16"/>
                <w:szCs w:val="16"/>
              </w:rPr>
              <w:t>selects</w:t>
            </w:r>
            <w:r w:rsidRPr="009F65DF">
              <w:rPr>
                <w:spacing w:val="-2"/>
                <w:sz w:val="16"/>
                <w:szCs w:val="16"/>
              </w:rPr>
              <w:t xml:space="preserve"> </w:t>
            </w:r>
            <w:r w:rsidRPr="009F65DF">
              <w:rPr>
                <w:sz w:val="16"/>
                <w:szCs w:val="16"/>
              </w:rPr>
              <w:t>the</w:t>
            </w:r>
            <w:r w:rsidRPr="009F65DF">
              <w:rPr>
                <w:spacing w:val="-3"/>
                <w:sz w:val="16"/>
                <w:szCs w:val="16"/>
              </w:rPr>
              <w:t xml:space="preserve"> </w:t>
            </w:r>
            <w:r w:rsidRPr="009F65DF">
              <w:rPr>
                <w:sz w:val="16"/>
                <w:szCs w:val="16"/>
              </w:rPr>
              <w:t>actuator.</w:t>
            </w:r>
            <w:r w:rsidRPr="009F65DF">
              <w:rPr>
                <w:spacing w:val="42"/>
                <w:sz w:val="16"/>
                <w:szCs w:val="16"/>
              </w:rPr>
              <w:t xml:space="preserve"> </w:t>
            </w:r>
            <w:r w:rsidRPr="009F65DF">
              <w:rPr>
                <w:sz w:val="16"/>
                <w:szCs w:val="16"/>
              </w:rPr>
              <w:t>Information</w:t>
            </w:r>
            <w:r w:rsidRPr="009F65DF">
              <w:rPr>
                <w:spacing w:val="-4"/>
                <w:sz w:val="16"/>
                <w:szCs w:val="16"/>
              </w:rPr>
              <w:t xml:space="preserve"> </w:t>
            </w:r>
            <w:r w:rsidRPr="009F65DF">
              <w:rPr>
                <w:sz w:val="16"/>
                <w:szCs w:val="16"/>
              </w:rPr>
              <w:t>on</w:t>
            </w:r>
            <w:r w:rsidRPr="009F65DF">
              <w:rPr>
                <w:spacing w:val="-1"/>
                <w:sz w:val="16"/>
                <w:szCs w:val="16"/>
              </w:rPr>
              <w:t xml:space="preserve"> </w:t>
            </w:r>
            <w:r w:rsidRPr="009F65DF">
              <w:rPr>
                <w:sz w:val="16"/>
                <w:szCs w:val="16"/>
              </w:rPr>
              <w:t>the</w:t>
            </w:r>
            <w:r w:rsidRPr="009F65DF">
              <w:rPr>
                <w:spacing w:val="-3"/>
                <w:sz w:val="16"/>
                <w:szCs w:val="16"/>
              </w:rPr>
              <w:t xml:space="preserve"> </w:t>
            </w:r>
            <w:r w:rsidRPr="009F65DF">
              <w:rPr>
                <w:sz w:val="16"/>
                <w:szCs w:val="16"/>
              </w:rPr>
              <w:t>actuator</w:t>
            </w:r>
            <w:r w:rsidRPr="009F65DF">
              <w:rPr>
                <w:spacing w:val="-2"/>
                <w:sz w:val="16"/>
                <w:szCs w:val="16"/>
              </w:rPr>
              <w:t xml:space="preserve"> </w:t>
            </w:r>
            <w:r w:rsidRPr="009F65DF">
              <w:rPr>
                <w:sz w:val="16"/>
                <w:szCs w:val="16"/>
              </w:rPr>
              <w:t>is</w:t>
            </w:r>
            <w:r w:rsidRPr="009F65DF">
              <w:rPr>
                <w:spacing w:val="-4"/>
                <w:sz w:val="16"/>
                <w:szCs w:val="16"/>
              </w:rPr>
              <w:t xml:space="preserve"> </w:t>
            </w:r>
            <w:r w:rsidRPr="009F65DF">
              <w:rPr>
                <w:spacing w:val="-2"/>
                <w:sz w:val="16"/>
                <w:szCs w:val="16"/>
              </w:rPr>
              <w:t>presented.</w:t>
            </w:r>
            <w:r w:rsidR="00BB01C7">
              <w:rPr>
                <w:spacing w:val="-2"/>
                <w:sz w:val="16"/>
                <w:szCs w:val="16"/>
              </w:rPr>
              <w:t xml:space="preserve"> {/sec2b2_graphic_nav}</w:t>
            </w:r>
          </w:p>
        </w:tc>
      </w:tr>
      <w:tr w:rsidR="001B073A" w14:paraId="4C802756" w14:textId="77777777" w:rsidTr="00014606">
        <w:trPr>
          <w:trHeight w:val="412"/>
        </w:trPr>
        <w:tc>
          <w:tcPr>
            <w:tcW w:w="1350" w:type="dxa"/>
          </w:tcPr>
          <w:p w14:paraId="0D241252" w14:textId="431D45F6" w:rsidR="001B073A" w:rsidRPr="001B073A" w:rsidRDefault="001B073A" w:rsidP="001B073A">
            <w:pPr>
              <w:pStyle w:val="TableParagraph"/>
              <w:ind w:left="0"/>
              <w:jc w:val="center"/>
              <w:rPr>
                <w:rFonts w:eastAsia="Wingdings"/>
                <w:sz w:val="20"/>
                <w:szCs w:val="20"/>
              </w:rPr>
            </w:pPr>
            <w:bookmarkStart w:id="2" w:name="_Hlk180505471"/>
            <w:r w:rsidRPr="00510CF4">
              <w:rPr>
                <w:rFonts w:eastAsia="Wingdings"/>
                <w:sz w:val="20"/>
                <w:szCs w:val="20"/>
              </w:rPr>
              <w:t>{#sec2b2_</w:t>
            </w:r>
            <w:r w:rsidR="00132A6D">
              <w:rPr>
                <w:rFonts w:eastAsia="Wingdings"/>
                <w:sz w:val="20"/>
                <w:szCs w:val="20"/>
              </w:rPr>
              <w:t>history</w:t>
            </w:r>
            <w:r>
              <w:rPr>
                <w:rFonts w:eastAsia="Wingdings"/>
                <w:sz w:val="20"/>
                <w:szCs w:val="20"/>
              </w:rPr>
              <w:t>_nav</w:t>
            </w:r>
            <w:r w:rsidRPr="00510CF4">
              <w:rPr>
                <w:rFonts w:eastAsia="Wingdings"/>
                <w:sz w:val="20"/>
                <w:szCs w:val="20"/>
              </w:rPr>
              <w:t>}</w:t>
            </w:r>
            <w:r w:rsidRPr="001B073A">
              <w:rPr>
                <w:rFonts w:ascii="Wingdings" w:eastAsia="Wingdings" w:hAnsi="Wingdings" w:cs="Wingdings"/>
                <w:sz w:val="52"/>
              </w:rPr>
              <w:t></w:t>
            </w:r>
          </w:p>
        </w:tc>
        <w:tc>
          <w:tcPr>
            <w:tcW w:w="1440" w:type="dxa"/>
          </w:tcPr>
          <w:p w14:paraId="3BDF7C40" w14:textId="5B53A482" w:rsidR="001B073A" w:rsidRPr="001B073A" w:rsidRDefault="001B073A" w:rsidP="001B073A">
            <w:pPr>
              <w:pStyle w:val="TableParagraph"/>
              <w:ind w:left="0"/>
              <w:jc w:val="center"/>
              <w:rPr>
                <w:spacing w:val="-2"/>
                <w:sz w:val="16"/>
                <w:szCs w:val="16"/>
              </w:rPr>
            </w:pPr>
            <w:r w:rsidRPr="001B073A">
              <w:rPr>
                <w:spacing w:val="-2"/>
                <w:sz w:val="16"/>
                <w:szCs w:val="16"/>
              </w:rPr>
              <w:t>Navigation and Tracking</w:t>
            </w:r>
          </w:p>
        </w:tc>
        <w:tc>
          <w:tcPr>
            <w:tcW w:w="7020" w:type="dxa"/>
          </w:tcPr>
          <w:p w14:paraId="32DB03BE" w14:textId="77777777" w:rsidR="001B073A" w:rsidRPr="001B073A" w:rsidRDefault="001B073A" w:rsidP="001B073A">
            <w:pPr>
              <w:pStyle w:val="TableParagraph"/>
              <w:spacing w:line="197" w:lineRule="exact"/>
              <w:rPr>
                <w:spacing w:val="-2"/>
                <w:sz w:val="16"/>
                <w:szCs w:val="16"/>
              </w:rPr>
            </w:pPr>
            <w:r w:rsidRPr="001B073A">
              <w:rPr>
                <w:spacing w:val="-2"/>
                <w:sz w:val="16"/>
                <w:szCs w:val="16"/>
              </w:rPr>
              <w:t>History of traversed links</w:t>
            </w:r>
          </w:p>
          <w:p w14:paraId="07AE8064" w14:textId="35E07FC1" w:rsidR="001B073A" w:rsidRPr="001B073A" w:rsidRDefault="001B073A" w:rsidP="001B073A">
            <w:pPr>
              <w:pStyle w:val="TableParagraph"/>
              <w:spacing w:line="197" w:lineRule="exact"/>
              <w:rPr>
                <w:spacing w:val="-2"/>
                <w:sz w:val="16"/>
                <w:szCs w:val="16"/>
              </w:rPr>
            </w:pPr>
            <w:r w:rsidRPr="001B073A">
              <w:rPr>
                <w:spacing w:val="-2"/>
                <w:sz w:val="16"/>
                <w:szCs w:val="16"/>
              </w:rPr>
              <w:t>The IETM shall provide the capability to display to the user a history of all links traversed by the user.</w:t>
            </w:r>
            <w:r w:rsidR="00132A6D">
              <w:rPr>
                <w:spacing w:val="-2"/>
                <w:sz w:val="16"/>
                <w:szCs w:val="16"/>
              </w:rPr>
              <w:t xml:space="preserve"> {/sec2b2_history_nav}</w:t>
            </w:r>
          </w:p>
        </w:tc>
      </w:tr>
      <w:tr w:rsidR="001B073A" w14:paraId="76848435" w14:textId="77777777" w:rsidTr="00014606">
        <w:trPr>
          <w:trHeight w:val="412"/>
        </w:trPr>
        <w:tc>
          <w:tcPr>
            <w:tcW w:w="1350" w:type="dxa"/>
          </w:tcPr>
          <w:p w14:paraId="33DF1315" w14:textId="27C0B86D" w:rsidR="001B073A" w:rsidRPr="001B073A" w:rsidRDefault="001B073A" w:rsidP="001B073A">
            <w:pPr>
              <w:pStyle w:val="TableParagraph"/>
              <w:ind w:left="0"/>
              <w:jc w:val="center"/>
              <w:rPr>
                <w:rFonts w:eastAsia="Wingdings"/>
                <w:sz w:val="20"/>
                <w:szCs w:val="20"/>
              </w:rPr>
            </w:pPr>
            <w:r w:rsidRPr="00510CF4">
              <w:rPr>
                <w:rFonts w:eastAsia="Wingdings"/>
                <w:sz w:val="20"/>
                <w:szCs w:val="20"/>
              </w:rPr>
              <w:t>{#sec2b2_</w:t>
            </w:r>
            <w:r w:rsidR="00BD0285">
              <w:rPr>
                <w:rFonts w:eastAsia="Wingdings"/>
                <w:sz w:val="20"/>
                <w:szCs w:val="20"/>
              </w:rPr>
              <w:t>bookmarks</w:t>
            </w:r>
            <w:r>
              <w:rPr>
                <w:rFonts w:eastAsia="Wingdings"/>
                <w:sz w:val="20"/>
                <w:szCs w:val="20"/>
              </w:rPr>
              <w:t>_nav</w:t>
            </w:r>
            <w:r w:rsidRPr="00510CF4">
              <w:rPr>
                <w:rFonts w:eastAsia="Wingdings"/>
                <w:sz w:val="20"/>
                <w:szCs w:val="20"/>
              </w:rPr>
              <w:t>}</w:t>
            </w:r>
            <w:r w:rsidRPr="001B073A">
              <w:rPr>
                <w:rFonts w:ascii="Wingdings" w:eastAsia="Wingdings" w:hAnsi="Wingdings" w:cs="Wingdings"/>
                <w:sz w:val="52"/>
              </w:rPr>
              <w:t></w:t>
            </w:r>
          </w:p>
        </w:tc>
        <w:tc>
          <w:tcPr>
            <w:tcW w:w="1440" w:type="dxa"/>
          </w:tcPr>
          <w:p w14:paraId="0FEBD3E4" w14:textId="55AB991E" w:rsidR="001B073A" w:rsidRPr="001B073A" w:rsidRDefault="001B073A" w:rsidP="001B073A">
            <w:pPr>
              <w:pStyle w:val="TableParagraph"/>
              <w:ind w:left="0"/>
              <w:jc w:val="center"/>
              <w:rPr>
                <w:spacing w:val="-2"/>
                <w:sz w:val="16"/>
                <w:szCs w:val="16"/>
              </w:rPr>
            </w:pPr>
            <w:r w:rsidRPr="001B073A">
              <w:rPr>
                <w:spacing w:val="-2"/>
                <w:sz w:val="16"/>
                <w:szCs w:val="16"/>
              </w:rPr>
              <w:t>Navigation and Tracking</w:t>
            </w:r>
          </w:p>
        </w:tc>
        <w:tc>
          <w:tcPr>
            <w:tcW w:w="7020" w:type="dxa"/>
          </w:tcPr>
          <w:p w14:paraId="331DEBF1" w14:textId="77777777" w:rsidR="001B073A" w:rsidRPr="001B073A" w:rsidRDefault="001B073A" w:rsidP="001B073A">
            <w:pPr>
              <w:pStyle w:val="TableParagraph"/>
              <w:spacing w:line="197" w:lineRule="exact"/>
              <w:rPr>
                <w:spacing w:val="-2"/>
                <w:sz w:val="16"/>
                <w:szCs w:val="16"/>
              </w:rPr>
            </w:pPr>
            <w:r w:rsidRPr="001B073A">
              <w:rPr>
                <w:spacing w:val="-2"/>
                <w:sz w:val="16"/>
                <w:szCs w:val="16"/>
              </w:rPr>
              <w:t>User creation of bookmarks</w:t>
            </w:r>
          </w:p>
          <w:p w14:paraId="652C7B56" w14:textId="0154E0C1" w:rsidR="001B073A" w:rsidRPr="001B073A" w:rsidRDefault="001B073A" w:rsidP="001B073A">
            <w:pPr>
              <w:pStyle w:val="TableParagraph"/>
              <w:spacing w:line="197" w:lineRule="exact"/>
              <w:rPr>
                <w:spacing w:val="-2"/>
                <w:sz w:val="16"/>
                <w:szCs w:val="16"/>
              </w:rPr>
            </w:pPr>
            <w:r w:rsidRPr="001B073A">
              <w:rPr>
                <w:spacing w:val="-2"/>
                <w:sz w:val="16"/>
                <w:szCs w:val="16"/>
              </w:rPr>
              <w:t>The IETM shall provide the capability to allow the user to create their own bookmarks or navigational links to specific locations in the data. This would require login functionality as the bookmarks are tied to the specific user login.</w:t>
            </w:r>
            <w:r w:rsidR="00132A6D">
              <w:rPr>
                <w:spacing w:val="-2"/>
                <w:sz w:val="16"/>
                <w:szCs w:val="16"/>
              </w:rPr>
              <w:t xml:space="preserve"> {/sec2b2_</w:t>
            </w:r>
            <w:r w:rsidR="00BD0285">
              <w:rPr>
                <w:spacing w:val="-2"/>
                <w:sz w:val="16"/>
                <w:szCs w:val="16"/>
              </w:rPr>
              <w:t>bookmarks</w:t>
            </w:r>
            <w:r w:rsidR="00132A6D">
              <w:rPr>
                <w:spacing w:val="-2"/>
                <w:sz w:val="16"/>
                <w:szCs w:val="16"/>
              </w:rPr>
              <w:t>_nav}</w:t>
            </w:r>
          </w:p>
        </w:tc>
      </w:tr>
      <w:tr w:rsidR="001B073A" w14:paraId="415F075E" w14:textId="77777777" w:rsidTr="00014606">
        <w:trPr>
          <w:trHeight w:val="412"/>
        </w:trPr>
        <w:tc>
          <w:tcPr>
            <w:tcW w:w="1350" w:type="dxa"/>
          </w:tcPr>
          <w:p w14:paraId="055BE3AA" w14:textId="50681CE7" w:rsidR="001B073A" w:rsidRPr="001B073A" w:rsidRDefault="001B073A" w:rsidP="001B073A">
            <w:pPr>
              <w:pStyle w:val="TableParagraph"/>
              <w:ind w:left="0"/>
              <w:jc w:val="center"/>
              <w:rPr>
                <w:rFonts w:eastAsia="Wingdings"/>
                <w:sz w:val="20"/>
                <w:szCs w:val="20"/>
              </w:rPr>
            </w:pPr>
            <w:r w:rsidRPr="00510CF4">
              <w:rPr>
                <w:rFonts w:eastAsia="Wingdings"/>
                <w:sz w:val="20"/>
                <w:szCs w:val="20"/>
              </w:rPr>
              <w:t>{#sec2b2_</w:t>
            </w:r>
            <w:r w:rsidR="00BD0285">
              <w:rPr>
                <w:rFonts w:eastAsia="Wingdings"/>
                <w:sz w:val="20"/>
                <w:szCs w:val="20"/>
              </w:rPr>
              <w:t>voice</w:t>
            </w:r>
            <w:r>
              <w:rPr>
                <w:rFonts w:eastAsia="Wingdings"/>
                <w:sz w:val="20"/>
                <w:szCs w:val="20"/>
              </w:rPr>
              <w:t>_nav</w:t>
            </w:r>
            <w:r w:rsidRPr="00510CF4">
              <w:rPr>
                <w:rFonts w:eastAsia="Wingdings"/>
                <w:sz w:val="20"/>
                <w:szCs w:val="20"/>
              </w:rPr>
              <w:t>}</w:t>
            </w:r>
            <w:r w:rsidRPr="001B073A">
              <w:rPr>
                <w:rFonts w:ascii="Wingdings" w:eastAsia="Wingdings" w:hAnsi="Wingdings" w:cs="Wingdings"/>
                <w:sz w:val="52"/>
              </w:rPr>
              <w:t></w:t>
            </w:r>
          </w:p>
        </w:tc>
        <w:tc>
          <w:tcPr>
            <w:tcW w:w="1440" w:type="dxa"/>
          </w:tcPr>
          <w:p w14:paraId="31399852" w14:textId="371E036D" w:rsidR="001B073A" w:rsidRPr="001B073A" w:rsidRDefault="001B073A" w:rsidP="001B073A">
            <w:pPr>
              <w:pStyle w:val="TableParagraph"/>
              <w:ind w:left="0"/>
              <w:jc w:val="center"/>
              <w:rPr>
                <w:spacing w:val="-2"/>
                <w:sz w:val="16"/>
                <w:szCs w:val="16"/>
              </w:rPr>
            </w:pPr>
            <w:r w:rsidRPr="001B073A">
              <w:rPr>
                <w:spacing w:val="-2"/>
                <w:sz w:val="16"/>
                <w:szCs w:val="16"/>
              </w:rPr>
              <w:t>Navigation and Tracking</w:t>
            </w:r>
          </w:p>
        </w:tc>
        <w:tc>
          <w:tcPr>
            <w:tcW w:w="7020" w:type="dxa"/>
          </w:tcPr>
          <w:p w14:paraId="15764025" w14:textId="77777777" w:rsidR="001B073A" w:rsidRPr="001B073A" w:rsidRDefault="001B073A" w:rsidP="001B073A">
            <w:pPr>
              <w:pStyle w:val="TableParagraph"/>
              <w:spacing w:line="197" w:lineRule="exact"/>
              <w:rPr>
                <w:spacing w:val="-2"/>
                <w:sz w:val="16"/>
                <w:szCs w:val="16"/>
              </w:rPr>
            </w:pPr>
            <w:r w:rsidRPr="001B073A">
              <w:rPr>
                <w:spacing w:val="-2"/>
                <w:sz w:val="16"/>
                <w:szCs w:val="16"/>
              </w:rPr>
              <w:t>Voice activated commands</w:t>
            </w:r>
          </w:p>
          <w:p w14:paraId="09955809" w14:textId="1D967F55" w:rsidR="001B073A" w:rsidRPr="001B073A" w:rsidRDefault="001B073A" w:rsidP="001B073A">
            <w:pPr>
              <w:pStyle w:val="TableParagraph"/>
              <w:spacing w:line="197" w:lineRule="exact"/>
              <w:rPr>
                <w:spacing w:val="-2"/>
                <w:sz w:val="16"/>
                <w:szCs w:val="16"/>
              </w:rPr>
            </w:pPr>
            <w:r w:rsidRPr="001B073A">
              <w:rPr>
                <w:spacing w:val="-2"/>
                <w:sz w:val="16"/>
                <w:szCs w:val="16"/>
              </w:rPr>
              <w:t>The IETM shall provide users the capability to navigate through the technical content via voice commands.</w:t>
            </w:r>
            <w:r w:rsidR="00132A6D">
              <w:rPr>
                <w:spacing w:val="-2"/>
                <w:sz w:val="16"/>
                <w:szCs w:val="16"/>
              </w:rPr>
              <w:t xml:space="preserve"> {/sec2b2_</w:t>
            </w:r>
            <w:r w:rsidR="00BD0285">
              <w:rPr>
                <w:spacing w:val="-2"/>
                <w:sz w:val="16"/>
                <w:szCs w:val="16"/>
              </w:rPr>
              <w:t>voice</w:t>
            </w:r>
            <w:r w:rsidR="00132A6D">
              <w:rPr>
                <w:spacing w:val="-2"/>
                <w:sz w:val="16"/>
                <w:szCs w:val="16"/>
              </w:rPr>
              <w:t>_nav}</w:t>
            </w:r>
          </w:p>
        </w:tc>
      </w:tr>
      <w:tr w:rsidR="001B073A" w14:paraId="012D798D" w14:textId="77777777" w:rsidTr="00014606">
        <w:trPr>
          <w:trHeight w:val="412"/>
        </w:trPr>
        <w:tc>
          <w:tcPr>
            <w:tcW w:w="1350" w:type="dxa"/>
          </w:tcPr>
          <w:p w14:paraId="75AA8087" w14:textId="18E878F5" w:rsidR="001B073A" w:rsidRPr="001B073A" w:rsidRDefault="001B073A" w:rsidP="001B073A">
            <w:pPr>
              <w:pStyle w:val="TableParagraph"/>
              <w:ind w:left="0"/>
              <w:jc w:val="center"/>
              <w:rPr>
                <w:rFonts w:eastAsia="Wingdings"/>
                <w:sz w:val="20"/>
                <w:szCs w:val="20"/>
              </w:rPr>
            </w:pPr>
            <w:r w:rsidRPr="00510CF4">
              <w:rPr>
                <w:rFonts w:eastAsia="Wingdings"/>
                <w:sz w:val="20"/>
                <w:szCs w:val="20"/>
              </w:rPr>
              <w:t>{#sec2b2_</w:t>
            </w:r>
            <w:r w:rsidR="00BD0285">
              <w:rPr>
                <w:rFonts w:eastAsia="Wingdings"/>
                <w:sz w:val="20"/>
                <w:szCs w:val="20"/>
              </w:rPr>
              <w:t>animated_spec</w:t>
            </w:r>
            <w:r w:rsidRPr="00510CF4">
              <w:rPr>
                <w:rFonts w:eastAsia="Wingdings"/>
                <w:sz w:val="20"/>
                <w:szCs w:val="20"/>
              </w:rPr>
              <w:t>}</w:t>
            </w:r>
            <w:r w:rsidRPr="001B073A">
              <w:rPr>
                <w:rFonts w:ascii="Wingdings" w:eastAsia="Wingdings" w:hAnsi="Wingdings" w:cs="Wingdings"/>
                <w:sz w:val="52"/>
              </w:rPr>
              <w:lastRenderedPageBreak/>
              <w:t></w:t>
            </w:r>
          </w:p>
        </w:tc>
        <w:tc>
          <w:tcPr>
            <w:tcW w:w="1440" w:type="dxa"/>
          </w:tcPr>
          <w:p w14:paraId="2911C403" w14:textId="61C9CAD4" w:rsidR="001B073A" w:rsidRPr="001B073A" w:rsidRDefault="001B073A" w:rsidP="001B073A">
            <w:pPr>
              <w:pStyle w:val="TableParagraph"/>
              <w:ind w:left="0"/>
              <w:jc w:val="center"/>
              <w:rPr>
                <w:spacing w:val="-2"/>
                <w:sz w:val="16"/>
                <w:szCs w:val="16"/>
              </w:rPr>
            </w:pPr>
            <w:r w:rsidRPr="001B073A">
              <w:rPr>
                <w:spacing w:val="-2"/>
                <w:sz w:val="16"/>
                <w:szCs w:val="16"/>
              </w:rPr>
              <w:lastRenderedPageBreak/>
              <w:t>Special Content</w:t>
            </w:r>
          </w:p>
        </w:tc>
        <w:tc>
          <w:tcPr>
            <w:tcW w:w="7020" w:type="dxa"/>
          </w:tcPr>
          <w:p w14:paraId="15771503" w14:textId="77777777" w:rsidR="001B073A" w:rsidRPr="001B073A" w:rsidRDefault="001B073A" w:rsidP="001B073A">
            <w:pPr>
              <w:pStyle w:val="TableParagraph"/>
              <w:spacing w:line="197" w:lineRule="exact"/>
              <w:rPr>
                <w:spacing w:val="-2"/>
                <w:sz w:val="16"/>
                <w:szCs w:val="16"/>
              </w:rPr>
            </w:pPr>
            <w:r w:rsidRPr="001B073A">
              <w:rPr>
                <w:spacing w:val="-2"/>
                <w:sz w:val="16"/>
                <w:szCs w:val="16"/>
              </w:rPr>
              <w:t>Animated graphics support</w:t>
            </w:r>
          </w:p>
          <w:p w14:paraId="2999826E" w14:textId="4475CF43" w:rsidR="001B073A" w:rsidRPr="001B073A" w:rsidRDefault="001B073A" w:rsidP="001B073A">
            <w:pPr>
              <w:pStyle w:val="TableParagraph"/>
              <w:spacing w:line="197" w:lineRule="exact"/>
              <w:rPr>
                <w:spacing w:val="-2"/>
                <w:sz w:val="16"/>
                <w:szCs w:val="16"/>
              </w:rPr>
            </w:pPr>
            <w:r w:rsidRPr="001B073A">
              <w:rPr>
                <w:spacing w:val="-2"/>
                <w:sz w:val="16"/>
                <w:szCs w:val="16"/>
              </w:rPr>
              <w:t xml:space="preserve">The IETM shall have the capability to display animated graphic contained within the technical content for the </w:t>
            </w:r>
            <w:r w:rsidRPr="001B073A">
              <w:rPr>
                <w:spacing w:val="-2"/>
                <w:sz w:val="16"/>
                <w:szCs w:val="16"/>
              </w:rPr>
              <w:lastRenderedPageBreak/>
              <w:t>user.</w:t>
            </w:r>
            <w:r w:rsidR="00132A6D">
              <w:rPr>
                <w:spacing w:val="-2"/>
                <w:sz w:val="16"/>
                <w:szCs w:val="16"/>
              </w:rPr>
              <w:t xml:space="preserve"> {/sec2b2_</w:t>
            </w:r>
            <w:r w:rsidR="00147697">
              <w:rPr>
                <w:spacing w:val="-2"/>
                <w:sz w:val="16"/>
                <w:szCs w:val="16"/>
              </w:rPr>
              <w:t>animated_spec</w:t>
            </w:r>
            <w:r w:rsidR="00132A6D">
              <w:rPr>
                <w:spacing w:val="-2"/>
                <w:sz w:val="16"/>
                <w:szCs w:val="16"/>
              </w:rPr>
              <w:t>}</w:t>
            </w:r>
          </w:p>
        </w:tc>
      </w:tr>
      <w:tr w:rsidR="001B073A" w14:paraId="1E7E5585" w14:textId="77777777" w:rsidTr="00014606">
        <w:trPr>
          <w:trHeight w:val="412"/>
        </w:trPr>
        <w:tc>
          <w:tcPr>
            <w:tcW w:w="1350" w:type="dxa"/>
          </w:tcPr>
          <w:p w14:paraId="54A01FAE" w14:textId="0D2FDE05" w:rsidR="001B073A" w:rsidRPr="001B073A" w:rsidRDefault="001B073A" w:rsidP="001B073A">
            <w:pPr>
              <w:pStyle w:val="TableParagraph"/>
              <w:ind w:left="0"/>
              <w:jc w:val="center"/>
              <w:rPr>
                <w:rFonts w:eastAsia="Wingdings"/>
                <w:sz w:val="20"/>
                <w:szCs w:val="20"/>
              </w:rPr>
            </w:pPr>
            <w:r w:rsidRPr="00510CF4">
              <w:rPr>
                <w:rFonts w:eastAsia="Wingdings"/>
                <w:sz w:val="20"/>
                <w:szCs w:val="20"/>
              </w:rPr>
              <w:lastRenderedPageBreak/>
              <w:t>{#sec2b2_</w:t>
            </w:r>
            <w:r w:rsidR="00147697">
              <w:rPr>
                <w:rFonts w:eastAsia="Wingdings"/>
                <w:sz w:val="20"/>
                <w:szCs w:val="20"/>
              </w:rPr>
              <w:t>audio_spec</w:t>
            </w:r>
            <w:r w:rsidRPr="00510CF4">
              <w:rPr>
                <w:rFonts w:eastAsia="Wingdings"/>
                <w:sz w:val="20"/>
                <w:szCs w:val="20"/>
              </w:rPr>
              <w:t>}</w:t>
            </w:r>
            <w:r w:rsidRPr="001B073A">
              <w:rPr>
                <w:rFonts w:ascii="Wingdings" w:eastAsia="Wingdings" w:hAnsi="Wingdings" w:cs="Wingdings"/>
                <w:sz w:val="52"/>
              </w:rPr>
              <w:t></w:t>
            </w:r>
          </w:p>
        </w:tc>
        <w:tc>
          <w:tcPr>
            <w:tcW w:w="1440" w:type="dxa"/>
          </w:tcPr>
          <w:p w14:paraId="1DEC4BDA" w14:textId="29DC9E6C" w:rsidR="001B073A" w:rsidRPr="001B073A" w:rsidRDefault="001B073A" w:rsidP="001B073A">
            <w:pPr>
              <w:pStyle w:val="TableParagraph"/>
              <w:ind w:left="0"/>
              <w:jc w:val="center"/>
              <w:rPr>
                <w:spacing w:val="-2"/>
                <w:sz w:val="16"/>
                <w:szCs w:val="16"/>
              </w:rPr>
            </w:pPr>
            <w:r w:rsidRPr="001B073A">
              <w:rPr>
                <w:spacing w:val="-2"/>
                <w:sz w:val="16"/>
                <w:szCs w:val="16"/>
              </w:rPr>
              <w:t>Special Content</w:t>
            </w:r>
          </w:p>
        </w:tc>
        <w:tc>
          <w:tcPr>
            <w:tcW w:w="7020" w:type="dxa"/>
          </w:tcPr>
          <w:p w14:paraId="0FB66CC1" w14:textId="77777777" w:rsidR="001B073A" w:rsidRPr="001B073A" w:rsidRDefault="001B073A" w:rsidP="001B073A">
            <w:pPr>
              <w:pStyle w:val="TableParagraph"/>
              <w:spacing w:line="197" w:lineRule="exact"/>
              <w:rPr>
                <w:spacing w:val="-2"/>
                <w:sz w:val="16"/>
                <w:szCs w:val="16"/>
              </w:rPr>
            </w:pPr>
            <w:r w:rsidRPr="001B073A">
              <w:rPr>
                <w:spacing w:val="-2"/>
                <w:sz w:val="16"/>
                <w:szCs w:val="16"/>
              </w:rPr>
              <w:t>Audio file support</w:t>
            </w:r>
          </w:p>
          <w:p w14:paraId="0D26A46B" w14:textId="45D89A08" w:rsidR="001B073A" w:rsidRPr="001B073A" w:rsidRDefault="001B073A" w:rsidP="00147697">
            <w:pPr>
              <w:pStyle w:val="TableParagraph"/>
              <w:spacing w:line="197" w:lineRule="exact"/>
              <w:rPr>
                <w:spacing w:val="-2"/>
                <w:sz w:val="16"/>
                <w:szCs w:val="16"/>
              </w:rPr>
            </w:pPr>
            <w:r w:rsidRPr="001B073A">
              <w:rPr>
                <w:spacing w:val="-2"/>
                <w:sz w:val="16"/>
                <w:szCs w:val="16"/>
              </w:rPr>
              <w:t>The IETM shall have the capability to play audio files contained within the</w:t>
            </w:r>
            <w:r w:rsidR="00147697">
              <w:rPr>
                <w:spacing w:val="-2"/>
                <w:sz w:val="16"/>
                <w:szCs w:val="16"/>
              </w:rPr>
              <w:t xml:space="preserve"> </w:t>
            </w:r>
            <w:r w:rsidRPr="001B073A">
              <w:rPr>
                <w:spacing w:val="-2"/>
                <w:sz w:val="16"/>
                <w:szCs w:val="16"/>
              </w:rPr>
              <w:t>technical content for the user.</w:t>
            </w:r>
            <w:r w:rsidR="00132A6D">
              <w:rPr>
                <w:spacing w:val="-2"/>
                <w:sz w:val="16"/>
                <w:szCs w:val="16"/>
              </w:rPr>
              <w:t xml:space="preserve"> {/sec2b2_</w:t>
            </w:r>
            <w:r w:rsidR="00147697">
              <w:rPr>
                <w:spacing w:val="-2"/>
                <w:sz w:val="16"/>
                <w:szCs w:val="16"/>
              </w:rPr>
              <w:t>audio_spec</w:t>
            </w:r>
            <w:r w:rsidR="00132A6D">
              <w:rPr>
                <w:spacing w:val="-2"/>
                <w:sz w:val="16"/>
                <w:szCs w:val="16"/>
              </w:rPr>
              <w:t>}</w:t>
            </w:r>
          </w:p>
        </w:tc>
      </w:tr>
      <w:tr w:rsidR="001B073A" w14:paraId="30C782A3" w14:textId="77777777" w:rsidTr="00014606">
        <w:trPr>
          <w:trHeight w:val="412"/>
        </w:trPr>
        <w:tc>
          <w:tcPr>
            <w:tcW w:w="1350" w:type="dxa"/>
          </w:tcPr>
          <w:p w14:paraId="6FA38F14" w14:textId="01245392" w:rsidR="001B073A" w:rsidRPr="001B073A" w:rsidRDefault="001B073A" w:rsidP="001B073A">
            <w:pPr>
              <w:pStyle w:val="TableParagraph"/>
              <w:ind w:left="0"/>
              <w:jc w:val="center"/>
              <w:rPr>
                <w:rFonts w:eastAsia="Wingdings"/>
                <w:sz w:val="20"/>
                <w:szCs w:val="20"/>
              </w:rPr>
            </w:pPr>
            <w:r w:rsidRPr="00510CF4">
              <w:rPr>
                <w:rFonts w:eastAsia="Wingdings"/>
                <w:sz w:val="20"/>
                <w:szCs w:val="20"/>
              </w:rPr>
              <w:t>{#sec2b2_</w:t>
            </w:r>
            <w:r w:rsidR="00147697">
              <w:rPr>
                <w:rFonts w:eastAsia="Wingdings"/>
                <w:sz w:val="20"/>
                <w:szCs w:val="20"/>
              </w:rPr>
              <w:t>training_spec</w:t>
            </w:r>
            <w:r w:rsidRPr="00510CF4">
              <w:rPr>
                <w:rFonts w:eastAsia="Wingdings"/>
                <w:sz w:val="20"/>
                <w:szCs w:val="20"/>
              </w:rPr>
              <w:t>}</w:t>
            </w:r>
            <w:r w:rsidRPr="001B073A">
              <w:rPr>
                <w:rFonts w:ascii="Wingdings" w:eastAsia="Wingdings" w:hAnsi="Wingdings" w:cs="Wingdings"/>
                <w:sz w:val="52"/>
              </w:rPr>
              <w:t></w:t>
            </w:r>
          </w:p>
        </w:tc>
        <w:tc>
          <w:tcPr>
            <w:tcW w:w="1440" w:type="dxa"/>
          </w:tcPr>
          <w:p w14:paraId="70B4E235" w14:textId="415B8DC5" w:rsidR="001B073A" w:rsidRPr="001B073A" w:rsidRDefault="001B073A" w:rsidP="001B073A">
            <w:pPr>
              <w:pStyle w:val="TableParagraph"/>
              <w:ind w:left="0"/>
              <w:jc w:val="center"/>
              <w:rPr>
                <w:spacing w:val="-2"/>
                <w:sz w:val="16"/>
                <w:szCs w:val="16"/>
              </w:rPr>
            </w:pPr>
            <w:r w:rsidRPr="001B073A">
              <w:rPr>
                <w:spacing w:val="-2"/>
                <w:sz w:val="16"/>
                <w:szCs w:val="16"/>
              </w:rPr>
              <w:t>Special Content</w:t>
            </w:r>
          </w:p>
        </w:tc>
        <w:tc>
          <w:tcPr>
            <w:tcW w:w="7020" w:type="dxa"/>
          </w:tcPr>
          <w:p w14:paraId="705AA37E" w14:textId="77777777" w:rsidR="001B073A" w:rsidRPr="001B073A" w:rsidRDefault="001B073A" w:rsidP="001B073A">
            <w:pPr>
              <w:pStyle w:val="TableParagraph"/>
              <w:spacing w:line="197" w:lineRule="exact"/>
              <w:rPr>
                <w:spacing w:val="-2"/>
                <w:sz w:val="16"/>
                <w:szCs w:val="16"/>
              </w:rPr>
            </w:pPr>
            <w:r w:rsidRPr="001B073A">
              <w:rPr>
                <w:spacing w:val="-2"/>
                <w:sz w:val="16"/>
                <w:szCs w:val="16"/>
              </w:rPr>
              <w:t>Link to external training</w:t>
            </w:r>
          </w:p>
          <w:p w14:paraId="6656F37A" w14:textId="7009E66C" w:rsidR="001B073A" w:rsidRPr="001B073A" w:rsidRDefault="001B073A" w:rsidP="00147697">
            <w:pPr>
              <w:pStyle w:val="TableParagraph"/>
              <w:spacing w:line="197" w:lineRule="exact"/>
              <w:rPr>
                <w:spacing w:val="-2"/>
                <w:sz w:val="16"/>
                <w:szCs w:val="16"/>
              </w:rPr>
            </w:pPr>
            <w:r w:rsidRPr="001B073A">
              <w:rPr>
                <w:spacing w:val="-2"/>
                <w:sz w:val="16"/>
                <w:szCs w:val="16"/>
              </w:rPr>
              <w:t>The IETM shall include built-in links to external training sites for relevant</w:t>
            </w:r>
            <w:r w:rsidR="00147697">
              <w:rPr>
                <w:spacing w:val="-2"/>
                <w:sz w:val="16"/>
                <w:szCs w:val="16"/>
              </w:rPr>
              <w:t xml:space="preserve"> </w:t>
            </w:r>
            <w:r w:rsidRPr="001B073A">
              <w:rPr>
                <w:spacing w:val="-2"/>
                <w:sz w:val="16"/>
                <w:szCs w:val="16"/>
              </w:rPr>
              <w:t>maintainer/operator training courses/data.</w:t>
            </w:r>
            <w:r w:rsidR="00132A6D">
              <w:rPr>
                <w:spacing w:val="-2"/>
                <w:sz w:val="16"/>
                <w:szCs w:val="16"/>
              </w:rPr>
              <w:t xml:space="preserve"> {/sec2b2_</w:t>
            </w:r>
            <w:r w:rsidR="00147697">
              <w:rPr>
                <w:spacing w:val="-2"/>
                <w:sz w:val="16"/>
                <w:szCs w:val="16"/>
              </w:rPr>
              <w:t>training_spec</w:t>
            </w:r>
            <w:r w:rsidR="00132A6D">
              <w:rPr>
                <w:spacing w:val="-2"/>
                <w:sz w:val="16"/>
                <w:szCs w:val="16"/>
              </w:rPr>
              <w:t>}</w:t>
            </w:r>
          </w:p>
        </w:tc>
      </w:tr>
      <w:tr w:rsidR="001B073A" w14:paraId="0DB19181" w14:textId="77777777" w:rsidTr="00014606">
        <w:trPr>
          <w:trHeight w:val="412"/>
        </w:trPr>
        <w:tc>
          <w:tcPr>
            <w:tcW w:w="1350" w:type="dxa"/>
          </w:tcPr>
          <w:p w14:paraId="70EB6F98" w14:textId="75B8C91A" w:rsidR="001B073A" w:rsidRPr="001B073A" w:rsidRDefault="001B073A" w:rsidP="001B073A">
            <w:pPr>
              <w:pStyle w:val="TableParagraph"/>
              <w:ind w:left="0"/>
              <w:jc w:val="center"/>
              <w:rPr>
                <w:rFonts w:eastAsia="Wingdings"/>
                <w:sz w:val="20"/>
                <w:szCs w:val="20"/>
              </w:rPr>
            </w:pPr>
            <w:r w:rsidRPr="00510CF4">
              <w:rPr>
                <w:rFonts w:eastAsia="Wingdings"/>
                <w:sz w:val="20"/>
                <w:szCs w:val="20"/>
              </w:rPr>
              <w:t>{#sec2b2_</w:t>
            </w:r>
            <w:r w:rsidR="00147697">
              <w:rPr>
                <w:rFonts w:eastAsia="Wingdings"/>
                <w:sz w:val="20"/>
                <w:szCs w:val="20"/>
              </w:rPr>
              <w:t>video_spec</w:t>
            </w:r>
            <w:r w:rsidRPr="00510CF4">
              <w:rPr>
                <w:rFonts w:eastAsia="Wingdings"/>
                <w:sz w:val="20"/>
                <w:szCs w:val="20"/>
              </w:rPr>
              <w:t>}</w:t>
            </w:r>
            <w:r w:rsidRPr="001B073A">
              <w:rPr>
                <w:rFonts w:ascii="Wingdings" w:eastAsia="Wingdings" w:hAnsi="Wingdings" w:cs="Wingdings"/>
                <w:sz w:val="52"/>
              </w:rPr>
              <w:t></w:t>
            </w:r>
          </w:p>
        </w:tc>
        <w:tc>
          <w:tcPr>
            <w:tcW w:w="1440" w:type="dxa"/>
          </w:tcPr>
          <w:p w14:paraId="132505E5" w14:textId="0025EA27" w:rsidR="001B073A" w:rsidRPr="001B073A" w:rsidRDefault="001B073A" w:rsidP="001B073A">
            <w:pPr>
              <w:pStyle w:val="TableParagraph"/>
              <w:ind w:left="0"/>
              <w:jc w:val="center"/>
              <w:rPr>
                <w:spacing w:val="-2"/>
                <w:sz w:val="16"/>
                <w:szCs w:val="16"/>
              </w:rPr>
            </w:pPr>
            <w:r w:rsidRPr="001B073A">
              <w:rPr>
                <w:spacing w:val="-2"/>
                <w:sz w:val="16"/>
                <w:szCs w:val="16"/>
              </w:rPr>
              <w:t>Special Content</w:t>
            </w:r>
          </w:p>
        </w:tc>
        <w:tc>
          <w:tcPr>
            <w:tcW w:w="7020" w:type="dxa"/>
          </w:tcPr>
          <w:p w14:paraId="49947B96" w14:textId="77777777" w:rsidR="001B073A" w:rsidRPr="001B073A" w:rsidRDefault="001B073A" w:rsidP="001B073A">
            <w:pPr>
              <w:pStyle w:val="TableParagraph"/>
              <w:spacing w:line="197" w:lineRule="exact"/>
              <w:rPr>
                <w:spacing w:val="-2"/>
                <w:sz w:val="16"/>
                <w:szCs w:val="16"/>
              </w:rPr>
            </w:pPr>
            <w:r w:rsidRPr="001B073A">
              <w:rPr>
                <w:spacing w:val="-2"/>
                <w:sz w:val="16"/>
                <w:szCs w:val="16"/>
              </w:rPr>
              <w:t>Motion video file support</w:t>
            </w:r>
          </w:p>
          <w:p w14:paraId="0E5FD66B" w14:textId="0B116B32" w:rsidR="001B073A" w:rsidRPr="001B073A" w:rsidRDefault="001B073A" w:rsidP="00147697">
            <w:pPr>
              <w:pStyle w:val="TableParagraph"/>
              <w:spacing w:line="197" w:lineRule="exact"/>
              <w:rPr>
                <w:spacing w:val="-2"/>
                <w:sz w:val="16"/>
                <w:szCs w:val="16"/>
              </w:rPr>
            </w:pPr>
            <w:r w:rsidRPr="001B073A">
              <w:rPr>
                <w:spacing w:val="-2"/>
                <w:sz w:val="16"/>
                <w:szCs w:val="16"/>
              </w:rPr>
              <w:t>The IETM shall have the capability to play video files contained within the</w:t>
            </w:r>
            <w:r w:rsidR="00147697">
              <w:rPr>
                <w:spacing w:val="-2"/>
                <w:sz w:val="16"/>
                <w:szCs w:val="16"/>
              </w:rPr>
              <w:t xml:space="preserve"> </w:t>
            </w:r>
            <w:r w:rsidRPr="001B073A">
              <w:rPr>
                <w:spacing w:val="-2"/>
                <w:sz w:val="16"/>
                <w:szCs w:val="16"/>
              </w:rPr>
              <w:t>technical content for the user.</w:t>
            </w:r>
            <w:r w:rsidR="00132A6D">
              <w:rPr>
                <w:spacing w:val="-2"/>
                <w:sz w:val="16"/>
                <w:szCs w:val="16"/>
              </w:rPr>
              <w:t xml:space="preserve"> {/sec2b2_</w:t>
            </w:r>
            <w:r w:rsidR="00147697">
              <w:rPr>
                <w:spacing w:val="-2"/>
                <w:sz w:val="16"/>
                <w:szCs w:val="16"/>
              </w:rPr>
              <w:t>video_spec</w:t>
            </w:r>
            <w:r w:rsidR="00132A6D">
              <w:rPr>
                <w:spacing w:val="-2"/>
                <w:sz w:val="16"/>
                <w:szCs w:val="16"/>
              </w:rPr>
              <w:t>}</w:t>
            </w:r>
          </w:p>
        </w:tc>
      </w:tr>
      <w:tr w:rsidR="001B073A" w14:paraId="063CB51F" w14:textId="77777777" w:rsidTr="00014606">
        <w:trPr>
          <w:trHeight w:val="412"/>
        </w:trPr>
        <w:tc>
          <w:tcPr>
            <w:tcW w:w="1350" w:type="dxa"/>
          </w:tcPr>
          <w:p w14:paraId="7027B20A" w14:textId="662D63C7" w:rsidR="001B073A" w:rsidRPr="001B073A" w:rsidRDefault="001B073A" w:rsidP="001B073A">
            <w:pPr>
              <w:pStyle w:val="TableParagraph"/>
              <w:ind w:left="0"/>
              <w:jc w:val="center"/>
              <w:rPr>
                <w:rFonts w:eastAsia="Wingdings"/>
                <w:sz w:val="20"/>
                <w:szCs w:val="20"/>
              </w:rPr>
            </w:pPr>
            <w:r w:rsidRPr="00510CF4">
              <w:rPr>
                <w:rFonts w:eastAsia="Wingdings"/>
                <w:sz w:val="20"/>
                <w:szCs w:val="20"/>
              </w:rPr>
              <w:t>{#sec2b2_</w:t>
            </w:r>
            <w:r w:rsidR="00147697">
              <w:rPr>
                <w:rFonts w:eastAsia="Wingdings"/>
                <w:sz w:val="20"/>
                <w:szCs w:val="20"/>
              </w:rPr>
              <w:t>warning_spec</w:t>
            </w:r>
            <w:r w:rsidRPr="00510CF4">
              <w:rPr>
                <w:rFonts w:eastAsia="Wingdings"/>
                <w:sz w:val="20"/>
                <w:szCs w:val="20"/>
              </w:rPr>
              <w:t>}</w:t>
            </w:r>
            <w:r w:rsidRPr="001B073A">
              <w:rPr>
                <w:rFonts w:ascii="Wingdings" w:eastAsia="Wingdings" w:hAnsi="Wingdings" w:cs="Wingdings"/>
                <w:sz w:val="52"/>
              </w:rPr>
              <w:t></w:t>
            </w:r>
          </w:p>
        </w:tc>
        <w:tc>
          <w:tcPr>
            <w:tcW w:w="1440" w:type="dxa"/>
          </w:tcPr>
          <w:p w14:paraId="3DE621F8" w14:textId="6E1E007B" w:rsidR="001B073A" w:rsidRPr="001B073A" w:rsidRDefault="001B073A" w:rsidP="001B073A">
            <w:pPr>
              <w:pStyle w:val="TableParagraph"/>
              <w:ind w:left="0"/>
              <w:jc w:val="center"/>
              <w:rPr>
                <w:spacing w:val="-2"/>
                <w:sz w:val="16"/>
                <w:szCs w:val="16"/>
              </w:rPr>
            </w:pPr>
            <w:r w:rsidRPr="001B073A">
              <w:rPr>
                <w:spacing w:val="-2"/>
                <w:sz w:val="16"/>
                <w:szCs w:val="16"/>
              </w:rPr>
              <w:t>Special Content</w:t>
            </w:r>
          </w:p>
        </w:tc>
        <w:tc>
          <w:tcPr>
            <w:tcW w:w="7020" w:type="dxa"/>
          </w:tcPr>
          <w:p w14:paraId="10056D3E" w14:textId="77777777" w:rsidR="001B073A" w:rsidRPr="001B073A" w:rsidRDefault="001B073A" w:rsidP="001B073A">
            <w:pPr>
              <w:pStyle w:val="TableParagraph"/>
              <w:spacing w:line="197" w:lineRule="exact"/>
              <w:rPr>
                <w:spacing w:val="-2"/>
                <w:sz w:val="16"/>
                <w:szCs w:val="16"/>
              </w:rPr>
            </w:pPr>
            <w:r w:rsidRPr="001B073A">
              <w:rPr>
                <w:spacing w:val="-2"/>
                <w:sz w:val="16"/>
                <w:szCs w:val="16"/>
              </w:rPr>
              <w:t>Warning and caution acknowledgement</w:t>
            </w:r>
          </w:p>
          <w:p w14:paraId="40B1F625" w14:textId="73B9668F" w:rsidR="001B073A" w:rsidRPr="001B073A" w:rsidRDefault="001B073A" w:rsidP="001B073A">
            <w:pPr>
              <w:pStyle w:val="TableParagraph"/>
              <w:spacing w:line="197" w:lineRule="exact"/>
              <w:rPr>
                <w:spacing w:val="-2"/>
                <w:sz w:val="16"/>
                <w:szCs w:val="16"/>
              </w:rPr>
            </w:pPr>
            <w:r w:rsidRPr="001B073A">
              <w:rPr>
                <w:spacing w:val="-2"/>
                <w:sz w:val="16"/>
                <w:szCs w:val="16"/>
              </w:rPr>
              <w:t>The IETM shall require acknowledgement from the user for each warning and caution encountered in the technical data. The user must acknowledge the warning or caution via a button or dialog prompt before being allowed to proceed.</w:t>
            </w:r>
            <w:r w:rsidR="00132A6D">
              <w:rPr>
                <w:spacing w:val="-2"/>
                <w:sz w:val="16"/>
                <w:szCs w:val="16"/>
              </w:rPr>
              <w:t xml:space="preserve"> {/sec2b2_</w:t>
            </w:r>
            <w:r w:rsidR="00147697">
              <w:rPr>
                <w:spacing w:val="-2"/>
                <w:sz w:val="16"/>
                <w:szCs w:val="16"/>
              </w:rPr>
              <w:t>warning_spec</w:t>
            </w:r>
            <w:r w:rsidR="00132A6D">
              <w:rPr>
                <w:spacing w:val="-2"/>
                <w:sz w:val="16"/>
                <w:szCs w:val="16"/>
              </w:rPr>
              <w:t>}</w:t>
            </w:r>
          </w:p>
        </w:tc>
      </w:tr>
      <w:bookmarkEnd w:id="2"/>
    </w:tbl>
    <w:p w14:paraId="65EC9E41" w14:textId="77777777" w:rsidR="00F72930" w:rsidRDefault="00F72930" w:rsidP="00832FA8"/>
    <w:p w14:paraId="058C5014" w14:textId="7DBE907D" w:rsidR="00CD689F" w:rsidRPr="0056795D" w:rsidRDefault="006B2F23" w:rsidP="003D0F81">
      <w:pPr>
        <w:tabs>
          <w:tab w:val="right" w:pos="10080"/>
        </w:tabs>
        <w:autoSpaceDE w:val="0"/>
        <w:autoSpaceDN w:val="0"/>
        <w:adjustRightInd w:val="0"/>
        <w:spacing w:after="120"/>
        <w:rPr>
          <w:b/>
          <w:bCs/>
          <w:sz w:val="21"/>
          <w:szCs w:val="21"/>
        </w:rPr>
      </w:pPr>
      <w:r>
        <w:rPr>
          <w:b/>
          <w:bCs/>
          <w:sz w:val="21"/>
          <w:szCs w:val="21"/>
        </w:rPr>
        <w:t>PART</w:t>
      </w:r>
      <w:r w:rsidR="003D0F81" w:rsidRPr="0056795D">
        <w:rPr>
          <w:b/>
          <w:bCs/>
          <w:sz w:val="21"/>
          <w:szCs w:val="21"/>
        </w:rPr>
        <w:t xml:space="preserve"> III: S1000D Decision Point Tool</w:t>
      </w:r>
    </w:p>
    <w:p w14:paraId="3B0B056D" w14:textId="2062BB82" w:rsidR="0095492D" w:rsidRDefault="0095492D" w:rsidP="0095492D">
      <w:pPr>
        <w:rPr>
          <w:sz w:val="20"/>
          <w:szCs w:val="20"/>
        </w:rPr>
      </w:pPr>
      <w:r w:rsidRPr="00E17EEB">
        <w:rPr>
          <w:sz w:val="20"/>
          <w:szCs w:val="20"/>
        </w:rPr>
        <w:t xml:space="preserve">The S1000D Decision Point Tool will be used to provide outputs of both the Project’s Functionality Requirements, the Project’s Business Rules, </w:t>
      </w:r>
      <w:r w:rsidRPr="006B2F23">
        <w:rPr>
          <w:sz w:val="20"/>
          <w:szCs w:val="20"/>
        </w:rPr>
        <w:t xml:space="preserve">and </w:t>
      </w:r>
      <w:r w:rsidR="000B0E2E" w:rsidRPr="006B2F23">
        <w:rPr>
          <w:sz w:val="20"/>
          <w:szCs w:val="20"/>
        </w:rPr>
        <w:t>tailored SIRs</w:t>
      </w:r>
      <w:r w:rsidRPr="006B2F23">
        <w:rPr>
          <w:sz w:val="20"/>
          <w:szCs w:val="20"/>
        </w:rPr>
        <w:t>.  U</w:t>
      </w:r>
      <w:r w:rsidRPr="2FB92E6F">
        <w:rPr>
          <w:sz w:val="20"/>
          <w:szCs w:val="20"/>
        </w:rPr>
        <w:t xml:space="preserve">tilize the TMCR S1000D Decision </w:t>
      </w:r>
      <w:r>
        <w:rPr>
          <w:sz w:val="20"/>
          <w:szCs w:val="20"/>
        </w:rPr>
        <w:t>Point</w:t>
      </w:r>
      <w:r w:rsidRPr="2FB92E6F">
        <w:rPr>
          <w:sz w:val="20"/>
          <w:szCs w:val="20"/>
        </w:rPr>
        <w:t xml:space="preserve"> Tool located at </w:t>
      </w:r>
      <w:hyperlink r:id="rId27">
        <w:r w:rsidRPr="2FB92E6F">
          <w:rPr>
            <w:rStyle w:val="Hyperlink"/>
            <w:sz w:val="20"/>
            <w:szCs w:val="20"/>
          </w:rPr>
          <w:t>https://techdata.wpafb.af.mil/tmss/index.html</w:t>
        </w:r>
      </w:hyperlink>
      <w:r w:rsidRPr="2FB92E6F">
        <w:rPr>
          <w:sz w:val="20"/>
          <w:szCs w:val="20"/>
        </w:rPr>
        <w:t xml:space="preserve"> for the MIL-STD-3048</w:t>
      </w:r>
      <w:r>
        <w:rPr>
          <w:sz w:val="20"/>
          <w:szCs w:val="20"/>
        </w:rPr>
        <w:t xml:space="preserve"> SIR, Air Force Business Rules for the Implementation of S1000D, </w:t>
      </w:r>
      <w:r w:rsidRPr="2FB92E6F">
        <w:rPr>
          <w:sz w:val="20"/>
          <w:szCs w:val="20"/>
        </w:rPr>
        <w:t>by selecting all applicable project functionality requirements, project business rules, and the desired tailoring opt</w:t>
      </w:r>
      <w:r w:rsidR="00C72A8E">
        <w:rPr>
          <w:sz w:val="20"/>
          <w:szCs w:val="20"/>
        </w:rPr>
        <w:t>ions expressed in paragraphs 4</w:t>
      </w:r>
      <w:r w:rsidRPr="2FB92E6F">
        <w:rPr>
          <w:sz w:val="20"/>
          <w:szCs w:val="20"/>
        </w:rPr>
        <w:t xml:space="preserve">.  Attach the </w:t>
      </w:r>
      <w:r>
        <w:rPr>
          <w:sz w:val="20"/>
          <w:szCs w:val="20"/>
        </w:rPr>
        <w:t xml:space="preserve">completed </w:t>
      </w:r>
      <w:r w:rsidRPr="2FB92E6F">
        <w:rPr>
          <w:sz w:val="20"/>
          <w:szCs w:val="20"/>
        </w:rPr>
        <w:t xml:space="preserve">S1000D Decision </w:t>
      </w:r>
      <w:r>
        <w:rPr>
          <w:sz w:val="20"/>
          <w:szCs w:val="20"/>
        </w:rPr>
        <w:t>Point</w:t>
      </w:r>
      <w:r w:rsidRPr="2FB92E6F">
        <w:rPr>
          <w:sz w:val="20"/>
          <w:szCs w:val="20"/>
        </w:rPr>
        <w:t xml:space="preserve"> Tool spreadsheet</w:t>
      </w:r>
      <w:r>
        <w:rPr>
          <w:sz w:val="20"/>
          <w:szCs w:val="20"/>
        </w:rPr>
        <w:t>.</w:t>
      </w:r>
    </w:p>
    <w:p w14:paraId="06C02905" w14:textId="10BBAB24" w:rsidR="006B2F23" w:rsidRDefault="006B2F23" w:rsidP="0095492D">
      <w:pPr>
        <w:rPr>
          <w:sz w:val="20"/>
          <w:szCs w:val="20"/>
        </w:rPr>
      </w:pPr>
    </w:p>
    <w:p w14:paraId="0AA14F9C" w14:textId="49B4FBC2" w:rsidR="006B2F23" w:rsidRDefault="006B2F23" w:rsidP="0095492D">
      <w:pPr>
        <w:rPr>
          <w:sz w:val="20"/>
          <w:szCs w:val="20"/>
        </w:rPr>
      </w:pPr>
      <w:r w:rsidRPr="00802BA7">
        <w:rPr>
          <w:noProof/>
          <w:sz w:val="20"/>
          <w:szCs w:val="20"/>
        </w:rPr>
        <mc:AlternateContent>
          <mc:Choice Requires="wps">
            <w:drawing>
              <wp:anchor distT="45720" distB="45720" distL="114300" distR="114300" simplePos="0" relativeHeight="251663360" behindDoc="0" locked="0" layoutInCell="1" allowOverlap="1" wp14:anchorId="3F2B0AE8" wp14:editId="714E406B">
                <wp:simplePos x="0" y="0"/>
                <wp:positionH relativeFrom="margin">
                  <wp:posOffset>0</wp:posOffset>
                </wp:positionH>
                <wp:positionV relativeFrom="paragraph">
                  <wp:posOffset>45085</wp:posOffset>
                </wp:positionV>
                <wp:extent cx="6291072" cy="140462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1072" cy="1404620"/>
                        </a:xfrm>
                        <a:prstGeom prst="rect">
                          <a:avLst/>
                        </a:prstGeom>
                        <a:solidFill>
                          <a:srgbClr val="FFFFFF"/>
                        </a:solidFill>
                        <a:ln w="9525">
                          <a:noFill/>
                          <a:miter lim="800000"/>
                          <a:headEnd/>
                          <a:tailEnd/>
                        </a:ln>
                      </wps:spPr>
                      <wps:txbx>
                        <w:txbxContent>
                          <w:p w14:paraId="035D6344" w14:textId="77777777" w:rsidR="00EB5F43" w:rsidRPr="007361C5" w:rsidRDefault="00EB5F43" w:rsidP="006B2F23">
                            <w:pPr>
                              <w:jc w:val="center"/>
                              <w:rPr>
                                <w:sz w:val="36"/>
                              </w:rPr>
                            </w:pPr>
                            <w:r w:rsidRPr="007361C5">
                              <w:rPr>
                                <w:sz w:val="36"/>
                              </w:rPr>
                              <w:t>[</w:t>
                            </w:r>
                            <w:r w:rsidRPr="007361C5">
                              <w:rPr>
                                <w:b/>
                                <w:sz w:val="28"/>
                                <w:szCs w:val="20"/>
                              </w:rPr>
                              <w:t>Attach the completed S1000D Decision Point Tool spreadsheet in this section</w:t>
                            </w:r>
                            <w:r w:rsidRPr="007361C5">
                              <w:rPr>
                                <w:sz w:val="28"/>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2B0AE8" id="_x0000_s1027" type="#_x0000_t202" style="position:absolute;margin-left:0;margin-top:3.55pt;width:495.3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" stroked="f">
                <v:textbox style="mso-fit-shape-to-text:t">
                  <w:txbxContent>
                    <w:p w14:paraId="035D6344" w14:textId="77777777" w:rsidR="00EB5F43" w:rsidRPr="007361C5" w:rsidRDefault="00EB5F43" w:rsidP="006B2F23">
                      <w:pPr>
                        <w:jc w:val="center"/>
                        <w:rPr>
                          <w:sz w:val="36"/>
                        </w:rPr>
                      </w:pPr>
                      <w:r w:rsidRPr="007361C5">
                        <w:rPr>
                          <w:sz w:val="36"/>
                        </w:rPr>
                        <w:t>[</w:t>
                      </w:r>
                      <w:r w:rsidRPr="007361C5">
                        <w:rPr>
                          <w:b/>
                          <w:sz w:val="28"/>
                          <w:szCs w:val="20"/>
                        </w:rPr>
                        <w:t>Attach the completed S1000D Decision Point Tool spreadsheet in this section</w:t>
                      </w:r>
                      <w:r w:rsidRPr="007361C5">
                        <w:rPr>
                          <w:sz w:val="28"/>
                          <w:szCs w:val="20"/>
                        </w:rPr>
                        <w:t>]</w:t>
                      </w:r>
                    </w:p>
                  </w:txbxContent>
                </v:textbox>
                <w10:wrap anchorx="margin"/>
              </v:shape>
            </w:pict>
          </mc:Fallback>
        </mc:AlternateContent>
      </w:r>
    </w:p>
    <w:p w14:paraId="1A0F39F3" w14:textId="3378E731" w:rsidR="003D5CC8" w:rsidRDefault="003D5CC8">
      <w:pPr>
        <w:rPr>
          <w:sz w:val="20"/>
          <w:szCs w:val="20"/>
        </w:rPr>
      </w:pPr>
      <w:r>
        <w:rPr>
          <w:sz w:val="20"/>
          <w:szCs w:val="20"/>
        </w:rPr>
        <w:br w:type="page"/>
      </w:r>
    </w:p>
    <w:p w14:paraId="42F40605" w14:textId="22E57AC0" w:rsidR="00832FA8" w:rsidRDefault="00832FA8" w:rsidP="00832FA8">
      <w:pPr>
        <w:numPr>
          <w:ilvl w:val="12"/>
          <w:numId w:val="0"/>
        </w:numPr>
        <w:spacing w:after="80"/>
        <w:jc w:val="center"/>
        <w:rPr>
          <w:b/>
          <w:smallCaps/>
          <w:sz w:val="28"/>
        </w:rPr>
      </w:pPr>
      <w:r>
        <w:rPr>
          <w:b/>
          <w:smallCaps/>
        </w:rPr>
        <w:lastRenderedPageBreak/>
        <w:t xml:space="preserve">Table </w:t>
      </w:r>
      <w:r w:rsidR="000A5216">
        <w:rPr>
          <w:b/>
          <w:smallCaps/>
        </w:rPr>
        <w:t>4</w:t>
      </w:r>
      <w:r>
        <w:rPr>
          <w:b/>
          <w:smallCaps/>
        </w:rPr>
        <w:t xml:space="preserve"> – S1000D TM Delivery Requirements</w:t>
      </w:r>
    </w:p>
    <w:p w14:paraId="27B96ADE" w14:textId="5AB0E038" w:rsidR="00832FA8" w:rsidRPr="00AC7A44" w:rsidRDefault="00832FA8" w:rsidP="00AC7A44">
      <w:pPr>
        <w:numPr>
          <w:ilvl w:val="12"/>
          <w:numId w:val="0"/>
        </w:numPr>
        <w:jc w:val="center"/>
        <w:rPr>
          <w:b/>
          <w:smallCaps/>
          <w:u w:val="single"/>
        </w:rPr>
      </w:pPr>
      <w:r>
        <w:rPr>
          <w:b/>
          <w:smallCaps/>
        </w:rPr>
        <w:t xml:space="preserve">For </w:t>
      </w:r>
      <w:r w:rsidR="00D86F91">
        <w:rPr>
          <w:b/>
          <w:smallCaps/>
        </w:rPr>
        <w:t>{</w:t>
      </w:r>
      <w:proofErr w:type="spellStart"/>
      <w:r w:rsidR="00D86F91">
        <w:rPr>
          <w:b/>
          <w:smallCaps/>
        </w:rPr>
        <w:t>program_mod_system_name</w:t>
      </w:r>
      <w:proofErr w:type="spellEnd"/>
      <w:r w:rsidR="00D86F91">
        <w:rPr>
          <w:b/>
          <w:smallCaps/>
        </w:rPr>
        <w:t>}</w:t>
      </w:r>
    </w:p>
    <w:p w14:paraId="021469CD" w14:textId="5CB12959" w:rsidR="007F2EEF" w:rsidRDefault="007F2EEF" w:rsidP="00D86F91">
      <w:pPr>
        <w:numPr>
          <w:ilvl w:val="12"/>
          <w:numId w:val="0"/>
        </w:numPr>
        <w:tabs>
          <w:tab w:val="left" w:pos="-720"/>
        </w:tabs>
        <w:suppressAutoHyphens/>
        <w:rPr>
          <w:b/>
        </w:rPr>
      </w:pPr>
    </w:p>
    <w:p w14:paraId="0F459EC4" w14:textId="32958272" w:rsidR="00832FA8" w:rsidRDefault="00832FA8" w:rsidP="00832FA8">
      <w:pPr>
        <w:numPr>
          <w:ilvl w:val="12"/>
          <w:numId w:val="0"/>
        </w:numPr>
        <w:tabs>
          <w:tab w:val="center" w:pos="5940"/>
        </w:tabs>
        <w:rPr>
          <w:b/>
          <w:sz w:val="22"/>
        </w:rPr>
      </w:pPr>
      <w:r>
        <w:rPr>
          <w:b/>
          <w:sz w:val="22"/>
        </w:rPr>
        <w:t>NOTES:</w:t>
      </w:r>
    </w:p>
    <w:p w14:paraId="7CE8900E" w14:textId="77777777" w:rsidR="00832FA8" w:rsidRPr="00346055" w:rsidRDefault="00832FA8" w:rsidP="00607823">
      <w:pPr>
        <w:pStyle w:val="ListParagraph"/>
        <w:numPr>
          <w:ilvl w:val="0"/>
          <w:numId w:val="11"/>
        </w:numPr>
        <w:tabs>
          <w:tab w:val="center" w:pos="1170"/>
        </w:tabs>
        <w:contextualSpacing/>
      </w:pPr>
      <w:r w:rsidRPr="00346055">
        <w:t>For all other media types indicate (Y)es or (N)o</w:t>
      </w:r>
    </w:p>
    <w:p w14:paraId="00EB548A" w14:textId="77777777" w:rsidR="00832FA8" w:rsidRDefault="00832FA8" w:rsidP="00607823">
      <w:pPr>
        <w:pStyle w:val="ListParagraph"/>
        <w:numPr>
          <w:ilvl w:val="0"/>
          <w:numId w:val="11"/>
        </w:numPr>
        <w:tabs>
          <w:tab w:val="center" w:pos="1170"/>
        </w:tabs>
        <w:contextualSpacing/>
      </w:pPr>
      <w:r w:rsidRPr="00346055">
        <w:t>TCTO requirements are specified in the contract vehicle approving the TCTO.</w:t>
      </w:r>
    </w:p>
    <w:p w14:paraId="5F16D187" w14:textId="77777777" w:rsidR="00832FA8" w:rsidRDefault="00832FA8" w:rsidP="00832FA8">
      <w:pPr>
        <w:pStyle w:val="ListParagraph"/>
        <w:tabs>
          <w:tab w:val="center" w:pos="5940"/>
        </w:tabs>
      </w:pPr>
    </w:p>
    <w:tbl>
      <w:tblPr>
        <w:tblW w:w="10080" w:type="dxa"/>
        <w:tblInd w:w="-23" w:type="dxa"/>
        <w:tblLayout w:type="fixed"/>
        <w:tblLook w:val="04A0" w:firstRow="1" w:lastRow="0" w:firstColumn="1" w:lastColumn="0" w:noHBand="0" w:noVBand="1"/>
      </w:tblPr>
      <w:tblGrid>
        <w:gridCol w:w="2501"/>
        <w:gridCol w:w="1328"/>
        <w:gridCol w:w="1211"/>
        <w:gridCol w:w="1260"/>
        <w:gridCol w:w="1284"/>
        <w:gridCol w:w="1500"/>
        <w:gridCol w:w="996"/>
      </w:tblGrid>
      <w:tr w:rsidR="00832FA8" w:rsidRPr="00B34EC4" w14:paraId="50003120" w14:textId="77777777" w:rsidTr="007A25A2">
        <w:trPr>
          <w:trHeight w:val="345"/>
        </w:trPr>
        <w:tc>
          <w:tcPr>
            <w:tcW w:w="10080" w:type="dxa"/>
            <w:gridSpan w:val="7"/>
            <w:tcBorders>
              <w:top w:val="double" w:sz="6" w:space="0" w:color="auto"/>
              <w:left w:val="double" w:sz="6" w:space="0" w:color="auto"/>
              <w:bottom w:val="double" w:sz="6" w:space="0" w:color="auto"/>
              <w:right w:val="nil"/>
            </w:tcBorders>
            <w:shd w:val="clear" w:color="auto" w:fill="auto"/>
            <w:vAlign w:val="center"/>
            <w:hideMark/>
          </w:tcPr>
          <w:p w14:paraId="09710602" w14:textId="77777777" w:rsidR="00832FA8" w:rsidRPr="00B34EC4" w:rsidRDefault="00832FA8" w:rsidP="007A25A2">
            <w:pPr>
              <w:jc w:val="center"/>
              <w:rPr>
                <w:color w:val="000000"/>
                <w:u w:val="single"/>
              </w:rPr>
            </w:pPr>
            <w:r w:rsidRPr="00B34EC4">
              <w:rPr>
                <w:color w:val="000000"/>
                <w:u w:val="single"/>
              </w:rPr>
              <w:t>DELIVERY SCHEDULE</w:t>
            </w:r>
          </w:p>
        </w:tc>
      </w:tr>
      <w:tr w:rsidR="00832FA8" w:rsidRPr="00B34EC4" w14:paraId="528F1159" w14:textId="77777777" w:rsidTr="00D86F91">
        <w:trPr>
          <w:trHeight w:val="345"/>
        </w:trPr>
        <w:tc>
          <w:tcPr>
            <w:tcW w:w="2501" w:type="dxa"/>
            <w:vMerge w:val="restart"/>
            <w:tcBorders>
              <w:top w:val="double" w:sz="6" w:space="0" w:color="auto"/>
              <w:left w:val="double" w:sz="6" w:space="0" w:color="auto"/>
              <w:bottom w:val="double" w:sz="6" w:space="0" w:color="auto"/>
              <w:right w:val="double" w:sz="6" w:space="0" w:color="auto"/>
            </w:tcBorders>
            <w:shd w:val="clear" w:color="auto" w:fill="auto"/>
            <w:vAlign w:val="center"/>
            <w:hideMark/>
          </w:tcPr>
          <w:p w14:paraId="32696D85" w14:textId="77777777" w:rsidR="00832FA8" w:rsidRPr="00B34EC4" w:rsidRDefault="00832FA8" w:rsidP="007A25A2">
            <w:pPr>
              <w:jc w:val="right"/>
              <w:rPr>
                <w:color w:val="000000"/>
              </w:rPr>
            </w:pPr>
            <w:r w:rsidRPr="00B34EC4">
              <w:rPr>
                <w:color w:val="000000"/>
              </w:rPr>
              <w:t xml:space="preserve">Enter physical mailing address, electronic delivery location or web access point </w:t>
            </w:r>
            <w:r w:rsidRPr="00B34EC4">
              <w:rPr>
                <w:rFonts w:ascii="Wingdings" w:hAnsi="Wingdings"/>
                <w:color w:val="000000"/>
              </w:rPr>
              <w:t></w:t>
            </w:r>
          </w:p>
        </w:tc>
        <w:tc>
          <w:tcPr>
            <w:tcW w:w="7579" w:type="dxa"/>
            <w:gridSpan w:val="6"/>
            <w:vMerge w:val="restart"/>
            <w:tcBorders>
              <w:top w:val="double" w:sz="6" w:space="0" w:color="auto"/>
              <w:left w:val="double" w:sz="6" w:space="0" w:color="auto"/>
              <w:bottom w:val="double" w:sz="6" w:space="0" w:color="000000"/>
              <w:right w:val="double" w:sz="6" w:space="0" w:color="000000"/>
            </w:tcBorders>
            <w:shd w:val="clear" w:color="auto" w:fill="auto"/>
            <w:vAlign w:val="center"/>
          </w:tcPr>
          <w:p w14:paraId="32611C7F" w14:textId="40B5DCF0" w:rsidR="00832FA8" w:rsidRPr="00B34EC4" w:rsidRDefault="00D86F91" w:rsidP="007A25A2">
            <w:pPr>
              <w:numPr>
                <w:ilvl w:val="12"/>
                <w:numId w:val="0"/>
              </w:numPr>
              <w:suppressAutoHyphens/>
              <w:ind w:right="-144"/>
              <w:rPr>
                <w:color w:val="000000"/>
              </w:rPr>
            </w:pPr>
            <w:r w:rsidRPr="00AD483D">
              <w:t>{</w:t>
            </w:r>
            <w:proofErr w:type="spellStart"/>
            <w:r w:rsidRPr="00AD483D">
              <w:t>delivery_address</w:t>
            </w:r>
            <w:proofErr w:type="spellEnd"/>
            <w:r w:rsidRPr="00AD483D">
              <w:t>}</w:t>
            </w:r>
          </w:p>
        </w:tc>
      </w:tr>
      <w:tr w:rsidR="00832FA8" w:rsidRPr="00B34EC4" w14:paraId="075BEA9C" w14:textId="77777777" w:rsidTr="007A25A2">
        <w:trPr>
          <w:trHeight w:val="458"/>
        </w:trPr>
        <w:tc>
          <w:tcPr>
            <w:tcW w:w="2501" w:type="dxa"/>
            <w:vMerge/>
            <w:tcBorders>
              <w:top w:val="double" w:sz="6" w:space="0" w:color="auto"/>
              <w:left w:val="double" w:sz="6" w:space="0" w:color="auto"/>
              <w:bottom w:val="double" w:sz="6" w:space="0" w:color="auto"/>
              <w:right w:val="double" w:sz="6" w:space="0" w:color="auto"/>
            </w:tcBorders>
            <w:vAlign w:val="center"/>
            <w:hideMark/>
          </w:tcPr>
          <w:p w14:paraId="55995BAC" w14:textId="77777777" w:rsidR="00832FA8" w:rsidRPr="00B34EC4" w:rsidRDefault="00832FA8" w:rsidP="007A25A2">
            <w:pPr>
              <w:rPr>
                <w:color w:val="000000"/>
              </w:rPr>
            </w:pPr>
          </w:p>
        </w:tc>
        <w:tc>
          <w:tcPr>
            <w:tcW w:w="7579" w:type="dxa"/>
            <w:gridSpan w:val="6"/>
            <w:vMerge/>
            <w:tcBorders>
              <w:top w:val="double" w:sz="6" w:space="0" w:color="auto"/>
              <w:left w:val="double" w:sz="6" w:space="0" w:color="auto"/>
              <w:bottom w:val="double" w:sz="6" w:space="0" w:color="000000"/>
              <w:right w:val="double" w:sz="6" w:space="0" w:color="000000"/>
            </w:tcBorders>
            <w:vAlign w:val="center"/>
            <w:hideMark/>
          </w:tcPr>
          <w:p w14:paraId="775EB53D" w14:textId="77777777" w:rsidR="00832FA8" w:rsidRPr="00B34EC4" w:rsidRDefault="00832FA8" w:rsidP="007A25A2">
            <w:pPr>
              <w:rPr>
                <w:color w:val="000000"/>
              </w:rPr>
            </w:pPr>
          </w:p>
        </w:tc>
      </w:tr>
      <w:tr w:rsidR="00832FA8" w:rsidRPr="00B34EC4" w14:paraId="02F4B681" w14:textId="77777777" w:rsidTr="007A25A2">
        <w:trPr>
          <w:trHeight w:val="458"/>
        </w:trPr>
        <w:tc>
          <w:tcPr>
            <w:tcW w:w="2501" w:type="dxa"/>
            <w:vMerge/>
            <w:tcBorders>
              <w:top w:val="double" w:sz="6" w:space="0" w:color="auto"/>
              <w:left w:val="double" w:sz="6" w:space="0" w:color="auto"/>
              <w:bottom w:val="double" w:sz="6" w:space="0" w:color="auto"/>
              <w:right w:val="double" w:sz="6" w:space="0" w:color="auto"/>
            </w:tcBorders>
            <w:vAlign w:val="center"/>
            <w:hideMark/>
          </w:tcPr>
          <w:p w14:paraId="6C44297A" w14:textId="77777777" w:rsidR="00832FA8" w:rsidRPr="00B34EC4" w:rsidRDefault="00832FA8" w:rsidP="007A25A2">
            <w:pPr>
              <w:rPr>
                <w:color w:val="000000"/>
              </w:rPr>
            </w:pPr>
          </w:p>
        </w:tc>
        <w:tc>
          <w:tcPr>
            <w:tcW w:w="7579" w:type="dxa"/>
            <w:gridSpan w:val="6"/>
            <w:vMerge/>
            <w:tcBorders>
              <w:top w:val="double" w:sz="6" w:space="0" w:color="auto"/>
              <w:left w:val="double" w:sz="6" w:space="0" w:color="auto"/>
              <w:bottom w:val="double" w:sz="6" w:space="0" w:color="000000"/>
              <w:right w:val="double" w:sz="6" w:space="0" w:color="000000"/>
            </w:tcBorders>
            <w:vAlign w:val="center"/>
            <w:hideMark/>
          </w:tcPr>
          <w:p w14:paraId="0DF8201D" w14:textId="77777777" w:rsidR="00832FA8" w:rsidRPr="00B34EC4" w:rsidRDefault="00832FA8" w:rsidP="007A25A2">
            <w:pPr>
              <w:rPr>
                <w:color w:val="000000"/>
              </w:rPr>
            </w:pPr>
          </w:p>
        </w:tc>
      </w:tr>
      <w:tr w:rsidR="00832FA8" w:rsidRPr="00B34EC4" w14:paraId="2EA31E44" w14:textId="77777777" w:rsidTr="007A25A2">
        <w:trPr>
          <w:trHeight w:val="1230"/>
        </w:trPr>
        <w:tc>
          <w:tcPr>
            <w:tcW w:w="2501" w:type="dxa"/>
            <w:vMerge w:val="restart"/>
            <w:tcBorders>
              <w:top w:val="double" w:sz="6" w:space="0" w:color="auto"/>
              <w:left w:val="double" w:sz="6" w:space="0" w:color="auto"/>
              <w:bottom w:val="double" w:sz="6" w:space="0" w:color="000000"/>
              <w:right w:val="double" w:sz="6" w:space="0" w:color="000000"/>
            </w:tcBorders>
            <w:shd w:val="clear" w:color="auto" w:fill="auto"/>
            <w:vAlign w:val="center"/>
            <w:hideMark/>
          </w:tcPr>
          <w:p w14:paraId="010A2EA9" w14:textId="1BED3958" w:rsidR="00832FA8" w:rsidRPr="00B34EC4" w:rsidRDefault="00832FA8" w:rsidP="007A25A2">
            <w:pPr>
              <w:jc w:val="center"/>
              <w:rPr>
                <w:color w:val="000000"/>
              </w:rPr>
            </w:pPr>
            <w:r w:rsidRPr="00B34EC4">
              <w:rPr>
                <w:color w:val="000000"/>
              </w:rPr>
              <w:t xml:space="preserve">Event </w:t>
            </w:r>
            <w:r w:rsidRPr="00B34EC4">
              <w:rPr>
                <w:rFonts w:ascii="Wingdings" w:hAnsi="Wingdings"/>
                <w:color w:val="000000"/>
              </w:rPr>
              <w:t></w:t>
            </w:r>
            <w:r w:rsidRPr="00B34EC4">
              <w:rPr>
                <w:color w:val="000000"/>
                <w:sz w:val="22"/>
                <w:szCs w:val="22"/>
              </w:rPr>
              <w:t xml:space="preserve">Number of </w:t>
            </w:r>
            <w:r w:rsidR="00C76CAF">
              <w:rPr>
                <w:color w:val="000000"/>
                <w:sz w:val="22"/>
                <w:szCs w:val="22"/>
              </w:rPr>
              <w:t>{</w:t>
            </w:r>
            <w:proofErr w:type="spellStart"/>
            <w:r w:rsidR="00C76CAF" w:rsidRPr="00C76CAF">
              <w:rPr>
                <w:color w:val="000000"/>
                <w:sz w:val="22"/>
                <w:szCs w:val="22"/>
              </w:rPr>
              <w:t>typeof_review_days</w:t>
            </w:r>
            <w:proofErr w:type="spellEnd"/>
            <w:r w:rsidR="00C76CAF">
              <w:rPr>
                <w:color w:val="000000"/>
                <w:sz w:val="22"/>
                <w:szCs w:val="22"/>
              </w:rPr>
              <w:t xml:space="preserve">} </w:t>
            </w:r>
            <w:r w:rsidRPr="00B34EC4">
              <w:rPr>
                <w:color w:val="000000"/>
                <w:sz w:val="22"/>
                <w:szCs w:val="22"/>
              </w:rPr>
              <w:t xml:space="preserve">days data required </w:t>
            </w:r>
            <w:r w:rsidRPr="00B34EC4">
              <w:rPr>
                <w:b/>
                <w:bCs/>
                <w:color w:val="FF0000"/>
                <w:u w:val="single"/>
              </w:rPr>
              <w:t xml:space="preserve">prior </w:t>
            </w:r>
            <w:r w:rsidRPr="00B34EC4">
              <w:rPr>
                <w:color w:val="000000"/>
                <w:sz w:val="22"/>
                <w:szCs w:val="22"/>
              </w:rPr>
              <w:t xml:space="preserve">to event </w:t>
            </w:r>
            <w:r w:rsidRPr="00B34EC4">
              <w:rPr>
                <w:rFonts w:ascii="Wingdings" w:hAnsi="Wingdings"/>
                <w:color w:val="000000"/>
              </w:rPr>
              <w:t></w:t>
            </w:r>
          </w:p>
        </w:tc>
        <w:tc>
          <w:tcPr>
            <w:tcW w:w="1328" w:type="dxa"/>
            <w:tcBorders>
              <w:top w:val="nil"/>
              <w:left w:val="nil"/>
              <w:bottom w:val="double" w:sz="6" w:space="0" w:color="auto"/>
              <w:right w:val="double" w:sz="6" w:space="0" w:color="auto"/>
            </w:tcBorders>
            <w:shd w:val="clear" w:color="auto" w:fill="auto"/>
            <w:vAlign w:val="center"/>
            <w:hideMark/>
          </w:tcPr>
          <w:p w14:paraId="7EACBAEC" w14:textId="77777777" w:rsidR="00832FA8" w:rsidRPr="00B34EC4" w:rsidRDefault="00832FA8" w:rsidP="007A25A2">
            <w:pPr>
              <w:jc w:val="center"/>
              <w:rPr>
                <w:color w:val="000000"/>
                <w:sz w:val="22"/>
                <w:szCs w:val="22"/>
              </w:rPr>
            </w:pPr>
            <w:r w:rsidRPr="00B34EC4">
              <w:rPr>
                <w:color w:val="000000"/>
                <w:sz w:val="22"/>
              </w:rPr>
              <w:t>PDR (Preliminary Design Review)</w:t>
            </w:r>
          </w:p>
        </w:tc>
        <w:tc>
          <w:tcPr>
            <w:tcW w:w="1211" w:type="dxa"/>
            <w:tcBorders>
              <w:top w:val="nil"/>
              <w:left w:val="nil"/>
              <w:bottom w:val="double" w:sz="6" w:space="0" w:color="auto"/>
              <w:right w:val="double" w:sz="6" w:space="0" w:color="auto"/>
            </w:tcBorders>
            <w:shd w:val="clear" w:color="auto" w:fill="auto"/>
            <w:vAlign w:val="center"/>
            <w:hideMark/>
          </w:tcPr>
          <w:p w14:paraId="438BE30B" w14:textId="77777777" w:rsidR="00832FA8" w:rsidRPr="00B34EC4" w:rsidRDefault="00832FA8" w:rsidP="007A25A2">
            <w:pPr>
              <w:jc w:val="center"/>
              <w:rPr>
                <w:color w:val="000000"/>
                <w:sz w:val="22"/>
                <w:szCs w:val="22"/>
              </w:rPr>
            </w:pPr>
            <w:r w:rsidRPr="00B34EC4">
              <w:rPr>
                <w:color w:val="000000"/>
                <w:sz w:val="22"/>
                <w:szCs w:val="22"/>
              </w:rPr>
              <w:t>CDR (Critical Design Review)</w:t>
            </w:r>
          </w:p>
        </w:tc>
        <w:tc>
          <w:tcPr>
            <w:tcW w:w="1260" w:type="dxa"/>
            <w:tcBorders>
              <w:top w:val="nil"/>
              <w:left w:val="nil"/>
              <w:bottom w:val="double" w:sz="6" w:space="0" w:color="auto"/>
              <w:right w:val="double" w:sz="6" w:space="0" w:color="auto"/>
            </w:tcBorders>
            <w:shd w:val="clear" w:color="auto" w:fill="auto"/>
            <w:vAlign w:val="center"/>
            <w:hideMark/>
          </w:tcPr>
          <w:p w14:paraId="6891F8A2" w14:textId="77777777" w:rsidR="00832FA8" w:rsidRPr="00B34EC4" w:rsidRDefault="00832FA8" w:rsidP="007A25A2">
            <w:pPr>
              <w:jc w:val="center"/>
              <w:rPr>
                <w:color w:val="000000"/>
                <w:sz w:val="22"/>
                <w:szCs w:val="22"/>
              </w:rPr>
            </w:pPr>
            <w:r w:rsidRPr="00B34EC4">
              <w:rPr>
                <w:color w:val="000000"/>
                <w:sz w:val="22"/>
                <w:szCs w:val="22"/>
              </w:rPr>
              <w:t>In Process Review(s)</w:t>
            </w:r>
          </w:p>
        </w:tc>
        <w:tc>
          <w:tcPr>
            <w:tcW w:w="1284" w:type="dxa"/>
            <w:tcBorders>
              <w:top w:val="nil"/>
              <w:left w:val="nil"/>
              <w:bottom w:val="double" w:sz="6" w:space="0" w:color="auto"/>
              <w:right w:val="double" w:sz="6" w:space="0" w:color="auto"/>
            </w:tcBorders>
            <w:shd w:val="clear" w:color="auto" w:fill="auto"/>
            <w:vAlign w:val="center"/>
            <w:hideMark/>
          </w:tcPr>
          <w:p w14:paraId="42FC3E4F" w14:textId="77777777" w:rsidR="00832FA8" w:rsidRPr="00B34EC4" w:rsidRDefault="00832FA8" w:rsidP="007A25A2">
            <w:pPr>
              <w:jc w:val="center"/>
              <w:rPr>
                <w:color w:val="000000"/>
                <w:sz w:val="22"/>
                <w:szCs w:val="22"/>
              </w:rPr>
            </w:pPr>
            <w:r w:rsidRPr="00B34EC4">
              <w:rPr>
                <w:color w:val="000000"/>
                <w:sz w:val="22"/>
              </w:rPr>
              <w:t xml:space="preserve">Verification </w:t>
            </w:r>
          </w:p>
        </w:tc>
        <w:tc>
          <w:tcPr>
            <w:tcW w:w="1500" w:type="dxa"/>
            <w:tcBorders>
              <w:top w:val="nil"/>
              <w:left w:val="nil"/>
              <w:bottom w:val="double" w:sz="6" w:space="0" w:color="auto"/>
              <w:right w:val="double" w:sz="6" w:space="0" w:color="auto"/>
            </w:tcBorders>
            <w:shd w:val="clear" w:color="auto" w:fill="auto"/>
            <w:vAlign w:val="center"/>
            <w:hideMark/>
          </w:tcPr>
          <w:p w14:paraId="61EF4645" w14:textId="77777777" w:rsidR="00832FA8" w:rsidRPr="00B34EC4" w:rsidRDefault="00832FA8" w:rsidP="007A25A2">
            <w:pPr>
              <w:jc w:val="center"/>
              <w:rPr>
                <w:color w:val="000000"/>
                <w:sz w:val="22"/>
                <w:szCs w:val="22"/>
              </w:rPr>
            </w:pPr>
            <w:r w:rsidRPr="00B34EC4">
              <w:rPr>
                <w:color w:val="000000"/>
                <w:sz w:val="22"/>
              </w:rPr>
              <w:t>Prepublication Review</w:t>
            </w:r>
          </w:p>
        </w:tc>
        <w:tc>
          <w:tcPr>
            <w:tcW w:w="996" w:type="dxa"/>
            <w:tcBorders>
              <w:top w:val="nil"/>
              <w:left w:val="nil"/>
              <w:bottom w:val="double" w:sz="6" w:space="0" w:color="auto"/>
              <w:right w:val="double" w:sz="6" w:space="0" w:color="auto"/>
            </w:tcBorders>
            <w:shd w:val="clear" w:color="auto" w:fill="auto"/>
            <w:vAlign w:val="center"/>
            <w:hideMark/>
          </w:tcPr>
          <w:p w14:paraId="3367C2A6" w14:textId="77777777" w:rsidR="00832FA8" w:rsidRPr="00B34EC4" w:rsidRDefault="00832FA8" w:rsidP="007A25A2">
            <w:pPr>
              <w:jc w:val="center"/>
              <w:rPr>
                <w:color w:val="000000"/>
                <w:sz w:val="22"/>
                <w:szCs w:val="22"/>
              </w:rPr>
            </w:pPr>
            <w:r w:rsidRPr="00B34EC4">
              <w:rPr>
                <w:color w:val="000000"/>
                <w:sz w:val="22"/>
              </w:rPr>
              <w:t>Final Delivery</w:t>
            </w:r>
          </w:p>
        </w:tc>
      </w:tr>
      <w:tr w:rsidR="00832FA8" w:rsidRPr="00B34EC4" w14:paraId="4894AABA" w14:textId="77777777" w:rsidTr="007A25A2">
        <w:trPr>
          <w:trHeight w:val="300"/>
        </w:trPr>
        <w:tc>
          <w:tcPr>
            <w:tcW w:w="2501" w:type="dxa"/>
            <w:vMerge/>
            <w:tcBorders>
              <w:top w:val="double" w:sz="6" w:space="0" w:color="auto"/>
              <w:left w:val="double" w:sz="6" w:space="0" w:color="auto"/>
              <w:bottom w:val="double" w:sz="6" w:space="0" w:color="000000"/>
              <w:right w:val="double" w:sz="6" w:space="0" w:color="000000"/>
            </w:tcBorders>
            <w:vAlign w:val="center"/>
            <w:hideMark/>
          </w:tcPr>
          <w:p w14:paraId="42CCE6E0" w14:textId="77777777" w:rsidR="00832FA8" w:rsidRPr="00B34EC4" w:rsidRDefault="00832FA8" w:rsidP="007A25A2">
            <w:pPr>
              <w:rPr>
                <w:color w:val="000000"/>
              </w:rPr>
            </w:pPr>
          </w:p>
        </w:tc>
        <w:tc>
          <w:tcPr>
            <w:tcW w:w="1328" w:type="dxa"/>
            <w:tcBorders>
              <w:top w:val="nil"/>
              <w:left w:val="nil"/>
              <w:bottom w:val="double" w:sz="6" w:space="0" w:color="auto"/>
              <w:right w:val="double" w:sz="6" w:space="0" w:color="auto"/>
            </w:tcBorders>
            <w:shd w:val="clear" w:color="auto" w:fill="auto"/>
            <w:vAlign w:val="center"/>
            <w:hideMark/>
          </w:tcPr>
          <w:p w14:paraId="49C206DA" w14:textId="4E2A92AB" w:rsidR="00832FA8" w:rsidRPr="00B34EC4" w:rsidRDefault="00832FA8" w:rsidP="00D86F91">
            <w:pPr>
              <w:jc w:val="center"/>
              <w:rPr>
                <w:color w:val="000000"/>
                <w:sz w:val="22"/>
                <w:szCs w:val="22"/>
              </w:rPr>
            </w:pPr>
            <w:proofErr w:type="gramStart"/>
            <w:r w:rsidRPr="00B34EC4">
              <w:rPr>
                <w:color w:val="000000"/>
                <w:sz w:val="22"/>
                <w:szCs w:val="22"/>
              </w:rPr>
              <w:t>(</w:t>
            </w:r>
            <w:r w:rsidR="00046C66">
              <w:rPr>
                <w:color w:val="000000"/>
                <w:sz w:val="22"/>
                <w:szCs w:val="22"/>
              </w:rPr>
              <w:t xml:space="preserve"> </w:t>
            </w:r>
            <w:r w:rsidR="00D86F91">
              <w:rPr>
                <w:sz w:val="22"/>
              </w:rPr>
              <w:t>{</w:t>
            </w:r>
            <w:proofErr w:type="spellStart"/>
            <w:proofErr w:type="gramEnd"/>
            <w:r w:rsidR="00D86F91">
              <w:rPr>
                <w:sz w:val="22"/>
              </w:rPr>
              <w:t>pdr_days</w:t>
            </w:r>
            <w:proofErr w:type="spellEnd"/>
            <w:r w:rsidR="00D86F91">
              <w:rPr>
                <w:sz w:val="22"/>
              </w:rPr>
              <w:t>}</w:t>
            </w:r>
            <w:r>
              <w:rPr>
                <w:sz w:val="22"/>
              </w:rPr>
              <w:t xml:space="preserve"> </w:t>
            </w:r>
            <w:r w:rsidRPr="00B34EC4">
              <w:rPr>
                <w:color w:val="000000"/>
                <w:sz w:val="22"/>
                <w:szCs w:val="22"/>
              </w:rPr>
              <w:t>Days)</w:t>
            </w:r>
          </w:p>
        </w:tc>
        <w:tc>
          <w:tcPr>
            <w:tcW w:w="1211" w:type="dxa"/>
            <w:tcBorders>
              <w:top w:val="nil"/>
              <w:left w:val="nil"/>
              <w:bottom w:val="double" w:sz="6" w:space="0" w:color="auto"/>
              <w:right w:val="double" w:sz="6" w:space="0" w:color="auto"/>
            </w:tcBorders>
            <w:shd w:val="clear" w:color="auto" w:fill="auto"/>
            <w:vAlign w:val="center"/>
            <w:hideMark/>
          </w:tcPr>
          <w:p w14:paraId="338DAD1E" w14:textId="7469BBFE" w:rsidR="00832FA8" w:rsidRPr="00B34EC4" w:rsidRDefault="00832FA8" w:rsidP="00D86F91">
            <w:pPr>
              <w:rPr>
                <w:color w:val="000000"/>
                <w:sz w:val="22"/>
                <w:szCs w:val="22"/>
              </w:rPr>
            </w:pPr>
            <w:proofErr w:type="gramStart"/>
            <w:r w:rsidRPr="00B34EC4">
              <w:rPr>
                <w:color w:val="000000"/>
                <w:sz w:val="22"/>
              </w:rPr>
              <w:t>(</w:t>
            </w:r>
            <w:r w:rsidR="00046C66">
              <w:rPr>
                <w:color w:val="000000"/>
                <w:sz w:val="22"/>
              </w:rPr>
              <w:t xml:space="preserve"> </w:t>
            </w:r>
            <w:r w:rsidR="00D86F91">
              <w:rPr>
                <w:sz w:val="22"/>
              </w:rPr>
              <w:t>{</w:t>
            </w:r>
            <w:proofErr w:type="spellStart"/>
            <w:proofErr w:type="gramEnd"/>
            <w:r w:rsidR="00D86F91">
              <w:rPr>
                <w:sz w:val="22"/>
              </w:rPr>
              <w:t>cdr_days</w:t>
            </w:r>
            <w:proofErr w:type="spellEnd"/>
            <w:r w:rsidR="00D86F91">
              <w:rPr>
                <w:sz w:val="22"/>
              </w:rPr>
              <w:t>}</w:t>
            </w:r>
            <w:r>
              <w:rPr>
                <w:sz w:val="22"/>
              </w:rPr>
              <w:t xml:space="preserve"> </w:t>
            </w:r>
            <w:r w:rsidRPr="00B34EC4">
              <w:rPr>
                <w:color w:val="000000"/>
                <w:sz w:val="22"/>
              </w:rPr>
              <w:t>Days)</w:t>
            </w:r>
          </w:p>
        </w:tc>
        <w:tc>
          <w:tcPr>
            <w:tcW w:w="1260" w:type="dxa"/>
            <w:tcBorders>
              <w:top w:val="nil"/>
              <w:left w:val="nil"/>
              <w:bottom w:val="double" w:sz="6" w:space="0" w:color="auto"/>
              <w:right w:val="double" w:sz="6" w:space="0" w:color="auto"/>
            </w:tcBorders>
            <w:shd w:val="clear" w:color="auto" w:fill="auto"/>
            <w:vAlign w:val="center"/>
            <w:hideMark/>
          </w:tcPr>
          <w:p w14:paraId="5D371C28" w14:textId="49A1487C" w:rsidR="00832FA8" w:rsidRPr="00B34EC4" w:rsidRDefault="00832FA8" w:rsidP="00046C66">
            <w:pPr>
              <w:rPr>
                <w:color w:val="000000"/>
                <w:sz w:val="22"/>
                <w:szCs w:val="22"/>
              </w:rPr>
            </w:pPr>
            <w:proofErr w:type="gramStart"/>
            <w:r w:rsidRPr="00B34EC4">
              <w:rPr>
                <w:color w:val="000000"/>
                <w:sz w:val="22"/>
              </w:rPr>
              <w:t>(</w:t>
            </w:r>
            <w:r w:rsidR="00046C66">
              <w:rPr>
                <w:color w:val="000000"/>
                <w:sz w:val="22"/>
              </w:rPr>
              <w:t xml:space="preserve"> </w:t>
            </w:r>
            <w:r w:rsidR="00D86F91">
              <w:rPr>
                <w:sz w:val="22"/>
              </w:rPr>
              <w:t>{</w:t>
            </w:r>
            <w:proofErr w:type="spellStart"/>
            <w:proofErr w:type="gramEnd"/>
            <w:r w:rsidR="00D86F91">
              <w:rPr>
                <w:sz w:val="22"/>
              </w:rPr>
              <w:t>process_review_days</w:t>
            </w:r>
            <w:proofErr w:type="spellEnd"/>
            <w:r w:rsidR="00D86F91">
              <w:rPr>
                <w:sz w:val="22"/>
              </w:rPr>
              <w:t>}</w:t>
            </w:r>
            <w:r>
              <w:rPr>
                <w:sz w:val="22"/>
              </w:rPr>
              <w:t xml:space="preserve"> </w:t>
            </w:r>
            <w:r w:rsidRPr="00B34EC4">
              <w:rPr>
                <w:color w:val="000000"/>
                <w:sz w:val="22"/>
              </w:rPr>
              <w:t>Days)</w:t>
            </w:r>
          </w:p>
        </w:tc>
        <w:tc>
          <w:tcPr>
            <w:tcW w:w="1284" w:type="dxa"/>
            <w:tcBorders>
              <w:top w:val="nil"/>
              <w:left w:val="nil"/>
              <w:bottom w:val="double" w:sz="6" w:space="0" w:color="auto"/>
              <w:right w:val="double" w:sz="6" w:space="0" w:color="auto"/>
            </w:tcBorders>
            <w:shd w:val="clear" w:color="auto" w:fill="auto"/>
            <w:vAlign w:val="center"/>
            <w:hideMark/>
          </w:tcPr>
          <w:p w14:paraId="26401694" w14:textId="5F635A32" w:rsidR="00832FA8" w:rsidRPr="00B34EC4" w:rsidRDefault="00832FA8" w:rsidP="00D86F91">
            <w:pPr>
              <w:rPr>
                <w:color w:val="000000"/>
                <w:sz w:val="22"/>
                <w:szCs w:val="22"/>
              </w:rPr>
            </w:pPr>
            <w:proofErr w:type="gramStart"/>
            <w:r w:rsidRPr="00B34EC4">
              <w:rPr>
                <w:color w:val="000000"/>
                <w:sz w:val="22"/>
              </w:rPr>
              <w:t>(</w:t>
            </w:r>
            <w:r w:rsidR="00046C66">
              <w:rPr>
                <w:color w:val="000000"/>
                <w:sz w:val="22"/>
              </w:rPr>
              <w:t xml:space="preserve"> </w:t>
            </w:r>
            <w:r w:rsidR="00D86F91">
              <w:rPr>
                <w:sz w:val="22"/>
              </w:rPr>
              <w:t>{</w:t>
            </w:r>
            <w:proofErr w:type="spellStart"/>
            <w:proofErr w:type="gramEnd"/>
            <w:r w:rsidR="00D86F91">
              <w:rPr>
                <w:sz w:val="22"/>
              </w:rPr>
              <w:t>verification_days</w:t>
            </w:r>
            <w:proofErr w:type="spellEnd"/>
            <w:r w:rsidR="00D86F91">
              <w:rPr>
                <w:sz w:val="22"/>
              </w:rPr>
              <w:t>}</w:t>
            </w:r>
            <w:r w:rsidRPr="00B34EC4">
              <w:rPr>
                <w:color w:val="000000"/>
                <w:sz w:val="22"/>
              </w:rPr>
              <w:t xml:space="preserve"> Days)</w:t>
            </w:r>
          </w:p>
        </w:tc>
        <w:tc>
          <w:tcPr>
            <w:tcW w:w="1500" w:type="dxa"/>
            <w:tcBorders>
              <w:top w:val="nil"/>
              <w:left w:val="nil"/>
              <w:bottom w:val="double" w:sz="6" w:space="0" w:color="auto"/>
              <w:right w:val="double" w:sz="6" w:space="0" w:color="auto"/>
            </w:tcBorders>
            <w:shd w:val="clear" w:color="auto" w:fill="auto"/>
            <w:vAlign w:val="center"/>
            <w:hideMark/>
          </w:tcPr>
          <w:p w14:paraId="03AF02C3" w14:textId="0929B80F" w:rsidR="00832FA8" w:rsidRPr="00B34EC4" w:rsidRDefault="00832FA8" w:rsidP="00046C66">
            <w:pPr>
              <w:jc w:val="center"/>
              <w:rPr>
                <w:color w:val="000000"/>
                <w:sz w:val="22"/>
                <w:szCs w:val="22"/>
              </w:rPr>
            </w:pPr>
            <w:proofErr w:type="gramStart"/>
            <w:r w:rsidRPr="00B34EC4">
              <w:rPr>
                <w:color w:val="000000"/>
                <w:sz w:val="22"/>
                <w:szCs w:val="22"/>
              </w:rPr>
              <w:t>( </w:t>
            </w:r>
            <w:r w:rsidR="00D86F91">
              <w:rPr>
                <w:sz w:val="22"/>
              </w:rPr>
              <w:t>{</w:t>
            </w:r>
            <w:proofErr w:type="spellStart"/>
            <w:proofErr w:type="gramEnd"/>
            <w:r w:rsidR="00D86F91">
              <w:rPr>
                <w:sz w:val="22"/>
              </w:rPr>
              <w:t>prepub_review_days</w:t>
            </w:r>
            <w:proofErr w:type="spellEnd"/>
            <w:r w:rsidR="00D86F91">
              <w:rPr>
                <w:sz w:val="22"/>
              </w:rPr>
              <w:t>}</w:t>
            </w:r>
            <w:r w:rsidR="00046C66">
              <w:rPr>
                <w:color w:val="000000"/>
                <w:sz w:val="22"/>
                <w:szCs w:val="22"/>
              </w:rPr>
              <w:t xml:space="preserve"> </w:t>
            </w:r>
            <w:r w:rsidRPr="00B34EC4">
              <w:rPr>
                <w:color w:val="000000"/>
                <w:sz w:val="22"/>
                <w:szCs w:val="22"/>
              </w:rPr>
              <w:t>Days)</w:t>
            </w:r>
          </w:p>
        </w:tc>
        <w:tc>
          <w:tcPr>
            <w:tcW w:w="996" w:type="dxa"/>
            <w:tcBorders>
              <w:top w:val="nil"/>
              <w:left w:val="nil"/>
              <w:bottom w:val="double" w:sz="6" w:space="0" w:color="auto"/>
              <w:right w:val="double" w:sz="6" w:space="0" w:color="auto"/>
            </w:tcBorders>
            <w:shd w:val="clear" w:color="auto" w:fill="auto"/>
            <w:vAlign w:val="center"/>
            <w:hideMark/>
          </w:tcPr>
          <w:p w14:paraId="6C09A1E4" w14:textId="77777777" w:rsidR="00832FA8" w:rsidRPr="00B34EC4" w:rsidRDefault="00832FA8" w:rsidP="007A25A2">
            <w:pPr>
              <w:rPr>
                <w:color w:val="000000"/>
                <w:sz w:val="22"/>
                <w:szCs w:val="22"/>
              </w:rPr>
            </w:pPr>
            <w:r w:rsidRPr="00B34EC4">
              <w:rPr>
                <w:color w:val="000000"/>
                <w:sz w:val="22"/>
                <w:szCs w:val="22"/>
              </w:rPr>
              <w:t> </w:t>
            </w:r>
          </w:p>
        </w:tc>
      </w:tr>
      <w:tr w:rsidR="00832FA8" w:rsidRPr="00B34EC4" w14:paraId="1A7C2718" w14:textId="77777777" w:rsidTr="007A25A2">
        <w:trPr>
          <w:trHeight w:val="345"/>
        </w:trPr>
        <w:tc>
          <w:tcPr>
            <w:tcW w:w="10080" w:type="dxa"/>
            <w:gridSpan w:val="7"/>
            <w:tcBorders>
              <w:top w:val="double" w:sz="6" w:space="0" w:color="auto"/>
              <w:left w:val="double" w:sz="6" w:space="0" w:color="auto"/>
              <w:bottom w:val="nil"/>
              <w:right w:val="double" w:sz="6" w:space="0" w:color="000000"/>
            </w:tcBorders>
            <w:shd w:val="clear" w:color="auto" w:fill="auto"/>
            <w:vAlign w:val="center"/>
            <w:hideMark/>
          </w:tcPr>
          <w:p w14:paraId="0A668800" w14:textId="77777777" w:rsidR="00832FA8" w:rsidRPr="00B34EC4" w:rsidRDefault="00832FA8" w:rsidP="007A25A2">
            <w:pPr>
              <w:rPr>
                <w:color w:val="000000"/>
              </w:rPr>
            </w:pPr>
            <w:r w:rsidRPr="00B34EC4">
              <w:rPr>
                <w:color w:val="000000"/>
              </w:rPr>
              <w:t xml:space="preserve">  </w:t>
            </w:r>
            <w:r w:rsidRPr="00B34EC4">
              <w:rPr>
                <w:rFonts w:ascii="Wingdings" w:hAnsi="Wingdings"/>
                <w:color w:val="000000"/>
              </w:rPr>
              <w:t></w:t>
            </w:r>
            <w:r w:rsidRPr="00B34EC4">
              <w:rPr>
                <w:color w:val="000000"/>
              </w:rPr>
              <w:t>Deliverable</w:t>
            </w:r>
          </w:p>
        </w:tc>
      </w:tr>
      <w:tr w:rsidR="00832FA8" w:rsidRPr="00B34EC4" w14:paraId="60F035D1" w14:textId="77777777" w:rsidTr="007A25A2">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F474F3" w14:textId="77777777" w:rsidR="00832FA8" w:rsidRPr="00B34EC4" w:rsidRDefault="00832FA8" w:rsidP="007A25A2">
            <w:pPr>
              <w:rPr>
                <w:color w:val="000000"/>
              </w:rPr>
            </w:pPr>
            <w:r w:rsidRPr="00B34EC4">
              <w:rPr>
                <w:color w:val="000000"/>
              </w:rPr>
              <w:t>C</w:t>
            </w:r>
            <w:r>
              <w:rPr>
                <w:color w:val="000000"/>
              </w:rPr>
              <w:t xml:space="preserve">ommon </w:t>
            </w:r>
            <w:r w:rsidRPr="00B34EC4">
              <w:rPr>
                <w:color w:val="000000"/>
              </w:rPr>
              <w:t>S</w:t>
            </w:r>
            <w:r>
              <w:rPr>
                <w:color w:val="000000"/>
              </w:rPr>
              <w:t xml:space="preserve">ource </w:t>
            </w:r>
            <w:r w:rsidRPr="00B34EC4">
              <w:rPr>
                <w:color w:val="000000"/>
              </w:rPr>
              <w:t>D</w:t>
            </w:r>
            <w:r>
              <w:rPr>
                <w:color w:val="000000"/>
              </w:rPr>
              <w:t xml:space="preserve">ata </w:t>
            </w:r>
            <w:r w:rsidRPr="00B34EC4">
              <w:rPr>
                <w:color w:val="000000"/>
              </w:rPr>
              <w:t>B</w:t>
            </w:r>
            <w:r>
              <w:rPr>
                <w:color w:val="000000"/>
              </w:rPr>
              <w:t xml:space="preserve">ase (CSDB) </w:t>
            </w:r>
          </w:p>
        </w:tc>
        <w:tc>
          <w:tcPr>
            <w:tcW w:w="1328" w:type="dxa"/>
            <w:tcBorders>
              <w:top w:val="single" w:sz="4" w:space="0" w:color="auto"/>
              <w:left w:val="nil"/>
              <w:bottom w:val="single" w:sz="4" w:space="0" w:color="auto"/>
              <w:right w:val="single" w:sz="4" w:space="0" w:color="auto"/>
            </w:tcBorders>
            <w:shd w:val="clear" w:color="auto" w:fill="auto"/>
            <w:vAlign w:val="center"/>
            <w:hideMark/>
          </w:tcPr>
          <w:p w14:paraId="68374EB7" w14:textId="590FF64C" w:rsidR="00832FA8" w:rsidRPr="00B34EC4" w:rsidRDefault="00D86F91" w:rsidP="00204956">
            <w:pPr>
              <w:jc w:val="center"/>
              <w:rPr>
                <w:color w:val="000000"/>
                <w:sz w:val="20"/>
                <w:szCs w:val="20"/>
              </w:rPr>
            </w:pPr>
            <w:r>
              <w:t>{#cdsb_pdr}</w:t>
            </w:r>
            <w:r w:rsidRPr="00D86F91">
              <w:rPr>
                <w:rFonts w:ascii="Wingdings" w:eastAsia="Wingdings" w:hAnsi="Wingdings" w:cs="Wingdings"/>
                <w:sz w:val="36"/>
                <w:szCs w:val="36"/>
              </w:rPr>
              <w:t></w:t>
            </w:r>
            <w:r>
              <w:t>{/cdsb_</w:t>
            </w:r>
            <w:proofErr w:type="gramStart"/>
            <w:r>
              <w:t>pdr}{</w:t>
            </w:r>
            <w:proofErr w:type="gramEnd"/>
            <w:r>
              <w:t>^cdsb_pdr}</w:t>
            </w:r>
            <w:r w:rsidR="002B5B97" w:rsidRPr="002B5B97">
              <w:rPr>
                <w:rFonts w:ascii="Wingdings" w:eastAsia="Wingdings" w:hAnsi="Wingdings" w:cs="Wingdings"/>
                <w:sz w:val="36"/>
                <w:szCs w:val="36"/>
              </w:rPr>
              <w:t>¨</w:t>
            </w:r>
            <w:r>
              <w:t>{/cdsb_pdr}</w:t>
            </w:r>
          </w:p>
        </w:tc>
        <w:tc>
          <w:tcPr>
            <w:tcW w:w="1211" w:type="dxa"/>
            <w:tcBorders>
              <w:top w:val="single" w:sz="4" w:space="0" w:color="auto"/>
              <w:left w:val="nil"/>
              <w:bottom w:val="single" w:sz="4" w:space="0" w:color="auto"/>
              <w:right w:val="single" w:sz="4" w:space="0" w:color="auto"/>
            </w:tcBorders>
            <w:shd w:val="clear" w:color="auto" w:fill="auto"/>
            <w:vAlign w:val="center"/>
            <w:hideMark/>
          </w:tcPr>
          <w:p w14:paraId="2CD3A46A" w14:textId="646E7FC9" w:rsidR="00832FA8" w:rsidRPr="00B34EC4" w:rsidRDefault="002B5B97" w:rsidP="00204956">
            <w:pPr>
              <w:jc w:val="center"/>
              <w:rPr>
                <w:color w:val="000000"/>
                <w:sz w:val="20"/>
                <w:szCs w:val="20"/>
              </w:rPr>
            </w:pPr>
            <w:r>
              <w:t>{#cdsb_cdr}</w:t>
            </w:r>
            <w:r w:rsidRPr="00D86F91">
              <w:rPr>
                <w:rFonts w:ascii="Wingdings" w:eastAsia="Wingdings" w:hAnsi="Wingdings" w:cs="Wingdings"/>
                <w:sz w:val="36"/>
                <w:szCs w:val="36"/>
              </w:rPr>
              <w:t></w:t>
            </w:r>
            <w:r>
              <w:t>{/cdsb_</w:t>
            </w:r>
            <w:proofErr w:type="gramStart"/>
            <w:r>
              <w:t>cdr}{</w:t>
            </w:r>
            <w:proofErr w:type="gramEnd"/>
            <w:r>
              <w:t>^cdsb_cdr}</w:t>
            </w:r>
            <w:r w:rsidRPr="002B5B97">
              <w:rPr>
                <w:rFonts w:ascii="Wingdings" w:eastAsia="Wingdings" w:hAnsi="Wingdings" w:cs="Wingdings"/>
                <w:sz w:val="36"/>
                <w:szCs w:val="36"/>
              </w:rPr>
              <w:t>¨</w:t>
            </w:r>
            <w:r>
              <w:t>{/cdsb_cdr}</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4E57397E" w14:textId="0C21C876" w:rsidR="00832FA8" w:rsidRPr="00B34EC4" w:rsidRDefault="0092355F" w:rsidP="005F5E25">
            <w:pPr>
              <w:jc w:val="center"/>
              <w:rPr>
                <w:color w:val="000000"/>
                <w:sz w:val="20"/>
                <w:szCs w:val="20"/>
              </w:rPr>
            </w:pPr>
            <w:r>
              <w:t>{#cdsb</w:t>
            </w:r>
            <w:r w:rsidRPr="0092355F">
              <w:t>_process_review</w:t>
            </w:r>
            <w:r>
              <w:t>}</w:t>
            </w:r>
            <w:r w:rsidRPr="00D86F91">
              <w:rPr>
                <w:rFonts w:ascii="Wingdings" w:eastAsia="Wingdings" w:hAnsi="Wingdings" w:cs="Wingdings"/>
                <w:sz w:val="36"/>
                <w:szCs w:val="36"/>
              </w:rPr>
              <w:t></w:t>
            </w:r>
            <w:r>
              <w:t>{/cdsb_</w:t>
            </w:r>
            <w:r w:rsidRPr="0092355F">
              <w:t>process_</w:t>
            </w:r>
            <w:proofErr w:type="gramStart"/>
            <w:r w:rsidRPr="0092355F">
              <w:t>review</w:t>
            </w:r>
            <w:r>
              <w:t>}{</w:t>
            </w:r>
            <w:proofErr w:type="gramEnd"/>
            <w:r>
              <w:t>^cdsb_</w:t>
            </w:r>
            <w:r w:rsidRPr="0092355F">
              <w:t>process_review</w:t>
            </w:r>
            <w:r>
              <w:t>}</w:t>
            </w:r>
            <w:r w:rsidRPr="002B5B97">
              <w:rPr>
                <w:rFonts w:ascii="Wingdings" w:eastAsia="Wingdings" w:hAnsi="Wingdings" w:cs="Wingdings"/>
                <w:sz w:val="36"/>
                <w:szCs w:val="36"/>
              </w:rPr>
              <w:t>¨</w:t>
            </w:r>
            <w:r>
              <w:t>{/cdsb_</w:t>
            </w:r>
            <w:r w:rsidRPr="0092355F">
              <w:t>process_review</w:t>
            </w:r>
            <w:r>
              <w:t>}</w:t>
            </w:r>
          </w:p>
        </w:tc>
        <w:tc>
          <w:tcPr>
            <w:tcW w:w="1284" w:type="dxa"/>
            <w:tcBorders>
              <w:top w:val="single" w:sz="4" w:space="0" w:color="auto"/>
              <w:left w:val="nil"/>
              <w:bottom w:val="single" w:sz="4" w:space="0" w:color="auto"/>
              <w:right w:val="single" w:sz="4" w:space="0" w:color="auto"/>
            </w:tcBorders>
            <w:shd w:val="clear" w:color="auto" w:fill="auto"/>
            <w:vAlign w:val="center"/>
            <w:hideMark/>
          </w:tcPr>
          <w:p w14:paraId="03457F74" w14:textId="1C93D891" w:rsidR="00832FA8" w:rsidRPr="00B34EC4" w:rsidRDefault="0092355F" w:rsidP="005F5E25">
            <w:pPr>
              <w:jc w:val="center"/>
              <w:rPr>
                <w:color w:val="000000"/>
                <w:sz w:val="20"/>
                <w:szCs w:val="20"/>
              </w:rPr>
            </w:pPr>
            <w:r>
              <w:t>{#cdsb_verification}</w:t>
            </w:r>
            <w:r w:rsidRPr="00D86F91">
              <w:rPr>
                <w:rFonts w:ascii="Wingdings" w:eastAsia="Wingdings" w:hAnsi="Wingdings" w:cs="Wingdings"/>
                <w:sz w:val="36"/>
                <w:szCs w:val="36"/>
              </w:rPr>
              <w:t></w:t>
            </w:r>
            <w:r>
              <w:t>{/</w:t>
            </w:r>
            <w:r w:rsidR="00730B67">
              <w:t>cdsb_</w:t>
            </w:r>
            <w:proofErr w:type="gramStart"/>
            <w:r w:rsidR="00730B67">
              <w:t>verification</w:t>
            </w:r>
            <w:r>
              <w:t>}{</w:t>
            </w:r>
            <w:proofErr w:type="gramEnd"/>
            <w:r>
              <w:t>^</w:t>
            </w:r>
            <w:r w:rsidR="00730B67">
              <w:t>cdsb_verification</w:t>
            </w:r>
            <w:r>
              <w:t>}</w:t>
            </w:r>
            <w:r w:rsidRPr="002B5B97">
              <w:rPr>
                <w:rFonts w:ascii="Wingdings" w:eastAsia="Wingdings" w:hAnsi="Wingdings" w:cs="Wingdings"/>
                <w:sz w:val="36"/>
                <w:szCs w:val="36"/>
              </w:rPr>
              <w:t>¨</w:t>
            </w:r>
            <w:r>
              <w:t>{/</w:t>
            </w:r>
            <w:r w:rsidR="00730B67">
              <w:t>cdsb_verification</w:t>
            </w:r>
            <w:r>
              <w:t>}</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14:paraId="1C372F1A" w14:textId="71F79AEF" w:rsidR="00832FA8" w:rsidRPr="00B34EC4" w:rsidRDefault="0092355F" w:rsidP="0092355F">
            <w:pPr>
              <w:jc w:val="center"/>
              <w:rPr>
                <w:color w:val="000000"/>
                <w:sz w:val="20"/>
                <w:szCs w:val="20"/>
              </w:rPr>
            </w:pPr>
            <w:r>
              <w:t>{#cdsb_prepub_review}</w:t>
            </w:r>
            <w:r w:rsidRPr="00D86F91">
              <w:rPr>
                <w:rFonts w:ascii="Wingdings" w:eastAsia="Wingdings" w:hAnsi="Wingdings" w:cs="Wingdings"/>
                <w:sz w:val="36"/>
                <w:szCs w:val="36"/>
              </w:rPr>
              <w:t></w:t>
            </w:r>
            <w:r w:rsidR="009D774A">
              <w:t>{/cdsb_prepub_</w:t>
            </w:r>
            <w:proofErr w:type="gramStart"/>
            <w:r w:rsidR="009D774A">
              <w:t>review}{</w:t>
            </w:r>
            <w:proofErr w:type="gramEnd"/>
            <w:r w:rsidR="009D774A">
              <w:t>^cdsb_prepub_review}</w:t>
            </w:r>
            <w:r w:rsidRPr="002B5B97">
              <w:rPr>
                <w:rFonts w:ascii="Wingdings" w:eastAsia="Wingdings" w:hAnsi="Wingdings" w:cs="Wingdings"/>
                <w:sz w:val="36"/>
                <w:szCs w:val="36"/>
              </w:rPr>
              <w:t>¨</w:t>
            </w:r>
            <w:r w:rsidR="009D774A">
              <w:t>{/cdsb_prepub_review}</w:t>
            </w:r>
          </w:p>
        </w:tc>
        <w:tc>
          <w:tcPr>
            <w:tcW w:w="996" w:type="dxa"/>
            <w:tcBorders>
              <w:top w:val="single" w:sz="4" w:space="0" w:color="auto"/>
              <w:left w:val="nil"/>
              <w:bottom w:val="single" w:sz="4" w:space="0" w:color="auto"/>
              <w:right w:val="single" w:sz="4" w:space="0" w:color="auto"/>
            </w:tcBorders>
            <w:shd w:val="clear" w:color="auto" w:fill="auto"/>
            <w:vAlign w:val="center"/>
            <w:hideMark/>
          </w:tcPr>
          <w:p w14:paraId="0C16C780" w14:textId="2B14A415" w:rsidR="00832FA8" w:rsidRPr="00B34EC4" w:rsidRDefault="0092355F" w:rsidP="0092355F">
            <w:pPr>
              <w:jc w:val="center"/>
              <w:rPr>
                <w:color w:val="000000"/>
                <w:sz w:val="20"/>
                <w:szCs w:val="20"/>
              </w:rPr>
            </w:pPr>
            <w:r>
              <w:t>{#cdsb_final_delivery}</w:t>
            </w:r>
            <w:r w:rsidRPr="00D86F91">
              <w:rPr>
                <w:rFonts w:ascii="Wingdings" w:eastAsia="Wingdings" w:hAnsi="Wingdings" w:cs="Wingdings"/>
                <w:sz w:val="36"/>
                <w:szCs w:val="36"/>
              </w:rPr>
              <w:t></w:t>
            </w:r>
            <w:r w:rsidR="003A100B">
              <w:t>{/cdsb_final_</w:t>
            </w:r>
            <w:proofErr w:type="gramStart"/>
            <w:r w:rsidR="003A100B">
              <w:t>delivery}{</w:t>
            </w:r>
            <w:proofErr w:type="gramEnd"/>
            <w:r w:rsidR="003A100B">
              <w:t>^cdsb_final_delivery}</w:t>
            </w:r>
            <w:r w:rsidRPr="002B5B97">
              <w:rPr>
                <w:rFonts w:ascii="Wingdings" w:eastAsia="Wingdings" w:hAnsi="Wingdings" w:cs="Wingdings"/>
                <w:sz w:val="36"/>
                <w:szCs w:val="36"/>
              </w:rPr>
              <w:t>¨</w:t>
            </w:r>
            <w:r w:rsidR="003A100B">
              <w:t>{/cdsb_final_delivery}</w:t>
            </w:r>
          </w:p>
        </w:tc>
      </w:tr>
      <w:tr w:rsidR="00335203" w:rsidRPr="00B34EC4" w14:paraId="78E3F8E9" w14:textId="77777777" w:rsidTr="007A25A2">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4D753A" w14:textId="77777777" w:rsidR="00335203" w:rsidRPr="00B34EC4" w:rsidRDefault="00335203" w:rsidP="00335203">
            <w:pPr>
              <w:rPr>
                <w:color w:val="000000"/>
              </w:rPr>
            </w:pPr>
            <w:r w:rsidRPr="00B34EC4">
              <w:rPr>
                <w:color w:val="000000"/>
              </w:rPr>
              <w:t>B</w:t>
            </w:r>
            <w:r>
              <w:rPr>
                <w:color w:val="000000"/>
              </w:rPr>
              <w:t>usiness Rules Exchange (BREX) files</w:t>
            </w:r>
          </w:p>
        </w:tc>
        <w:tc>
          <w:tcPr>
            <w:tcW w:w="1328" w:type="dxa"/>
            <w:tcBorders>
              <w:top w:val="nil"/>
              <w:left w:val="nil"/>
              <w:bottom w:val="single" w:sz="4" w:space="0" w:color="auto"/>
              <w:right w:val="single" w:sz="4" w:space="0" w:color="auto"/>
            </w:tcBorders>
            <w:shd w:val="clear" w:color="auto" w:fill="auto"/>
            <w:vAlign w:val="center"/>
            <w:hideMark/>
          </w:tcPr>
          <w:p w14:paraId="08973E44" w14:textId="47540FD5" w:rsidR="00335203" w:rsidRPr="00B34EC4" w:rsidRDefault="00335203" w:rsidP="00335203">
            <w:pPr>
              <w:jc w:val="center"/>
              <w:rPr>
                <w:color w:val="000000"/>
                <w:sz w:val="20"/>
                <w:szCs w:val="20"/>
              </w:rPr>
            </w:pPr>
            <w:r>
              <w:t>{#brex_pdr}</w:t>
            </w:r>
            <w:r w:rsidRPr="00D86F91">
              <w:rPr>
                <w:rFonts w:ascii="Wingdings" w:eastAsia="Wingdings" w:hAnsi="Wingdings" w:cs="Wingdings"/>
                <w:sz w:val="36"/>
                <w:szCs w:val="36"/>
              </w:rPr>
              <w:t></w:t>
            </w:r>
            <w:r>
              <w:t>{/brex_</w:t>
            </w:r>
            <w:proofErr w:type="gramStart"/>
            <w:r>
              <w:t>pdr}{</w:t>
            </w:r>
            <w:proofErr w:type="gramEnd"/>
            <w:r>
              <w:t>^brex_pdr}</w:t>
            </w:r>
            <w:r w:rsidRPr="002B5B97">
              <w:rPr>
                <w:rFonts w:ascii="Wingdings" w:eastAsia="Wingdings" w:hAnsi="Wingdings" w:cs="Wingdings"/>
                <w:sz w:val="36"/>
                <w:szCs w:val="36"/>
              </w:rPr>
              <w:t>¨</w:t>
            </w:r>
            <w:r>
              <w:t>{/brex_pdr}</w:t>
            </w:r>
          </w:p>
        </w:tc>
        <w:tc>
          <w:tcPr>
            <w:tcW w:w="1211" w:type="dxa"/>
            <w:tcBorders>
              <w:top w:val="nil"/>
              <w:left w:val="nil"/>
              <w:bottom w:val="single" w:sz="4" w:space="0" w:color="auto"/>
              <w:right w:val="single" w:sz="4" w:space="0" w:color="auto"/>
            </w:tcBorders>
            <w:shd w:val="clear" w:color="auto" w:fill="auto"/>
            <w:vAlign w:val="center"/>
            <w:hideMark/>
          </w:tcPr>
          <w:p w14:paraId="2D3C647C" w14:textId="6834E948" w:rsidR="00335203" w:rsidRPr="00B34EC4" w:rsidRDefault="00335203" w:rsidP="00335203">
            <w:pPr>
              <w:jc w:val="center"/>
              <w:rPr>
                <w:color w:val="000000"/>
              </w:rPr>
            </w:pPr>
            <w:r>
              <w:t>{#brex_cdr}</w:t>
            </w:r>
            <w:r w:rsidRPr="00D86F91">
              <w:rPr>
                <w:rFonts w:ascii="Wingdings" w:eastAsia="Wingdings" w:hAnsi="Wingdings" w:cs="Wingdings"/>
                <w:sz w:val="36"/>
                <w:szCs w:val="36"/>
              </w:rPr>
              <w:t></w:t>
            </w:r>
            <w:r>
              <w:t>{/brex_</w:t>
            </w:r>
            <w:proofErr w:type="gramStart"/>
            <w:r>
              <w:t>cdr}{</w:t>
            </w:r>
            <w:proofErr w:type="gramEnd"/>
            <w:r>
              <w:t>^brex_cdr}</w:t>
            </w:r>
            <w:r w:rsidRPr="002B5B97">
              <w:rPr>
                <w:rFonts w:ascii="Wingdings" w:eastAsia="Wingdings" w:hAnsi="Wingdings" w:cs="Wingdings"/>
                <w:sz w:val="36"/>
                <w:szCs w:val="36"/>
              </w:rPr>
              <w:t>¨</w:t>
            </w:r>
            <w:r>
              <w:t>{/brex_cdr}</w:t>
            </w:r>
          </w:p>
        </w:tc>
        <w:tc>
          <w:tcPr>
            <w:tcW w:w="1260" w:type="dxa"/>
            <w:tcBorders>
              <w:top w:val="nil"/>
              <w:left w:val="nil"/>
              <w:bottom w:val="single" w:sz="4" w:space="0" w:color="auto"/>
              <w:right w:val="single" w:sz="4" w:space="0" w:color="auto"/>
            </w:tcBorders>
            <w:shd w:val="clear" w:color="auto" w:fill="auto"/>
            <w:vAlign w:val="center"/>
            <w:hideMark/>
          </w:tcPr>
          <w:p w14:paraId="00E7C237" w14:textId="707EE187" w:rsidR="00335203" w:rsidRPr="00B34EC4" w:rsidRDefault="00335203" w:rsidP="00335203">
            <w:pPr>
              <w:jc w:val="center"/>
              <w:rPr>
                <w:color w:val="000000"/>
              </w:rPr>
            </w:pPr>
            <w:r>
              <w:t>{#brex</w:t>
            </w:r>
            <w:r w:rsidRPr="0092355F">
              <w:t>_process_review</w:t>
            </w:r>
            <w:r>
              <w:t>}</w:t>
            </w:r>
            <w:r w:rsidRPr="00D86F91">
              <w:rPr>
                <w:rFonts w:ascii="Wingdings" w:eastAsia="Wingdings" w:hAnsi="Wingdings" w:cs="Wingdings"/>
                <w:sz w:val="36"/>
                <w:szCs w:val="36"/>
              </w:rPr>
              <w:t></w:t>
            </w:r>
            <w:r>
              <w:t>{/brex_</w:t>
            </w:r>
            <w:r w:rsidRPr="0092355F">
              <w:t>process_</w:t>
            </w:r>
            <w:proofErr w:type="gramStart"/>
            <w:r w:rsidRPr="0092355F">
              <w:t>review</w:t>
            </w:r>
            <w:r>
              <w:t>}{</w:t>
            </w:r>
            <w:proofErr w:type="gramEnd"/>
            <w:r>
              <w:t>^brex_</w:t>
            </w:r>
            <w:r w:rsidRPr="0092355F">
              <w:t>process_review</w:t>
            </w:r>
            <w:r>
              <w:t>}</w:t>
            </w:r>
            <w:r w:rsidRPr="002B5B97">
              <w:rPr>
                <w:rFonts w:ascii="Wingdings" w:eastAsia="Wingdings" w:hAnsi="Wingdings" w:cs="Wingdings"/>
                <w:sz w:val="36"/>
                <w:szCs w:val="36"/>
              </w:rPr>
              <w:t>¨</w:t>
            </w:r>
            <w:r>
              <w:t>{/</w:t>
            </w:r>
            <w:r>
              <w:lastRenderedPageBreak/>
              <w:t>brex_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5612714D" w14:textId="4BFADEEB" w:rsidR="00335203" w:rsidRPr="00B34EC4" w:rsidRDefault="00335203" w:rsidP="00335203">
            <w:pPr>
              <w:jc w:val="center"/>
              <w:rPr>
                <w:color w:val="000000"/>
                <w:sz w:val="20"/>
                <w:szCs w:val="20"/>
              </w:rPr>
            </w:pPr>
            <w:r>
              <w:lastRenderedPageBreak/>
              <w:t>{#brex_verification}</w:t>
            </w:r>
            <w:r w:rsidRPr="00D86F91">
              <w:rPr>
                <w:rFonts w:ascii="Wingdings" w:eastAsia="Wingdings" w:hAnsi="Wingdings" w:cs="Wingdings"/>
                <w:sz w:val="36"/>
                <w:szCs w:val="36"/>
              </w:rPr>
              <w:t></w:t>
            </w:r>
            <w:r>
              <w:t>{/brex_</w:t>
            </w:r>
            <w:proofErr w:type="gramStart"/>
            <w:r>
              <w:t>verification}{</w:t>
            </w:r>
            <w:proofErr w:type="gramEnd"/>
            <w:r>
              <w:t>^brex_verification}</w:t>
            </w:r>
            <w:r w:rsidRPr="002B5B97">
              <w:rPr>
                <w:rFonts w:ascii="Wingdings" w:eastAsia="Wingdings" w:hAnsi="Wingdings" w:cs="Wingdings"/>
                <w:sz w:val="36"/>
                <w:szCs w:val="36"/>
              </w:rPr>
              <w:t>¨</w:t>
            </w:r>
            <w:r>
              <w:t>{/bre</w:t>
            </w:r>
            <w:r>
              <w:lastRenderedPageBreak/>
              <w:t>x_verification}</w:t>
            </w:r>
          </w:p>
        </w:tc>
        <w:tc>
          <w:tcPr>
            <w:tcW w:w="1500" w:type="dxa"/>
            <w:tcBorders>
              <w:top w:val="nil"/>
              <w:left w:val="nil"/>
              <w:bottom w:val="single" w:sz="4" w:space="0" w:color="auto"/>
              <w:right w:val="single" w:sz="4" w:space="0" w:color="auto"/>
            </w:tcBorders>
            <w:shd w:val="clear" w:color="auto" w:fill="auto"/>
            <w:vAlign w:val="center"/>
            <w:hideMark/>
          </w:tcPr>
          <w:p w14:paraId="1C916F18" w14:textId="64713FB9" w:rsidR="00335203" w:rsidRPr="00B34EC4" w:rsidRDefault="00335203" w:rsidP="00335203">
            <w:pPr>
              <w:jc w:val="center"/>
              <w:rPr>
                <w:color w:val="000000"/>
                <w:sz w:val="20"/>
                <w:szCs w:val="20"/>
              </w:rPr>
            </w:pPr>
            <w:r>
              <w:lastRenderedPageBreak/>
              <w:t>{#brex_prepub_review}</w:t>
            </w:r>
            <w:r w:rsidRPr="00D86F91">
              <w:rPr>
                <w:rFonts w:ascii="Wingdings" w:eastAsia="Wingdings" w:hAnsi="Wingdings" w:cs="Wingdings"/>
                <w:sz w:val="36"/>
                <w:szCs w:val="36"/>
              </w:rPr>
              <w:t></w:t>
            </w:r>
            <w:r>
              <w:t>{/brex_prepub_</w:t>
            </w:r>
            <w:proofErr w:type="gramStart"/>
            <w:r>
              <w:t>review}{</w:t>
            </w:r>
            <w:proofErr w:type="gramEnd"/>
            <w:r>
              <w:t>^brex_prepub_review}</w:t>
            </w:r>
            <w:r w:rsidRPr="002B5B97">
              <w:rPr>
                <w:rFonts w:ascii="Wingdings" w:eastAsia="Wingdings" w:hAnsi="Wingdings" w:cs="Wingdings"/>
                <w:sz w:val="36"/>
                <w:szCs w:val="36"/>
              </w:rPr>
              <w:t>¨</w:t>
            </w:r>
            <w:r>
              <w:t>{/brex_pr</w:t>
            </w:r>
            <w:r>
              <w:lastRenderedPageBreak/>
              <w:t>epub_review}</w:t>
            </w:r>
          </w:p>
        </w:tc>
        <w:tc>
          <w:tcPr>
            <w:tcW w:w="996" w:type="dxa"/>
            <w:tcBorders>
              <w:top w:val="nil"/>
              <w:left w:val="nil"/>
              <w:bottom w:val="single" w:sz="4" w:space="0" w:color="auto"/>
              <w:right w:val="single" w:sz="4" w:space="0" w:color="auto"/>
            </w:tcBorders>
            <w:shd w:val="clear" w:color="auto" w:fill="auto"/>
            <w:vAlign w:val="center"/>
            <w:hideMark/>
          </w:tcPr>
          <w:p w14:paraId="125F9BAD" w14:textId="7D7CAB73" w:rsidR="00335203" w:rsidRPr="00B34EC4" w:rsidRDefault="00335203" w:rsidP="00335203">
            <w:pPr>
              <w:jc w:val="center"/>
              <w:rPr>
                <w:color w:val="000000"/>
                <w:sz w:val="20"/>
                <w:szCs w:val="20"/>
              </w:rPr>
            </w:pPr>
            <w:r>
              <w:lastRenderedPageBreak/>
              <w:t>{#brex_final_delivery}</w:t>
            </w:r>
            <w:r w:rsidRPr="00D86F91">
              <w:rPr>
                <w:rFonts w:ascii="Wingdings" w:eastAsia="Wingdings" w:hAnsi="Wingdings" w:cs="Wingdings"/>
                <w:sz w:val="36"/>
                <w:szCs w:val="36"/>
              </w:rPr>
              <w:t></w:t>
            </w:r>
            <w:r>
              <w:t>{/brex_final_</w:t>
            </w:r>
            <w:proofErr w:type="gramStart"/>
            <w:r>
              <w:t>delivery}{</w:t>
            </w:r>
            <w:proofErr w:type="gramEnd"/>
            <w:r>
              <w:t>^brex_final_deli</w:t>
            </w:r>
            <w:r>
              <w:lastRenderedPageBreak/>
              <w:t>very}</w:t>
            </w:r>
            <w:r w:rsidRPr="002B5B97">
              <w:rPr>
                <w:rFonts w:ascii="Wingdings" w:eastAsia="Wingdings" w:hAnsi="Wingdings" w:cs="Wingdings"/>
                <w:sz w:val="36"/>
                <w:szCs w:val="36"/>
              </w:rPr>
              <w:t>¨</w:t>
            </w:r>
            <w:r>
              <w:t>{/brex_final_delivery}</w:t>
            </w:r>
          </w:p>
        </w:tc>
      </w:tr>
      <w:tr w:rsidR="003D7A33" w:rsidRPr="00B34EC4" w14:paraId="2CC9B60E" w14:textId="77777777" w:rsidTr="007A25A2">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D10445" w14:textId="77777777" w:rsidR="003D7A33" w:rsidRPr="00B34EC4" w:rsidRDefault="003D7A33" w:rsidP="003D7A33">
            <w:pPr>
              <w:rPr>
                <w:color w:val="000000"/>
              </w:rPr>
            </w:pPr>
            <w:r w:rsidRPr="00B34EC4">
              <w:rPr>
                <w:color w:val="000000"/>
              </w:rPr>
              <w:lastRenderedPageBreak/>
              <w:t>D</w:t>
            </w:r>
            <w:r>
              <w:rPr>
                <w:color w:val="000000"/>
              </w:rPr>
              <w:t xml:space="preserve">ata </w:t>
            </w:r>
            <w:r w:rsidRPr="00B34EC4">
              <w:rPr>
                <w:color w:val="000000"/>
              </w:rPr>
              <w:t>M</w:t>
            </w:r>
            <w:r>
              <w:rPr>
                <w:color w:val="000000"/>
              </w:rPr>
              <w:t xml:space="preserve">anagement </w:t>
            </w:r>
            <w:r w:rsidRPr="00B34EC4">
              <w:rPr>
                <w:color w:val="000000"/>
              </w:rPr>
              <w:t>R</w:t>
            </w:r>
            <w:r>
              <w:rPr>
                <w:color w:val="000000"/>
              </w:rPr>
              <w:t xml:space="preserve">equirements </w:t>
            </w:r>
            <w:r w:rsidRPr="00B34EC4">
              <w:rPr>
                <w:color w:val="000000"/>
              </w:rPr>
              <w:t>L</w:t>
            </w:r>
            <w:r>
              <w:rPr>
                <w:color w:val="000000"/>
              </w:rPr>
              <w:t>ist (DMRL)</w:t>
            </w:r>
          </w:p>
        </w:tc>
        <w:tc>
          <w:tcPr>
            <w:tcW w:w="1328" w:type="dxa"/>
            <w:tcBorders>
              <w:top w:val="nil"/>
              <w:left w:val="nil"/>
              <w:bottom w:val="single" w:sz="4" w:space="0" w:color="auto"/>
              <w:right w:val="single" w:sz="4" w:space="0" w:color="auto"/>
            </w:tcBorders>
            <w:shd w:val="clear" w:color="auto" w:fill="auto"/>
            <w:vAlign w:val="center"/>
            <w:hideMark/>
          </w:tcPr>
          <w:p w14:paraId="599DAE32" w14:textId="0A0AEE62" w:rsidR="003D7A33" w:rsidRPr="00B34EC4" w:rsidRDefault="003D7A33" w:rsidP="003D7A33">
            <w:pPr>
              <w:jc w:val="center"/>
              <w:rPr>
                <w:color w:val="000000"/>
                <w:sz w:val="20"/>
                <w:szCs w:val="20"/>
              </w:rPr>
            </w:pPr>
            <w:r>
              <w:t>{#dmrl_pdr}</w:t>
            </w:r>
            <w:r w:rsidRPr="00D86F91">
              <w:rPr>
                <w:rFonts w:ascii="Wingdings" w:eastAsia="Wingdings" w:hAnsi="Wingdings" w:cs="Wingdings"/>
                <w:sz w:val="36"/>
                <w:szCs w:val="36"/>
              </w:rPr>
              <w:t></w:t>
            </w:r>
            <w:r>
              <w:t>{/dmrl_</w:t>
            </w:r>
            <w:proofErr w:type="gramStart"/>
            <w:r>
              <w:t>pdr}{</w:t>
            </w:r>
            <w:proofErr w:type="gramEnd"/>
            <w:r>
              <w:t>^dmrl_pdr}</w:t>
            </w:r>
            <w:r w:rsidRPr="002B5B97">
              <w:rPr>
                <w:rFonts w:ascii="Wingdings" w:eastAsia="Wingdings" w:hAnsi="Wingdings" w:cs="Wingdings"/>
                <w:sz w:val="36"/>
                <w:szCs w:val="36"/>
              </w:rPr>
              <w:t>¨</w:t>
            </w:r>
            <w:r>
              <w:t>{/dmrl_pdr}</w:t>
            </w:r>
          </w:p>
        </w:tc>
        <w:tc>
          <w:tcPr>
            <w:tcW w:w="1211" w:type="dxa"/>
            <w:tcBorders>
              <w:top w:val="nil"/>
              <w:left w:val="nil"/>
              <w:bottom w:val="single" w:sz="4" w:space="0" w:color="auto"/>
              <w:right w:val="single" w:sz="4" w:space="0" w:color="auto"/>
            </w:tcBorders>
            <w:shd w:val="clear" w:color="auto" w:fill="auto"/>
            <w:vAlign w:val="center"/>
            <w:hideMark/>
          </w:tcPr>
          <w:p w14:paraId="113099EB" w14:textId="28DACA83" w:rsidR="003D7A33" w:rsidRPr="00B34EC4" w:rsidRDefault="003D7A33" w:rsidP="003D7A33">
            <w:pPr>
              <w:jc w:val="center"/>
              <w:rPr>
                <w:color w:val="000000"/>
              </w:rPr>
            </w:pPr>
            <w:r>
              <w:t>{#dmrl_cdr}</w:t>
            </w:r>
            <w:r w:rsidRPr="00D86F91">
              <w:rPr>
                <w:rFonts w:ascii="Wingdings" w:eastAsia="Wingdings" w:hAnsi="Wingdings" w:cs="Wingdings"/>
                <w:sz w:val="36"/>
                <w:szCs w:val="36"/>
              </w:rPr>
              <w:t></w:t>
            </w:r>
            <w:r>
              <w:t>{/dmrl_</w:t>
            </w:r>
            <w:proofErr w:type="gramStart"/>
            <w:r>
              <w:t>cdr}{</w:t>
            </w:r>
            <w:proofErr w:type="gramEnd"/>
            <w:r>
              <w:t>^dmrl_cdr}</w:t>
            </w:r>
            <w:r w:rsidRPr="002B5B97">
              <w:rPr>
                <w:rFonts w:ascii="Wingdings" w:eastAsia="Wingdings" w:hAnsi="Wingdings" w:cs="Wingdings"/>
                <w:sz w:val="36"/>
                <w:szCs w:val="36"/>
              </w:rPr>
              <w:t>¨</w:t>
            </w:r>
            <w:r>
              <w:t>{/dmrl_cdr}</w:t>
            </w:r>
          </w:p>
        </w:tc>
        <w:tc>
          <w:tcPr>
            <w:tcW w:w="1260" w:type="dxa"/>
            <w:tcBorders>
              <w:top w:val="nil"/>
              <w:left w:val="nil"/>
              <w:bottom w:val="single" w:sz="4" w:space="0" w:color="auto"/>
              <w:right w:val="single" w:sz="4" w:space="0" w:color="auto"/>
            </w:tcBorders>
            <w:shd w:val="clear" w:color="auto" w:fill="auto"/>
            <w:vAlign w:val="center"/>
            <w:hideMark/>
          </w:tcPr>
          <w:p w14:paraId="108D997A" w14:textId="67E3B882" w:rsidR="003D7A33" w:rsidRPr="00B34EC4" w:rsidRDefault="003D7A33" w:rsidP="003D7A33">
            <w:pPr>
              <w:jc w:val="center"/>
              <w:rPr>
                <w:color w:val="000000"/>
              </w:rPr>
            </w:pPr>
            <w:r>
              <w:t>{#dmrl</w:t>
            </w:r>
            <w:r w:rsidRPr="0092355F">
              <w:t>_process_review</w:t>
            </w:r>
            <w:r>
              <w:t>}</w:t>
            </w:r>
            <w:r w:rsidRPr="00D86F91">
              <w:rPr>
                <w:rFonts w:ascii="Wingdings" w:eastAsia="Wingdings" w:hAnsi="Wingdings" w:cs="Wingdings"/>
                <w:sz w:val="36"/>
                <w:szCs w:val="36"/>
              </w:rPr>
              <w:t></w:t>
            </w:r>
            <w:r>
              <w:t>{/dmrl_</w:t>
            </w:r>
            <w:r w:rsidRPr="0092355F">
              <w:t>process_</w:t>
            </w:r>
            <w:proofErr w:type="gramStart"/>
            <w:r w:rsidRPr="0092355F">
              <w:t>review</w:t>
            </w:r>
            <w:r>
              <w:t>}{</w:t>
            </w:r>
            <w:proofErr w:type="gramEnd"/>
            <w:r>
              <w:t>^dmrl_</w:t>
            </w:r>
            <w:r w:rsidRPr="0092355F">
              <w:t>process_review</w:t>
            </w:r>
            <w:r>
              <w:t>}</w:t>
            </w:r>
            <w:r w:rsidRPr="002B5B97">
              <w:rPr>
                <w:rFonts w:ascii="Wingdings" w:eastAsia="Wingdings" w:hAnsi="Wingdings" w:cs="Wingdings"/>
                <w:sz w:val="36"/>
                <w:szCs w:val="36"/>
              </w:rPr>
              <w:t>¨</w:t>
            </w:r>
            <w:r>
              <w:t>{/dmrl_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23458D47" w14:textId="4E2EE3E0" w:rsidR="003D7A33" w:rsidRPr="00B34EC4" w:rsidRDefault="003D7A33" w:rsidP="003D7A33">
            <w:pPr>
              <w:jc w:val="center"/>
              <w:rPr>
                <w:color w:val="000000"/>
                <w:sz w:val="20"/>
                <w:szCs w:val="20"/>
              </w:rPr>
            </w:pPr>
            <w:r>
              <w:t>{#dmrl_verification}</w:t>
            </w:r>
            <w:r w:rsidRPr="00D86F91">
              <w:rPr>
                <w:rFonts w:ascii="Wingdings" w:eastAsia="Wingdings" w:hAnsi="Wingdings" w:cs="Wingdings"/>
                <w:sz w:val="36"/>
                <w:szCs w:val="36"/>
              </w:rPr>
              <w:t></w:t>
            </w:r>
            <w:r>
              <w:t>{/dmrl_</w:t>
            </w:r>
            <w:proofErr w:type="gramStart"/>
            <w:r>
              <w:t>verification}{</w:t>
            </w:r>
            <w:proofErr w:type="gramEnd"/>
            <w:r>
              <w:t>^dmrl_verification}</w:t>
            </w:r>
            <w:r w:rsidRPr="002B5B97">
              <w:rPr>
                <w:rFonts w:ascii="Wingdings" w:eastAsia="Wingdings" w:hAnsi="Wingdings" w:cs="Wingdings"/>
                <w:sz w:val="36"/>
                <w:szCs w:val="36"/>
              </w:rPr>
              <w:t>¨</w:t>
            </w:r>
            <w:r>
              <w:t>{/dmrl_verification}</w:t>
            </w:r>
          </w:p>
        </w:tc>
        <w:tc>
          <w:tcPr>
            <w:tcW w:w="1500" w:type="dxa"/>
            <w:tcBorders>
              <w:top w:val="nil"/>
              <w:left w:val="nil"/>
              <w:bottom w:val="single" w:sz="4" w:space="0" w:color="auto"/>
              <w:right w:val="single" w:sz="4" w:space="0" w:color="auto"/>
            </w:tcBorders>
            <w:shd w:val="clear" w:color="auto" w:fill="auto"/>
            <w:vAlign w:val="center"/>
            <w:hideMark/>
          </w:tcPr>
          <w:p w14:paraId="3E4999DC" w14:textId="7BE50122" w:rsidR="003D7A33" w:rsidRPr="00B34EC4" w:rsidRDefault="003D7A33" w:rsidP="003D7A33">
            <w:pPr>
              <w:jc w:val="center"/>
              <w:rPr>
                <w:color w:val="000000"/>
                <w:sz w:val="20"/>
                <w:szCs w:val="20"/>
              </w:rPr>
            </w:pPr>
            <w:r>
              <w:t>{#dmrl_prepub_review}</w:t>
            </w:r>
            <w:r w:rsidRPr="00D86F91">
              <w:rPr>
                <w:rFonts w:ascii="Wingdings" w:eastAsia="Wingdings" w:hAnsi="Wingdings" w:cs="Wingdings"/>
                <w:sz w:val="36"/>
                <w:szCs w:val="36"/>
              </w:rPr>
              <w:t></w:t>
            </w:r>
            <w:r>
              <w:t>{/dmrl_prepub_</w:t>
            </w:r>
            <w:proofErr w:type="gramStart"/>
            <w:r>
              <w:t>review}{</w:t>
            </w:r>
            <w:proofErr w:type="gramEnd"/>
            <w:r>
              <w:t>^dmrl_prepub_review}</w:t>
            </w:r>
            <w:r w:rsidRPr="002B5B97">
              <w:rPr>
                <w:rFonts w:ascii="Wingdings" w:eastAsia="Wingdings" w:hAnsi="Wingdings" w:cs="Wingdings"/>
                <w:sz w:val="36"/>
                <w:szCs w:val="36"/>
              </w:rPr>
              <w:t>¨</w:t>
            </w:r>
            <w:r>
              <w:t>{/dmrl_prepub_review}</w:t>
            </w:r>
          </w:p>
        </w:tc>
        <w:tc>
          <w:tcPr>
            <w:tcW w:w="996" w:type="dxa"/>
            <w:tcBorders>
              <w:top w:val="nil"/>
              <w:left w:val="nil"/>
              <w:bottom w:val="single" w:sz="4" w:space="0" w:color="auto"/>
              <w:right w:val="single" w:sz="4" w:space="0" w:color="auto"/>
            </w:tcBorders>
            <w:shd w:val="clear" w:color="auto" w:fill="auto"/>
            <w:vAlign w:val="center"/>
            <w:hideMark/>
          </w:tcPr>
          <w:p w14:paraId="28A06830" w14:textId="19558E84" w:rsidR="003D7A33" w:rsidRPr="00B34EC4" w:rsidRDefault="003D7A33" w:rsidP="003D7A33">
            <w:pPr>
              <w:jc w:val="center"/>
              <w:rPr>
                <w:color w:val="000000"/>
                <w:sz w:val="20"/>
                <w:szCs w:val="20"/>
              </w:rPr>
            </w:pPr>
            <w:r>
              <w:t>{#dmrl_final_delivery}</w:t>
            </w:r>
            <w:r w:rsidRPr="00D86F91">
              <w:rPr>
                <w:rFonts w:ascii="Wingdings" w:eastAsia="Wingdings" w:hAnsi="Wingdings" w:cs="Wingdings"/>
                <w:sz w:val="36"/>
                <w:szCs w:val="36"/>
              </w:rPr>
              <w:t></w:t>
            </w:r>
            <w:r>
              <w:t>{/dmrl_final_</w:t>
            </w:r>
            <w:proofErr w:type="gramStart"/>
            <w:r>
              <w:t>delivery}{</w:t>
            </w:r>
            <w:proofErr w:type="gramEnd"/>
            <w:r>
              <w:t>^dmrl_final_delivery}</w:t>
            </w:r>
            <w:r w:rsidRPr="002B5B97">
              <w:rPr>
                <w:rFonts w:ascii="Wingdings" w:eastAsia="Wingdings" w:hAnsi="Wingdings" w:cs="Wingdings"/>
                <w:sz w:val="36"/>
                <w:szCs w:val="36"/>
              </w:rPr>
              <w:t>¨</w:t>
            </w:r>
            <w:r>
              <w:t>{/dmrl_final_delivery}</w:t>
            </w:r>
          </w:p>
        </w:tc>
      </w:tr>
      <w:tr w:rsidR="003D7A33" w:rsidRPr="00B34EC4" w14:paraId="541D4323" w14:textId="77777777" w:rsidTr="007A25A2">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A0EE7" w14:textId="77777777" w:rsidR="003D7A33" w:rsidRPr="00B34EC4" w:rsidRDefault="003D7A33" w:rsidP="003D7A33">
            <w:pPr>
              <w:rPr>
                <w:color w:val="000000"/>
              </w:rPr>
            </w:pPr>
            <w:r w:rsidRPr="00B34EC4">
              <w:rPr>
                <w:color w:val="000000"/>
              </w:rPr>
              <w:t>Stylesheets</w:t>
            </w:r>
          </w:p>
        </w:tc>
        <w:tc>
          <w:tcPr>
            <w:tcW w:w="1328" w:type="dxa"/>
            <w:tcBorders>
              <w:top w:val="nil"/>
              <w:left w:val="nil"/>
              <w:bottom w:val="single" w:sz="4" w:space="0" w:color="auto"/>
              <w:right w:val="single" w:sz="4" w:space="0" w:color="auto"/>
            </w:tcBorders>
            <w:shd w:val="clear" w:color="auto" w:fill="auto"/>
            <w:vAlign w:val="center"/>
            <w:hideMark/>
          </w:tcPr>
          <w:p w14:paraId="06FA8944" w14:textId="1651BDE7" w:rsidR="003D7A33" w:rsidRPr="00B34EC4" w:rsidRDefault="003D7A33" w:rsidP="003D7A33">
            <w:pPr>
              <w:jc w:val="center"/>
              <w:rPr>
                <w:color w:val="000000"/>
                <w:sz w:val="20"/>
                <w:szCs w:val="20"/>
              </w:rPr>
            </w:pPr>
            <w:r>
              <w:t>{#stylesheets_pdr}</w:t>
            </w:r>
            <w:r w:rsidRPr="00D86F91">
              <w:rPr>
                <w:rFonts w:ascii="Wingdings" w:eastAsia="Wingdings" w:hAnsi="Wingdings" w:cs="Wingdings"/>
                <w:sz w:val="36"/>
                <w:szCs w:val="36"/>
              </w:rPr>
              <w:t></w:t>
            </w:r>
            <w:r>
              <w:t>{/stylesheets_</w:t>
            </w:r>
            <w:proofErr w:type="gramStart"/>
            <w:r>
              <w:t>pdr}{</w:t>
            </w:r>
            <w:proofErr w:type="gramEnd"/>
            <w:r>
              <w:t>^stylesheets_pdr}</w:t>
            </w:r>
            <w:r w:rsidRPr="002B5B97">
              <w:rPr>
                <w:rFonts w:ascii="Wingdings" w:eastAsia="Wingdings" w:hAnsi="Wingdings" w:cs="Wingdings"/>
                <w:sz w:val="36"/>
                <w:szCs w:val="36"/>
              </w:rPr>
              <w:t>¨</w:t>
            </w:r>
            <w:r>
              <w:t>{/stylesheets_pdr}</w:t>
            </w:r>
          </w:p>
        </w:tc>
        <w:tc>
          <w:tcPr>
            <w:tcW w:w="1211" w:type="dxa"/>
            <w:tcBorders>
              <w:top w:val="nil"/>
              <w:left w:val="nil"/>
              <w:bottom w:val="single" w:sz="4" w:space="0" w:color="auto"/>
              <w:right w:val="single" w:sz="4" w:space="0" w:color="auto"/>
            </w:tcBorders>
            <w:shd w:val="clear" w:color="auto" w:fill="auto"/>
            <w:vAlign w:val="center"/>
            <w:hideMark/>
          </w:tcPr>
          <w:p w14:paraId="5470A4E8" w14:textId="2E4A70F0" w:rsidR="003D7A33" w:rsidRPr="00B34EC4" w:rsidRDefault="003D7A33" w:rsidP="003D7A33">
            <w:pPr>
              <w:jc w:val="center"/>
              <w:rPr>
                <w:color w:val="000000"/>
              </w:rPr>
            </w:pPr>
            <w:r>
              <w:t>{#stylesheets_cdr}</w:t>
            </w:r>
            <w:r w:rsidRPr="00D86F91">
              <w:rPr>
                <w:rFonts w:ascii="Wingdings" w:eastAsia="Wingdings" w:hAnsi="Wingdings" w:cs="Wingdings"/>
                <w:sz w:val="36"/>
                <w:szCs w:val="36"/>
              </w:rPr>
              <w:t></w:t>
            </w:r>
            <w:r>
              <w:t>{/stylesheets_</w:t>
            </w:r>
            <w:proofErr w:type="gramStart"/>
            <w:r>
              <w:t>cdr}{</w:t>
            </w:r>
            <w:proofErr w:type="gramEnd"/>
            <w:r>
              <w:t>^stylesheets_cdr}</w:t>
            </w:r>
            <w:r w:rsidRPr="002B5B97">
              <w:rPr>
                <w:rFonts w:ascii="Wingdings" w:eastAsia="Wingdings" w:hAnsi="Wingdings" w:cs="Wingdings"/>
                <w:sz w:val="36"/>
                <w:szCs w:val="36"/>
              </w:rPr>
              <w:t>¨</w:t>
            </w:r>
            <w:r>
              <w:t>{/stylesheets_cdr}</w:t>
            </w:r>
          </w:p>
        </w:tc>
        <w:tc>
          <w:tcPr>
            <w:tcW w:w="1260" w:type="dxa"/>
            <w:tcBorders>
              <w:top w:val="nil"/>
              <w:left w:val="nil"/>
              <w:bottom w:val="single" w:sz="4" w:space="0" w:color="auto"/>
              <w:right w:val="single" w:sz="4" w:space="0" w:color="auto"/>
            </w:tcBorders>
            <w:shd w:val="clear" w:color="auto" w:fill="auto"/>
            <w:vAlign w:val="center"/>
            <w:hideMark/>
          </w:tcPr>
          <w:p w14:paraId="007342C2" w14:textId="31604A9A" w:rsidR="003D7A33" w:rsidRPr="00B34EC4" w:rsidRDefault="003D7A33" w:rsidP="003D7A33">
            <w:pPr>
              <w:jc w:val="center"/>
              <w:rPr>
                <w:color w:val="000000"/>
              </w:rPr>
            </w:pPr>
            <w:r>
              <w:t>{#stylesheets</w:t>
            </w:r>
            <w:r w:rsidRPr="0092355F">
              <w:t>_process_review</w:t>
            </w:r>
            <w:r>
              <w:t>}</w:t>
            </w:r>
            <w:r w:rsidRPr="00D86F91">
              <w:rPr>
                <w:rFonts w:ascii="Wingdings" w:eastAsia="Wingdings" w:hAnsi="Wingdings" w:cs="Wingdings"/>
                <w:sz w:val="36"/>
                <w:szCs w:val="36"/>
              </w:rPr>
              <w:t></w:t>
            </w:r>
            <w:r>
              <w:t>{/stylesheets_</w:t>
            </w:r>
            <w:r w:rsidRPr="0092355F">
              <w:t>process_</w:t>
            </w:r>
            <w:proofErr w:type="gramStart"/>
            <w:r w:rsidRPr="0092355F">
              <w:t>review</w:t>
            </w:r>
            <w:r>
              <w:t>}{</w:t>
            </w:r>
            <w:proofErr w:type="gramEnd"/>
            <w:r>
              <w:t>^stylesheets_</w:t>
            </w:r>
            <w:r w:rsidRPr="0092355F">
              <w:t>process_review</w:t>
            </w:r>
            <w:r>
              <w:t>}</w:t>
            </w:r>
            <w:r w:rsidRPr="002B5B97">
              <w:rPr>
                <w:rFonts w:ascii="Wingdings" w:eastAsia="Wingdings" w:hAnsi="Wingdings" w:cs="Wingdings"/>
                <w:sz w:val="36"/>
                <w:szCs w:val="36"/>
              </w:rPr>
              <w:t>¨</w:t>
            </w:r>
            <w:r>
              <w:t>{/stylesheets_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60D4C439" w14:textId="7811C808" w:rsidR="003D7A33" w:rsidRPr="00B34EC4" w:rsidRDefault="003D7A33" w:rsidP="003D7A33">
            <w:pPr>
              <w:jc w:val="center"/>
              <w:rPr>
                <w:color w:val="000000"/>
                <w:sz w:val="20"/>
                <w:szCs w:val="20"/>
              </w:rPr>
            </w:pPr>
            <w:r>
              <w:t>{#stylesheets_verification}</w:t>
            </w:r>
            <w:r w:rsidRPr="00D86F91">
              <w:rPr>
                <w:rFonts w:ascii="Wingdings" w:eastAsia="Wingdings" w:hAnsi="Wingdings" w:cs="Wingdings"/>
                <w:sz w:val="36"/>
                <w:szCs w:val="36"/>
              </w:rPr>
              <w:t></w:t>
            </w:r>
            <w:r>
              <w:t>{/stylesheets_</w:t>
            </w:r>
            <w:proofErr w:type="gramStart"/>
            <w:r>
              <w:t>verification}{</w:t>
            </w:r>
            <w:proofErr w:type="gramEnd"/>
            <w:r>
              <w:t>^stylesheets_verification}</w:t>
            </w:r>
            <w:r w:rsidRPr="002B5B97">
              <w:rPr>
                <w:rFonts w:ascii="Wingdings" w:eastAsia="Wingdings" w:hAnsi="Wingdings" w:cs="Wingdings"/>
                <w:sz w:val="36"/>
                <w:szCs w:val="36"/>
              </w:rPr>
              <w:t>¨</w:t>
            </w:r>
            <w:r>
              <w:t>{/stylesheets_verification}</w:t>
            </w:r>
          </w:p>
        </w:tc>
        <w:tc>
          <w:tcPr>
            <w:tcW w:w="1500" w:type="dxa"/>
            <w:tcBorders>
              <w:top w:val="nil"/>
              <w:left w:val="nil"/>
              <w:bottom w:val="single" w:sz="4" w:space="0" w:color="auto"/>
              <w:right w:val="single" w:sz="4" w:space="0" w:color="auto"/>
            </w:tcBorders>
            <w:shd w:val="clear" w:color="auto" w:fill="auto"/>
            <w:vAlign w:val="center"/>
            <w:hideMark/>
          </w:tcPr>
          <w:p w14:paraId="5D789DF1" w14:textId="7F34941C" w:rsidR="003D7A33" w:rsidRPr="00B34EC4" w:rsidRDefault="003D7A33" w:rsidP="003D7A33">
            <w:pPr>
              <w:jc w:val="center"/>
              <w:rPr>
                <w:color w:val="000000"/>
                <w:sz w:val="20"/>
                <w:szCs w:val="20"/>
              </w:rPr>
            </w:pPr>
            <w:r>
              <w:t>{#stylesheets_prepub_review}</w:t>
            </w:r>
            <w:r w:rsidRPr="00D86F91">
              <w:rPr>
                <w:rFonts w:ascii="Wingdings" w:eastAsia="Wingdings" w:hAnsi="Wingdings" w:cs="Wingdings"/>
                <w:sz w:val="36"/>
                <w:szCs w:val="36"/>
              </w:rPr>
              <w:t></w:t>
            </w:r>
            <w:r>
              <w:t>{/stylesheets_prepub_</w:t>
            </w:r>
            <w:proofErr w:type="gramStart"/>
            <w:r>
              <w:t>review}{</w:t>
            </w:r>
            <w:proofErr w:type="gramEnd"/>
            <w:r>
              <w:t>^stylesheets_prepub_review}</w:t>
            </w:r>
            <w:r w:rsidRPr="002B5B97">
              <w:rPr>
                <w:rFonts w:ascii="Wingdings" w:eastAsia="Wingdings" w:hAnsi="Wingdings" w:cs="Wingdings"/>
                <w:sz w:val="36"/>
                <w:szCs w:val="36"/>
              </w:rPr>
              <w:t>¨</w:t>
            </w:r>
            <w:r>
              <w:t>{/stylesheets_prepub_review}</w:t>
            </w:r>
          </w:p>
        </w:tc>
        <w:tc>
          <w:tcPr>
            <w:tcW w:w="996" w:type="dxa"/>
            <w:tcBorders>
              <w:top w:val="nil"/>
              <w:left w:val="nil"/>
              <w:bottom w:val="single" w:sz="4" w:space="0" w:color="auto"/>
              <w:right w:val="single" w:sz="4" w:space="0" w:color="auto"/>
            </w:tcBorders>
            <w:shd w:val="clear" w:color="auto" w:fill="auto"/>
            <w:vAlign w:val="center"/>
            <w:hideMark/>
          </w:tcPr>
          <w:p w14:paraId="775006AE" w14:textId="1EF4F36F" w:rsidR="003D7A33" w:rsidRPr="00B34EC4" w:rsidRDefault="003D7A33" w:rsidP="003D7A33">
            <w:pPr>
              <w:jc w:val="center"/>
              <w:rPr>
                <w:color w:val="000000"/>
                <w:sz w:val="20"/>
                <w:szCs w:val="20"/>
              </w:rPr>
            </w:pPr>
            <w:r>
              <w:t>{#stylesheets_final_delivery}</w:t>
            </w:r>
            <w:r w:rsidRPr="00D86F91">
              <w:rPr>
                <w:rFonts w:ascii="Wingdings" w:eastAsia="Wingdings" w:hAnsi="Wingdings" w:cs="Wingdings"/>
                <w:sz w:val="36"/>
                <w:szCs w:val="36"/>
              </w:rPr>
              <w:t></w:t>
            </w:r>
            <w:r>
              <w:t>{/stylesheets_final_</w:t>
            </w:r>
            <w:proofErr w:type="gramStart"/>
            <w:r>
              <w:t>delivery}{</w:t>
            </w:r>
            <w:proofErr w:type="gramEnd"/>
            <w:r>
              <w:t>^stylesheets_final_delivery}</w:t>
            </w:r>
            <w:r w:rsidRPr="002B5B97">
              <w:rPr>
                <w:rFonts w:ascii="Wingdings" w:eastAsia="Wingdings" w:hAnsi="Wingdings" w:cs="Wingdings"/>
                <w:sz w:val="36"/>
                <w:szCs w:val="36"/>
              </w:rPr>
              <w:t>¨</w:t>
            </w:r>
            <w:r>
              <w:t>{/stylesheets_final_delivery}</w:t>
            </w:r>
          </w:p>
        </w:tc>
      </w:tr>
      <w:tr w:rsidR="003D7A33" w:rsidRPr="00B34EC4" w14:paraId="57878709" w14:textId="77777777" w:rsidTr="007A25A2">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A56E5C" w14:textId="77777777" w:rsidR="003D7A33" w:rsidRPr="00B34EC4" w:rsidRDefault="003D7A33" w:rsidP="003D7A33">
            <w:pPr>
              <w:rPr>
                <w:color w:val="000000"/>
              </w:rPr>
            </w:pPr>
            <w:r w:rsidRPr="00B34EC4">
              <w:rPr>
                <w:color w:val="000000"/>
              </w:rPr>
              <w:t>Output Generation Tools</w:t>
            </w:r>
            <w:r>
              <w:rPr>
                <w:color w:val="000000"/>
              </w:rPr>
              <w:t>/Files</w:t>
            </w:r>
          </w:p>
        </w:tc>
        <w:tc>
          <w:tcPr>
            <w:tcW w:w="1328" w:type="dxa"/>
            <w:tcBorders>
              <w:top w:val="nil"/>
              <w:left w:val="nil"/>
              <w:bottom w:val="single" w:sz="4" w:space="0" w:color="auto"/>
              <w:right w:val="single" w:sz="4" w:space="0" w:color="auto"/>
            </w:tcBorders>
            <w:shd w:val="clear" w:color="auto" w:fill="auto"/>
            <w:vAlign w:val="center"/>
            <w:hideMark/>
          </w:tcPr>
          <w:p w14:paraId="42876E54" w14:textId="5EC00B99" w:rsidR="003D7A33" w:rsidRPr="00B34EC4" w:rsidRDefault="003D7A33" w:rsidP="003D7A33">
            <w:pPr>
              <w:jc w:val="center"/>
              <w:rPr>
                <w:color w:val="000000"/>
                <w:sz w:val="20"/>
                <w:szCs w:val="20"/>
              </w:rPr>
            </w:pPr>
            <w:r>
              <w:t>{#generation_pdr}</w:t>
            </w:r>
            <w:r w:rsidRPr="00D86F91">
              <w:rPr>
                <w:rFonts w:ascii="Wingdings" w:eastAsia="Wingdings" w:hAnsi="Wingdings" w:cs="Wingdings"/>
                <w:sz w:val="36"/>
                <w:szCs w:val="36"/>
              </w:rPr>
              <w:t></w:t>
            </w:r>
            <w:r>
              <w:t>{/generation_</w:t>
            </w:r>
            <w:proofErr w:type="gramStart"/>
            <w:r>
              <w:t>pdr}{</w:t>
            </w:r>
            <w:proofErr w:type="gramEnd"/>
            <w:r>
              <w:t>^generation_pdr}</w:t>
            </w:r>
            <w:r w:rsidRPr="002B5B97">
              <w:rPr>
                <w:rFonts w:ascii="Wingdings" w:eastAsia="Wingdings" w:hAnsi="Wingdings" w:cs="Wingdings"/>
                <w:sz w:val="36"/>
                <w:szCs w:val="36"/>
              </w:rPr>
              <w:t>¨</w:t>
            </w:r>
            <w:r>
              <w:t>{/generation_pdr}</w:t>
            </w:r>
          </w:p>
        </w:tc>
        <w:tc>
          <w:tcPr>
            <w:tcW w:w="1211" w:type="dxa"/>
            <w:tcBorders>
              <w:top w:val="nil"/>
              <w:left w:val="nil"/>
              <w:bottom w:val="single" w:sz="4" w:space="0" w:color="auto"/>
              <w:right w:val="single" w:sz="4" w:space="0" w:color="auto"/>
            </w:tcBorders>
            <w:shd w:val="clear" w:color="auto" w:fill="auto"/>
            <w:vAlign w:val="center"/>
            <w:hideMark/>
          </w:tcPr>
          <w:p w14:paraId="60A05B1D" w14:textId="18D2555A" w:rsidR="003D7A33" w:rsidRPr="00B34EC4" w:rsidRDefault="003D7A33" w:rsidP="003D7A33">
            <w:pPr>
              <w:jc w:val="center"/>
              <w:rPr>
                <w:color w:val="000000"/>
              </w:rPr>
            </w:pPr>
            <w:r>
              <w:t>{#generation_cdr}</w:t>
            </w:r>
            <w:r w:rsidRPr="00D86F91">
              <w:rPr>
                <w:rFonts w:ascii="Wingdings" w:eastAsia="Wingdings" w:hAnsi="Wingdings" w:cs="Wingdings"/>
                <w:sz w:val="36"/>
                <w:szCs w:val="36"/>
              </w:rPr>
              <w:t></w:t>
            </w:r>
            <w:r>
              <w:t>{/generation_</w:t>
            </w:r>
            <w:proofErr w:type="gramStart"/>
            <w:r>
              <w:t>cdr}{</w:t>
            </w:r>
            <w:proofErr w:type="gramEnd"/>
            <w:r>
              <w:t>^generation_cdr}</w:t>
            </w:r>
            <w:r w:rsidRPr="002B5B97">
              <w:rPr>
                <w:rFonts w:ascii="Wingdings" w:eastAsia="Wingdings" w:hAnsi="Wingdings" w:cs="Wingdings"/>
                <w:sz w:val="36"/>
                <w:szCs w:val="36"/>
              </w:rPr>
              <w:t>¨</w:t>
            </w:r>
            <w:r>
              <w:t>{/gene</w:t>
            </w:r>
            <w:r>
              <w:lastRenderedPageBreak/>
              <w:t>ration_cdr}</w:t>
            </w:r>
          </w:p>
        </w:tc>
        <w:tc>
          <w:tcPr>
            <w:tcW w:w="1260" w:type="dxa"/>
            <w:tcBorders>
              <w:top w:val="nil"/>
              <w:left w:val="nil"/>
              <w:bottom w:val="single" w:sz="4" w:space="0" w:color="auto"/>
              <w:right w:val="single" w:sz="4" w:space="0" w:color="auto"/>
            </w:tcBorders>
            <w:shd w:val="clear" w:color="auto" w:fill="auto"/>
            <w:vAlign w:val="center"/>
            <w:hideMark/>
          </w:tcPr>
          <w:p w14:paraId="02D46199" w14:textId="1516C636" w:rsidR="003D7A33" w:rsidRPr="00B34EC4" w:rsidRDefault="003D7A33" w:rsidP="003D7A33">
            <w:pPr>
              <w:jc w:val="center"/>
              <w:rPr>
                <w:color w:val="000000"/>
              </w:rPr>
            </w:pPr>
            <w:r>
              <w:lastRenderedPageBreak/>
              <w:t>{#generation</w:t>
            </w:r>
            <w:r w:rsidRPr="0092355F">
              <w:t>_process_review</w:t>
            </w:r>
            <w:r>
              <w:t>}</w:t>
            </w:r>
            <w:r w:rsidRPr="00D86F91">
              <w:rPr>
                <w:rFonts w:ascii="Wingdings" w:eastAsia="Wingdings" w:hAnsi="Wingdings" w:cs="Wingdings"/>
                <w:sz w:val="36"/>
                <w:szCs w:val="36"/>
              </w:rPr>
              <w:t></w:t>
            </w:r>
            <w:r>
              <w:t>{/generation_</w:t>
            </w:r>
            <w:r w:rsidRPr="0092355F">
              <w:t>process_</w:t>
            </w:r>
            <w:proofErr w:type="gramStart"/>
            <w:r w:rsidRPr="0092355F">
              <w:t>review</w:t>
            </w:r>
            <w:r>
              <w:t>}{</w:t>
            </w:r>
            <w:proofErr w:type="gramEnd"/>
            <w:r>
              <w:t>^generation_</w:t>
            </w:r>
            <w:r w:rsidRPr="0092355F">
              <w:t>process_revie</w:t>
            </w:r>
            <w:r w:rsidRPr="0092355F">
              <w:lastRenderedPageBreak/>
              <w:t>w</w:t>
            </w:r>
            <w:r>
              <w:t>}</w:t>
            </w:r>
            <w:r w:rsidRPr="002B5B97">
              <w:rPr>
                <w:rFonts w:ascii="Wingdings" w:eastAsia="Wingdings" w:hAnsi="Wingdings" w:cs="Wingdings"/>
                <w:sz w:val="36"/>
                <w:szCs w:val="36"/>
              </w:rPr>
              <w:t>¨</w:t>
            </w:r>
            <w:r>
              <w:t>{/generation_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28B0D9F0" w14:textId="4B741065" w:rsidR="003D7A33" w:rsidRPr="00B34EC4" w:rsidRDefault="003D7A33" w:rsidP="003D7A33">
            <w:pPr>
              <w:jc w:val="center"/>
              <w:rPr>
                <w:color w:val="000000"/>
                <w:sz w:val="20"/>
                <w:szCs w:val="20"/>
              </w:rPr>
            </w:pPr>
            <w:r>
              <w:lastRenderedPageBreak/>
              <w:t>{#generation_verification}</w:t>
            </w:r>
            <w:r w:rsidRPr="00D86F91">
              <w:rPr>
                <w:rFonts w:ascii="Wingdings" w:eastAsia="Wingdings" w:hAnsi="Wingdings" w:cs="Wingdings"/>
                <w:sz w:val="36"/>
                <w:szCs w:val="36"/>
              </w:rPr>
              <w:t></w:t>
            </w:r>
            <w:r>
              <w:t>{/generation_</w:t>
            </w:r>
            <w:proofErr w:type="gramStart"/>
            <w:r>
              <w:t>verification}{</w:t>
            </w:r>
            <w:proofErr w:type="gramEnd"/>
            <w:r>
              <w:t>^generation_verification}</w:t>
            </w:r>
            <w:r w:rsidRPr="002B5B97">
              <w:rPr>
                <w:rFonts w:ascii="Wingdings" w:eastAsia="Wingdings" w:hAnsi="Wingdings" w:cs="Wingdings"/>
                <w:sz w:val="36"/>
                <w:szCs w:val="36"/>
              </w:rPr>
              <w:lastRenderedPageBreak/>
              <w:t>¨</w:t>
            </w:r>
            <w:r>
              <w:t>{/generation_verification}</w:t>
            </w:r>
          </w:p>
        </w:tc>
        <w:tc>
          <w:tcPr>
            <w:tcW w:w="1500" w:type="dxa"/>
            <w:tcBorders>
              <w:top w:val="nil"/>
              <w:left w:val="nil"/>
              <w:bottom w:val="single" w:sz="4" w:space="0" w:color="auto"/>
              <w:right w:val="single" w:sz="4" w:space="0" w:color="auto"/>
            </w:tcBorders>
            <w:shd w:val="clear" w:color="auto" w:fill="auto"/>
            <w:vAlign w:val="center"/>
            <w:hideMark/>
          </w:tcPr>
          <w:p w14:paraId="23A59E3D" w14:textId="59F4E663" w:rsidR="003D7A33" w:rsidRPr="00B34EC4" w:rsidRDefault="003D7A33" w:rsidP="003D7A33">
            <w:pPr>
              <w:jc w:val="center"/>
              <w:rPr>
                <w:color w:val="000000"/>
                <w:sz w:val="20"/>
                <w:szCs w:val="20"/>
              </w:rPr>
            </w:pPr>
            <w:r>
              <w:lastRenderedPageBreak/>
              <w:t>{#generation_prepub_review}</w:t>
            </w:r>
            <w:r w:rsidRPr="00D86F91">
              <w:rPr>
                <w:rFonts w:ascii="Wingdings" w:eastAsia="Wingdings" w:hAnsi="Wingdings" w:cs="Wingdings"/>
                <w:sz w:val="36"/>
                <w:szCs w:val="36"/>
              </w:rPr>
              <w:t></w:t>
            </w:r>
            <w:r>
              <w:t>{/generation_prepub_</w:t>
            </w:r>
            <w:proofErr w:type="gramStart"/>
            <w:r>
              <w:t>review}{</w:t>
            </w:r>
            <w:proofErr w:type="gramEnd"/>
            <w:r>
              <w:t>^generation_prepub_review}</w:t>
            </w:r>
            <w:r w:rsidRPr="002B5B97">
              <w:rPr>
                <w:rFonts w:ascii="Wingdings" w:eastAsia="Wingdings" w:hAnsi="Wingdings" w:cs="Wingdings"/>
                <w:sz w:val="36"/>
                <w:szCs w:val="36"/>
              </w:rPr>
              <w:t>¨</w:t>
            </w:r>
            <w:r>
              <w:t>{/gene</w:t>
            </w:r>
            <w:r>
              <w:lastRenderedPageBreak/>
              <w:t>ration_prepub_review}</w:t>
            </w:r>
          </w:p>
        </w:tc>
        <w:tc>
          <w:tcPr>
            <w:tcW w:w="996" w:type="dxa"/>
            <w:tcBorders>
              <w:top w:val="nil"/>
              <w:left w:val="nil"/>
              <w:bottom w:val="single" w:sz="4" w:space="0" w:color="auto"/>
              <w:right w:val="single" w:sz="4" w:space="0" w:color="auto"/>
            </w:tcBorders>
            <w:shd w:val="clear" w:color="auto" w:fill="auto"/>
            <w:vAlign w:val="center"/>
            <w:hideMark/>
          </w:tcPr>
          <w:p w14:paraId="23B450AB" w14:textId="6FF9234E" w:rsidR="003D7A33" w:rsidRPr="00B34EC4" w:rsidRDefault="003D7A33" w:rsidP="003D7A33">
            <w:pPr>
              <w:jc w:val="center"/>
              <w:rPr>
                <w:color w:val="000000"/>
                <w:sz w:val="20"/>
                <w:szCs w:val="20"/>
              </w:rPr>
            </w:pPr>
            <w:r>
              <w:lastRenderedPageBreak/>
              <w:t>{#generation_final_delivery}</w:t>
            </w:r>
            <w:r w:rsidRPr="00D86F91">
              <w:rPr>
                <w:rFonts w:ascii="Wingdings" w:eastAsia="Wingdings" w:hAnsi="Wingdings" w:cs="Wingdings"/>
                <w:sz w:val="36"/>
                <w:szCs w:val="36"/>
              </w:rPr>
              <w:t></w:t>
            </w:r>
            <w:r>
              <w:t>{/generation_final_</w:t>
            </w:r>
            <w:proofErr w:type="gramStart"/>
            <w:r>
              <w:t>delivery}{</w:t>
            </w:r>
            <w:proofErr w:type="gramEnd"/>
            <w:r>
              <w:t>^ge</w:t>
            </w:r>
            <w:r>
              <w:lastRenderedPageBreak/>
              <w:t>neration_final_delivery}</w:t>
            </w:r>
            <w:r w:rsidRPr="002B5B97">
              <w:rPr>
                <w:rFonts w:ascii="Wingdings" w:eastAsia="Wingdings" w:hAnsi="Wingdings" w:cs="Wingdings"/>
                <w:sz w:val="36"/>
                <w:szCs w:val="36"/>
              </w:rPr>
              <w:t>¨</w:t>
            </w:r>
            <w:r>
              <w:t>{/generation_final_delivery}</w:t>
            </w:r>
          </w:p>
        </w:tc>
      </w:tr>
      <w:tr w:rsidR="003D7A33" w:rsidRPr="00B34EC4" w14:paraId="610F1605" w14:textId="77777777" w:rsidTr="007A25A2">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545916" w14:textId="77777777" w:rsidR="003D7A33" w:rsidRPr="00B34EC4" w:rsidRDefault="003D7A33" w:rsidP="003D7A33">
            <w:pPr>
              <w:rPr>
                <w:color w:val="000000"/>
              </w:rPr>
            </w:pPr>
            <w:r w:rsidRPr="00B34EC4">
              <w:rPr>
                <w:color w:val="000000"/>
              </w:rPr>
              <w:lastRenderedPageBreak/>
              <w:t>Multimedia Files</w:t>
            </w:r>
          </w:p>
        </w:tc>
        <w:tc>
          <w:tcPr>
            <w:tcW w:w="1328" w:type="dxa"/>
            <w:tcBorders>
              <w:top w:val="nil"/>
              <w:left w:val="nil"/>
              <w:bottom w:val="single" w:sz="4" w:space="0" w:color="auto"/>
              <w:right w:val="single" w:sz="4" w:space="0" w:color="auto"/>
            </w:tcBorders>
            <w:shd w:val="clear" w:color="auto" w:fill="auto"/>
            <w:vAlign w:val="center"/>
            <w:hideMark/>
          </w:tcPr>
          <w:p w14:paraId="0FEA5B4A" w14:textId="4DBC8857" w:rsidR="003D7A33" w:rsidRPr="00B34EC4" w:rsidRDefault="003D7A33" w:rsidP="003D7A33">
            <w:pPr>
              <w:jc w:val="center"/>
              <w:rPr>
                <w:color w:val="000000"/>
                <w:sz w:val="20"/>
                <w:szCs w:val="20"/>
              </w:rPr>
            </w:pPr>
            <w:r>
              <w:t>{#multimedia_pdr}</w:t>
            </w:r>
            <w:r w:rsidRPr="00D86F91">
              <w:rPr>
                <w:rFonts w:ascii="Wingdings" w:eastAsia="Wingdings" w:hAnsi="Wingdings" w:cs="Wingdings"/>
                <w:sz w:val="36"/>
                <w:szCs w:val="36"/>
              </w:rPr>
              <w:t></w:t>
            </w:r>
            <w:r>
              <w:t>{/multimedia_</w:t>
            </w:r>
            <w:proofErr w:type="gramStart"/>
            <w:r>
              <w:t>pdr}{</w:t>
            </w:r>
            <w:proofErr w:type="gramEnd"/>
            <w:r>
              <w:t>^multimedia_pdr}</w:t>
            </w:r>
            <w:r w:rsidRPr="002B5B97">
              <w:rPr>
                <w:rFonts w:ascii="Wingdings" w:eastAsia="Wingdings" w:hAnsi="Wingdings" w:cs="Wingdings"/>
                <w:sz w:val="36"/>
                <w:szCs w:val="36"/>
              </w:rPr>
              <w:t>¨</w:t>
            </w:r>
            <w:r>
              <w:t>{/multimedia_pdr}</w:t>
            </w:r>
          </w:p>
        </w:tc>
        <w:tc>
          <w:tcPr>
            <w:tcW w:w="1211" w:type="dxa"/>
            <w:tcBorders>
              <w:top w:val="nil"/>
              <w:left w:val="nil"/>
              <w:bottom w:val="single" w:sz="4" w:space="0" w:color="auto"/>
              <w:right w:val="single" w:sz="4" w:space="0" w:color="auto"/>
            </w:tcBorders>
            <w:shd w:val="clear" w:color="auto" w:fill="auto"/>
            <w:vAlign w:val="center"/>
            <w:hideMark/>
          </w:tcPr>
          <w:p w14:paraId="2CBCE580" w14:textId="1F177978" w:rsidR="003D7A33" w:rsidRPr="00B34EC4" w:rsidRDefault="003D7A33" w:rsidP="003D7A33">
            <w:pPr>
              <w:jc w:val="center"/>
              <w:rPr>
                <w:color w:val="000000"/>
              </w:rPr>
            </w:pPr>
            <w:r>
              <w:t>{#multimedia_cdr}</w:t>
            </w:r>
            <w:r w:rsidRPr="00D86F91">
              <w:rPr>
                <w:rFonts w:ascii="Wingdings" w:eastAsia="Wingdings" w:hAnsi="Wingdings" w:cs="Wingdings"/>
                <w:sz w:val="36"/>
                <w:szCs w:val="36"/>
              </w:rPr>
              <w:t></w:t>
            </w:r>
            <w:r>
              <w:t>{/multimedia_</w:t>
            </w:r>
            <w:proofErr w:type="gramStart"/>
            <w:r>
              <w:t>cdr}{</w:t>
            </w:r>
            <w:proofErr w:type="gramEnd"/>
            <w:r>
              <w:t>^multimedia_cdr}</w:t>
            </w:r>
            <w:r w:rsidRPr="002B5B97">
              <w:rPr>
                <w:rFonts w:ascii="Wingdings" w:eastAsia="Wingdings" w:hAnsi="Wingdings" w:cs="Wingdings"/>
                <w:sz w:val="36"/>
                <w:szCs w:val="36"/>
              </w:rPr>
              <w:t>¨</w:t>
            </w:r>
            <w:r>
              <w:t>{/multimedia_cdr}</w:t>
            </w:r>
          </w:p>
        </w:tc>
        <w:tc>
          <w:tcPr>
            <w:tcW w:w="1260" w:type="dxa"/>
            <w:tcBorders>
              <w:top w:val="nil"/>
              <w:left w:val="nil"/>
              <w:bottom w:val="single" w:sz="4" w:space="0" w:color="auto"/>
              <w:right w:val="single" w:sz="4" w:space="0" w:color="auto"/>
            </w:tcBorders>
            <w:shd w:val="clear" w:color="auto" w:fill="auto"/>
            <w:vAlign w:val="center"/>
            <w:hideMark/>
          </w:tcPr>
          <w:p w14:paraId="65BD1B24" w14:textId="5688CF76" w:rsidR="003D7A33" w:rsidRPr="00B34EC4" w:rsidRDefault="003D7A33" w:rsidP="00D2486C">
            <w:pPr>
              <w:jc w:val="center"/>
              <w:rPr>
                <w:color w:val="000000"/>
              </w:rPr>
            </w:pPr>
            <w:r>
              <w:t>{#multimedia</w:t>
            </w:r>
            <w:r w:rsidRPr="0092355F">
              <w:t>_process_review</w:t>
            </w:r>
            <w:r>
              <w:t>}</w:t>
            </w:r>
            <w:r w:rsidRPr="00D86F91">
              <w:rPr>
                <w:rFonts w:ascii="Wingdings" w:eastAsia="Wingdings" w:hAnsi="Wingdings" w:cs="Wingdings"/>
                <w:sz w:val="36"/>
                <w:szCs w:val="36"/>
              </w:rPr>
              <w:t></w:t>
            </w:r>
            <w:r>
              <w:t>{/multimedia_</w:t>
            </w:r>
            <w:r w:rsidRPr="0092355F">
              <w:t>process_</w:t>
            </w:r>
            <w:proofErr w:type="gramStart"/>
            <w:r w:rsidRPr="0092355F">
              <w:t>review</w:t>
            </w:r>
            <w:r>
              <w:t>}{</w:t>
            </w:r>
            <w:proofErr w:type="gramEnd"/>
            <w:r>
              <w:t>^multimedia_</w:t>
            </w:r>
            <w:r w:rsidRPr="0092355F">
              <w:t>process_review</w:t>
            </w:r>
            <w:r>
              <w:t>}</w:t>
            </w:r>
            <w:r w:rsidRPr="002B5B97">
              <w:rPr>
                <w:rFonts w:ascii="Wingdings" w:eastAsia="Wingdings" w:hAnsi="Wingdings" w:cs="Wingdings"/>
                <w:sz w:val="36"/>
                <w:szCs w:val="36"/>
              </w:rPr>
              <w:t>¨</w:t>
            </w:r>
            <w:r>
              <w:t>{/multimedia_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22C72466" w14:textId="49A315EA" w:rsidR="003D7A33" w:rsidRPr="00B34EC4" w:rsidRDefault="003D7A33" w:rsidP="003D7A33">
            <w:pPr>
              <w:jc w:val="center"/>
              <w:rPr>
                <w:color w:val="000000"/>
                <w:sz w:val="20"/>
                <w:szCs w:val="20"/>
              </w:rPr>
            </w:pPr>
            <w:r>
              <w:t>{#multimedia_verification}</w:t>
            </w:r>
            <w:r w:rsidRPr="00D86F91">
              <w:rPr>
                <w:rFonts w:ascii="Wingdings" w:eastAsia="Wingdings" w:hAnsi="Wingdings" w:cs="Wingdings"/>
                <w:sz w:val="36"/>
                <w:szCs w:val="36"/>
              </w:rPr>
              <w:t></w:t>
            </w:r>
            <w:r>
              <w:t>{/multimedia_</w:t>
            </w:r>
            <w:proofErr w:type="gramStart"/>
            <w:r>
              <w:t>verification}{</w:t>
            </w:r>
            <w:proofErr w:type="gramEnd"/>
            <w:r>
              <w:t>^multimedia_verification}</w:t>
            </w:r>
            <w:r w:rsidRPr="002B5B97">
              <w:rPr>
                <w:rFonts w:ascii="Wingdings" w:eastAsia="Wingdings" w:hAnsi="Wingdings" w:cs="Wingdings"/>
                <w:sz w:val="36"/>
                <w:szCs w:val="36"/>
              </w:rPr>
              <w:t>¨</w:t>
            </w:r>
            <w:r>
              <w:t>{/multimedia_verification}</w:t>
            </w:r>
          </w:p>
        </w:tc>
        <w:tc>
          <w:tcPr>
            <w:tcW w:w="1500" w:type="dxa"/>
            <w:tcBorders>
              <w:top w:val="nil"/>
              <w:left w:val="nil"/>
              <w:bottom w:val="single" w:sz="4" w:space="0" w:color="auto"/>
              <w:right w:val="single" w:sz="4" w:space="0" w:color="auto"/>
            </w:tcBorders>
            <w:shd w:val="clear" w:color="auto" w:fill="auto"/>
            <w:vAlign w:val="center"/>
            <w:hideMark/>
          </w:tcPr>
          <w:p w14:paraId="4CCC1B3F" w14:textId="3419B5D0" w:rsidR="003D7A33" w:rsidRPr="00B34EC4" w:rsidRDefault="003D7A33" w:rsidP="003D7A33">
            <w:pPr>
              <w:jc w:val="center"/>
              <w:rPr>
                <w:color w:val="000000"/>
                <w:sz w:val="20"/>
                <w:szCs w:val="20"/>
              </w:rPr>
            </w:pPr>
            <w:r>
              <w:t>{#multimedia_prepub_review}</w:t>
            </w:r>
            <w:r w:rsidRPr="00D86F91">
              <w:rPr>
                <w:rFonts w:ascii="Wingdings" w:eastAsia="Wingdings" w:hAnsi="Wingdings" w:cs="Wingdings"/>
                <w:sz w:val="36"/>
                <w:szCs w:val="36"/>
              </w:rPr>
              <w:t></w:t>
            </w:r>
            <w:r>
              <w:t>{/multimedia_prepub_</w:t>
            </w:r>
            <w:proofErr w:type="gramStart"/>
            <w:r>
              <w:t>review}{</w:t>
            </w:r>
            <w:proofErr w:type="gramEnd"/>
            <w:r>
              <w:t>^multimedia_prepub_review}</w:t>
            </w:r>
            <w:r w:rsidRPr="002B5B97">
              <w:rPr>
                <w:rFonts w:ascii="Wingdings" w:eastAsia="Wingdings" w:hAnsi="Wingdings" w:cs="Wingdings"/>
                <w:sz w:val="36"/>
                <w:szCs w:val="36"/>
              </w:rPr>
              <w:t>¨</w:t>
            </w:r>
            <w:r>
              <w:t>{/multimedia_prepub_review}</w:t>
            </w:r>
          </w:p>
        </w:tc>
        <w:tc>
          <w:tcPr>
            <w:tcW w:w="996" w:type="dxa"/>
            <w:tcBorders>
              <w:top w:val="nil"/>
              <w:left w:val="nil"/>
              <w:bottom w:val="single" w:sz="4" w:space="0" w:color="auto"/>
              <w:right w:val="single" w:sz="4" w:space="0" w:color="auto"/>
            </w:tcBorders>
            <w:shd w:val="clear" w:color="auto" w:fill="auto"/>
            <w:vAlign w:val="center"/>
            <w:hideMark/>
          </w:tcPr>
          <w:p w14:paraId="4D3E1096" w14:textId="609D037E" w:rsidR="003D7A33" w:rsidRPr="00B34EC4" w:rsidRDefault="003D7A33" w:rsidP="003D7A33">
            <w:pPr>
              <w:jc w:val="center"/>
              <w:rPr>
                <w:color w:val="000000"/>
                <w:sz w:val="20"/>
                <w:szCs w:val="20"/>
              </w:rPr>
            </w:pPr>
            <w:r>
              <w:t>{#multimedia_final_delivery}</w:t>
            </w:r>
            <w:r w:rsidRPr="00D86F91">
              <w:rPr>
                <w:rFonts w:ascii="Wingdings" w:eastAsia="Wingdings" w:hAnsi="Wingdings" w:cs="Wingdings"/>
                <w:sz w:val="36"/>
                <w:szCs w:val="36"/>
              </w:rPr>
              <w:t></w:t>
            </w:r>
            <w:r>
              <w:t>{/multimedia_final_</w:t>
            </w:r>
            <w:proofErr w:type="gramStart"/>
            <w:r>
              <w:t>delivery}{</w:t>
            </w:r>
            <w:proofErr w:type="gramEnd"/>
            <w:r>
              <w:t>^multimedia_final_delivery}</w:t>
            </w:r>
            <w:r w:rsidRPr="002B5B97">
              <w:rPr>
                <w:rFonts w:ascii="Wingdings" w:eastAsia="Wingdings" w:hAnsi="Wingdings" w:cs="Wingdings"/>
                <w:sz w:val="36"/>
                <w:szCs w:val="36"/>
              </w:rPr>
              <w:t>¨</w:t>
            </w:r>
            <w:r>
              <w:t>{/multimedia_final_delivery}</w:t>
            </w:r>
          </w:p>
        </w:tc>
      </w:tr>
      <w:tr w:rsidR="003D7A33" w:rsidRPr="00B34EC4" w14:paraId="7E75E27E" w14:textId="77777777" w:rsidTr="007A25A2">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C9B41" w14:textId="77777777" w:rsidR="003D7A33" w:rsidRPr="00B34EC4" w:rsidRDefault="003D7A33" w:rsidP="003D7A33">
            <w:pPr>
              <w:rPr>
                <w:color w:val="000000"/>
              </w:rPr>
            </w:pPr>
            <w:r w:rsidRPr="00B34EC4">
              <w:rPr>
                <w:color w:val="000000"/>
              </w:rPr>
              <w:t>Graphic Files</w:t>
            </w:r>
          </w:p>
        </w:tc>
        <w:tc>
          <w:tcPr>
            <w:tcW w:w="1328" w:type="dxa"/>
            <w:tcBorders>
              <w:top w:val="nil"/>
              <w:left w:val="nil"/>
              <w:bottom w:val="single" w:sz="4" w:space="0" w:color="auto"/>
              <w:right w:val="single" w:sz="4" w:space="0" w:color="auto"/>
            </w:tcBorders>
            <w:shd w:val="clear" w:color="auto" w:fill="auto"/>
            <w:vAlign w:val="center"/>
            <w:hideMark/>
          </w:tcPr>
          <w:p w14:paraId="366CD37F" w14:textId="7DD1D7E8" w:rsidR="003D7A33" w:rsidRPr="00B34EC4" w:rsidRDefault="003D7A33" w:rsidP="003D7A33">
            <w:pPr>
              <w:jc w:val="center"/>
              <w:rPr>
                <w:color w:val="000000"/>
                <w:sz w:val="20"/>
                <w:szCs w:val="20"/>
              </w:rPr>
            </w:pPr>
            <w:r>
              <w:t>{#graphics_pdr}</w:t>
            </w:r>
            <w:r w:rsidRPr="00D86F91">
              <w:rPr>
                <w:rFonts w:ascii="Wingdings" w:eastAsia="Wingdings" w:hAnsi="Wingdings" w:cs="Wingdings"/>
                <w:sz w:val="36"/>
                <w:szCs w:val="36"/>
              </w:rPr>
              <w:t></w:t>
            </w:r>
            <w:r>
              <w:t>{/graphics_</w:t>
            </w:r>
            <w:proofErr w:type="gramStart"/>
            <w:r>
              <w:t>pdr}{</w:t>
            </w:r>
            <w:proofErr w:type="gramEnd"/>
            <w:r>
              <w:t>^graphics_pdr}</w:t>
            </w:r>
            <w:r w:rsidRPr="002B5B97">
              <w:rPr>
                <w:rFonts w:ascii="Wingdings" w:eastAsia="Wingdings" w:hAnsi="Wingdings" w:cs="Wingdings"/>
                <w:sz w:val="36"/>
                <w:szCs w:val="36"/>
              </w:rPr>
              <w:t>¨</w:t>
            </w:r>
            <w:r>
              <w:t>{/graphics_pdr}</w:t>
            </w:r>
          </w:p>
        </w:tc>
        <w:tc>
          <w:tcPr>
            <w:tcW w:w="1211" w:type="dxa"/>
            <w:tcBorders>
              <w:top w:val="nil"/>
              <w:left w:val="nil"/>
              <w:bottom w:val="single" w:sz="4" w:space="0" w:color="auto"/>
              <w:right w:val="single" w:sz="4" w:space="0" w:color="auto"/>
            </w:tcBorders>
            <w:shd w:val="clear" w:color="auto" w:fill="auto"/>
            <w:vAlign w:val="center"/>
            <w:hideMark/>
          </w:tcPr>
          <w:p w14:paraId="07FA8289" w14:textId="0104B9B6" w:rsidR="003D7A33" w:rsidRPr="00B34EC4" w:rsidRDefault="003D7A33" w:rsidP="003D7A33">
            <w:pPr>
              <w:jc w:val="center"/>
              <w:rPr>
                <w:color w:val="000000"/>
              </w:rPr>
            </w:pPr>
            <w:r>
              <w:t>{#graphics_cdr}</w:t>
            </w:r>
            <w:r w:rsidRPr="00D86F91">
              <w:rPr>
                <w:rFonts w:ascii="Wingdings" w:eastAsia="Wingdings" w:hAnsi="Wingdings" w:cs="Wingdings"/>
                <w:sz w:val="36"/>
                <w:szCs w:val="36"/>
              </w:rPr>
              <w:t></w:t>
            </w:r>
            <w:r>
              <w:t>{/graphics_</w:t>
            </w:r>
            <w:proofErr w:type="gramStart"/>
            <w:r>
              <w:t>cdr}{</w:t>
            </w:r>
            <w:proofErr w:type="gramEnd"/>
            <w:r>
              <w:t>^graphics_cdr}</w:t>
            </w:r>
            <w:r w:rsidRPr="002B5B97">
              <w:rPr>
                <w:rFonts w:ascii="Wingdings" w:eastAsia="Wingdings" w:hAnsi="Wingdings" w:cs="Wingdings"/>
                <w:sz w:val="36"/>
                <w:szCs w:val="36"/>
              </w:rPr>
              <w:t>¨</w:t>
            </w:r>
            <w:r>
              <w:t>{/graphics_cdr}</w:t>
            </w:r>
          </w:p>
        </w:tc>
        <w:tc>
          <w:tcPr>
            <w:tcW w:w="1260" w:type="dxa"/>
            <w:tcBorders>
              <w:top w:val="nil"/>
              <w:left w:val="nil"/>
              <w:bottom w:val="single" w:sz="4" w:space="0" w:color="auto"/>
              <w:right w:val="single" w:sz="4" w:space="0" w:color="auto"/>
            </w:tcBorders>
            <w:shd w:val="clear" w:color="auto" w:fill="auto"/>
            <w:vAlign w:val="center"/>
            <w:hideMark/>
          </w:tcPr>
          <w:p w14:paraId="306E7B9E" w14:textId="6F76C444" w:rsidR="003D7A33" w:rsidRPr="00B34EC4" w:rsidRDefault="003D7A33" w:rsidP="003D7A33">
            <w:pPr>
              <w:jc w:val="center"/>
              <w:rPr>
                <w:color w:val="000000"/>
              </w:rPr>
            </w:pPr>
            <w:r>
              <w:t>{#graphics</w:t>
            </w:r>
            <w:r w:rsidRPr="0092355F">
              <w:t>_process_review</w:t>
            </w:r>
            <w:r>
              <w:t>}</w:t>
            </w:r>
            <w:r w:rsidRPr="00D86F91">
              <w:rPr>
                <w:rFonts w:ascii="Wingdings" w:eastAsia="Wingdings" w:hAnsi="Wingdings" w:cs="Wingdings"/>
                <w:sz w:val="36"/>
                <w:szCs w:val="36"/>
              </w:rPr>
              <w:t></w:t>
            </w:r>
            <w:r>
              <w:t>{/graphics_</w:t>
            </w:r>
            <w:r w:rsidRPr="0092355F">
              <w:t>process_</w:t>
            </w:r>
            <w:proofErr w:type="gramStart"/>
            <w:r w:rsidRPr="0092355F">
              <w:t>review</w:t>
            </w:r>
            <w:r>
              <w:t>}{</w:t>
            </w:r>
            <w:proofErr w:type="gramEnd"/>
            <w:r>
              <w:t>^graphics_</w:t>
            </w:r>
            <w:r w:rsidRPr="0092355F">
              <w:t>process_review</w:t>
            </w:r>
            <w:r>
              <w:t>}</w:t>
            </w:r>
            <w:r w:rsidRPr="002B5B97">
              <w:rPr>
                <w:rFonts w:ascii="Wingdings" w:eastAsia="Wingdings" w:hAnsi="Wingdings" w:cs="Wingdings"/>
                <w:sz w:val="36"/>
                <w:szCs w:val="36"/>
              </w:rPr>
              <w:t>¨</w:t>
            </w:r>
            <w:r>
              <w:t>{/graphics_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19891892" w14:textId="6487D49A" w:rsidR="003D7A33" w:rsidRPr="00B34EC4" w:rsidRDefault="003D7A33" w:rsidP="003D7A33">
            <w:pPr>
              <w:jc w:val="center"/>
              <w:rPr>
                <w:color w:val="000000"/>
                <w:sz w:val="20"/>
                <w:szCs w:val="20"/>
              </w:rPr>
            </w:pPr>
            <w:r>
              <w:t>{#graphics_verification}</w:t>
            </w:r>
            <w:r w:rsidRPr="00D86F91">
              <w:rPr>
                <w:rFonts w:ascii="Wingdings" w:eastAsia="Wingdings" w:hAnsi="Wingdings" w:cs="Wingdings"/>
                <w:sz w:val="36"/>
                <w:szCs w:val="36"/>
              </w:rPr>
              <w:t></w:t>
            </w:r>
            <w:r>
              <w:t>{/graphics_</w:t>
            </w:r>
            <w:proofErr w:type="gramStart"/>
            <w:r>
              <w:t>verification}{</w:t>
            </w:r>
            <w:proofErr w:type="gramEnd"/>
            <w:r>
              <w:t>^graphics_verification}</w:t>
            </w:r>
            <w:r w:rsidRPr="002B5B97">
              <w:rPr>
                <w:rFonts w:ascii="Wingdings" w:eastAsia="Wingdings" w:hAnsi="Wingdings" w:cs="Wingdings"/>
                <w:sz w:val="36"/>
                <w:szCs w:val="36"/>
              </w:rPr>
              <w:t>¨</w:t>
            </w:r>
            <w:r>
              <w:t>{/graphics_verification}</w:t>
            </w:r>
          </w:p>
        </w:tc>
        <w:tc>
          <w:tcPr>
            <w:tcW w:w="1500" w:type="dxa"/>
            <w:tcBorders>
              <w:top w:val="nil"/>
              <w:left w:val="nil"/>
              <w:bottom w:val="single" w:sz="4" w:space="0" w:color="auto"/>
              <w:right w:val="single" w:sz="4" w:space="0" w:color="auto"/>
            </w:tcBorders>
            <w:shd w:val="clear" w:color="auto" w:fill="auto"/>
            <w:vAlign w:val="center"/>
            <w:hideMark/>
          </w:tcPr>
          <w:p w14:paraId="3B80470C" w14:textId="213F7598" w:rsidR="003D7A33" w:rsidRPr="00B34EC4" w:rsidRDefault="003D7A33" w:rsidP="003D7A33">
            <w:pPr>
              <w:jc w:val="center"/>
              <w:rPr>
                <w:color w:val="000000"/>
                <w:sz w:val="20"/>
                <w:szCs w:val="20"/>
              </w:rPr>
            </w:pPr>
            <w:r>
              <w:t>{#graphics_prepub_review}</w:t>
            </w:r>
            <w:r w:rsidRPr="00D86F91">
              <w:rPr>
                <w:rFonts w:ascii="Wingdings" w:eastAsia="Wingdings" w:hAnsi="Wingdings" w:cs="Wingdings"/>
                <w:sz w:val="36"/>
                <w:szCs w:val="36"/>
              </w:rPr>
              <w:t></w:t>
            </w:r>
            <w:r>
              <w:t>{/graphics_prepub_</w:t>
            </w:r>
            <w:proofErr w:type="gramStart"/>
            <w:r>
              <w:t>review}{</w:t>
            </w:r>
            <w:proofErr w:type="gramEnd"/>
            <w:r>
              <w:t>^graphics_prepub_review}</w:t>
            </w:r>
            <w:r w:rsidRPr="002B5B97">
              <w:rPr>
                <w:rFonts w:ascii="Wingdings" w:eastAsia="Wingdings" w:hAnsi="Wingdings" w:cs="Wingdings"/>
                <w:sz w:val="36"/>
                <w:szCs w:val="36"/>
              </w:rPr>
              <w:t>¨</w:t>
            </w:r>
            <w:r>
              <w:t>{/graphics_prepub_review}</w:t>
            </w:r>
          </w:p>
        </w:tc>
        <w:tc>
          <w:tcPr>
            <w:tcW w:w="996" w:type="dxa"/>
            <w:tcBorders>
              <w:top w:val="nil"/>
              <w:left w:val="nil"/>
              <w:bottom w:val="single" w:sz="4" w:space="0" w:color="auto"/>
              <w:right w:val="single" w:sz="4" w:space="0" w:color="auto"/>
            </w:tcBorders>
            <w:shd w:val="clear" w:color="auto" w:fill="auto"/>
            <w:vAlign w:val="center"/>
            <w:hideMark/>
          </w:tcPr>
          <w:p w14:paraId="43325F11" w14:textId="078BEBBA" w:rsidR="003D7A33" w:rsidRPr="00B34EC4" w:rsidRDefault="003D7A33" w:rsidP="003D7A33">
            <w:pPr>
              <w:jc w:val="center"/>
              <w:rPr>
                <w:color w:val="000000"/>
                <w:sz w:val="20"/>
                <w:szCs w:val="20"/>
              </w:rPr>
            </w:pPr>
            <w:r>
              <w:t>{#graphics_final_delivery}</w:t>
            </w:r>
            <w:r w:rsidRPr="00D86F91">
              <w:rPr>
                <w:rFonts w:ascii="Wingdings" w:eastAsia="Wingdings" w:hAnsi="Wingdings" w:cs="Wingdings"/>
                <w:sz w:val="36"/>
                <w:szCs w:val="36"/>
              </w:rPr>
              <w:t></w:t>
            </w:r>
            <w:r>
              <w:t>{/graphics_final_</w:t>
            </w:r>
            <w:proofErr w:type="gramStart"/>
            <w:r>
              <w:t>delivery}{</w:t>
            </w:r>
            <w:proofErr w:type="gramEnd"/>
            <w:r>
              <w:t>^graphics_final_delivery}</w:t>
            </w:r>
            <w:r w:rsidRPr="002B5B97">
              <w:rPr>
                <w:rFonts w:ascii="Wingdings" w:eastAsia="Wingdings" w:hAnsi="Wingdings" w:cs="Wingdings"/>
                <w:sz w:val="36"/>
                <w:szCs w:val="36"/>
              </w:rPr>
              <w:t>¨</w:t>
            </w:r>
            <w:r>
              <w:t>{/graphics_final_delivery}</w:t>
            </w:r>
          </w:p>
        </w:tc>
      </w:tr>
      <w:tr w:rsidR="003D7A33" w:rsidRPr="00B34EC4" w14:paraId="24B457AF" w14:textId="77777777" w:rsidTr="007A25A2">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7EFB61" w14:textId="77777777" w:rsidR="003D7A33" w:rsidRPr="00B34EC4" w:rsidRDefault="003D7A33" w:rsidP="003D7A33">
            <w:pPr>
              <w:rPr>
                <w:color w:val="000000"/>
              </w:rPr>
            </w:pPr>
            <w:r w:rsidRPr="00B34EC4">
              <w:rPr>
                <w:color w:val="000000"/>
              </w:rPr>
              <w:t>Authoring Guide(s)</w:t>
            </w:r>
          </w:p>
        </w:tc>
        <w:tc>
          <w:tcPr>
            <w:tcW w:w="1328" w:type="dxa"/>
            <w:tcBorders>
              <w:top w:val="nil"/>
              <w:left w:val="nil"/>
              <w:bottom w:val="single" w:sz="4" w:space="0" w:color="auto"/>
              <w:right w:val="single" w:sz="4" w:space="0" w:color="auto"/>
            </w:tcBorders>
            <w:shd w:val="clear" w:color="auto" w:fill="auto"/>
            <w:vAlign w:val="center"/>
            <w:hideMark/>
          </w:tcPr>
          <w:p w14:paraId="217E789B" w14:textId="4BF09200" w:rsidR="003D7A33" w:rsidRPr="00B34EC4" w:rsidRDefault="003D7A33" w:rsidP="003D7A33">
            <w:pPr>
              <w:jc w:val="center"/>
              <w:rPr>
                <w:color w:val="000000"/>
                <w:sz w:val="20"/>
                <w:szCs w:val="20"/>
              </w:rPr>
            </w:pPr>
            <w:r>
              <w:t>{#auth_guide_pdr}</w:t>
            </w:r>
            <w:r w:rsidRPr="00D86F91">
              <w:rPr>
                <w:rFonts w:ascii="Wingdings" w:eastAsia="Wingdings" w:hAnsi="Wingdings" w:cs="Wingdings"/>
                <w:sz w:val="36"/>
                <w:szCs w:val="36"/>
              </w:rPr>
              <w:t></w:t>
            </w:r>
            <w:r>
              <w:t>{/auth_gui</w:t>
            </w:r>
            <w:r>
              <w:lastRenderedPageBreak/>
              <w:t>de_</w:t>
            </w:r>
            <w:proofErr w:type="gramStart"/>
            <w:r>
              <w:t>pdr}{</w:t>
            </w:r>
            <w:proofErr w:type="gramEnd"/>
            <w:r>
              <w:t>^auth_guide_pdr}</w:t>
            </w:r>
            <w:r w:rsidRPr="002B5B97">
              <w:rPr>
                <w:rFonts w:ascii="Wingdings" w:eastAsia="Wingdings" w:hAnsi="Wingdings" w:cs="Wingdings"/>
                <w:sz w:val="36"/>
                <w:szCs w:val="36"/>
              </w:rPr>
              <w:t>¨</w:t>
            </w:r>
            <w:r>
              <w:t>{/auth_guide_pdr}</w:t>
            </w:r>
          </w:p>
        </w:tc>
        <w:tc>
          <w:tcPr>
            <w:tcW w:w="1211" w:type="dxa"/>
            <w:tcBorders>
              <w:top w:val="nil"/>
              <w:left w:val="nil"/>
              <w:bottom w:val="single" w:sz="4" w:space="0" w:color="auto"/>
              <w:right w:val="single" w:sz="4" w:space="0" w:color="auto"/>
            </w:tcBorders>
            <w:shd w:val="clear" w:color="auto" w:fill="auto"/>
            <w:vAlign w:val="center"/>
            <w:hideMark/>
          </w:tcPr>
          <w:p w14:paraId="0BE586E9" w14:textId="3C79A405" w:rsidR="003D7A33" w:rsidRPr="00B34EC4" w:rsidRDefault="003D7A33" w:rsidP="003D7A33">
            <w:pPr>
              <w:jc w:val="center"/>
              <w:rPr>
                <w:color w:val="000000"/>
              </w:rPr>
            </w:pPr>
            <w:r>
              <w:lastRenderedPageBreak/>
              <w:t>{#auth_guide_cdr}</w:t>
            </w:r>
            <w:r w:rsidRPr="00D86F91">
              <w:rPr>
                <w:rFonts w:ascii="Wingdings" w:eastAsia="Wingdings" w:hAnsi="Wingdings" w:cs="Wingdings"/>
                <w:sz w:val="36"/>
                <w:szCs w:val="36"/>
              </w:rPr>
              <w:t></w:t>
            </w:r>
            <w:r>
              <w:t>{/auth</w:t>
            </w:r>
            <w:r>
              <w:lastRenderedPageBreak/>
              <w:t>_guide_</w:t>
            </w:r>
            <w:proofErr w:type="gramStart"/>
            <w:r>
              <w:t>cdr}{</w:t>
            </w:r>
            <w:proofErr w:type="gramEnd"/>
            <w:r>
              <w:t>^auth_guide_cdr}</w:t>
            </w:r>
            <w:r w:rsidRPr="002B5B97">
              <w:rPr>
                <w:rFonts w:ascii="Wingdings" w:eastAsia="Wingdings" w:hAnsi="Wingdings" w:cs="Wingdings"/>
                <w:sz w:val="36"/>
                <w:szCs w:val="36"/>
              </w:rPr>
              <w:t>¨</w:t>
            </w:r>
            <w:r>
              <w:t>{/auth_guide_cdr}</w:t>
            </w:r>
          </w:p>
        </w:tc>
        <w:tc>
          <w:tcPr>
            <w:tcW w:w="1260" w:type="dxa"/>
            <w:tcBorders>
              <w:top w:val="nil"/>
              <w:left w:val="nil"/>
              <w:bottom w:val="single" w:sz="4" w:space="0" w:color="auto"/>
              <w:right w:val="single" w:sz="4" w:space="0" w:color="auto"/>
            </w:tcBorders>
            <w:shd w:val="clear" w:color="auto" w:fill="auto"/>
            <w:vAlign w:val="center"/>
            <w:hideMark/>
          </w:tcPr>
          <w:p w14:paraId="7F755FBF" w14:textId="1148AB01" w:rsidR="003D7A33" w:rsidRPr="00B34EC4" w:rsidRDefault="003D7A33" w:rsidP="003D7A33">
            <w:pPr>
              <w:jc w:val="center"/>
              <w:rPr>
                <w:color w:val="000000"/>
              </w:rPr>
            </w:pPr>
            <w:r>
              <w:lastRenderedPageBreak/>
              <w:t>{#auth_guide</w:t>
            </w:r>
            <w:r w:rsidRPr="0092355F">
              <w:t>_process_review</w:t>
            </w:r>
            <w:r>
              <w:t>}</w:t>
            </w:r>
            <w:r w:rsidRPr="00D86F91">
              <w:rPr>
                <w:rFonts w:ascii="Wingdings" w:eastAsia="Wingdings" w:hAnsi="Wingdings" w:cs="Wingdings"/>
                <w:sz w:val="36"/>
                <w:szCs w:val="36"/>
              </w:rPr>
              <w:lastRenderedPageBreak/>
              <w:t></w:t>
            </w:r>
            <w:r>
              <w:t>{/auth_guide_</w:t>
            </w:r>
            <w:r w:rsidRPr="0092355F">
              <w:t>process_</w:t>
            </w:r>
            <w:proofErr w:type="gramStart"/>
            <w:r w:rsidRPr="0092355F">
              <w:t>review</w:t>
            </w:r>
            <w:r>
              <w:t>}{</w:t>
            </w:r>
            <w:proofErr w:type="gramEnd"/>
            <w:r>
              <w:t>^auth_guide_</w:t>
            </w:r>
            <w:r w:rsidRPr="0092355F">
              <w:t>process_review</w:t>
            </w:r>
            <w:r>
              <w:t>}</w:t>
            </w:r>
            <w:r w:rsidRPr="002B5B97">
              <w:rPr>
                <w:rFonts w:ascii="Wingdings" w:eastAsia="Wingdings" w:hAnsi="Wingdings" w:cs="Wingdings"/>
                <w:sz w:val="36"/>
                <w:szCs w:val="36"/>
              </w:rPr>
              <w:t>¨</w:t>
            </w:r>
            <w:r>
              <w:t>{/auth_guide_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54E7310D" w14:textId="59499778" w:rsidR="003D7A33" w:rsidRPr="00B34EC4" w:rsidRDefault="003D7A33" w:rsidP="003D7A33">
            <w:pPr>
              <w:jc w:val="center"/>
              <w:rPr>
                <w:color w:val="000000"/>
                <w:sz w:val="20"/>
                <w:szCs w:val="20"/>
              </w:rPr>
            </w:pPr>
            <w:r>
              <w:lastRenderedPageBreak/>
              <w:t>{#auth_guide_verification}</w:t>
            </w:r>
            <w:r w:rsidRPr="00D86F91">
              <w:rPr>
                <w:rFonts w:ascii="Wingdings" w:eastAsia="Wingdings" w:hAnsi="Wingdings" w:cs="Wingdings"/>
                <w:sz w:val="36"/>
                <w:szCs w:val="36"/>
              </w:rPr>
              <w:t></w:t>
            </w:r>
            <w:r>
              <w:t>{</w:t>
            </w:r>
            <w:r>
              <w:lastRenderedPageBreak/>
              <w:t>/auth_guide_</w:t>
            </w:r>
            <w:proofErr w:type="gramStart"/>
            <w:r>
              <w:t>verification}{</w:t>
            </w:r>
            <w:proofErr w:type="gramEnd"/>
            <w:r>
              <w:t>^auth_guide_verification}</w:t>
            </w:r>
            <w:r w:rsidRPr="002B5B97">
              <w:rPr>
                <w:rFonts w:ascii="Wingdings" w:eastAsia="Wingdings" w:hAnsi="Wingdings" w:cs="Wingdings"/>
                <w:sz w:val="36"/>
                <w:szCs w:val="36"/>
              </w:rPr>
              <w:t>¨</w:t>
            </w:r>
            <w:r>
              <w:t>{/auth_guide_verification}</w:t>
            </w:r>
          </w:p>
        </w:tc>
        <w:tc>
          <w:tcPr>
            <w:tcW w:w="1500" w:type="dxa"/>
            <w:tcBorders>
              <w:top w:val="nil"/>
              <w:left w:val="nil"/>
              <w:bottom w:val="single" w:sz="4" w:space="0" w:color="auto"/>
              <w:right w:val="single" w:sz="4" w:space="0" w:color="auto"/>
            </w:tcBorders>
            <w:shd w:val="clear" w:color="auto" w:fill="auto"/>
            <w:vAlign w:val="center"/>
            <w:hideMark/>
          </w:tcPr>
          <w:p w14:paraId="44519391" w14:textId="48C74FF7" w:rsidR="003D7A33" w:rsidRPr="00B34EC4" w:rsidRDefault="003D7A33" w:rsidP="003D7A33">
            <w:pPr>
              <w:jc w:val="center"/>
              <w:rPr>
                <w:color w:val="000000"/>
                <w:sz w:val="20"/>
                <w:szCs w:val="20"/>
              </w:rPr>
            </w:pPr>
            <w:r>
              <w:lastRenderedPageBreak/>
              <w:t>{#auth_guide_prepub_review}</w:t>
            </w:r>
            <w:r w:rsidRPr="00D86F91">
              <w:rPr>
                <w:rFonts w:ascii="Wingdings" w:eastAsia="Wingdings" w:hAnsi="Wingdings" w:cs="Wingdings"/>
                <w:sz w:val="36"/>
                <w:szCs w:val="36"/>
              </w:rPr>
              <w:t></w:t>
            </w:r>
            <w:r>
              <w:t>{/a</w:t>
            </w:r>
            <w:r>
              <w:lastRenderedPageBreak/>
              <w:t>uth_guide_prepub_</w:t>
            </w:r>
            <w:proofErr w:type="gramStart"/>
            <w:r>
              <w:t>review}{</w:t>
            </w:r>
            <w:proofErr w:type="gramEnd"/>
            <w:r>
              <w:t>^auth_guide_prepub_review}</w:t>
            </w:r>
            <w:r w:rsidRPr="002B5B97">
              <w:rPr>
                <w:rFonts w:ascii="Wingdings" w:eastAsia="Wingdings" w:hAnsi="Wingdings" w:cs="Wingdings"/>
                <w:sz w:val="36"/>
                <w:szCs w:val="36"/>
              </w:rPr>
              <w:t>¨</w:t>
            </w:r>
            <w:r>
              <w:t>{/auth_guide_prepub_review}</w:t>
            </w:r>
          </w:p>
        </w:tc>
        <w:tc>
          <w:tcPr>
            <w:tcW w:w="996" w:type="dxa"/>
            <w:tcBorders>
              <w:top w:val="nil"/>
              <w:left w:val="nil"/>
              <w:bottom w:val="single" w:sz="4" w:space="0" w:color="auto"/>
              <w:right w:val="single" w:sz="4" w:space="0" w:color="auto"/>
            </w:tcBorders>
            <w:shd w:val="clear" w:color="auto" w:fill="auto"/>
            <w:vAlign w:val="center"/>
            <w:hideMark/>
          </w:tcPr>
          <w:p w14:paraId="08970556" w14:textId="72A6FD89" w:rsidR="003D7A33" w:rsidRPr="00B34EC4" w:rsidRDefault="003D7A33" w:rsidP="003D7A33">
            <w:pPr>
              <w:jc w:val="center"/>
              <w:rPr>
                <w:color w:val="000000"/>
                <w:sz w:val="20"/>
                <w:szCs w:val="20"/>
              </w:rPr>
            </w:pPr>
            <w:r>
              <w:lastRenderedPageBreak/>
              <w:t>{#auth_guide_final_del</w:t>
            </w:r>
            <w:r>
              <w:lastRenderedPageBreak/>
              <w:t>ivery}</w:t>
            </w:r>
            <w:r w:rsidRPr="00D86F91">
              <w:rPr>
                <w:rFonts w:ascii="Wingdings" w:eastAsia="Wingdings" w:hAnsi="Wingdings" w:cs="Wingdings"/>
                <w:sz w:val="36"/>
                <w:szCs w:val="36"/>
              </w:rPr>
              <w:t></w:t>
            </w:r>
            <w:r>
              <w:t>{/auth_guide_final_</w:t>
            </w:r>
            <w:proofErr w:type="gramStart"/>
            <w:r>
              <w:t>delivery}{</w:t>
            </w:r>
            <w:proofErr w:type="gramEnd"/>
            <w:r>
              <w:t>^auth_guide_final_delivery}</w:t>
            </w:r>
            <w:r w:rsidRPr="002B5B97">
              <w:rPr>
                <w:rFonts w:ascii="Wingdings" w:eastAsia="Wingdings" w:hAnsi="Wingdings" w:cs="Wingdings"/>
                <w:sz w:val="36"/>
                <w:szCs w:val="36"/>
              </w:rPr>
              <w:t>¨</w:t>
            </w:r>
            <w:r>
              <w:t>{/auth_guide_final_delivery}</w:t>
            </w:r>
          </w:p>
        </w:tc>
      </w:tr>
      <w:tr w:rsidR="003D7A33" w:rsidRPr="00B34EC4" w14:paraId="3453268F" w14:textId="77777777" w:rsidTr="007A25A2">
        <w:trPr>
          <w:trHeight w:val="630"/>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94AB31" w14:textId="77777777" w:rsidR="003D7A33" w:rsidRPr="00B34EC4" w:rsidRDefault="003D7A33" w:rsidP="003D7A33">
            <w:pPr>
              <w:rPr>
                <w:color w:val="000000"/>
              </w:rPr>
            </w:pPr>
            <w:r w:rsidRPr="00B34EC4">
              <w:rPr>
                <w:color w:val="000000"/>
              </w:rPr>
              <w:lastRenderedPageBreak/>
              <w:t>Technical Manual Content and Product Plan</w:t>
            </w:r>
          </w:p>
        </w:tc>
        <w:tc>
          <w:tcPr>
            <w:tcW w:w="1328" w:type="dxa"/>
            <w:tcBorders>
              <w:top w:val="nil"/>
              <w:left w:val="nil"/>
              <w:bottom w:val="single" w:sz="4" w:space="0" w:color="auto"/>
              <w:right w:val="single" w:sz="4" w:space="0" w:color="auto"/>
            </w:tcBorders>
            <w:shd w:val="clear" w:color="auto" w:fill="auto"/>
            <w:vAlign w:val="center"/>
            <w:hideMark/>
          </w:tcPr>
          <w:p w14:paraId="23784FBE" w14:textId="09FDC46A" w:rsidR="003D7A33" w:rsidRPr="00B34EC4" w:rsidRDefault="003D7A33" w:rsidP="003D7A33">
            <w:pPr>
              <w:jc w:val="center"/>
              <w:rPr>
                <w:color w:val="000000"/>
                <w:sz w:val="20"/>
                <w:szCs w:val="20"/>
              </w:rPr>
            </w:pPr>
            <w:r>
              <w:t>{#product_plan_pdr}</w:t>
            </w:r>
            <w:r w:rsidRPr="00D86F91">
              <w:rPr>
                <w:rFonts w:ascii="Wingdings" w:eastAsia="Wingdings" w:hAnsi="Wingdings" w:cs="Wingdings"/>
                <w:sz w:val="36"/>
                <w:szCs w:val="36"/>
              </w:rPr>
              <w:t></w:t>
            </w:r>
            <w:r>
              <w:t>{/product_plan_</w:t>
            </w:r>
            <w:proofErr w:type="gramStart"/>
            <w:r>
              <w:t>pdr}{</w:t>
            </w:r>
            <w:proofErr w:type="gramEnd"/>
            <w:r>
              <w:t>^product_plan_pdr}</w:t>
            </w:r>
            <w:r w:rsidRPr="002B5B97">
              <w:rPr>
                <w:rFonts w:ascii="Wingdings" w:eastAsia="Wingdings" w:hAnsi="Wingdings" w:cs="Wingdings"/>
                <w:sz w:val="36"/>
                <w:szCs w:val="36"/>
              </w:rPr>
              <w:t>¨</w:t>
            </w:r>
            <w:r>
              <w:t>{/product_plan_pdr}</w:t>
            </w:r>
          </w:p>
        </w:tc>
        <w:tc>
          <w:tcPr>
            <w:tcW w:w="1211" w:type="dxa"/>
            <w:tcBorders>
              <w:top w:val="nil"/>
              <w:left w:val="nil"/>
              <w:bottom w:val="single" w:sz="4" w:space="0" w:color="auto"/>
              <w:right w:val="single" w:sz="4" w:space="0" w:color="auto"/>
            </w:tcBorders>
            <w:shd w:val="clear" w:color="auto" w:fill="auto"/>
            <w:vAlign w:val="center"/>
            <w:hideMark/>
          </w:tcPr>
          <w:p w14:paraId="5997F6CD" w14:textId="52ED26D9" w:rsidR="003D7A33" w:rsidRPr="00B34EC4" w:rsidRDefault="003D7A33" w:rsidP="003D7A33">
            <w:pPr>
              <w:jc w:val="center"/>
              <w:rPr>
                <w:color w:val="000000"/>
              </w:rPr>
            </w:pPr>
            <w:r>
              <w:t>{#product_plan_cdr}</w:t>
            </w:r>
            <w:r w:rsidRPr="00D86F91">
              <w:rPr>
                <w:rFonts w:ascii="Wingdings" w:eastAsia="Wingdings" w:hAnsi="Wingdings" w:cs="Wingdings"/>
                <w:sz w:val="36"/>
                <w:szCs w:val="36"/>
              </w:rPr>
              <w:t></w:t>
            </w:r>
            <w:r>
              <w:t>{/product_plan_</w:t>
            </w:r>
            <w:proofErr w:type="gramStart"/>
            <w:r>
              <w:t>cdr}{</w:t>
            </w:r>
            <w:proofErr w:type="gramEnd"/>
            <w:r>
              <w:t>^product_plan_cdr}</w:t>
            </w:r>
            <w:r w:rsidRPr="002B5B97">
              <w:rPr>
                <w:rFonts w:ascii="Wingdings" w:eastAsia="Wingdings" w:hAnsi="Wingdings" w:cs="Wingdings"/>
                <w:sz w:val="36"/>
                <w:szCs w:val="36"/>
              </w:rPr>
              <w:t>¨</w:t>
            </w:r>
            <w:r>
              <w:t>{/product_plan_cdr}</w:t>
            </w:r>
          </w:p>
        </w:tc>
        <w:tc>
          <w:tcPr>
            <w:tcW w:w="1260" w:type="dxa"/>
            <w:tcBorders>
              <w:top w:val="nil"/>
              <w:left w:val="nil"/>
              <w:bottom w:val="single" w:sz="4" w:space="0" w:color="auto"/>
              <w:right w:val="single" w:sz="4" w:space="0" w:color="auto"/>
            </w:tcBorders>
            <w:shd w:val="clear" w:color="auto" w:fill="auto"/>
            <w:vAlign w:val="center"/>
            <w:hideMark/>
          </w:tcPr>
          <w:p w14:paraId="35E3FAF4" w14:textId="6BF13FD3" w:rsidR="003D7A33" w:rsidRPr="00B34EC4" w:rsidRDefault="003D7A33" w:rsidP="003D7A33">
            <w:pPr>
              <w:jc w:val="center"/>
              <w:rPr>
                <w:color w:val="000000"/>
              </w:rPr>
            </w:pPr>
            <w:r>
              <w:t>{#product_plan</w:t>
            </w:r>
            <w:r w:rsidRPr="0092355F">
              <w:t>_process_review</w:t>
            </w:r>
            <w:r>
              <w:t>}</w:t>
            </w:r>
            <w:r w:rsidRPr="00D86F91">
              <w:rPr>
                <w:rFonts w:ascii="Wingdings" w:eastAsia="Wingdings" w:hAnsi="Wingdings" w:cs="Wingdings"/>
                <w:sz w:val="36"/>
                <w:szCs w:val="36"/>
              </w:rPr>
              <w:t></w:t>
            </w:r>
            <w:r>
              <w:t>{/product_plan_</w:t>
            </w:r>
            <w:r w:rsidRPr="0092355F">
              <w:t>process_</w:t>
            </w:r>
            <w:proofErr w:type="gramStart"/>
            <w:r w:rsidRPr="0092355F">
              <w:t>review</w:t>
            </w:r>
            <w:r>
              <w:t>}{</w:t>
            </w:r>
            <w:proofErr w:type="gramEnd"/>
            <w:r>
              <w:t>^product_plan_</w:t>
            </w:r>
            <w:r w:rsidRPr="0092355F">
              <w:t>process_review</w:t>
            </w:r>
            <w:r>
              <w:t>}</w:t>
            </w:r>
            <w:r w:rsidRPr="002B5B97">
              <w:rPr>
                <w:rFonts w:ascii="Wingdings" w:eastAsia="Wingdings" w:hAnsi="Wingdings" w:cs="Wingdings"/>
                <w:sz w:val="36"/>
                <w:szCs w:val="36"/>
              </w:rPr>
              <w:t>¨</w:t>
            </w:r>
            <w:r>
              <w:t>{/product_plan_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061F2C60" w14:textId="65DED90E" w:rsidR="003D7A33" w:rsidRPr="00B34EC4" w:rsidRDefault="003D7A33" w:rsidP="003D7A33">
            <w:pPr>
              <w:jc w:val="center"/>
              <w:rPr>
                <w:color w:val="000000"/>
                <w:sz w:val="20"/>
                <w:szCs w:val="20"/>
              </w:rPr>
            </w:pPr>
            <w:r>
              <w:t>{#product_plan_verification}</w:t>
            </w:r>
            <w:r w:rsidRPr="00D86F91">
              <w:rPr>
                <w:rFonts w:ascii="Wingdings" w:eastAsia="Wingdings" w:hAnsi="Wingdings" w:cs="Wingdings"/>
                <w:sz w:val="36"/>
                <w:szCs w:val="36"/>
              </w:rPr>
              <w:t></w:t>
            </w:r>
            <w:r>
              <w:t>{/product_plan_</w:t>
            </w:r>
            <w:proofErr w:type="gramStart"/>
            <w:r>
              <w:t>verification}{</w:t>
            </w:r>
            <w:proofErr w:type="gramEnd"/>
            <w:r>
              <w:t>^product_plan_verification}</w:t>
            </w:r>
            <w:r w:rsidRPr="002B5B97">
              <w:rPr>
                <w:rFonts w:ascii="Wingdings" w:eastAsia="Wingdings" w:hAnsi="Wingdings" w:cs="Wingdings"/>
                <w:sz w:val="36"/>
                <w:szCs w:val="36"/>
              </w:rPr>
              <w:t>¨</w:t>
            </w:r>
            <w:r>
              <w:t>{/product_plan_verification}</w:t>
            </w:r>
          </w:p>
        </w:tc>
        <w:tc>
          <w:tcPr>
            <w:tcW w:w="1500" w:type="dxa"/>
            <w:tcBorders>
              <w:top w:val="nil"/>
              <w:left w:val="nil"/>
              <w:bottom w:val="single" w:sz="4" w:space="0" w:color="auto"/>
              <w:right w:val="single" w:sz="4" w:space="0" w:color="auto"/>
            </w:tcBorders>
            <w:shd w:val="clear" w:color="auto" w:fill="auto"/>
            <w:vAlign w:val="center"/>
            <w:hideMark/>
          </w:tcPr>
          <w:p w14:paraId="74F60828" w14:textId="5892528D" w:rsidR="003D7A33" w:rsidRPr="00B34EC4" w:rsidRDefault="003D7A33" w:rsidP="003D7A33">
            <w:pPr>
              <w:jc w:val="center"/>
              <w:rPr>
                <w:color w:val="000000"/>
                <w:sz w:val="20"/>
                <w:szCs w:val="20"/>
              </w:rPr>
            </w:pPr>
            <w:r>
              <w:t>{#product_plan_prepub_review}</w:t>
            </w:r>
            <w:r w:rsidRPr="00D86F91">
              <w:rPr>
                <w:rFonts w:ascii="Wingdings" w:eastAsia="Wingdings" w:hAnsi="Wingdings" w:cs="Wingdings"/>
                <w:sz w:val="36"/>
                <w:szCs w:val="36"/>
              </w:rPr>
              <w:t></w:t>
            </w:r>
            <w:r>
              <w:t>{/product_plan_prepub_</w:t>
            </w:r>
            <w:proofErr w:type="gramStart"/>
            <w:r>
              <w:t>review}{</w:t>
            </w:r>
            <w:proofErr w:type="gramEnd"/>
            <w:r>
              <w:t>^product_plan_prepub_review}</w:t>
            </w:r>
            <w:r w:rsidRPr="002B5B97">
              <w:rPr>
                <w:rFonts w:ascii="Wingdings" w:eastAsia="Wingdings" w:hAnsi="Wingdings" w:cs="Wingdings"/>
                <w:sz w:val="36"/>
                <w:szCs w:val="36"/>
              </w:rPr>
              <w:t>¨</w:t>
            </w:r>
            <w:r>
              <w:t>{/product_plan_prepub_review}</w:t>
            </w:r>
          </w:p>
        </w:tc>
        <w:tc>
          <w:tcPr>
            <w:tcW w:w="996" w:type="dxa"/>
            <w:tcBorders>
              <w:top w:val="nil"/>
              <w:left w:val="nil"/>
              <w:bottom w:val="single" w:sz="4" w:space="0" w:color="auto"/>
              <w:right w:val="single" w:sz="4" w:space="0" w:color="auto"/>
            </w:tcBorders>
            <w:shd w:val="clear" w:color="auto" w:fill="auto"/>
            <w:vAlign w:val="center"/>
            <w:hideMark/>
          </w:tcPr>
          <w:p w14:paraId="1DA3E9F5" w14:textId="65177869" w:rsidR="003D7A33" w:rsidRPr="00B34EC4" w:rsidRDefault="003D7A33" w:rsidP="003D7A33">
            <w:pPr>
              <w:jc w:val="center"/>
              <w:rPr>
                <w:color w:val="000000"/>
                <w:sz w:val="20"/>
                <w:szCs w:val="20"/>
              </w:rPr>
            </w:pPr>
            <w:r>
              <w:t>{#product_plan_final_delivery}</w:t>
            </w:r>
            <w:r w:rsidRPr="00D86F91">
              <w:rPr>
                <w:rFonts w:ascii="Wingdings" w:eastAsia="Wingdings" w:hAnsi="Wingdings" w:cs="Wingdings"/>
                <w:sz w:val="36"/>
                <w:szCs w:val="36"/>
              </w:rPr>
              <w:t></w:t>
            </w:r>
            <w:r>
              <w:t>{/product_plan_final_</w:t>
            </w:r>
            <w:proofErr w:type="gramStart"/>
            <w:r>
              <w:t>delivery}{</w:t>
            </w:r>
            <w:proofErr w:type="gramEnd"/>
            <w:r>
              <w:t>^product_plan_final_delivery}</w:t>
            </w:r>
            <w:r w:rsidRPr="002B5B97">
              <w:rPr>
                <w:rFonts w:ascii="Wingdings" w:eastAsia="Wingdings" w:hAnsi="Wingdings" w:cs="Wingdings"/>
                <w:sz w:val="36"/>
                <w:szCs w:val="36"/>
              </w:rPr>
              <w:t>¨</w:t>
            </w:r>
            <w:r>
              <w:t>{/product_plan_final_delivery}</w:t>
            </w:r>
          </w:p>
        </w:tc>
      </w:tr>
      <w:tr w:rsidR="003D7A33" w:rsidRPr="00B34EC4" w14:paraId="388B6F75" w14:textId="77777777" w:rsidTr="007A25A2">
        <w:trPr>
          <w:trHeight w:val="630"/>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FB0B85" w14:textId="77777777" w:rsidR="003D7A33" w:rsidRPr="00B34EC4" w:rsidRDefault="003D7A33" w:rsidP="003D7A33">
            <w:pPr>
              <w:rPr>
                <w:color w:val="000000"/>
              </w:rPr>
            </w:pPr>
            <w:r w:rsidRPr="00B34EC4">
              <w:rPr>
                <w:color w:val="000000"/>
              </w:rPr>
              <w:t>Configuration Control Management Plan</w:t>
            </w:r>
          </w:p>
        </w:tc>
        <w:tc>
          <w:tcPr>
            <w:tcW w:w="1328" w:type="dxa"/>
            <w:tcBorders>
              <w:top w:val="nil"/>
              <w:left w:val="nil"/>
              <w:bottom w:val="single" w:sz="4" w:space="0" w:color="auto"/>
              <w:right w:val="single" w:sz="4" w:space="0" w:color="auto"/>
            </w:tcBorders>
            <w:shd w:val="clear" w:color="auto" w:fill="auto"/>
            <w:vAlign w:val="center"/>
            <w:hideMark/>
          </w:tcPr>
          <w:p w14:paraId="5DF5E9C5" w14:textId="3BA6ADB5" w:rsidR="003D7A33" w:rsidRPr="00B34EC4" w:rsidRDefault="003D7A33" w:rsidP="003D7A33">
            <w:pPr>
              <w:jc w:val="center"/>
              <w:rPr>
                <w:color w:val="000000"/>
                <w:sz w:val="20"/>
                <w:szCs w:val="20"/>
              </w:rPr>
            </w:pPr>
            <w:r>
              <w:t>{#cm_plan_pdr}</w:t>
            </w:r>
            <w:r w:rsidRPr="00D86F91">
              <w:rPr>
                <w:rFonts w:ascii="Wingdings" w:eastAsia="Wingdings" w:hAnsi="Wingdings" w:cs="Wingdings"/>
                <w:sz w:val="36"/>
                <w:szCs w:val="36"/>
              </w:rPr>
              <w:t></w:t>
            </w:r>
            <w:r>
              <w:t>{/cm_plan_</w:t>
            </w:r>
            <w:proofErr w:type="gramStart"/>
            <w:r>
              <w:t>pdr}{</w:t>
            </w:r>
            <w:proofErr w:type="gramEnd"/>
            <w:r>
              <w:t>^cm_plan_pdr}</w:t>
            </w:r>
            <w:r w:rsidRPr="002B5B97">
              <w:rPr>
                <w:rFonts w:ascii="Wingdings" w:eastAsia="Wingdings" w:hAnsi="Wingdings" w:cs="Wingdings"/>
                <w:sz w:val="36"/>
                <w:szCs w:val="36"/>
              </w:rPr>
              <w:t>¨</w:t>
            </w:r>
            <w:r>
              <w:t>{/cm_plan_pdr}</w:t>
            </w:r>
          </w:p>
        </w:tc>
        <w:tc>
          <w:tcPr>
            <w:tcW w:w="1211" w:type="dxa"/>
            <w:tcBorders>
              <w:top w:val="nil"/>
              <w:left w:val="nil"/>
              <w:bottom w:val="single" w:sz="4" w:space="0" w:color="auto"/>
              <w:right w:val="single" w:sz="4" w:space="0" w:color="auto"/>
            </w:tcBorders>
            <w:shd w:val="clear" w:color="auto" w:fill="auto"/>
            <w:vAlign w:val="center"/>
            <w:hideMark/>
          </w:tcPr>
          <w:p w14:paraId="3E161F88" w14:textId="506B4EF2" w:rsidR="003D7A33" w:rsidRPr="00B34EC4" w:rsidRDefault="003D7A33" w:rsidP="003D7A33">
            <w:pPr>
              <w:jc w:val="center"/>
              <w:rPr>
                <w:color w:val="000000"/>
              </w:rPr>
            </w:pPr>
            <w:r>
              <w:t>{#cm_plan_cdr}</w:t>
            </w:r>
            <w:r w:rsidRPr="00D86F91">
              <w:rPr>
                <w:rFonts w:ascii="Wingdings" w:eastAsia="Wingdings" w:hAnsi="Wingdings" w:cs="Wingdings"/>
                <w:sz w:val="36"/>
                <w:szCs w:val="36"/>
              </w:rPr>
              <w:t></w:t>
            </w:r>
            <w:r>
              <w:t>{/cm_plan_</w:t>
            </w:r>
            <w:proofErr w:type="gramStart"/>
            <w:r>
              <w:t>cdr}{</w:t>
            </w:r>
            <w:proofErr w:type="gramEnd"/>
            <w:r>
              <w:t>^cm_plan_cdr}</w:t>
            </w:r>
            <w:r w:rsidRPr="002B5B97">
              <w:rPr>
                <w:rFonts w:ascii="Wingdings" w:eastAsia="Wingdings" w:hAnsi="Wingdings" w:cs="Wingdings"/>
                <w:sz w:val="36"/>
                <w:szCs w:val="36"/>
              </w:rPr>
              <w:t>¨</w:t>
            </w:r>
            <w:r>
              <w:t>{/cm_plan_cdr}</w:t>
            </w:r>
          </w:p>
        </w:tc>
        <w:tc>
          <w:tcPr>
            <w:tcW w:w="1260" w:type="dxa"/>
            <w:tcBorders>
              <w:top w:val="nil"/>
              <w:left w:val="nil"/>
              <w:bottom w:val="single" w:sz="4" w:space="0" w:color="auto"/>
              <w:right w:val="single" w:sz="4" w:space="0" w:color="auto"/>
            </w:tcBorders>
            <w:shd w:val="clear" w:color="auto" w:fill="auto"/>
            <w:vAlign w:val="center"/>
            <w:hideMark/>
          </w:tcPr>
          <w:p w14:paraId="71C46CA2" w14:textId="62640025" w:rsidR="003D7A33" w:rsidRPr="00B34EC4" w:rsidRDefault="003D7A33" w:rsidP="003D7A33">
            <w:pPr>
              <w:jc w:val="center"/>
              <w:rPr>
                <w:color w:val="000000"/>
              </w:rPr>
            </w:pPr>
            <w:r>
              <w:t>{#cm_plan</w:t>
            </w:r>
            <w:r w:rsidRPr="0092355F">
              <w:t>_process_review</w:t>
            </w:r>
            <w:r>
              <w:t>}</w:t>
            </w:r>
            <w:r w:rsidRPr="00D86F91">
              <w:rPr>
                <w:rFonts w:ascii="Wingdings" w:eastAsia="Wingdings" w:hAnsi="Wingdings" w:cs="Wingdings"/>
                <w:sz w:val="36"/>
                <w:szCs w:val="36"/>
              </w:rPr>
              <w:t></w:t>
            </w:r>
            <w:r>
              <w:t>{/cm_plan_</w:t>
            </w:r>
            <w:r w:rsidRPr="0092355F">
              <w:t>process_</w:t>
            </w:r>
            <w:proofErr w:type="gramStart"/>
            <w:r w:rsidRPr="0092355F">
              <w:t>review</w:t>
            </w:r>
            <w:r>
              <w:t>}{</w:t>
            </w:r>
            <w:proofErr w:type="gramEnd"/>
            <w:r>
              <w:t>^cm_plan_</w:t>
            </w:r>
            <w:r w:rsidRPr="0092355F">
              <w:t>process_review</w:t>
            </w:r>
            <w:r>
              <w:t>}</w:t>
            </w:r>
            <w:r w:rsidRPr="002B5B97">
              <w:rPr>
                <w:rFonts w:ascii="Wingdings" w:eastAsia="Wingdings" w:hAnsi="Wingdings" w:cs="Wingdings"/>
                <w:sz w:val="36"/>
                <w:szCs w:val="36"/>
              </w:rPr>
              <w:t>¨</w:t>
            </w:r>
            <w:r>
              <w:t>{/cm_plan_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178886F4" w14:textId="4BC7DAEF" w:rsidR="003D7A33" w:rsidRPr="00B34EC4" w:rsidRDefault="003D7A33" w:rsidP="003D7A33">
            <w:pPr>
              <w:jc w:val="center"/>
              <w:rPr>
                <w:color w:val="000000"/>
                <w:sz w:val="20"/>
                <w:szCs w:val="20"/>
              </w:rPr>
            </w:pPr>
            <w:r>
              <w:t>{#cm_plan_verification}</w:t>
            </w:r>
            <w:r w:rsidRPr="00D86F91">
              <w:rPr>
                <w:rFonts w:ascii="Wingdings" w:eastAsia="Wingdings" w:hAnsi="Wingdings" w:cs="Wingdings"/>
                <w:sz w:val="36"/>
                <w:szCs w:val="36"/>
              </w:rPr>
              <w:t></w:t>
            </w:r>
            <w:r>
              <w:t>{/cm_plan_</w:t>
            </w:r>
            <w:proofErr w:type="gramStart"/>
            <w:r>
              <w:t>verification}{</w:t>
            </w:r>
            <w:proofErr w:type="gramEnd"/>
            <w:r>
              <w:t>^cm_plan_verification}</w:t>
            </w:r>
            <w:r w:rsidRPr="002B5B97">
              <w:rPr>
                <w:rFonts w:ascii="Wingdings" w:eastAsia="Wingdings" w:hAnsi="Wingdings" w:cs="Wingdings"/>
                <w:sz w:val="36"/>
                <w:szCs w:val="36"/>
              </w:rPr>
              <w:t>¨</w:t>
            </w:r>
            <w:r>
              <w:t>{/cm_plan_verification}</w:t>
            </w:r>
          </w:p>
        </w:tc>
        <w:tc>
          <w:tcPr>
            <w:tcW w:w="1500" w:type="dxa"/>
            <w:tcBorders>
              <w:top w:val="nil"/>
              <w:left w:val="nil"/>
              <w:bottom w:val="single" w:sz="4" w:space="0" w:color="auto"/>
              <w:right w:val="single" w:sz="4" w:space="0" w:color="auto"/>
            </w:tcBorders>
            <w:shd w:val="clear" w:color="auto" w:fill="auto"/>
            <w:vAlign w:val="center"/>
            <w:hideMark/>
          </w:tcPr>
          <w:p w14:paraId="6BADFB1B" w14:textId="3B242AE5" w:rsidR="003D7A33" w:rsidRPr="00B34EC4" w:rsidRDefault="003D7A33" w:rsidP="003D7A33">
            <w:pPr>
              <w:jc w:val="center"/>
              <w:rPr>
                <w:color w:val="000000"/>
                <w:sz w:val="20"/>
                <w:szCs w:val="20"/>
              </w:rPr>
            </w:pPr>
            <w:r>
              <w:t>{#cm_plan_prepub_review}</w:t>
            </w:r>
            <w:r w:rsidRPr="00D86F91">
              <w:rPr>
                <w:rFonts w:ascii="Wingdings" w:eastAsia="Wingdings" w:hAnsi="Wingdings" w:cs="Wingdings"/>
                <w:sz w:val="36"/>
                <w:szCs w:val="36"/>
              </w:rPr>
              <w:t></w:t>
            </w:r>
            <w:r>
              <w:t>{/cm_plan_prepub_</w:t>
            </w:r>
            <w:proofErr w:type="gramStart"/>
            <w:r>
              <w:t>review}{</w:t>
            </w:r>
            <w:proofErr w:type="gramEnd"/>
            <w:r>
              <w:t>^cm_plan_prepub_review}</w:t>
            </w:r>
            <w:r w:rsidRPr="002B5B97">
              <w:rPr>
                <w:rFonts w:ascii="Wingdings" w:eastAsia="Wingdings" w:hAnsi="Wingdings" w:cs="Wingdings"/>
                <w:sz w:val="36"/>
                <w:szCs w:val="36"/>
              </w:rPr>
              <w:t>¨</w:t>
            </w:r>
            <w:r>
              <w:t>{/cm_plan_prepub_review}</w:t>
            </w:r>
          </w:p>
        </w:tc>
        <w:tc>
          <w:tcPr>
            <w:tcW w:w="996" w:type="dxa"/>
            <w:tcBorders>
              <w:top w:val="nil"/>
              <w:left w:val="nil"/>
              <w:bottom w:val="single" w:sz="4" w:space="0" w:color="auto"/>
              <w:right w:val="single" w:sz="4" w:space="0" w:color="auto"/>
            </w:tcBorders>
            <w:shd w:val="clear" w:color="auto" w:fill="auto"/>
            <w:vAlign w:val="center"/>
            <w:hideMark/>
          </w:tcPr>
          <w:p w14:paraId="0C872B0E" w14:textId="0DA1570C" w:rsidR="003D7A33" w:rsidRPr="00B34EC4" w:rsidRDefault="003D7A33" w:rsidP="003D7A33">
            <w:pPr>
              <w:jc w:val="center"/>
              <w:rPr>
                <w:color w:val="000000"/>
                <w:sz w:val="20"/>
                <w:szCs w:val="20"/>
              </w:rPr>
            </w:pPr>
            <w:r>
              <w:t>{#cm_plan_final_delivery}</w:t>
            </w:r>
            <w:r w:rsidRPr="00D86F91">
              <w:rPr>
                <w:rFonts w:ascii="Wingdings" w:eastAsia="Wingdings" w:hAnsi="Wingdings" w:cs="Wingdings"/>
                <w:sz w:val="36"/>
                <w:szCs w:val="36"/>
              </w:rPr>
              <w:t></w:t>
            </w:r>
            <w:r>
              <w:t>{/cm_plan_final_</w:t>
            </w:r>
            <w:proofErr w:type="gramStart"/>
            <w:r>
              <w:t>delivery}{</w:t>
            </w:r>
            <w:proofErr w:type="gramEnd"/>
            <w:r>
              <w:t>^cm_plan_final_delivery}</w:t>
            </w:r>
            <w:r w:rsidRPr="002B5B97">
              <w:rPr>
                <w:rFonts w:ascii="Wingdings" w:eastAsia="Wingdings" w:hAnsi="Wingdings" w:cs="Wingdings"/>
                <w:sz w:val="36"/>
                <w:szCs w:val="36"/>
              </w:rPr>
              <w:t>¨</w:t>
            </w:r>
            <w:r>
              <w:t>{/</w:t>
            </w:r>
            <w:r>
              <w:lastRenderedPageBreak/>
              <w:t>cm_plan_final_delivery}</w:t>
            </w:r>
          </w:p>
        </w:tc>
      </w:tr>
      <w:tr w:rsidR="003D7A33" w:rsidRPr="00B34EC4" w14:paraId="59FF3170" w14:textId="77777777" w:rsidTr="007A25A2">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FBE42" w14:textId="463C81F8" w:rsidR="003D7A33" w:rsidRPr="00B34EC4" w:rsidRDefault="003D7A33" w:rsidP="003D7A33">
            <w:pPr>
              <w:rPr>
                <w:color w:val="000000"/>
              </w:rPr>
            </w:pPr>
            <w:r>
              <w:rPr>
                <w:noProof/>
                <w:color w:val="000000"/>
              </w:rPr>
              <w:lastRenderedPageBreak/>
              <w:t>{#table4_custom}{Text}</w:t>
            </w:r>
          </w:p>
        </w:tc>
        <w:tc>
          <w:tcPr>
            <w:tcW w:w="1328" w:type="dxa"/>
            <w:tcBorders>
              <w:top w:val="nil"/>
              <w:left w:val="nil"/>
              <w:bottom w:val="single" w:sz="4" w:space="0" w:color="auto"/>
              <w:right w:val="single" w:sz="4" w:space="0" w:color="auto"/>
            </w:tcBorders>
            <w:shd w:val="clear" w:color="auto" w:fill="auto"/>
            <w:vAlign w:val="center"/>
            <w:hideMark/>
          </w:tcPr>
          <w:p w14:paraId="2072D341" w14:textId="3D63818C" w:rsidR="003D7A33" w:rsidRPr="00B34EC4" w:rsidRDefault="003D7A33" w:rsidP="003D7A33">
            <w:pPr>
              <w:jc w:val="center"/>
              <w:rPr>
                <w:color w:val="000000"/>
                <w:sz w:val="20"/>
                <w:szCs w:val="20"/>
              </w:rPr>
            </w:pPr>
            <w:r>
              <w:t>{#pdr}</w:t>
            </w:r>
            <w:r w:rsidRPr="00D86F91">
              <w:rPr>
                <w:rFonts w:ascii="Wingdings" w:eastAsia="Wingdings" w:hAnsi="Wingdings" w:cs="Wingdings"/>
                <w:sz w:val="36"/>
                <w:szCs w:val="36"/>
              </w:rPr>
              <w:t></w:t>
            </w:r>
            <w:r>
              <w:t>{/</w:t>
            </w:r>
            <w:proofErr w:type="gramStart"/>
            <w:r>
              <w:t>pdr}{</w:t>
            </w:r>
            <w:proofErr w:type="gramEnd"/>
            <w:r>
              <w:t>^pdr}</w:t>
            </w:r>
            <w:r w:rsidRPr="002B5B97">
              <w:rPr>
                <w:rFonts w:ascii="Wingdings" w:eastAsia="Wingdings" w:hAnsi="Wingdings" w:cs="Wingdings"/>
                <w:sz w:val="36"/>
                <w:szCs w:val="36"/>
              </w:rPr>
              <w:t>¨</w:t>
            </w:r>
            <w:r>
              <w:t>{/pdr}</w:t>
            </w:r>
          </w:p>
        </w:tc>
        <w:tc>
          <w:tcPr>
            <w:tcW w:w="1211" w:type="dxa"/>
            <w:tcBorders>
              <w:top w:val="nil"/>
              <w:left w:val="nil"/>
              <w:bottom w:val="single" w:sz="4" w:space="0" w:color="auto"/>
              <w:right w:val="single" w:sz="4" w:space="0" w:color="auto"/>
            </w:tcBorders>
            <w:shd w:val="clear" w:color="auto" w:fill="auto"/>
            <w:vAlign w:val="center"/>
            <w:hideMark/>
          </w:tcPr>
          <w:p w14:paraId="701F1FF4" w14:textId="57F78DAE" w:rsidR="003D7A33" w:rsidRPr="00B34EC4" w:rsidRDefault="003D7A33" w:rsidP="003D7A33">
            <w:pPr>
              <w:jc w:val="center"/>
              <w:rPr>
                <w:color w:val="000000"/>
              </w:rPr>
            </w:pPr>
            <w:r>
              <w:t>{#cdr}</w:t>
            </w:r>
            <w:r w:rsidRPr="00D86F91">
              <w:rPr>
                <w:rFonts w:ascii="Wingdings" w:eastAsia="Wingdings" w:hAnsi="Wingdings" w:cs="Wingdings"/>
                <w:sz w:val="36"/>
                <w:szCs w:val="36"/>
              </w:rPr>
              <w:t></w:t>
            </w:r>
            <w:r>
              <w:t>{/</w:t>
            </w:r>
            <w:proofErr w:type="gramStart"/>
            <w:r>
              <w:t>cdr}{</w:t>
            </w:r>
            <w:proofErr w:type="gramEnd"/>
            <w:r>
              <w:t>^cdr}</w:t>
            </w:r>
            <w:r w:rsidRPr="002B5B97">
              <w:rPr>
                <w:rFonts w:ascii="Wingdings" w:eastAsia="Wingdings" w:hAnsi="Wingdings" w:cs="Wingdings"/>
                <w:sz w:val="36"/>
                <w:szCs w:val="36"/>
              </w:rPr>
              <w:t>¨</w:t>
            </w:r>
            <w:r>
              <w:t>{/cdr}</w:t>
            </w:r>
          </w:p>
        </w:tc>
        <w:tc>
          <w:tcPr>
            <w:tcW w:w="1260" w:type="dxa"/>
            <w:tcBorders>
              <w:top w:val="nil"/>
              <w:left w:val="nil"/>
              <w:bottom w:val="single" w:sz="4" w:space="0" w:color="auto"/>
              <w:right w:val="single" w:sz="4" w:space="0" w:color="auto"/>
            </w:tcBorders>
            <w:shd w:val="clear" w:color="auto" w:fill="auto"/>
            <w:vAlign w:val="center"/>
            <w:hideMark/>
          </w:tcPr>
          <w:p w14:paraId="7519CE72" w14:textId="709511FE" w:rsidR="003D7A33" w:rsidRPr="00B34EC4" w:rsidRDefault="003D7A33" w:rsidP="003D7A33">
            <w:pPr>
              <w:jc w:val="center"/>
              <w:rPr>
                <w:color w:val="000000"/>
              </w:rPr>
            </w:pPr>
            <w:r>
              <w:t>{#</w:t>
            </w:r>
            <w:r w:rsidRPr="0092355F">
              <w:t>process_review</w:t>
            </w:r>
            <w:r>
              <w:t>}</w:t>
            </w:r>
            <w:r w:rsidRPr="00D86F91">
              <w:rPr>
                <w:rFonts w:ascii="Wingdings" w:eastAsia="Wingdings" w:hAnsi="Wingdings" w:cs="Wingdings"/>
                <w:sz w:val="36"/>
                <w:szCs w:val="36"/>
              </w:rPr>
              <w:t></w:t>
            </w:r>
            <w:r>
              <w:t>{/</w:t>
            </w:r>
            <w:r w:rsidR="00D2486C">
              <w:t>process_</w:t>
            </w:r>
            <w:proofErr w:type="gramStart"/>
            <w:r w:rsidR="00D2486C">
              <w:t>review</w:t>
            </w:r>
            <w:r>
              <w:t>}{</w:t>
            </w:r>
            <w:proofErr w:type="gramEnd"/>
            <w:r>
              <w:t>^</w:t>
            </w:r>
            <w:r w:rsidRPr="0092355F">
              <w:t>process_review</w:t>
            </w:r>
            <w:r>
              <w:t>}</w:t>
            </w:r>
            <w:r w:rsidRPr="002B5B97">
              <w:rPr>
                <w:rFonts w:ascii="Wingdings" w:eastAsia="Wingdings" w:hAnsi="Wingdings" w:cs="Wingdings"/>
                <w:sz w:val="36"/>
                <w:szCs w:val="36"/>
              </w:rPr>
              <w:t>¨</w:t>
            </w:r>
            <w:r>
              <w:t>{/</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7A11E086" w14:textId="5473395E" w:rsidR="003D7A33" w:rsidRPr="00B34EC4" w:rsidRDefault="003D7A33" w:rsidP="003D7A33">
            <w:pPr>
              <w:jc w:val="center"/>
              <w:rPr>
                <w:color w:val="000000"/>
                <w:sz w:val="20"/>
                <w:szCs w:val="20"/>
              </w:rPr>
            </w:pPr>
            <w:r>
              <w:t>{#verification}</w:t>
            </w:r>
            <w:r w:rsidRPr="00D86F91">
              <w:rPr>
                <w:rFonts w:ascii="Wingdings" w:eastAsia="Wingdings" w:hAnsi="Wingdings" w:cs="Wingdings"/>
                <w:sz w:val="36"/>
                <w:szCs w:val="36"/>
              </w:rPr>
              <w:t></w:t>
            </w:r>
            <w:r>
              <w:t>{/</w:t>
            </w:r>
            <w:proofErr w:type="gramStart"/>
            <w:r>
              <w:t>verification}{</w:t>
            </w:r>
            <w:proofErr w:type="gramEnd"/>
            <w:r>
              <w:t>^verification}</w:t>
            </w:r>
            <w:r w:rsidRPr="002B5B97">
              <w:rPr>
                <w:rFonts w:ascii="Wingdings" w:eastAsia="Wingdings" w:hAnsi="Wingdings" w:cs="Wingdings"/>
                <w:sz w:val="36"/>
                <w:szCs w:val="36"/>
              </w:rPr>
              <w:t>¨</w:t>
            </w:r>
            <w:r>
              <w:t>{/verification}</w:t>
            </w:r>
          </w:p>
        </w:tc>
        <w:tc>
          <w:tcPr>
            <w:tcW w:w="1500" w:type="dxa"/>
            <w:tcBorders>
              <w:top w:val="nil"/>
              <w:left w:val="nil"/>
              <w:bottom w:val="single" w:sz="4" w:space="0" w:color="auto"/>
              <w:right w:val="single" w:sz="4" w:space="0" w:color="auto"/>
            </w:tcBorders>
            <w:shd w:val="clear" w:color="auto" w:fill="auto"/>
            <w:vAlign w:val="center"/>
            <w:hideMark/>
          </w:tcPr>
          <w:p w14:paraId="1ADF714A" w14:textId="06864C61" w:rsidR="003D7A33" w:rsidRPr="00B34EC4" w:rsidRDefault="003D7A33" w:rsidP="003D7A33">
            <w:pPr>
              <w:jc w:val="center"/>
              <w:rPr>
                <w:color w:val="000000"/>
                <w:sz w:val="20"/>
                <w:szCs w:val="20"/>
              </w:rPr>
            </w:pPr>
            <w:r>
              <w:t>{#prepub_review}</w:t>
            </w:r>
            <w:r w:rsidRPr="00D86F91">
              <w:rPr>
                <w:rFonts w:ascii="Wingdings" w:eastAsia="Wingdings" w:hAnsi="Wingdings" w:cs="Wingdings"/>
                <w:sz w:val="36"/>
                <w:szCs w:val="36"/>
              </w:rPr>
              <w:t></w:t>
            </w:r>
            <w:r>
              <w:t>{/prepub_</w:t>
            </w:r>
            <w:proofErr w:type="gramStart"/>
            <w:r>
              <w:t>review}{</w:t>
            </w:r>
            <w:proofErr w:type="gramEnd"/>
            <w:r>
              <w:t>^prepub_review}</w:t>
            </w:r>
            <w:r w:rsidRPr="002B5B97">
              <w:rPr>
                <w:rFonts w:ascii="Wingdings" w:eastAsia="Wingdings" w:hAnsi="Wingdings" w:cs="Wingdings"/>
                <w:sz w:val="36"/>
                <w:szCs w:val="36"/>
              </w:rPr>
              <w:t>¨</w:t>
            </w:r>
            <w:r>
              <w:t>{/prepub_review}</w:t>
            </w:r>
          </w:p>
        </w:tc>
        <w:tc>
          <w:tcPr>
            <w:tcW w:w="996" w:type="dxa"/>
            <w:tcBorders>
              <w:top w:val="nil"/>
              <w:left w:val="nil"/>
              <w:bottom w:val="single" w:sz="4" w:space="0" w:color="auto"/>
              <w:right w:val="single" w:sz="4" w:space="0" w:color="auto"/>
            </w:tcBorders>
            <w:shd w:val="clear" w:color="auto" w:fill="auto"/>
            <w:vAlign w:val="center"/>
            <w:hideMark/>
          </w:tcPr>
          <w:p w14:paraId="0909DA0F" w14:textId="2234CB57" w:rsidR="003D7A33" w:rsidRPr="00B34EC4" w:rsidRDefault="003D7A33" w:rsidP="003D7A33">
            <w:pPr>
              <w:jc w:val="center"/>
              <w:rPr>
                <w:color w:val="000000"/>
                <w:sz w:val="20"/>
                <w:szCs w:val="20"/>
              </w:rPr>
            </w:pPr>
            <w:r>
              <w:t>{#final_delivery}</w:t>
            </w:r>
            <w:r w:rsidRPr="00D86F91">
              <w:rPr>
                <w:rFonts w:ascii="Wingdings" w:eastAsia="Wingdings" w:hAnsi="Wingdings" w:cs="Wingdings"/>
                <w:sz w:val="36"/>
                <w:szCs w:val="36"/>
              </w:rPr>
              <w:t></w:t>
            </w:r>
            <w:r>
              <w:t>{/final_</w:t>
            </w:r>
            <w:proofErr w:type="gramStart"/>
            <w:r>
              <w:t>delivery}{</w:t>
            </w:r>
            <w:proofErr w:type="gramEnd"/>
            <w:r>
              <w:t>^final_delivery}</w:t>
            </w:r>
            <w:r w:rsidRPr="002B5B97">
              <w:rPr>
                <w:rFonts w:ascii="Wingdings" w:eastAsia="Wingdings" w:hAnsi="Wingdings" w:cs="Wingdings"/>
                <w:sz w:val="36"/>
                <w:szCs w:val="36"/>
              </w:rPr>
              <w:t>¨</w:t>
            </w:r>
            <w:r>
              <w:t>{/final_delivery}{/table4_custom}</w:t>
            </w:r>
          </w:p>
        </w:tc>
      </w:tr>
    </w:tbl>
    <w:p w14:paraId="1B7EDAED" w14:textId="6C932991" w:rsidR="00BF6E66" w:rsidRDefault="00715EE3">
      <w:pPr>
        <w:rPr>
          <w:b/>
          <w:smallCaps/>
        </w:rPr>
      </w:pPr>
      <w:r>
        <w:rPr>
          <w:color w:val="FF0000"/>
        </w:rPr>
        <w:t>{</w:t>
      </w:r>
      <w:proofErr w:type="gramStart"/>
      <w:r>
        <w:rPr>
          <w:color w:val="FF0000"/>
        </w:rPr>
        <w:t>/}</w:t>
      </w:r>
      <w:r w:rsidR="00A73AEA" w:rsidRPr="009678EB">
        <w:rPr>
          <w:color w:val="FF0000"/>
        </w:rPr>
        <w:t>{</w:t>
      </w:r>
      <w:proofErr w:type="gramEnd"/>
      <w:r w:rsidR="00A73AEA" w:rsidRPr="009678EB">
        <w:rPr>
          <w:color w:val="FF0000"/>
        </w:rPr>
        <w:t>#tmcr_type == “</w:t>
      </w:r>
      <w:r w:rsidR="00A73AEA">
        <w:rPr>
          <w:color w:val="FF0000"/>
        </w:rPr>
        <w:t>Linear</w:t>
      </w:r>
      <w:r w:rsidR="00A73AEA" w:rsidRPr="009678EB">
        <w:rPr>
          <w:color w:val="FF0000"/>
        </w:rPr>
        <w:t>”</w:t>
      </w:r>
      <w:r w:rsidR="00EB5F43">
        <w:rPr>
          <w:color w:val="FF0000"/>
        </w:rPr>
        <w:t xml:space="preserve"> || </w:t>
      </w:r>
      <w:proofErr w:type="spellStart"/>
      <w:r w:rsidR="00EB5F43">
        <w:rPr>
          <w:color w:val="FF0000"/>
        </w:rPr>
        <w:t>tmcr_type</w:t>
      </w:r>
      <w:proofErr w:type="spellEnd"/>
      <w:r w:rsidR="00EB5F43">
        <w:rPr>
          <w:color w:val="FF0000"/>
        </w:rPr>
        <w:t xml:space="preserve"> == “CDA”</w:t>
      </w:r>
      <w:r w:rsidR="00A73AEA" w:rsidRPr="009678EB">
        <w:rPr>
          <w:color w:val="FF0000"/>
        </w:rPr>
        <w:t>}</w:t>
      </w:r>
      <w:r w:rsidR="00BF6E66">
        <w:rPr>
          <w:b/>
          <w:smallCaps/>
        </w:rPr>
        <w:br w:type="page"/>
      </w:r>
    </w:p>
    <w:p w14:paraId="12FCC0D2" w14:textId="1A80661D" w:rsidR="00A73AEA" w:rsidRPr="00573834" w:rsidRDefault="00A73AEA" w:rsidP="00573834">
      <w:pPr>
        <w:rPr>
          <w:b/>
          <w:smallCaps/>
          <w:color w:val="FF0000"/>
          <w:sz w:val="28"/>
        </w:rPr>
      </w:pPr>
      <w:r>
        <w:rPr>
          <w:b/>
          <w:smallCaps/>
        </w:rPr>
        <w:lastRenderedPageBreak/>
        <w:t xml:space="preserve">Table </w:t>
      </w:r>
      <w:r w:rsidR="000A5216">
        <w:rPr>
          <w:b/>
          <w:smallCaps/>
        </w:rPr>
        <w:t>3</w:t>
      </w:r>
      <w:r>
        <w:rPr>
          <w:b/>
          <w:smallCaps/>
        </w:rPr>
        <w:t xml:space="preserve"> – </w:t>
      </w:r>
      <w:r w:rsidR="00EB5F43">
        <w:rPr>
          <w:b/>
          <w:smallCaps/>
        </w:rPr>
        <w:t>{</w:t>
      </w:r>
      <w:r w:rsidR="006D22E8">
        <w:rPr>
          <w:b/>
          <w:smallCaps/>
        </w:rPr>
        <w:t>#</w:t>
      </w:r>
      <w:r w:rsidR="006951C0">
        <w:rPr>
          <w:b/>
          <w:smallCaps/>
        </w:rPr>
        <w:t>tmcr_type</w:t>
      </w:r>
      <w:r w:rsidR="006D22E8">
        <w:rPr>
          <w:b/>
          <w:smallCaps/>
        </w:rPr>
        <w:t xml:space="preserve"> == “Linear</w:t>
      </w:r>
      <w:proofErr w:type="gramStart"/>
      <w:r w:rsidR="006D22E8">
        <w:rPr>
          <w:b/>
          <w:smallCaps/>
        </w:rPr>
        <w:t>”</w:t>
      </w:r>
      <w:r w:rsidR="00EB5F43">
        <w:rPr>
          <w:b/>
          <w:smallCaps/>
        </w:rPr>
        <w:t>}</w:t>
      </w:r>
      <w:r w:rsidR="006D22E8">
        <w:rPr>
          <w:b/>
          <w:smallCaps/>
        </w:rPr>
        <w:t>SGML</w:t>
      </w:r>
      <w:proofErr w:type="gramEnd"/>
      <w:r w:rsidR="006D22E8">
        <w:rPr>
          <w:b/>
          <w:smallCaps/>
        </w:rPr>
        <w:t>/XML{/}</w:t>
      </w:r>
      <w:r w:rsidR="006951C0">
        <w:rPr>
          <w:b/>
          <w:smallCaps/>
        </w:rPr>
        <w:t>{#tmcr_type==“CDA”}CDA{/}</w:t>
      </w:r>
      <w:r>
        <w:rPr>
          <w:b/>
          <w:smallCaps/>
        </w:rPr>
        <w:t xml:space="preserve"> TM Delivery Requirements</w:t>
      </w:r>
    </w:p>
    <w:p w14:paraId="057DE34D" w14:textId="16BD24DD" w:rsidR="00A73AEA" w:rsidRPr="00AD483D" w:rsidRDefault="00A73AEA" w:rsidP="00A73AEA">
      <w:pPr>
        <w:numPr>
          <w:ilvl w:val="12"/>
          <w:numId w:val="0"/>
        </w:numPr>
        <w:jc w:val="center"/>
        <w:rPr>
          <w:b/>
          <w:smallCaps/>
          <w:u w:val="single"/>
        </w:rPr>
      </w:pPr>
      <w:r w:rsidRPr="00AD483D">
        <w:rPr>
          <w:b/>
          <w:smallCaps/>
        </w:rPr>
        <w:t xml:space="preserve">For </w:t>
      </w:r>
      <w:r w:rsidR="00EE520A" w:rsidRPr="00AD483D">
        <w:rPr>
          <w:b/>
          <w:smallCaps/>
          <w:u w:val="single"/>
        </w:rPr>
        <w:t>{</w:t>
      </w:r>
      <w:proofErr w:type="spellStart"/>
      <w:r w:rsidR="00EE520A" w:rsidRPr="00AD483D">
        <w:rPr>
          <w:b/>
          <w:smallCaps/>
          <w:u w:val="single"/>
        </w:rPr>
        <w:t>program_mod_system_name</w:t>
      </w:r>
      <w:proofErr w:type="spellEnd"/>
      <w:r w:rsidR="00EE520A" w:rsidRPr="00AD483D">
        <w:rPr>
          <w:b/>
          <w:smallCaps/>
          <w:u w:val="single"/>
        </w:rPr>
        <w:t>}</w:t>
      </w:r>
      <w:r w:rsidRPr="00AD483D">
        <w:rPr>
          <w:b/>
          <w:smallCaps/>
          <w:u w:val="single"/>
        </w:rPr>
        <w:t xml:space="preserve">   </w:t>
      </w:r>
    </w:p>
    <w:p w14:paraId="2AE9A01F" w14:textId="77777777" w:rsidR="00A73AEA" w:rsidRDefault="00A73AEA" w:rsidP="00A73AEA">
      <w:pPr>
        <w:numPr>
          <w:ilvl w:val="12"/>
          <w:numId w:val="0"/>
        </w:numPr>
        <w:tabs>
          <w:tab w:val="center" w:pos="5940"/>
        </w:tabs>
        <w:rPr>
          <w:b/>
          <w:sz w:val="22"/>
        </w:rPr>
      </w:pPr>
    </w:p>
    <w:p w14:paraId="7A27A107" w14:textId="77777777" w:rsidR="00A73AEA" w:rsidRDefault="00A73AEA" w:rsidP="00A73AEA">
      <w:pPr>
        <w:numPr>
          <w:ilvl w:val="12"/>
          <w:numId w:val="0"/>
        </w:numPr>
        <w:tabs>
          <w:tab w:val="center" w:pos="5940"/>
        </w:tabs>
        <w:rPr>
          <w:b/>
          <w:sz w:val="22"/>
        </w:rPr>
      </w:pPr>
      <w:r>
        <w:rPr>
          <w:b/>
          <w:sz w:val="22"/>
        </w:rPr>
        <w:t>NOTES:</w:t>
      </w:r>
    </w:p>
    <w:p w14:paraId="5D597CEE" w14:textId="77777777" w:rsidR="00A73AEA" w:rsidRPr="001E71CC" w:rsidRDefault="00A73AEA" w:rsidP="00A73AEA">
      <w:pPr>
        <w:pStyle w:val="ListParagraph"/>
        <w:numPr>
          <w:ilvl w:val="0"/>
          <w:numId w:val="11"/>
        </w:numPr>
        <w:tabs>
          <w:tab w:val="center" w:pos="1170"/>
        </w:tabs>
        <w:contextualSpacing/>
        <w:rPr>
          <w:b/>
        </w:rPr>
      </w:pPr>
      <w:r w:rsidRPr="001E71CC">
        <w:rPr>
          <w:b/>
        </w:rPr>
        <w:t>For Paper and CD/DVD media delivery indicate required quantity</w:t>
      </w:r>
    </w:p>
    <w:p w14:paraId="4D1AAC2C" w14:textId="77777777" w:rsidR="00A73AEA" w:rsidRPr="001E71CC" w:rsidRDefault="00A73AEA" w:rsidP="00A73AEA">
      <w:pPr>
        <w:pStyle w:val="ListParagraph"/>
        <w:numPr>
          <w:ilvl w:val="0"/>
          <w:numId w:val="11"/>
        </w:numPr>
        <w:tabs>
          <w:tab w:val="center" w:pos="1170"/>
        </w:tabs>
        <w:contextualSpacing/>
        <w:rPr>
          <w:b/>
        </w:rPr>
      </w:pPr>
      <w:r w:rsidRPr="001E71CC">
        <w:rPr>
          <w:b/>
        </w:rPr>
        <w:t>For all other media types indicate (Y)es or (N)o</w:t>
      </w:r>
    </w:p>
    <w:p w14:paraId="134BFB8A" w14:textId="2D1C9909" w:rsidR="00A73AEA" w:rsidRDefault="00A73AEA" w:rsidP="00A73AEA">
      <w:pPr>
        <w:pStyle w:val="ListParagraph"/>
        <w:numPr>
          <w:ilvl w:val="0"/>
          <w:numId w:val="11"/>
        </w:numPr>
        <w:tabs>
          <w:tab w:val="center" w:pos="1170"/>
        </w:tabs>
        <w:contextualSpacing/>
      </w:pPr>
      <w:r w:rsidRPr="00346055">
        <w:t>TCTO</w:t>
      </w:r>
      <w:r w:rsidR="00D06591">
        <w:t>/SB</w:t>
      </w:r>
      <w:r w:rsidRPr="00346055">
        <w:t xml:space="preserve"> requirements are specified in the contract vehicle approving the TCTO</w:t>
      </w:r>
      <w:r w:rsidR="00D06591">
        <w:t>/SB</w:t>
      </w:r>
      <w:r w:rsidRPr="00346055">
        <w:t>.</w:t>
      </w:r>
    </w:p>
    <w:p w14:paraId="64FD91A8" w14:textId="4B36E476" w:rsidR="00A73AEA" w:rsidRDefault="00A73AEA" w:rsidP="00A73AEA">
      <w:pPr>
        <w:pStyle w:val="ListParagraph"/>
        <w:numPr>
          <w:ilvl w:val="0"/>
          <w:numId w:val="11"/>
        </w:numPr>
        <w:tabs>
          <w:tab w:val="center" w:pos="1170"/>
        </w:tabs>
        <w:contextualSpacing/>
      </w:pPr>
      <w:r>
        <w:t>All SGML</w:t>
      </w:r>
      <w:r w:rsidR="00D06591">
        <w:t>/XML</w:t>
      </w:r>
      <w:r>
        <w:t xml:space="preserve"> file delivers MUST include ALL graphic files.</w:t>
      </w:r>
    </w:p>
    <w:p w14:paraId="6EC9C088" w14:textId="77777777" w:rsidR="00A73AEA" w:rsidRDefault="00A73AEA" w:rsidP="00A73AEA">
      <w:pPr>
        <w:pStyle w:val="ListParagraph"/>
        <w:numPr>
          <w:ilvl w:val="0"/>
          <w:numId w:val="11"/>
        </w:numPr>
        <w:tabs>
          <w:tab w:val="center" w:pos="1170"/>
        </w:tabs>
        <w:contextualSpacing/>
      </w:pPr>
      <w:r>
        <w:t>All TO files must not be password protected.</w:t>
      </w:r>
    </w:p>
    <w:p w14:paraId="4CEC0DD4" w14:textId="77777777" w:rsidR="00A73AEA" w:rsidRDefault="00A73AEA" w:rsidP="00A73AEA">
      <w:pPr>
        <w:tabs>
          <w:tab w:val="center" w:pos="5940"/>
        </w:tabs>
        <w:rPr>
          <w:b/>
          <w:sz w:val="20"/>
        </w:rPr>
      </w:pPr>
    </w:p>
    <w:p w14:paraId="76D4C917" w14:textId="77777777" w:rsidR="00A73AEA" w:rsidRPr="00E52805" w:rsidRDefault="00A73AEA" w:rsidP="00A73AEA">
      <w:pPr>
        <w:tabs>
          <w:tab w:val="center" w:pos="5940"/>
        </w:tabs>
        <w:rPr>
          <w:b/>
          <w:sz w:val="20"/>
        </w:rPr>
      </w:pPr>
    </w:p>
    <w:tbl>
      <w:tblPr>
        <w:tblW w:w="10098" w:type="dxa"/>
        <w:tblLayout w:type="fixed"/>
        <w:tblLook w:val="0000" w:firstRow="0" w:lastRow="0" w:firstColumn="0" w:lastColumn="0" w:noHBand="0" w:noVBand="0"/>
      </w:tblPr>
      <w:tblGrid>
        <w:gridCol w:w="4428"/>
        <w:gridCol w:w="1440"/>
        <w:gridCol w:w="1260"/>
        <w:gridCol w:w="1485"/>
        <w:gridCol w:w="45"/>
        <w:gridCol w:w="1440"/>
      </w:tblGrid>
      <w:tr w:rsidR="00A73AEA" w14:paraId="3D8FB9EC" w14:textId="77777777" w:rsidTr="004A1FCC">
        <w:tc>
          <w:tcPr>
            <w:tcW w:w="10098" w:type="dxa"/>
            <w:gridSpan w:val="6"/>
            <w:tcBorders>
              <w:top w:val="double" w:sz="6" w:space="0" w:color="auto"/>
              <w:left w:val="double" w:sz="6" w:space="0" w:color="auto"/>
              <w:bottom w:val="single" w:sz="12" w:space="0" w:color="auto"/>
              <w:right w:val="double" w:sz="6" w:space="0" w:color="auto"/>
            </w:tcBorders>
          </w:tcPr>
          <w:p w14:paraId="5C337802" w14:textId="77777777" w:rsidR="00A73AEA" w:rsidRDefault="00A73AEA" w:rsidP="00E84BC9">
            <w:pPr>
              <w:numPr>
                <w:ilvl w:val="12"/>
                <w:numId w:val="0"/>
              </w:numPr>
              <w:suppressAutoHyphens/>
              <w:jc w:val="center"/>
            </w:pPr>
            <w:r>
              <w:rPr>
                <w:u w:val="single"/>
              </w:rPr>
              <w:t>DELIVERY SCHEDULE</w:t>
            </w:r>
          </w:p>
        </w:tc>
      </w:tr>
      <w:tr w:rsidR="00A73AEA" w14:paraId="57254E26" w14:textId="77777777" w:rsidTr="004A1FCC">
        <w:trPr>
          <w:trHeight w:val="945"/>
        </w:trPr>
        <w:tc>
          <w:tcPr>
            <w:tcW w:w="4428" w:type="dxa"/>
            <w:tcBorders>
              <w:top w:val="double" w:sz="6" w:space="0" w:color="auto"/>
              <w:left w:val="double" w:sz="6" w:space="0" w:color="auto"/>
              <w:right w:val="double" w:sz="6" w:space="0" w:color="auto"/>
            </w:tcBorders>
          </w:tcPr>
          <w:p w14:paraId="4DDC5A5E" w14:textId="545E285C" w:rsidR="00A73AEA" w:rsidRDefault="00A73AEA" w:rsidP="00E84BC9">
            <w:pPr>
              <w:numPr>
                <w:ilvl w:val="12"/>
                <w:numId w:val="0"/>
              </w:numPr>
              <w:suppressAutoHyphens/>
              <w:jc w:val="right"/>
            </w:pPr>
            <w:r>
              <w:t xml:space="preserve">Event </w:t>
            </w:r>
            <w:r>
              <w:rPr>
                <w:rFonts w:ascii="Wingdings" w:eastAsia="Wingdings" w:hAnsi="Wingdings" w:cs="Wingdings"/>
              </w:rPr>
              <w:t></w:t>
            </w:r>
            <w:r>
              <w:rPr>
                <w:sz w:val="22"/>
              </w:rPr>
              <w:t xml:space="preserve">Number of </w:t>
            </w:r>
            <w:r w:rsidR="00C76CAF">
              <w:rPr>
                <w:sz w:val="22"/>
              </w:rPr>
              <w:t>{</w:t>
            </w:r>
            <w:proofErr w:type="spellStart"/>
            <w:r w:rsidR="00C76CAF" w:rsidRPr="00C76CAF">
              <w:rPr>
                <w:sz w:val="22"/>
              </w:rPr>
              <w:t>typeof_review_days</w:t>
            </w:r>
            <w:proofErr w:type="spellEnd"/>
            <w:r w:rsidR="00C76CAF">
              <w:rPr>
                <w:sz w:val="22"/>
              </w:rPr>
              <w:t xml:space="preserve">} </w:t>
            </w:r>
            <w:r>
              <w:rPr>
                <w:sz w:val="22"/>
              </w:rPr>
              <w:t xml:space="preserve">days data required </w:t>
            </w:r>
            <w:r w:rsidRPr="005D2286">
              <w:rPr>
                <w:b/>
                <w:color w:val="FF0000"/>
                <w:u w:val="single"/>
              </w:rPr>
              <w:t xml:space="preserve">prior </w:t>
            </w:r>
            <w:r>
              <w:rPr>
                <w:sz w:val="22"/>
              </w:rPr>
              <w:t xml:space="preserve">to event </w:t>
            </w:r>
            <w:r>
              <w:rPr>
                <w:rFonts w:ascii="Wingdings" w:eastAsia="Wingdings" w:hAnsi="Wingdings" w:cs="Wingdings"/>
              </w:rPr>
              <w:t></w:t>
            </w:r>
          </w:p>
        </w:tc>
        <w:tc>
          <w:tcPr>
            <w:tcW w:w="1440" w:type="dxa"/>
            <w:tcBorders>
              <w:top w:val="double" w:sz="6" w:space="0" w:color="auto"/>
              <w:left w:val="double" w:sz="6" w:space="0" w:color="auto"/>
              <w:bottom w:val="double" w:sz="6" w:space="0" w:color="auto"/>
              <w:right w:val="double" w:sz="6" w:space="0" w:color="auto"/>
            </w:tcBorders>
          </w:tcPr>
          <w:p w14:paraId="19839481" w14:textId="5448E4C4" w:rsidR="00A73AEA" w:rsidRDefault="00A73AEA" w:rsidP="00E84BC9">
            <w:pPr>
              <w:numPr>
                <w:ilvl w:val="12"/>
                <w:numId w:val="0"/>
              </w:numPr>
              <w:suppressAutoHyphens/>
              <w:jc w:val="center"/>
              <w:rPr>
                <w:sz w:val="22"/>
              </w:rPr>
            </w:pPr>
            <w:r>
              <w:rPr>
                <w:sz w:val="22"/>
              </w:rPr>
              <w:t>In Process Review(s)</w:t>
            </w:r>
            <w:r>
              <w:rPr>
                <w:sz w:val="22"/>
              </w:rPr>
              <w:br/>
              <w:t>(</w:t>
            </w:r>
            <w:r w:rsidR="004A1FCC">
              <w:rPr>
                <w:sz w:val="22"/>
              </w:rPr>
              <w:t>{</w:t>
            </w:r>
            <w:proofErr w:type="spellStart"/>
            <w:r w:rsidR="004A1FCC" w:rsidRPr="004A1FCC">
              <w:rPr>
                <w:sz w:val="22"/>
              </w:rPr>
              <w:t>in_process_review_days</w:t>
            </w:r>
            <w:proofErr w:type="spellEnd"/>
            <w:r w:rsidR="004A1FCC">
              <w:rPr>
                <w:sz w:val="22"/>
              </w:rPr>
              <w:t>}</w:t>
            </w:r>
            <w:r>
              <w:rPr>
                <w:sz w:val="22"/>
              </w:rPr>
              <w:t xml:space="preserve"> Days)</w:t>
            </w:r>
          </w:p>
        </w:tc>
        <w:tc>
          <w:tcPr>
            <w:tcW w:w="1260" w:type="dxa"/>
            <w:tcBorders>
              <w:top w:val="double" w:sz="6" w:space="0" w:color="auto"/>
              <w:left w:val="double" w:sz="6" w:space="0" w:color="auto"/>
              <w:bottom w:val="double" w:sz="6" w:space="0" w:color="auto"/>
              <w:right w:val="double" w:sz="6" w:space="0" w:color="auto"/>
            </w:tcBorders>
          </w:tcPr>
          <w:p w14:paraId="67E4CFDC" w14:textId="77777777" w:rsidR="00A73AEA" w:rsidRDefault="00A73AEA" w:rsidP="00E84BC9">
            <w:pPr>
              <w:numPr>
                <w:ilvl w:val="12"/>
                <w:numId w:val="0"/>
              </w:numPr>
              <w:suppressAutoHyphens/>
              <w:ind w:right="-108"/>
              <w:rPr>
                <w:sz w:val="22"/>
              </w:rPr>
            </w:pPr>
            <w:r>
              <w:rPr>
                <w:sz w:val="22"/>
              </w:rPr>
              <w:t xml:space="preserve">Verification </w:t>
            </w:r>
          </w:p>
          <w:p w14:paraId="50071133" w14:textId="77777777" w:rsidR="00A73AEA" w:rsidRDefault="00A73AEA" w:rsidP="00E84BC9">
            <w:pPr>
              <w:numPr>
                <w:ilvl w:val="12"/>
                <w:numId w:val="0"/>
              </w:numPr>
              <w:suppressAutoHyphens/>
              <w:ind w:right="-108"/>
              <w:rPr>
                <w:sz w:val="22"/>
              </w:rPr>
            </w:pPr>
          </w:p>
          <w:p w14:paraId="3A2BA90B" w14:textId="24FA8F1F" w:rsidR="00A73AEA" w:rsidRDefault="00A73AEA" w:rsidP="00E84BC9">
            <w:pPr>
              <w:numPr>
                <w:ilvl w:val="12"/>
                <w:numId w:val="0"/>
              </w:numPr>
              <w:suppressAutoHyphens/>
              <w:ind w:right="-108"/>
              <w:rPr>
                <w:sz w:val="22"/>
              </w:rPr>
            </w:pPr>
            <w:r>
              <w:rPr>
                <w:sz w:val="22"/>
              </w:rPr>
              <w:t>(</w:t>
            </w:r>
            <w:r w:rsidR="004A1FCC" w:rsidRPr="004A1FCC">
              <w:rPr>
                <w:sz w:val="22"/>
              </w:rPr>
              <w:t>{</w:t>
            </w:r>
            <w:proofErr w:type="spellStart"/>
            <w:r w:rsidR="004A1FCC" w:rsidRPr="004A1FCC">
              <w:rPr>
                <w:sz w:val="22"/>
              </w:rPr>
              <w:t>verification_days</w:t>
            </w:r>
            <w:proofErr w:type="spellEnd"/>
            <w:r w:rsidR="004A1FCC" w:rsidRPr="004A1FCC">
              <w:rPr>
                <w:sz w:val="22"/>
              </w:rPr>
              <w:t>}</w:t>
            </w:r>
            <w:r>
              <w:rPr>
                <w:sz w:val="22"/>
              </w:rPr>
              <w:t xml:space="preserve"> Days)</w:t>
            </w:r>
          </w:p>
        </w:tc>
        <w:tc>
          <w:tcPr>
            <w:tcW w:w="1530" w:type="dxa"/>
            <w:gridSpan w:val="2"/>
            <w:tcBorders>
              <w:top w:val="double" w:sz="6" w:space="0" w:color="auto"/>
              <w:left w:val="double" w:sz="6" w:space="0" w:color="auto"/>
              <w:bottom w:val="double" w:sz="6" w:space="0" w:color="auto"/>
              <w:right w:val="double" w:sz="6" w:space="0" w:color="auto"/>
            </w:tcBorders>
          </w:tcPr>
          <w:p w14:paraId="3800EAD5" w14:textId="4B2B5D89" w:rsidR="00A73AEA" w:rsidRDefault="00A73AEA" w:rsidP="00E84BC9">
            <w:pPr>
              <w:numPr>
                <w:ilvl w:val="12"/>
                <w:numId w:val="0"/>
              </w:numPr>
              <w:suppressAutoHyphens/>
              <w:ind w:right="-108"/>
              <w:jc w:val="center"/>
              <w:rPr>
                <w:sz w:val="22"/>
              </w:rPr>
            </w:pPr>
            <w:r>
              <w:rPr>
                <w:sz w:val="22"/>
              </w:rPr>
              <w:t>Prepublication Review</w:t>
            </w:r>
            <w:r>
              <w:rPr>
                <w:sz w:val="22"/>
              </w:rPr>
              <w:br/>
              <w:t>(</w:t>
            </w:r>
            <w:r w:rsidR="004A1FCC" w:rsidRPr="004A1FCC">
              <w:rPr>
                <w:sz w:val="22"/>
              </w:rPr>
              <w:t>{</w:t>
            </w:r>
            <w:proofErr w:type="spellStart"/>
            <w:r w:rsidR="004A1FCC" w:rsidRPr="004A1FCC">
              <w:rPr>
                <w:sz w:val="22"/>
              </w:rPr>
              <w:t>prepublication_review_days</w:t>
            </w:r>
            <w:proofErr w:type="spellEnd"/>
            <w:r w:rsidR="004A1FCC" w:rsidRPr="004A1FCC">
              <w:rPr>
                <w:sz w:val="22"/>
              </w:rPr>
              <w:t>}</w:t>
            </w:r>
            <w:r>
              <w:rPr>
                <w:sz w:val="22"/>
              </w:rPr>
              <w:t xml:space="preserve"> Days)</w:t>
            </w:r>
          </w:p>
        </w:tc>
        <w:tc>
          <w:tcPr>
            <w:tcW w:w="1440" w:type="dxa"/>
            <w:tcBorders>
              <w:top w:val="double" w:sz="6" w:space="0" w:color="auto"/>
              <w:left w:val="double" w:sz="6" w:space="0" w:color="auto"/>
              <w:bottom w:val="double" w:sz="6" w:space="0" w:color="auto"/>
              <w:right w:val="double" w:sz="6" w:space="0" w:color="auto"/>
            </w:tcBorders>
          </w:tcPr>
          <w:p w14:paraId="163DAD12" w14:textId="77777777" w:rsidR="00A73AEA" w:rsidRDefault="00A73AEA" w:rsidP="00E84BC9">
            <w:pPr>
              <w:numPr>
                <w:ilvl w:val="12"/>
                <w:numId w:val="0"/>
              </w:numPr>
              <w:suppressAutoHyphens/>
              <w:jc w:val="center"/>
              <w:rPr>
                <w:sz w:val="22"/>
              </w:rPr>
            </w:pPr>
            <w:r>
              <w:rPr>
                <w:sz w:val="22"/>
              </w:rPr>
              <w:t>Final TO Delivery</w:t>
            </w:r>
            <w:r>
              <w:rPr>
                <w:sz w:val="22"/>
              </w:rPr>
              <w:br/>
            </w:r>
          </w:p>
        </w:tc>
      </w:tr>
      <w:tr w:rsidR="00A73AEA" w14:paraId="5DA5DFA3" w14:textId="77777777" w:rsidTr="00D11FB1">
        <w:trPr>
          <w:trHeight w:val="315"/>
        </w:trPr>
        <w:tc>
          <w:tcPr>
            <w:tcW w:w="4428" w:type="dxa"/>
            <w:tcBorders>
              <w:left w:val="double" w:sz="6" w:space="0" w:color="auto"/>
              <w:bottom w:val="double" w:sz="6" w:space="0" w:color="auto"/>
              <w:right w:val="double" w:sz="6" w:space="0" w:color="auto"/>
            </w:tcBorders>
          </w:tcPr>
          <w:p w14:paraId="4D33F400" w14:textId="77777777" w:rsidR="00A73AEA" w:rsidRDefault="00A73AEA" w:rsidP="00E84BC9">
            <w:pPr>
              <w:numPr>
                <w:ilvl w:val="12"/>
                <w:numId w:val="0"/>
              </w:numPr>
              <w:suppressAutoHyphens/>
              <w:ind w:right="-18"/>
              <w:jc w:val="center"/>
            </w:pPr>
            <w:r>
              <w:rPr>
                <w:rFonts w:ascii="Wingdings" w:eastAsia="Wingdings" w:hAnsi="Wingdings" w:cs="Wingdings"/>
              </w:rPr>
              <w:t></w:t>
            </w:r>
            <w:r>
              <w:t xml:space="preserve">Enter physical mailing address, electronic delivery location or web access point </w:t>
            </w:r>
            <w:r>
              <w:rPr>
                <w:rFonts w:ascii="Wingdings" w:eastAsia="Wingdings" w:hAnsi="Wingdings" w:cs="Wingdings"/>
              </w:rPr>
              <w:t></w:t>
            </w:r>
          </w:p>
        </w:tc>
        <w:tc>
          <w:tcPr>
            <w:tcW w:w="5670" w:type="dxa"/>
            <w:gridSpan w:val="5"/>
            <w:tcBorders>
              <w:top w:val="double" w:sz="6" w:space="0" w:color="auto"/>
              <w:left w:val="double" w:sz="6" w:space="0" w:color="auto"/>
              <w:bottom w:val="double" w:sz="6" w:space="0" w:color="auto"/>
              <w:right w:val="double" w:sz="6" w:space="0" w:color="auto"/>
            </w:tcBorders>
          </w:tcPr>
          <w:p w14:paraId="5D2488ED" w14:textId="77777777" w:rsidR="00A73AEA" w:rsidRDefault="00A73AEA" w:rsidP="00E84BC9">
            <w:pPr>
              <w:numPr>
                <w:ilvl w:val="12"/>
                <w:numId w:val="0"/>
              </w:numPr>
              <w:tabs>
                <w:tab w:val="left" w:pos="252"/>
                <w:tab w:val="left" w:pos="432"/>
                <w:tab w:val="left" w:pos="1242"/>
                <w:tab w:val="left" w:pos="1782"/>
                <w:tab w:val="left" w:pos="3132"/>
                <w:tab w:val="left" w:pos="4572"/>
              </w:tabs>
              <w:suppressAutoHyphens/>
            </w:pPr>
          </w:p>
        </w:tc>
      </w:tr>
      <w:tr w:rsidR="004A6650" w14:paraId="589A0AC0" w14:textId="77777777" w:rsidTr="004A6650">
        <w:tc>
          <w:tcPr>
            <w:tcW w:w="4428" w:type="dxa"/>
            <w:tcBorders>
              <w:top w:val="double" w:sz="6" w:space="0" w:color="auto"/>
              <w:left w:val="single" w:sz="6" w:space="0" w:color="auto"/>
              <w:bottom w:val="single" w:sz="4" w:space="0" w:color="auto"/>
            </w:tcBorders>
          </w:tcPr>
          <w:p w14:paraId="785F72DD" w14:textId="72B110F0" w:rsidR="004A6650" w:rsidRPr="004A1FCC" w:rsidRDefault="004A6650" w:rsidP="004A1FCC">
            <w:pPr>
              <w:numPr>
                <w:ilvl w:val="12"/>
                <w:numId w:val="0"/>
              </w:numPr>
              <w:suppressAutoHyphens/>
              <w:ind w:right="-14"/>
              <w:rPr>
                <w:color w:val="FF0000"/>
              </w:rPr>
            </w:pPr>
            <w:r>
              <w:rPr>
                <w:color w:val="FF0000"/>
              </w:rPr>
              <w:t>{#false}</w:t>
            </w:r>
          </w:p>
        </w:tc>
        <w:tc>
          <w:tcPr>
            <w:tcW w:w="1440" w:type="dxa"/>
            <w:tcBorders>
              <w:top w:val="double" w:sz="6" w:space="0" w:color="auto"/>
              <w:left w:val="single" w:sz="6" w:space="0" w:color="auto"/>
              <w:bottom w:val="single" w:sz="4" w:space="0" w:color="auto"/>
              <w:right w:val="single" w:sz="6" w:space="0" w:color="auto"/>
            </w:tcBorders>
          </w:tcPr>
          <w:p w14:paraId="00C674B6" w14:textId="77777777" w:rsidR="004A6650" w:rsidRPr="006A05E9" w:rsidRDefault="004A6650" w:rsidP="00E84BC9">
            <w:pPr>
              <w:numPr>
                <w:ilvl w:val="12"/>
                <w:numId w:val="0"/>
              </w:numPr>
              <w:suppressAutoHyphens/>
              <w:spacing w:before="120"/>
              <w:jc w:val="center"/>
              <w:rPr>
                <w:sz w:val="20"/>
              </w:rPr>
            </w:pPr>
          </w:p>
        </w:tc>
        <w:tc>
          <w:tcPr>
            <w:tcW w:w="1260" w:type="dxa"/>
            <w:tcBorders>
              <w:top w:val="double" w:sz="6" w:space="0" w:color="auto"/>
              <w:left w:val="single" w:sz="6" w:space="0" w:color="auto"/>
              <w:bottom w:val="single" w:sz="4" w:space="0" w:color="auto"/>
              <w:right w:val="single" w:sz="6" w:space="0" w:color="auto"/>
            </w:tcBorders>
          </w:tcPr>
          <w:p w14:paraId="5878174C" w14:textId="77777777" w:rsidR="004A6650" w:rsidRPr="006A05E9" w:rsidRDefault="004A6650" w:rsidP="00E84BC9">
            <w:pPr>
              <w:numPr>
                <w:ilvl w:val="12"/>
                <w:numId w:val="0"/>
              </w:numPr>
              <w:suppressAutoHyphens/>
              <w:spacing w:before="120"/>
              <w:jc w:val="center"/>
              <w:rPr>
                <w:sz w:val="20"/>
              </w:rPr>
            </w:pPr>
          </w:p>
        </w:tc>
        <w:tc>
          <w:tcPr>
            <w:tcW w:w="1485" w:type="dxa"/>
            <w:tcBorders>
              <w:top w:val="double" w:sz="6" w:space="0" w:color="auto"/>
              <w:left w:val="single" w:sz="6" w:space="0" w:color="auto"/>
              <w:bottom w:val="single" w:sz="4" w:space="0" w:color="auto"/>
              <w:right w:val="single" w:sz="6" w:space="0" w:color="auto"/>
            </w:tcBorders>
          </w:tcPr>
          <w:p w14:paraId="1222ACC2" w14:textId="77777777" w:rsidR="004A6650" w:rsidRPr="006A05E9" w:rsidRDefault="004A6650" w:rsidP="00E84BC9">
            <w:pPr>
              <w:numPr>
                <w:ilvl w:val="12"/>
                <w:numId w:val="0"/>
              </w:numPr>
              <w:suppressAutoHyphens/>
              <w:spacing w:before="120"/>
              <w:jc w:val="center"/>
              <w:rPr>
                <w:sz w:val="20"/>
              </w:rPr>
            </w:pPr>
          </w:p>
        </w:tc>
        <w:tc>
          <w:tcPr>
            <w:tcW w:w="1485" w:type="dxa"/>
            <w:gridSpan w:val="2"/>
            <w:tcBorders>
              <w:top w:val="double" w:sz="6" w:space="0" w:color="auto"/>
              <w:left w:val="single" w:sz="6" w:space="0" w:color="auto"/>
              <w:bottom w:val="single" w:sz="4" w:space="0" w:color="auto"/>
              <w:right w:val="single" w:sz="6" w:space="0" w:color="auto"/>
            </w:tcBorders>
          </w:tcPr>
          <w:p w14:paraId="574A4DDD" w14:textId="1F7FCE43" w:rsidR="004A6650" w:rsidRPr="006A05E9" w:rsidRDefault="004A6650" w:rsidP="00E84BC9">
            <w:pPr>
              <w:numPr>
                <w:ilvl w:val="12"/>
                <w:numId w:val="0"/>
              </w:numPr>
              <w:suppressAutoHyphens/>
              <w:spacing w:before="120"/>
              <w:jc w:val="center"/>
              <w:rPr>
                <w:sz w:val="20"/>
              </w:rPr>
            </w:pPr>
            <w:r w:rsidRPr="00AD483D">
              <w:rPr>
                <w:color w:val="FF0000"/>
                <w:sz w:val="20"/>
              </w:rPr>
              <w:t>{/}</w:t>
            </w:r>
          </w:p>
        </w:tc>
      </w:tr>
      <w:tr w:rsidR="00A73AEA" w14:paraId="35ED7E8B" w14:textId="77777777" w:rsidTr="004A6650">
        <w:tc>
          <w:tcPr>
            <w:tcW w:w="4428" w:type="dxa"/>
            <w:tcBorders>
              <w:top w:val="single" w:sz="4" w:space="0" w:color="auto"/>
              <w:left w:val="single" w:sz="6" w:space="0" w:color="auto"/>
              <w:bottom w:val="single" w:sz="6" w:space="0" w:color="auto"/>
            </w:tcBorders>
          </w:tcPr>
          <w:p w14:paraId="7D1D0ED5" w14:textId="5B428EF0" w:rsidR="00A73AEA" w:rsidRDefault="004A1FCC" w:rsidP="004A1FCC">
            <w:pPr>
              <w:numPr>
                <w:ilvl w:val="12"/>
                <w:numId w:val="0"/>
              </w:numPr>
              <w:suppressAutoHyphens/>
              <w:ind w:right="-14"/>
            </w:pPr>
            <w:r w:rsidRPr="004A1FCC">
              <w:rPr>
                <w:color w:val="FF0000"/>
              </w:rPr>
              <w:t>{#table2</w:t>
            </w:r>
            <w:proofErr w:type="gramStart"/>
            <w:r w:rsidRPr="004A1FCC">
              <w:rPr>
                <w:color w:val="FF0000"/>
              </w:rPr>
              <w:t>linear}</w:t>
            </w:r>
            <w:r>
              <w:t>{</w:t>
            </w:r>
            <w:proofErr w:type="gramEnd"/>
            <w:r>
              <w:t>address}</w:t>
            </w:r>
          </w:p>
        </w:tc>
        <w:tc>
          <w:tcPr>
            <w:tcW w:w="1440" w:type="dxa"/>
            <w:tcBorders>
              <w:top w:val="single" w:sz="4" w:space="0" w:color="auto"/>
              <w:left w:val="single" w:sz="6" w:space="0" w:color="auto"/>
              <w:bottom w:val="single" w:sz="6" w:space="0" w:color="auto"/>
              <w:right w:val="single" w:sz="6" w:space="0" w:color="auto"/>
            </w:tcBorders>
          </w:tcPr>
          <w:p w14:paraId="5ECF0733" w14:textId="7B035C0E" w:rsidR="00A73AEA" w:rsidRPr="006A05E9" w:rsidRDefault="00A73AEA" w:rsidP="00E84BC9">
            <w:pPr>
              <w:numPr>
                <w:ilvl w:val="12"/>
                <w:numId w:val="0"/>
              </w:numPr>
              <w:suppressAutoHyphens/>
              <w:spacing w:before="120"/>
              <w:jc w:val="center"/>
              <w:rPr>
                <w:sz w:val="20"/>
              </w:rPr>
            </w:pPr>
            <w:r w:rsidRPr="006A05E9">
              <w:rPr>
                <w:sz w:val="20"/>
              </w:rPr>
              <w:t xml:space="preserve">Paper/ </w:t>
            </w:r>
            <w:r w:rsidR="004A1FCC" w:rsidRPr="004A1FCC">
              <w:rPr>
                <w:sz w:val="20"/>
              </w:rPr>
              <w:t>{</w:t>
            </w:r>
            <w:proofErr w:type="spellStart"/>
            <w:proofErr w:type="gramStart"/>
            <w:r w:rsidR="004A1FCC" w:rsidRPr="004A1FCC">
              <w:rPr>
                <w:sz w:val="20"/>
              </w:rPr>
              <w:t>inprocess</w:t>
            </w:r>
            <w:proofErr w:type="spellEnd"/>
            <w:r w:rsidR="00ED471D">
              <w:t xml:space="preserve"> </w:t>
            </w:r>
            <w:r w:rsidR="00ED471D" w:rsidRPr="00ED471D">
              <w:rPr>
                <w:sz w:val="20"/>
              </w:rPr>
              <w:t>.paper</w:t>
            </w:r>
            <w:proofErr w:type="gramEnd"/>
            <w:r w:rsidR="004A1FCC" w:rsidRPr="004A1FCC">
              <w:rPr>
                <w:sz w:val="20"/>
              </w:rPr>
              <w:t>}</w:t>
            </w:r>
          </w:p>
          <w:p w14:paraId="47541940" w14:textId="5A9A79B6" w:rsidR="00A73AEA" w:rsidRPr="006A05E9" w:rsidRDefault="00A73AEA" w:rsidP="00E84BC9">
            <w:pPr>
              <w:numPr>
                <w:ilvl w:val="12"/>
                <w:numId w:val="0"/>
              </w:numPr>
              <w:suppressAutoHyphens/>
              <w:spacing w:before="120"/>
              <w:jc w:val="center"/>
              <w:rPr>
                <w:sz w:val="20"/>
              </w:rPr>
            </w:pPr>
            <w:r w:rsidRPr="006A05E9">
              <w:rPr>
                <w:sz w:val="20"/>
              </w:rPr>
              <w:t xml:space="preserve">SGML/ </w:t>
            </w:r>
            <w:r w:rsidR="004A1FCC" w:rsidRPr="004A1FCC">
              <w:rPr>
                <w:sz w:val="20"/>
              </w:rPr>
              <w:t>{</w:t>
            </w:r>
            <w:r w:rsidR="00D11FB1">
              <w:rPr>
                <w:sz w:val="20"/>
              </w:rPr>
              <w:t>#</w:t>
            </w:r>
            <w:proofErr w:type="gramStart"/>
            <w:r w:rsidR="004A1FCC" w:rsidRPr="004A1FCC">
              <w:rPr>
                <w:sz w:val="20"/>
              </w:rPr>
              <w:t>inprocess</w:t>
            </w:r>
            <w:r w:rsidR="00ED471D">
              <w:t xml:space="preserve"> </w:t>
            </w:r>
            <w:r w:rsidR="00ED471D" w:rsidRPr="00ED471D">
              <w:rPr>
                <w:sz w:val="20"/>
              </w:rPr>
              <w:t>.</w:t>
            </w:r>
            <w:proofErr w:type="spellStart"/>
            <w:r w:rsidR="00ED471D" w:rsidRPr="00ED471D">
              <w:rPr>
                <w:sz w:val="20"/>
              </w:rPr>
              <w:t>sgml</w:t>
            </w:r>
            <w:proofErr w:type="spellEnd"/>
            <w:proofErr w:type="gramEnd"/>
            <w:r w:rsidR="004A1FCC" w:rsidRPr="004A1FCC">
              <w:rPr>
                <w:sz w:val="20"/>
              </w:rPr>
              <w:t>}</w:t>
            </w:r>
            <w:r w:rsidR="00D11FB1">
              <w:rPr>
                <w:sz w:val="20"/>
              </w:rPr>
              <w:t>Y{/}</w:t>
            </w:r>
            <w:r w:rsidR="00D11FB1" w:rsidRPr="004A1FCC">
              <w:rPr>
                <w:sz w:val="20"/>
              </w:rPr>
              <w:t>{</w:t>
            </w:r>
            <w:r w:rsidR="00D11FB1">
              <w:rPr>
                <w:sz w:val="20"/>
              </w:rPr>
              <w:t>^</w:t>
            </w:r>
            <w:proofErr w:type="spellStart"/>
            <w:r w:rsidR="00D11FB1" w:rsidRPr="004A1FCC">
              <w:rPr>
                <w:sz w:val="20"/>
              </w:rPr>
              <w:t>inprocess</w:t>
            </w:r>
            <w:proofErr w:type="spellEnd"/>
            <w:r w:rsidR="00D11FB1">
              <w:t xml:space="preserve"> </w:t>
            </w:r>
            <w:r w:rsidR="00D11FB1" w:rsidRPr="00ED471D">
              <w:rPr>
                <w:sz w:val="20"/>
              </w:rPr>
              <w:t>.</w:t>
            </w:r>
            <w:proofErr w:type="spellStart"/>
            <w:r w:rsidR="00D11FB1" w:rsidRPr="00ED471D">
              <w:rPr>
                <w:sz w:val="20"/>
              </w:rPr>
              <w:t>sgml</w:t>
            </w:r>
            <w:proofErr w:type="spellEnd"/>
            <w:r w:rsidR="00D11FB1" w:rsidRPr="004A1FCC">
              <w:rPr>
                <w:sz w:val="20"/>
              </w:rPr>
              <w:t>}</w:t>
            </w:r>
            <w:r w:rsidR="00D11FB1">
              <w:rPr>
                <w:sz w:val="20"/>
              </w:rPr>
              <w:t>N{/}</w:t>
            </w:r>
          </w:p>
          <w:p w14:paraId="00599168" w14:textId="17A45897" w:rsidR="00A73AEA" w:rsidRPr="006A05E9" w:rsidRDefault="00A73AEA" w:rsidP="00E84BC9">
            <w:pPr>
              <w:numPr>
                <w:ilvl w:val="12"/>
                <w:numId w:val="0"/>
              </w:numPr>
              <w:suppressAutoHyphens/>
              <w:spacing w:before="120"/>
              <w:jc w:val="center"/>
              <w:rPr>
                <w:sz w:val="20"/>
              </w:rPr>
            </w:pPr>
            <w:r>
              <w:rPr>
                <w:sz w:val="20"/>
              </w:rPr>
              <w:t>(</w:t>
            </w:r>
            <w:r w:rsidRPr="006A05E9">
              <w:rPr>
                <w:sz w:val="20"/>
              </w:rPr>
              <w:t>I</w:t>
            </w:r>
            <w:r>
              <w:rPr>
                <w:sz w:val="20"/>
              </w:rPr>
              <w:t>)</w:t>
            </w:r>
            <w:r w:rsidRPr="006A05E9">
              <w:rPr>
                <w:sz w:val="20"/>
              </w:rPr>
              <w:t xml:space="preserve">PDF / </w:t>
            </w:r>
            <w:r w:rsidR="004A1FCC" w:rsidRPr="004A1FCC">
              <w:rPr>
                <w:sz w:val="20"/>
              </w:rPr>
              <w:t>{</w:t>
            </w:r>
            <w:r w:rsidR="00D11FB1">
              <w:rPr>
                <w:sz w:val="20"/>
              </w:rPr>
              <w:t>#</w:t>
            </w:r>
            <w:r w:rsidR="004A1FCC" w:rsidRPr="004A1FCC">
              <w:rPr>
                <w:sz w:val="20"/>
              </w:rPr>
              <w:t>inprocess</w:t>
            </w:r>
            <w:r w:rsidR="00ED471D">
              <w:t xml:space="preserve"> </w:t>
            </w:r>
            <w:r w:rsidR="00ED471D" w:rsidRPr="00ED471D">
              <w:rPr>
                <w:sz w:val="20"/>
              </w:rPr>
              <w:t>.</w:t>
            </w:r>
            <w:proofErr w:type="gramStart"/>
            <w:r w:rsidR="00ED471D" w:rsidRPr="00ED471D">
              <w:rPr>
                <w:sz w:val="20"/>
              </w:rPr>
              <w:t>pdf</w:t>
            </w:r>
            <w:r w:rsidR="004A1FCC" w:rsidRPr="004A1FCC">
              <w:rPr>
                <w:sz w:val="20"/>
              </w:rPr>
              <w:t>}</w:t>
            </w:r>
            <w:r w:rsidR="00D11FB1">
              <w:rPr>
                <w:sz w:val="20"/>
              </w:rPr>
              <w:t>Y</w:t>
            </w:r>
            <w:proofErr w:type="gramEnd"/>
            <w:r w:rsidR="00D11FB1">
              <w:rPr>
                <w:sz w:val="20"/>
              </w:rPr>
              <w:t>{/}</w:t>
            </w:r>
            <w:r w:rsidR="00D11FB1" w:rsidRPr="004A1FCC">
              <w:rPr>
                <w:sz w:val="20"/>
              </w:rPr>
              <w:t>{</w:t>
            </w:r>
            <w:r w:rsidR="00D11FB1">
              <w:rPr>
                <w:sz w:val="20"/>
              </w:rPr>
              <w:t>^</w:t>
            </w:r>
            <w:proofErr w:type="spellStart"/>
            <w:r w:rsidR="00D11FB1" w:rsidRPr="004A1FCC">
              <w:rPr>
                <w:sz w:val="20"/>
              </w:rPr>
              <w:t>inprocess</w:t>
            </w:r>
            <w:proofErr w:type="spellEnd"/>
            <w:r w:rsidR="00D11FB1">
              <w:t xml:space="preserve"> </w:t>
            </w:r>
            <w:r w:rsidR="00D11FB1" w:rsidRPr="00ED471D">
              <w:rPr>
                <w:sz w:val="20"/>
              </w:rPr>
              <w:t>.pdf</w:t>
            </w:r>
            <w:r w:rsidR="00D11FB1" w:rsidRPr="004A1FCC">
              <w:rPr>
                <w:sz w:val="20"/>
              </w:rPr>
              <w:t>}</w:t>
            </w:r>
            <w:r w:rsidR="00D11FB1">
              <w:rPr>
                <w:sz w:val="20"/>
              </w:rPr>
              <w:t>N{/}</w:t>
            </w:r>
          </w:p>
          <w:p w14:paraId="072BFE81" w14:textId="01C76226" w:rsidR="00A73AEA" w:rsidRDefault="00A73AEA" w:rsidP="00E84BC9">
            <w:pPr>
              <w:numPr>
                <w:ilvl w:val="12"/>
                <w:numId w:val="0"/>
              </w:numPr>
              <w:suppressAutoHyphens/>
              <w:spacing w:before="120"/>
              <w:jc w:val="center"/>
              <w:rPr>
                <w:sz w:val="20"/>
              </w:rPr>
            </w:pPr>
            <w:r w:rsidRPr="006A05E9">
              <w:rPr>
                <w:sz w:val="20"/>
              </w:rPr>
              <w:t xml:space="preserve">XML / </w:t>
            </w:r>
            <w:r w:rsidR="004A1FCC" w:rsidRPr="004A1FCC">
              <w:rPr>
                <w:sz w:val="20"/>
              </w:rPr>
              <w:t>{</w:t>
            </w:r>
            <w:r w:rsidR="00D11FB1">
              <w:rPr>
                <w:sz w:val="20"/>
              </w:rPr>
              <w:t>#</w:t>
            </w:r>
            <w:r w:rsidR="004A1FCC" w:rsidRPr="004A1FCC">
              <w:rPr>
                <w:sz w:val="20"/>
              </w:rPr>
              <w:t>inprocess</w:t>
            </w:r>
            <w:r w:rsidR="00ED471D">
              <w:t xml:space="preserve"> </w:t>
            </w:r>
            <w:r w:rsidR="00ED471D" w:rsidRPr="00ED471D">
              <w:rPr>
                <w:sz w:val="20"/>
              </w:rPr>
              <w:t>.</w:t>
            </w:r>
            <w:proofErr w:type="gramStart"/>
            <w:r w:rsidR="00ED471D" w:rsidRPr="00ED471D">
              <w:rPr>
                <w:sz w:val="20"/>
              </w:rPr>
              <w:t>xml</w:t>
            </w:r>
            <w:r w:rsidR="004A1FCC" w:rsidRPr="004A1FCC">
              <w:rPr>
                <w:sz w:val="20"/>
              </w:rPr>
              <w:t>}</w:t>
            </w:r>
            <w:r w:rsidR="00D11FB1">
              <w:rPr>
                <w:sz w:val="20"/>
              </w:rPr>
              <w:t>Y</w:t>
            </w:r>
            <w:proofErr w:type="gramEnd"/>
            <w:r w:rsidR="00D11FB1">
              <w:rPr>
                <w:sz w:val="20"/>
              </w:rPr>
              <w:t>{/}</w:t>
            </w:r>
            <w:r w:rsidR="00D11FB1" w:rsidRPr="004A1FCC">
              <w:rPr>
                <w:sz w:val="20"/>
              </w:rPr>
              <w:t>{</w:t>
            </w:r>
            <w:r w:rsidR="00D11FB1">
              <w:rPr>
                <w:sz w:val="20"/>
              </w:rPr>
              <w:t>^</w:t>
            </w:r>
            <w:proofErr w:type="spellStart"/>
            <w:r w:rsidR="00D11FB1" w:rsidRPr="004A1FCC">
              <w:rPr>
                <w:sz w:val="20"/>
              </w:rPr>
              <w:t>inprocess</w:t>
            </w:r>
            <w:proofErr w:type="spellEnd"/>
            <w:r w:rsidR="00D11FB1">
              <w:t xml:space="preserve"> </w:t>
            </w:r>
            <w:r w:rsidR="00D11FB1" w:rsidRPr="00ED471D">
              <w:rPr>
                <w:sz w:val="20"/>
              </w:rPr>
              <w:t>.xml</w:t>
            </w:r>
            <w:r w:rsidR="00D11FB1" w:rsidRPr="004A1FCC">
              <w:rPr>
                <w:sz w:val="20"/>
              </w:rPr>
              <w:t>}</w:t>
            </w:r>
            <w:r w:rsidR="00D11FB1">
              <w:rPr>
                <w:sz w:val="20"/>
              </w:rPr>
              <w:t>N{/}</w:t>
            </w:r>
          </w:p>
          <w:p w14:paraId="3DCF456D" w14:textId="67F29B4A" w:rsidR="00A73AEA" w:rsidRPr="00D25CAD" w:rsidRDefault="00A73AEA" w:rsidP="00E84BC9">
            <w:pPr>
              <w:numPr>
                <w:ilvl w:val="12"/>
                <w:numId w:val="0"/>
              </w:numPr>
              <w:suppressAutoHyphens/>
              <w:spacing w:before="120"/>
              <w:jc w:val="center"/>
              <w:rPr>
                <w:sz w:val="20"/>
              </w:rPr>
            </w:pPr>
            <w:r>
              <w:rPr>
                <w:sz w:val="20"/>
              </w:rPr>
              <w:t>CD-DVD/</w:t>
            </w:r>
            <w:r w:rsidRPr="006A05E9">
              <w:rPr>
                <w:sz w:val="20"/>
              </w:rPr>
              <w:t xml:space="preserve"> </w:t>
            </w:r>
            <w:r w:rsidR="004A1FCC" w:rsidRPr="004A1FCC">
              <w:rPr>
                <w:sz w:val="20"/>
              </w:rPr>
              <w:t>{</w:t>
            </w:r>
            <w:proofErr w:type="spellStart"/>
            <w:proofErr w:type="gramStart"/>
            <w:r w:rsidR="004A1FCC" w:rsidRPr="004A1FCC">
              <w:rPr>
                <w:sz w:val="20"/>
              </w:rPr>
              <w:t>inprocess</w:t>
            </w:r>
            <w:proofErr w:type="spellEnd"/>
            <w:r w:rsidR="00ED471D">
              <w:t xml:space="preserve"> </w:t>
            </w:r>
            <w:r w:rsidR="00ED471D" w:rsidRPr="00ED471D">
              <w:rPr>
                <w:sz w:val="20"/>
              </w:rPr>
              <w:t>.</w:t>
            </w:r>
            <w:proofErr w:type="spellStart"/>
            <w:r w:rsidR="00ED471D" w:rsidRPr="00ED471D">
              <w:rPr>
                <w:sz w:val="20"/>
              </w:rPr>
              <w:t>cddvd</w:t>
            </w:r>
            <w:proofErr w:type="spellEnd"/>
            <w:proofErr w:type="gramEnd"/>
            <w:r w:rsidR="004A1FCC" w:rsidRPr="004A1FCC">
              <w:rPr>
                <w:sz w:val="20"/>
              </w:rPr>
              <w:t>}</w:t>
            </w:r>
          </w:p>
        </w:tc>
        <w:tc>
          <w:tcPr>
            <w:tcW w:w="1260" w:type="dxa"/>
            <w:tcBorders>
              <w:top w:val="single" w:sz="4" w:space="0" w:color="auto"/>
              <w:left w:val="single" w:sz="6" w:space="0" w:color="auto"/>
              <w:bottom w:val="single" w:sz="6" w:space="0" w:color="auto"/>
              <w:right w:val="single" w:sz="6" w:space="0" w:color="auto"/>
            </w:tcBorders>
          </w:tcPr>
          <w:p w14:paraId="53A72F0B" w14:textId="613C52FA" w:rsidR="00A73AEA" w:rsidRPr="006A05E9" w:rsidRDefault="00A73AEA" w:rsidP="00E84BC9">
            <w:pPr>
              <w:numPr>
                <w:ilvl w:val="12"/>
                <w:numId w:val="0"/>
              </w:numPr>
              <w:suppressAutoHyphens/>
              <w:spacing w:before="120"/>
              <w:jc w:val="center"/>
              <w:rPr>
                <w:sz w:val="20"/>
              </w:rPr>
            </w:pPr>
            <w:r w:rsidRPr="006A05E9">
              <w:rPr>
                <w:sz w:val="20"/>
              </w:rPr>
              <w:t xml:space="preserve">Paper/ </w:t>
            </w:r>
            <w:r w:rsidR="004A1FCC" w:rsidRPr="004A1FCC">
              <w:rPr>
                <w:sz w:val="20"/>
              </w:rPr>
              <w:t>{</w:t>
            </w:r>
            <w:proofErr w:type="gramStart"/>
            <w:r w:rsidR="004A1FCC" w:rsidRPr="004A1FCC">
              <w:rPr>
                <w:sz w:val="20"/>
              </w:rPr>
              <w:t>verification</w:t>
            </w:r>
            <w:r w:rsidR="00ED471D">
              <w:t xml:space="preserve"> </w:t>
            </w:r>
            <w:r w:rsidR="00ED471D" w:rsidRPr="00ED471D">
              <w:rPr>
                <w:sz w:val="20"/>
              </w:rPr>
              <w:t>.paper</w:t>
            </w:r>
            <w:proofErr w:type="gramEnd"/>
            <w:r w:rsidR="004A1FCC" w:rsidRPr="004A1FCC">
              <w:rPr>
                <w:sz w:val="20"/>
              </w:rPr>
              <w:t>}</w:t>
            </w:r>
          </w:p>
          <w:p w14:paraId="4FC49C5A" w14:textId="7B4D03E5" w:rsidR="00A73AEA" w:rsidRPr="006A05E9" w:rsidRDefault="00A73AEA" w:rsidP="00E84BC9">
            <w:pPr>
              <w:numPr>
                <w:ilvl w:val="12"/>
                <w:numId w:val="0"/>
              </w:numPr>
              <w:suppressAutoHyphens/>
              <w:spacing w:before="120"/>
              <w:jc w:val="center"/>
              <w:rPr>
                <w:sz w:val="20"/>
              </w:rPr>
            </w:pPr>
            <w:r w:rsidRPr="006A05E9">
              <w:rPr>
                <w:sz w:val="20"/>
              </w:rPr>
              <w:t xml:space="preserve">SGML/ </w:t>
            </w:r>
            <w:r w:rsidR="004A1FCC" w:rsidRPr="004A1FCC">
              <w:rPr>
                <w:sz w:val="20"/>
              </w:rPr>
              <w:t>{</w:t>
            </w:r>
            <w:r w:rsidR="00D11FB1">
              <w:rPr>
                <w:sz w:val="20"/>
              </w:rPr>
              <w:t>#</w:t>
            </w:r>
            <w:proofErr w:type="gramStart"/>
            <w:r w:rsidR="004A1FCC" w:rsidRPr="004A1FCC">
              <w:rPr>
                <w:sz w:val="20"/>
              </w:rPr>
              <w:t>verification</w:t>
            </w:r>
            <w:r w:rsidR="00ED471D">
              <w:t xml:space="preserve"> </w:t>
            </w:r>
            <w:r w:rsidR="00ED471D" w:rsidRPr="00ED471D">
              <w:rPr>
                <w:sz w:val="20"/>
              </w:rPr>
              <w:t>.</w:t>
            </w:r>
            <w:proofErr w:type="spellStart"/>
            <w:r w:rsidR="00ED471D" w:rsidRPr="00ED471D">
              <w:rPr>
                <w:sz w:val="20"/>
              </w:rPr>
              <w:t>sgml</w:t>
            </w:r>
            <w:proofErr w:type="spellEnd"/>
            <w:proofErr w:type="gramEnd"/>
            <w:r w:rsidR="004A1FCC" w:rsidRPr="004A1FCC">
              <w:rPr>
                <w:sz w:val="20"/>
              </w:rPr>
              <w:t>}</w:t>
            </w:r>
            <w:r w:rsidR="00D11FB1">
              <w:rPr>
                <w:sz w:val="20"/>
              </w:rPr>
              <w:t>Y{/}</w:t>
            </w:r>
            <w:r w:rsidR="00D11FB1" w:rsidRPr="004A1FCC">
              <w:rPr>
                <w:sz w:val="20"/>
              </w:rPr>
              <w:t>{</w:t>
            </w:r>
            <w:r w:rsidR="00D11FB1">
              <w:rPr>
                <w:sz w:val="20"/>
              </w:rPr>
              <w:t>^</w:t>
            </w:r>
            <w:r w:rsidR="00D11FB1" w:rsidRPr="004A1FCC">
              <w:rPr>
                <w:sz w:val="20"/>
              </w:rPr>
              <w:t>verification</w:t>
            </w:r>
            <w:r w:rsidR="00D11FB1">
              <w:t xml:space="preserve"> </w:t>
            </w:r>
            <w:r w:rsidR="00D11FB1" w:rsidRPr="00ED471D">
              <w:rPr>
                <w:sz w:val="20"/>
              </w:rPr>
              <w:t>.</w:t>
            </w:r>
            <w:proofErr w:type="spellStart"/>
            <w:r w:rsidR="00D11FB1" w:rsidRPr="00ED471D">
              <w:rPr>
                <w:sz w:val="20"/>
              </w:rPr>
              <w:t>sgml</w:t>
            </w:r>
            <w:proofErr w:type="spellEnd"/>
            <w:r w:rsidR="00D11FB1" w:rsidRPr="004A1FCC">
              <w:rPr>
                <w:sz w:val="20"/>
              </w:rPr>
              <w:t>}</w:t>
            </w:r>
            <w:r w:rsidR="00D11FB1">
              <w:rPr>
                <w:sz w:val="20"/>
              </w:rPr>
              <w:t>N{/}</w:t>
            </w:r>
          </w:p>
          <w:p w14:paraId="44AEFCFD" w14:textId="549B56C9" w:rsidR="00A73AEA" w:rsidRPr="006A05E9" w:rsidRDefault="00A73AEA" w:rsidP="00E84BC9">
            <w:pPr>
              <w:numPr>
                <w:ilvl w:val="12"/>
                <w:numId w:val="0"/>
              </w:numPr>
              <w:suppressAutoHyphens/>
              <w:spacing w:before="120"/>
              <w:jc w:val="center"/>
              <w:rPr>
                <w:sz w:val="20"/>
              </w:rPr>
            </w:pPr>
            <w:r>
              <w:rPr>
                <w:sz w:val="20"/>
              </w:rPr>
              <w:t>(</w:t>
            </w:r>
            <w:r w:rsidRPr="006A05E9">
              <w:rPr>
                <w:sz w:val="20"/>
              </w:rPr>
              <w:t>I</w:t>
            </w:r>
            <w:r>
              <w:rPr>
                <w:sz w:val="20"/>
              </w:rPr>
              <w:t>)</w:t>
            </w:r>
            <w:r w:rsidRPr="006A05E9">
              <w:rPr>
                <w:sz w:val="20"/>
              </w:rPr>
              <w:t xml:space="preserve">PDF / </w:t>
            </w:r>
            <w:r w:rsidR="00ED471D" w:rsidRPr="00ED471D">
              <w:rPr>
                <w:sz w:val="20"/>
              </w:rPr>
              <w:t>{</w:t>
            </w:r>
            <w:r w:rsidR="00D11FB1">
              <w:rPr>
                <w:sz w:val="20"/>
              </w:rPr>
              <w:t>#</w:t>
            </w:r>
            <w:r w:rsidR="00ED471D" w:rsidRPr="00ED471D">
              <w:rPr>
                <w:sz w:val="20"/>
              </w:rPr>
              <w:t>verification</w:t>
            </w:r>
            <w:r w:rsidR="00ED471D">
              <w:t xml:space="preserve"> </w:t>
            </w:r>
            <w:r w:rsidR="00ED471D" w:rsidRPr="00ED471D">
              <w:rPr>
                <w:sz w:val="20"/>
              </w:rPr>
              <w:t>.</w:t>
            </w:r>
            <w:proofErr w:type="gramStart"/>
            <w:r w:rsidR="00ED471D" w:rsidRPr="00ED471D">
              <w:rPr>
                <w:sz w:val="20"/>
              </w:rPr>
              <w:t>pdf}</w:t>
            </w:r>
            <w:r w:rsidR="00D11FB1">
              <w:rPr>
                <w:sz w:val="20"/>
              </w:rPr>
              <w:t>Y</w:t>
            </w:r>
            <w:proofErr w:type="gramEnd"/>
            <w:r w:rsidR="00D11FB1">
              <w:rPr>
                <w:sz w:val="20"/>
              </w:rPr>
              <w:t>{/}</w:t>
            </w:r>
            <w:r w:rsidR="00D11FB1" w:rsidRPr="00ED471D">
              <w:rPr>
                <w:sz w:val="20"/>
              </w:rPr>
              <w:t>{</w:t>
            </w:r>
            <w:r w:rsidR="00D11FB1">
              <w:rPr>
                <w:sz w:val="20"/>
              </w:rPr>
              <w:t>^</w:t>
            </w:r>
            <w:r w:rsidR="00D11FB1" w:rsidRPr="00ED471D">
              <w:rPr>
                <w:sz w:val="20"/>
              </w:rPr>
              <w:t>verification</w:t>
            </w:r>
            <w:r w:rsidR="00D11FB1">
              <w:t xml:space="preserve"> </w:t>
            </w:r>
            <w:r w:rsidR="00D11FB1" w:rsidRPr="00ED471D">
              <w:rPr>
                <w:sz w:val="20"/>
              </w:rPr>
              <w:t>.pdf}</w:t>
            </w:r>
            <w:r w:rsidR="00D11FB1">
              <w:rPr>
                <w:sz w:val="20"/>
              </w:rPr>
              <w:t>N{/}</w:t>
            </w:r>
          </w:p>
          <w:p w14:paraId="082C5D04" w14:textId="665D3AC1" w:rsidR="00A73AEA" w:rsidRDefault="00A73AEA" w:rsidP="00E84BC9">
            <w:pPr>
              <w:numPr>
                <w:ilvl w:val="12"/>
                <w:numId w:val="0"/>
              </w:numPr>
              <w:suppressAutoHyphens/>
              <w:spacing w:before="120"/>
              <w:jc w:val="center"/>
              <w:rPr>
                <w:sz w:val="20"/>
              </w:rPr>
            </w:pPr>
            <w:r w:rsidRPr="006A05E9">
              <w:rPr>
                <w:sz w:val="20"/>
              </w:rPr>
              <w:t xml:space="preserve">XML / </w:t>
            </w:r>
            <w:r w:rsidR="00ED471D" w:rsidRPr="00ED471D">
              <w:rPr>
                <w:sz w:val="20"/>
              </w:rPr>
              <w:t>{</w:t>
            </w:r>
            <w:r w:rsidR="00D11FB1">
              <w:rPr>
                <w:sz w:val="20"/>
              </w:rPr>
              <w:t>#</w:t>
            </w:r>
            <w:r w:rsidR="00ED471D" w:rsidRPr="00ED471D">
              <w:rPr>
                <w:sz w:val="20"/>
              </w:rPr>
              <w:t>verification</w:t>
            </w:r>
            <w:r w:rsidR="00ED471D">
              <w:t xml:space="preserve"> </w:t>
            </w:r>
            <w:r w:rsidR="00ED471D" w:rsidRPr="00ED471D">
              <w:rPr>
                <w:sz w:val="20"/>
              </w:rPr>
              <w:t>.</w:t>
            </w:r>
            <w:proofErr w:type="gramStart"/>
            <w:r w:rsidR="00ED471D" w:rsidRPr="00ED471D">
              <w:rPr>
                <w:sz w:val="20"/>
              </w:rPr>
              <w:t>xml}</w:t>
            </w:r>
            <w:r w:rsidR="00D11FB1">
              <w:rPr>
                <w:sz w:val="20"/>
              </w:rPr>
              <w:t>Y</w:t>
            </w:r>
            <w:proofErr w:type="gramEnd"/>
            <w:r w:rsidR="00D11FB1">
              <w:rPr>
                <w:sz w:val="20"/>
              </w:rPr>
              <w:t>{/}</w:t>
            </w:r>
            <w:r w:rsidR="00D11FB1" w:rsidRPr="00ED471D">
              <w:rPr>
                <w:sz w:val="20"/>
              </w:rPr>
              <w:t>{</w:t>
            </w:r>
            <w:r w:rsidR="00D11FB1">
              <w:rPr>
                <w:sz w:val="20"/>
              </w:rPr>
              <w:t>^</w:t>
            </w:r>
            <w:r w:rsidR="00D11FB1" w:rsidRPr="00ED471D">
              <w:rPr>
                <w:sz w:val="20"/>
              </w:rPr>
              <w:t>verification</w:t>
            </w:r>
            <w:r w:rsidR="00D11FB1">
              <w:t xml:space="preserve"> </w:t>
            </w:r>
            <w:r w:rsidR="00D11FB1" w:rsidRPr="00ED471D">
              <w:rPr>
                <w:sz w:val="20"/>
              </w:rPr>
              <w:t>.xml}</w:t>
            </w:r>
            <w:r w:rsidR="00D11FB1">
              <w:rPr>
                <w:sz w:val="20"/>
              </w:rPr>
              <w:t>N{/}</w:t>
            </w:r>
          </w:p>
          <w:p w14:paraId="28F91388" w14:textId="133FF991" w:rsidR="00A73AEA" w:rsidRPr="006A05E9" w:rsidRDefault="00A73AEA" w:rsidP="00E84BC9">
            <w:pPr>
              <w:numPr>
                <w:ilvl w:val="12"/>
                <w:numId w:val="0"/>
              </w:numPr>
              <w:suppressAutoHyphens/>
              <w:spacing w:before="120"/>
              <w:rPr>
                <w:sz w:val="20"/>
              </w:rPr>
            </w:pPr>
            <w:r>
              <w:rPr>
                <w:sz w:val="20"/>
              </w:rPr>
              <w:t xml:space="preserve"> CD-DVD/</w:t>
            </w:r>
            <w:r w:rsidRPr="006A05E9">
              <w:rPr>
                <w:sz w:val="20"/>
              </w:rPr>
              <w:t xml:space="preserve"> </w:t>
            </w:r>
            <w:r w:rsidR="00ED471D" w:rsidRPr="00ED471D">
              <w:rPr>
                <w:sz w:val="20"/>
              </w:rPr>
              <w:t>{</w:t>
            </w:r>
            <w:proofErr w:type="gramStart"/>
            <w:r w:rsidR="00ED471D" w:rsidRPr="00ED471D">
              <w:rPr>
                <w:sz w:val="20"/>
              </w:rPr>
              <w:t>verification</w:t>
            </w:r>
            <w:r w:rsidR="00ED471D">
              <w:t xml:space="preserve"> </w:t>
            </w:r>
            <w:r w:rsidR="00ED471D" w:rsidRPr="00ED471D">
              <w:rPr>
                <w:sz w:val="20"/>
              </w:rPr>
              <w:t>.</w:t>
            </w:r>
            <w:proofErr w:type="spellStart"/>
            <w:r w:rsidR="00ED471D" w:rsidRPr="00ED471D">
              <w:rPr>
                <w:sz w:val="20"/>
              </w:rPr>
              <w:t>cddvd</w:t>
            </w:r>
            <w:proofErr w:type="spellEnd"/>
            <w:proofErr w:type="gramEnd"/>
            <w:r w:rsidR="00ED471D" w:rsidRPr="00ED471D">
              <w:rPr>
                <w:sz w:val="20"/>
              </w:rPr>
              <w:t>}</w:t>
            </w:r>
          </w:p>
        </w:tc>
        <w:tc>
          <w:tcPr>
            <w:tcW w:w="1485" w:type="dxa"/>
            <w:tcBorders>
              <w:top w:val="single" w:sz="4" w:space="0" w:color="auto"/>
              <w:left w:val="single" w:sz="6" w:space="0" w:color="auto"/>
              <w:bottom w:val="single" w:sz="6" w:space="0" w:color="auto"/>
              <w:right w:val="single" w:sz="6" w:space="0" w:color="auto"/>
            </w:tcBorders>
          </w:tcPr>
          <w:p w14:paraId="766F2145" w14:textId="1855FA3B" w:rsidR="00A73AEA" w:rsidRPr="006A05E9" w:rsidRDefault="00A73AEA" w:rsidP="00E84BC9">
            <w:pPr>
              <w:numPr>
                <w:ilvl w:val="12"/>
                <w:numId w:val="0"/>
              </w:numPr>
              <w:suppressAutoHyphens/>
              <w:spacing w:before="120"/>
              <w:jc w:val="center"/>
              <w:rPr>
                <w:sz w:val="20"/>
              </w:rPr>
            </w:pPr>
            <w:r w:rsidRPr="006A05E9">
              <w:rPr>
                <w:sz w:val="20"/>
              </w:rPr>
              <w:t xml:space="preserve">Paper/ </w:t>
            </w:r>
            <w:r w:rsidR="00ED471D" w:rsidRPr="00ED471D">
              <w:rPr>
                <w:sz w:val="20"/>
              </w:rPr>
              <w:t>{</w:t>
            </w:r>
            <w:proofErr w:type="gramStart"/>
            <w:r w:rsidR="00ED471D" w:rsidRPr="00ED471D">
              <w:rPr>
                <w:sz w:val="20"/>
              </w:rPr>
              <w:t>prepublication</w:t>
            </w:r>
            <w:r w:rsidR="00ED471D">
              <w:t xml:space="preserve"> </w:t>
            </w:r>
            <w:r w:rsidR="00ED471D" w:rsidRPr="00ED471D">
              <w:rPr>
                <w:sz w:val="20"/>
              </w:rPr>
              <w:t>.paper</w:t>
            </w:r>
            <w:proofErr w:type="gramEnd"/>
            <w:r w:rsidR="00ED471D" w:rsidRPr="00ED471D">
              <w:rPr>
                <w:sz w:val="20"/>
              </w:rPr>
              <w:t>}</w:t>
            </w:r>
          </w:p>
          <w:p w14:paraId="205C3E3E" w14:textId="21A3E0DF" w:rsidR="00A73AEA" w:rsidRPr="006A05E9" w:rsidRDefault="00A73AEA" w:rsidP="00E84BC9">
            <w:pPr>
              <w:numPr>
                <w:ilvl w:val="12"/>
                <w:numId w:val="0"/>
              </w:numPr>
              <w:suppressAutoHyphens/>
              <w:spacing w:before="120"/>
              <w:jc w:val="center"/>
              <w:rPr>
                <w:sz w:val="20"/>
              </w:rPr>
            </w:pPr>
            <w:r w:rsidRPr="006A05E9">
              <w:rPr>
                <w:sz w:val="20"/>
              </w:rPr>
              <w:t xml:space="preserve">SGML/ </w:t>
            </w:r>
            <w:r w:rsidR="00ED471D" w:rsidRPr="00ED471D">
              <w:rPr>
                <w:sz w:val="20"/>
              </w:rPr>
              <w:t>{</w:t>
            </w:r>
            <w:r w:rsidR="00D11FB1">
              <w:rPr>
                <w:sz w:val="20"/>
              </w:rPr>
              <w:t>#</w:t>
            </w:r>
            <w:proofErr w:type="gramStart"/>
            <w:r w:rsidR="00ED471D" w:rsidRPr="00ED471D">
              <w:rPr>
                <w:sz w:val="20"/>
              </w:rPr>
              <w:t>prepublication</w:t>
            </w:r>
            <w:r w:rsidR="00ED471D">
              <w:t xml:space="preserve"> </w:t>
            </w:r>
            <w:r w:rsidR="00ED471D" w:rsidRPr="00ED471D">
              <w:rPr>
                <w:sz w:val="20"/>
              </w:rPr>
              <w:t>.</w:t>
            </w:r>
            <w:proofErr w:type="spellStart"/>
            <w:r w:rsidR="00ED471D" w:rsidRPr="00ED471D">
              <w:rPr>
                <w:sz w:val="20"/>
              </w:rPr>
              <w:t>sgml</w:t>
            </w:r>
            <w:proofErr w:type="spellEnd"/>
            <w:proofErr w:type="gramEnd"/>
            <w:r w:rsidR="00ED471D" w:rsidRPr="00ED471D">
              <w:rPr>
                <w:sz w:val="20"/>
              </w:rPr>
              <w:t>}</w:t>
            </w:r>
            <w:r w:rsidR="00D11FB1">
              <w:rPr>
                <w:sz w:val="20"/>
              </w:rPr>
              <w:t>Y{/}</w:t>
            </w:r>
            <w:r w:rsidR="00D11FB1" w:rsidRPr="00ED471D">
              <w:rPr>
                <w:sz w:val="20"/>
              </w:rPr>
              <w:t>{</w:t>
            </w:r>
            <w:r w:rsidR="00D11FB1">
              <w:rPr>
                <w:sz w:val="20"/>
              </w:rPr>
              <w:t>^</w:t>
            </w:r>
            <w:r w:rsidR="00D11FB1" w:rsidRPr="00ED471D">
              <w:rPr>
                <w:sz w:val="20"/>
              </w:rPr>
              <w:t>prepublication</w:t>
            </w:r>
            <w:r w:rsidR="00D11FB1">
              <w:t xml:space="preserve"> </w:t>
            </w:r>
            <w:r w:rsidR="00D11FB1" w:rsidRPr="00ED471D">
              <w:rPr>
                <w:sz w:val="20"/>
              </w:rPr>
              <w:t>.</w:t>
            </w:r>
            <w:proofErr w:type="spellStart"/>
            <w:r w:rsidR="00D11FB1" w:rsidRPr="00ED471D">
              <w:rPr>
                <w:sz w:val="20"/>
              </w:rPr>
              <w:t>sgml</w:t>
            </w:r>
            <w:proofErr w:type="spellEnd"/>
            <w:r w:rsidR="00D11FB1" w:rsidRPr="00ED471D">
              <w:rPr>
                <w:sz w:val="20"/>
              </w:rPr>
              <w:t>}</w:t>
            </w:r>
            <w:r w:rsidR="00D11FB1">
              <w:rPr>
                <w:sz w:val="20"/>
              </w:rPr>
              <w:t>N{/}</w:t>
            </w:r>
          </w:p>
          <w:p w14:paraId="0DCC92D7" w14:textId="26F68DED" w:rsidR="00A73AEA" w:rsidRPr="006A05E9" w:rsidRDefault="00A73AEA" w:rsidP="00E84BC9">
            <w:pPr>
              <w:numPr>
                <w:ilvl w:val="12"/>
                <w:numId w:val="0"/>
              </w:numPr>
              <w:suppressAutoHyphens/>
              <w:spacing w:before="120"/>
              <w:jc w:val="center"/>
              <w:rPr>
                <w:sz w:val="20"/>
              </w:rPr>
            </w:pPr>
            <w:r>
              <w:rPr>
                <w:sz w:val="20"/>
              </w:rPr>
              <w:t>(</w:t>
            </w:r>
            <w:r w:rsidRPr="006A05E9">
              <w:rPr>
                <w:sz w:val="20"/>
              </w:rPr>
              <w:t>I</w:t>
            </w:r>
            <w:r>
              <w:rPr>
                <w:sz w:val="20"/>
              </w:rPr>
              <w:t>)</w:t>
            </w:r>
            <w:r w:rsidRPr="006A05E9">
              <w:rPr>
                <w:sz w:val="20"/>
              </w:rPr>
              <w:t xml:space="preserve">PDF / </w:t>
            </w:r>
            <w:r w:rsidR="00ED471D" w:rsidRPr="00ED471D">
              <w:rPr>
                <w:sz w:val="20"/>
              </w:rPr>
              <w:t>{</w:t>
            </w:r>
            <w:r w:rsidR="00D11FB1">
              <w:rPr>
                <w:sz w:val="20"/>
              </w:rPr>
              <w:t>#</w:t>
            </w:r>
            <w:r w:rsidR="00ED471D" w:rsidRPr="00ED471D">
              <w:rPr>
                <w:sz w:val="20"/>
              </w:rPr>
              <w:t>prepublication</w:t>
            </w:r>
            <w:r w:rsidR="00ED471D">
              <w:t xml:space="preserve"> </w:t>
            </w:r>
            <w:r w:rsidR="00ED471D" w:rsidRPr="00ED471D">
              <w:rPr>
                <w:sz w:val="20"/>
              </w:rPr>
              <w:t>.</w:t>
            </w:r>
            <w:proofErr w:type="gramStart"/>
            <w:r w:rsidR="00ED471D" w:rsidRPr="00ED471D">
              <w:rPr>
                <w:sz w:val="20"/>
              </w:rPr>
              <w:t>pdf}</w:t>
            </w:r>
            <w:r w:rsidR="00D11FB1">
              <w:rPr>
                <w:sz w:val="20"/>
              </w:rPr>
              <w:t>Y</w:t>
            </w:r>
            <w:proofErr w:type="gramEnd"/>
            <w:r w:rsidR="00D11FB1">
              <w:rPr>
                <w:sz w:val="20"/>
              </w:rPr>
              <w:t>{/}</w:t>
            </w:r>
            <w:r w:rsidR="00D11FB1" w:rsidRPr="00ED471D">
              <w:rPr>
                <w:sz w:val="20"/>
              </w:rPr>
              <w:t>{</w:t>
            </w:r>
            <w:r w:rsidR="00D11FB1">
              <w:rPr>
                <w:sz w:val="20"/>
              </w:rPr>
              <w:t>^</w:t>
            </w:r>
            <w:r w:rsidR="00D11FB1" w:rsidRPr="00ED471D">
              <w:rPr>
                <w:sz w:val="20"/>
              </w:rPr>
              <w:t>prepublication</w:t>
            </w:r>
            <w:r w:rsidR="00D11FB1">
              <w:t xml:space="preserve"> </w:t>
            </w:r>
            <w:r w:rsidR="00D11FB1" w:rsidRPr="00ED471D">
              <w:rPr>
                <w:sz w:val="20"/>
              </w:rPr>
              <w:t>.pdf}</w:t>
            </w:r>
            <w:r w:rsidR="00D11FB1">
              <w:rPr>
                <w:sz w:val="20"/>
              </w:rPr>
              <w:t>N{/}</w:t>
            </w:r>
          </w:p>
          <w:p w14:paraId="7C29EC10" w14:textId="5BAF7871" w:rsidR="00A73AEA" w:rsidRDefault="00A73AEA" w:rsidP="00E84BC9">
            <w:pPr>
              <w:numPr>
                <w:ilvl w:val="12"/>
                <w:numId w:val="0"/>
              </w:numPr>
              <w:suppressAutoHyphens/>
              <w:spacing w:before="120"/>
              <w:jc w:val="center"/>
              <w:rPr>
                <w:sz w:val="20"/>
              </w:rPr>
            </w:pPr>
            <w:r w:rsidRPr="006A05E9">
              <w:rPr>
                <w:sz w:val="20"/>
              </w:rPr>
              <w:t xml:space="preserve">XML / </w:t>
            </w:r>
            <w:r w:rsidR="00ED471D" w:rsidRPr="00ED471D">
              <w:rPr>
                <w:sz w:val="20"/>
              </w:rPr>
              <w:t>{</w:t>
            </w:r>
            <w:r w:rsidR="00D11FB1">
              <w:rPr>
                <w:sz w:val="20"/>
              </w:rPr>
              <w:t>#</w:t>
            </w:r>
            <w:r w:rsidR="00ED471D" w:rsidRPr="00ED471D">
              <w:rPr>
                <w:sz w:val="20"/>
              </w:rPr>
              <w:t>prepublication</w:t>
            </w:r>
            <w:r w:rsidR="00ED471D">
              <w:t xml:space="preserve"> </w:t>
            </w:r>
            <w:r w:rsidR="00ED471D" w:rsidRPr="00ED471D">
              <w:rPr>
                <w:sz w:val="20"/>
              </w:rPr>
              <w:t>.</w:t>
            </w:r>
            <w:proofErr w:type="gramStart"/>
            <w:r w:rsidR="00ED471D" w:rsidRPr="00ED471D">
              <w:rPr>
                <w:sz w:val="20"/>
              </w:rPr>
              <w:t>xml}</w:t>
            </w:r>
            <w:r w:rsidR="00D11FB1">
              <w:rPr>
                <w:sz w:val="20"/>
              </w:rPr>
              <w:t>Y</w:t>
            </w:r>
            <w:proofErr w:type="gramEnd"/>
            <w:r w:rsidR="00D11FB1">
              <w:rPr>
                <w:sz w:val="20"/>
              </w:rPr>
              <w:t>{/}</w:t>
            </w:r>
            <w:r w:rsidR="00D11FB1" w:rsidRPr="00ED471D">
              <w:rPr>
                <w:sz w:val="20"/>
              </w:rPr>
              <w:t>{</w:t>
            </w:r>
            <w:r w:rsidR="00D11FB1">
              <w:rPr>
                <w:sz w:val="20"/>
              </w:rPr>
              <w:t>^</w:t>
            </w:r>
            <w:r w:rsidR="00D11FB1" w:rsidRPr="00ED471D">
              <w:rPr>
                <w:sz w:val="20"/>
              </w:rPr>
              <w:t>prepublication</w:t>
            </w:r>
            <w:r w:rsidR="00D11FB1">
              <w:t xml:space="preserve"> </w:t>
            </w:r>
            <w:r w:rsidR="00D11FB1" w:rsidRPr="00ED471D">
              <w:rPr>
                <w:sz w:val="20"/>
              </w:rPr>
              <w:t>.xml}</w:t>
            </w:r>
            <w:r w:rsidR="00D11FB1">
              <w:rPr>
                <w:sz w:val="20"/>
              </w:rPr>
              <w:t>N{/}</w:t>
            </w:r>
          </w:p>
          <w:p w14:paraId="6F521739" w14:textId="26BA9031" w:rsidR="00A73AEA" w:rsidRPr="006A05E9" w:rsidRDefault="00A73AEA" w:rsidP="00E84BC9">
            <w:pPr>
              <w:numPr>
                <w:ilvl w:val="12"/>
                <w:numId w:val="0"/>
              </w:numPr>
              <w:suppressAutoHyphens/>
              <w:spacing w:before="120"/>
              <w:jc w:val="center"/>
              <w:rPr>
                <w:sz w:val="20"/>
              </w:rPr>
            </w:pPr>
            <w:r>
              <w:rPr>
                <w:sz w:val="20"/>
              </w:rPr>
              <w:t>CD-DVD /</w:t>
            </w:r>
            <w:r w:rsidRPr="006A05E9">
              <w:rPr>
                <w:sz w:val="20"/>
              </w:rPr>
              <w:t xml:space="preserve"> </w:t>
            </w:r>
            <w:r w:rsidR="00ED471D" w:rsidRPr="00ED471D">
              <w:rPr>
                <w:sz w:val="20"/>
              </w:rPr>
              <w:t>{</w:t>
            </w:r>
            <w:proofErr w:type="gramStart"/>
            <w:r w:rsidR="00ED471D" w:rsidRPr="00ED471D">
              <w:rPr>
                <w:sz w:val="20"/>
              </w:rPr>
              <w:t>prepublication</w:t>
            </w:r>
            <w:r w:rsidR="00ED471D">
              <w:t xml:space="preserve"> </w:t>
            </w:r>
            <w:r w:rsidR="00ED471D" w:rsidRPr="00ED471D">
              <w:rPr>
                <w:sz w:val="20"/>
              </w:rPr>
              <w:t>.</w:t>
            </w:r>
            <w:proofErr w:type="spellStart"/>
            <w:r w:rsidR="00ED471D" w:rsidRPr="00ED471D">
              <w:rPr>
                <w:sz w:val="20"/>
              </w:rPr>
              <w:t>cddvd</w:t>
            </w:r>
            <w:proofErr w:type="spellEnd"/>
            <w:proofErr w:type="gramEnd"/>
            <w:r w:rsidR="00ED471D" w:rsidRPr="00ED471D">
              <w:rPr>
                <w:sz w:val="20"/>
              </w:rPr>
              <w:t>}</w:t>
            </w:r>
          </w:p>
        </w:tc>
        <w:tc>
          <w:tcPr>
            <w:tcW w:w="1485" w:type="dxa"/>
            <w:gridSpan w:val="2"/>
            <w:tcBorders>
              <w:top w:val="single" w:sz="4" w:space="0" w:color="auto"/>
              <w:left w:val="single" w:sz="6" w:space="0" w:color="auto"/>
              <w:bottom w:val="single" w:sz="6" w:space="0" w:color="auto"/>
              <w:right w:val="single" w:sz="6" w:space="0" w:color="auto"/>
            </w:tcBorders>
          </w:tcPr>
          <w:p w14:paraId="3B51D7D3" w14:textId="5E3A635E" w:rsidR="00A73AEA" w:rsidRPr="006A05E9" w:rsidRDefault="00A73AEA" w:rsidP="00E84BC9">
            <w:pPr>
              <w:numPr>
                <w:ilvl w:val="12"/>
                <w:numId w:val="0"/>
              </w:numPr>
              <w:suppressAutoHyphens/>
              <w:spacing w:before="120"/>
              <w:jc w:val="center"/>
              <w:rPr>
                <w:sz w:val="20"/>
              </w:rPr>
            </w:pPr>
            <w:r w:rsidRPr="006A05E9">
              <w:rPr>
                <w:sz w:val="20"/>
              </w:rPr>
              <w:t xml:space="preserve">Paper/ </w:t>
            </w:r>
            <w:r w:rsidR="00ED471D" w:rsidRPr="00ED471D">
              <w:rPr>
                <w:sz w:val="20"/>
              </w:rPr>
              <w:t>{</w:t>
            </w:r>
            <w:proofErr w:type="gramStart"/>
            <w:r w:rsidR="00ED471D" w:rsidRPr="00ED471D">
              <w:rPr>
                <w:sz w:val="20"/>
              </w:rPr>
              <w:t>final</w:t>
            </w:r>
            <w:r w:rsidR="00ED471D">
              <w:t xml:space="preserve"> </w:t>
            </w:r>
            <w:r w:rsidR="00ED471D" w:rsidRPr="00ED471D">
              <w:rPr>
                <w:sz w:val="20"/>
              </w:rPr>
              <w:t>.paper</w:t>
            </w:r>
            <w:proofErr w:type="gramEnd"/>
            <w:r w:rsidR="00ED471D" w:rsidRPr="00ED471D">
              <w:rPr>
                <w:sz w:val="20"/>
              </w:rPr>
              <w:t>}</w:t>
            </w:r>
          </w:p>
          <w:p w14:paraId="4DD185B4" w14:textId="75AC5B7E" w:rsidR="00A73AEA" w:rsidRPr="006A05E9" w:rsidRDefault="00A73AEA" w:rsidP="00E84BC9">
            <w:pPr>
              <w:numPr>
                <w:ilvl w:val="12"/>
                <w:numId w:val="0"/>
              </w:numPr>
              <w:suppressAutoHyphens/>
              <w:spacing w:before="120"/>
              <w:jc w:val="center"/>
              <w:rPr>
                <w:sz w:val="20"/>
              </w:rPr>
            </w:pPr>
            <w:r w:rsidRPr="006A05E9">
              <w:rPr>
                <w:sz w:val="20"/>
              </w:rPr>
              <w:t xml:space="preserve">SGML/ </w:t>
            </w:r>
            <w:r w:rsidR="00ED471D" w:rsidRPr="00ED471D">
              <w:rPr>
                <w:sz w:val="20"/>
              </w:rPr>
              <w:t>{</w:t>
            </w:r>
            <w:r w:rsidR="00D11FB1">
              <w:rPr>
                <w:sz w:val="20"/>
              </w:rPr>
              <w:t>#</w:t>
            </w:r>
            <w:proofErr w:type="gramStart"/>
            <w:r w:rsidR="00ED471D" w:rsidRPr="00ED471D">
              <w:rPr>
                <w:sz w:val="20"/>
              </w:rPr>
              <w:t>final</w:t>
            </w:r>
            <w:r w:rsidR="00ED471D">
              <w:t xml:space="preserve"> </w:t>
            </w:r>
            <w:r w:rsidR="00ED471D" w:rsidRPr="00ED471D">
              <w:rPr>
                <w:sz w:val="20"/>
              </w:rPr>
              <w:t>.</w:t>
            </w:r>
            <w:proofErr w:type="spellStart"/>
            <w:r w:rsidR="00ED471D" w:rsidRPr="00ED471D">
              <w:rPr>
                <w:sz w:val="20"/>
              </w:rPr>
              <w:t>sgml</w:t>
            </w:r>
            <w:proofErr w:type="spellEnd"/>
            <w:proofErr w:type="gramEnd"/>
            <w:r w:rsidR="00ED471D" w:rsidRPr="00ED471D">
              <w:rPr>
                <w:sz w:val="20"/>
              </w:rPr>
              <w:t>}</w:t>
            </w:r>
            <w:r w:rsidR="00D11FB1">
              <w:rPr>
                <w:sz w:val="20"/>
              </w:rPr>
              <w:t>Y{/}</w:t>
            </w:r>
            <w:r w:rsidR="00D11FB1" w:rsidRPr="00ED471D">
              <w:rPr>
                <w:sz w:val="20"/>
              </w:rPr>
              <w:t>{</w:t>
            </w:r>
            <w:r w:rsidR="00D11FB1">
              <w:rPr>
                <w:sz w:val="20"/>
              </w:rPr>
              <w:t>^</w:t>
            </w:r>
            <w:r w:rsidR="00D11FB1" w:rsidRPr="00ED471D">
              <w:rPr>
                <w:sz w:val="20"/>
              </w:rPr>
              <w:t>final</w:t>
            </w:r>
            <w:r w:rsidR="00D11FB1">
              <w:t xml:space="preserve"> </w:t>
            </w:r>
            <w:r w:rsidR="00D11FB1" w:rsidRPr="00ED471D">
              <w:rPr>
                <w:sz w:val="20"/>
              </w:rPr>
              <w:t>.</w:t>
            </w:r>
            <w:proofErr w:type="spellStart"/>
            <w:r w:rsidR="00D11FB1" w:rsidRPr="00ED471D">
              <w:rPr>
                <w:sz w:val="20"/>
              </w:rPr>
              <w:t>sgml</w:t>
            </w:r>
            <w:proofErr w:type="spellEnd"/>
            <w:r w:rsidR="00D11FB1" w:rsidRPr="00ED471D">
              <w:rPr>
                <w:sz w:val="20"/>
              </w:rPr>
              <w:t>}</w:t>
            </w:r>
            <w:r w:rsidR="00D11FB1">
              <w:rPr>
                <w:sz w:val="20"/>
              </w:rPr>
              <w:t>N{/}</w:t>
            </w:r>
          </w:p>
          <w:p w14:paraId="7A03323D" w14:textId="703EE5CF" w:rsidR="00A73AEA" w:rsidRPr="006A05E9" w:rsidRDefault="00A73AEA" w:rsidP="00E84BC9">
            <w:pPr>
              <w:numPr>
                <w:ilvl w:val="12"/>
                <w:numId w:val="0"/>
              </w:numPr>
              <w:suppressAutoHyphens/>
              <w:spacing w:before="120"/>
              <w:jc w:val="center"/>
              <w:rPr>
                <w:sz w:val="20"/>
              </w:rPr>
            </w:pPr>
            <w:r>
              <w:rPr>
                <w:sz w:val="20"/>
              </w:rPr>
              <w:t>(</w:t>
            </w:r>
            <w:r w:rsidRPr="006A05E9">
              <w:rPr>
                <w:sz w:val="20"/>
              </w:rPr>
              <w:t>I</w:t>
            </w:r>
            <w:r>
              <w:rPr>
                <w:sz w:val="20"/>
              </w:rPr>
              <w:t>)</w:t>
            </w:r>
            <w:r w:rsidRPr="006A05E9">
              <w:rPr>
                <w:sz w:val="20"/>
              </w:rPr>
              <w:t>PD</w:t>
            </w:r>
            <w:r>
              <w:rPr>
                <w:sz w:val="20"/>
              </w:rPr>
              <w:t>F</w:t>
            </w:r>
            <w:r w:rsidRPr="006A05E9">
              <w:rPr>
                <w:sz w:val="20"/>
              </w:rPr>
              <w:t xml:space="preserve"> / </w:t>
            </w:r>
            <w:r w:rsidR="00ED471D" w:rsidRPr="00ED471D">
              <w:rPr>
                <w:sz w:val="20"/>
              </w:rPr>
              <w:t>{</w:t>
            </w:r>
            <w:r w:rsidR="00D11FB1">
              <w:rPr>
                <w:sz w:val="20"/>
              </w:rPr>
              <w:t>#</w:t>
            </w:r>
            <w:r w:rsidR="00ED471D" w:rsidRPr="00ED471D">
              <w:rPr>
                <w:sz w:val="20"/>
              </w:rPr>
              <w:t>final</w:t>
            </w:r>
            <w:r w:rsidR="00ED471D">
              <w:t xml:space="preserve"> </w:t>
            </w:r>
            <w:r w:rsidR="00ED471D" w:rsidRPr="00ED471D">
              <w:rPr>
                <w:sz w:val="20"/>
              </w:rPr>
              <w:t>.</w:t>
            </w:r>
            <w:proofErr w:type="gramStart"/>
            <w:r w:rsidR="00ED471D" w:rsidRPr="00ED471D">
              <w:rPr>
                <w:sz w:val="20"/>
              </w:rPr>
              <w:t>pdf}</w:t>
            </w:r>
            <w:r w:rsidR="00D11FB1">
              <w:rPr>
                <w:sz w:val="20"/>
              </w:rPr>
              <w:t>Y</w:t>
            </w:r>
            <w:proofErr w:type="gramEnd"/>
            <w:r w:rsidR="00D11FB1">
              <w:rPr>
                <w:sz w:val="20"/>
              </w:rPr>
              <w:t>{/}</w:t>
            </w:r>
            <w:r w:rsidR="00D11FB1" w:rsidRPr="00ED471D">
              <w:rPr>
                <w:sz w:val="20"/>
              </w:rPr>
              <w:t>{</w:t>
            </w:r>
            <w:r w:rsidR="00D11FB1">
              <w:rPr>
                <w:sz w:val="20"/>
              </w:rPr>
              <w:t>^</w:t>
            </w:r>
            <w:r w:rsidR="00D11FB1" w:rsidRPr="00ED471D">
              <w:rPr>
                <w:sz w:val="20"/>
              </w:rPr>
              <w:t>final</w:t>
            </w:r>
            <w:r w:rsidR="00D11FB1">
              <w:t xml:space="preserve"> </w:t>
            </w:r>
            <w:r w:rsidR="00D11FB1" w:rsidRPr="00ED471D">
              <w:rPr>
                <w:sz w:val="20"/>
              </w:rPr>
              <w:t>.pdf}</w:t>
            </w:r>
            <w:r w:rsidR="00D11FB1">
              <w:rPr>
                <w:sz w:val="20"/>
              </w:rPr>
              <w:t>N{/}</w:t>
            </w:r>
          </w:p>
          <w:p w14:paraId="67AB44EB" w14:textId="38032BEA" w:rsidR="00A73AEA" w:rsidRDefault="00A73AEA" w:rsidP="00E84BC9">
            <w:pPr>
              <w:numPr>
                <w:ilvl w:val="12"/>
                <w:numId w:val="0"/>
              </w:numPr>
              <w:suppressAutoHyphens/>
              <w:spacing w:before="120"/>
              <w:jc w:val="center"/>
              <w:rPr>
                <w:sz w:val="20"/>
              </w:rPr>
            </w:pPr>
            <w:r w:rsidRPr="006A05E9">
              <w:rPr>
                <w:sz w:val="20"/>
              </w:rPr>
              <w:t xml:space="preserve">XML / </w:t>
            </w:r>
            <w:r w:rsidR="00ED471D" w:rsidRPr="00ED471D">
              <w:rPr>
                <w:sz w:val="20"/>
              </w:rPr>
              <w:t>{</w:t>
            </w:r>
            <w:r w:rsidR="00D11FB1">
              <w:rPr>
                <w:sz w:val="20"/>
              </w:rPr>
              <w:t>#</w:t>
            </w:r>
            <w:r w:rsidR="00ED471D" w:rsidRPr="00ED471D">
              <w:rPr>
                <w:sz w:val="20"/>
              </w:rPr>
              <w:t>final</w:t>
            </w:r>
            <w:r w:rsidR="00ED471D">
              <w:t xml:space="preserve"> </w:t>
            </w:r>
            <w:r w:rsidR="00ED471D" w:rsidRPr="00ED471D">
              <w:rPr>
                <w:sz w:val="20"/>
              </w:rPr>
              <w:t>.</w:t>
            </w:r>
            <w:proofErr w:type="gramStart"/>
            <w:r w:rsidR="00ED471D" w:rsidRPr="00ED471D">
              <w:rPr>
                <w:sz w:val="20"/>
              </w:rPr>
              <w:t>xml}</w:t>
            </w:r>
            <w:r w:rsidR="00D11FB1">
              <w:rPr>
                <w:sz w:val="20"/>
              </w:rPr>
              <w:t>Y</w:t>
            </w:r>
            <w:proofErr w:type="gramEnd"/>
            <w:r w:rsidR="00D11FB1">
              <w:rPr>
                <w:sz w:val="20"/>
              </w:rPr>
              <w:t>{/}</w:t>
            </w:r>
            <w:r w:rsidR="00D11FB1" w:rsidRPr="00ED471D">
              <w:rPr>
                <w:sz w:val="20"/>
              </w:rPr>
              <w:t>{</w:t>
            </w:r>
            <w:r w:rsidR="00D11FB1">
              <w:rPr>
                <w:sz w:val="20"/>
              </w:rPr>
              <w:t>^</w:t>
            </w:r>
            <w:r w:rsidR="00D11FB1" w:rsidRPr="00ED471D">
              <w:rPr>
                <w:sz w:val="20"/>
              </w:rPr>
              <w:t>final</w:t>
            </w:r>
            <w:r w:rsidR="00D11FB1">
              <w:t xml:space="preserve"> </w:t>
            </w:r>
            <w:r w:rsidR="00D11FB1" w:rsidRPr="00ED471D">
              <w:rPr>
                <w:sz w:val="20"/>
              </w:rPr>
              <w:t>.xml}</w:t>
            </w:r>
            <w:r w:rsidR="00D11FB1">
              <w:rPr>
                <w:sz w:val="20"/>
              </w:rPr>
              <w:t>N{/}</w:t>
            </w:r>
          </w:p>
          <w:p w14:paraId="307FE7D4" w14:textId="08ED4BFB" w:rsidR="00A73AEA" w:rsidRPr="006A05E9" w:rsidRDefault="00A73AEA" w:rsidP="00E84BC9">
            <w:pPr>
              <w:numPr>
                <w:ilvl w:val="12"/>
                <w:numId w:val="0"/>
              </w:numPr>
              <w:suppressAutoHyphens/>
              <w:spacing w:before="120"/>
              <w:jc w:val="center"/>
              <w:rPr>
                <w:sz w:val="20"/>
              </w:rPr>
            </w:pPr>
            <w:r>
              <w:rPr>
                <w:sz w:val="20"/>
              </w:rPr>
              <w:t>CD-DVD /</w:t>
            </w:r>
            <w:r w:rsidRPr="006A05E9">
              <w:rPr>
                <w:sz w:val="20"/>
              </w:rPr>
              <w:t xml:space="preserve"> </w:t>
            </w:r>
            <w:r w:rsidR="00ED471D" w:rsidRPr="00ED471D">
              <w:rPr>
                <w:sz w:val="20"/>
              </w:rPr>
              <w:t>{</w:t>
            </w:r>
            <w:proofErr w:type="gramStart"/>
            <w:r w:rsidR="00ED471D" w:rsidRPr="00ED471D">
              <w:rPr>
                <w:sz w:val="20"/>
              </w:rPr>
              <w:t>final</w:t>
            </w:r>
            <w:r w:rsidR="00ED471D">
              <w:t xml:space="preserve"> </w:t>
            </w:r>
            <w:r w:rsidR="00ED471D" w:rsidRPr="00ED471D">
              <w:rPr>
                <w:sz w:val="20"/>
              </w:rPr>
              <w:t>.</w:t>
            </w:r>
            <w:proofErr w:type="spellStart"/>
            <w:r w:rsidR="00ED471D" w:rsidRPr="00ED471D">
              <w:rPr>
                <w:sz w:val="20"/>
              </w:rPr>
              <w:t>cddvd</w:t>
            </w:r>
            <w:proofErr w:type="spellEnd"/>
            <w:proofErr w:type="gramEnd"/>
            <w:r w:rsidR="00ED471D" w:rsidRPr="00ED471D">
              <w:rPr>
                <w:sz w:val="20"/>
              </w:rPr>
              <w:t>}</w:t>
            </w:r>
            <w:r w:rsidR="004A1FCC" w:rsidRPr="004A1FCC">
              <w:rPr>
                <w:color w:val="FF0000"/>
                <w:sz w:val="20"/>
              </w:rPr>
              <w:t>{/}</w:t>
            </w:r>
          </w:p>
        </w:tc>
      </w:tr>
    </w:tbl>
    <w:p w14:paraId="7F702EED" w14:textId="67DC81D1" w:rsidR="00EF51D7" w:rsidRPr="00A73AEA" w:rsidRDefault="00A73AEA" w:rsidP="00832FA8">
      <w:pPr>
        <w:numPr>
          <w:ilvl w:val="12"/>
          <w:numId w:val="0"/>
        </w:numPr>
        <w:suppressAutoHyphens/>
        <w:spacing w:after="80"/>
        <w:jc w:val="center"/>
        <w:rPr>
          <w:b/>
          <w:smallCaps/>
          <w:color w:val="FF0000"/>
          <w:sz w:val="28"/>
        </w:rPr>
      </w:pPr>
      <w:r>
        <w:rPr>
          <w:color w:val="FF0000"/>
        </w:rPr>
        <w:t>{/}</w:t>
      </w:r>
    </w:p>
    <w:p w14:paraId="3315829B" w14:textId="77777777" w:rsidR="006B2F23" w:rsidRDefault="006B2F23">
      <w:pPr>
        <w:rPr>
          <w:b/>
          <w:smallCaps/>
          <w:sz w:val="28"/>
        </w:rPr>
      </w:pPr>
      <w:r>
        <w:rPr>
          <w:b/>
          <w:smallCaps/>
          <w:sz w:val="28"/>
        </w:rPr>
        <w:br w:type="page"/>
      </w:r>
    </w:p>
    <w:p w14:paraId="020869DB" w14:textId="04A46DD0" w:rsidR="00832FA8" w:rsidRDefault="00832FA8" w:rsidP="00832FA8">
      <w:pPr>
        <w:numPr>
          <w:ilvl w:val="12"/>
          <w:numId w:val="0"/>
        </w:numPr>
        <w:suppressAutoHyphens/>
        <w:spacing w:after="80"/>
        <w:jc w:val="center"/>
        <w:rPr>
          <w:smallCaps/>
          <w:sz w:val="28"/>
        </w:rPr>
      </w:pPr>
      <w:r>
        <w:rPr>
          <w:b/>
          <w:smallCaps/>
          <w:sz w:val="28"/>
        </w:rPr>
        <w:lastRenderedPageBreak/>
        <w:t>Section 3.  Specification/Standard Interface Records (SIRs)</w:t>
      </w:r>
    </w:p>
    <w:p w14:paraId="17D1AAC9" w14:textId="77777777" w:rsidR="00832FA8" w:rsidRDefault="00832FA8" w:rsidP="00832FA8">
      <w:pPr>
        <w:numPr>
          <w:ilvl w:val="12"/>
          <w:numId w:val="0"/>
        </w:numPr>
        <w:suppressAutoHyphens/>
        <w:spacing w:after="80"/>
        <w:rPr>
          <w:b/>
          <w:sz w:val="20"/>
        </w:rPr>
      </w:pPr>
    </w:p>
    <w:p w14:paraId="6191ABA6" w14:textId="77777777" w:rsidR="00832FA8" w:rsidRDefault="00832FA8" w:rsidP="00832FA8">
      <w:pPr>
        <w:numPr>
          <w:ilvl w:val="12"/>
          <w:numId w:val="0"/>
        </w:numPr>
        <w:suppressAutoHyphens/>
        <w:spacing w:after="80"/>
        <w:rPr>
          <w:sz w:val="20"/>
        </w:rPr>
      </w:pPr>
      <w:r>
        <w:rPr>
          <w:b/>
          <w:sz w:val="20"/>
        </w:rPr>
        <w:t>NOTES:</w:t>
      </w:r>
    </w:p>
    <w:p w14:paraId="2C72ECDA" w14:textId="0406777E" w:rsidR="00832FA8" w:rsidRPr="005D2286" w:rsidRDefault="00832FA8" w:rsidP="00607823">
      <w:pPr>
        <w:numPr>
          <w:ilvl w:val="0"/>
          <w:numId w:val="4"/>
        </w:numPr>
        <w:ind w:left="450" w:hanging="450"/>
        <w:rPr>
          <w:sz w:val="20"/>
          <w:szCs w:val="20"/>
        </w:rPr>
      </w:pPr>
      <w:r w:rsidRPr="2F27E4C0">
        <w:rPr>
          <w:b/>
          <w:bCs/>
          <w:sz w:val="20"/>
          <w:szCs w:val="20"/>
        </w:rPr>
        <w:t>All</w:t>
      </w:r>
      <w:r w:rsidRPr="2F27E4C0">
        <w:rPr>
          <w:sz w:val="20"/>
          <w:szCs w:val="20"/>
        </w:rPr>
        <w:t xml:space="preserve"> </w:t>
      </w:r>
      <w:r w:rsidRPr="2F27E4C0">
        <w:rPr>
          <w:b/>
          <w:bCs/>
          <w:sz w:val="20"/>
          <w:szCs w:val="20"/>
        </w:rPr>
        <w:t>TMSS applicable to this contract</w:t>
      </w:r>
      <w:r w:rsidRPr="2F27E4C0">
        <w:rPr>
          <w:sz w:val="20"/>
          <w:szCs w:val="20"/>
        </w:rPr>
        <w:t xml:space="preserve"> </w:t>
      </w:r>
      <w:r w:rsidR="00D06591">
        <w:rPr>
          <w:sz w:val="20"/>
          <w:szCs w:val="20"/>
        </w:rPr>
        <w:t>must</w:t>
      </w:r>
      <w:r w:rsidRPr="2F27E4C0">
        <w:rPr>
          <w:sz w:val="20"/>
          <w:szCs w:val="20"/>
        </w:rPr>
        <w:t xml:space="preserve"> have an appropriately tailored SIR attached to this section.</w:t>
      </w:r>
    </w:p>
    <w:p w14:paraId="4FF5301A" w14:textId="07753CAA" w:rsidR="00832FA8" w:rsidRDefault="00832FA8" w:rsidP="00607823">
      <w:pPr>
        <w:numPr>
          <w:ilvl w:val="0"/>
          <w:numId w:val="4"/>
        </w:numPr>
        <w:ind w:left="450" w:hanging="450"/>
        <w:rPr>
          <w:sz w:val="20"/>
          <w:szCs w:val="20"/>
        </w:rPr>
      </w:pPr>
      <w:r w:rsidRPr="2F27E4C0">
        <w:rPr>
          <w:sz w:val="20"/>
          <w:szCs w:val="20"/>
        </w:rPr>
        <w:t xml:space="preserve">SIRs included in the untailored TMCR format represent the minimum tailoring requirements that must be included in the final contract, </w:t>
      </w:r>
      <w:r w:rsidRPr="2F27E4C0">
        <w:rPr>
          <w:b/>
          <w:bCs/>
          <w:sz w:val="20"/>
          <w:szCs w:val="20"/>
        </w:rPr>
        <w:t>unless the entire SIR is not applicable</w:t>
      </w:r>
      <w:r w:rsidRPr="2F27E4C0">
        <w:rPr>
          <w:sz w:val="20"/>
          <w:szCs w:val="20"/>
        </w:rPr>
        <w:t xml:space="preserve">; e.g., if MIL-DTL-22202D is not required, the entire SIR can be </w:t>
      </w:r>
      <w:proofErr w:type="gramStart"/>
      <w:r w:rsidRPr="2F27E4C0">
        <w:rPr>
          <w:sz w:val="20"/>
          <w:szCs w:val="20"/>
        </w:rPr>
        <w:t>deleted.</w:t>
      </w:r>
      <w:r w:rsidR="00723FC9" w:rsidRPr="00723FC9">
        <w:rPr>
          <w:color w:val="FF0000"/>
          <w:sz w:val="20"/>
          <w:szCs w:val="20"/>
        </w:rPr>
        <w:t>{</w:t>
      </w:r>
      <w:proofErr w:type="gramEnd"/>
      <w:r w:rsidR="00723FC9" w:rsidRPr="00723FC9">
        <w:rPr>
          <w:color w:val="FF0000"/>
          <w:sz w:val="20"/>
          <w:szCs w:val="20"/>
        </w:rPr>
        <w:t>#tmcr_type == “Linear”}</w:t>
      </w:r>
    </w:p>
    <w:p w14:paraId="37A4EA2C" w14:textId="7C835C18" w:rsidR="00723FC9" w:rsidRPr="00723FC9" w:rsidRDefault="00723FC9" w:rsidP="00723FC9">
      <w:pPr>
        <w:numPr>
          <w:ilvl w:val="0"/>
          <w:numId w:val="4"/>
        </w:numPr>
        <w:ind w:left="450" w:hanging="450"/>
        <w:rPr>
          <w:sz w:val="20"/>
          <w:szCs w:val="20"/>
        </w:rPr>
      </w:pPr>
      <w:r w:rsidRPr="42B196E5">
        <w:rPr>
          <w:sz w:val="20"/>
          <w:szCs w:val="20"/>
        </w:rPr>
        <w:t xml:space="preserve">Utilize the TMSS Tailoring Tool located at </w:t>
      </w:r>
      <w:hyperlink r:id="rId28">
        <w:r w:rsidRPr="42B196E5">
          <w:rPr>
            <w:rStyle w:val="Hyperlink"/>
            <w:sz w:val="20"/>
            <w:szCs w:val="20"/>
          </w:rPr>
          <w:t>https://techdata.wpafb.af.mil/tmss/index.html</w:t>
        </w:r>
      </w:hyperlink>
      <w:r w:rsidRPr="42B196E5">
        <w:rPr>
          <w:sz w:val="20"/>
          <w:szCs w:val="20"/>
        </w:rPr>
        <w:t xml:space="preserve"> by selecting all applicable TMSS requirements, and the desired tailoring options expressed in </w:t>
      </w:r>
      <w:r w:rsidRPr="00CF7D67">
        <w:rPr>
          <w:sz w:val="20"/>
          <w:szCs w:val="20"/>
        </w:rPr>
        <w:t xml:space="preserve">paragraphs 6.2.  Attach the TMSS Tailoring Tool spreadsheet output in the specified section listed </w:t>
      </w:r>
      <w:proofErr w:type="gramStart"/>
      <w:r w:rsidRPr="00CF7D67">
        <w:rPr>
          <w:sz w:val="20"/>
          <w:szCs w:val="20"/>
        </w:rPr>
        <w:t>below.</w:t>
      </w:r>
      <w:r w:rsidRPr="00723FC9">
        <w:rPr>
          <w:color w:val="FF0000"/>
          <w:sz w:val="20"/>
          <w:szCs w:val="20"/>
        </w:rPr>
        <w:t>{</w:t>
      </w:r>
      <w:proofErr w:type="gramEnd"/>
      <w:r w:rsidRPr="00723FC9">
        <w:rPr>
          <w:color w:val="FF0000"/>
          <w:sz w:val="20"/>
          <w:szCs w:val="20"/>
        </w:rPr>
        <w:t>/}</w:t>
      </w:r>
    </w:p>
    <w:p w14:paraId="06F5C6A7" w14:textId="77777777" w:rsidR="00832FA8" w:rsidRPr="005D2286" w:rsidRDefault="00832FA8" w:rsidP="00607823">
      <w:pPr>
        <w:numPr>
          <w:ilvl w:val="0"/>
          <w:numId w:val="4"/>
        </w:numPr>
        <w:ind w:left="450" w:hanging="450"/>
        <w:rPr>
          <w:sz w:val="20"/>
          <w:szCs w:val="20"/>
        </w:rPr>
      </w:pPr>
      <w:r w:rsidRPr="2F27E4C0">
        <w:rPr>
          <w:sz w:val="20"/>
          <w:szCs w:val="20"/>
        </w:rPr>
        <w:t xml:space="preserve">Unless otherwise indicated, copies of federal and military specifications, standards, and handbooks are available from Acquisition Streamlining and Standardization Information System (ASSIST) web page, </w:t>
      </w:r>
      <w:hyperlink r:id="rId29">
        <w:r w:rsidRPr="2F27E4C0">
          <w:rPr>
            <w:rStyle w:val="Hyperlink"/>
            <w:sz w:val="20"/>
            <w:szCs w:val="20"/>
          </w:rPr>
          <w:t>https://assist.dla.mil/online/start/index.cfm</w:t>
        </w:r>
      </w:hyperlink>
      <w:r w:rsidRPr="2F27E4C0">
        <w:rPr>
          <w:rStyle w:val="Hyperlink"/>
          <w:sz w:val="20"/>
          <w:szCs w:val="20"/>
        </w:rPr>
        <w:t>.</w:t>
      </w:r>
      <w:r w:rsidRPr="2F27E4C0">
        <w:rPr>
          <w:sz w:val="20"/>
          <w:szCs w:val="20"/>
        </w:rPr>
        <w:t xml:space="preserve"> </w:t>
      </w:r>
    </w:p>
    <w:p w14:paraId="1DD2BAF4" w14:textId="77777777" w:rsidR="00832FA8" w:rsidRPr="005D2286" w:rsidRDefault="00832FA8" w:rsidP="00607823">
      <w:pPr>
        <w:numPr>
          <w:ilvl w:val="0"/>
          <w:numId w:val="4"/>
        </w:numPr>
        <w:ind w:left="450" w:hanging="450"/>
        <w:rPr>
          <w:sz w:val="20"/>
          <w:szCs w:val="20"/>
        </w:rPr>
      </w:pPr>
      <w:r w:rsidRPr="2F27E4C0">
        <w:rPr>
          <w:sz w:val="20"/>
          <w:szCs w:val="20"/>
        </w:rPr>
        <w:t>TMSS entries designated with A, F, M or N refer to Army, Air Force, Marine Corps or Navy requirements.</w:t>
      </w:r>
    </w:p>
    <w:p w14:paraId="385AE4A7" w14:textId="7A5FB36F" w:rsidR="00832FA8" w:rsidRPr="005D2286" w:rsidRDefault="00832FA8" w:rsidP="00607823">
      <w:pPr>
        <w:numPr>
          <w:ilvl w:val="0"/>
          <w:numId w:val="4"/>
        </w:numPr>
        <w:ind w:left="450" w:hanging="450"/>
        <w:rPr>
          <w:sz w:val="20"/>
          <w:szCs w:val="20"/>
        </w:rPr>
      </w:pPr>
      <w:r w:rsidRPr="3EADF224">
        <w:rPr>
          <w:sz w:val="20"/>
          <w:szCs w:val="20"/>
        </w:rPr>
        <w:t>Comments (recommendations, additions, deletions) and any pertinent data which may be in use in improving Air Force TMSS documents should be submitted to AFLCMC/</w:t>
      </w:r>
      <w:r w:rsidR="3B5D2F28" w:rsidRPr="3EADF224">
        <w:rPr>
          <w:sz w:val="20"/>
          <w:szCs w:val="20"/>
        </w:rPr>
        <w:t>GBS</w:t>
      </w:r>
      <w:r w:rsidRPr="3EADF224">
        <w:rPr>
          <w:sz w:val="20"/>
          <w:szCs w:val="20"/>
        </w:rPr>
        <w:t xml:space="preserve"> 4170 Hebble Creek Road, Bldg. 280, Door 15, Area A, Wright-Patterson AFB, Oh 45433-5653 or by email to; </w:t>
      </w:r>
      <w:hyperlink r:id="rId30">
        <w:r w:rsidRPr="3EADF224">
          <w:rPr>
            <w:rStyle w:val="Hyperlink"/>
            <w:sz w:val="20"/>
            <w:szCs w:val="20"/>
          </w:rPr>
          <w:t>SGMLsupport@us.af.mil</w:t>
        </w:r>
      </w:hyperlink>
      <w:r w:rsidRPr="3EADF224">
        <w:rPr>
          <w:sz w:val="20"/>
          <w:szCs w:val="20"/>
        </w:rPr>
        <w:t>. Do not include the street address, a building number or a zip+4.</w:t>
      </w:r>
    </w:p>
    <w:p w14:paraId="1202B57C" w14:textId="77777777" w:rsidR="00832FA8" w:rsidRDefault="00832FA8" w:rsidP="00832FA8">
      <w:pPr>
        <w:numPr>
          <w:ilvl w:val="12"/>
          <w:numId w:val="0"/>
        </w:numPr>
        <w:rPr>
          <w:smallCaps/>
        </w:rPr>
      </w:pPr>
    </w:p>
    <w:p w14:paraId="574664C6" w14:textId="7C088DFC" w:rsidR="00832FA8" w:rsidRDefault="006B2F23" w:rsidP="000B0E2E">
      <w:pPr>
        <w:tabs>
          <w:tab w:val="left" w:pos="360"/>
          <w:tab w:val="left" w:pos="720"/>
          <w:tab w:val="right" w:pos="10080"/>
        </w:tabs>
        <w:spacing w:before="120"/>
        <w:ind w:left="4234" w:hanging="4234"/>
        <w:rPr>
          <w:sz w:val="21"/>
        </w:rPr>
      </w:pPr>
      <w:r w:rsidRPr="00802BA7">
        <w:rPr>
          <w:noProof/>
          <w:sz w:val="20"/>
          <w:szCs w:val="20"/>
        </w:rPr>
        <mc:AlternateContent>
          <mc:Choice Requires="wps">
            <w:drawing>
              <wp:anchor distT="45720" distB="45720" distL="114300" distR="114300" simplePos="0" relativeHeight="251665408" behindDoc="0" locked="0" layoutInCell="1" allowOverlap="1" wp14:anchorId="6F3BE572" wp14:editId="67DE2BA4">
                <wp:simplePos x="0" y="0"/>
                <wp:positionH relativeFrom="margin">
                  <wp:posOffset>0</wp:posOffset>
                </wp:positionH>
                <wp:positionV relativeFrom="paragraph">
                  <wp:posOffset>45720</wp:posOffset>
                </wp:positionV>
                <wp:extent cx="6291072" cy="14046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1072" cy="1404620"/>
                        </a:xfrm>
                        <a:prstGeom prst="rect">
                          <a:avLst/>
                        </a:prstGeom>
                        <a:solidFill>
                          <a:srgbClr val="FFFFFF"/>
                        </a:solidFill>
                        <a:ln w="9525">
                          <a:noFill/>
                          <a:miter lim="800000"/>
                          <a:headEnd/>
                          <a:tailEnd/>
                        </a:ln>
                      </wps:spPr>
                      <wps:txbx>
                        <w:txbxContent>
                          <w:p w14:paraId="0038F5FC" w14:textId="6B22D70A" w:rsidR="00EB5F43" w:rsidRPr="007361C5" w:rsidRDefault="00EB5F43" w:rsidP="006B2F23">
                            <w:pPr>
                              <w:jc w:val="center"/>
                              <w:rPr>
                                <w:sz w:val="36"/>
                              </w:rPr>
                            </w:pPr>
                            <w:r w:rsidRPr="007361C5">
                              <w:rPr>
                                <w:sz w:val="36"/>
                              </w:rPr>
                              <w:t>[</w:t>
                            </w:r>
                            <w:r w:rsidRPr="007361C5">
                              <w:rPr>
                                <w:b/>
                                <w:sz w:val="28"/>
                                <w:szCs w:val="20"/>
                              </w:rPr>
                              <w:t xml:space="preserve">Attach </w:t>
                            </w:r>
                            <w:r>
                              <w:rPr>
                                <w:b/>
                                <w:sz w:val="28"/>
                                <w:szCs w:val="20"/>
                              </w:rPr>
                              <w:t xml:space="preserve">tailored SIRs </w:t>
                            </w:r>
                            <w:r w:rsidRPr="00723FC9">
                              <w:rPr>
                                <w:b/>
                                <w:color w:val="FF0000"/>
                                <w:sz w:val="28"/>
                                <w:szCs w:val="20"/>
                              </w:rPr>
                              <w:t xml:space="preserve">{#tmcr_type </w:t>
                            </w:r>
                            <w:r w:rsidR="00573834">
                              <w:rPr>
                                <w:b/>
                                <w:color w:val="FF0000"/>
                                <w:sz w:val="28"/>
                                <w:szCs w:val="20"/>
                              </w:rPr>
                              <w:t>=</w:t>
                            </w:r>
                            <w:r w:rsidRPr="00723FC9">
                              <w:rPr>
                                <w:b/>
                                <w:color w:val="FF0000"/>
                                <w:sz w:val="28"/>
                                <w:szCs w:val="20"/>
                              </w:rPr>
                              <w:t>= “</w:t>
                            </w:r>
                            <w:r w:rsidR="00573834">
                              <w:rPr>
                                <w:b/>
                                <w:color w:val="FF0000"/>
                                <w:sz w:val="28"/>
                                <w:szCs w:val="20"/>
                              </w:rPr>
                              <w:t>Linear</w:t>
                            </w:r>
                            <w:r w:rsidRPr="00723FC9">
                              <w:rPr>
                                <w:b/>
                                <w:color w:val="FF0000"/>
                                <w:sz w:val="28"/>
                                <w:szCs w:val="20"/>
                              </w:rPr>
                              <w:t>”}</w:t>
                            </w:r>
                            <w:r>
                              <w:rPr>
                                <w:b/>
                                <w:sz w:val="28"/>
                                <w:szCs w:val="20"/>
                              </w:rPr>
                              <w:t xml:space="preserve">and TMSS Tailoring Tool </w:t>
                            </w:r>
                            <w:r w:rsidRPr="00723FC9">
                              <w:rPr>
                                <w:b/>
                                <w:color w:val="FF0000"/>
                                <w:sz w:val="28"/>
                                <w:szCs w:val="20"/>
                              </w:rPr>
                              <w:t>{/}</w:t>
                            </w:r>
                            <w:r>
                              <w:rPr>
                                <w:b/>
                                <w:sz w:val="28"/>
                                <w:szCs w:val="20"/>
                              </w:rPr>
                              <w:t>in this section</w:t>
                            </w:r>
                            <w:r w:rsidRPr="007361C5">
                              <w:rPr>
                                <w:sz w:val="28"/>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3BE572" id="_x0000_s1028" type="#_x0000_t202" style="position:absolute;left:0;text-align:left;margin-left:0;margin-top:3.6pt;width:495.3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" stroked="f">
                <v:textbox style="mso-fit-shape-to-text:t">
                  <w:txbxContent>
                    <w:p w14:paraId="0038F5FC" w14:textId="6B22D70A" w:rsidR="00EB5F43" w:rsidRPr="007361C5" w:rsidRDefault="00EB5F43" w:rsidP="006B2F23">
                      <w:pPr>
                        <w:jc w:val="center"/>
                        <w:rPr>
                          <w:sz w:val="36"/>
                        </w:rPr>
                      </w:pPr>
                      <w:r w:rsidRPr="007361C5">
                        <w:rPr>
                          <w:sz w:val="36"/>
                        </w:rPr>
                        <w:t>[</w:t>
                      </w:r>
                      <w:r w:rsidRPr="007361C5">
                        <w:rPr>
                          <w:b/>
                          <w:sz w:val="28"/>
                          <w:szCs w:val="20"/>
                        </w:rPr>
                        <w:t xml:space="preserve">Attach </w:t>
                      </w:r>
                      <w:r>
                        <w:rPr>
                          <w:b/>
                          <w:sz w:val="28"/>
                          <w:szCs w:val="20"/>
                        </w:rPr>
                        <w:t xml:space="preserve">tailored SIRs </w:t>
                      </w:r>
                      <w:r w:rsidRPr="00723FC9">
                        <w:rPr>
                          <w:b/>
                          <w:color w:val="FF0000"/>
                          <w:sz w:val="28"/>
                          <w:szCs w:val="20"/>
                        </w:rPr>
                        <w:t xml:space="preserve">{#tmcr_type </w:t>
                      </w:r>
                      <w:r w:rsidR="00573834">
                        <w:rPr>
                          <w:b/>
                          <w:color w:val="FF0000"/>
                          <w:sz w:val="28"/>
                          <w:szCs w:val="20"/>
                        </w:rPr>
                        <w:t>=</w:t>
                      </w:r>
                      <w:r w:rsidRPr="00723FC9">
                        <w:rPr>
                          <w:b/>
                          <w:color w:val="FF0000"/>
                          <w:sz w:val="28"/>
                          <w:szCs w:val="20"/>
                        </w:rPr>
                        <w:t>= “</w:t>
                      </w:r>
                      <w:r w:rsidR="00573834">
                        <w:rPr>
                          <w:b/>
                          <w:color w:val="FF0000"/>
                          <w:sz w:val="28"/>
                          <w:szCs w:val="20"/>
                        </w:rPr>
                        <w:t>Linear</w:t>
                      </w:r>
                      <w:r w:rsidRPr="00723FC9">
                        <w:rPr>
                          <w:b/>
                          <w:color w:val="FF0000"/>
                          <w:sz w:val="28"/>
                          <w:szCs w:val="20"/>
                        </w:rPr>
                        <w:t>”}</w:t>
                      </w:r>
                      <w:r>
                        <w:rPr>
                          <w:b/>
                          <w:sz w:val="28"/>
                          <w:szCs w:val="20"/>
                        </w:rPr>
                        <w:t xml:space="preserve">and TMSS Tailoring Tool </w:t>
                      </w:r>
                      <w:r w:rsidRPr="00723FC9">
                        <w:rPr>
                          <w:b/>
                          <w:color w:val="FF0000"/>
                          <w:sz w:val="28"/>
                          <w:szCs w:val="20"/>
                        </w:rPr>
                        <w:t>{/}</w:t>
                      </w:r>
                      <w:r>
                        <w:rPr>
                          <w:b/>
                          <w:sz w:val="28"/>
                          <w:szCs w:val="20"/>
                        </w:rPr>
                        <w:t>in this section</w:t>
                      </w:r>
                      <w:r w:rsidRPr="007361C5">
                        <w:rPr>
                          <w:sz w:val="28"/>
                          <w:szCs w:val="20"/>
                        </w:rPr>
                        <w:t>]</w:t>
                      </w:r>
                    </w:p>
                  </w:txbxContent>
                </v:textbox>
                <w10:wrap anchorx="margin"/>
              </v:shape>
            </w:pict>
          </mc:Fallback>
        </mc:AlternateContent>
      </w:r>
      <w:r w:rsidR="00832FA8" w:rsidRPr="00005A34">
        <w:rPr>
          <w:noProof/>
          <w:highlight w:val="yellow"/>
        </w:rPr>
        <mc:AlternateContent>
          <mc:Choice Requires="wps">
            <w:drawing>
              <wp:anchor distT="4294967295" distB="4294967295" distL="114300" distR="114300" simplePos="0" relativeHeight="251659264" behindDoc="0" locked="0" layoutInCell="1" allowOverlap="1" wp14:anchorId="2C161895" wp14:editId="66B9D841">
                <wp:simplePos x="0" y="0"/>
                <wp:positionH relativeFrom="column">
                  <wp:posOffset>5715</wp:posOffset>
                </wp:positionH>
                <wp:positionV relativeFrom="paragraph">
                  <wp:posOffset>26669</wp:posOffset>
                </wp:positionV>
                <wp:extent cx="6400800" cy="0"/>
                <wp:effectExtent l="0" t="1905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08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AA11135">
              <v:line id="Line 3"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weight="2.25pt" from=".45pt,2.1pt" to="504.45pt,2.1pt" w14:anchorId="770E41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"/>
            </w:pict>
          </mc:Fallback>
        </mc:AlternateContent>
      </w:r>
    </w:p>
    <w:p w14:paraId="7DE3A2D9" w14:textId="77777777" w:rsidR="00832FA8" w:rsidRDefault="00832FA8" w:rsidP="00832FA8">
      <w:pPr>
        <w:jc w:val="center"/>
        <w:rPr>
          <w:b/>
          <w:smallCaps/>
        </w:rPr>
      </w:pPr>
      <w:r>
        <w:rPr>
          <w:b/>
          <w:smallCaps/>
        </w:rPr>
        <w:br w:type="page"/>
      </w:r>
      <w:r>
        <w:rPr>
          <w:b/>
          <w:smallCaps/>
        </w:rPr>
        <w:lastRenderedPageBreak/>
        <w:t>Attachment 1</w:t>
      </w:r>
    </w:p>
    <w:p w14:paraId="20EB6482" w14:textId="51591412" w:rsidR="00832FA8" w:rsidRDefault="00832FA8" w:rsidP="00832FA8">
      <w:pPr>
        <w:jc w:val="center"/>
        <w:rPr>
          <w:b/>
          <w:sz w:val="28"/>
          <w:szCs w:val="28"/>
          <w:u w:val="single"/>
        </w:rPr>
      </w:pPr>
      <w:r w:rsidRPr="00754520">
        <w:rPr>
          <w:b/>
          <w:sz w:val="28"/>
          <w:szCs w:val="28"/>
          <w:u w:val="single"/>
        </w:rPr>
        <w:t xml:space="preserve">Graphics Format </w:t>
      </w:r>
      <w:r>
        <w:rPr>
          <w:b/>
          <w:sz w:val="28"/>
          <w:szCs w:val="28"/>
          <w:u w:val="single"/>
        </w:rPr>
        <w:t>Guidelines</w:t>
      </w:r>
    </w:p>
    <w:p w14:paraId="6163D6F8" w14:textId="312EC7BE" w:rsidR="00BC530D" w:rsidRDefault="00BC530D" w:rsidP="00832FA8">
      <w:pPr>
        <w:jc w:val="center"/>
        <w:rPr>
          <w:b/>
          <w:sz w:val="28"/>
          <w:szCs w:val="28"/>
          <w:u w:val="single"/>
        </w:rPr>
      </w:pPr>
    </w:p>
    <w:p w14:paraId="017B8481" w14:textId="08731CF0" w:rsidR="00832FA8" w:rsidRDefault="00832FA8" w:rsidP="00832FA8">
      <w:pPr>
        <w:rPr>
          <w:b/>
        </w:rPr>
      </w:pPr>
      <w:r w:rsidRPr="00754520">
        <w:rPr>
          <w:b/>
        </w:rPr>
        <w:t>GUIDELINES</w:t>
      </w:r>
      <w:r w:rsidR="00772786">
        <w:rPr>
          <w:b/>
        </w:rPr>
        <w:t>:</w:t>
      </w:r>
    </w:p>
    <w:p w14:paraId="39122C76" w14:textId="5BBEFE80" w:rsidR="00832FA8" w:rsidRPr="00D8136A" w:rsidRDefault="00AA3AE2" w:rsidP="00832FA8">
      <w:pPr>
        <w:pStyle w:val="ListParagraph"/>
        <w:spacing w:before="120"/>
        <w:ind w:left="0"/>
        <w:rPr>
          <w:b/>
        </w:rPr>
      </w:pPr>
      <w:r>
        <w:rPr>
          <w:rFonts w:eastAsia="Wingdings"/>
          <w:sz w:val="20"/>
          <w:szCs w:val="20"/>
        </w:rPr>
        <w:t>{#graphics_eps}</w:t>
      </w:r>
      <w:r w:rsidR="004E6172" w:rsidRPr="00D86F91">
        <w:rPr>
          <w:rFonts w:ascii="Wingdings" w:eastAsia="Wingdings" w:hAnsi="Wingdings" w:cs="Wingdings"/>
          <w:sz w:val="36"/>
          <w:szCs w:val="36"/>
        </w:rPr>
        <w:t></w:t>
      </w:r>
      <w:r w:rsidR="00720EC2">
        <w:rPr>
          <w:smallCaps/>
        </w:rPr>
        <w:t xml:space="preserve"> </w:t>
      </w:r>
      <w:r w:rsidR="00832FA8">
        <w:rPr>
          <w:b/>
        </w:rPr>
        <w:t xml:space="preserve">Encapsulated </w:t>
      </w:r>
      <w:proofErr w:type="gramStart"/>
      <w:r w:rsidR="00832FA8">
        <w:rPr>
          <w:b/>
        </w:rPr>
        <w:t>Post Script</w:t>
      </w:r>
      <w:proofErr w:type="gramEnd"/>
      <w:r w:rsidR="00832FA8">
        <w:rPr>
          <w:b/>
        </w:rPr>
        <w:t xml:space="preserve"> (</w:t>
      </w:r>
      <w:r w:rsidR="00832FA8" w:rsidRPr="00D8136A">
        <w:rPr>
          <w:b/>
        </w:rPr>
        <w:t>EPS</w:t>
      </w:r>
      <w:r w:rsidR="00832FA8">
        <w:rPr>
          <w:b/>
        </w:rPr>
        <w:t>)</w:t>
      </w:r>
      <w:r w:rsidR="00832FA8" w:rsidRPr="00D8136A">
        <w:rPr>
          <w:b/>
        </w:rPr>
        <w:t>:</w:t>
      </w:r>
    </w:p>
    <w:p w14:paraId="09408875" w14:textId="77777777" w:rsidR="00832FA8" w:rsidRPr="00865B4A" w:rsidRDefault="00832FA8" w:rsidP="00607823">
      <w:pPr>
        <w:pStyle w:val="ListParagraph"/>
        <w:numPr>
          <w:ilvl w:val="0"/>
          <w:numId w:val="6"/>
        </w:numPr>
        <w:contextualSpacing/>
      </w:pPr>
      <w:r w:rsidRPr="00865B4A">
        <w:t xml:space="preserve">Raster based images </w:t>
      </w:r>
      <w:r w:rsidRPr="00754520">
        <w:rPr>
          <w:u w:val="single"/>
        </w:rPr>
        <w:t>will not</w:t>
      </w:r>
      <w:r w:rsidRPr="00865B4A">
        <w:t xml:space="preserve"> be saved as EPS</w:t>
      </w:r>
      <w:r>
        <w:t xml:space="preserve"> but will be saved as TIFF images.</w:t>
      </w:r>
    </w:p>
    <w:p w14:paraId="0BBF9EF7" w14:textId="3E37AD44" w:rsidR="00832FA8" w:rsidRDefault="00832FA8" w:rsidP="00607823">
      <w:pPr>
        <w:pStyle w:val="ListParagraph"/>
        <w:numPr>
          <w:ilvl w:val="0"/>
          <w:numId w:val="6"/>
        </w:numPr>
        <w:contextualSpacing/>
      </w:pPr>
      <w:r w:rsidRPr="00865B4A">
        <w:t xml:space="preserve">EPS files </w:t>
      </w:r>
      <w:r w:rsidR="00847F8D">
        <w:rPr>
          <w:u w:val="single"/>
        </w:rPr>
        <w:t>must</w:t>
      </w:r>
      <w:r w:rsidRPr="00754520">
        <w:rPr>
          <w:u w:val="single"/>
        </w:rPr>
        <w:t xml:space="preserve"> not be</w:t>
      </w:r>
      <w:r w:rsidRPr="00865B4A">
        <w:t xml:space="preserve"> a mix of vector and raster images.</w:t>
      </w:r>
      <w:r>
        <w:t xml:space="preserve">  Vector based images </w:t>
      </w:r>
      <w:r w:rsidR="00847F8D">
        <w:t>must</w:t>
      </w:r>
      <w:r>
        <w:t xml:space="preserve"> be saved as EPS</w:t>
      </w:r>
      <w:r w:rsidRPr="00865B4A">
        <w:t>.</w:t>
      </w:r>
    </w:p>
    <w:p w14:paraId="51420E85" w14:textId="77777777" w:rsidR="00832FA8" w:rsidRPr="00865B4A" w:rsidRDefault="00832FA8" w:rsidP="00607823">
      <w:pPr>
        <w:pStyle w:val="ListParagraph"/>
        <w:numPr>
          <w:ilvl w:val="0"/>
          <w:numId w:val="6"/>
        </w:numPr>
        <w:contextualSpacing/>
      </w:pPr>
      <w:r>
        <w:t>Vector based images saved as EPS will include illustrations containing both vector and raster images.</w:t>
      </w:r>
    </w:p>
    <w:p w14:paraId="6E33E545" w14:textId="77777777" w:rsidR="00832FA8" w:rsidRPr="00865B4A" w:rsidRDefault="00832FA8" w:rsidP="00607823">
      <w:pPr>
        <w:pStyle w:val="ListParagraph"/>
        <w:numPr>
          <w:ilvl w:val="0"/>
          <w:numId w:val="6"/>
        </w:numPr>
        <w:contextualSpacing/>
      </w:pPr>
      <w:r w:rsidRPr="00865B4A">
        <w:t xml:space="preserve">Any source data </w:t>
      </w:r>
      <w:r>
        <w:t xml:space="preserve">(photos used for tracing etc.); </w:t>
      </w:r>
      <w:r w:rsidRPr="00865B4A">
        <w:t xml:space="preserve">used in aiding of creation of EPS (templates, etc.) </w:t>
      </w:r>
      <w:r w:rsidRPr="00754520">
        <w:rPr>
          <w:u w:val="single"/>
        </w:rPr>
        <w:t>will be deleted</w:t>
      </w:r>
      <w:r w:rsidRPr="00865B4A">
        <w:t xml:space="preserve"> from illustration prior to saving/exporting.</w:t>
      </w:r>
    </w:p>
    <w:p w14:paraId="57EF89EA" w14:textId="496D99AC" w:rsidR="00832FA8" w:rsidRPr="00865B4A" w:rsidRDefault="00832FA8" w:rsidP="00607823">
      <w:pPr>
        <w:pStyle w:val="ListParagraph"/>
        <w:numPr>
          <w:ilvl w:val="0"/>
          <w:numId w:val="6"/>
        </w:numPr>
        <w:contextualSpacing/>
      </w:pPr>
      <w:r w:rsidRPr="00865B4A">
        <w:t xml:space="preserve">If multiple layers are used, then image is to be </w:t>
      </w:r>
      <w:r w:rsidRPr="00754520">
        <w:rPr>
          <w:u w:val="single"/>
        </w:rPr>
        <w:t>flattened into 1 single layer</w:t>
      </w:r>
      <w:r w:rsidRPr="00865B4A">
        <w:t xml:space="preserve"> before exporting to minimize file size and reduce possible printing issues.</w:t>
      </w:r>
    </w:p>
    <w:p w14:paraId="1B8ACDF8" w14:textId="58CCE0E6" w:rsidR="00832FA8" w:rsidRPr="00865B4A" w:rsidRDefault="00AA3AE2" w:rsidP="00832FA8">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eps</w:t>
      </w:r>
      <w:proofErr w:type="spellEnd"/>
      <w:r>
        <w:rPr>
          <w:rFonts w:eastAsia="Wingdings"/>
          <w:sz w:val="20"/>
          <w:szCs w:val="20"/>
        </w:rPr>
        <w:t>}{</w:t>
      </w:r>
      <w:proofErr w:type="gramEnd"/>
      <w:r>
        <w:rPr>
          <w:rFonts w:eastAsia="Wingdings"/>
          <w:sz w:val="20"/>
          <w:szCs w:val="20"/>
        </w:rPr>
        <w:t>#graphics_tiff}</w:t>
      </w:r>
      <w:r w:rsidR="004E6172" w:rsidRPr="00D86F91">
        <w:rPr>
          <w:rFonts w:ascii="Wingdings" w:eastAsia="Wingdings" w:hAnsi="Wingdings" w:cs="Wingdings"/>
          <w:sz w:val="36"/>
          <w:szCs w:val="36"/>
        </w:rPr>
        <w:t></w:t>
      </w:r>
      <w:r w:rsidR="00720EC2">
        <w:rPr>
          <w:smallCaps/>
        </w:rPr>
        <w:t xml:space="preserve"> </w:t>
      </w:r>
      <w:r w:rsidR="00832FA8">
        <w:rPr>
          <w:b/>
        </w:rPr>
        <w:t>Tagged Image File Format (</w:t>
      </w:r>
      <w:r w:rsidR="00832FA8" w:rsidRPr="00865B4A">
        <w:rPr>
          <w:b/>
        </w:rPr>
        <w:t>TIFF</w:t>
      </w:r>
      <w:r w:rsidR="00832FA8">
        <w:rPr>
          <w:b/>
        </w:rPr>
        <w:t>)</w:t>
      </w:r>
      <w:r w:rsidR="00832FA8" w:rsidRPr="00865B4A">
        <w:rPr>
          <w:b/>
        </w:rPr>
        <w:t>:</w:t>
      </w:r>
    </w:p>
    <w:p w14:paraId="370C7584" w14:textId="77777777" w:rsidR="00832FA8" w:rsidRPr="00865B4A" w:rsidRDefault="00832FA8" w:rsidP="00607823">
      <w:pPr>
        <w:pStyle w:val="ListParagraph"/>
        <w:numPr>
          <w:ilvl w:val="0"/>
          <w:numId w:val="7"/>
        </w:numPr>
        <w:contextualSpacing/>
      </w:pPr>
      <w:r w:rsidRPr="00865B4A">
        <w:t>B</w:t>
      </w:r>
      <w:r>
        <w:t>lack and white</w:t>
      </w:r>
      <w:r w:rsidRPr="00865B4A">
        <w:t xml:space="preserve"> raster images should only be saved as Bitmap and not Grayscale, RGB or CMYK.</w:t>
      </w:r>
    </w:p>
    <w:p w14:paraId="74051B4C" w14:textId="77777777" w:rsidR="00832FA8" w:rsidRPr="00865B4A" w:rsidRDefault="00832FA8" w:rsidP="00607823">
      <w:pPr>
        <w:pStyle w:val="ListParagraph"/>
        <w:numPr>
          <w:ilvl w:val="0"/>
          <w:numId w:val="7"/>
        </w:numPr>
        <w:contextualSpacing/>
      </w:pPr>
      <w:r w:rsidRPr="00865B4A">
        <w:t>Grayscale or Color images (screenshots, etc.) will be saved as such (Grayscale, RGB or CMYK) and will not be bitmap converted using a halftone screen.</w:t>
      </w:r>
    </w:p>
    <w:p w14:paraId="02F5245B" w14:textId="77777777" w:rsidR="00832FA8" w:rsidRPr="00865B4A" w:rsidRDefault="00832FA8" w:rsidP="00607823">
      <w:pPr>
        <w:pStyle w:val="ListParagraph"/>
        <w:numPr>
          <w:ilvl w:val="0"/>
          <w:numId w:val="7"/>
        </w:numPr>
        <w:contextualSpacing/>
      </w:pPr>
      <w:r w:rsidRPr="00865B4A">
        <w:t>To further aid in file size reduction for storage purposes, images should be compressed using Group 4 compression when saving/exporting.</w:t>
      </w:r>
    </w:p>
    <w:p w14:paraId="11806059" w14:textId="5D1176B2" w:rsidR="00832FA8" w:rsidRPr="00865B4A" w:rsidRDefault="00AA3AE2" w:rsidP="00832FA8">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tiff</w:t>
      </w:r>
      <w:proofErr w:type="spellEnd"/>
      <w:r>
        <w:rPr>
          <w:rFonts w:eastAsia="Wingdings"/>
          <w:sz w:val="20"/>
          <w:szCs w:val="20"/>
        </w:rPr>
        <w:t>}{</w:t>
      </w:r>
      <w:proofErr w:type="gramEnd"/>
      <w:r>
        <w:rPr>
          <w:rFonts w:eastAsia="Wingdings"/>
          <w:sz w:val="20"/>
          <w:szCs w:val="20"/>
        </w:rPr>
        <w:t>#graphics_cgm}</w:t>
      </w:r>
      <w:r w:rsidR="004E6172" w:rsidRPr="00D86F91">
        <w:rPr>
          <w:rFonts w:ascii="Wingdings" w:eastAsia="Wingdings" w:hAnsi="Wingdings" w:cs="Wingdings"/>
          <w:sz w:val="36"/>
          <w:szCs w:val="36"/>
        </w:rPr>
        <w:t></w:t>
      </w:r>
      <w:r w:rsidR="00720EC2">
        <w:rPr>
          <w:smallCaps/>
        </w:rPr>
        <w:t xml:space="preserve"> </w:t>
      </w:r>
      <w:r w:rsidR="00832FA8">
        <w:rPr>
          <w:b/>
        </w:rPr>
        <w:t>Computer Graphics Metafile (</w:t>
      </w:r>
      <w:r w:rsidR="00832FA8" w:rsidRPr="00865B4A">
        <w:rPr>
          <w:b/>
        </w:rPr>
        <w:t>CGM</w:t>
      </w:r>
      <w:r w:rsidR="00832FA8">
        <w:rPr>
          <w:b/>
        </w:rPr>
        <w:t>)</w:t>
      </w:r>
      <w:r w:rsidR="00832FA8" w:rsidRPr="00865B4A">
        <w:rPr>
          <w:b/>
        </w:rPr>
        <w:t>:</w:t>
      </w:r>
    </w:p>
    <w:p w14:paraId="04FCED09" w14:textId="77777777" w:rsidR="00832FA8" w:rsidRPr="00865B4A" w:rsidRDefault="00832FA8" w:rsidP="00607823">
      <w:pPr>
        <w:pStyle w:val="ListParagraph"/>
        <w:numPr>
          <w:ilvl w:val="0"/>
          <w:numId w:val="8"/>
        </w:numPr>
        <w:contextualSpacing/>
      </w:pPr>
      <w:r w:rsidRPr="00865B4A">
        <w:t>Raster based images will not be saved as CGM.</w:t>
      </w:r>
    </w:p>
    <w:p w14:paraId="761E2D4F" w14:textId="77777777" w:rsidR="00832FA8" w:rsidRPr="00865B4A" w:rsidRDefault="00832FA8" w:rsidP="00607823">
      <w:pPr>
        <w:pStyle w:val="ListParagraph"/>
        <w:numPr>
          <w:ilvl w:val="0"/>
          <w:numId w:val="8"/>
        </w:numPr>
        <w:contextualSpacing/>
      </w:pPr>
      <w:r w:rsidRPr="00865B4A">
        <w:t>Any source data used in aiding of creation of CGM (templates, etc.) will be deleted from illustration prior to saving/exporting.</w:t>
      </w:r>
    </w:p>
    <w:p w14:paraId="7EBD34FE" w14:textId="67940456" w:rsidR="00832FA8" w:rsidRPr="00865B4A" w:rsidRDefault="00832FA8" w:rsidP="00607823">
      <w:pPr>
        <w:pStyle w:val="ListParagraph"/>
        <w:numPr>
          <w:ilvl w:val="0"/>
          <w:numId w:val="8"/>
        </w:numPr>
        <w:contextualSpacing/>
      </w:pPr>
      <w:r w:rsidRPr="00865B4A">
        <w:t xml:space="preserve">CGM files </w:t>
      </w:r>
      <w:r w:rsidR="00847F8D">
        <w:t>must</w:t>
      </w:r>
      <w:r w:rsidRPr="00865B4A">
        <w:t xml:space="preserve"> not be a mix of vector and raster images. </w:t>
      </w:r>
      <w:r>
        <w:t xml:space="preserve"> </w:t>
      </w:r>
      <w:r w:rsidRPr="00865B4A">
        <w:t>Vector only.</w:t>
      </w:r>
    </w:p>
    <w:p w14:paraId="3BA6F9DF" w14:textId="77777777" w:rsidR="00832FA8" w:rsidRPr="00865B4A" w:rsidRDefault="00832FA8" w:rsidP="00607823">
      <w:pPr>
        <w:pStyle w:val="ListParagraph"/>
        <w:numPr>
          <w:ilvl w:val="0"/>
          <w:numId w:val="8"/>
        </w:numPr>
        <w:contextualSpacing/>
      </w:pPr>
      <w:r w:rsidRPr="00865B4A">
        <w:t>If multiple layers are used, then image is to be flattened into 1 single layer before exporting to minimize file size and r</w:t>
      </w:r>
      <w:r>
        <w:t>educe possible printing issues.</w:t>
      </w:r>
    </w:p>
    <w:p w14:paraId="0FCCB4C2" w14:textId="77777777" w:rsidR="00832FA8" w:rsidRPr="00865B4A" w:rsidRDefault="00832FA8" w:rsidP="00607823">
      <w:pPr>
        <w:pStyle w:val="ListParagraph"/>
        <w:numPr>
          <w:ilvl w:val="0"/>
          <w:numId w:val="8"/>
        </w:numPr>
        <w:contextualSpacing/>
      </w:pPr>
      <w:r w:rsidRPr="00865B4A">
        <w:t>Unless Version 4 is specifically required for hotspots and/or hyper linking, CGMs should be exported as version 3 to increase cross platform compatibility.</w:t>
      </w:r>
    </w:p>
    <w:p w14:paraId="3B3F3AA9" w14:textId="275812E9" w:rsidR="00832FA8" w:rsidRPr="00865B4A" w:rsidRDefault="00AA3AE2" w:rsidP="00832FA8">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cgm</w:t>
      </w:r>
      <w:proofErr w:type="spellEnd"/>
      <w:r>
        <w:rPr>
          <w:rFonts w:eastAsia="Wingdings"/>
          <w:sz w:val="20"/>
          <w:szCs w:val="20"/>
        </w:rPr>
        <w:t>}{</w:t>
      </w:r>
      <w:proofErr w:type="gramEnd"/>
      <w:r>
        <w:rPr>
          <w:rFonts w:eastAsia="Wingdings"/>
          <w:sz w:val="20"/>
          <w:szCs w:val="20"/>
        </w:rPr>
        <w:t>#graphics_dwg}</w:t>
      </w:r>
      <w:r w:rsidR="004E6172" w:rsidRPr="00D86F91">
        <w:rPr>
          <w:rFonts w:ascii="Wingdings" w:eastAsia="Wingdings" w:hAnsi="Wingdings" w:cs="Wingdings"/>
          <w:sz w:val="36"/>
          <w:szCs w:val="36"/>
        </w:rPr>
        <w:t></w:t>
      </w:r>
      <w:r w:rsidR="00720EC2" w:rsidRPr="009A7F1D">
        <w:rPr>
          <w:smallCaps/>
          <w:sz w:val="36"/>
        </w:rPr>
        <w:t xml:space="preserve"> </w:t>
      </w:r>
      <w:r w:rsidR="00832FA8" w:rsidRPr="00865B4A">
        <w:rPr>
          <w:b/>
        </w:rPr>
        <w:t>DWG</w:t>
      </w:r>
      <w:r w:rsidR="00832FA8">
        <w:rPr>
          <w:b/>
        </w:rPr>
        <w:t xml:space="preserve"> File Format</w:t>
      </w:r>
      <w:r w:rsidR="00832FA8" w:rsidRPr="00865B4A">
        <w:rPr>
          <w:b/>
        </w:rPr>
        <w:t>:</w:t>
      </w:r>
    </w:p>
    <w:p w14:paraId="03BA4A7A" w14:textId="77777777" w:rsidR="00832FA8" w:rsidRPr="00865B4A" w:rsidRDefault="00832FA8" w:rsidP="00607823">
      <w:pPr>
        <w:pStyle w:val="ListParagraph"/>
        <w:numPr>
          <w:ilvl w:val="0"/>
          <w:numId w:val="9"/>
        </w:numPr>
        <w:contextualSpacing/>
      </w:pPr>
      <w:r w:rsidRPr="00865B4A">
        <w:t>Raster based images will not be saved as DWG.</w:t>
      </w:r>
    </w:p>
    <w:p w14:paraId="1CC7DF13" w14:textId="5DBF2BFC" w:rsidR="00832FA8" w:rsidRPr="00865B4A" w:rsidRDefault="00832FA8" w:rsidP="00607823">
      <w:pPr>
        <w:pStyle w:val="ListParagraph"/>
        <w:numPr>
          <w:ilvl w:val="0"/>
          <w:numId w:val="9"/>
        </w:numPr>
        <w:contextualSpacing/>
      </w:pPr>
      <w:r w:rsidRPr="00865B4A">
        <w:t xml:space="preserve">DWG files </w:t>
      </w:r>
      <w:r w:rsidR="00847F8D">
        <w:t>must</w:t>
      </w:r>
      <w:r w:rsidRPr="00865B4A">
        <w:t xml:space="preserve"> not be a mix of vector and raster images. Vector only.</w:t>
      </w:r>
    </w:p>
    <w:p w14:paraId="3AC58A95" w14:textId="77777777" w:rsidR="00832FA8" w:rsidRPr="00865B4A" w:rsidRDefault="00832FA8" w:rsidP="00607823">
      <w:pPr>
        <w:pStyle w:val="ListParagraph"/>
        <w:numPr>
          <w:ilvl w:val="0"/>
          <w:numId w:val="9"/>
        </w:numPr>
        <w:contextualSpacing/>
      </w:pPr>
      <w:r w:rsidRPr="00865B4A">
        <w:t>Any source data used in aiding of creation of DWG (templates, etc.) will be deleted from illustration prior to saving/exporting.</w:t>
      </w:r>
    </w:p>
    <w:p w14:paraId="47625630" w14:textId="77777777" w:rsidR="00832FA8" w:rsidRPr="00865B4A" w:rsidRDefault="00832FA8" w:rsidP="00607823">
      <w:pPr>
        <w:pStyle w:val="ListParagraph"/>
        <w:numPr>
          <w:ilvl w:val="0"/>
          <w:numId w:val="9"/>
        </w:numPr>
        <w:contextualSpacing/>
      </w:pPr>
      <w:r w:rsidRPr="00865B4A">
        <w:t>If multiple layers are used, then image is to be flattened into 1 single layer before exporting to minimize file size and reduce possible printing issues.</w:t>
      </w:r>
    </w:p>
    <w:p w14:paraId="22914409" w14:textId="68313E58" w:rsidR="00832FA8" w:rsidRDefault="00AA3AE2" w:rsidP="00832FA8">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dwg</w:t>
      </w:r>
      <w:proofErr w:type="spellEnd"/>
      <w:r>
        <w:rPr>
          <w:rFonts w:eastAsia="Wingdings"/>
          <w:sz w:val="20"/>
          <w:szCs w:val="20"/>
        </w:rPr>
        <w:t>}{</w:t>
      </w:r>
      <w:proofErr w:type="gramEnd"/>
      <w:r>
        <w:rPr>
          <w:rFonts w:eastAsia="Wingdings"/>
          <w:sz w:val="20"/>
          <w:szCs w:val="20"/>
        </w:rPr>
        <w:t>#graphics_jpg}</w:t>
      </w:r>
      <w:r w:rsidR="004E6172" w:rsidRPr="00D86F91">
        <w:rPr>
          <w:rFonts w:ascii="Wingdings" w:eastAsia="Wingdings" w:hAnsi="Wingdings" w:cs="Wingdings"/>
          <w:sz w:val="36"/>
          <w:szCs w:val="36"/>
        </w:rPr>
        <w:t></w:t>
      </w:r>
      <w:r w:rsidR="00720EC2">
        <w:rPr>
          <w:smallCaps/>
        </w:rPr>
        <w:t xml:space="preserve"> </w:t>
      </w:r>
      <w:r w:rsidR="00832FA8">
        <w:rPr>
          <w:b/>
        </w:rPr>
        <w:t>Joint Photographic Expert Group (</w:t>
      </w:r>
      <w:r w:rsidR="00832FA8" w:rsidRPr="00865B4A">
        <w:rPr>
          <w:b/>
        </w:rPr>
        <w:t>JPEG</w:t>
      </w:r>
      <w:r w:rsidR="00832FA8">
        <w:rPr>
          <w:b/>
        </w:rPr>
        <w:t>)</w:t>
      </w:r>
      <w:r w:rsidR="00832FA8" w:rsidRPr="00865B4A">
        <w:rPr>
          <w:b/>
        </w:rPr>
        <w:t>:</w:t>
      </w:r>
    </w:p>
    <w:p w14:paraId="4431A11E" w14:textId="0ACE8F93" w:rsidR="00611AAC" w:rsidRPr="00865B4A" w:rsidRDefault="00611AAC" w:rsidP="00832FA8">
      <w:pPr>
        <w:spacing w:before="120"/>
        <w:rPr>
          <w:b/>
        </w:rPr>
      </w:pPr>
      <w:r>
        <w:rPr>
          <w:b/>
        </w:rPr>
        <w:t>(Caution: JPEG 2000 files are not to be used at all due to platform display issues.)</w:t>
      </w:r>
    </w:p>
    <w:p w14:paraId="39EBC385" w14:textId="77777777" w:rsidR="00832FA8" w:rsidRPr="00865B4A" w:rsidRDefault="00832FA8" w:rsidP="00607823">
      <w:pPr>
        <w:pStyle w:val="ListParagraph"/>
        <w:numPr>
          <w:ilvl w:val="0"/>
          <w:numId w:val="10"/>
        </w:numPr>
        <w:contextualSpacing/>
      </w:pPr>
      <w:r w:rsidRPr="00865B4A">
        <w:t xml:space="preserve">JPEG File format should be used as last resort.  Color screenshots/photos should be saved as TIFFs due </w:t>
      </w:r>
      <w:r>
        <w:t xml:space="preserve">to </w:t>
      </w:r>
      <w:r w:rsidRPr="00865B4A">
        <w:t>possible system compatibility issues.</w:t>
      </w:r>
    </w:p>
    <w:p w14:paraId="24B88C47" w14:textId="77777777" w:rsidR="00832FA8" w:rsidRDefault="00832FA8" w:rsidP="00607823">
      <w:pPr>
        <w:pStyle w:val="ListParagraph"/>
        <w:numPr>
          <w:ilvl w:val="0"/>
          <w:numId w:val="10"/>
        </w:numPr>
        <w:contextualSpacing/>
      </w:pPr>
      <w:r w:rsidRPr="00865B4A">
        <w:lastRenderedPageBreak/>
        <w:t>B&amp;W Bitmaps should not be saved as JPEGs.</w:t>
      </w:r>
    </w:p>
    <w:p w14:paraId="71D1CED5" w14:textId="5741C333" w:rsidR="00832FA8" w:rsidRDefault="00AA3AE2" w:rsidP="00832FA8">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jpg</w:t>
      </w:r>
      <w:proofErr w:type="spellEnd"/>
      <w:r>
        <w:rPr>
          <w:rFonts w:eastAsia="Wingdings"/>
          <w:sz w:val="20"/>
          <w:szCs w:val="20"/>
        </w:rPr>
        <w:t>}{</w:t>
      </w:r>
      <w:proofErr w:type="gramEnd"/>
      <w:r>
        <w:rPr>
          <w:rFonts w:eastAsia="Wingdings"/>
          <w:sz w:val="20"/>
          <w:szCs w:val="20"/>
        </w:rPr>
        <w:t>#graphics_png}</w:t>
      </w:r>
      <w:r w:rsidR="004E6172" w:rsidRPr="00D86F91">
        <w:rPr>
          <w:rFonts w:ascii="Wingdings" w:eastAsia="Wingdings" w:hAnsi="Wingdings" w:cs="Wingdings"/>
          <w:sz w:val="36"/>
          <w:szCs w:val="36"/>
        </w:rPr>
        <w:t></w:t>
      </w:r>
      <w:r w:rsidR="00720EC2">
        <w:rPr>
          <w:smallCaps/>
        </w:rPr>
        <w:t xml:space="preserve"> </w:t>
      </w:r>
      <w:r w:rsidR="00832FA8">
        <w:rPr>
          <w:b/>
        </w:rPr>
        <w:t>Portable Network Graphics (</w:t>
      </w:r>
      <w:r w:rsidR="00832FA8" w:rsidRPr="005318D6">
        <w:rPr>
          <w:b/>
        </w:rPr>
        <w:t>PNG</w:t>
      </w:r>
      <w:r w:rsidR="00832FA8">
        <w:rPr>
          <w:b/>
        </w:rPr>
        <w:t>)</w:t>
      </w:r>
      <w:r w:rsidR="00832FA8" w:rsidRPr="005318D6">
        <w:rPr>
          <w:b/>
        </w:rPr>
        <w:t>:</w:t>
      </w:r>
    </w:p>
    <w:p w14:paraId="18F8A449" w14:textId="77777777" w:rsidR="00832FA8" w:rsidRPr="005318D6" w:rsidRDefault="00832FA8" w:rsidP="00607823">
      <w:pPr>
        <w:pStyle w:val="ListParagraph"/>
        <w:numPr>
          <w:ilvl w:val="0"/>
          <w:numId w:val="10"/>
        </w:numPr>
        <w:contextualSpacing/>
      </w:pPr>
      <w:r>
        <w:t>Used for raster graphics</w:t>
      </w:r>
    </w:p>
    <w:p w14:paraId="15C3555F" w14:textId="77777777" w:rsidR="00832FA8" w:rsidRDefault="00832FA8" w:rsidP="00607823">
      <w:pPr>
        <w:pStyle w:val="ListParagraph"/>
        <w:numPr>
          <w:ilvl w:val="0"/>
          <w:numId w:val="10"/>
        </w:numPr>
        <w:contextualSpacing/>
      </w:pPr>
      <w:r>
        <w:t>Supports lossless data compression</w:t>
      </w:r>
    </w:p>
    <w:p w14:paraId="01AED09E" w14:textId="767B1EA1" w:rsidR="00832FA8" w:rsidRPr="005318D6" w:rsidRDefault="00AA3AE2" w:rsidP="00832FA8">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png</w:t>
      </w:r>
      <w:proofErr w:type="spellEnd"/>
      <w:r>
        <w:rPr>
          <w:rFonts w:eastAsia="Wingdings"/>
          <w:sz w:val="20"/>
          <w:szCs w:val="20"/>
        </w:rPr>
        <w:t>}{</w:t>
      </w:r>
      <w:proofErr w:type="gramEnd"/>
      <w:r>
        <w:rPr>
          <w:rFonts w:eastAsia="Wingdings"/>
          <w:sz w:val="20"/>
          <w:szCs w:val="20"/>
        </w:rPr>
        <w:t>#graphics_bmp}</w:t>
      </w:r>
      <w:r w:rsidR="004E6172" w:rsidRPr="00D86F91">
        <w:rPr>
          <w:rFonts w:ascii="Wingdings" w:eastAsia="Wingdings" w:hAnsi="Wingdings" w:cs="Wingdings"/>
          <w:sz w:val="36"/>
          <w:szCs w:val="36"/>
        </w:rPr>
        <w:t></w:t>
      </w:r>
      <w:r w:rsidR="00720EC2">
        <w:rPr>
          <w:smallCaps/>
        </w:rPr>
        <w:t xml:space="preserve"> </w:t>
      </w:r>
      <w:r w:rsidR="00832FA8">
        <w:rPr>
          <w:b/>
        </w:rPr>
        <w:t>Bitmap (</w:t>
      </w:r>
      <w:r w:rsidR="00832FA8" w:rsidRPr="005318D6">
        <w:rPr>
          <w:b/>
        </w:rPr>
        <w:t>BMP</w:t>
      </w:r>
      <w:r w:rsidR="00832FA8">
        <w:rPr>
          <w:b/>
        </w:rPr>
        <w:t>):</w:t>
      </w:r>
    </w:p>
    <w:p w14:paraId="2A85EC3B" w14:textId="77777777" w:rsidR="00832FA8" w:rsidRDefault="00832FA8" w:rsidP="00607823">
      <w:pPr>
        <w:pStyle w:val="ListParagraph"/>
        <w:numPr>
          <w:ilvl w:val="0"/>
          <w:numId w:val="10"/>
        </w:numPr>
        <w:contextualSpacing/>
      </w:pPr>
      <w:r>
        <w:t>Used for raster graphics</w:t>
      </w:r>
    </w:p>
    <w:p w14:paraId="6EC45B11" w14:textId="79E8CD18" w:rsidR="00832FA8" w:rsidRPr="005318D6" w:rsidRDefault="00AA3AE2" w:rsidP="00832FA8">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bmp</w:t>
      </w:r>
      <w:proofErr w:type="spellEnd"/>
      <w:r>
        <w:rPr>
          <w:rFonts w:eastAsia="Wingdings"/>
          <w:sz w:val="20"/>
          <w:szCs w:val="20"/>
        </w:rPr>
        <w:t>}{</w:t>
      </w:r>
      <w:proofErr w:type="gramEnd"/>
      <w:r>
        <w:rPr>
          <w:rFonts w:eastAsia="Wingdings"/>
          <w:sz w:val="20"/>
          <w:szCs w:val="20"/>
        </w:rPr>
        <w:t>#graphics_svg}</w:t>
      </w:r>
      <w:r w:rsidR="004E6172" w:rsidRPr="00D86F91">
        <w:rPr>
          <w:rFonts w:ascii="Wingdings" w:eastAsia="Wingdings" w:hAnsi="Wingdings" w:cs="Wingdings"/>
          <w:sz w:val="36"/>
          <w:szCs w:val="36"/>
        </w:rPr>
        <w:t></w:t>
      </w:r>
      <w:r w:rsidR="00720EC2">
        <w:rPr>
          <w:smallCaps/>
        </w:rPr>
        <w:t xml:space="preserve"> </w:t>
      </w:r>
      <w:r w:rsidR="00832FA8">
        <w:rPr>
          <w:b/>
        </w:rPr>
        <w:t>Scalable Vector Graphics (</w:t>
      </w:r>
      <w:r w:rsidR="00832FA8" w:rsidRPr="005318D6">
        <w:rPr>
          <w:b/>
        </w:rPr>
        <w:t>SVG</w:t>
      </w:r>
      <w:r w:rsidR="00832FA8">
        <w:rPr>
          <w:b/>
        </w:rPr>
        <w:t>):</w:t>
      </w:r>
    </w:p>
    <w:p w14:paraId="7DE67E87" w14:textId="77777777" w:rsidR="00832FA8" w:rsidRDefault="00832FA8" w:rsidP="00607823">
      <w:pPr>
        <w:pStyle w:val="ListParagraph"/>
        <w:numPr>
          <w:ilvl w:val="0"/>
          <w:numId w:val="10"/>
        </w:numPr>
        <w:contextualSpacing/>
      </w:pPr>
      <w:r>
        <w:t>Two-dimensional vector and mixed vector/raster graphics</w:t>
      </w:r>
    </w:p>
    <w:p w14:paraId="510C8437" w14:textId="1F67F54F" w:rsidR="00476195" w:rsidRPr="00476195" w:rsidRDefault="00AA3AE2" w:rsidP="00CD450C">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svg</w:t>
      </w:r>
      <w:proofErr w:type="spellEnd"/>
      <w:r>
        <w:rPr>
          <w:rFonts w:eastAsia="Wingdings"/>
          <w:sz w:val="20"/>
          <w:szCs w:val="20"/>
        </w:rPr>
        <w:t>}</w:t>
      </w:r>
      <w:r w:rsidR="00476195">
        <w:rPr>
          <w:rFonts w:eastAsia="Wingdings"/>
          <w:sz w:val="20"/>
          <w:szCs w:val="20"/>
        </w:rPr>
        <w:t>{</w:t>
      </w:r>
      <w:proofErr w:type="gramEnd"/>
      <w:r w:rsidR="00476195">
        <w:rPr>
          <w:rFonts w:eastAsia="Wingdings"/>
          <w:sz w:val="20"/>
          <w:szCs w:val="20"/>
        </w:rPr>
        <w:t>#graphics_</w:t>
      </w:r>
      <w:r w:rsidR="00CD450C">
        <w:rPr>
          <w:rFonts w:eastAsia="Wingdings"/>
          <w:sz w:val="20"/>
          <w:szCs w:val="20"/>
        </w:rPr>
        <w:t>none</w:t>
      </w:r>
      <w:r w:rsidR="00476195">
        <w:rPr>
          <w:rFonts w:eastAsia="Wingdings"/>
          <w:sz w:val="20"/>
          <w:szCs w:val="20"/>
        </w:rPr>
        <w:t>}</w:t>
      </w:r>
      <w:r w:rsidR="00476195" w:rsidRPr="00D86F91">
        <w:rPr>
          <w:rFonts w:ascii="Wingdings" w:eastAsia="Wingdings" w:hAnsi="Wingdings" w:cs="Wingdings"/>
          <w:sz w:val="36"/>
          <w:szCs w:val="36"/>
        </w:rPr>
        <w:t></w:t>
      </w:r>
      <w:r w:rsidR="00476195">
        <w:rPr>
          <w:smallCaps/>
        </w:rPr>
        <w:t xml:space="preserve"> </w:t>
      </w:r>
      <w:r w:rsidR="00476195">
        <w:rPr>
          <w:b/>
        </w:rPr>
        <w:t>No graphics required for this contract</w:t>
      </w:r>
      <w:r w:rsidR="00476195">
        <w:rPr>
          <w:rFonts w:eastAsia="Wingdings"/>
          <w:sz w:val="20"/>
          <w:szCs w:val="20"/>
        </w:rPr>
        <w:t>{/</w:t>
      </w:r>
      <w:proofErr w:type="spellStart"/>
      <w:r w:rsidR="00476195">
        <w:rPr>
          <w:rFonts w:eastAsia="Wingdings"/>
          <w:sz w:val="20"/>
          <w:szCs w:val="20"/>
        </w:rPr>
        <w:t>graphics_</w:t>
      </w:r>
      <w:r w:rsidR="00CD450C">
        <w:rPr>
          <w:rFonts w:eastAsia="Wingdings"/>
          <w:sz w:val="20"/>
          <w:szCs w:val="20"/>
        </w:rPr>
        <w:t>none</w:t>
      </w:r>
      <w:proofErr w:type="spellEnd"/>
      <w:r w:rsidR="00476195">
        <w:rPr>
          <w:rFonts w:eastAsia="Wingdings"/>
          <w:sz w:val="20"/>
          <w:szCs w:val="20"/>
        </w:rPr>
        <w:t>}</w:t>
      </w:r>
    </w:p>
    <w:p w14:paraId="4C20A0D3" w14:textId="737A4AA3" w:rsidR="00D23A2A" w:rsidRPr="00BA30E0" w:rsidRDefault="00476195" w:rsidP="00D23A2A">
      <w:pPr>
        <w:rPr>
          <w:color w:val="FF0000"/>
        </w:rPr>
      </w:pPr>
      <w:r w:rsidRPr="00EA20F7">
        <w:rPr>
          <w:color w:val="FF0000"/>
        </w:rPr>
        <w:t>{</w:t>
      </w:r>
      <w:r w:rsidR="003E0BBE">
        <w:rPr>
          <w:color w:val="FF0000"/>
        </w:rPr>
        <w:t>#</w:t>
      </w:r>
      <w:r>
        <w:rPr>
          <w:color w:val="FF0000"/>
        </w:rPr>
        <w:t>new_revision</w:t>
      </w:r>
      <w:r w:rsidR="00F81B20">
        <w:rPr>
          <w:color w:val="FF0000"/>
        </w:rPr>
        <w:t xml:space="preserve"> </w:t>
      </w:r>
      <w:r w:rsidRPr="00EA20F7">
        <w:rPr>
          <w:color w:val="FF0000"/>
        </w:rPr>
        <w:t>== “new”}</w:t>
      </w:r>
    </w:p>
    <w:p w14:paraId="4A050B6F" w14:textId="77777777" w:rsidR="00D23A2A" w:rsidRDefault="00D23A2A" w:rsidP="00832FA8">
      <w:pPr>
        <w:spacing w:before="120"/>
      </w:pPr>
    </w:p>
    <w:p w14:paraId="6B1AA8F1" w14:textId="1B16722E" w:rsidR="00832FA8" w:rsidRPr="00B664C0" w:rsidRDefault="00832FA8" w:rsidP="00832FA8">
      <w:pPr>
        <w:jc w:val="center"/>
        <w:rPr>
          <w:b/>
          <w:smallCaps/>
        </w:rPr>
      </w:pPr>
      <w:r>
        <w:br w:type="page"/>
      </w:r>
      <w:r w:rsidRPr="00B664C0">
        <w:rPr>
          <w:b/>
          <w:smallCaps/>
        </w:rPr>
        <w:lastRenderedPageBreak/>
        <w:t>Attachment 2</w:t>
      </w:r>
    </w:p>
    <w:p w14:paraId="78D02214" w14:textId="77777777" w:rsidR="00832FA8" w:rsidRPr="00B664C0" w:rsidRDefault="00832FA8" w:rsidP="00832FA8">
      <w:pPr>
        <w:jc w:val="center"/>
        <w:rPr>
          <w:b/>
        </w:rPr>
      </w:pPr>
      <w:r w:rsidRPr="00B664C0">
        <w:rPr>
          <w:b/>
        </w:rPr>
        <w:t>REQUEST FOR TECHNICAL ORDER NUMBER</w:t>
      </w:r>
    </w:p>
    <w:p w14:paraId="63B85545" w14:textId="25271608" w:rsidR="00832FA8" w:rsidRDefault="00832FA8" w:rsidP="00832FA8">
      <w:pPr>
        <w:jc w:val="center"/>
      </w:pPr>
    </w:p>
    <w:p w14:paraId="55038095" w14:textId="77777777" w:rsidR="0058601B" w:rsidRPr="00B664C0" w:rsidRDefault="0058601B" w:rsidP="00832FA8">
      <w:pPr>
        <w:jc w:val="center"/>
      </w:pPr>
    </w:p>
    <w:p w14:paraId="31AC2995" w14:textId="77777777" w:rsidR="00832FA8" w:rsidRDefault="00832FA8" w:rsidP="00DD701B">
      <w:pPr>
        <w:numPr>
          <w:ilvl w:val="0"/>
          <w:numId w:val="12"/>
        </w:numPr>
        <w:spacing w:line="360" w:lineRule="auto"/>
        <w:ind w:right="-180"/>
      </w:pPr>
      <w:r w:rsidRPr="005926AE">
        <w:rPr>
          <w:b/>
          <w:color w:val="FF0000"/>
        </w:rPr>
        <w:t xml:space="preserve">*PRIME SYSTEM APPLICATION </w:t>
      </w:r>
      <w:r w:rsidRPr="005926AE">
        <w:t xml:space="preserve">(If Applicable or </w:t>
      </w:r>
      <w:r>
        <w:t>N</w:t>
      </w:r>
      <w:r w:rsidRPr="005926AE">
        <w:t>/</w:t>
      </w:r>
      <w:proofErr w:type="gramStart"/>
      <w:r w:rsidRPr="005926AE">
        <w:t>A)_</w:t>
      </w:r>
      <w:proofErr w:type="gramEnd"/>
      <w:r w:rsidRPr="005926AE">
        <w:t xml:space="preserve">______________________________ </w:t>
      </w:r>
    </w:p>
    <w:p w14:paraId="34C41A16" w14:textId="77777777" w:rsidR="00832FA8" w:rsidRPr="005926AE" w:rsidRDefault="00832FA8" w:rsidP="00607823">
      <w:pPr>
        <w:numPr>
          <w:ilvl w:val="0"/>
          <w:numId w:val="12"/>
        </w:numPr>
        <w:spacing w:line="360" w:lineRule="auto"/>
        <w:ind w:left="0" w:right="-180" w:firstLine="0"/>
      </w:pPr>
      <w:r w:rsidRPr="005926AE">
        <w:rPr>
          <w:b/>
          <w:color w:val="FF0000"/>
        </w:rPr>
        <w:t>*</w:t>
      </w:r>
      <w:r w:rsidRPr="00AD6DE2">
        <w:rPr>
          <w:b/>
          <w:color w:val="FF0000"/>
        </w:rPr>
        <w:t>CONTRACT NUMBER/PURCHASE REQUEST (PR) NUMBER:</w:t>
      </w:r>
      <w:r w:rsidRPr="00AD6DE2">
        <w:rPr>
          <w:color w:val="FF0000"/>
        </w:rPr>
        <w:t xml:space="preserve"> </w:t>
      </w:r>
      <w:r w:rsidRPr="005926AE">
        <w:t>___________</w:t>
      </w:r>
      <w:r>
        <w:t>________</w:t>
      </w:r>
      <w:r w:rsidRPr="005926AE">
        <w:t>__</w:t>
      </w:r>
    </w:p>
    <w:p w14:paraId="6229997A" w14:textId="77777777" w:rsidR="00832FA8" w:rsidRPr="00B664C0" w:rsidRDefault="00832FA8" w:rsidP="00607823">
      <w:pPr>
        <w:numPr>
          <w:ilvl w:val="0"/>
          <w:numId w:val="12"/>
        </w:numPr>
        <w:spacing w:line="360" w:lineRule="auto"/>
        <w:ind w:left="0" w:right="-180" w:firstLine="0"/>
      </w:pPr>
      <w:r>
        <w:rPr>
          <w:b/>
          <w:color w:val="FF0000"/>
        </w:rPr>
        <w:t>*</w:t>
      </w:r>
      <w:r w:rsidRPr="00B664C0">
        <w:rPr>
          <w:b/>
          <w:color w:val="FF0000"/>
        </w:rPr>
        <w:t>MISSION DESIGN SERIES/NOMENCLATURE</w:t>
      </w:r>
      <w:r w:rsidRPr="00B664C0">
        <w:rPr>
          <w:color w:val="FF0000"/>
        </w:rPr>
        <w:t xml:space="preserve"> </w:t>
      </w:r>
      <w:r>
        <w:t xml:space="preserve">(Name </w:t>
      </w:r>
      <w:proofErr w:type="gramStart"/>
      <w:r>
        <w:t>Of</w:t>
      </w:r>
      <w:proofErr w:type="gramEnd"/>
      <w:r>
        <w:t xml:space="preserve"> Equipment) __________________</w:t>
      </w:r>
    </w:p>
    <w:p w14:paraId="70F1D534" w14:textId="77777777" w:rsidR="00832FA8" w:rsidRPr="00F51ED6" w:rsidRDefault="00832FA8" w:rsidP="00607823">
      <w:pPr>
        <w:pStyle w:val="ListParagraph"/>
        <w:numPr>
          <w:ilvl w:val="0"/>
          <w:numId w:val="12"/>
        </w:numPr>
        <w:spacing w:line="360" w:lineRule="auto"/>
        <w:ind w:right="-180"/>
        <w:contextualSpacing/>
        <w:rPr>
          <w:b/>
          <w:color w:val="FF0000"/>
        </w:rPr>
      </w:pPr>
      <w:r w:rsidRPr="00F51ED6">
        <w:rPr>
          <w:b/>
          <w:color w:val="FF0000"/>
        </w:rPr>
        <w:t>*FED</w:t>
      </w:r>
      <w:r>
        <w:rPr>
          <w:b/>
          <w:color w:val="FF0000"/>
        </w:rPr>
        <w:t>E</w:t>
      </w:r>
      <w:r w:rsidRPr="00F51ED6">
        <w:rPr>
          <w:b/>
          <w:color w:val="FF0000"/>
        </w:rPr>
        <w:t xml:space="preserve">RAL STOCK </w:t>
      </w:r>
      <w:proofErr w:type="gramStart"/>
      <w:r w:rsidRPr="00F51ED6">
        <w:rPr>
          <w:b/>
          <w:color w:val="FF0000"/>
        </w:rPr>
        <w:t>CLASS:</w:t>
      </w:r>
      <w:r w:rsidRPr="004E743D">
        <w:rPr>
          <w:b/>
          <w:color w:val="000000"/>
        </w:rPr>
        <w:t>_</w:t>
      </w:r>
      <w:proofErr w:type="gramEnd"/>
      <w:r w:rsidRPr="004E743D">
        <w:rPr>
          <w:b/>
          <w:color w:val="000000"/>
        </w:rPr>
        <w:t>______________________________________________________</w:t>
      </w:r>
    </w:p>
    <w:p w14:paraId="088D1DB6" w14:textId="77777777" w:rsidR="00832FA8" w:rsidRPr="00B664C0" w:rsidRDefault="00832FA8" w:rsidP="00607823">
      <w:pPr>
        <w:numPr>
          <w:ilvl w:val="0"/>
          <w:numId w:val="12"/>
        </w:numPr>
        <w:spacing w:line="360" w:lineRule="auto"/>
        <w:ind w:left="0" w:right="-180" w:firstLine="0"/>
      </w:pPr>
      <w:r>
        <w:rPr>
          <w:b/>
          <w:color w:val="FF0000"/>
        </w:rPr>
        <w:t>*</w:t>
      </w:r>
      <w:r w:rsidRPr="00B664C0">
        <w:rPr>
          <w:b/>
          <w:color w:val="FF0000"/>
        </w:rPr>
        <w:t>PART NUMBER</w:t>
      </w:r>
      <w:r w:rsidRPr="00B664C0">
        <w:t>(s</w:t>
      </w:r>
      <w:proofErr w:type="gramStart"/>
      <w:r w:rsidRPr="00B664C0">
        <w:t>):_</w:t>
      </w:r>
      <w:proofErr w:type="gramEnd"/>
      <w:r w:rsidRPr="00B664C0">
        <w:t>_____</w:t>
      </w:r>
      <w:r>
        <w:t>______________________________</w:t>
      </w:r>
      <w:r w:rsidRPr="00B664C0">
        <w:t>__________________________</w:t>
      </w:r>
    </w:p>
    <w:p w14:paraId="28B97F4C" w14:textId="77777777" w:rsidR="00832FA8" w:rsidRDefault="00832FA8" w:rsidP="00607823">
      <w:pPr>
        <w:numPr>
          <w:ilvl w:val="0"/>
          <w:numId w:val="12"/>
        </w:numPr>
        <w:spacing w:line="360" w:lineRule="auto"/>
        <w:ind w:left="0" w:right="-180" w:firstLine="0"/>
      </w:pPr>
      <w:r>
        <w:rPr>
          <w:b/>
          <w:color w:val="FF0000"/>
        </w:rPr>
        <w:t>*</w:t>
      </w:r>
      <w:r w:rsidRPr="00B664C0">
        <w:rPr>
          <w:b/>
          <w:color w:val="FF0000"/>
        </w:rPr>
        <w:t>NSN/FSN:</w:t>
      </w:r>
      <w:r w:rsidRPr="00791E80">
        <w:t xml:space="preserve"> </w:t>
      </w:r>
      <w:r>
        <w:t>(or temp NSN) __________________________________________________________</w:t>
      </w:r>
      <w:r>
        <w:tab/>
      </w:r>
    </w:p>
    <w:p w14:paraId="6F555894" w14:textId="77777777" w:rsidR="00832FA8" w:rsidRPr="00AD6DE2" w:rsidRDefault="00832FA8" w:rsidP="00607823">
      <w:pPr>
        <w:numPr>
          <w:ilvl w:val="0"/>
          <w:numId w:val="12"/>
        </w:numPr>
        <w:spacing w:line="360" w:lineRule="auto"/>
        <w:ind w:left="0" w:right="-180" w:firstLine="0"/>
      </w:pPr>
      <w:r>
        <w:rPr>
          <w:b/>
          <w:color w:val="FF0000"/>
        </w:rPr>
        <w:t xml:space="preserve">*PUBLICATION TYPE </w:t>
      </w:r>
      <w:r>
        <w:t>(</w:t>
      </w:r>
      <w:proofErr w:type="spellStart"/>
      <w:r>
        <w:t>Opn</w:t>
      </w:r>
      <w:proofErr w:type="spellEnd"/>
      <w:r>
        <w:t xml:space="preserve"> &amp; </w:t>
      </w:r>
      <w:proofErr w:type="spellStart"/>
      <w:r>
        <w:t>Maint</w:t>
      </w:r>
      <w:proofErr w:type="spellEnd"/>
      <w:r>
        <w:t xml:space="preserve"> with IPB, Overhaul, WUC, IPB, LOAP, etc.)</w:t>
      </w:r>
      <w:r w:rsidRPr="00B664C0">
        <w:t xml:space="preserve"> </w:t>
      </w:r>
      <w:r>
        <w:t>____________________________________________________________________________________</w:t>
      </w:r>
    </w:p>
    <w:p w14:paraId="38341B07" w14:textId="77777777" w:rsidR="00832FA8" w:rsidRPr="00B664C0" w:rsidRDefault="00832FA8" w:rsidP="00607823">
      <w:pPr>
        <w:numPr>
          <w:ilvl w:val="0"/>
          <w:numId w:val="12"/>
        </w:numPr>
        <w:spacing w:line="360" w:lineRule="auto"/>
        <w:ind w:right="-180"/>
      </w:pPr>
      <w:r>
        <w:rPr>
          <w:b/>
          <w:color w:val="FF0000"/>
        </w:rPr>
        <w:t xml:space="preserve">*SUGGESTED TECHNICAL ORDER </w:t>
      </w:r>
      <w:proofErr w:type="gramStart"/>
      <w:r>
        <w:rPr>
          <w:b/>
          <w:color w:val="FF0000"/>
        </w:rPr>
        <w:t>N</w:t>
      </w:r>
      <w:r w:rsidRPr="00B664C0">
        <w:rPr>
          <w:b/>
          <w:color w:val="FF0000"/>
        </w:rPr>
        <w:t>UMBER</w:t>
      </w:r>
      <w:r>
        <w:t>:_</w:t>
      </w:r>
      <w:proofErr w:type="gramEnd"/>
      <w:r>
        <w:t>____________________________________</w:t>
      </w:r>
    </w:p>
    <w:p w14:paraId="41FDBFB9" w14:textId="77777777" w:rsidR="00832FA8" w:rsidRPr="004E743D" w:rsidRDefault="00832FA8" w:rsidP="00607823">
      <w:pPr>
        <w:numPr>
          <w:ilvl w:val="0"/>
          <w:numId w:val="12"/>
        </w:numPr>
        <w:spacing w:line="360" w:lineRule="auto"/>
        <w:ind w:left="0" w:right="-180" w:firstLine="0"/>
        <w:rPr>
          <w:color w:val="000000"/>
        </w:rPr>
      </w:pPr>
      <w:r>
        <w:rPr>
          <w:b/>
          <w:color w:val="FF0000"/>
        </w:rPr>
        <w:t xml:space="preserve">*RECOMMENDED TITLE OF MANUAL (Leave Blank if Classified) </w:t>
      </w:r>
      <w:r w:rsidRPr="004E743D">
        <w:rPr>
          <w:color w:val="000000"/>
        </w:rPr>
        <w:t>____________________</w:t>
      </w:r>
    </w:p>
    <w:p w14:paraId="3EB0F06D" w14:textId="77777777" w:rsidR="00832FA8" w:rsidRPr="004E743D" w:rsidRDefault="00832FA8" w:rsidP="00832FA8">
      <w:pPr>
        <w:spacing w:line="360" w:lineRule="auto"/>
        <w:rPr>
          <w:color w:val="000000"/>
        </w:rPr>
      </w:pPr>
      <w:r w:rsidRPr="004E743D">
        <w:rPr>
          <w:b/>
          <w:color w:val="000000"/>
        </w:rPr>
        <w:t>________________________________________________________________________________________________________________________________________________________________________</w:t>
      </w:r>
    </w:p>
    <w:p w14:paraId="250465BC" w14:textId="77777777" w:rsidR="00832FA8" w:rsidRDefault="00832FA8" w:rsidP="00607823">
      <w:pPr>
        <w:numPr>
          <w:ilvl w:val="0"/>
          <w:numId w:val="12"/>
        </w:numPr>
        <w:spacing w:line="360" w:lineRule="auto"/>
        <w:ind w:left="0" w:right="-180" w:firstLine="0"/>
      </w:pPr>
      <w:r w:rsidRPr="00206E79">
        <w:rPr>
          <w:b/>
          <w:color w:val="FF0000"/>
        </w:rPr>
        <w:t>*CLASSIFICATION OF MANUAL</w:t>
      </w:r>
      <w:r>
        <w:t xml:space="preserve">: </w:t>
      </w:r>
      <w:r w:rsidRPr="00206E79">
        <w:t>____________________________</w:t>
      </w:r>
      <w:r>
        <w:t>_</w:t>
      </w:r>
      <w:r w:rsidRPr="00206E79">
        <w:t>___________________</w:t>
      </w:r>
    </w:p>
    <w:p w14:paraId="34BF927F" w14:textId="77777777" w:rsidR="00832FA8" w:rsidRPr="00206E79" w:rsidRDefault="00832FA8" w:rsidP="00607823">
      <w:pPr>
        <w:numPr>
          <w:ilvl w:val="0"/>
          <w:numId w:val="12"/>
        </w:numPr>
        <w:spacing w:line="360" w:lineRule="auto"/>
        <w:ind w:left="0" w:right="-180" w:firstLine="0"/>
      </w:pPr>
      <w:r w:rsidRPr="00F51ED6">
        <w:rPr>
          <w:b/>
          <w:color w:val="FF0000"/>
        </w:rPr>
        <w:t>*CLASSIFICATION OF TITLE:</w:t>
      </w:r>
      <w:r w:rsidRPr="00F51ED6">
        <w:rPr>
          <w:color w:val="FF0000"/>
        </w:rPr>
        <w:t xml:space="preserve"> </w:t>
      </w:r>
      <w:r w:rsidRPr="00206E79">
        <w:t>________</w:t>
      </w:r>
      <w:r>
        <w:t>_______________________________________</w:t>
      </w:r>
      <w:r w:rsidRPr="00206E79">
        <w:t>____</w:t>
      </w:r>
    </w:p>
    <w:p w14:paraId="3463EAA1" w14:textId="77777777" w:rsidR="00832FA8" w:rsidRDefault="00832FA8" w:rsidP="00607823">
      <w:pPr>
        <w:numPr>
          <w:ilvl w:val="0"/>
          <w:numId w:val="12"/>
        </w:numPr>
        <w:spacing w:line="360" w:lineRule="auto"/>
        <w:ind w:left="0" w:right="-180" w:firstLine="0"/>
      </w:pPr>
      <w:r>
        <w:rPr>
          <w:b/>
          <w:color w:val="FF0000"/>
        </w:rPr>
        <w:t>*</w:t>
      </w:r>
      <w:r w:rsidRPr="00B664C0">
        <w:rPr>
          <w:b/>
          <w:color w:val="FF0000"/>
        </w:rPr>
        <w:t>KIND OF EQUIPMENT</w:t>
      </w:r>
      <w:r w:rsidRPr="00B664C0">
        <w:rPr>
          <w:color w:val="FF0000"/>
        </w:rPr>
        <w:t xml:space="preserve"> </w:t>
      </w:r>
      <w:r>
        <w:t>(Airborne / Ground / Not Applicable</w:t>
      </w:r>
      <w:proofErr w:type="gramStart"/>
      <w:r>
        <w:t>):_</w:t>
      </w:r>
      <w:proofErr w:type="gramEnd"/>
      <w:r>
        <w:t>__________________________</w:t>
      </w:r>
    </w:p>
    <w:p w14:paraId="782CE9D1" w14:textId="77777777" w:rsidR="00832FA8" w:rsidRPr="001E5B1C" w:rsidRDefault="00832FA8" w:rsidP="00607823">
      <w:pPr>
        <w:numPr>
          <w:ilvl w:val="0"/>
          <w:numId w:val="12"/>
        </w:numPr>
        <w:spacing w:line="360" w:lineRule="auto"/>
        <w:ind w:left="0" w:right="-180" w:firstLine="0"/>
        <w:rPr>
          <w:b/>
          <w:color w:val="FF0000"/>
        </w:rPr>
      </w:pPr>
      <w:r>
        <w:rPr>
          <w:b/>
          <w:color w:val="FF0000"/>
        </w:rPr>
        <w:t>*TEST EQUIPM</w:t>
      </w:r>
      <w:r w:rsidRPr="00AD6DE2">
        <w:rPr>
          <w:b/>
          <w:color w:val="FF0000"/>
        </w:rPr>
        <w:t xml:space="preserve">ENT?    </w:t>
      </w:r>
      <w:r w:rsidRPr="004E743D">
        <w:rPr>
          <w:b/>
          <w:color w:val="000000"/>
        </w:rPr>
        <w:t>Yes / No</w:t>
      </w:r>
    </w:p>
    <w:p w14:paraId="6E12F421" w14:textId="77777777" w:rsidR="00832FA8" w:rsidRPr="00206E79" w:rsidRDefault="00832FA8" w:rsidP="00607823">
      <w:pPr>
        <w:numPr>
          <w:ilvl w:val="0"/>
          <w:numId w:val="12"/>
        </w:numPr>
        <w:spacing w:line="360" w:lineRule="auto"/>
        <w:ind w:left="0" w:right="-180" w:firstLine="0"/>
      </w:pPr>
      <w:r w:rsidRPr="00206E79">
        <w:t>PROGRAM ELEMENT CODE (PEC): ___________</w:t>
      </w:r>
      <w:r>
        <w:t>_________________________</w:t>
      </w:r>
      <w:r w:rsidRPr="00206E79">
        <w:t>____________</w:t>
      </w:r>
    </w:p>
    <w:p w14:paraId="682C83E8" w14:textId="77777777" w:rsidR="00832FA8" w:rsidRPr="00206E79" w:rsidRDefault="00832FA8" w:rsidP="00607823">
      <w:pPr>
        <w:numPr>
          <w:ilvl w:val="0"/>
          <w:numId w:val="12"/>
        </w:numPr>
        <w:spacing w:line="360" w:lineRule="auto"/>
        <w:ind w:left="0" w:right="-180" w:firstLine="0"/>
      </w:pPr>
      <w:r w:rsidRPr="00206E79">
        <w:t>LEAD COMMAND: _________</w:t>
      </w:r>
      <w:r>
        <w:t>___________________________________________</w:t>
      </w:r>
      <w:r w:rsidRPr="00206E79">
        <w:t xml:space="preserve">___________  </w:t>
      </w:r>
    </w:p>
    <w:p w14:paraId="0ECD471B" w14:textId="77777777" w:rsidR="00832FA8" w:rsidRDefault="00832FA8" w:rsidP="00607823">
      <w:pPr>
        <w:numPr>
          <w:ilvl w:val="0"/>
          <w:numId w:val="12"/>
        </w:numPr>
        <w:spacing w:line="360" w:lineRule="auto"/>
        <w:ind w:left="0" w:right="-180" w:firstLine="0"/>
      </w:pPr>
      <w:r w:rsidRPr="00B664C0">
        <w:t>DOES MANUAL EXIST FOR SAME/SIMILAR EQUIPMENT?</w:t>
      </w:r>
      <w:r>
        <w:t xml:space="preserve">   </w:t>
      </w:r>
      <w:proofErr w:type="gramStart"/>
      <w:r w:rsidRPr="00AD6DE2">
        <w:rPr>
          <w:b/>
        </w:rPr>
        <w:t>Yes  /</w:t>
      </w:r>
      <w:proofErr w:type="gramEnd"/>
      <w:r w:rsidRPr="00AD6DE2">
        <w:rPr>
          <w:b/>
        </w:rPr>
        <w:t xml:space="preserve">  No</w:t>
      </w:r>
      <w:r w:rsidRPr="00B664C0">
        <w:tab/>
      </w:r>
      <w:r w:rsidRPr="00B664C0">
        <w:tab/>
      </w:r>
    </w:p>
    <w:p w14:paraId="742D98E4" w14:textId="77777777" w:rsidR="00832FA8" w:rsidRPr="00B664C0" w:rsidRDefault="00832FA8" w:rsidP="00607823">
      <w:pPr>
        <w:numPr>
          <w:ilvl w:val="0"/>
          <w:numId w:val="12"/>
        </w:numPr>
        <w:spacing w:line="360" w:lineRule="auto"/>
        <w:ind w:left="0" w:right="-180" w:firstLine="0"/>
      </w:pPr>
      <w:r>
        <w:t xml:space="preserve">EXISTING MANUAL </w:t>
      </w:r>
      <w:r w:rsidRPr="00B664C0">
        <w:t>TO NUMBER:</w:t>
      </w:r>
      <w:r>
        <w:t xml:space="preserve"> __________________________________</w:t>
      </w:r>
      <w:r w:rsidRPr="00B664C0">
        <w:t>_______________</w:t>
      </w:r>
    </w:p>
    <w:p w14:paraId="144F6AFA" w14:textId="77777777" w:rsidR="00832FA8" w:rsidRPr="00AD6DE2" w:rsidRDefault="00832FA8" w:rsidP="00607823">
      <w:pPr>
        <w:numPr>
          <w:ilvl w:val="0"/>
          <w:numId w:val="12"/>
        </w:numPr>
        <w:spacing w:line="360" w:lineRule="auto"/>
        <w:ind w:left="0" w:right="-180" w:firstLine="0"/>
        <w:rPr>
          <w:b/>
        </w:rPr>
      </w:pPr>
      <w:r w:rsidRPr="00B664C0">
        <w:t>COMMERCIAL O</w:t>
      </w:r>
      <w:r>
        <w:t xml:space="preserve">FF THE SHELF (COTS) ITEM:   </w:t>
      </w:r>
      <w:r w:rsidRPr="00AD6DE2">
        <w:rPr>
          <w:b/>
        </w:rPr>
        <w:t>Yes / No</w:t>
      </w:r>
    </w:p>
    <w:p w14:paraId="45C7ADF2" w14:textId="77777777" w:rsidR="00832FA8" w:rsidRPr="00B664C0" w:rsidRDefault="00832FA8" w:rsidP="00607823">
      <w:pPr>
        <w:numPr>
          <w:ilvl w:val="0"/>
          <w:numId w:val="12"/>
        </w:numPr>
        <w:spacing w:line="360" w:lineRule="auto"/>
        <w:ind w:left="0" w:right="-180" w:firstLine="0"/>
      </w:pPr>
      <w:r w:rsidRPr="00B664C0">
        <w:t>CONTRACTOR INFORMATION: (If Applicable)</w:t>
      </w:r>
    </w:p>
    <w:p w14:paraId="1868EE70" w14:textId="77777777" w:rsidR="00832FA8" w:rsidRPr="00B664C0" w:rsidRDefault="00832FA8" w:rsidP="00607823">
      <w:pPr>
        <w:numPr>
          <w:ilvl w:val="0"/>
          <w:numId w:val="5"/>
        </w:numPr>
        <w:tabs>
          <w:tab w:val="clear" w:pos="360"/>
          <w:tab w:val="num" w:pos="1440"/>
        </w:tabs>
        <w:ind w:left="720" w:right="-180" w:firstLine="0"/>
      </w:pPr>
      <w:r w:rsidRPr="00B664C0">
        <w:t>NAME OF VENDOR: _____________________</w:t>
      </w:r>
      <w:r>
        <w:t>___</w:t>
      </w:r>
      <w:r w:rsidRPr="00B664C0">
        <w:t>_____________________________</w:t>
      </w:r>
    </w:p>
    <w:p w14:paraId="0C900A25" w14:textId="77777777" w:rsidR="00832FA8" w:rsidRPr="00B664C0" w:rsidRDefault="00832FA8" w:rsidP="00607823">
      <w:pPr>
        <w:numPr>
          <w:ilvl w:val="0"/>
          <w:numId w:val="5"/>
        </w:numPr>
        <w:tabs>
          <w:tab w:val="clear" w:pos="360"/>
          <w:tab w:val="num" w:pos="1440"/>
        </w:tabs>
        <w:ind w:left="720" w:right="-180" w:firstLine="0"/>
      </w:pPr>
      <w:r w:rsidRPr="00B664C0">
        <w:t xml:space="preserve">ADDRESS: </w:t>
      </w:r>
      <w:r>
        <w:t xml:space="preserve"> </w:t>
      </w:r>
      <w:r w:rsidRPr="00B664C0">
        <w:t>_____________________________</w:t>
      </w:r>
      <w:r>
        <w:t>___</w:t>
      </w:r>
      <w:r w:rsidRPr="00B664C0">
        <w:t>_____________________________</w:t>
      </w:r>
    </w:p>
    <w:p w14:paraId="0CE1DD8C" w14:textId="77777777" w:rsidR="00832FA8" w:rsidRPr="00B664C0" w:rsidRDefault="00832FA8" w:rsidP="00607823">
      <w:pPr>
        <w:numPr>
          <w:ilvl w:val="0"/>
          <w:numId w:val="5"/>
        </w:numPr>
        <w:tabs>
          <w:tab w:val="clear" w:pos="360"/>
          <w:tab w:val="num" w:pos="1440"/>
        </w:tabs>
        <w:ind w:left="720" w:right="-180" w:firstLine="0"/>
      </w:pPr>
      <w:r w:rsidRPr="00B664C0">
        <w:t>MANUFACTURER'S CODE: ___</w:t>
      </w:r>
      <w:r>
        <w:t>_</w:t>
      </w:r>
      <w:r w:rsidRPr="00B664C0">
        <w:t>__________________________________________</w:t>
      </w:r>
    </w:p>
    <w:p w14:paraId="4FFD0EDD" w14:textId="77777777" w:rsidR="00832FA8" w:rsidRPr="00B664C0" w:rsidRDefault="00832FA8" w:rsidP="00607823">
      <w:pPr>
        <w:numPr>
          <w:ilvl w:val="0"/>
          <w:numId w:val="5"/>
        </w:numPr>
        <w:tabs>
          <w:tab w:val="clear" w:pos="360"/>
          <w:tab w:val="num" w:pos="1440"/>
        </w:tabs>
        <w:ind w:left="720" w:right="-180" w:firstLine="0"/>
      </w:pPr>
      <w:r w:rsidRPr="00B664C0">
        <w:t>POINT OF CONTACT: _______</w:t>
      </w:r>
      <w:r>
        <w:t>___</w:t>
      </w:r>
      <w:r w:rsidRPr="00B664C0">
        <w:t>__________________________________________</w:t>
      </w:r>
    </w:p>
    <w:p w14:paraId="3E9F4CB3" w14:textId="684320D7" w:rsidR="00381868" w:rsidRDefault="00381868" w:rsidP="00607823">
      <w:pPr>
        <w:numPr>
          <w:ilvl w:val="0"/>
          <w:numId w:val="12"/>
        </w:numPr>
        <w:spacing w:before="120" w:line="360" w:lineRule="auto"/>
        <w:ind w:left="0" w:right="-180" w:firstLine="0"/>
      </w:pPr>
      <w:r w:rsidRPr="00B664C0">
        <w:t>FOREIGN MILITARY SALES (</w:t>
      </w:r>
      <w:proofErr w:type="gramStart"/>
      <w:r w:rsidRPr="00B664C0">
        <w:t xml:space="preserve">FMS)   </w:t>
      </w:r>
      <w:proofErr w:type="gramEnd"/>
      <w:r w:rsidRPr="00B664C0">
        <w:t xml:space="preserve">  YES ___            NO ____    (If YES, complete item 2</w:t>
      </w:r>
      <w:r>
        <w:t>1</w:t>
      </w:r>
      <w:r w:rsidRPr="00B664C0">
        <w:t>)</w:t>
      </w:r>
    </w:p>
    <w:p w14:paraId="3A30074E" w14:textId="18A34729" w:rsidR="00832FA8" w:rsidRDefault="00381868" w:rsidP="00607823">
      <w:pPr>
        <w:numPr>
          <w:ilvl w:val="0"/>
          <w:numId w:val="12"/>
        </w:numPr>
        <w:spacing w:before="120" w:line="360" w:lineRule="auto"/>
        <w:ind w:left="0" w:right="-180" w:firstLine="0"/>
      </w:pPr>
      <w:r w:rsidRPr="00B664C0">
        <w:t xml:space="preserve">COUNTRY CODES (For CSTO/FMS manuals): </w:t>
      </w:r>
      <w:r>
        <w:t>(See TO 00-5-19) ____________</w:t>
      </w:r>
      <w:r w:rsidRPr="00B664C0">
        <w:t>______________</w:t>
      </w:r>
    </w:p>
    <w:p w14:paraId="4AEDBD25" w14:textId="12F6EE35" w:rsidR="00381868" w:rsidRDefault="00381868" w:rsidP="00607823">
      <w:pPr>
        <w:numPr>
          <w:ilvl w:val="0"/>
          <w:numId w:val="12"/>
        </w:numPr>
        <w:spacing w:before="120" w:line="360" w:lineRule="auto"/>
        <w:ind w:left="0" w:right="-180" w:firstLine="0"/>
      </w:pPr>
      <w:proofErr w:type="gramStart"/>
      <w:r>
        <w:t>COMMENTS:_</w:t>
      </w:r>
      <w:proofErr w:type="gramEnd"/>
      <w:r>
        <w:t>_____________________________________________________________________</w:t>
      </w:r>
    </w:p>
    <w:p w14:paraId="013EC90A" w14:textId="2E2BE428" w:rsidR="00400DBB" w:rsidRDefault="00832FA8">
      <w:pPr>
        <w:rPr>
          <w:b/>
          <w:color w:val="FF0000"/>
          <w:u w:val="single"/>
        </w:rPr>
      </w:pPr>
      <w:r>
        <w:rPr>
          <w:b/>
          <w:color w:val="FF0000"/>
          <w:u w:val="single"/>
        </w:rPr>
        <w:t xml:space="preserve">* = Mandatory </w:t>
      </w:r>
      <w:proofErr w:type="gramStart"/>
      <w:r>
        <w:rPr>
          <w:b/>
          <w:color w:val="FF0000"/>
          <w:u w:val="single"/>
        </w:rPr>
        <w:t>Field</w:t>
      </w:r>
      <w:r w:rsidR="00EA20F7">
        <w:rPr>
          <w:b/>
          <w:color w:val="FF0000"/>
          <w:u w:val="single"/>
        </w:rPr>
        <w:t>{</w:t>
      </w:r>
      <w:proofErr w:type="gramEnd"/>
      <w:r w:rsidR="00EA20F7">
        <w:rPr>
          <w:b/>
          <w:color w:val="FF0000"/>
          <w:u w:val="single"/>
        </w:rPr>
        <w:t>/}</w:t>
      </w:r>
      <w:r w:rsidR="003E0BBE">
        <w:rPr>
          <w:b/>
          <w:color w:val="FF0000"/>
          <w:u w:val="single"/>
        </w:rPr>
        <w:t>{/}</w:t>
      </w:r>
      <w:r w:rsidR="004E7A1C">
        <w:rPr>
          <w:b/>
          <w:color w:val="FF0000"/>
          <w:u w:val="single"/>
        </w:rPr>
        <w:t>{#</w:t>
      </w:r>
      <w:r w:rsidR="002F0B74">
        <w:rPr>
          <w:b/>
          <w:color w:val="FF0000"/>
          <w:u w:val="single"/>
        </w:rPr>
        <w:t>$</w:t>
      </w:r>
      <w:r w:rsidR="004E7A1C">
        <w:rPr>
          <w:b/>
          <w:color w:val="FF0000"/>
          <w:u w:val="single"/>
        </w:rPr>
        <w:t>index == 1}</w:t>
      </w:r>
    </w:p>
    <w:p w14:paraId="7CE26FAD" w14:textId="3AAAA614" w:rsidR="0037446D" w:rsidRDefault="00400DBB" w:rsidP="0037446D">
      <w:pPr>
        <w:pStyle w:val="Heading2"/>
        <w:rPr>
          <w:color w:val="FF0000"/>
        </w:rPr>
      </w:pPr>
      <w:r w:rsidRPr="001D7B22">
        <w:lastRenderedPageBreak/>
        <w:t>Air Force Technical Manual Contract Requirements (TMCR)</w:t>
      </w:r>
    </w:p>
    <w:p w14:paraId="15E34CB7" w14:textId="77777777" w:rsidR="0037446D" w:rsidRPr="00AD483D" w:rsidRDefault="0037446D" w:rsidP="0037446D">
      <w:pPr>
        <w:pStyle w:val="Heading2"/>
      </w:pPr>
      <w:r w:rsidRPr="00AD483D">
        <w:t>{</w:t>
      </w:r>
      <w:proofErr w:type="spellStart"/>
      <w:r w:rsidRPr="00AD483D">
        <w:t>program_mod_system_name</w:t>
      </w:r>
      <w:proofErr w:type="spellEnd"/>
      <w:r w:rsidRPr="00AD483D">
        <w:t>}</w:t>
      </w:r>
    </w:p>
    <w:p w14:paraId="4C02CE8A" w14:textId="77777777" w:rsidR="0037446D" w:rsidRPr="00AD483D" w:rsidRDefault="0037446D" w:rsidP="0037446D">
      <w:pPr>
        <w:jc w:val="center"/>
        <w:rPr>
          <w:spacing w:val="-2"/>
        </w:rPr>
      </w:pPr>
    </w:p>
    <w:p w14:paraId="51C758B6" w14:textId="77777777" w:rsidR="00DC437C" w:rsidRPr="00AD483D" w:rsidRDefault="00DC437C" w:rsidP="00DC437C">
      <w:pPr>
        <w:jc w:val="center"/>
      </w:pPr>
      <w:r>
        <w:t>ATTACHMENT</w:t>
      </w:r>
      <w:r w:rsidRPr="00AD483D">
        <w:t xml:space="preserve"> </w:t>
      </w:r>
      <w:r w:rsidRPr="007002E8">
        <w:rPr>
          <w:color w:val="FF0000"/>
        </w:rPr>
        <w:t>{#</w:t>
      </w:r>
      <w:proofErr w:type="gramStart"/>
      <w:r w:rsidRPr="007002E8">
        <w:rPr>
          <w:color w:val="FF0000"/>
        </w:rPr>
        <w:t>attachment}</w:t>
      </w:r>
      <w:r w:rsidRPr="00AD483D">
        <w:t>{</w:t>
      </w:r>
      <w:proofErr w:type="gramEnd"/>
      <w:r w:rsidRPr="00AD483D">
        <w:t xml:space="preserve">attachment}, </w:t>
      </w:r>
      <w:r w:rsidRPr="007002E8">
        <w:rPr>
          <w:color w:val="FF0000"/>
        </w:rPr>
        <w:t>{/attachment}</w:t>
      </w:r>
      <w:r>
        <w:t xml:space="preserve"> CDRL SEQUENCE NUMBER {</w:t>
      </w:r>
      <w:proofErr w:type="spellStart"/>
      <w:r w:rsidRPr="00AD483D">
        <w:t>cdrl_sequence_number</w:t>
      </w:r>
      <w:proofErr w:type="spellEnd"/>
      <w:r w:rsidRPr="00AD483D">
        <w:t>}</w:t>
      </w:r>
      <w:r w:rsidRPr="007002E8">
        <w:rPr>
          <w:color w:val="FF0000"/>
        </w:rPr>
        <w:t>{#exhibit}</w:t>
      </w:r>
      <w:r w:rsidRPr="00AD483D">
        <w:t xml:space="preserve">, </w:t>
      </w:r>
      <w:r>
        <w:t xml:space="preserve">EXHIBIT </w:t>
      </w:r>
      <w:r w:rsidRPr="00AD483D">
        <w:t>{exhibit}</w:t>
      </w:r>
      <w:r w:rsidRPr="007002E8">
        <w:rPr>
          <w:color w:val="FF0000"/>
        </w:rPr>
        <w:t>{/exhibit}</w:t>
      </w:r>
    </w:p>
    <w:p w14:paraId="61BF961F" w14:textId="77777777" w:rsidR="0037446D" w:rsidRPr="00AD483D" w:rsidRDefault="0037446D" w:rsidP="0037446D">
      <w:pPr>
        <w:jc w:val="center"/>
      </w:pPr>
      <w:r w:rsidRPr="00AD483D">
        <w:t>CONTRACT NUMBER {</w:t>
      </w:r>
      <w:proofErr w:type="spellStart"/>
      <w:r w:rsidRPr="00AD483D">
        <w:t>rfp_contract</w:t>
      </w:r>
      <w:proofErr w:type="spellEnd"/>
      <w:r w:rsidRPr="00AD483D">
        <w:t>}, CLIN {clin}</w:t>
      </w:r>
    </w:p>
    <w:p w14:paraId="0DEF01AD" w14:textId="77777777" w:rsidR="0037446D" w:rsidRPr="00AD483D" w:rsidRDefault="0037446D" w:rsidP="0037446D">
      <w:pPr>
        <w:jc w:val="center"/>
      </w:pPr>
    </w:p>
    <w:p w14:paraId="251FF83B" w14:textId="77777777" w:rsidR="0037446D" w:rsidRDefault="0037446D" w:rsidP="0037446D">
      <w:pPr>
        <w:jc w:val="center"/>
      </w:pPr>
      <w:r w:rsidRPr="00AD483D">
        <w:t>CONTRACT TYPE: {#contract_type == “Other</w:t>
      </w:r>
      <w:proofErr w:type="gramStart"/>
      <w:r w:rsidRPr="00AD483D">
        <w:t>”}{</w:t>
      </w:r>
      <w:proofErr w:type="spellStart"/>
      <w:proofErr w:type="gramEnd"/>
      <w:r w:rsidRPr="00AD483D">
        <w:t>other_contract_type</w:t>
      </w:r>
      <w:proofErr w:type="spellEnd"/>
      <w:r w:rsidRPr="00AD483D">
        <w:t>}{/}{#contract_type != “Other”}{</w:t>
      </w:r>
      <w:proofErr w:type="spellStart"/>
      <w:r w:rsidRPr="00AD483D">
        <w:t>contract_type</w:t>
      </w:r>
      <w:proofErr w:type="spellEnd"/>
      <w:r w:rsidRPr="00AD483D">
        <w:t>}{/}</w:t>
      </w:r>
    </w:p>
    <w:p w14:paraId="5682B39E" w14:textId="77777777" w:rsidR="0037446D" w:rsidRPr="00AD483D" w:rsidRDefault="0037446D" w:rsidP="0037446D">
      <w:pPr>
        <w:jc w:val="center"/>
      </w:pPr>
      <w:r w:rsidRPr="00AD483D">
        <w:t>{#new_revision == “new</w:t>
      </w:r>
      <w:proofErr w:type="gramStart"/>
      <w:r w:rsidRPr="00AD483D">
        <w:t>”}New</w:t>
      </w:r>
      <w:proofErr w:type="gramEnd"/>
      <w:r w:rsidRPr="00AD483D">
        <w:t xml:space="preserve"> Acquisition{/}{#new_revision == “revision”}Modification{/}{#new_revision == “conversion”}Conversion{/}</w:t>
      </w:r>
    </w:p>
    <w:p w14:paraId="6F319979" w14:textId="79C82311" w:rsidR="0037446D" w:rsidRPr="00AD483D" w:rsidRDefault="008E7FBC" w:rsidP="0037446D">
      <w:pPr>
        <w:jc w:val="center"/>
      </w:pPr>
      <w:r w:rsidRPr="00AD483D">
        <w:t>TMCR TYPE: {</w:t>
      </w:r>
      <w:r>
        <w:t>#</w:t>
      </w:r>
      <w:r w:rsidRPr="00AD483D">
        <w:t>tmcr_type</w:t>
      </w:r>
      <w:r>
        <w:t xml:space="preserve"> == “Linear</w:t>
      </w:r>
      <w:proofErr w:type="gramStart"/>
      <w:r>
        <w:t>”</w:t>
      </w:r>
      <w:r w:rsidRPr="00AD483D">
        <w:t>}</w:t>
      </w:r>
      <w:r>
        <w:t>SGML</w:t>
      </w:r>
      <w:proofErr w:type="gramEnd"/>
      <w:r>
        <w:t>/XML{/}{#tmcr_type != “Linear”}{</w:t>
      </w:r>
      <w:proofErr w:type="spellStart"/>
      <w:r>
        <w:t>tmcr_type</w:t>
      </w:r>
      <w:proofErr w:type="spellEnd"/>
      <w:r>
        <w:t>}{/}</w:t>
      </w:r>
    </w:p>
    <w:p w14:paraId="5CD9B86F" w14:textId="77777777" w:rsidR="0037446D" w:rsidRDefault="0037446D" w:rsidP="0037446D">
      <w:pPr>
        <w:jc w:val="center"/>
      </w:pPr>
    </w:p>
    <w:p w14:paraId="27854F5F" w14:textId="77777777" w:rsidR="0037446D" w:rsidRPr="00BA30E0" w:rsidRDefault="0037446D" w:rsidP="0037446D">
      <w:pPr>
        <w:jc w:val="center"/>
      </w:pPr>
      <w:r>
        <w:rPr>
          <w:noProof/>
        </w:rPr>
        <mc:AlternateContent>
          <mc:Choice Requires="wps">
            <w:drawing>
              <wp:anchor distT="45720" distB="45720" distL="114300" distR="114300" simplePos="0" relativeHeight="251668480" behindDoc="0" locked="0" layoutInCell="1" allowOverlap="1" wp14:anchorId="078E7FA2" wp14:editId="00C31A56">
                <wp:simplePos x="0" y="0"/>
                <wp:positionH relativeFrom="margin">
                  <wp:posOffset>466725</wp:posOffset>
                </wp:positionH>
                <wp:positionV relativeFrom="paragraph">
                  <wp:posOffset>226060</wp:posOffset>
                </wp:positionV>
                <wp:extent cx="5464175" cy="1404620"/>
                <wp:effectExtent l="0" t="0" r="22225" b="1651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175" cy="1404620"/>
                        </a:xfrm>
                        <a:prstGeom prst="rect">
                          <a:avLst/>
                        </a:prstGeom>
                        <a:solidFill>
                          <a:srgbClr val="FFFFFF"/>
                        </a:solidFill>
                        <a:ln w="9525">
                          <a:solidFill>
                            <a:srgbClr val="000000"/>
                          </a:solidFill>
                          <a:miter lim="800000"/>
                          <a:headEnd/>
                          <a:tailEnd/>
                        </a:ln>
                      </wps:spPr>
                      <wps:txbx>
                        <w:txbxContent>
                          <w:p w14:paraId="1F7EED83" w14:textId="77777777" w:rsidR="0037446D" w:rsidRPr="009A1CEA" w:rsidRDefault="0037446D" w:rsidP="0037446D">
                            <w:pPr>
                              <w:jc w:val="center"/>
                              <w:rPr>
                                <w:sz w:val="44"/>
                              </w:rPr>
                            </w:pPr>
                            <w:r w:rsidRPr="009A1CEA">
                              <w:rPr>
                                <w:sz w:val="44"/>
                              </w:rPr>
                              <w:t>[LEFT BLANK FOR USER GRAPHIC]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8E7FA2" id="_x0000_s1029" type="#_x0000_t202" style="position:absolute;left:0;text-align:left;margin-left:36.75pt;margin-top:17.8pt;width:430.2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">
                <v:textbox style="mso-fit-shape-to-text:t">
                  <w:txbxContent>
                    <w:p w14:paraId="1F7EED83" w14:textId="77777777" w:rsidR="0037446D" w:rsidRPr="009A1CEA" w:rsidRDefault="0037446D" w:rsidP="0037446D">
                      <w:pPr>
                        <w:jc w:val="center"/>
                        <w:rPr>
                          <w:sz w:val="44"/>
                        </w:rPr>
                      </w:pPr>
                      <w:r w:rsidRPr="009A1CEA">
                        <w:rPr>
                          <w:sz w:val="44"/>
                        </w:rPr>
                        <w:t>[LEFT BLANK FOR USER GRAPHIC]</w:t>
                      </w:r>
                    </w:p>
                  </w:txbxContent>
                </v:textbox>
                <w10:wrap type="square" anchorx="margin"/>
              </v:shape>
            </w:pict>
          </mc:Fallback>
        </mc:AlternateContent>
      </w:r>
      <w:r>
        <w:br w:type="page"/>
      </w:r>
    </w:p>
    <w:p w14:paraId="4042A935" w14:textId="77777777" w:rsidR="0037446D" w:rsidRDefault="0037446D" w:rsidP="0037446D">
      <w:pPr>
        <w:pStyle w:val="Heading2"/>
      </w:pPr>
    </w:p>
    <w:p w14:paraId="58622AD9" w14:textId="3D82BDFC" w:rsidR="0037446D" w:rsidRDefault="0037446D" w:rsidP="0037446D">
      <w:pPr>
        <w:pStyle w:val="Heading2"/>
      </w:pPr>
      <w:r>
        <w:t>Section 1.  Technical Order (TO) Program Requirements – {#tmcr_type == “S1000D</w:t>
      </w:r>
      <w:proofErr w:type="gramStart"/>
      <w:r>
        <w:t>”}S</w:t>
      </w:r>
      <w:proofErr w:type="gramEnd"/>
      <w:r>
        <w:t xml:space="preserve">1000D/IETM{/}{#tmcr_type == “Linear”}TMSS </w:t>
      </w:r>
      <w:r w:rsidR="006D22E8">
        <w:t>SGML/XML</w:t>
      </w:r>
      <w:r>
        <w:t xml:space="preserve"> TMs{/}{#tmcr_type == “CDA”}CDA TMs{/}</w:t>
      </w:r>
    </w:p>
    <w:p w14:paraId="4912A371" w14:textId="77777777" w:rsidR="0037446D" w:rsidRDefault="0037446D" w:rsidP="0037446D">
      <w:pPr>
        <w:suppressAutoHyphens/>
        <w:rPr>
          <w:smallCaps/>
        </w:rPr>
      </w:pPr>
    </w:p>
    <w:p w14:paraId="6B15135E" w14:textId="77777777" w:rsidR="0037446D" w:rsidRPr="00527AB7" w:rsidRDefault="0037446D" w:rsidP="00400DBB">
      <w:pPr>
        <w:pStyle w:val="ListParagraph"/>
        <w:numPr>
          <w:ilvl w:val="0"/>
          <w:numId w:val="29"/>
        </w:numPr>
        <w:spacing w:after="240"/>
        <w:jc w:val="both"/>
      </w:pPr>
      <w:r w:rsidRPr="00527AB7">
        <w:rPr>
          <w:u w:val="single"/>
        </w:rPr>
        <w:t>TMCR Tailoring</w:t>
      </w:r>
      <w:r w:rsidRPr="00527AB7">
        <w:t xml:space="preserve">.  The Contractor may propose and submit, in writing, additional tailoring to the Technical Order Manager Agency/Agent (TOMA), Government Program Manager (PM) and Procuring Contracting Officer (PCO) as required by Section L of the RFP.  The contractor may also submit additional </w:t>
      </w:r>
      <w:r w:rsidRPr="00527AB7">
        <w:rPr>
          <w:spacing w:val="-2"/>
        </w:rPr>
        <w:t xml:space="preserve">Section 2 tailoring to propose new TO types (Table 1) and source data and TO updates (Table 2) required to support the </w:t>
      </w:r>
      <w:r w:rsidRPr="00AD483D">
        <w:rPr>
          <w:spacing w:val="-2"/>
        </w:rPr>
        <w:t>{</w:t>
      </w:r>
      <w:proofErr w:type="spellStart"/>
      <w:r w:rsidRPr="00AD483D">
        <w:rPr>
          <w:spacing w:val="-2"/>
        </w:rPr>
        <w:t>program_mod_system_name</w:t>
      </w:r>
      <w:proofErr w:type="spellEnd"/>
      <w:r w:rsidRPr="00AD483D">
        <w:rPr>
          <w:spacing w:val="-2"/>
        </w:rPr>
        <w:t>}</w:t>
      </w:r>
      <w:r w:rsidRPr="00527AB7">
        <w:rPr>
          <w:spacing w:val="-2"/>
        </w:rPr>
        <w:t xml:space="preserve"> program’s objectives.  </w:t>
      </w:r>
      <w:r w:rsidRPr="00527AB7">
        <w:rPr>
          <w:color w:val="FF0000"/>
          <w:spacing w:val="-2"/>
        </w:rPr>
        <w:t>{#tmcr_</w:t>
      </w:r>
      <w:proofErr w:type="gramStart"/>
      <w:r w:rsidRPr="00527AB7">
        <w:rPr>
          <w:color w:val="FF0000"/>
          <w:spacing w:val="-2"/>
        </w:rPr>
        <w:t>type !</w:t>
      </w:r>
      <w:proofErr w:type="gramEnd"/>
      <w:r w:rsidRPr="00527AB7">
        <w:rPr>
          <w:color w:val="FF0000"/>
          <w:spacing w:val="-2"/>
        </w:rPr>
        <w:t>= “CDA”}</w:t>
      </w:r>
      <w:r w:rsidRPr="00527AB7">
        <w:rPr>
          <w:color w:val="000000"/>
        </w:rPr>
        <w:t xml:space="preserve">Modifications to contracts can continue to utilize the existing format until renegotiated/replaced.  </w:t>
      </w:r>
      <w:r w:rsidRPr="00527AB7">
        <w:rPr>
          <w:color w:val="FF0000"/>
        </w:rPr>
        <w:t>{</w:t>
      </w:r>
      <w:proofErr w:type="gramStart"/>
      <w:r w:rsidRPr="00527AB7">
        <w:rPr>
          <w:color w:val="FF0000"/>
        </w:rPr>
        <w:t>/}</w:t>
      </w:r>
      <w:r w:rsidRPr="00527AB7">
        <w:t>The</w:t>
      </w:r>
      <w:proofErr w:type="gramEnd"/>
      <w:r w:rsidRPr="00527AB7">
        <w:t xml:space="preserve"> acceptance of any contractor tailored TMCR will be at the discretion of the government and is not in effect until accepted in writing by the PCO or specified in the contract.</w:t>
      </w:r>
      <w:r w:rsidRPr="00527AB7">
        <w:rPr>
          <w:color w:val="FF0000"/>
        </w:rPr>
        <w:t>{#tmcr_type == “CDA”}</w:t>
      </w:r>
    </w:p>
    <w:p w14:paraId="2294FDE1" w14:textId="77777777" w:rsidR="0037446D" w:rsidRPr="00527AB7" w:rsidRDefault="0037446D" w:rsidP="00400DBB">
      <w:pPr>
        <w:pStyle w:val="ListParagraph"/>
        <w:numPr>
          <w:ilvl w:val="1"/>
          <w:numId w:val="29"/>
        </w:numPr>
        <w:autoSpaceDE w:val="0"/>
        <w:autoSpaceDN w:val="0"/>
        <w:adjustRightInd w:val="0"/>
        <w:spacing w:after="240"/>
      </w:pPr>
      <w:r w:rsidRPr="00527AB7">
        <w:t xml:space="preserve">The Contractor </w:t>
      </w:r>
      <w:r>
        <w:t>must</w:t>
      </w:r>
      <w:r w:rsidRPr="00527AB7">
        <w:t xml:space="preserve"> develop the TOs and the TO Program </w:t>
      </w:r>
      <w:proofErr w:type="gramStart"/>
      <w:r w:rsidRPr="00527AB7">
        <w:t>In</w:t>
      </w:r>
      <w:proofErr w:type="gramEnd"/>
      <w:r w:rsidRPr="00527AB7">
        <w:t xml:space="preserve"> Accordance With (IAW) TO 00-5-3. In the event of a conflict between the TMCR and the references herein, the TMCR </w:t>
      </w:r>
      <w:r>
        <w:t>must</w:t>
      </w:r>
      <w:r w:rsidRPr="00527AB7">
        <w:t xml:space="preserve"> take precedence. Any additional conflict </w:t>
      </w:r>
      <w:r>
        <w:t>must</w:t>
      </w:r>
      <w:r w:rsidRPr="00527AB7">
        <w:t xml:space="preserve"> be resolved by a decision by the PCO, in coordination with the Technical Order Management Agent/Agency (TOMA).</w:t>
      </w:r>
    </w:p>
    <w:p w14:paraId="48DC569D" w14:textId="77777777" w:rsidR="0037446D" w:rsidRPr="00527AB7" w:rsidRDefault="0037446D" w:rsidP="0037446D">
      <w:pPr>
        <w:autoSpaceDE w:val="0"/>
        <w:autoSpaceDN w:val="0"/>
        <w:adjustRightInd w:val="0"/>
        <w:spacing w:after="240"/>
      </w:pPr>
      <w:r w:rsidRPr="000037BC">
        <w:rPr>
          <w:b/>
          <w:bCs/>
        </w:rPr>
        <w:t>NOTE:</w:t>
      </w:r>
      <w:r w:rsidRPr="00527AB7">
        <w:t xml:space="preserve"> TO 00-5-3 can be acce</w:t>
      </w:r>
      <w:r>
        <w:t>s</w:t>
      </w:r>
      <w:r w:rsidRPr="00527AB7">
        <w:t xml:space="preserve">sed at the following link: </w:t>
      </w:r>
      <w:hyperlink r:id="rId31" w:history="1">
        <w:r w:rsidRPr="00527AB7">
          <w:rPr>
            <w:rStyle w:val="Hyperlink"/>
          </w:rPr>
          <w:t>https://www.tinker.af.mil/Resources/Technical-Orders/</w:t>
        </w:r>
      </w:hyperlink>
      <w:r w:rsidRPr="00527AB7">
        <w:rPr>
          <w:color w:val="FF0000"/>
        </w:rPr>
        <w:t>{</w:t>
      </w:r>
      <w:proofErr w:type="gramStart"/>
      <w:r w:rsidRPr="00527AB7">
        <w:rPr>
          <w:color w:val="FF0000"/>
        </w:rPr>
        <w:t>/}{</w:t>
      </w:r>
      <w:proofErr w:type="gramEnd"/>
      <w:r w:rsidRPr="00527AB7">
        <w:rPr>
          <w:color w:val="FF0000"/>
        </w:rPr>
        <w:t>#tmcr_type != “CDA”}</w:t>
      </w:r>
    </w:p>
    <w:p w14:paraId="47F38F84" w14:textId="77777777" w:rsidR="0037446D" w:rsidRPr="00527AB7" w:rsidRDefault="0037446D" w:rsidP="00400DBB">
      <w:pPr>
        <w:pStyle w:val="ListParagraph"/>
        <w:numPr>
          <w:ilvl w:val="0"/>
          <w:numId w:val="29"/>
        </w:numPr>
        <w:spacing w:after="240"/>
        <w:jc w:val="both"/>
      </w:pPr>
      <w:r w:rsidRPr="00527AB7">
        <w:rPr>
          <w:u w:val="single"/>
        </w:rPr>
        <w:t>TO Program Scope</w:t>
      </w:r>
      <w:r w:rsidRPr="00527AB7">
        <w:t xml:space="preserve">.  The Contractor </w:t>
      </w:r>
      <w:r>
        <w:t>must</w:t>
      </w:r>
      <w:r w:rsidRPr="00527AB7">
        <w:t xml:space="preserve"> </w:t>
      </w:r>
      <w:r w:rsidRPr="00527AB7">
        <w:rPr>
          <w:color w:val="FF0000"/>
        </w:rPr>
        <w:t>{#new_revision != “conversion”}</w:t>
      </w:r>
      <w:r w:rsidRPr="00527AB7">
        <w:t>develop</w:t>
      </w:r>
      <w:r w:rsidRPr="00527AB7">
        <w:rPr>
          <w:color w:val="FF0000"/>
        </w:rPr>
        <w:t>{/}{#new_revision == “conversion”}</w:t>
      </w:r>
      <w:r w:rsidRPr="00527AB7">
        <w:t>convert</w:t>
      </w:r>
      <w:r w:rsidRPr="00527AB7">
        <w:rPr>
          <w:color w:val="FF0000"/>
        </w:rPr>
        <w:t>{/}</w:t>
      </w:r>
      <w:r w:rsidRPr="00527AB7">
        <w:t xml:space="preserve"> and deliver technical manuals in accordance with (IAW) this TMCR</w:t>
      </w:r>
      <w:r w:rsidRPr="00527AB7">
        <w:rPr>
          <w:color w:val="FF0000"/>
        </w:rPr>
        <w:t>{#tmcr_type == “S1000D”}</w:t>
      </w:r>
      <w:r w:rsidRPr="00527AB7">
        <w:t>, the attached S1000D Decision Point Tool (section 3), and supplied Business Rules (BRs)</w:t>
      </w:r>
      <w:r w:rsidRPr="00527AB7">
        <w:rPr>
          <w:color w:val="FF0000"/>
        </w:rPr>
        <w:t>{/}{#tmcr_type == “Linear”}</w:t>
      </w:r>
      <w:r w:rsidRPr="00527AB7">
        <w:t xml:space="preserve"> and the attached TMSS Tailoring Tool (section 3)</w:t>
      </w:r>
      <w:r w:rsidRPr="00527AB7">
        <w:rPr>
          <w:color w:val="FF0000"/>
        </w:rPr>
        <w:t>{/}</w:t>
      </w:r>
      <w:r w:rsidRPr="00527AB7">
        <w:t xml:space="preserve"> that supports the </w:t>
      </w:r>
      <w:r w:rsidRPr="00AD483D">
        <w:rPr>
          <w:spacing w:val="-2"/>
        </w:rPr>
        <w:t>{</w:t>
      </w:r>
      <w:proofErr w:type="spellStart"/>
      <w:r w:rsidRPr="00AD483D">
        <w:rPr>
          <w:spacing w:val="-2"/>
        </w:rPr>
        <w:t>program_mod_system_name</w:t>
      </w:r>
      <w:proofErr w:type="spellEnd"/>
      <w:r w:rsidRPr="00AD483D">
        <w:rPr>
          <w:spacing w:val="-2"/>
        </w:rPr>
        <w:t>}</w:t>
      </w:r>
      <w:r w:rsidRPr="00527AB7">
        <w:t xml:space="preserve"> requirements for technically usable manuals.</w:t>
      </w:r>
      <w:r w:rsidRPr="00527AB7">
        <w:rPr>
          <w:bCs/>
          <w:color w:val="FF0000"/>
        </w:rPr>
        <w:t xml:space="preserve"> {</w:t>
      </w:r>
      <w:proofErr w:type="gramStart"/>
      <w:r w:rsidRPr="00527AB7">
        <w:rPr>
          <w:bCs/>
          <w:color w:val="FF0000"/>
        </w:rPr>
        <w:t>/}{</w:t>
      </w:r>
      <w:proofErr w:type="gramEnd"/>
      <w:r w:rsidRPr="00527AB7">
        <w:rPr>
          <w:bCs/>
          <w:color w:val="FF0000"/>
        </w:rPr>
        <w:t>#tmcr_type == “CDA”}</w:t>
      </w:r>
    </w:p>
    <w:p w14:paraId="65D5838F" w14:textId="77777777" w:rsidR="0037446D" w:rsidRPr="00527AB7" w:rsidRDefault="0037446D" w:rsidP="00400DBB">
      <w:pPr>
        <w:pStyle w:val="ListParagraph"/>
        <w:numPr>
          <w:ilvl w:val="0"/>
          <w:numId w:val="29"/>
        </w:numPr>
        <w:autoSpaceDE w:val="0"/>
        <w:autoSpaceDN w:val="0"/>
        <w:adjustRightInd w:val="0"/>
        <w:spacing w:after="240"/>
      </w:pPr>
      <w:r w:rsidRPr="00527AB7">
        <w:rPr>
          <w:u w:val="single"/>
        </w:rPr>
        <w:t>TO Program Scope</w:t>
      </w:r>
      <w:r w:rsidRPr="00527AB7">
        <w:t xml:space="preserve">.  The Contractor </w:t>
      </w:r>
      <w:r>
        <w:t>must</w:t>
      </w:r>
      <w:r w:rsidRPr="00527AB7">
        <w:t xml:space="preserve"> tailor Section 2 of this document to propose the TO types (Table 1- TMSS Requirements for the </w:t>
      </w:r>
      <w:r w:rsidRPr="00AD483D">
        <w:rPr>
          <w:spacing w:val="-2"/>
        </w:rPr>
        <w:t>{</w:t>
      </w:r>
      <w:proofErr w:type="spellStart"/>
      <w:r w:rsidRPr="00AD483D">
        <w:rPr>
          <w:spacing w:val="-2"/>
        </w:rPr>
        <w:t>program_mod_system_name</w:t>
      </w:r>
      <w:proofErr w:type="spellEnd"/>
      <w:r w:rsidRPr="00AD483D">
        <w:rPr>
          <w:spacing w:val="-2"/>
        </w:rPr>
        <w:t>}</w:t>
      </w:r>
      <w:r w:rsidRPr="00AD483D">
        <w:t>)</w:t>
      </w:r>
      <w:r w:rsidRPr="00527AB7">
        <w:t xml:space="preserve"> and source data, TO updates, commercial manuals, supplements, supplement manuals, and TOs prepared to Non-Government Standards (NGS) (Table 2 – </w:t>
      </w:r>
      <w:r w:rsidRPr="00AD483D">
        <w:t xml:space="preserve">Additional TM Type Selections) required to conduct the </w:t>
      </w:r>
      <w:r w:rsidRPr="00AD483D">
        <w:rPr>
          <w:spacing w:val="-2"/>
        </w:rPr>
        <w:t>{</w:t>
      </w:r>
      <w:proofErr w:type="spellStart"/>
      <w:r w:rsidRPr="00AD483D">
        <w:rPr>
          <w:spacing w:val="-2"/>
        </w:rPr>
        <w:t>program_mod_system_name</w:t>
      </w:r>
      <w:proofErr w:type="spellEnd"/>
      <w:r w:rsidRPr="00AD483D">
        <w:rPr>
          <w:spacing w:val="-2"/>
        </w:rPr>
        <w:t>}</w:t>
      </w:r>
      <w:r w:rsidRPr="00AD483D">
        <w:t xml:space="preserve"> objectiv</w:t>
      </w:r>
      <w:r w:rsidRPr="00527AB7">
        <w:t>es.</w:t>
      </w:r>
    </w:p>
    <w:p w14:paraId="4B24DF2A" w14:textId="77777777" w:rsidR="0037446D" w:rsidRPr="00527AB7" w:rsidRDefault="0037446D" w:rsidP="00400DBB">
      <w:pPr>
        <w:pStyle w:val="ListParagraph"/>
        <w:numPr>
          <w:ilvl w:val="1"/>
          <w:numId w:val="29"/>
        </w:numPr>
        <w:autoSpaceDE w:val="0"/>
        <w:autoSpaceDN w:val="0"/>
        <w:adjustRightInd w:val="0"/>
        <w:spacing w:after="240"/>
      </w:pPr>
      <w:r w:rsidRPr="00527AB7">
        <w:t xml:space="preserve">The Contractor </w:t>
      </w:r>
      <w:r>
        <w:t>must</w:t>
      </w:r>
      <w:r w:rsidRPr="00527AB7">
        <w:t xml:space="preserve"> ensure that all applicable TO requirements of this contract are levied on all suppliers. The Contractor </w:t>
      </w:r>
      <w:r>
        <w:t>must</w:t>
      </w:r>
      <w:r w:rsidRPr="00527AB7">
        <w:t xml:space="preserve"> ensure that suppliers furnish operation and maintenance information applicable to the equipment being acquired, including changes and/or revisions, for inclusion of such information in applicable operation and maintenance TOs for the system/equipment which the equipment supports. When a supplier prepares system TOs, the Contractor </w:t>
      </w:r>
      <w:r>
        <w:t>must</w:t>
      </w:r>
      <w:r w:rsidRPr="00527AB7">
        <w:t xml:space="preserve"> supply required interface data.</w:t>
      </w:r>
    </w:p>
    <w:p w14:paraId="60921C68" w14:textId="77777777" w:rsidR="0037446D" w:rsidRPr="00527AB7" w:rsidRDefault="0037446D" w:rsidP="00400DBB">
      <w:pPr>
        <w:pStyle w:val="ListParagraph"/>
        <w:numPr>
          <w:ilvl w:val="1"/>
          <w:numId w:val="29"/>
        </w:numPr>
        <w:spacing w:after="240"/>
        <w:jc w:val="both"/>
      </w:pPr>
      <w:r w:rsidRPr="00527AB7">
        <w:t xml:space="preserve">The Contractor </w:t>
      </w:r>
      <w:r>
        <w:t>must</w:t>
      </w:r>
      <w:r w:rsidRPr="00527AB7">
        <w:t xml:space="preserve"> pass through and enforce all requirements in this TMCR to all sub-</w:t>
      </w:r>
      <w:proofErr w:type="gramStart"/>
      <w:r w:rsidRPr="00527AB7">
        <w:t>Contractors.</w:t>
      </w:r>
      <w:r w:rsidRPr="00527AB7">
        <w:rPr>
          <w:color w:val="FF0000"/>
        </w:rPr>
        <w:t>{</w:t>
      </w:r>
      <w:proofErr w:type="gramEnd"/>
      <w:r w:rsidRPr="00527AB7">
        <w:rPr>
          <w:color w:val="FF0000"/>
        </w:rPr>
        <w:t>/}{#tmcr_type == “S1000D”}</w:t>
      </w:r>
    </w:p>
    <w:p w14:paraId="6058ACED" w14:textId="77777777" w:rsidR="0037446D" w:rsidRPr="00527AB7" w:rsidRDefault="0037446D" w:rsidP="00400DBB">
      <w:pPr>
        <w:pStyle w:val="ListParagraph"/>
        <w:numPr>
          <w:ilvl w:val="0"/>
          <w:numId w:val="29"/>
        </w:numPr>
        <w:spacing w:after="240"/>
        <w:jc w:val="both"/>
      </w:pPr>
      <w:r w:rsidRPr="00527AB7">
        <w:rPr>
          <w:u w:val="single"/>
        </w:rPr>
        <w:t>S1000D Technical Manual Content and Product Plan</w:t>
      </w:r>
      <w:r w:rsidRPr="00527AB7">
        <w:t xml:space="preserve">.  The Contractor </w:t>
      </w:r>
      <w:r>
        <w:t>must</w:t>
      </w:r>
      <w:r w:rsidRPr="00527AB7">
        <w:t xml:space="preserve"> develop and deliver a Technical Manual Content and Product Plan IAW the requirements specified within this TMCR.  This plan </w:t>
      </w:r>
      <w:r>
        <w:t>must</w:t>
      </w:r>
      <w:r w:rsidRPr="00527AB7">
        <w:t xml:space="preserve"> be developed in the Contractor’s format and will specify the development of the S1000D </w:t>
      </w:r>
      <w:r w:rsidRPr="00527AB7">
        <w:lastRenderedPageBreak/>
        <w:t xml:space="preserve">Interactive Electronic Technical Manual(s) (IETM) incorporating all applicable Business Rule requirements and the preliminary functionality requirements.  For the purposes of this contractual document, the term IETM is considered synonymous with the S1000D term Interactive Electronic Technical Publication (IETP).  The plan </w:t>
      </w:r>
      <w:r>
        <w:t>must</w:t>
      </w:r>
      <w:r w:rsidRPr="00527AB7">
        <w:t xml:space="preserve"> also detail the total technical content coverage for each system, subsystem, equipment, and major components including a preliminary Data Management Requirement List (DMRL) listing all Data Modules (DMs) and Publication Modules (PMs) to be developed in support of the weapon system/equipment and a List of Applicable Publications if the DMs are to be a part of more than one Technical Publication or IETM.  The DMRL </w:t>
      </w:r>
      <w:r>
        <w:t>must</w:t>
      </w:r>
      <w:r w:rsidRPr="00527AB7">
        <w:t xml:space="preserve"> also reference the proposed DM schema type each module is written against.  The plan </w:t>
      </w:r>
      <w:r>
        <w:t>must</w:t>
      </w:r>
      <w:r w:rsidRPr="00527AB7">
        <w:t xml:space="preserve"> document the solution architecture requirements necessary for IETM development, to include solution diagrams, solution test cases, and applicable testing documentation.</w:t>
      </w:r>
    </w:p>
    <w:p w14:paraId="44EEF68F" w14:textId="77777777" w:rsidR="0037446D" w:rsidRPr="00527AB7" w:rsidRDefault="0037446D" w:rsidP="00400DBB">
      <w:pPr>
        <w:pStyle w:val="ListParagraph"/>
        <w:numPr>
          <w:ilvl w:val="1"/>
          <w:numId w:val="29"/>
        </w:numPr>
        <w:spacing w:after="240"/>
        <w:jc w:val="both"/>
      </w:pPr>
      <w:r w:rsidRPr="00527AB7">
        <w:rPr>
          <w:u w:val="single"/>
        </w:rPr>
        <w:t>Additional Content Information</w:t>
      </w:r>
      <w:r w:rsidRPr="00527AB7">
        <w:t xml:space="preserve">.  Problems regarding requirements, interpretation, and application </w:t>
      </w:r>
      <w:r>
        <w:t>must</w:t>
      </w:r>
      <w:r w:rsidRPr="00527AB7">
        <w:t xml:space="preserve"> be identified within the plan.  Conflicts between standards and guidance documents </w:t>
      </w:r>
      <w:r>
        <w:t>must</w:t>
      </w:r>
      <w:r w:rsidRPr="00527AB7">
        <w:t xml:space="preserve"> be highlighted.  An explanation or initial demonstration of how the technical content information will be rendered on the display device and an overview of how the user will access the technical information </w:t>
      </w:r>
      <w:r>
        <w:t>must</w:t>
      </w:r>
      <w:r w:rsidRPr="00527AB7">
        <w:t xml:space="preserve"> be provided.  The Contractor may propose opportunities for data (text, graphics, other media) re-use across data types (including training data), weapons system/equipment configurations and foreign military sales. The plan </w:t>
      </w:r>
      <w:r>
        <w:t>must</w:t>
      </w:r>
      <w:r w:rsidRPr="00527AB7">
        <w:t xml:space="preserve"> include a list of re-use objects with future potential to be used across DoD, as well as those items that are unique to the system addressed in the listed IETM(s).  The Contractor </w:t>
      </w:r>
      <w:r>
        <w:t>must</w:t>
      </w:r>
      <w:r w:rsidRPr="00527AB7">
        <w:t xml:space="preserve"> also detail their approach to managing the relationship between content and weapon system/equipment applicability. Prior to award, guidance will be outlined in Section L of the RFP,</w:t>
      </w:r>
      <w:r w:rsidRPr="00527AB7">
        <w:rPr>
          <w:i/>
          <w:color w:val="FF0000"/>
        </w:rPr>
        <w:t xml:space="preserve"> </w:t>
      </w:r>
      <w:r w:rsidRPr="00527AB7">
        <w:t>as referenced for development of the IETM(s) guidance.  Upon award, opportunities or recommended new language should not be incorporated unless unique and original. The acceptance of any contractor tailored content will be at the discretion of the government and is not in effect until accepted in writing by the PCO or specified in the contract.</w:t>
      </w:r>
    </w:p>
    <w:p w14:paraId="1E75AC76" w14:textId="77777777" w:rsidR="0037446D" w:rsidRPr="00527AB7" w:rsidRDefault="0037446D" w:rsidP="00400DBB">
      <w:pPr>
        <w:pStyle w:val="ListParagraph"/>
        <w:numPr>
          <w:ilvl w:val="1"/>
          <w:numId w:val="29"/>
        </w:numPr>
        <w:spacing w:after="240"/>
        <w:jc w:val="both"/>
      </w:pPr>
      <w:r w:rsidRPr="00527AB7">
        <w:rPr>
          <w:u w:val="single"/>
        </w:rPr>
        <w:t>Product Coverage</w:t>
      </w:r>
      <w:r w:rsidRPr="00527AB7">
        <w:t xml:space="preserve">.  The plan </w:t>
      </w:r>
      <w:r>
        <w:t>must</w:t>
      </w:r>
      <w:r w:rsidRPr="00527AB7">
        <w:t xml:space="preserve"> include Contractor recommendations for the packaging of the IETM content, (i.e., single IETM or multiple IETM products), based on the defined maintenance concept.  The Contractor </w:t>
      </w:r>
      <w:r>
        <w:t>must</w:t>
      </w:r>
      <w:r w:rsidRPr="00527AB7">
        <w:t xml:space="preserve"> include external and internal links and references within the </w:t>
      </w:r>
      <w:proofErr w:type="gramStart"/>
      <w:r w:rsidRPr="00527AB7">
        <w:t>plan</w:t>
      </w:r>
      <w:r w:rsidRPr="00527AB7">
        <w:rPr>
          <w:color w:val="FF0000"/>
        </w:rPr>
        <w:t>.{</w:t>
      </w:r>
      <w:proofErr w:type="gramEnd"/>
      <w:r w:rsidRPr="00527AB7">
        <w:rPr>
          <w:color w:val="FF0000"/>
        </w:rPr>
        <w:t>#new_revision != “conversion”}</w:t>
      </w:r>
      <w:r w:rsidRPr="00527AB7">
        <w:t xml:space="preserve">  Additionally, the plan </w:t>
      </w:r>
      <w:r>
        <w:t>must</w:t>
      </w:r>
      <w:r w:rsidRPr="00527AB7">
        <w:t xml:space="preserve"> include the use of Commercial-Off-The-Shelf (COTS) and/or other TMs listed within Section 2, Table 2 of this TMCR, and other manuals as applicable.</w:t>
      </w:r>
      <w:r w:rsidRPr="00527AB7">
        <w:rPr>
          <w:color w:val="FF0000"/>
        </w:rPr>
        <w:t>{/}</w:t>
      </w:r>
    </w:p>
    <w:p w14:paraId="2365DC8C" w14:textId="77777777" w:rsidR="0037446D" w:rsidRPr="00527AB7" w:rsidRDefault="0037446D" w:rsidP="00400DBB">
      <w:pPr>
        <w:pStyle w:val="ListParagraph"/>
        <w:numPr>
          <w:ilvl w:val="1"/>
          <w:numId w:val="29"/>
        </w:numPr>
        <w:spacing w:after="240"/>
        <w:jc w:val="both"/>
      </w:pPr>
      <w:r w:rsidRPr="00527AB7">
        <w:rPr>
          <w:u w:val="single"/>
        </w:rPr>
        <w:t>Alternative Recommendations</w:t>
      </w:r>
      <w:r w:rsidRPr="00527AB7">
        <w:t xml:space="preserve">.  The Contractor may propose, within the plan and as outlined in Section L of the RFP, alternative recommendations for certain technical manual types that may not readily conform to the provided functionality requirements and proposed program </w:t>
      </w:r>
      <w:proofErr w:type="gramStart"/>
      <w:r w:rsidRPr="00527AB7">
        <w:t>BRs.</w:t>
      </w:r>
      <w:r w:rsidRPr="00527AB7">
        <w:rPr>
          <w:color w:val="FF0000"/>
        </w:rPr>
        <w:t>{</w:t>
      </w:r>
      <w:proofErr w:type="gramEnd"/>
      <w:r w:rsidRPr="00527AB7">
        <w:rPr>
          <w:color w:val="FF0000"/>
        </w:rPr>
        <w:t>#new_revision != “conversion”}</w:t>
      </w:r>
      <w:r w:rsidRPr="00527AB7">
        <w:t xml:space="preserve">  Additionally, the Contractor may propose alterations and alternative IETM constructs for paper-based requirements to better optimize page output and minimize print cost.  Alterations will be in compliance with AF TMSS </w:t>
      </w:r>
      <w:proofErr w:type="gramStart"/>
      <w:r w:rsidRPr="00527AB7">
        <w:t>requirements.</w:t>
      </w:r>
      <w:r w:rsidRPr="00527AB7">
        <w:rPr>
          <w:color w:val="FF0000"/>
        </w:rPr>
        <w:t>{</w:t>
      </w:r>
      <w:proofErr w:type="gramEnd"/>
      <w:r w:rsidRPr="00527AB7">
        <w:rPr>
          <w:color w:val="FF0000"/>
        </w:rPr>
        <w:t xml:space="preserve">/}{/}{#tmcr_type != “CDA” &amp;&amp; </w:t>
      </w:r>
      <w:proofErr w:type="spellStart"/>
      <w:r w:rsidRPr="00527AB7">
        <w:rPr>
          <w:color w:val="FF0000"/>
        </w:rPr>
        <w:t>new_revision</w:t>
      </w:r>
      <w:proofErr w:type="spellEnd"/>
      <w:r w:rsidRPr="00527AB7">
        <w:rPr>
          <w:color w:val="FF0000"/>
        </w:rPr>
        <w:t xml:space="preserve"> == “modification”}</w:t>
      </w:r>
    </w:p>
    <w:p w14:paraId="15CAAABF" w14:textId="77777777" w:rsidR="0037446D" w:rsidRPr="00527AB7" w:rsidRDefault="0037446D" w:rsidP="00400DBB">
      <w:pPr>
        <w:pStyle w:val="ListParagraph"/>
        <w:numPr>
          <w:ilvl w:val="0"/>
          <w:numId w:val="29"/>
        </w:numPr>
        <w:spacing w:after="240"/>
        <w:jc w:val="both"/>
      </w:pPr>
      <w:r w:rsidRPr="00527AB7">
        <w:rPr>
          <w:u w:val="single"/>
        </w:rPr>
        <w:t>Commercial Manuals</w:t>
      </w:r>
      <w:r w:rsidRPr="00527AB7">
        <w:t xml:space="preserve">.  Contractors </w:t>
      </w:r>
      <w:r>
        <w:t>must</w:t>
      </w:r>
      <w:r w:rsidRPr="00527AB7">
        <w:t xml:space="preserve"> recommend the use of existing commercial manuals to the maximum extent possible without impairing program support objectives.  All proposed commercial manuals are subject to Government review and approval.  Contractors </w:t>
      </w:r>
      <w:r>
        <w:t>must</w:t>
      </w:r>
      <w:r w:rsidRPr="00527AB7">
        <w:t xml:space="preserve"> use Data Item Description (DID) DI-TMSS-80067C, </w:t>
      </w:r>
      <w:r w:rsidRPr="00527AB7">
        <w:rPr>
          <w:i/>
        </w:rPr>
        <w:t>Technical Manual (TM) Contractor Furnished Aeronautical Equipment or Contractor Furnished Equipment (CFAE/CFE) Notices,</w:t>
      </w:r>
      <w:r w:rsidRPr="00527AB7">
        <w:t xml:space="preserve"> to provide recommendation data.  A copy is available through ASSIST at </w:t>
      </w:r>
      <w:hyperlink r:id="rId32" w:history="1">
        <w:r w:rsidRPr="00527AB7">
          <w:rPr>
            <w:rStyle w:val="Hyperlink"/>
          </w:rPr>
          <w:t>http://quicksearch.dla.mil/qsSearch.aspx</w:t>
        </w:r>
      </w:hyperlink>
      <w:r w:rsidRPr="00527AB7">
        <w:t>.</w:t>
      </w:r>
    </w:p>
    <w:p w14:paraId="1B052A98" w14:textId="77777777" w:rsidR="0037446D" w:rsidRPr="00527AB7" w:rsidRDefault="0037446D" w:rsidP="00400DBB">
      <w:pPr>
        <w:pStyle w:val="ListParagraph"/>
        <w:numPr>
          <w:ilvl w:val="1"/>
          <w:numId w:val="29"/>
        </w:numPr>
        <w:spacing w:after="240"/>
        <w:jc w:val="both"/>
      </w:pPr>
      <w:r w:rsidRPr="00527AB7">
        <w:lastRenderedPageBreak/>
        <w:t xml:space="preserve">The Contractor </w:t>
      </w:r>
      <w:r>
        <w:t>must</w:t>
      </w:r>
      <w:r w:rsidRPr="00527AB7">
        <w:t xml:space="preserve"> provide the ability to electronically store, print, distribute, update and decollate the commercial manual to allow for printing.  Commercial manuals </w:t>
      </w:r>
      <w:r>
        <w:t>must</w:t>
      </w:r>
      <w:r w:rsidRPr="00527AB7">
        <w:t xml:space="preserve"> be delivered as Portable Document Format (PDF) unless otherwise specified.</w:t>
      </w:r>
    </w:p>
    <w:p w14:paraId="303FCE74" w14:textId="77777777" w:rsidR="0037446D" w:rsidRPr="00527AB7" w:rsidRDefault="0037446D" w:rsidP="00400DBB">
      <w:pPr>
        <w:pStyle w:val="ListParagraph"/>
        <w:numPr>
          <w:ilvl w:val="1"/>
          <w:numId w:val="29"/>
        </w:numPr>
        <w:spacing w:after="240"/>
        <w:jc w:val="both"/>
      </w:pPr>
      <w:r w:rsidRPr="00527AB7">
        <w:t xml:space="preserve">Approved Commercial-Off-The-Shelf (COTS) Manuals </w:t>
      </w:r>
      <w:r>
        <w:t>must</w:t>
      </w:r>
      <w:r w:rsidRPr="00527AB7">
        <w:t xml:space="preserve"> be delivered with an Identifying TO Publication Sheet (ITPS), IAW MIL-PRF-32216, </w:t>
      </w:r>
      <w:r w:rsidRPr="00527AB7">
        <w:rPr>
          <w:i/>
        </w:rPr>
        <w:t xml:space="preserve">Performance Specification: Evaluation </w:t>
      </w:r>
      <w:proofErr w:type="gramStart"/>
      <w:r w:rsidRPr="00527AB7">
        <w:rPr>
          <w:i/>
        </w:rPr>
        <w:t>Of</w:t>
      </w:r>
      <w:proofErr w:type="gramEnd"/>
      <w:r w:rsidRPr="00527AB7">
        <w:rPr>
          <w:i/>
        </w:rPr>
        <w:t xml:space="preserve"> Commercial Off-The-Shelf (COTS) Manuals And Preparation Of Supplemental Data</w:t>
      </w:r>
      <w:r w:rsidRPr="00527AB7">
        <w:t xml:space="preserve">.  All PDF files of commercial data </w:t>
      </w:r>
      <w:r>
        <w:t>must</w:t>
      </w:r>
      <w:r w:rsidRPr="00527AB7">
        <w:t xml:space="preserve"> be </w:t>
      </w:r>
      <w:r w:rsidRPr="00527AB7">
        <w:rPr>
          <w:u w:val="single"/>
        </w:rPr>
        <w:t>non-password protected</w:t>
      </w:r>
      <w:r w:rsidRPr="00527AB7">
        <w:t xml:space="preserve"> to allow the AF to decollate the manual for printing.</w:t>
      </w:r>
    </w:p>
    <w:p w14:paraId="1AE00BB0" w14:textId="77777777" w:rsidR="0037446D" w:rsidRPr="00527AB7" w:rsidRDefault="0037446D" w:rsidP="00400DBB">
      <w:pPr>
        <w:pStyle w:val="ListParagraph"/>
        <w:numPr>
          <w:ilvl w:val="1"/>
          <w:numId w:val="29"/>
        </w:numPr>
        <w:spacing w:after="240"/>
        <w:jc w:val="both"/>
        <w:rPr>
          <w:color w:val="FF0000"/>
        </w:rPr>
      </w:pPr>
      <w:r w:rsidRPr="00527AB7">
        <w:t xml:space="preserve">If the proposed COTS data is found to be insufficient after review by the Government, the Contractor </w:t>
      </w:r>
      <w:r>
        <w:t>must</w:t>
      </w:r>
      <w:r w:rsidRPr="00527AB7">
        <w:t xml:space="preserve"> prepare supplemental data for the COTS manual as required IAW Military Standard (MIL-STD)-38784.  If the COTS data cannot be supplemented sufficiently the Contractor will develop new TM data IAW the applicable TMSS listed in Section 2, Table </w:t>
      </w:r>
      <w:proofErr w:type="gramStart"/>
      <w:r w:rsidRPr="00527AB7">
        <w:t>1.</w:t>
      </w:r>
      <w:r w:rsidRPr="00527AB7">
        <w:rPr>
          <w:color w:val="FF0000"/>
        </w:rPr>
        <w:t>{</w:t>
      </w:r>
      <w:proofErr w:type="gramEnd"/>
      <w:r w:rsidRPr="00527AB7">
        <w:rPr>
          <w:color w:val="FF0000"/>
        </w:rPr>
        <w:t>/}{#tmcr_type == “CDA”}</w:t>
      </w:r>
    </w:p>
    <w:p w14:paraId="202D26B9" w14:textId="77777777" w:rsidR="0037446D" w:rsidRPr="00527AB7" w:rsidRDefault="0037446D" w:rsidP="00400DBB">
      <w:pPr>
        <w:pStyle w:val="ListParagraph"/>
        <w:numPr>
          <w:ilvl w:val="0"/>
          <w:numId w:val="29"/>
        </w:numPr>
        <w:autoSpaceDE w:val="0"/>
        <w:autoSpaceDN w:val="0"/>
        <w:adjustRightInd w:val="0"/>
        <w:spacing w:after="240"/>
      </w:pPr>
      <w:r w:rsidRPr="00527AB7">
        <w:rPr>
          <w:bCs/>
          <w:u w:val="single"/>
        </w:rPr>
        <w:t>Commercial Manuals</w:t>
      </w:r>
      <w:r w:rsidRPr="00527AB7">
        <w:rPr>
          <w:bCs/>
        </w:rPr>
        <w:t xml:space="preserve">. </w:t>
      </w:r>
      <w:r w:rsidRPr="00527AB7">
        <w:t xml:space="preserve">The Contractor </w:t>
      </w:r>
      <w:r>
        <w:t>must</w:t>
      </w:r>
      <w:r w:rsidRPr="00527AB7">
        <w:t xml:space="preserve"> propose the use of existing commercial manuals to the maximum extent possible without impairing program support objectives. The Contractor </w:t>
      </w:r>
      <w:r>
        <w:t>must</w:t>
      </w:r>
      <w:r w:rsidRPr="00527AB7">
        <w:t xml:space="preserve"> describe the method used to recommend and submit specific manuals to the AF for review and approval. AF activities will use Military Performance Specifications (MIL-PRF)-32216, </w:t>
      </w:r>
      <w:r w:rsidRPr="00527AB7">
        <w:rPr>
          <w:i/>
          <w:iCs/>
        </w:rPr>
        <w:t>Evaluation of Commercial Off-The-Shelf (COTS) Manuals and Preparation of Supplemental Data</w:t>
      </w:r>
      <w:r w:rsidRPr="00527AB7">
        <w:t xml:space="preserve">, as a guide for review and acceptance of all recommended commercial manuals and Military Detail Specifications (MIL-DTL)-7700, </w:t>
      </w:r>
      <w:r w:rsidRPr="00527AB7">
        <w:rPr>
          <w:i/>
          <w:iCs/>
        </w:rPr>
        <w:t>Flight Manuals, Air Refueling Procedures, And Abbreviated Checklists</w:t>
      </w:r>
      <w:r w:rsidRPr="00527AB7">
        <w:t>, as an additional guide for commercial Flight Manual contents.</w:t>
      </w:r>
    </w:p>
    <w:p w14:paraId="7F333B21" w14:textId="77777777" w:rsidR="0037446D" w:rsidRPr="00527AB7" w:rsidRDefault="0037446D" w:rsidP="00400DBB">
      <w:pPr>
        <w:pStyle w:val="ListParagraph"/>
        <w:numPr>
          <w:ilvl w:val="1"/>
          <w:numId w:val="29"/>
        </w:numPr>
        <w:autoSpaceDE w:val="0"/>
        <w:autoSpaceDN w:val="0"/>
        <w:adjustRightInd w:val="0"/>
        <w:spacing w:after="240"/>
      </w:pPr>
      <w:r w:rsidRPr="00527AB7">
        <w:t>Commercial Manual Ratings for commercial manuals submitted for use by USAF will be evaluated using MIL-PRF-32216 and MIL-DTL-7700 as stated in paragraph 3 of this TMCR. The following are possible ratings, with applicable correction requirements, that will be used:</w:t>
      </w:r>
    </w:p>
    <w:p w14:paraId="6B705C78" w14:textId="77777777" w:rsidR="0037446D" w:rsidRPr="00527AB7" w:rsidRDefault="0037446D" w:rsidP="0037446D">
      <w:pPr>
        <w:pStyle w:val="ListParagraph"/>
        <w:numPr>
          <w:ilvl w:val="0"/>
          <w:numId w:val="18"/>
        </w:numPr>
        <w:autoSpaceDE w:val="0"/>
        <w:autoSpaceDN w:val="0"/>
        <w:adjustRightInd w:val="0"/>
      </w:pPr>
      <w:r w:rsidRPr="00527AB7">
        <w:rPr>
          <w:b/>
          <w:bCs/>
        </w:rPr>
        <w:t>Acceptable</w:t>
      </w:r>
      <w:r w:rsidRPr="00527AB7">
        <w:t xml:space="preserve">: No correction required. Manual is acceptable as written. </w:t>
      </w:r>
    </w:p>
    <w:p w14:paraId="50984E9F" w14:textId="77777777" w:rsidR="0037446D" w:rsidRPr="00527AB7" w:rsidRDefault="0037446D" w:rsidP="0037446D">
      <w:pPr>
        <w:pStyle w:val="ListParagraph"/>
        <w:numPr>
          <w:ilvl w:val="0"/>
          <w:numId w:val="18"/>
        </w:numPr>
        <w:autoSpaceDE w:val="0"/>
        <w:autoSpaceDN w:val="0"/>
        <w:adjustRightInd w:val="0"/>
      </w:pPr>
      <w:r w:rsidRPr="00527AB7">
        <w:rPr>
          <w:b/>
          <w:bCs/>
        </w:rPr>
        <w:t>Acceptable with Additional Data</w:t>
      </w:r>
      <w:r w:rsidRPr="00527AB7">
        <w:t xml:space="preserve">: Manual requires additional information to be acceptable. This can be in the form of Supplemental Data Sheets or making necessary changes to the manuals themselves. The method of correction </w:t>
      </w:r>
      <w:r>
        <w:t>must</w:t>
      </w:r>
      <w:r w:rsidRPr="00527AB7">
        <w:t xml:space="preserve"> be determined by the TOMA (see paragraph 1 of this TMCR). DID DI-TMSS-80527D (</w:t>
      </w:r>
      <w:hyperlink r:id="rId33" w:history="1">
        <w:r w:rsidRPr="00527AB7">
          <w:rPr>
            <w:rStyle w:val="Hyperlink"/>
          </w:rPr>
          <w:t>https://assist.dla.mil/online/start/</w:t>
        </w:r>
      </w:hyperlink>
      <w:r w:rsidRPr="00527AB7">
        <w:t xml:space="preserve">) will be used to develop supplemental data. </w:t>
      </w:r>
    </w:p>
    <w:p w14:paraId="7E0CFA4E" w14:textId="77777777" w:rsidR="0037446D" w:rsidRPr="00527AB7" w:rsidRDefault="0037446D" w:rsidP="0037446D">
      <w:pPr>
        <w:pStyle w:val="ListParagraph"/>
        <w:numPr>
          <w:ilvl w:val="0"/>
          <w:numId w:val="18"/>
        </w:numPr>
        <w:autoSpaceDE w:val="0"/>
        <w:autoSpaceDN w:val="0"/>
        <w:adjustRightInd w:val="0"/>
        <w:spacing w:after="240"/>
      </w:pPr>
      <w:r w:rsidRPr="00527AB7">
        <w:rPr>
          <w:b/>
          <w:bCs/>
        </w:rPr>
        <w:t>Unacceptable</w:t>
      </w:r>
      <w:r w:rsidRPr="00527AB7">
        <w:t>: Manuals do not meet the requirements of the TMCR and Supplemental Data Sheets or minor corrections will not correct the problem. The submitted manual must be corrected to meet the requirements called out in this TMCR and re-submitted for re-evaluation.</w:t>
      </w:r>
    </w:p>
    <w:p w14:paraId="52EB8CA7" w14:textId="77777777" w:rsidR="0037446D" w:rsidRPr="00527AB7" w:rsidRDefault="0037446D" w:rsidP="00400DBB">
      <w:pPr>
        <w:pStyle w:val="ListParagraph"/>
        <w:numPr>
          <w:ilvl w:val="1"/>
          <w:numId w:val="29"/>
        </w:numPr>
        <w:autoSpaceDE w:val="0"/>
        <w:autoSpaceDN w:val="0"/>
        <w:adjustRightInd w:val="0"/>
        <w:spacing w:after="240"/>
      </w:pPr>
      <w:r w:rsidRPr="00527AB7">
        <w:t xml:space="preserve">Unique changes to the core commercial manuals that are not </w:t>
      </w:r>
      <w:r w:rsidRPr="00AD483D">
        <w:t>driven by the {</w:t>
      </w:r>
      <w:proofErr w:type="spellStart"/>
      <w:r w:rsidRPr="00AD483D">
        <w:t>program_mod_system_name</w:t>
      </w:r>
      <w:proofErr w:type="spellEnd"/>
      <w:r w:rsidRPr="00AD483D">
        <w:t>} m</w:t>
      </w:r>
      <w:r w:rsidRPr="00527AB7">
        <w:t>odification are anticipated to change/add the following:</w:t>
      </w:r>
    </w:p>
    <w:p w14:paraId="317FC87F" w14:textId="77777777" w:rsidR="0037446D" w:rsidRPr="00527AB7" w:rsidRDefault="0037446D" w:rsidP="0037446D">
      <w:pPr>
        <w:pStyle w:val="ListParagraph"/>
        <w:numPr>
          <w:ilvl w:val="0"/>
          <w:numId w:val="19"/>
        </w:numPr>
        <w:autoSpaceDE w:val="0"/>
        <w:autoSpaceDN w:val="0"/>
        <w:adjustRightInd w:val="0"/>
      </w:pPr>
      <w:r w:rsidRPr="00527AB7">
        <w:t>TO Title Page IAW AF directives</w:t>
      </w:r>
    </w:p>
    <w:p w14:paraId="0E3B8436" w14:textId="77777777" w:rsidR="0037446D" w:rsidRPr="00527AB7" w:rsidRDefault="0037446D" w:rsidP="0037446D">
      <w:pPr>
        <w:pStyle w:val="ListParagraph"/>
        <w:numPr>
          <w:ilvl w:val="0"/>
          <w:numId w:val="19"/>
        </w:numPr>
        <w:autoSpaceDE w:val="0"/>
        <w:autoSpaceDN w:val="0"/>
        <w:adjustRightInd w:val="0"/>
      </w:pPr>
      <w:r w:rsidRPr="00527AB7">
        <w:t>Safety or hazardous situations/conditions:</w:t>
      </w:r>
    </w:p>
    <w:p w14:paraId="1C4BB774" w14:textId="77777777" w:rsidR="0037446D" w:rsidRPr="00527AB7" w:rsidRDefault="0037446D" w:rsidP="0037446D">
      <w:pPr>
        <w:pStyle w:val="ListParagraph"/>
        <w:numPr>
          <w:ilvl w:val="1"/>
          <w:numId w:val="19"/>
        </w:numPr>
        <w:autoSpaceDE w:val="0"/>
        <w:autoSpaceDN w:val="0"/>
        <w:adjustRightInd w:val="0"/>
      </w:pPr>
      <w:r w:rsidRPr="00527AB7">
        <w:t>Warnings</w:t>
      </w:r>
    </w:p>
    <w:p w14:paraId="1FC99A96" w14:textId="77777777" w:rsidR="0037446D" w:rsidRPr="00527AB7" w:rsidRDefault="0037446D" w:rsidP="0037446D">
      <w:pPr>
        <w:pStyle w:val="ListParagraph"/>
        <w:numPr>
          <w:ilvl w:val="1"/>
          <w:numId w:val="19"/>
        </w:numPr>
        <w:autoSpaceDE w:val="0"/>
        <w:autoSpaceDN w:val="0"/>
        <w:adjustRightInd w:val="0"/>
      </w:pPr>
      <w:r w:rsidRPr="00527AB7">
        <w:t>Cautions</w:t>
      </w:r>
    </w:p>
    <w:p w14:paraId="143C1DDF" w14:textId="77777777" w:rsidR="0037446D" w:rsidRPr="00527AB7" w:rsidRDefault="0037446D" w:rsidP="0037446D">
      <w:pPr>
        <w:pStyle w:val="ListParagraph"/>
        <w:numPr>
          <w:ilvl w:val="1"/>
          <w:numId w:val="19"/>
        </w:numPr>
        <w:autoSpaceDE w:val="0"/>
        <w:autoSpaceDN w:val="0"/>
        <w:adjustRightInd w:val="0"/>
        <w:spacing w:after="240"/>
      </w:pPr>
      <w:r w:rsidRPr="00527AB7">
        <w:t>Notes</w:t>
      </w:r>
    </w:p>
    <w:p w14:paraId="6152C263" w14:textId="77777777" w:rsidR="0037446D" w:rsidRPr="00527AB7" w:rsidRDefault="0037446D" w:rsidP="00400DBB">
      <w:pPr>
        <w:pStyle w:val="ListParagraph"/>
        <w:numPr>
          <w:ilvl w:val="1"/>
          <w:numId w:val="29"/>
        </w:numPr>
        <w:autoSpaceDE w:val="0"/>
        <w:autoSpaceDN w:val="0"/>
        <w:adjustRightInd w:val="0"/>
        <w:spacing w:after="240"/>
      </w:pPr>
      <w:r w:rsidRPr="00AD483D">
        <w:lastRenderedPageBreak/>
        <w:t>{</w:t>
      </w:r>
      <w:proofErr w:type="spellStart"/>
      <w:r w:rsidRPr="00AD483D">
        <w:t>program_mod_system_name</w:t>
      </w:r>
      <w:proofErr w:type="spellEnd"/>
      <w:r w:rsidRPr="00AD483D">
        <w:t>}</w:t>
      </w:r>
      <w:r w:rsidRPr="00527AB7">
        <w:t xml:space="preserve"> does not anticipate making any changes to the core commercial manuals that will negatively </w:t>
      </w:r>
      <w:proofErr w:type="spellStart"/>
      <w:r w:rsidRPr="00527AB7">
        <w:t>effect</w:t>
      </w:r>
      <w:proofErr w:type="spellEnd"/>
      <w:r w:rsidRPr="00527AB7">
        <w:t xml:space="preserve"> FAA certification. Anything outside of these conditions, would drive a separately funded change.</w:t>
      </w:r>
    </w:p>
    <w:p w14:paraId="3EF829A8" w14:textId="77777777" w:rsidR="0037446D" w:rsidRPr="00527AB7" w:rsidRDefault="0037446D" w:rsidP="00400DBB">
      <w:pPr>
        <w:pStyle w:val="ListParagraph"/>
        <w:numPr>
          <w:ilvl w:val="1"/>
          <w:numId w:val="29"/>
        </w:numPr>
        <w:autoSpaceDE w:val="0"/>
        <w:autoSpaceDN w:val="0"/>
        <w:adjustRightInd w:val="0"/>
        <w:spacing w:after="240"/>
      </w:pPr>
      <w:r w:rsidRPr="00527AB7">
        <w:t xml:space="preserve">The intent is to use commercial data to support the </w:t>
      </w:r>
      <w:r w:rsidRPr="00AD483D">
        <w:t>{</w:t>
      </w:r>
      <w:proofErr w:type="spellStart"/>
      <w:r w:rsidRPr="00AD483D">
        <w:t>program_mod_system_name</w:t>
      </w:r>
      <w:proofErr w:type="spellEnd"/>
      <w:r w:rsidRPr="00AD483D">
        <w:t>}</w:t>
      </w:r>
      <w:r w:rsidRPr="00527AB7">
        <w:rPr>
          <w:i/>
          <w:color w:val="FF0000"/>
        </w:rPr>
        <w:t xml:space="preserve"> </w:t>
      </w:r>
      <w:r w:rsidRPr="00527AB7">
        <w:t>TOs in an S1000D Interactive Electronic Technical Manuals (IETM) format. Before any Military Specifications (MIL-SPEC) manuals are proposed, an evaluation IAW MIL-PRF-32216 must be accomplished.</w:t>
      </w:r>
    </w:p>
    <w:p w14:paraId="5162D5C4" w14:textId="77777777" w:rsidR="0037446D" w:rsidRPr="00527AB7" w:rsidRDefault="0037446D" w:rsidP="00400DBB">
      <w:pPr>
        <w:pStyle w:val="ListParagraph"/>
        <w:numPr>
          <w:ilvl w:val="2"/>
          <w:numId w:val="29"/>
        </w:numPr>
        <w:autoSpaceDE w:val="0"/>
        <w:autoSpaceDN w:val="0"/>
        <w:adjustRightInd w:val="0"/>
        <w:spacing w:after="240"/>
      </w:pPr>
      <w:r w:rsidRPr="00527AB7">
        <w:t xml:space="preserve">The Contractor </w:t>
      </w:r>
      <w:r>
        <w:t>must</w:t>
      </w:r>
      <w:r w:rsidRPr="00527AB7">
        <w:t xml:space="preserve"> include recommendations for supplemental data required for each commercial manual in the Contractor Furnished Aeronautical Equipment/Contractor Furnished Equipment (CFAE/CFE) notice or letter of recommendation.</w:t>
      </w:r>
    </w:p>
    <w:p w14:paraId="57AFA1D5" w14:textId="77777777" w:rsidR="0037446D" w:rsidRPr="00527AB7" w:rsidRDefault="0037446D" w:rsidP="00400DBB">
      <w:pPr>
        <w:pStyle w:val="ListParagraph"/>
        <w:numPr>
          <w:ilvl w:val="2"/>
          <w:numId w:val="29"/>
        </w:numPr>
        <w:autoSpaceDE w:val="0"/>
        <w:autoSpaceDN w:val="0"/>
        <w:adjustRightInd w:val="0"/>
        <w:spacing w:after="240"/>
      </w:pPr>
      <w:r w:rsidRPr="00527AB7">
        <w:t xml:space="preserve">If adequate commercial manuals are not available from one supplier, the Contractor </w:t>
      </w:r>
      <w:r>
        <w:t>must</w:t>
      </w:r>
      <w:r w:rsidRPr="00527AB7">
        <w:t xml:space="preserve"> evaluate alternate sources for the </w:t>
      </w:r>
      <w:proofErr w:type="gramStart"/>
      <w:r w:rsidRPr="00527AB7">
        <w:t>data, or</w:t>
      </w:r>
      <w:proofErr w:type="gramEnd"/>
      <w:r w:rsidRPr="00527AB7">
        <w:t xml:space="preserve"> recommend the most cost-effective alternatives to provide long-term maintainability of the equipment acquired.</w:t>
      </w:r>
    </w:p>
    <w:p w14:paraId="07E05C39" w14:textId="77777777" w:rsidR="0037446D" w:rsidRPr="00527AB7" w:rsidRDefault="0037446D" w:rsidP="00400DBB">
      <w:pPr>
        <w:pStyle w:val="ListParagraph"/>
        <w:numPr>
          <w:ilvl w:val="2"/>
          <w:numId w:val="29"/>
        </w:numPr>
        <w:autoSpaceDE w:val="0"/>
        <w:autoSpaceDN w:val="0"/>
        <w:adjustRightInd w:val="0"/>
        <w:spacing w:after="240"/>
      </w:pPr>
      <w:r w:rsidRPr="00527AB7">
        <w:t xml:space="preserve">If the AF disapproves or rejects a commercial manual, the Contractor </w:t>
      </w:r>
      <w:r>
        <w:t>must</w:t>
      </w:r>
      <w:r w:rsidRPr="00527AB7">
        <w:t xml:space="preserve"> prepare supplemental data or new MIL-SPEC manuals as specified in Table 1. If a new manual is </w:t>
      </w:r>
      <w:proofErr w:type="gramStart"/>
      <w:r w:rsidRPr="00527AB7">
        <w:t>required</w:t>
      </w:r>
      <w:proofErr w:type="gramEnd"/>
      <w:r w:rsidRPr="00527AB7">
        <w:t xml:space="preserve"> the Contractor will submit a revised CFAE/CFE notice through the PCO.</w:t>
      </w:r>
    </w:p>
    <w:p w14:paraId="453EA324" w14:textId="77777777" w:rsidR="0037446D" w:rsidRPr="00527AB7" w:rsidRDefault="0037446D" w:rsidP="00400DBB">
      <w:pPr>
        <w:pStyle w:val="ListParagraph"/>
        <w:numPr>
          <w:ilvl w:val="1"/>
          <w:numId w:val="29"/>
        </w:numPr>
        <w:autoSpaceDE w:val="0"/>
        <w:autoSpaceDN w:val="0"/>
        <w:adjustRightInd w:val="0"/>
        <w:spacing w:after="240"/>
      </w:pPr>
      <w:r w:rsidRPr="00527AB7">
        <w:t xml:space="preserve">The Contractor, if commercial data is approved, </w:t>
      </w:r>
      <w:r>
        <w:t>must</w:t>
      </w:r>
      <w:r w:rsidRPr="00527AB7">
        <w:t xml:space="preserve"> merge commercial manual information along with modification data into a single data </w:t>
      </w:r>
      <w:proofErr w:type="gramStart"/>
      <w:r w:rsidRPr="00527AB7">
        <w:t>file.</w:t>
      </w:r>
      <w:r w:rsidRPr="003C3054">
        <w:rPr>
          <w:color w:val="FF0000"/>
        </w:rPr>
        <w:t>{</w:t>
      </w:r>
      <w:proofErr w:type="gramEnd"/>
      <w:r w:rsidRPr="003C3054">
        <w:rPr>
          <w:color w:val="FF0000"/>
        </w:rPr>
        <w:t>#</w:t>
      </w:r>
      <w:r>
        <w:rPr>
          <w:color w:val="FF0000"/>
        </w:rPr>
        <w:t>new_revision == “new”</w:t>
      </w:r>
      <w:r w:rsidRPr="003C3054">
        <w:rPr>
          <w:color w:val="FF0000"/>
        </w:rPr>
        <w:t>}</w:t>
      </w:r>
    </w:p>
    <w:p w14:paraId="0F056AE8" w14:textId="77777777" w:rsidR="0037446D" w:rsidRDefault="0037446D" w:rsidP="00400DBB">
      <w:pPr>
        <w:pStyle w:val="ListParagraph"/>
        <w:numPr>
          <w:ilvl w:val="1"/>
          <w:numId w:val="29"/>
        </w:numPr>
        <w:autoSpaceDE w:val="0"/>
        <w:autoSpaceDN w:val="0"/>
        <w:adjustRightInd w:val="0"/>
        <w:spacing w:after="240"/>
      </w:pPr>
      <w:r w:rsidRPr="00527AB7">
        <w:t xml:space="preserve">The AF will assign TO numbers to approved commercial manuals. When multi-manuals are furnished by the Contractor, the AF may assign more than one TO number, e.g., one for the operation manual, one for the maintenance manual and one for the parts identification </w:t>
      </w:r>
      <w:proofErr w:type="gramStart"/>
      <w:r w:rsidRPr="00527AB7">
        <w:t>manual.</w:t>
      </w:r>
      <w:r w:rsidRPr="003C3054">
        <w:rPr>
          <w:color w:val="FF0000"/>
        </w:rPr>
        <w:t>{</w:t>
      </w:r>
      <w:proofErr w:type="gramEnd"/>
      <w:r w:rsidRPr="003C3054">
        <w:rPr>
          <w:color w:val="FF0000"/>
        </w:rPr>
        <w:t>/}{#</w:t>
      </w:r>
      <w:r>
        <w:rPr>
          <w:color w:val="FF0000"/>
        </w:rPr>
        <w:t>new_revision == “revision”</w:t>
      </w:r>
      <w:r w:rsidRPr="003C3054">
        <w:rPr>
          <w:color w:val="FF0000"/>
        </w:rPr>
        <w:t>}</w:t>
      </w:r>
    </w:p>
    <w:p w14:paraId="5DE2FD0D" w14:textId="77777777" w:rsidR="0037446D" w:rsidRPr="00527AB7" w:rsidRDefault="0037446D" w:rsidP="00400DBB">
      <w:pPr>
        <w:pStyle w:val="ListParagraph"/>
        <w:numPr>
          <w:ilvl w:val="1"/>
          <w:numId w:val="29"/>
        </w:numPr>
        <w:autoSpaceDE w:val="0"/>
        <w:autoSpaceDN w:val="0"/>
        <w:adjustRightInd w:val="0"/>
        <w:spacing w:after="240"/>
      </w:pPr>
      <w:r>
        <w:rPr>
          <w:bCs/>
        </w:rPr>
        <w:t>If the new data cannot be merged and a new manual is developed, t</w:t>
      </w:r>
      <w:r w:rsidRPr="00E82BEA">
        <w:t xml:space="preserve">he AF will assign TO numbers to </w:t>
      </w:r>
      <w:r>
        <w:t xml:space="preserve">the </w:t>
      </w:r>
      <w:r w:rsidRPr="00E82BEA">
        <w:t>approved commercial manuals. When multi-manuals are</w:t>
      </w:r>
      <w:r>
        <w:t xml:space="preserve"> </w:t>
      </w:r>
      <w:r w:rsidRPr="00E82BEA">
        <w:t>furnished by the Contractor, the AF may assign more than one TO number, e.g., one for the</w:t>
      </w:r>
      <w:r>
        <w:t xml:space="preserve"> </w:t>
      </w:r>
      <w:r w:rsidRPr="00E82BEA">
        <w:t xml:space="preserve">operation manual, one for the maintenance manual and one for the parts identification </w:t>
      </w:r>
      <w:proofErr w:type="gramStart"/>
      <w:r w:rsidRPr="00E82BEA">
        <w:t>manual.</w:t>
      </w:r>
      <w:r w:rsidRPr="003C3054">
        <w:rPr>
          <w:color w:val="FF0000"/>
        </w:rPr>
        <w:t>{</w:t>
      </w:r>
      <w:proofErr w:type="gramEnd"/>
      <w:r w:rsidRPr="003C3054">
        <w:rPr>
          <w:color w:val="FF0000"/>
        </w:rPr>
        <w:t>/}</w:t>
      </w:r>
    </w:p>
    <w:p w14:paraId="6812D375" w14:textId="77777777" w:rsidR="0037446D" w:rsidRPr="00527AB7" w:rsidRDefault="0037446D" w:rsidP="00400DBB">
      <w:pPr>
        <w:pStyle w:val="ListParagraph"/>
        <w:numPr>
          <w:ilvl w:val="1"/>
          <w:numId w:val="29"/>
        </w:numPr>
        <w:autoSpaceDE w:val="0"/>
        <w:autoSpaceDN w:val="0"/>
        <w:adjustRightInd w:val="0"/>
        <w:spacing w:after="240"/>
        <w:jc w:val="both"/>
      </w:pPr>
      <w:r w:rsidRPr="00527AB7">
        <w:t xml:space="preserve">When recommending use of commercial manuals, the Contractor </w:t>
      </w:r>
      <w:r>
        <w:t>must</w:t>
      </w:r>
      <w:r w:rsidRPr="00527AB7">
        <w:t xml:space="preserve"> determine if they have been </w:t>
      </w:r>
      <w:proofErr w:type="gramStart"/>
      <w:r w:rsidRPr="00527AB7">
        <w:t>previously-approved</w:t>
      </w:r>
      <w:proofErr w:type="gramEnd"/>
      <w:r w:rsidRPr="00527AB7">
        <w:t xml:space="preserve"> for AF use. Furnish approved commercial manual TO or Technical Manuals (TM) numbers with the manual recommendation when </w:t>
      </w:r>
      <w:proofErr w:type="gramStart"/>
      <w:r w:rsidRPr="00527AB7">
        <w:t>available.</w:t>
      </w:r>
      <w:r w:rsidRPr="00527AB7">
        <w:rPr>
          <w:color w:val="FF0000"/>
        </w:rPr>
        <w:t>{</w:t>
      </w:r>
      <w:proofErr w:type="gramEnd"/>
      <w:r w:rsidRPr="00527AB7">
        <w:rPr>
          <w:color w:val="FF0000"/>
        </w:rPr>
        <w:t>/}{#tmcr_type != “CDA”}</w:t>
      </w:r>
    </w:p>
    <w:p w14:paraId="35471362" w14:textId="77777777" w:rsidR="0037446D" w:rsidRDefault="0037446D" w:rsidP="00400DBB">
      <w:pPr>
        <w:pStyle w:val="ListParagraph"/>
        <w:numPr>
          <w:ilvl w:val="0"/>
          <w:numId w:val="29"/>
        </w:numPr>
        <w:spacing w:after="240"/>
        <w:jc w:val="both"/>
      </w:pPr>
      <w:r w:rsidRPr="00527AB7">
        <w:rPr>
          <w:u w:val="single"/>
        </w:rPr>
        <w:t>Technical Manual Specifications and Standards (TMSS) Tailoring</w:t>
      </w:r>
      <w:r w:rsidRPr="00527AB7">
        <w:t xml:space="preserve">.  AF TMSS tailoring options and some Joint Service TMSS have been documented in preliminary Specification/Standard Interface Records (SIRS) included in Section 3.  These preliminary SIRs provide the starting point for further tailoring.  Contractors may recommend additional tailoring of the Joint Service TMSS SIRs and provide recommended SIRs for other TMSS as applicable.  Tailoring must not change or delete mandatory requirements which are part of the </w:t>
      </w:r>
      <w:r>
        <w:t xml:space="preserve">XML schema structure or </w:t>
      </w:r>
      <w:r w:rsidRPr="00527AB7">
        <w:t xml:space="preserve">Document Type Definition (DTD) located in Section 2, Table 1.  </w:t>
      </w:r>
    </w:p>
    <w:p w14:paraId="02BF7551" w14:textId="77777777" w:rsidR="0037446D" w:rsidRPr="00527AB7" w:rsidRDefault="0037446D" w:rsidP="0037446D">
      <w:pPr>
        <w:pStyle w:val="ListParagraph"/>
        <w:spacing w:after="240"/>
        <w:ind w:left="0"/>
        <w:jc w:val="both"/>
      </w:pPr>
      <w:r w:rsidRPr="00527AB7">
        <w:rPr>
          <w:b/>
        </w:rPr>
        <w:t>NOTE:</w:t>
      </w:r>
      <w:r w:rsidRPr="00527AB7">
        <w:t xml:space="preserve">  TMSS requirements marked “(F)” are specifically for Air Force use; “(A)” is for Army, “(M)” is Marine Corps and “(N)” is Navy.  Comply with all unmarked and “(F)” TMSS requirements as modified by the tailoring options in each TMSS.</w:t>
      </w:r>
    </w:p>
    <w:p w14:paraId="06044852" w14:textId="77777777" w:rsidR="0037446D" w:rsidRPr="00527AB7" w:rsidRDefault="0037446D" w:rsidP="00400DBB">
      <w:pPr>
        <w:pStyle w:val="ListParagraph"/>
        <w:numPr>
          <w:ilvl w:val="1"/>
          <w:numId w:val="29"/>
        </w:numPr>
        <w:spacing w:after="240"/>
        <w:jc w:val="both"/>
      </w:pPr>
      <w:r w:rsidRPr="00527AB7">
        <w:lastRenderedPageBreak/>
        <w:t xml:space="preserve">Questions concerning TMSS requirements may be submitted in writing with suggestions for resolution and supporting information to the PCO </w:t>
      </w:r>
      <w:r w:rsidRPr="00AD483D">
        <w:t>and {</w:t>
      </w:r>
      <w:proofErr w:type="spellStart"/>
      <w:r w:rsidRPr="00AD483D">
        <w:t>toma_name</w:t>
      </w:r>
      <w:proofErr w:type="spellEnd"/>
      <w:r w:rsidRPr="00AD483D">
        <w:t>}, {</w:t>
      </w:r>
      <w:proofErr w:type="spellStart"/>
      <w:r w:rsidRPr="00AD483D">
        <w:t>toma_office_symbol</w:t>
      </w:r>
      <w:proofErr w:type="spellEnd"/>
      <w:r w:rsidRPr="00AD483D">
        <w:t>}, {</w:t>
      </w:r>
      <w:proofErr w:type="spellStart"/>
      <w:r w:rsidRPr="00AD483D">
        <w:t>toma_address</w:t>
      </w:r>
      <w:proofErr w:type="spellEnd"/>
      <w:r w:rsidRPr="00AD483D">
        <w:t>}, {</w:t>
      </w:r>
      <w:proofErr w:type="spellStart"/>
      <w:r w:rsidRPr="00AD483D">
        <w:t>toma_phone</w:t>
      </w:r>
      <w:proofErr w:type="spellEnd"/>
      <w:r w:rsidRPr="00AD483D">
        <w:t xml:space="preserve">}. </w:t>
      </w:r>
      <w:r w:rsidRPr="00527AB7">
        <w:t xml:space="preserve"> Deficiencies and suggested improvements may be submitted to the TMSS Preparing Activity (PA).  Recommendations, corrections and clarifications approved by the PCO, if any, will be maintained with contract documentation.</w:t>
      </w:r>
      <w:r w:rsidRPr="00527AB7">
        <w:rPr>
          <w:color w:val="FF0000"/>
        </w:rPr>
        <w:t xml:space="preserve"> {#new_</w:t>
      </w:r>
      <w:proofErr w:type="gramStart"/>
      <w:r w:rsidRPr="00527AB7">
        <w:rPr>
          <w:color w:val="FF0000"/>
        </w:rPr>
        <w:t>revision !</w:t>
      </w:r>
      <w:proofErr w:type="gramEnd"/>
      <w:r w:rsidRPr="00527AB7">
        <w:rPr>
          <w:color w:val="FF0000"/>
        </w:rPr>
        <w:t>= “conversion”}</w:t>
      </w:r>
    </w:p>
    <w:p w14:paraId="6D57257D" w14:textId="77777777" w:rsidR="0037446D" w:rsidRPr="00527AB7" w:rsidRDefault="0037446D" w:rsidP="00400DBB">
      <w:pPr>
        <w:pStyle w:val="ListParagraph"/>
        <w:numPr>
          <w:ilvl w:val="0"/>
          <w:numId w:val="29"/>
        </w:numPr>
        <w:spacing w:after="240"/>
        <w:jc w:val="both"/>
        <w:rPr>
          <w:color w:val="FF0000"/>
        </w:rPr>
      </w:pPr>
      <w:proofErr w:type="gramStart"/>
      <w:r w:rsidRPr="00527AB7">
        <w:rPr>
          <w:u w:val="single"/>
        </w:rPr>
        <w:t>Subsequent TO</w:t>
      </w:r>
      <w:proofErr w:type="gramEnd"/>
      <w:r w:rsidRPr="00527AB7">
        <w:rPr>
          <w:u w:val="single"/>
        </w:rPr>
        <w:t>/Data Requirements</w:t>
      </w:r>
      <w:r w:rsidRPr="00527AB7">
        <w:t xml:space="preserve">.  When new TO requirements are identified the Contractor </w:t>
      </w:r>
      <w:r>
        <w:t>must</w:t>
      </w:r>
      <w:r w:rsidRPr="00527AB7">
        <w:t xml:space="preserve"> notify the Government utilizing DI-TMSS-80067C, </w:t>
      </w:r>
      <w:r w:rsidRPr="00527AB7">
        <w:rPr>
          <w:i/>
        </w:rPr>
        <w:t>Technical Manual (TM) Contractor Furnished Aeronautical Equipment or Contractor Furnished Equipment (CFAE/CFE) Notices,</w:t>
      </w:r>
      <w:r w:rsidRPr="00527AB7">
        <w:t xml:space="preserve"> or approved Contractor formats.  This process </w:t>
      </w:r>
      <w:r>
        <w:t>must</w:t>
      </w:r>
      <w:r w:rsidRPr="00527AB7">
        <w:t xml:space="preserve"> require Government review and approval of recommended additional requirements prior to developing additional data.  When approved, the Contractor </w:t>
      </w:r>
      <w:r>
        <w:t>must</w:t>
      </w:r>
      <w:r w:rsidRPr="00527AB7">
        <w:t xml:space="preserve"> incorporate the requirements within the Technical Manual Content and Product Plan where </w:t>
      </w:r>
      <w:proofErr w:type="gramStart"/>
      <w:r w:rsidRPr="00527AB7">
        <w:t>applicable.</w:t>
      </w:r>
      <w:r w:rsidRPr="00527AB7">
        <w:rPr>
          <w:color w:val="FF0000"/>
        </w:rPr>
        <w:t>{</w:t>
      </w:r>
      <w:proofErr w:type="gramEnd"/>
      <w:r w:rsidRPr="00527AB7">
        <w:rPr>
          <w:color w:val="FF0000"/>
        </w:rPr>
        <w:t>/}{/} {#tmcr_type == “CDA”}</w:t>
      </w:r>
    </w:p>
    <w:p w14:paraId="434629FB" w14:textId="77777777" w:rsidR="0037446D" w:rsidRPr="00527AB7" w:rsidRDefault="0037446D" w:rsidP="00400DBB">
      <w:pPr>
        <w:pStyle w:val="ListParagraph"/>
        <w:numPr>
          <w:ilvl w:val="0"/>
          <w:numId w:val="29"/>
        </w:numPr>
        <w:spacing w:after="240"/>
        <w:jc w:val="both"/>
      </w:pPr>
      <w:r w:rsidRPr="00527AB7">
        <w:rPr>
          <w:u w:val="single"/>
        </w:rPr>
        <w:t>Commercial Technical Manual (TM) Tailoring</w:t>
      </w:r>
      <w:r w:rsidRPr="00527AB7">
        <w:t xml:space="preserve">.  The selected TMs in Table 1 are required for the </w:t>
      </w:r>
      <w:r w:rsidRPr="00AD483D">
        <w:t>{</w:t>
      </w:r>
      <w:proofErr w:type="spellStart"/>
      <w:r w:rsidRPr="00AD483D">
        <w:t>program_mod_system_name</w:t>
      </w:r>
      <w:proofErr w:type="spellEnd"/>
      <w:r w:rsidRPr="00AD483D">
        <w:t>}</w:t>
      </w:r>
      <w:r w:rsidRPr="00527AB7">
        <w:t>.  TCTOs will use the most current version of MIL-PRF-38804, Preparation of Time Compliance Technical Orders (TCTOs) or commercial service bulletins as contractually authorized.</w:t>
      </w:r>
    </w:p>
    <w:p w14:paraId="75C55D5E" w14:textId="77777777" w:rsidR="0037446D" w:rsidRPr="00527AB7" w:rsidRDefault="0037446D" w:rsidP="00400DBB">
      <w:pPr>
        <w:pStyle w:val="ListParagraph"/>
        <w:numPr>
          <w:ilvl w:val="1"/>
          <w:numId w:val="29"/>
        </w:numPr>
        <w:spacing w:after="240"/>
        <w:jc w:val="both"/>
      </w:pPr>
      <w:r w:rsidRPr="00527AB7">
        <w:t xml:space="preserve">Deficiencies, improvements, and questions concerning TM requirements within Table 1 may be resolved by written request and justified recommendations/suggestions for resolution submitted through the PCO and </w:t>
      </w:r>
      <w:r w:rsidRPr="00AD483D">
        <w:t>TOMA {</w:t>
      </w:r>
      <w:proofErr w:type="spellStart"/>
      <w:r w:rsidRPr="00AD483D">
        <w:t>toma_name</w:t>
      </w:r>
      <w:proofErr w:type="spellEnd"/>
      <w:r w:rsidRPr="00AD483D">
        <w:t>}, {</w:t>
      </w:r>
      <w:proofErr w:type="spellStart"/>
      <w:r w:rsidRPr="00AD483D">
        <w:t>toma_office_symbol</w:t>
      </w:r>
      <w:proofErr w:type="spellEnd"/>
      <w:r w:rsidRPr="00AD483D">
        <w:t>}, {</w:t>
      </w:r>
      <w:proofErr w:type="spellStart"/>
      <w:r w:rsidRPr="00AD483D">
        <w:t>toma_address</w:t>
      </w:r>
      <w:proofErr w:type="spellEnd"/>
      <w:r w:rsidRPr="00AD483D">
        <w:t>}, {</w:t>
      </w:r>
      <w:proofErr w:type="spellStart"/>
      <w:r w:rsidRPr="00AD483D">
        <w:t>toma_phone</w:t>
      </w:r>
      <w:proofErr w:type="spellEnd"/>
      <w:r w:rsidRPr="00AD483D">
        <w:t>}. Approved recommendati</w:t>
      </w:r>
      <w:r w:rsidRPr="00527AB7">
        <w:t>ons, corrections, and clarifications will be maintained with contract documentation.</w:t>
      </w:r>
    </w:p>
    <w:p w14:paraId="2F9BE186" w14:textId="77777777" w:rsidR="0037446D" w:rsidRPr="00527AB7" w:rsidRDefault="0037446D" w:rsidP="00400DBB">
      <w:pPr>
        <w:pStyle w:val="ListParagraph"/>
        <w:numPr>
          <w:ilvl w:val="0"/>
          <w:numId w:val="29"/>
        </w:numPr>
        <w:spacing w:after="240"/>
        <w:jc w:val="both"/>
      </w:pPr>
      <w:proofErr w:type="gramStart"/>
      <w:r w:rsidRPr="00527AB7">
        <w:rPr>
          <w:u w:val="single"/>
        </w:rPr>
        <w:t>Subsequent TO</w:t>
      </w:r>
      <w:proofErr w:type="gramEnd"/>
      <w:r w:rsidRPr="00527AB7">
        <w:rPr>
          <w:u w:val="single"/>
        </w:rPr>
        <w:t>/Data Requirements</w:t>
      </w:r>
      <w:r w:rsidRPr="00527AB7">
        <w:t xml:space="preserve">.  When new TO requirements are identified the Contractor </w:t>
      </w:r>
      <w:r>
        <w:t>must</w:t>
      </w:r>
      <w:r w:rsidRPr="00527AB7">
        <w:t xml:space="preserve"> notify the Government utilizing DI-TMSS-80067C, </w:t>
      </w:r>
      <w:r w:rsidRPr="00527AB7">
        <w:rPr>
          <w:i/>
        </w:rPr>
        <w:t>Technical Manual (TM) Contractor Furnished Aeronautical Equipment or Contractor Furnished Equipment (CFAE/CFE) Notices,</w:t>
      </w:r>
      <w:r w:rsidRPr="00527AB7">
        <w:t xml:space="preserve"> or approved Contractor formats.  This process </w:t>
      </w:r>
      <w:r>
        <w:t>must</w:t>
      </w:r>
      <w:r w:rsidRPr="00527AB7">
        <w:t xml:space="preserve"> require Government review and approval of recommended additional requirements prior to developing additional data.  When approved, the Contractor </w:t>
      </w:r>
      <w:r>
        <w:t>must</w:t>
      </w:r>
      <w:r w:rsidRPr="00527AB7">
        <w:t xml:space="preserve"> incorporate the requirements within the Technical Manual Content and Product Plan where applicable.  </w:t>
      </w:r>
    </w:p>
    <w:p w14:paraId="0A27AD9F" w14:textId="77777777" w:rsidR="0037446D" w:rsidRPr="00527AB7" w:rsidRDefault="0037446D" w:rsidP="00400DBB">
      <w:pPr>
        <w:pStyle w:val="ListParagraph"/>
        <w:numPr>
          <w:ilvl w:val="1"/>
          <w:numId w:val="29"/>
        </w:numPr>
        <w:spacing w:after="240"/>
        <w:jc w:val="both"/>
      </w:pPr>
      <w:r w:rsidRPr="00527AB7">
        <w:t xml:space="preserve">The Contractor </w:t>
      </w:r>
      <w:r>
        <w:t>must</w:t>
      </w:r>
      <w:r w:rsidRPr="00527AB7">
        <w:t xml:space="preserve"> ensure that TO requirements contained herein do not duplicate other tasks or data requirements of the contract.</w:t>
      </w:r>
    </w:p>
    <w:p w14:paraId="2F3C5B5E" w14:textId="77777777" w:rsidR="0037446D" w:rsidRPr="00527AB7" w:rsidRDefault="0037446D" w:rsidP="00400DBB">
      <w:pPr>
        <w:pStyle w:val="ListParagraph"/>
        <w:numPr>
          <w:ilvl w:val="0"/>
          <w:numId w:val="29"/>
        </w:numPr>
        <w:spacing w:after="240"/>
        <w:jc w:val="both"/>
      </w:pPr>
      <w:r w:rsidRPr="00527AB7">
        <w:rPr>
          <w:u w:val="single"/>
        </w:rPr>
        <w:t>TO Development</w:t>
      </w:r>
      <w:r w:rsidRPr="00527AB7">
        <w:t xml:space="preserve">.  Any </w:t>
      </w:r>
      <w:r w:rsidRPr="00527AB7">
        <w:rPr>
          <w:spacing w:val="-4"/>
        </w:rPr>
        <w:t xml:space="preserve">TOs developed </w:t>
      </w:r>
      <w:r>
        <w:rPr>
          <w:spacing w:val="-4"/>
        </w:rPr>
        <w:t>must</w:t>
      </w:r>
      <w:r w:rsidRPr="00527AB7">
        <w:t xml:space="preserve"> be written in the same style and format of the existing commercial manuals to support </w:t>
      </w:r>
      <w:r w:rsidRPr="00AD483D">
        <w:t>the {</w:t>
      </w:r>
      <w:proofErr w:type="spellStart"/>
      <w:r w:rsidRPr="00AD483D">
        <w:t>program_mod_system_name</w:t>
      </w:r>
      <w:proofErr w:type="spellEnd"/>
      <w:r w:rsidRPr="00AD483D">
        <w:t>} op</w:t>
      </w:r>
      <w:r w:rsidRPr="00527AB7">
        <w:t xml:space="preserve">erations and maintenance </w:t>
      </w:r>
      <w:proofErr w:type="gramStart"/>
      <w:r w:rsidRPr="00527AB7">
        <w:t>concepts.</w:t>
      </w:r>
      <w:r w:rsidRPr="00527AB7">
        <w:rPr>
          <w:color w:val="FF0000"/>
        </w:rPr>
        <w:t>{</w:t>
      </w:r>
      <w:proofErr w:type="gramEnd"/>
      <w:r w:rsidRPr="00527AB7">
        <w:rPr>
          <w:color w:val="FF0000"/>
        </w:rPr>
        <w:t>/}{#tmcr_type != “CDA”}</w:t>
      </w:r>
    </w:p>
    <w:p w14:paraId="3989FE3D" w14:textId="77777777" w:rsidR="0037446D" w:rsidRPr="00527AB7" w:rsidRDefault="0037446D" w:rsidP="00400DBB">
      <w:pPr>
        <w:pStyle w:val="ListParagraph"/>
        <w:numPr>
          <w:ilvl w:val="0"/>
          <w:numId w:val="29"/>
        </w:numPr>
        <w:spacing w:after="240"/>
        <w:jc w:val="both"/>
      </w:pPr>
      <w:r w:rsidRPr="00527AB7">
        <w:rPr>
          <w:u w:val="single"/>
        </w:rPr>
        <w:t>TO Development</w:t>
      </w:r>
      <w:r w:rsidRPr="00527AB7">
        <w:t xml:space="preserve">.  </w:t>
      </w:r>
      <w:r w:rsidRPr="00527AB7">
        <w:rPr>
          <w:spacing w:val="-4"/>
        </w:rPr>
        <w:t xml:space="preserve">TOs </w:t>
      </w:r>
      <w:r>
        <w:rPr>
          <w:spacing w:val="-4"/>
        </w:rPr>
        <w:t>must</w:t>
      </w:r>
      <w:r w:rsidRPr="00527AB7">
        <w:t xml:space="preserve"> be written to a scope and depth of coverage to support the </w:t>
      </w:r>
      <w:r w:rsidRPr="00AD483D">
        <w:rPr>
          <w:spacing w:val="-2"/>
        </w:rPr>
        <w:t>{</w:t>
      </w:r>
      <w:proofErr w:type="spellStart"/>
      <w:r w:rsidRPr="00AD483D">
        <w:rPr>
          <w:spacing w:val="-2"/>
        </w:rPr>
        <w:t>program_mod_system_name</w:t>
      </w:r>
      <w:proofErr w:type="spellEnd"/>
      <w:r w:rsidRPr="00AD483D">
        <w:rPr>
          <w:spacing w:val="-2"/>
        </w:rPr>
        <w:t>}</w:t>
      </w:r>
      <w:r w:rsidRPr="00AD483D">
        <w:t xml:space="preserve"> </w:t>
      </w:r>
      <w:r w:rsidRPr="00527AB7">
        <w:t xml:space="preserve">operations and maintenance </w:t>
      </w:r>
      <w:proofErr w:type="gramStart"/>
      <w:r w:rsidRPr="00527AB7">
        <w:t>concepts.</w:t>
      </w:r>
      <w:r w:rsidRPr="00527AB7">
        <w:rPr>
          <w:color w:val="FF0000"/>
        </w:rPr>
        <w:t>{</w:t>
      </w:r>
      <w:proofErr w:type="gramEnd"/>
      <w:r w:rsidRPr="00527AB7">
        <w:rPr>
          <w:color w:val="FF0000"/>
        </w:rPr>
        <w:t>/}{#tmcr_type == “S1000D”}</w:t>
      </w:r>
    </w:p>
    <w:p w14:paraId="7DEB42DF" w14:textId="2AB73800" w:rsidR="0037446D" w:rsidRPr="00527AB7" w:rsidRDefault="0037446D" w:rsidP="00400DBB">
      <w:pPr>
        <w:pStyle w:val="ListParagraph"/>
        <w:numPr>
          <w:ilvl w:val="1"/>
          <w:numId w:val="29"/>
        </w:numPr>
        <w:spacing w:after="240"/>
        <w:jc w:val="both"/>
      </w:pPr>
      <w:r>
        <w:t xml:space="preserve">TO data must be developed IAW ASD/AIA S1000D, </w:t>
      </w:r>
      <w:r w:rsidRPr="3EADF224">
        <w:rPr>
          <w:i/>
          <w:iCs/>
        </w:rPr>
        <w:t>International Specification for Technical Publications Utilizing a Common Source Database</w:t>
      </w:r>
      <w:r>
        <w:t xml:space="preserve">, and MIL-STD-3048, </w:t>
      </w:r>
      <w:r w:rsidRPr="3EADF224">
        <w:rPr>
          <w:i/>
          <w:iCs/>
        </w:rPr>
        <w:t>Air Force Business Rules for the Implementation of S1000D</w:t>
      </w:r>
      <w:r>
        <w:t xml:space="preserve">.  For S1000D, this includes program tailored functionality requirements and Project Business Rules when implemented.  The Government tailored functionality requirements and Business Rule Decision Points for MIL-STD-3048 are included in the SIR found in Section 3 of this document.  All delivered graphics must conform to the approved graphic creation and format guidelines listed in Attachment 1, </w:t>
      </w:r>
      <w:r w:rsidRPr="3EADF224">
        <w:rPr>
          <w:i/>
          <w:iCs/>
        </w:rPr>
        <w:t>Graphics Format Guidelines</w:t>
      </w:r>
      <w:r>
        <w:t xml:space="preserve">.  If needed, the Contractor must </w:t>
      </w:r>
      <w:r>
        <w:lastRenderedPageBreak/>
        <w:t>contact the PCO and TOMA to request guidance from the Air Force PA, AFLCMC/</w:t>
      </w:r>
      <w:r w:rsidR="361431D7">
        <w:t>GBS</w:t>
      </w:r>
      <w:r>
        <w:t>, Technical Data Section, 4170 Hebble Creek Rd, Bldg. 280, Door 15, WPAFB OH 45433-</w:t>
      </w:r>
      <w:proofErr w:type="gramStart"/>
      <w:r>
        <w:t>5653.</w:t>
      </w:r>
      <w:r w:rsidRPr="3EADF224">
        <w:rPr>
          <w:color w:val="FF0000"/>
        </w:rPr>
        <w:t>{</w:t>
      </w:r>
      <w:proofErr w:type="gramEnd"/>
      <w:r w:rsidRPr="3EADF224">
        <w:rPr>
          <w:color w:val="FF0000"/>
        </w:rPr>
        <w:t>/} {#tmcr_type == “Linear”}</w:t>
      </w:r>
    </w:p>
    <w:p w14:paraId="4571679D" w14:textId="77777777" w:rsidR="0037446D" w:rsidRPr="00527AB7" w:rsidRDefault="0037446D" w:rsidP="00400DBB">
      <w:pPr>
        <w:pStyle w:val="ListParagraph"/>
        <w:numPr>
          <w:ilvl w:val="1"/>
          <w:numId w:val="29"/>
        </w:numPr>
        <w:spacing w:after="240"/>
        <w:jc w:val="both"/>
      </w:pPr>
      <w:r w:rsidRPr="00527AB7">
        <w:t xml:space="preserve">Standard Generalized Markup Language (SGML) tagged TO files </w:t>
      </w:r>
      <w:r>
        <w:t>must</w:t>
      </w:r>
      <w:r w:rsidRPr="00527AB7">
        <w:t xml:space="preserve"> include required illustration (graphics) files in an approved graphics exchange format.  Illustration files developed and delivered for other purposes </w:t>
      </w:r>
      <w:r>
        <w:t>must</w:t>
      </w:r>
      <w:r w:rsidRPr="00527AB7">
        <w:t xml:space="preserve"> be used in lieu of developing special TM illustration files whenever possible.  All delivered graphics </w:t>
      </w:r>
      <w:r>
        <w:t>must</w:t>
      </w:r>
      <w:r w:rsidRPr="00527AB7">
        <w:t xml:space="preserve"> conform to the approved graphic creation and format guidelines listed in Attachment 1, </w:t>
      </w:r>
      <w:r w:rsidRPr="00527AB7">
        <w:rPr>
          <w:i/>
          <w:iCs/>
        </w:rPr>
        <w:t>Graphics Format Guidelines</w:t>
      </w:r>
      <w:r w:rsidRPr="00527AB7">
        <w:t xml:space="preserve">.  For assistance with illustration requirements contact AF TMSS via (e-mail: </w:t>
      </w:r>
      <w:hyperlink r:id="rId34">
        <w:r w:rsidRPr="00527AB7">
          <w:t>SGMLSupport@us.af.mil</w:t>
        </w:r>
      </w:hyperlink>
      <w:r w:rsidRPr="00527AB7">
        <w:t>).</w:t>
      </w:r>
    </w:p>
    <w:p w14:paraId="2AA0BC97" w14:textId="77777777" w:rsidR="0037446D" w:rsidRPr="00527AB7" w:rsidRDefault="0037446D" w:rsidP="00400DBB">
      <w:pPr>
        <w:pStyle w:val="ListParagraph"/>
        <w:numPr>
          <w:ilvl w:val="1"/>
          <w:numId w:val="29"/>
        </w:numPr>
        <w:spacing w:after="240"/>
        <w:jc w:val="both"/>
        <w:rPr>
          <w:color w:val="FF0000"/>
        </w:rPr>
      </w:pPr>
      <w:r w:rsidRPr="00527AB7">
        <w:t xml:space="preserve">Page-oriented Military Specification (MIL-SPEC) TOs </w:t>
      </w:r>
      <w:r>
        <w:t>must</w:t>
      </w:r>
      <w:r w:rsidRPr="00527AB7">
        <w:t xml:space="preserve"> be formatted with text, graphics and delivered according to the TMSS specified in Section 2.  The Contractor </w:t>
      </w:r>
      <w:r>
        <w:t>must</w:t>
      </w:r>
      <w:r w:rsidRPr="00527AB7">
        <w:t xml:space="preserve"> develop TO files (tagged instances) using SGML according to the DTDs referenced in the appendix to MIL-STD-38784 and each applicable military detail specification (MIL-DTL).  Multiple SGML file instances for a single TO document are not </w:t>
      </w:r>
      <w:proofErr w:type="gramStart"/>
      <w:r w:rsidRPr="00527AB7">
        <w:t>authorized.</w:t>
      </w:r>
      <w:r w:rsidRPr="00527AB7">
        <w:rPr>
          <w:color w:val="FF0000"/>
        </w:rPr>
        <w:t>{</w:t>
      </w:r>
      <w:proofErr w:type="gramEnd"/>
      <w:r w:rsidRPr="00527AB7">
        <w:rPr>
          <w:color w:val="FF0000"/>
        </w:rPr>
        <w:t>/} {#tmcr_type == “CDA”}</w:t>
      </w:r>
    </w:p>
    <w:p w14:paraId="736FBC6D" w14:textId="77777777" w:rsidR="0037446D" w:rsidRPr="00527AB7" w:rsidRDefault="0037446D" w:rsidP="00400DBB">
      <w:pPr>
        <w:pStyle w:val="ListParagraph"/>
        <w:numPr>
          <w:ilvl w:val="1"/>
          <w:numId w:val="29"/>
        </w:numPr>
        <w:spacing w:after="240"/>
        <w:jc w:val="both"/>
      </w:pPr>
      <w:r w:rsidRPr="00527AB7">
        <w:t xml:space="preserve">The Contractor may propose use of other commercial NGS for development of </w:t>
      </w:r>
      <w:proofErr w:type="gramStart"/>
      <w:r w:rsidRPr="00527AB7">
        <w:t>TOs, but</w:t>
      </w:r>
      <w:proofErr w:type="gramEnd"/>
      <w:r w:rsidRPr="00527AB7">
        <w:t xml:space="preserve"> must justify this choice based on life-cycle cost savings to the AF and compatibility with existing systems.</w:t>
      </w:r>
    </w:p>
    <w:p w14:paraId="209C9E0E" w14:textId="77777777" w:rsidR="0037446D" w:rsidRPr="00527AB7" w:rsidRDefault="0037446D" w:rsidP="00400DBB">
      <w:pPr>
        <w:pStyle w:val="ListParagraph"/>
        <w:numPr>
          <w:ilvl w:val="1"/>
          <w:numId w:val="29"/>
        </w:numPr>
        <w:autoSpaceDE w:val="0"/>
        <w:autoSpaceDN w:val="0"/>
        <w:adjustRightInd w:val="0"/>
        <w:spacing w:after="240"/>
        <w:jc w:val="both"/>
      </w:pPr>
      <w:r w:rsidRPr="00527AB7">
        <w:t>Data and updates for flight manuals, operational checklists, maintenance manuals, and maintenance checklists must be usable by tablet type devices</w:t>
      </w:r>
      <w:r>
        <w:t xml:space="preserve"> and standard </w:t>
      </w:r>
      <w:proofErr w:type="gramStart"/>
      <w:r>
        <w:t>desk-top</w:t>
      </w:r>
      <w:proofErr w:type="gramEnd"/>
      <w:r w:rsidRPr="00527AB7">
        <w:t>.</w:t>
      </w:r>
    </w:p>
    <w:p w14:paraId="33684DB0" w14:textId="77777777" w:rsidR="0037446D" w:rsidRPr="00527AB7" w:rsidRDefault="0037446D" w:rsidP="00400DBB">
      <w:pPr>
        <w:pStyle w:val="ListParagraph"/>
        <w:numPr>
          <w:ilvl w:val="1"/>
          <w:numId w:val="29"/>
        </w:numPr>
        <w:autoSpaceDE w:val="0"/>
        <w:autoSpaceDN w:val="0"/>
        <w:adjustRightInd w:val="0"/>
        <w:spacing w:after="240"/>
        <w:jc w:val="both"/>
      </w:pPr>
      <w:r w:rsidRPr="00527AB7">
        <w:t>Flight/Maintenance Manuals Operational Supplements will be developed and delivered as replacement change pages unless otherwise mutually agreed upon between the Contractor and Technical Order Management Agency/Flight Manual Manager (TOMA/FMM).</w:t>
      </w:r>
    </w:p>
    <w:p w14:paraId="4379212B" w14:textId="77777777" w:rsidR="0037446D" w:rsidRPr="00527AB7" w:rsidRDefault="0037446D" w:rsidP="00400DBB">
      <w:pPr>
        <w:pStyle w:val="ListParagraph"/>
        <w:numPr>
          <w:ilvl w:val="1"/>
          <w:numId w:val="29"/>
        </w:numPr>
        <w:spacing w:after="240"/>
        <w:jc w:val="both"/>
      </w:pPr>
      <w:r w:rsidRPr="00527AB7">
        <w:t xml:space="preserve">The Contractor </w:t>
      </w:r>
      <w:r>
        <w:t>must</w:t>
      </w:r>
      <w:r w:rsidRPr="00527AB7">
        <w:t xml:space="preserve"> furnish supplemental manuals in the same style and format as the original manual, or as required by specifications cited in Table 2. Supplemental manuals are normally used to segregate classified from unclassified TO data. The Title Page of the supplemental manual </w:t>
      </w:r>
      <w:r>
        <w:t>must</w:t>
      </w:r>
      <w:r w:rsidRPr="00527AB7">
        <w:t xml:space="preserve"> contain the statement, "This manual is incomplete without TO NOXX-XXXX”-XX". Supplemental manuals differ from supplements in that they are assigned a separate TO number and are not incorporated in the referenced manual at a later </w:t>
      </w:r>
      <w:proofErr w:type="gramStart"/>
      <w:r w:rsidRPr="00527AB7">
        <w:t>date.</w:t>
      </w:r>
      <w:r w:rsidRPr="00527AB7">
        <w:rPr>
          <w:color w:val="FF0000"/>
        </w:rPr>
        <w:t>{</w:t>
      </w:r>
      <w:proofErr w:type="gramEnd"/>
      <w:r w:rsidRPr="00527AB7">
        <w:rPr>
          <w:color w:val="FF0000"/>
        </w:rPr>
        <w:t>/}{#new_revision != “conversion”</w:t>
      </w:r>
      <w:r>
        <w:rPr>
          <w:color w:val="FF0000"/>
        </w:rPr>
        <w:t xml:space="preserve"> &amp;&amp; !(</w:t>
      </w:r>
      <w:proofErr w:type="spellStart"/>
      <w:r>
        <w:rPr>
          <w:color w:val="FF0000"/>
        </w:rPr>
        <w:t>new_revision</w:t>
      </w:r>
      <w:proofErr w:type="spellEnd"/>
      <w:r>
        <w:rPr>
          <w:color w:val="FF0000"/>
        </w:rPr>
        <w:t xml:space="preserve"> == “revision” &amp;&amp; </w:t>
      </w:r>
      <w:proofErr w:type="spellStart"/>
      <w:r>
        <w:rPr>
          <w:color w:val="FF0000"/>
        </w:rPr>
        <w:t>tmcr_type</w:t>
      </w:r>
      <w:proofErr w:type="spellEnd"/>
      <w:r>
        <w:rPr>
          <w:color w:val="FF0000"/>
        </w:rPr>
        <w:t xml:space="preserve"> == “S1000D”)</w:t>
      </w:r>
      <w:r w:rsidRPr="00527AB7">
        <w:rPr>
          <w:color w:val="FF0000"/>
        </w:rPr>
        <w:t>}</w:t>
      </w:r>
    </w:p>
    <w:p w14:paraId="18FA4C5C" w14:textId="77777777" w:rsidR="0037446D" w:rsidRPr="00527AB7" w:rsidRDefault="0037446D" w:rsidP="00400DBB">
      <w:pPr>
        <w:pStyle w:val="ListParagraph"/>
        <w:numPr>
          <w:ilvl w:val="0"/>
          <w:numId w:val="29"/>
        </w:numPr>
        <w:autoSpaceDE w:val="0"/>
        <w:autoSpaceDN w:val="0"/>
        <w:adjustRightInd w:val="0"/>
        <w:spacing w:after="240"/>
        <w:jc w:val="both"/>
      </w:pPr>
      <w:r w:rsidRPr="00527AB7">
        <w:rPr>
          <w:u w:val="single"/>
        </w:rPr>
        <w:t>TO Numbering</w:t>
      </w:r>
      <w:r w:rsidRPr="00527AB7">
        <w:t xml:space="preserve">.  Contractors </w:t>
      </w:r>
      <w:r>
        <w:t>must</w:t>
      </w:r>
      <w:r w:rsidRPr="00527AB7">
        <w:t xml:space="preserve"> notify the Government, in writing, of manuals which require TO numbers.  TO numbers are not required for manuals to be used exclusively by the Contractor’s own personnel.  Requests for new TO numbers </w:t>
      </w:r>
      <w:r>
        <w:t>must</w:t>
      </w:r>
      <w:r w:rsidRPr="00527AB7">
        <w:t xml:space="preserve"> be submitted to the TOMA utilizing the TO numbering worksheet. (Attachment 2, </w:t>
      </w:r>
      <w:r w:rsidRPr="00527AB7">
        <w:rPr>
          <w:i/>
        </w:rPr>
        <w:t xml:space="preserve">Request for Technical Order </w:t>
      </w:r>
      <w:proofErr w:type="gramStart"/>
      <w:r w:rsidRPr="00527AB7">
        <w:rPr>
          <w:i/>
        </w:rPr>
        <w:t>Number</w:t>
      </w:r>
      <w:r w:rsidRPr="00527AB7">
        <w:t>)</w:t>
      </w:r>
      <w:r w:rsidRPr="00527AB7">
        <w:rPr>
          <w:color w:val="FF0000"/>
        </w:rPr>
        <w:t>{</w:t>
      </w:r>
      <w:proofErr w:type="gramEnd"/>
      <w:r w:rsidRPr="00527AB7">
        <w:rPr>
          <w:color w:val="FF0000"/>
        </w:rPr>
        <w:t>/}</w:t>
      </w:r>
    </w:p>
    <w:p w14:paraId="555021D0" w14:textId="66FC57BD" w:rsidR="0037446D" w:rsidRPr="00BA065B" w:rsidRDefault="0037446D" w:rsidP="00400DBB">
      <w:pPr>
        <w:pStyle w:val="ListParagraph"/>
        <w:numPr>
          <w:ilvl w:val="0"/>
          <w:numId w:val="29"/>
        </w:numPr>
        <w:spacing w:after="240"/>
        <w:jc w:val="both"/>
      </w:pPr>
      <w:r w:rsidRPr="00527AB7">
        <w:rPr>
          <w:u w:val="single"/>
        </w:rPr>
        <w:t>Data Rights</w:t>
      </w:r>
      <w:r w:rsidRPr="00527AB7">
        <w:t xml:space="preserve">.  Contractors </w:t>
      </w:r>
      <w:r>
        <w:t>must</w:t>
      </w:r>
      <w:r w:rsidRPr="00527AB7">
        <w:t xml:space="preserve"> comply with 10 U.S.C. 2320 and Defense Federal Acquisition Regulation Supplement (DFARS) provisions and clauses.  The Government’s rights in technical data are specified in DFARS 252.227-7013, </w:t>
      </w:r>
      <w:r w:rsidRPr="00527AB7">
        <w:rPr>
          <w:i/>
        </w:rPr>
        <w:t>Rights in Technical Data-Noncommercial Items</w:t>
      </w:r>
      <w:r w:rsidRPr="00527AB7">
        <w:t xml:space="preserve">, 252.227-7014, </w:t>
      </w:r>
      <w:r w:rsidRPr="00527AB7">
        <w:rPr>
          <w:i/>
        </w:rPr>
        <w:t>Rights in Noncommercial Computer Software and Noncommercial Computer Software Documentation</w:t>
      </w:r>
      <w:r w:rsidRPr="00527AB7">
        <w:t xml:space="preserve">, and 252.227-7015, </w:t>
      </w:r>
      <w:r w:rsidRPr="00527AB7">
        <w:rPr>
          <w:i/>
        </w:rPr>
        <w:t xml:space="preserve">Technical Data-Commercial Items </w:t>
      </w:r>
      <w:r w:rsidRPr="00527AB7">
        <w:t>and other applicable provisions and clauses from DFARS 227</w:t>
      </w:r>
      <w:r>
        <w:t>,</w:t>
      </w:r>
      <w:r w:rsidRPr="00527AB7">
        <w:t xml:space="preserve"> 252.227</w:t>
      </w:r>
      <w:r>
        <w:t xml:space="preserve">, and DFARS 252.227-7018 </w:t>
      </w:r>
      <w:r>
        <w:rPr>
          <w:i/>
          <w:iCs/>
        </w:rPr>
        <w:t>Rights in Noncommercial Technical Data and Computer Software – Small Business Innovation Research (SBIR)</w:t>
      </w:r>
      <w:r w:rsidRPr="00527AB7">
        <w:t xml:space="preserve">.  </w:t>
      </w:r>
      <w:r w:rsidRPr="00527AB7">
        <w:rPr>
          <w:color w:val="FF0000"/>
        </w:rPr>
        <w:t>{#tmcr_</w:t>
      </w:r>
      <w:proofErr w:type="gramStart"/>
      <w:r w:rsidRPr="00527AB7">
        <w:rPr>
          <w:color w:val="FF0000"/>
        </w:rPr>
        <w:t>type !</w:t>
      </w:r>
      <w:proofErr w:type="gramEnd"/>
      <w:r w:rsidRPr="00527AB7">
        <w:rPr>
          <w:color w:val="FF0000"/>
        </w:rPr>
        <w:t>= “CDA”}</w:t>
      </w:r>
      <w:r w:rsidRPr="00527AB7">
        <w:t xml:space="preserve">In accordance with those clauses and provisions, the Contractor grants the Government Unlimited Rights, as defined therein, in all source data, TO publications, TO updates, and TO-related documents prepared specifically </w:t>
      </w:r>
      <w:r w:rsidRPr="00527AB7">
        <w:lastRenderedPageBreak/>
        <w:t>for the contract.  The Contractor also grants the Government Unlimited Rights in all Government-funded business rules (tailoring and application methods and procedures</w:t>
      </w:r>
      <w:proofErr w:type="gramStart"/>
      <w:r w:rsidRPr="00527AB7">
        <w:t>)</w:t>
      </w:r>
      <w:proofErr w:type="gramEnd"/>
      <w:r w:rsidRPr="00527AB7">
        <w:t xml:space="preserve"> and documented business processes developed under the contract for the purpose of or for use in TO development.</w:t>
      </w:r>
      <w:r w:rsidRPr="00527AB7">
        <w:rPr>
          <w:color w:val="000000"/>
        </w:rPr>
        <w:t xml:space="preserve">  </w:t>
      </w:r>
      <w:r w:rsidRPr="00CC1490">
        <w:t>The contractor is required to deliver TO data with the data rights license required by the applicable DFARS clauses.</w:t>
      </w:r>
      <w:r>
        <w:t xml:space="preserve">  </w:t>
      </w:r>
      <w:r w:rsidRPr="00527AB7">
        <w:rPr>
          <w:color w:val="FF0000"/>
        </w:rPr>
        <w:t>{</w:t>
      </w:r>
      <w:proofErr w:type="gramStart"/>
      <w:r w:rsidRPr="00527AB7">
        <w:rPr>
          <w:color w:val="FF0000"/>
        </w:rPr>
        <w:t>/}</w:t>
      </w:r>
      <w:r w:rsidRPr="00527AB7">
        <w:rPr>
          <w:color w:val="000000"/>
        </w:rPr>
        <w:t>Contractor</w:t>
      </w:r>
      <w:proofErr w:type="gramEnd"/>
      <w:r w:rsidRPr="00527AB7">
        <w:rPr>
          <w:color w:val="000000"/>
        </w:rPr>
        <w:t xml:space="preserve"> </w:t>
      </w:r>
      <w:r>
        <w:rPr>
          <w:color w:val="000000"/>
        </w:rPr>
        <w:t>must</w:t>
      </w:r>
      <w:r w:rsidRPr="00527AB7">
        <w:rPr>
          <w:color w:val="000000"/>
        </w:rPr>
        <w:t xml:space="preserve"> identify any data to be delivered to the Government with other than Unlimited Rights IAW DFARS 252.227-7017, </w:t>
      </w:r>
      <w:r w:rsidRPr="00527AB7">
        <w:rPr>
          <w:i/>
          <w:color w:val="000000"/>
        </w:rPr>
        <w:t>Identification and Assertion of Use, Release, or Disclosure Restrictions</w:t>
      </w:r>
      <w:r w:rsidRPr="00527AB7">
        <w:rPr>
          <w:color w:val="000000"/>
        </w:rPr>
        <w:t xml:space="preserve"> and </w:t>
      </w:r>
      <w:r>
        <w:rPr>
          <w:color w:val="000000"/>
        </w:rPr>
        <w:t>must</w:t>
      </w:r>
      <w:r w:rsidRPr="00527AB7">
        <w:rPr>
          <w:color w:val="000000"/>
        </w:rPr>
        <w:t xml:space="preserve"> mark such data only in accordance with the applicable DFARS clause.  </w:t>
      </w:r>
      <w:r w:rsidRPr="00527AB7">
        <w:rPr>
          <w:color w:val="FF0000"/>
        </w:rPr>
        <w:t>{#tmcr_</w:t>
      </w:r>
      <w:proofErr w:type="gramStart"/>
      <w:r w:rsidRPr="00527AB7">
        <w:rPr>
          <w:color w:val="FF0000"/>
        </w:rPr>
        <w:t>type !</w:t>
      </w:r>
      <w:proofErr w:type="gramEnd"/>
      <w:r w:rsidRPr="00527AB7">
        <w:rPr>
          <w:color w:val="FF0000"/>
        </w:rPr>
        <w:t>= “CDA”}</w:t>
      </w:r>
      <w:r w:rsidRPr="00527AB7">
        <w:t xml:space="preserve">The Contractor </w:t>
      </w:r>
      <w:r>
        <w:t>must</w:t>
      </w:r>
      <w:r w:rsidRPr="00527AB7">
        <w:t xml:space="preserve"> pass through and enforce all requirements in this TMCR to all sub-Contractors.</w:t>
      </w:r>
      <w:r w:rsidRPr="00527AB7">
        <w:rPr>
          <w:color w:val="FF0000"/>
        </w:rPr>
        <w:t>{/}{#tmcr_type == “CDA”}</w:t>
      </w:r>
      <w:r w:rsidRPr="00527AB7">
        <w:t>See data rights clause within the contract.</w:t>
      </w:r>
      <w:r w:rsidRPr="00527AB7">
        <w:rPr>
          <w:color w:val="FF0000"/>
        </w:rPr>
        <w:t>{/}</w:t>
      </w:r>
    </w:p>
    <w:p w14:paraId="5F78EC34" w14:textId="68B807D7" w:rsidR="00BA065B" w:rsidRPr="00527AB7" w:rsidRDefault="00BA065B" w:rsidP="00BA065B">
      <w:pPr>
        <w:pStyle w:val="ListParagraph"/>
        <w:numPr>
          <w:ilvl w:val="1"/>
          <w:numId w:val="29"/>
        </w:numPr>
        <w:spacing w:after="240"/>
        <w:jc w:val="both"/>
      </w:pPr>
      <w:r w:rsidRPr="007B34AE">
        <w:rPr>
          <w:color w:val="FF0000"/>
        </w:rPr>
        <w:t>{#data_rights == “Unlimited Rights”}</w:t>
      </w:r>
      <w:r w:rsidR="00952A05" w:rsidRPr="00E3783E">
        <w:t>The Government shall have unlimited rights in technical data that are data pertaining to an item, component, or process which has been or will be developed exclusively with Government funds;</w:t>
      </w:r>
      <w:r w:rsidR="00952A05">
        <w:t xml:space="preserve"> </w:t>
      </w:r>
      <w:r w:rsidR="00952A05" w:rsidRPr="00E3783E">
        <w:t>studies, analyses, test data, or similar data produced for this contract, when the study, analysis,</w:t>
      </w:r>
      <w:r w:rsidR="00952A05">
        <w:t xml:space="preserve"> </w:t>
      </w:r>
      <w:r w:rsidR="00952A05" w:rsidRPr="00E3783E">
        <w:t>test, or similar work was specified as an element of performance; created exclusively with Government funds in the performance of a contract that does not require the development, manufacture, construction, or production of items, components, or processes; form, fit, and function data; necessary for installation, operation, maintenance, or training purposes (other than detailed manufacturing or process data); corrections or changes to technical data furnished to the Contractor by the Government; otherwise publicly available or have been released or disclosed by the Contractor or subcontractor without restrictions on further use, release or disclosure, other than a release or disclosure resulting from the sale, transfer, or other assignment of interest in the technical data to another party or the sale or transfer of some or all of a business entity or its assets to another party; data in which the Government has obtained unlimited rights under another Government contract or as a result of negotiations; or data furnished to the Government, under this or any other Government contract or subcontract thereunder, with Government purpose license rights or limited rights and the restrictive condition(s) has/have expired; or Government purpose rights and the Contractor's exclusive right to use such data for commercial purposes has expired.</w:t>
      </w:r>
      <w:r w:rsidR="00952A05" w:rsidRPr="300751B3">
        <w:rPr>
          <w:color w:val="FF0000"/>
        </w:rPr>
        <w:t>{/}{#data_rights == “Government Purpose Rights”}</w:t>
      </w:r>
      <w:r w:rsidR="00952A05" w:rsidRPr="00E30463">
        <w:t>The Government shall have government purpose rights for a five-year period, or such other period as may be negotiated, in technical data that pertain to items, components, or processes developed with mixed funding except when the Government is entitled to unlimited rights in such data as provided in paragraphs (b)(1)(ii) and (b)(1)(iv) through (b)(1)(ix) of this clause (DFARS 252.227-7013); or created with mixed funding in the performance of a contract that does not require the development, manufacture, construction, or production of items, components, or processes. The five-year period, or such other period as may have been negotiated, shall commence upon execution of the contract, subcontract, letter contract (or similar contractual instrument), contract modification, or option exercise that required development of the items, components, or processes or creation of the data described in paragraph (b)(2)(i)(B) of this clause (DFARS 252.227-7013). Upon expiration of the five-year or other negotiated period, the Government shall have unlimited rights in the technical data. The Government shall not release or disclose technical data in which it has government purpose rights unless prior to release or disclosure, the intended recipient is subject to the non-disclosure agreement at </w:t>
      </w:r>
      <w:hyperlink r:id="rId35" w:anchor="DFARS_227.7103-7" w:tooltip="227.7103-7" w:history="1">
        <w:r w:rsidR="00952A05" w:rsidRPr="00E30463">
          <w:rPr>
            <w:rStyle w:val="Hyperlink"/>
            <w:rFonts w:eastAsia="Calibri"/>
            <w:color w:val="auto"/>
          </w:rPr>
          <w:t>227.7103-7</w:t>
        </w:r>
      </w:hyperlink>
      <w:r w:rsidR="00952A05" w:rsidRPr="00E30463">
        <w:t> of the Defense Federal Acquisition Regulation Supplement (DFARS); or the recipient is a Government contractor receiving access to the data for performance of a Government contract that contains the clause at DFARS </w:t>
      </w:r>
      <w:hyperlink r:id="rId36" w:anchor="DFARS_252.227-7025" w:tooltip="252.227-7025" w:history="1">
        <w:r w:rsidR="00952A05" w:rsidRPr="00E30463">
          <w:rPr>
            <w:rStyle w:val="Hyperlink"/>
            <w:rFonts w:eastAsia="Calibri"/>
            <w:color w:val="auto"/>
          </w:rPr>
          <w:t>252.227-7025</w:t>
        </w:r>
      </w:hyperlink>
      <w:r w:rsidR="00952A05" w:rsidRPr="00E30463">
        <w:t> , Limitations on the Use or Disclosure of Government-Furnished Information Marked with Restrictive Legends. The Contractor has the exclusive right, including the right to license others, to use technical data in which the Government has obtained government purpose rights under this contract for any commercial purpose during the time period specified in the government purpose rights legend prescribed in paragraph (f)(2) of this clause (DFARS 252.227-7013).</w:t>
      </w:r>
      <w:r w:rsidR="00952A05" w:rsidRPr="300751B3">
        <w:rPr>
          <w:color w:val="FF0000"/>
        </w:rPr>
        <w:t>{/}{#data_rights == “Limited Rights”}</w:t>
      </w:r>
      <w:r w:rsidR="00952A05" w:rsidRPr="00E30463">
        <w:t xml:space="preserve">Except as provided in paragraphs </w:t>
      </w:r>
      <w:r w:rsidR="00952A05" w:rsidRPr="00E30463">
        <w:lastRenderedPageBreak/>
        <w:t xml:space="preserve">(b)(1)(ii) and (b)(1)(iv) through (b)(1)(ix) of this clause (DFARS 252.227-7013), the Government shall have limited rights in technical data pertaining to items, components, or processes developed exclusively at private expense and marked with the limited rights legend prescribed in paragraph (f) of this clause; or created exclusively at private expense in the performance of a contract that does not require the development, manufacture, construction, or production of items, components, or processes. The Government shall require a recipient of limited rights data for emergency repair or overhaul to destroy the data and all copies in its possession promptly following completion of the emergency repair/overhaul and to notify the Contractor that the data have been destroyed. The Contractor, its subcontractors, and suppliers are not required to provide the Government additional rights to use, modify, reproduce, release, perform, display, or disclose technical data furnished to the Government with limited rights. However, if the Government desires to obtain additional rights in technical data in which it has limited rights, the Contractor agrees to promptly </w:t>
      </w:r>
      <w:proofErr w:type="gramStart"/>
      <w:r w:rsidR="00952A05" w:rsidRPr="00E30463">
        <w:t>enter into</w:t>
      </w:r>
      <w:proofErr w:type="gramEnd"/>
      <w:r w:rsidR="00952A05" w:rsidRPr="00E30463">
        <w:t xml:space="preserve"> negotiations with the Contracting Officer to determine whether there are acceptable terms for transferring such rights. All technical data in which the Contractor has granted the Government additional rights shall be listed or described in a license agreement made part of the contract. The license shall enumerate the additional rights granted the Government in such data. The Contractor acknowledges that Limited rights data are authorized to be released or disclosed to covered Government support contractors.</w:t>
      </w:r>
      <w:r w:rsidR="00952A05">
        <w:t xml:space="preserve"> T</w:t>
      </w:r>
      <w:r w:rsidR="00952A05" w:rsidRPr="00E30463">
        <w:t>he Contractor will be notified of such release or disclosure; the Contractor (or the party asserting restrictions as identified in the limited rights legend) may require each such covered Government support contractor to enter into a non-disclosure agreement directly with the Contractor (or the party asserting restrictions) regarding the covered Government support contractor’s use of such data, or alternatively, that the Contractor (or party asserting restrictions) may waive in writing the requirement for a non-disclosure agreement; and any such non-disclosure agreement shall address the restrictions on the covered Government support contractor's use of the limited rights data as set forth in the clause at </w:t>
      </w:r>
      <w:hyperlink r:id="rId37" w:anchor="DFARS_252.227-7025" w:tooltip="252.227-7025" w:history="1">
        <w:r w:rsidR="00952A05" w:rsidRPr="00E30463">
          <w:rPr>
            <w:rStyle w:val="Hyperlink"/>
            <w:rFonts w:eastAsia="Calibri"/>
            <w:color w:val="auto"/>
          </w:rPr>
          <w:t>252.227-7025</w:t>
        </w:r>
      </w:hyperlink>
      <w:r w:rsidR="00952A05" w:rsidRPr="00E30463">
        <w:t> , Limitations on the Use or Disclosure of Government-Furnished Information Marked with Restrictive Legends. The non-disclosure agreement shall not include any additional terms and conditions unless mutually agreed to by the parties to the non-disclosure agreement.</w:t>
      </w:r>
      <w:r w:rsidRPr="007B34AE">
        <w:rPr>
          <w:color w:val="FF0000"/>
        </w:rPr>
        <w:t>{/}{#data_rights == “Specifically Negotiated License Rights”}</w:t>
      </w:r>
      <w:r>
        <w:t>The standard license rights granted to the Government under paragraphs (b)(1) through (b)(3) of this clause (DFARS 252.227-7013), including the period during which the Government shall have government purpose rights in technical data, may be modified by mutual agreement to provide such rights as the parties consider appropriate but shall not provide the Government lesser rights than are enumerated in paragraph (a)(14) of this clause (DFARS 252.227-7013). Any rights so negotiated shall be identified in a license agreement made part of this contract.</w:t>
      </w:r>
      <w:r w:rsidR="00E2015A">
        <w:t xml:space="preserve"> {</w:t>
      </w:r>
      <w:proofErr w:type="spellStart"/>
      <w:r w:rsidR="00E2015A" w:rsidRPr="00E2015A">
        <w:t>special_data_rights</w:t>
      </w:r>
      <w:proofErr w:type="spellEnd"/>
      <w:r w:rsidR="00E2015A">
        <w:t>}</w:t>
      </w:r>
      <w:r w:rsidRPr="007B34AE">
        <w:rPr>
          <w:color w:val="FF0000"/>
        </w:rPr>
        <w:t>{/}{#data_rights == “Prior Government Rights”}</w:t>
      </w:r>
      <w:r>
        <w:t>Technical data that will be delivered, furnished, or otherwise provided to the Government under this contract, in which the Government has previously obtained rights shall be delivered, furnished, or provided with the pre-existing rights, unless the parties have agreed otherwise; or any restrictions on the Government's rights to use, modify, reproduce, release, perform, display, or disclose the data have expired or no longer apply.</w:t>
      </w:r>
      <w:r w:rsidRPr="007B34AE">
        <w:rPr>
          <w:color w:val="FF0000"/>
        </w:rPr>
        <w:t>{/}{#data_rights == “Release from Liability”}</w:t>
      </w:r>
      <w:r>
        <w:t>The Contractor agrees to release the Government from liability for any release or disclosure of technical data made in accordance with paragraph (a)(14) or (b)(2)(iii) of this clause (DFARS 252.227-7013), in accordance with the terms of a license negotiated under paragraph (b)(4) of this clause (DFARS 252.227-7013), or by others to whom the recipient has released or disclosed the data and to seek relief solely from the party who has improperly used, modified, reproduced, released, performed, displayed, or disclosed Contractor data marked with restrictive legends.</w:t>
      </w:r>
      <w:r w:rsidRPr="007B34AE">
        <w:rPr>
          <w:color w:val="FF0000"/>
        </w:rPr>
        <w:t>{/}</w:t>
      </w:r>
      <w:r w:rsidR="00EE1977" w:rsidRPr="00527AB7">
        <w:rPr>
          <w:color w:val="FF0000"/>
        </w:rPr>
        <w:t>{#tmcr_type != “CDA”}</w:t>
      </w:r>
    </w:p>
    <w:p w14:paraId="7E2E11D5" w14:textId="77777777" w:rsidR="0037446D" w:rsidRPr="000037BC" w:rsidRDefault="0037446D" w:rsidP="00400DBB">
      <w:pPr>
        <w:pStyle w:val="ListParagraph"/>
        <w:numPr>
          <w:ilvl w:val="0"/>
          <w:numId w:val="29"/>
        </w:numPr>
        <w:shd w:val="clear" w:color="auto" w:fill="FFFFFF"/>
        <w:spacing w:after="240"/>
        <w:rPr>
          <w:color w:val="FF0000"/>
          <w:shd w:val="clear" w:color="auto" w:fill="FFFFFF"/>
        </w:rPr>
      </w:pPr>
      <w:r w:rsidRPr="00527AB7">
        <w:rPr>
          <w:u w:val="single"/>
        </w:rPr>
        <w:t>Classification, Distribution, Destruction, Disclosure, Export Control Notices, and Cyber Security</w:t>
      </w:r>
      <w:r w:rsidRPr="00527AB7">
        <w:t xml:space="preserve">.  Contractors </w:t>
      </w:r>
      <w:r>
        <w:t>must</w:t>
      </w:r>
      <w:r w:rsidRPr="00527AB7">
        <w:t xml:space="preserve"> </w:t>
      </w:r>
      <w:r w:rsidRPr="00527AB7">
        <w:rPr>
          <w:color w:val="FF0000"/>
        </w:rPr>
        <w:t>{#new_revision != “conversion”}</w:t>
      </w:r>
      <w:r w:rsidRPr="00527AB7">
        <w:t>recommend</w:t>
      </w:r>
      <w:r w:rsidRPr="00527AB7">
        <w:rPr>
          <w:color w:val="FF0000"/>
        </w:rPr>
        <w:t xml:space="preserve">{/}{#new_revision == </w:t>
      </w:r>
      <w:r w:rsidRPr="00527AB7">
        <w:rPr>
          <w:color w:val="FF0000"/>
        </w:rPr>
        <w:lastRenderedPageBreak/>
        <w:t>“conversion”}</w:t>
      </w:r>
      <w:r w:rsidRPr="00527AB7">
        <w:t>follow</w:t>
      </w:r>
      <w:r w:rsidRPr="00527AB7">
        <w:rPr>
          <w:color w:val="FF0000"/>
        </w:rPr>
        <w:t>{/}</w:t>
      </w:r>
      <w:r w:rsidRPr="00527AB7">
        <w:t xml:space="preserve"> the correct markings and controls for classified and restricted distribution data and TOs IAW the program’s Security Classification Guide and Department of Defense Manual (DODM) 5200.01</w:t>
      </w:r>
      <w:r>
        <w:t>V2 AFMAN 16-1404V2</w:t>
      </w:r>
      <w:r w:rsidRPr="00527AB7">
        <w:t>, Department of Defense Instruction (DODI) 5230.24, Department of Defense Directive (DODD) 5230.25,</w:t>
      </w:r>
      <w:r>
        <w:t xml:space="preserve"> </w:t>
      </w:r>
      <w:r w:rsidRPr="00203DCA">
        <w:rPr>
          <w:color w:val="000000"/>
        </w:rPr>
        <w:t>DoDI 5200.48</w:t>
      </w:r>
      <w:r w:rsidRPr="00203DCA">
        <w:rPr>
          <w:i/>
          <w:color w:val="000000"/>
        </w:rPr>
        <w:t>, Controlled Unclassified Information,</w:t>
      </w:r>
      <w:r w:rsidRPr="00203DCA">
        <w:rPr>
          <w:color w:val="000000"/>
        </w:rPr>
        <w:t xml:space="preserve"> DAFI 61-201, </w:t>
      </w:r>
      <w:r w:rsidRPr="00203DCA">
        <w:rPr>
          <w:i/>
          <w:color w:val="000000"/>
        </w:rPr>
        <w:t>Management of Scientific and Technical Information</w:t>
      </w:r>
      <w:r w:rsidRPr="00203DCA">
        <w:rPr>
          <w:color w:val="000000"/>
        </w:rPr>
        <w:t xml:space="preserve"> (STINFO)</w:t>
      </w:r>
      <w:r>
        <w:rPr>
          <w:color w:val="000000"/>
        </w:rPr>
        <w:t>,</w:t>
      </w:r>
      <w:r>
        <w:t xml:space="preserve"> </w:t>
      </w:r>
      <w:r w:rsidRPr="00527AB7">
        <w:t xml:space="preserve">and MIL-STD-38784 (available at </w:t>
      </w:r>
      <w:hyperlink r:id="rId38" w:history="1">
        <w:r w:rsidRPr="00527AB7">
          <w:rPr>
            <w:rStyle w:val="Hyperlink"/>
          </w:rPr>
          <w:t>https://www.esd.whs.mil/dd/dod-issuances/</w:t>
        </w:r>
      </w:hyperlink>
      <w:r w:rsidRPr="00527AB7">
        <w:t xml:space="preserve">, </w:t>
      </w:r>
      <w:hyperlink r:id="rId39" w:history="1">
        <w:r w:rsidRPr="00527AB7">
          <w:rPr>
            <w:rStyle w:val="Hyperlink"/>
          </w:rPr>
          <w:t>http://www.e-publishing.af.mil/</w:t>
        </w:r>
      </w:hyperlink>
      <w:r w:rsidRPr="00527AB7">
        <w:t xml:space="preserve"> or </w:t>
      </w:r>
      <w:hyperlink r:id="rId40" w:history="1">
        <w:r w:rsidRPr="00527AB7">
          <w:rPr>
            <w:rStyle w:val="Hyperlink"/>
          </w:rPr>
          <w:t>https://quicksearch.dla.mil/qsSearch.aspx</w:t>
        </w:r>
      </w:hyperlink>
      <w:r w:rsidRPr="00527AB7">
        <w:t xml:space="preserve">).  The markings and notices </w:t>
      </w:r>
      <w:r>
        <w:t>must</w:t>
      </w:r>
      <w:r w:rsidRPr="00527AB7">
        <w:t xml:space="preserve"> be reviewed during In-Process Reviews (IPR).  The Contractor </w:t>
      </w:r>
      <w:r>
        <w:t>must</w:t>
      </w:r>
      <w:r w:rsidRPr="00527AB7">
        <w:t xml:space="preserve"> also apply policy and procedures for </w:t>
      </w:r>
      <w:r w:rsidRPr="00527AB7">
        <w:rPr>
          <w:i/>
        </w:rPr>
        <w:t>Cybersecurity Program Management</w:t>
      </w:r>
      <w:r w:rsidRPr="00527AB7">
        <w:t xml:space="preserve"> IAW AFI 17-130, AFMAN 17-1301, </w:t>
      </w:r>
      <w:r w:rsidRPr="00527AB7">
        <w:rPr>
          <w:i/>
        </w:rPr>
        <w:t xml:space="preserve">Computer Security (COMPUSEC) </w:t>
      </w:r>
    </w:p>
    <w:p w14:paraId="486F2073" w14:textId="77777777" w:rsidR="0037446D" w:rsidRPr="00527AB7" w:rsidRDefault="0037446D" w:rsidP="0037446D">
      <w:pPr>
        <w:pStyle w:val="ListParagraph"/>
        <w:shd w:val="clear" w:color="auto" w:fill="FFFFFF"/>
        <w:spacing w:after="240"/>
        <w:ind w:left="0"/>
        <w:rPr>
          <w:color w:val="FF0000"/>
          <w:shd w:val="clear" w:color="auto" w:fill="FFFFFF"/>
        </w:rPr>
      </w:pPr>
      <w:r w:rsidRPr="00527AB7">
        <w:rPr>
          <w:b/>
        </w:rPr>
        <w:t>NOTE:</w:t>
      </w:r>
      <w:r w:rsidRPr="00527AB7">
        <w:t xml:space="preserve">  Distribution limitations </w:t>
      </w:r>
      <w:r w:rsidRPr="00527AB7">
        <w:rPr>
          <w:shd w:val="clear" w:color="auto" w:fill="FFFFFF"/>
        </w:rPr>
        <w:t xml:space="preserve">will be determined on a case-by-case basis as TOs are developed, dependent upon TO </w:t>
      </w:r>
      <w:proofErr w:type="gramStart"/>
      <w:r w:rsidRPr="00527AB7">
        <w:rPr>
          <w:shd w:val="clear" w:color="auto" w:fill="FFFFFF"/>
        </w:rPr>
        <w:t>content.</w:t>
      </w:r>
      <w:r w:rsidRPr="00527AB7">
        <w:rPr>
          <w:color w:val="FF0000"/>
          <w:shd w:val="clear" w:color="auto" w:fill="FFFFFF"/>
        </w:rPr>
        <w:t>{</w:t>
      </w:r>
      <w:proofErr w:type="gramEnd"/>
      <w:r w:rsidRPr="00527AB7">
        <w:rPr>
          <w:color w:val="FF0000"/>
          <w:shd w:val="clear" w:color="auto" w:fill="FFFFFF"/>
        </w:rPr>
        <w:t>/}</w:t>
      </w:r>
      <w:r w:rsidRPr="00527AB7">
        <w:rPr>
          <w:color w:val="FF0000"/>
        </w:rPr>
        <w:t>{#tmcr_type == “CDA”}</w:t>
      </w:r>
    </w:p>
    <w:p w14:paraId="6A3CB038" w14:textId="28A2765B" w:rsidR="0037446D" w:rsidRPr="000037BC" w:rsidRDefault="0037446D" w:rsidP="00400DBB">
      <w:pPr>
        <w:pStyle w:val="ListParagraph"/>
        <w:numPr>
          <w:ilvl w:val="0"/>
          <w:numId w:val="29"/>
        </w:numPr>
        <w:autoSpaceDE w:val="0"/>
        <w:autoSpaceDN w:val="0"/>
        <w:adjustRightInd w:val="0"/>
        <w:spacing w:after="240"/>
        <w:rPr>
          <w:color w:val="000000"/>
        </w:rPr>
      </w:pPr>
      <w:r w:rsidRPr="3EADF224">
        <w:rPr>
          <w:u w:val="single"/>
        </w:rPr>
        <w:t>Classification, Distribution, Destruction, Disclosure, Export Control Notices, and Cyber Security</w:t>
      </w:r>
      <w:r>
        <w:t>.  Contractors must recommend the correct markings and controls for classified and restricted distribution data and TOs IAW the {</w:t>
      </w:r>
      <w:proofErr w:type="spellStart"/>
      <w:r>
        <w:t>program_mod_system_name</w:t>
      </w:r>
      <w:proofErr w:type="spellEnd"/>
      <w:r>
        <w:t xml:space="preserve">} Security Classification Guide and Department of Defense Manual (DODM) 5200.01V2 AFMAN 16-1404V2, Department of Defense Instruction (DODI) 5230.24, Department of Defense Directive (DODD) 5230.25, DoDI 5200.48, </w:t>
      </w:r>
      <w:r w:rsidRPr="3EADF224">
        <w:rPr>
          <w:i/>
          <w:iCs/>
        </w:rPr>
        <w:t>Controller Unclassified Information</w:t>
      </w:r>
      <w:r>
        <w:t xml:space="preserve">, DAFI 61-201, </w:t>
      </w:r>
      <w:r w:rsidRPr="3EADF224">
        <w:rPr>
          <w:i/>
          <w:iCs/>
        </w:rPr>
        <w:t>Management of Scientific and Technical Information (STINFO)</w:t>
      </w:r>
      <w:r>
        <w:t xml:space="preserve">, and MIL-STD-38784 (available at </w:t>
      </w:r>
      <w:hyperlink r:id="rId41">
        <w:r w:rsidRPr="3EADF224">
          <w:rPr>
            <w:rStyle w:val="Hyperlink"/>
          </w:rPr>
          <w:t>https://www.esd.whs.mil/dd/dod-issuances/</w:t>
        </w:r>
      </w:hyperlink>
      <w:r>
        <w:t xml:space="preserve">, </w:t>
      </w:r>
      <w:hyperlink r:id="rId42">
        <w:r w:rsidRPr="3EADF224">
          <w:rPr>
            <w:rStyle w:val="Hyperlink"/>
          </w:rPr>
          <w:t>http://www.e-publishing.af.mil/</w:t>
        </w:r>
      </w:hyperlink>
      <w:r>
        <w:t xml:space="preserve"> or </w:t>
      </w:r>
      <w:hyperlink r:id="rId43">
        <w:r w:rsidRPr="3EADF224">
          <w:rPr>
            <w:rStyle w:val="Hyperlink"/>
          </w:rPr>
          <w:t>https://quicksearch.dla.mil/qsSearch.aspx</w:t>
        </w:r>
      </w:hyperlink>
      <w:r>
        <w:t xml:space="preserve">).  The markings and notices must be reviewed during In-Process Reviews (IPR).  The Contractor must also apply policy and procedures for </w:t>
      </w:r>
      <w:r w:rsidRPr="3EADF224">
        <w:rPr>
          <w:i/>
          <w:iCs/>
        </w:rPr>
        <w:t>Cybersecurity Program Management</w:t>
      </w:r>
      <w:r>
        <w:t xml:space="preserve"> IAW AFI 17-130, AFMAN 17-1301, </w:t>
      </w:r>
      <w:r w:rsidRPr="3EADF224">
        <w:rPr>
          <w:i/>
          <w:iCs/>
        </w:rPr>
        <w:t>Computer Security (COMPUSEC)</w:t>
      </w:r>
      <w:r w:rsidRPr="3EADF224">
        <w:rPr>
          <w:color w:val="000000" w:themeColor="text1"/>
        </w:rPr>
        <w:t xml:space="preserve"> The Contractor must contact the Program Office PCO and TOMA for requests to modifying or developing any new DTDs to support use of NGS, canceled TMSS, or undeveloped TMSS DTDs. If permission is granted, the Contractor must submit any proposed DTDs through the PCO and TOMA to AFLCMC/</w:t>
      </w:r>
      <w:r w:rsidR="2538EC20" w:rsidRPr="3EADF224">
        <w:rPr>
          <w:color w:val="000000" w:themeColor="text1"/>
        </w:rPr>
        <w:t>GBS</w:t>
      </w:r>
      <w:r w:rsidRPr="3EADF224">
        <w:rPr>
          <w:color w:val="000000" w:themeColor="text1"/>
        </w:rPr>
        <w:t>, WPAFB, OH 45433-5653 for validation of TMSS compatibility with approved electronic TO (</w:t>
      </w:r>
      <w:proofErr w:type="spellStart"/>
      <w:r w:rsidRPr="3EADF224">
        <w:rPr>
          <w:color w:val="000000" w:themeColor="text1"/>
        </w:rPr>
        <w:t>eTO</w:t>
      </w:r>
      <w:proofErr w:type="spellEnd"/>
      <w:r w:rsidRPr="3EADF224">
        <w:rPr>
          <w:color w:val="000000" w:themeColor="text1"/>
        </w:rPr>
        <w:t xml:space="preserve">) viewing solutions. New DTDs must not be developed in lieu of existing DTDs, including those for legacy TMSS. Rules must be so constructed that TO output complies with the functional requirements of the associated TMSS, and must be documented in </w:t>
      </w:r>
      <w:proofErr w:type="gramStart"/>
      <w:r w:rsidRPr="3EADF224">
        <w:rPr>
          <w:color w:val="000000" w:themeColor="text1"/>
        </w:rPr>
        <w:t>a</w:t>
      </w:r>
      <w:proofErr w:type="gramEnd"/>
      <w:r w:rsidRPr="3EADF224">
        <w:rPr>
          <w:color w:val="000000" w:themeColor="text1"/>
        </w:rPr>
        <w:t xml:space="preserve"> SIR. DTDs and rule sets submitted and approved in execution of the contract must become the property of the AF. Direct questions about the application of SGML tagging to digital TO files to AFLCMC/</w:t>
      </w:r>
      <w:r w:rsidR="019431DF" w:rsidRPr="3EADF224">
        <w:rPr>
          <w:color w:val="000000" w:themeColor="text1"/>
        </w:rPr>
        <w:t>GBS</w:t>
      </w:r>
      <w:r w:rsidRPr="3EADF224">
        <w:rPr>
          <w:color w:val="000000" w:themeColor="text1"/>
        </w:rPr>
        <w:t xml:space="preserve"> (email: </w:t>
      </w:r>
      <w:r w:rsidRPr="3EADF224">
        <w:rPr>
          <w:color w:val="0000FF"/>
        </w:rPr>
        <w:t>SGMLSupport@us.af.mil</w:t>
      </w:r>
      <w:r w:rsidRPr="3EADF224">
        <w:rPr>
          <w:color w:val="000000" w:themeColor="text1"/>
        </w:rPr>
        <w:t xml:space="preserve">/ or </w:t>
      </w:r>
      <w:hyperlink r:id="rId44">
        <w:r w:rsidRPr="3EADF224">
          <w:rPr>
            <w:rStyle w:val="Hyperlink"/>
          </w:rPr>
          <w:t>https://quicksearch.dla.mil/qsSearch.aspx</w:t>
        </w:r>
      </w:hyperlink>
      <w:r w:rsidRPr="3EADF224">
        <w:rPr>
          <w:color w:val="000000" w:themeColor="text1"/>
        </w:rPr>
        <w:t>). The markings and notices must be reviewed during In-Process Reviews (IPR).</w:t>
      </w:r>
      <w:r w:rsidRPr="3EADF224">
        <w:rPr>
          <w:i/>
          <w:iCs/>
        </w:rPr>
        <w:t xml:space="preserve"> </w:t>
      </w:r>
    </w:p>
    <w:p w14:paraId="35414962" w14:textId="77777777" w:rsidR="0037446D" w:rsidRPr="00527AB7" w:rsidRDefault="0037446D" w:rsidP="0037446D">
      <w:pPr>
        <w:pStyle w:val="ListParagraph"/>
        <w:autoSpaceDE w:val="0"/>
        <w:autoSpaceDN w:val="0"/>
        <w:adjustRightInd w:val="0"/>
        <w:spacing w:after="240"/>
        <w:ind w:left="0"/>
        <w:rPr>
          <w:color w:val="000000"/>
        </w:rPr>
      </w:pPr>
      <w:r w:rsidRPr="00527AB7">
        <w:rPr>
          <w:b/>
        </w:rPr>
        <w:t>NOTE:</w:t>
      </w:r>
      <w:r w:rsidRPr="00527AB7">
        <w:t xml:space="preserve">  Distribution limitations </w:t>
      </w:r>
      <w:r w:rsidRPr="00527AB7">
        <w:rPr>
          <w:shd w:val="clear" w:color="auto" w:fill="FFFFFF"/>
        </w:rPr>
        <w:t xml:space="preserve">will be determined on a case-by-case basis as TOs are developed, dependent upon TO </w:t>
      </w:r>
      <w:proofErr w:type="gramStart"/>
      <w:r w:rsidRPr="00527AB7">
        <w:rPr>
          <w:shd w:val="clear" w:color="auto" w:fill="FFFFFF"/>
        </w:rPr>
        <w:t>content.</w:t>
      </w:r>
      <w:r w:rsidRPr="00527AB7">
        <w:rPr>
          <w:color w:val="FF0000"/>
          <w:shd w:val="clear" w:color="auto" w:fill="FFFFFF"/>
        </w:rPr>
        <w:t>{</w:t>
      </w:r>
      <w:proofErr w:type="gramEnd"/>
      <w:r w:rsidRPr="00527AB7">
        <w:rPr>
          <w:color w:val="FF0000"/>
          <w:shd w:val="clear" w:color="auto" w:fill="FFFFFF"/>
        </w:rPr>
        <w:t>/}</w:t>
      </w:r>
    </w:p>
    <w:p w14:paraId="24A903CE" w14:textId="77777777" w:rsidR="0037446D" w:rsidRPr="000037BC" w:rsidRDefault="0037446D" w:rsidP="00400DBB">
      <w:pPr>
        <w:pStyle w:val="ListParagraph"/>
        <w:numPr>
          <w:ilvl w:val="0"/>
          <w:numId w:val="29"/>
        </w:numPr>
        <w:spacing w:after="240"/>
        <w:jc w:val="both"/>
      </w:pPr>
      <w:r w:rsidRPr="00527AB7">
        <w:rPr>
          <w:u w:val="single"/>
        </w:rPr>
        <w:t>TO Quality</w:t>
      </w:r>
      <w:r w:rsidRPr="00527AB7">
        <w:t xml:space="preserve">.   The Contractor </w:t>
      </w:r>
      <w:r>
        <w:t>must</w:t>
      </w:r>
      <w:r w:rsidRPr="00527AB7">
        <w:t xml:space="preserve"> ensure </w:t>
      </w:r>
      <w:r w:rsidRPr="00527AB7">
        <w:rPr>
          <w:color w:val="FF0000"/>
        </w:rPr>
        <w:t>{#new_</w:t>
      </w:r>
      <w:proofErr w:type="gramStart"/>
      <w:r w:rsidRPr="00527AB7">
        <w:rPr>
          <w:color w:val="FF0000"/>
        </w:rPr>
        <w:t>revision !</w:t>
      </w:r>
      <w:proofErr w:type="gramEnd"/>
      <w:r w:rsidRPr="00527AB7">
        <w:rPr>
          <w:color w:val="FF0000"/>
        </w:rPr>
        <w:t>= “conversion”}</w:t>
      </w:r>
      <w:r w:rsidRPr="00527AB7">
        <w:t>prepared</w:t>
      </w:r>
      <w:r w:rsidRPr="00527AB7">
        <w:rPr>
          <w:color w:val="FF0000"/>
        </w:rPr>
        <w:t>{/}{#new_revision == “conversion”}</w:t>
      </w:r>
      <w:r w:rsidRPr="00527AB7">
        <w:t>converted</w:t>
      </w:r>
      <w:r w:rsidRPr="00527AB7">
        <w:rPr>
          <w:color w:val="FF0000"/>
        </w:rPr>
        <w:t>{/}</w:t>
      </w:r>
      <w:r w:rsidRPr="00527AB7">
        <w:t xml:space="preserve"> TOs are: a) technically accurate and safe; b) written to a scope and depth of coverage to support the operations and maintenance concepts; c) properly classified and marked with export control and distribution limitation statements.  </w:t>
      </w:r>
      <w:r w:rsidRPr="00527AB7">
        <w:rPr>
          <w:color w:val="000000"/>
        </w:rPr>
        <w:t xml:space="preserve">The Contractor </w:t>
      </w:r>
      <w:r>
        <w:rPr>
          <w:color w:val="000000"/>
        </w:rPr>
        <w:t>must</w:t>
      </w:r>
      <w:r w:rsidRPr="00527AB7">
        <w:rPr>
          <w:color w:val="000000"/>
        </w:rPr>
        <w:t xml:space="preserve"> maintain a Technical Manual Quality Assurance (TMQA) Program Plan for this effort.  The TMQA Program Plan </w:t>
      </w:r>
      <w:r>
        <w:rPr>
          <w:color w:val="000000"/>
        </w:rPr>
        <w:t>must</w:t>
      </w:r>
      <w:r w:rsidRPr="00527AB7">
        <w:rPr>
          <w:color w:val="000000"/>
        </w:rPr>
        <w:t xml:space="preserve"> be available for review at the TO Guidance Conference.  The TMQA Program Plan </w:t>
      </w:r>
      <w:r>
        <w:rPr>
          <w:color w:val="000000"/>
        </w:rPr>
        <w:t>must</w:t>
      </w:r>
      <w:r w:rsidRPr="00527AB7">
        <w:rPr>
          <w:color w:val="000000"/>
        </w:rPr>
        <w:t xml:space="preserve"> be sufficiently detailed to support TO certification to</w:t>
      </w:r>
      <w:r w:rsidRPr="00527AB7">
        <w:t xml:space="preserve"> include actual performance of procedures or desk-top analysis for non-procedural data.  Simulation (walk-through/talk-through) should be reserved for those procedures which would activate explosive devices or present a hazard to personnel or equipment.  </w:t>
      </w:r>
      <w:r w:rsidRPr="00527AB7">
        <w:rPr>
          <w:color w:val="FF0000"/>
        </w:rPr>
        <w:t>{#jnwps_eod_data}</w:t>
      </w:r>
    </w:p>
    <w:p w14:paraId="0303A917" w14:textId="77777777" w:rsidR="0037446D" w:rsidRPr="00527AB7" w:rsidRDefault="0037446D" w:rsidP="0037446D">
      <w:pPr>
        <w:pStyle w:val="ListParagraph"/>
        <w:spacing w:after="240"/>
        <w:ind w:left="0"/>
        <w:jc w:val="both"/>
      </w:pPr>
      <w:r w:rsidRPr="00527AB7">
        <w:rPr>
          <w:b/>
        </w:rPr>
        <w:lastRenderedPageBreak/>
        <w:t>NOTE:</w:t>
      </w:r>
      <w:r w:rsidRPr="00527AB7">
        <w:t xml:space="preserve">  Quality requirements for the Joint Nuclear Weapons Publications System (JNWPS) and for Non-nuclear Explosive Ordnance Disposal (EOD) Data are contained in TO 11N-1-1 </w:t>
      </w:r>
      <w:r w:rsidRPr="00527AB7">
        <w:rPr>
          <w:i/>
        </w:rPr>
        <w:t>Joint Nuclear Weapons Publication System Operating Procedures, Specifications and Standards,</w:t>
      </w:r>
      <w:r w:rsidRPr="00527AB7">
        <w:t xml:space="preserve"> and DODD 5160.62, </w:t>
      </w:r>
      <w:r w:rsidRPr="00527AB7">
        <w:rPr>
          <w:i/>
        </w:rPr>
        <w:t>Single Manager Responsibility for Military Explosive Ordnance Disposal Technology and Training</w:t>
      </w:r>
      <w:r w:rsidRPr="00527AB7">
        <w:t xml:space="preserve">, respectively.  The Government will conduct performance-tests on all JNWPS and EOD TOs. </w:t>
      </w:r>
      <w:r w:rsidRPr="00527AB7">
        <w:rPr>
          <w:color w:val="FF0000"/>
        </w:rPr>
        <w:t>{/</w:t>
      </w:r>
      <w:proofErr w:type="spellStart"/>
      <w:r w:rsidRPr="00527AB7">
        <w:rPr>
          <w:color w:val="FF0000"/>
        </w:rPr>
        <w:t>jnwps_eod_</w:t>
      </w:r>
      <w:proofErr w:type="gramStart"/>
      <w:r w:rsidRPr="00527AB7">
        <w:rPr>
          <w:color w:val="FF0000"/>
        </w:rPr>
        <w:t>data</w:t>
      </w:r>
      <w:proofErr w:type="spellEnd"/>
      <w:r w:rsidRPr="00527AB7">
        <w:rPr>
          <w:color w:val="FF0000"/>
        </w:rPr>
        <w:t>}{</w:t>
      </w:r>
      <w:proofErr w:type="gramEnd"/>
      <w:r w:rsidRPr="00527AB7">
        <w:rPr>
          <w:color w:val="FF0000"/>
        </w:rPr>
        <w:t>#tmcr_type == “CDA”}</w:t>
      </w:r>
    </w:p>
    <w:p w14:paraId="3E7A941F" w14:textId="77777777" w:rsidR="0037446D" w:rsidRPr="00527AB7" w:rsidRDefault="0037446D" w:rsidP="00400DBB">
      <w:pPr>
        <w:pStyle w:val="ListParagraph"/>
        <w:numPr>
          <w:ilvl w:val="1"/>
          <w:numId w:val="29"/>
        </w:numPr>
        <w:autoSpaceDE w:val="0"/>
        <w:autoSpaceDN w:val="0"/>
        <w:adjustRightInd w:val="0"/>
        <w:spacing w:after="240"/>
        <w:rPr>
          <w:rFonts w:eastAsia="Calibri"/>
        </w:rPr>
      </w:pPr>
      <w:r w:rsidRPr="00527AB7">
        <w:rPr>
          <w:rFonts w:eastAsia="Calibri"/>
        </w:rPr>
        <w:t xml:space="preserve">Conferences and reviews </w:t>
      </w:r>
      <w:r>
        <w:rPr>
          <w:rFonts w:eastAsia="Calibri"/>
        </w:rPr>
        <w:t>must</w:t>
      </w:r>
      <w:r w:rsidRPr="00527AB7">
        <w:rPr>
          <w:rFonts w:eastAsia="Calibri"/>
        </w:rPr>
        <w:t xml:space="preserve"> be held at locations and times agreed upon by Contractor and </w:t>
      </w:r>
      <w:r w:rsidRPr="00AD483D">
        <w:rPr>
          <w:rFonts w:eastAsia="Calibri"/>
        </w:rPr>
        <w:t xml:space="preserve">TOMA </w:t>
      </w:r>
      <w:r w:rsidRPr="00AD483D">
        <w:t>{</w:t>
      </w:r>
      <w:proofErr w:type="spellStart"/>
      <w:r w:rsidRPr="00AD483D">
        <w:t>program_mod_system_name</w:t>
      </w:r>
      <w:proofErr w:type="spellEnd"/>
      <w:r w:rsidRPr="00AD483D">
        <w:t>}</w:t>
      </w:r>
      <w:r w:rsidRPr="00AD483D">
        <w:rPr>
          <w:rFonts w:eastAsia="Calibri"/>
        </w:rPr>
        <w:t xml:space="preserve"> to </w:t>
      </w:r>
      <w:r w:rsidRPr="00527AB7">
        <w:rPr>
          <w:rFonts w:eastAsia="Calibri"/>
        </w:rPr>
        <w:t xml:space="preserve">control and manage the program and oversee the TO preparation </w:t>
      </w:r>
      <w:r w:rsidRPr="00527AB7">
        <w:t xml:space="preserve">process. The Contractor </w:t>
      </w:r>
      <w:r>
        <w:t>must</w:t>
      </w:r>
      <w:r w:rsidRPr="00527AB7">
        <w:t xml:space="preserve"> minimize holding reviews for individual manuals.</w:t>
      </w:r>
    </w:p>
    <w:p w14:paraId="7F914F03" w14:textId="77777777" w:rsidR="0037446D" w:rsidRPr="00527AB7" w:rsidRDefault="0037446D" w:rsidP="00400DBB">
      <w:pPr>
        <w:pStyle w:val="ListParagraph"/>
        <w:numPr>
          <w:ilvl w:val="2"/>
          <w:numId w:val="29"/>
        </w:numPr>
        <w:autoSpaceDE w:val="0"/>
        <w:autoSpaceDN w:val="0"/>
        <w:adjustRightInd w:val="0"/>
        <w:spacing w:after="240"/>
      </w:pPr>
      <w:r w:rsidRPr="00527AB7">
        <w:t xml:space="preserve">The Contractor </w:t>
      </w:r>
      <w:r>
        <w:t>must</w:t>
      </w:r>
      <w:r w:rsidRPr="00527AB7">
        <w:t xml:space="preserve"> prepare minutes for all TO related meetings. Draft meeting minutes </w:t>
      </w:r>
      <w:r>
        <w:t>must</w:t>
      </w:r>
      <w:r w:rsidRPr="00527AB7">
        <w:t xml:space="preserve"> be available at the conclusion of the meetings or event and </w:t>
      </w:r>
      <w:r>
        <w:t>must</w:t>
      </w:r>
      <w:r w:rsidRPr="00527AB7">
        <w:t xml:space="preserve"> be reviewed and approved by the TOMA or designated individual prior to distribution. Formal meeting minutes </w:t>
      </w:r>
      <w:r>
        <w:t>must</w:t>
      </w:r>
      <w:r w:rsidRPr="00527AB7">
        <w:t xml:space="preserve"> be delivered not later than 10 working days after completion of the meeting or </w:t>
      </w:r>
      <w:proofErr w:type="gramStart"/>
      <w:r w:rsidRPr="00527AB7">
        <w:t>event.</w:t>
      </w:r>
      <w:r w:rsidRPr="00527AB7">
        <w:rPr>
          <w:color w:val="FF0000"/>
        </w:rPr>
        <w:t>{</w:t>
      </w:r>
      <w:proofErr w:type="gramEnd"/>
      <w:r w:rsidRPr="00527AB7">
        <w:rPr>
          <w:color w:val="FF0000"/>
        </w:rPr>
        <w:t>/}</w:t>
      </w:r>
    </w:p>
    <w:p w14:paraId="04913090"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527AB7">
        <w:rPr>
          <w:rFonts w:ascii="Times New Roman" w:hAnsi="Times New Roman"/>
          <w:sz w:val="24"/>
          <w:szCs w:val="24"/>
          <w:u w:val="single"/>
        </w:rPr>
        <w:t>Initial Technical Order</w:t>
      </w:r>
      <w:r w:rsidRPr="00527AB7">
        <w:rPr>
          <w:rFonts w:ascii="Times New Roman" w:hAnsi="Times New Roman"/>
          <w:sz w:val="24"/>
          <w:szCs w:val="24"/>
        </w:rPr>
        <w:t xml:space="preserve"> </w:t>
      </w:r>
      <w:r w:rsidRPr="00527AB7">
        <w:rPr>
          <w:rFonts w:ascii="Times New Roman" w:hAnsi="Times New Roman"/>
          <w:sz w:val="24"/>
          <w:szCs w:val="24"/>
          <w:u w:val="single"/>
        </w:rPr>
        <w:t>Guidance Conference (TOGC)</w:t>
      </w:r>
      <w:r w:rsidRPr="00527AB7">
        <w:rPr>
          <w:rFonts w:ascii="Times New Roman" w:hAnsi="Times New Roman"/>
          <w:sz w:val="24"/>
          <w:szCs w:val="24"/>
        </w:rPr>
        <w:t xml:space="preserve">.  Working through the TOMA, the Contractor </w:t>
      </w:r>
      <w:r>
        <w:rPr>
          <w:rFonts w:ascii="Times New Roman" w:hAnsi="Times New Roman"/>
          <w:sz w:val="24"/>
          <w:szCs w:val="24"/>
        </w:rPr>
        <w:t>must</w:t>
      </w:r>
      <w:r w:rsidRPr="00527AB7">
        <w:rPr>
          <w:rFonts w:ascii="Times New Roman" w:hAnsi="Times New Roman"/>
          <w:sz w:val="24"/>
          <w:szCs w:val="24"/>
        </w:rPr>
        <w:t xml:space="preserve"> co-host and participate in a guidance conference for this effort.  The TOGC will be held within 60 calendar days after contract award.  The Technical Manual Schedule and Status will be formalized at this conference.  The Contractor </w:t>
      </w:r>
      <w:r>
        <w:rPr>
          <w:rFonts w:ascii="Times New Roman" w:hAnsi="Times New Roman"/>
          <w:sz w:val="24"/>
          <w:szCs w:val="24"/>
        </w:rPr>
        <w:t>must</w:t>
      </w:r>
      <w:r w:rsidRPr="00527AB7">
        <w:rPr>
          <w:rFonts w:ascii="Times New Roman" w:hAnsi="Times New Roman"/>
          <w:sz w:val="24"/>
          <w:szCs w:val="24"/>
        </w:rPr>
        <w:t xml:space="preserve"> present a briefing on their interpretation of the basic contract, SOW/Performance Work Statement, CDRLs, Data Item Descriptions (DIDs), MIL-SPEC, MIL-DTL, MIL-STD, SIRs, this document and the planned preparation and delivery of the TOs and related data.  </w:t>
      </w:r>
      <w:r w:rsidRPr="00527AB7">
        <w:rPr>
          <w:rFonts w:ascii="Times New Roman" w:hAnsi="Times New Roman"/>
          <w:color w:val="FF0000"/>
          <w:sz w:val="24"/>
          <w:szCs w:val="24"/>
        </w:rPr>
        <w:t>{#tmcr_type == “S1000D</w:t>
      </w:r>
      <w:proofErr w:type="gramStart"/>
      <w:r w:rsidRPr="00527AB7">
        <w:rPr>
          <w:rFonts w:ascii="Times New Roman" w:hAnsi="Times New Roman"/>
          <w:color w:val="FF0000"/>
          <w:sz w:val="24"/>
          <w:szCs w:val="24"/>
        </w:rPr>
        <w:t>”}</w:t>
      </w:r>
      <w:r w:rsidRPr="00527AB7">
        <w:rPr>
          <w:rFonts w:ascii="Times New Roman" w:hAnsi="Times New Roman"/>
          <w:sz w:val="24"/>
          <w:szCs w:val="24"/>
        </w:rPr>
        <w:t>The</w:t>
      </w:r>
      <w:proofErr w:type="gramEnd"/>
      <w:r w:rsidRPr="00527AB7">
        <w:rPr>
          <w:rFonts w:ascii="Times New Roman" w:hAnsi="Times New Roman"/>
          <w:sz w:val="24"/>
          <w:szCs w:val="24"/>
        </w:rPr>
        <w:t xml:space="preserve"> Contractor </w:t>
      </w:r>
      <w:r>
        <w:rPr>
          <w:rFonts w:ascii="Times New Roman" w:hAnsi="Times New Roman"/>
          <w:sz w:val="24"/>
          <w:szCs w:val="24"/>
        </w:rPr>
        <w:t>must</w:t>
      </w:r>
      <w:r w:rsidRPr="00527AB7">
        <w:rPr>
          <w:rFonts w:ascii="Times New Roman" w:hAnsi="Times New Roman"/>
          <w:sz w:val="24"/>
          <w:szCs w:val="24"/>
        </w:rPr>
        <w:t xml:space="preserve"> also provide their S1000D Technical Manual Content and Product Plan for review and approval.</w:t>
      </w:r>
      <w:r w:rsidRPr="00527AB7">
        <w:rPr>
          <w:rFonts w:ascii="Times New Roman" w:hAnsi="Times New Roman"/>
          <w:color w:val="FF0000"/>
          <w:sz w:val="24"/>
          <w:szCs w:val="24"/>
        </w:rPr>
        <w:t>{/}</w:t>
      </w:r>
    </w:p>
    <w:p w14:paraId="5100AB33"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527AB7">
        <w:rPr>
          <w:rFonts w:ascii="Times New Roman" w:hAnsi="Times New Roman"/>
          <w:sz w:val="24"/>
          <w:szCs w:val="24"/>
          <w:u w:val="single"/>
        </w:rPr>
        <w:t>In-Process Reviews</w:t>
      </w:r>
      <w:r w:rsidRPr="00527AB7">
        <w:rPr>
          <w:rFonts w:ascii="Times New Roman" w:hAnsi="Times New Roman"/>
          <w:sz w:val="24"/>
          <w:szCs w:val="24"/>
        </w:rPr>
        <w:t xml:space="preserve">.  The Contractor </w:t>
      </w:r>
      <w:r>
        <w:rPr>
          <w:rFonts w:ascii="Times New Roman" w:hAnsi="Times New Roman"/>
          <w:sz w:val="24"/>
          <w:szCs w:val="24"/>
        </w:rPr>
        <w:t>must</w:t>
      </w:r>
      <w:r w:rsidRPr="00527AB7">
        <w:rPr>
          <w:rFonts w:ascii="Times New Roman" w:hAnsi="Times New Roman"/>
          <w:sz w:val="24"/>
          <w:szCs w:val="24"/>
        </w:rPr>
        <w:t xml:space="preserve"> participate and co-chair In-Process Reviews (IPR) of the data </w:t>
      </w:r>
      <w:r w:rsidRPr="00527AB7">
        <w:rPr>
          <w:rFonts w:ascii="Times New Roman" w:hAnsi="Times New Roman"/>
          <w:color w:val="FF0000"/>
          <w:sz w:val="24"/>
          <w:szCs w:val="24"/>
        </w:rPr>
        <w:t>{#new_</w:t>
      </w:r>
      <w:proofErr w:type="gramStart"/>
      <w:r w:rsidRPr="00527AB7">
        <w:rPr>
          <w:rFonts w:ascii="Times New Roman" w:hAnsi="Times New Roman"/>
          <w:color w:val="FF0000"/>
          <w:sz w:val="24"/>
          <w:szCs w:val="24"/>
        </w:rPr>
        <w:t>revision !</w:t>
      </w:r>
      <w:proofErr w:type="gramEnd"/>
      <w:r w:rsidRPr="00527AB7">
        <w:rPr>
          <w:rFonts w:ascii="Times New Roman" w:hAnsi="Times New Roman"/>
          <w:color w:val="FF0000"/>
          <w:sz w:val="24"/>
          <w:szCs w:val="24"/>
        </w:rPr>
        <w:t>= “conversion”}</w:t>
      </w:r>
      <w:r w:rsidRPr="00527AB7">
        <w:rPr>
          <w:rFonts w:ascii="Times New Roman" w:hAnsi="Times New Roman"/>
          <w:sz w:val="24"/>
          <w:szCs w:val="24"/>
        </w:rPr>
        <w:t>developed</w:t>
      </w:r>
      <w:r w:rsidRPr="00527AB7">
        <w:rPr>
          <w:rFonts w:ascii="Times New Roman" w:hAnsi="Times New Roman"/>
          <w:color w:val="FF0000"/>
          <w:sz w:val="24"/>
          <w:szCs w:val="24"/>
        </w:rPr>
        <w:t>{/}{#new_revision == “conversion”}</w:t>
      </w:r>
      <w:r w:rsidRPr="00527AB7">
        <w:rPr>
          <w:rFonts w:ascii="Times New Roman" w:hAnsi="Times New Roman"/>
          <w:sz w:val="24"/>
          <w:szCs w:val="24"/>
        </w:rPr>
        <w:t>converted</w:t>
      </w:r>
      <w:r w:rsidRPr="00527AB7">
        <w:rPr>
          <w:rFonts w:ascii="Times New Roman" w:hAnsi="Times New Roman"/>
          <w:color w:val="FF0000"/>
          <w:sz w:val="24"/>
          <w:szCs w:val="24"/>
        </w:rPr>
        <w:t>{/}</w:t>
      </w:r>
      <w:r w:rsidRPr="00527AB7">
        <w:rPr>
          <w:rFonts w:ascii="Times New Roman" w:hAnsi="Times New Roman"/>
          <w:sz w:val="24"/>
          <w:szCs w:val="24"/>
        </w:rPr>
        <w:t xml:space="preserve">  for this effort</w:t>
      </w:r>
      <w:r w:rsidRPr="00527AB7">
        <w:rPr>
          <w:rFonts w:ascii="Times New Roman" w:hAnsi="Times New Roman"/>
          <w:color w:val="FF0000"/>
          <w:sz w:val="24"/>
          <w:szCs w:val="24"/>
        </w:rPr>
        <w:t>{#tmcr_type != “CDA”}</w:t>
      </w:r>
      <w:r w:rsidRPr="00527AB7">
        <w:rPr>
          <w:rFonts w:ascii="Times New Roman" w:hAnsi="Times New Roman"/>
          <w:sz w:val="24"/>
          <w:szCs w:val="24"/>
        </w:rPr>
        <w:t xml:space="preserve"> IAW the TOMA-provided IPR checklists</w:t>
      </w:r>
      <w:r w:rsidRPr="00527AB7">
        <w:rPr>
          <w:rFonts w:ascii="Times New Roman" w:hAnsi="Times New Roman"/>
          <w:color w:val="FF0000"/>
          <w:sz w:val="24"/>
          <w:szCs w:val="24"/>
        </w:rPr>
        <w:t>{/}</w:t>
      </w:r>
      <w:r w:rsidRPr="00527AB7">
        <w:rPr>
          <w:rFonts w:ascii="Times New Roman" w:hAnsi="Times New Roman"/>
          <w:sz w:val="24"/>
          <w:szCs w:val="24"/>
        </w:rPr>
        <w:t xml:space="preserve">.  In-Process Reviews are to ensure that data being </w:t>
      </w:r>
      <w:r w:rsidRPr="00527AB7">
        <w:rPr>
          <w:rFonts w:ascii="Times New Roman" w:hAnsi="Times New Roman"/>
          <w:color w:val="FF0000"/>
          <w:sz w:val="24"/>
          <w:szCs w:val="24"/>
        </w:rPr>
        <w:t>{#new_</w:t>
      </w:r>
      <w:proofErr w:type="gramStart"/>
      <w:r w:rsidRPr="00527AB7">
        <w:rPr>
          <w:rFonts w:ascii="Times New Roman" w:hAnsi="Times New Roman"/>
          <w:color w:val="FF0000"/>
          <w:sz w:val="24"/>
          <w:szCs w:val="24"/>
        </w:rPr>
        <w:t>revision !</w:t>
      </w:r>
      <w:proofErr w:type="gramEnd"/>
      <w:r w:rsidRPr="00527AB7">
        <w:rPr>
          <w:rFonts w:ascii="Times New Roman" w:hAnsi="Times New Roman"/>
          <w:color w:val="FF0000"/>
          <w:sz w:val="24"/>
          <w:szCs w:val="24"/>
        </w:rPr>
        <w:t>= “conversion”}</w:t>
      </w:r>
      <w:r w:rsidRPr="00527AB7">
        <w:rPr>
          <w:rFonts w:ascii="Times New Roman" w:hAnsi="Times New Roman"/>
          <w:sz w:val="24"/>
          <w:szCs w:val="24"/>
        </w:rPr>
        <w:t>developed</w:t>
      </w:r>
      <w:r w:rsidRPr="00527AB7">
        <w:rPr>
          <w:rFonts w:ascii="Times New Roman" w:hAnsi="Times New Roman"/>
          <w:color w:val="FF0000"/>
          <w:sz w:val="24"/>
          <w:szCs w:val="24"/>
        </w:rPr>
        <w:t>{/}{#new_revision == “conversion”}</w:t>
      </w:r>
      <w:r w:rsidRPr="00527AB7">
        <w:rPr>
          <w:rFonts w:ascii="Times New Roman" w:hAnsi="Times New Roman"/>
          <w:sz w:val="24"/>
          <w:szCs w:val="24"/>
        </w:rPr>
        <w:t>converted</w:t>
      </w:r>
      <w:r w:rsidRPr="00527AB7">
        <w:rPr>
          <w:rFonts w:ascii="Times New Roman" w:hAnsi="Times New Roman"/>
          <w:color w:val="FF0000"/>
          <w:sz w:val="24"/>
          <w:szCs w:val="24"/>
        </w:rPr>
        <w:t>{/}</w:t>
      </w:r>
      <w:r w:rsidRPr="00527AB7">
        <w:rPr>
          <w:rFonts w:ascii="Times New Roman" w:hAnsi="Times New Roman"/>
          <w:sz w:val="24"/>
          <w:szCs w:val="24"/>
        </w:rPr>
        <w:t xml:space="preserve"> as part of this effort is adequate and accurate and IAW contract requirements and cited specifications.  The Contractor </w:t>
      </w:r>
      <w:r>
        <w:rPr>
          <w:rFonts w:ascii="Times New Roman" w:hAnsi="Times New Roman"/>
          <w:sz w:val="24"/>
          <w:szCs w:val="24"/>
        </w:rPr>
        <w:t>must</w:t>
      </w:r>
      <w:r w:rsidRPr="00527AB7">
        <w:rPr>
          <w:rFonts w:ascii="Times New Roman" w:hAnsi="Times New Roman"/>
          <w:sz w:val="24"/>
          <w:szCs w:val="24"/>
        </w:rPr>
        <w:t xml:space="preserve"> ensure that all appropriate personnel required to execute a successful TO program will either attend or participate in the IPR.  IPRs will be held IAW with TO 00-5-3 or as defined by the program office.  During the IPRs the Contractor will be responsible to maintain a master markup or documented list of approved changes for the content being reviewed.  </w:t>
      </w:r>
      <w:r w:rsidRPr="00527AB7">
        <w:rPr>
          <w:rFonts w:ascii="Times New Roman" w:hAnsi="Times New Roman"/>
          <w:color w:val="FF0000"/>
          <w:sz w:val="24"/>
          <w:szCs w:val="24"/>
        </w:rPr>
        <w:t>{#tmcr_</w:t>
      </w:r>
      <w:proofErr w:type="gramStart"/>
      <w:r w:rsidRPr="00527AB7">
        <w:rPr>
          <w:rFonts w:ascii="Times New Roman" w:hAnsi="Times New Roman"/>
          <w:color w:val="FF0000"/>
          <w:sz w:val="24"/>
          <w:szCs w:val="24"/>
        </w:rPr>
        <w:t>type !</w:t>
      </w:r>
      <w:proofErr w:type="gramEnd"/>
      <w:r w:rsidRPr="00527AB7">
        <w:rPr>
          <w:rFonts w:ascii="Times New Roman" w:hAnsi="Times New Roman"/>
          <w:color w:val="FF0000"/>
          <w:sz w:val="24"/>
          <w:szCs w:val="24"/>
        </w:rPr>
        <w:t>= “CDA”}</w:t>
      </w:r>
      <w:r w:rsidRPr="00527AB7">
        <w:rPr>
          <w:rFonts w:ascii="Times New Roman" w:hAnsi="Times New Roman"/>
          <w:sz w:val="24"/>
          <w:szCs w:val="24"/>
        </w:rPr>
        <w:t xml:space="preserve">The Contractor </w:t>
      </w:r>
      <w:r>
        <w:rPr>
          <w:rFonts w:ascii="Times New Roman" w:hAnsi="Times New Roman"/>
          <w:sz w:val="24"/>
          <w:szCs w:val="24"/>
        </w:rPr>
        <w:t>must</w:t>
      </w:r>
      <w:r w:rsidRPr="00527AB7">
        <w:rPr>
          <w:rFonts w:ascii="Times New Roman" w:hAnsi="Times New Roman"/>
          <w:sz w:val="24"/>
          <w:szCs w:val="24"/>
        </w:rPr>
        <w:t xml:space="preserve"> develop meeting minutes after each review documenting all approved changes and concurrent agreements for Government review and approval.   </w:t>
      </w:r>
      <w:proofErr w:type="gramStart"/>
      <w:r w:rsidRPr="00527AB7">
        <w:rPr>
          <w:rFonts w:ascii="Times New Roman" w:hAnsi="Times New Roman"/>
          <w:sz w:val="24"/>
          <w:szCs w:val="24"/>
        </w:rPr>
        <w:t>This</w:t>
      </w:r>
      <w:r w:rsidRPr="00527AB7">
        <w:rPr>
          <w:rFonts w:ascii="Times New Roman" w:hAnsi="Times New Roman"/>
          <w:color w:val="FF0000"/>
          <w:sz w:val="24"/>
          <w:szCs w:val="24"/>
        </w:rPr>
        <w:t>{</w:t>
      </w:r>
      <w:proofErr w:type="gramEnd"/>
      <w:r w:rsidRPr="00527AB7">
        <w:rPr>
          <w:rFonts w:ascii="Times New Roman" w:hAnsi="Times New Roman"/>
          <w:color w:val="FF0000"/>
          <w:sz w:val="24"/>
          <w:szCs w:val="24"/>
        </w:rPr>
        <w:t>/}{#tmcr_type == “CDA”}</w:t>
      </w:r>
      <w:r w:rsidRPr="00527AB7">
        <w:rPr>
          <w:rFonts w:ascii="Times New Roman" w:hAnsi="Times New Roman"/>
          <w:sz w:val="24"/>
          <w:szCs w:val="24"/>
        </w:rPr>
        <w:t xml:space="preserve"> The Contractor </w:t>
      </w:r>
      <w:r>
        <w:rPr>
          <w:rFonts w:ascii="Times New Roman" w:hAnsi="Times New Roman"/>
          <w:sz w:val="24"/>
          <w:szCs w:val="24"/>
        </w:rPr>
        <w:t>must</w:t>
      </w:r>
      <w:r w:rsidRPr="00527AB7">
        <w:rPr>
          <w:rFonts w:ascii="Times New Roman" w:hAnsi="Times New Roman"/>
          <w:sz w:val="24"/>
          <w:szCs w:val="24"/>
        </w:rPr>
        <w:t xml:space="preserve"> provide advance copies 30 Days prior to the IPR.   </w:t>
      </w:r>
      <w:proofErr w:type="gramStart"/>
      <w:r w:rsidRPr="00527AB7">
        <w:rPr>
          <w:rFonts w:ascii="Times New Roman" w:hAnsi="Times New Roman"/>
          <w:sz w:val="24"/>
          <w:szCs w:val="24"/>
        </w:rPr>
        <w:t>The</w:t>
      </w:r>
      <w:r w:rsidRPr="00527AB7">
        <w:rPr>
          <w:rFonts w:ascii="Times New Roman" w:hAnsi="Times New Roman"/>
          <w:color w:val="FF0000"/>
          <w:sz w:val="24"/>
          <w:szCs w:val="24"/>
        </w:rPr>
        <w:t>{</w:t>
      </w:r>
      <w:proofErr w:type="gramEnd"/>
      <w:r w:rsidRPr="00527AB7">
        <w:rPr>
          <w:rFonts w:ascii="Times New Roman" w:hAnsi="Times New Roman"/>
          <w:color w:val="FF0000"/>
          <w:sz w:val="24"/>
          <w:szCs w:val="24"/>
        </w:rPr>
        <w:t>/}</w:t>
      </w:r>
      <w:r w:rsidRPr="00527AB7">
        <w:rPr>
          <w:rFonts w:ascii="Times New Roman" w:hAnsi="Times New Roman"/>
          <w:sz w:val="24"/>
          <w:szCs w:val="24"/>
        </w:rPr>
        <w:t xml:space="preserve"> master markup or documented list of approved changes will be made available at the next scheduled review.  A copy of the markup will be provided to the TOMA or designated individual at the conclusion of the review.  The Contractor </w:t>
      </w:r>
      <w:r>
        <w:rPr>
          <w:rFonts w:ascii="Times New Roman" w:hAnsi="Times New Roman"/>
          <w:sz w:val="24"/>
          <w:szCs w:val="24"/>
        </w:rPr>
        <w:t>must</w:t>
      </w:r>
      <w:r w:rsidRPr="00527AB7">
        <w:rPr>
          <w:rFonts w:ascii="Times New Roman" w:hAnsi="Times New Roman"/>
          <w:sz w:val="24"/>
          <w:szCs w:val="24"/>
        </w:rPr>
        <w:t xml:space="preserve"> ensure all comments from previous IPRs have been incorporated prior to the next scheduled IPR.  With prior approval of the TOMA, IPRs may be combined.  </w:t>
      </w:r>
    </w:p>
    <w:p w14:paraId="21B4A7C9"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527AB7">
        <w:rPr>
          <w:rFonts w:ascii="Times New Roman" w:hAnsi="Times New Roman"/>
          <w:sz w:val="24"/>
          <w:szCs w:val="24"/>
          <w:u w:val="single"/>
        </w:rPr>
        <w:t>TO Delivery Requirements for In-Process Reviews</w:t>
      </w:r>
      <w:r w:rsidRPr="00527AB7">
        <w:rPr>
          <w:rFonts w:ascii="Times New Roman" w:hAnsi="Times New Roman"/>
          <w:sz w:val="24"/>
          <w:szCs w:val="24"/>
        </w:rPr>
        <w:t xml:space="preserve">.  IPR TO data </w:t>
      </w:r>
      <w:r>
        <w:rPr>
          <w:rFonts w:ascii="Times New Roman" w:hAnsi="Times New Roman"/>
          <w:sz w:val="24"/>
          <w:szCs w:val="24"/>
        </w:rPr>
        <w:t>must</w:t>
      </w:r>
      <w:r w:rsidRPr="00527AB7">
        <w:rPr>
          <w:rFonts w:ascii="Times New Roman" w:hAnsi="Times New Roman"/>
          <w:sz w:val="24"/>
          <w:szCs w:val="24"/>
        </w:rPr>
        <w:t xml:space="preserve"> be technically edited and reviewed according to the TMQA Program Plan.  Manuscript (handwritten) data is not acceptable for any data to be reviewed.  The TMQA Program Plan checklists </w:t>
      </w:r>
      <w:r>
        <w:rPr>
          <w:rFonts w:ascii="Times New Roman" w:hAnsi="Times New Roman"/>
          <w:sz w:val="24"/>
          <w:szCs w:val="24"/>
        </w:rPr>
        <w:t>must</w:t>
      </w:r>
      <w:r w:rsidRPr="00527AB7">
        <w:rPr>
          <w:rFonts w:ascii="Times New Roman" w:hAnsi="Times New Roman"/>
          <w:sz w:val="24"/>
          <w:szCs w:val="24"/>
        </w:rPr>
        <w:t xml:space="preserve"> be available for review by the Government during the IPRs.  </w:t>
      </w:r>
      <w:r w:rsidRPr="00527AB7">
        <w:rPr>
          <w:rFonts w:ascii="Times New Roman" w:hAnsi="Times New Roman"/>
          <w:color w:val="FF0000"/>
          <w:sz w:val="24"/>
          <w:szCs w:val="24"/>
        </w:rPr>
        <w:t xml:space="preserve">{#tmcr_type </w:t>
      </w:r>
      <w:r>
        <w:rPr>
          <w:rFonts w:ascii="Times New Roman" w:hAnsi="Times New Roman"/>
          <w:color w:val="FF0000"/>
          <w:sz w:val="24"/>
          <w:szCs w:val="24"/>
        </w:rPr>
        <w:t>=</w:t>
      </w:r>
      <w:r w:rsidRPr="00527AB7">
        <w:rPr>
          <w:rFonts w:ascii="Times New Roman" w:hAnsi="Times New Roman"/>
          <w:color w:val="FF0000"/>
          <w:sz w:val="24"/>
          <w:szCs w:val="24"/>
        </w:rPr>
        <w:t>= “</w:t>
      </w:r>
      <w:r>
        <w:rPr>
          <w:rFonts w:ascii="Times New Roman" w:hAnsi="Times New Roman"/>
          <w:color w:val="FF0000"/>
          <w:sz w:val="24"/>
          <w:szCs w:val="24"/>
        </w:rPr>
        <w:t>S1000D</w:t>
      </w:r>
      <w:proofErr w:type="gramStart"/>
      <w:r w:rsidRPr="00527AB7">
        <w:rPr>
          <w:rFonts w:ascii="Times New Roman" w:hAnsi="Times New Roman"/>
          <w:color w:val="FF0000"/>
          <w:sz w:val="24"/>
          <w:szCs w:val="24"/>
        </w:rPr>
        <w:t>”}</w:t>
      </w:r>
      <w:r w:rsidRPr="00527AB7">
        <w:rPr>
          <w:rFonts w:ascii="Times New Roman" w:hAnsi="Times New Roman"/>
          <w:sz w:val="24"/>
          <w:szCs w:val="24"/>
        </w:rPr>
        <w:t>IPRs</w:t>
      </w:r>
      <w:proofErr w:type="gramEnd"/>
      <w:r w:rsidRPr="00527AB7">
        <w:rPr>
          <w:rFonts w:ascii="Times New Roman" w:hAnsi="Times New Roman"/>
          <w:sz w:val="24"/>
          <w:szCs w:val="24"/>
        </w:rPr>
        <w:t xml:space="preserve"> subsequent to the initial review may be accomplished using the approved IETM viewing presentation system and as specified within the </w:t>
      </w:r>
      <w:r w:rsidRPr="00527AB7">
        <w:rPr>
          <w:rFonts w:ascii="Times New Roman" w:hAnsi="Times New Roman"/>
          <w:sz w:val="24"/>
          <w:szCs w:val="24"/>
        </w:rPr>
        <w:lastRenderedPageBreak/>
        <w:t xml:space="preserve">Government provided IPR checklist.  </w:t>
      </w:r>
      <w:r w:rsidRPr="00527AB7">
        <w:rPr>
          <w:rFonts w:ascii="Times New Roman" w:hAnsi="Times New Roman"/>
          <w:color w:val="FF0000"/>
          <w:sz w:val="24"/>
          <w:szCs w:val="24"/>
        </w:rPr>
        <w:t>{</w:t>
      </w:r>
      <w:proofErr w:type="gramStart"/>
      <w:r w:rsidRPr="00527AB7">
        <w:rPr>
          <w:rFonts w:ascii="Times New Roman" w:hAnsi="Times New Roman"/>
          <w:color w:val="FF0000"/>
          <w:sz w:val="24"/>
          <w:szCs w:val="24"/>
        </w:rPr>
        <w:t>/}</w:t>
      </w:r>
      <w:r w:rsidRPr="00527AB7">
        <w:rPr>
          <w:rFonts w:ascii="Times New Roman" w:hAnsi="Times New Roman"/>
          <w:sz w:val="24"/>
          <w:szCs w:val="24"/>
        </w:rPr>
        <w:t>Delivery</w:t>
      </w:r>
      <w:proofErr w:type="gramEnd"/>
      <w:r w:rsidRPr="00527AB7">
        <w:rPr>
          <w:rFonts w:ascii="Times New Roman" w:hAnsi="Times New Roman"/>
          <w:sz w:val="24"/>
          <w:szCs w:val="24"/>
        </w:rPr>
        <w:t xml:space="preserve"> requirements are contained in Section 2 of the TMCR.</w:t>
      </w:r>
    </w:p>
    <w:p w14:paraId="2A957ED8" w14:textId="77777777" w:rsidR="0037446D" w:rsidRPr="00527AB7" w:rsidRDefault="0037446D" w:rsidP="00400DBB">
      <w:pPr>
        <w:pStyle w:val="PlainText"/>
        <w:numPr>
          <w:ilvl w:val="1"/>
          <w:numId w:val="29"/>
        </w:numPr>
        <w:spacing w:after="240"/>
        <w:jc w:val="both"/>
        <w:rPr>
          <w:rFonts w:ascii="Times New Roman" w:eastAsia="Times New Roman" w:hAnsi="Times New Roman"/>
          <w:sz w:val="24"/>
          <w:szCs w:val="24"/>
        </w:rPr>
      </w:pPr>
      <w:r w:rsidRPr="00527AB7">
        <w:rPr>
          <w:rFonts w:ascii="Times New Roman" w:eastAsia="Times New Roman" w:hAnsi="Times New Roman"/>
          <w:sz w:val="24"/>
          <w:szCs w:val="24"/>
          <w:u w:val="single"/>
        </w:rPr>
        <w:t>TO Certification</w:t>
      </w:r>
      <w:r w:rsidRPr="00527AB7">
        <w:rPr>
          <w:rFonts w:ascii="Times New Roman" w:eastAsia="Times New Roman" w:hAnsi="Times New Roman"/>
          <w:sz w:val="24"/>
          <w:szCs w:val="24"/>
        </w:rPr>
        <w:t xml:space="preserve">.  The Contractor </w:t>
      </w:r>
      <w:r>
        <w:rPr>
          <w:rFonts w:ascii="Times New Roman" w:eastAsia="Times New Roman" w:hAnsi="Times New Roman"/>
          <w:sz w:val="24"/>
          <w:szCs w:val="24"/>
        </w:rPr>
        <w:t>must</w:t>
      </w:r>
      <w:r w:rsidRPr="00527AB7">
        <w:rPr>
          <w:rFonts w:ascii="Times New Roman" w:eastAsia="Times New Roman" w:hAnsi="Times New Roman"/>
          <w:sz w:val="24"/>
          <w:szCs w:val="24"/>
        </w:rPr>
        <w:t xml:space="preserve"> certify that new </w:t>
      </w:r>
      <w:r w:rsidRPr="00527AB7">
        <w:rPr>
          <w:rFonts w:ascii="Times New Roman" w:eastAsia="Times New Roman" w:hAnsi="Times New Roman"/>
          <w:color w:val="FF0000"/>
          <w:sz w:val="24"/>
          <w:szCs w:val="24"/>
        </w:rPr>
        <w:t>{#tmcr_type == “CDA</w:t>
      </w:r>
      <w:proofErr w:type="gramStart"/>
      <w:r w:rsidRPr="00527AB7">
        <w:rPr>
          <w:rFonts w:ascii="Times New Roman" w:eastAsia="Times New Roman" w:hAnsi="Times New Roman"/>
          <w:color w:val="FF0000"/>
          <w:sz w:val="24"/>
          <w:szCs w:val="24"/>
        </w:rPr>
        <w:t>”}</w:t>
      </w:r>
      <w:r w:rsidRPr="00527AB7">
        <w:rPr>
          <w:rFonts w:ascii="Times New Roman" w:eastAsia="Times New Roman" w:hAnsi="Times New Roman"/>
          <w:sz w:val="24"/>
          <w:szCs w:val="24"/>
        </w:rPr>
        <w:t>or</w:t>
      </w:r>
      <w:proofErr w:type="gramEnd"/>
      <w:r w:rsidRPr="00527AB7">
        <w:rPr>
          <w:rFonts w:ascii="Times New Roman" w:eastAsia="Times New Roman" w:hAnsi="Times New Roman"/>
          <w:sz w:val="24"/>
          <w:szCs w:val="24"/>
        </w:rPr>
        <w:t xml:space="preserve"> modified </w:t>
      </w:r>
      <w:r w:rsidRPr="00527AB7">
        <w:rPr>
          <w:rFonts w:ascii="Times New Roman" w:eastAsia="Times New Roman" w:hAnsi="Times New Roman"/>
          <w:color w:val="FF0000"/>
          <w:sz w:val="24"/>
          <w:szCs w:val="24"/>
        </w:rPr>
        <w:t>{/}</w:t>
      </w:r>
      <w:r w:rsidRPr="00527AB7">
        <w:rPr>
          <w:rFonts w:ascii="Times New Roman" w:eastAsia="Times New Roman" w:hAnsi="Times New Roman"/>
          <w:sz w:val="24"/>
          <w:szCs w:val="24"/>
        </w:rPr>
        <w:t xml:space="preserve">TO procedures and data </w:t>
      </w:r>
      <w:r w:rsidRPr="00527AB7">
        <w:rPr>
          <w:rFonts w:ascii="Times New Roman" w:hAnsi="Times New Roman"/>
          <w:color w:val="FF0000"/>
          <w:sz w:val="24"/>
          <w:szCs w:val="24"/>
        </w:rPr>
        <w:t>{#new_revision != “conversion”}</w:t>
      </w:r>
      <w:r w:rsidRPr="00527AB7">
        <w:rPr>
          <w:rFonts w:ascii="Times New Roman" w:hAnsi="Times New Roman"/>
          <w:sz w:val="24"/>
          <w:szCs w:val="24"/>
        </w:rPr>
        <w:t>developed</w:t>
      </w:r>
      <w:r w:rsidRPr="00527AB7">
        <w:rPr>
          <w:rFonts w:ascii="Times New Roman" w:hAnsi="Times New Roman"/>
          <w:color w:val="FF0000"/>
          <w:sz w:val="24"/>
          <w:szCs w:val="24"/>
        </w:rPr>
        <w:t>{/}{#new_revision == “conversion”}</w:t>
      </w:r>
      <w:r w:rsidRPr="00527AB7">
        <w:rPr>
          <w:rFonts w:ascii="Times New Roman" w:hAnsi="Times New Roman"/>
          <w:sz w:val="24"/>
          <w:szCs w:val="24"/>
        </w:rPr>
        <w:t>converted</w:t>
      </w:r>
      <w:r w:rsidRPr="00527AB7">
        <w:rPr>
          <w:rFonts w:ascii="Times New Roman" w:hAnsi="Times New Roman"/>
          <w:color w:val="FF0000"/>
          <w:sz w:val="24"/>
          <w:szCs w:val="24"/>
        </w:rPr>
        <w:t>{/}</w:t>
      </w:r>
      <w:r w:rsidRPr="00527AB7">
        <w:rPr>
          <w:rFonts w:ascii="Times New Roman" w:hAnsi="Times New Roman"/>
          <w:sz w:val="24"/>
          <w:szCs w:val="24"/>
        </w:rPr>
        <w:t xml:space="preserve"> </w:t>
      </w:r>
      <w:r w:rsidRPr="00527AB7">
        <w:rPr>
          <w:rFonts w:ascii="Times New Roman" w:eastAsia="Times New Roman" w:hAnsi="Times New Roman"/>
          <w:sz w:val="24"/>
          <w:szCs w:val="24"/>
        </w:rPr>
        <w:t xml:space="preserve"> to support the program are safe, accurate, adequate, current, and usable for their intended purpose.  The Government may witness the certification activities.  The Contractor </w:t>
      </w:r>
      <w:r>
        <w:rPr>
          <w:rFonts w:ascii="Times New Roman" w:eastAsia="Times New Roman" w:hAnsi="Times New Roman"/>
          <w:sz w:val="24"/>
          <w:szCs w:val="24"/>
        </w:rPr>
        <w:t>must</w:t>
      </w:r>
      <w:r w:rsidRPr="00527AB7">
        <w:rPr>
          <w:rFonts w:ascii="Times New Roman" w:eastAsia="Times New Roman" w:hAnsi="Times New Roman"/>
          <w:sz w:val="24"/>
          <w:szCs w:val="24"/>
        </w:rPr>
        <w:t xml:space="preserve"> incorporate comments generated by the certification process into the TOs prior to submitting the TOs for verification.  At the completion of the certification, the Contractor </w:t>
      </w:r>
      <w:r>
        <w:rPr>
          <w:rFonts w:ascii="Times New Roman" w:eastAsia="Times New Roman" w:hAnsi="Times New Roman"/>
          <w:sz w:val="24"/>
          <w:szCs w:val="24"/>
        </w:rPr>
        <w:t>must</w:t>
      </w:r>
      <w:r w:rsidRPr="00527AB7">
        <w:rPr>
          <w:rFonts w:ascii="Times New Roman" w:eastAsia="Times New Roman" w:hAnsi="Times New Roman"/>
          <w:sz w:val="24"/>
          <w:szCs w:val="24"/>
        </w:rPr>
        <w:t xml:space="preserve"> submit a letter to the TOMA through the Government PCO and PM stating that certification has been completed, the certification method used, and that any deficiencies identified during the process have been corrected.  The Contractor will ensure all necessary changes and corrections to affected manuals are accomplished in time to meet contract delivery schedule requirements.  The Contractor </w:t>
      </w:r>
      <w:r>
        <w:rPr>
          <w:rFonts w:ascii="Times New Roman" w:eastAsia="Times New Roman" w:hAnsi="Times New Roman"/>
          <w:sz w:val="24"/>
          <w:szCs w:val="24"/>
        </w:rPr>
        <w:t>must</w:t>
      </w:r>
      <w:r w:rsidRPr="00527AB7">
        <w:rPr>
          <w:rFonts w:ascii="Times New Roman" w:eastAsia="Times New Roman" w:hAnsi="Times New Roman"/>
          <w:sz w:val="24"/>
          <w:szCs w:val="24"/>
        </w:rPr>
        <w:t xml:space="preserve"> notify the Government, as identified in the contract, at least 180 days prior to the need date, of any Government Furnished Property (GFP), </w:t>
      </w:r>
      <w:r>
        <w:rPr>
          <w:rFonts w:ascii="Times New Roman" w:eastAsia="Times New Roman" w:hAnsi="Times New Roman"/>
          <w:sz w:val="24"/>
          <w:szCs w:val="24"/>
        </w:rPr>
        <w:t xml:space="preserve">Government Furnished </w:t>
      </w:r>
      <w:r w:rsidRPr="00527AB7">
        <w:rPr>
          <w:rFonts w:ascii="Times New Roman" w:eastAsia="Times New Roman" w:hAnsi="Times New Roman"/>
          <w:sz w:val="24"/>
          <w:szCs w:val="24"/>
        </w:rPr>
        <w:t>Information</w:t>
      </w:r>
      <w:r>
        <w:rPr>
          <w:rFonts w:ascii="Times New Roman" w:eastAsia="Times New Roman" w:hAnsi="Times New Roman"/>
          <w:sz w:val="24"/>
          <w:szCs w:val="24"/>
        </w:rPr>
        <w:t xml:space="preserve"> (GFI)</w:t>
      </w:r>
      <w:r w:rsidRPr="00527AB7">
        <w:rPr>
          <w:rFonts w:ascii="Times New Roman" w:eastAsia="Times New Roman" w:hAnsi="Times New Roman"/>
          <w:sz w:val="24"/>
          <w:szCs w:val="24"/>
        </w:rPr>
        <w:t xml:space="preserve">, and/or Government Furnished Equipment (GFE) as required, to perform certification tasks.  Technical Order 00-5-1 and 00-5-3 </w:t>
      </w:r>
      <w:r>
        <w:rPr>
          <w:rFonts w:ascii="Times New Roman" w:eastAsia="Times New Roman" w:hAnsi="Times New Roman"/>
          <w:sz w:val="24"/>
          <w:szCs w:val="24"/>
        </w:rPr>
        <w:t>must</w:t>
      </w:r>
      <w:r w:rsidRPr="00527AB7">
        <w:rPr>
          <w:rFonts w:ascii="Times New Roman" w:eastAsia="Times New Roman" w:hAnsi="Times New Roman"/>
          <w:sz w:val="24"/>
          <w:szCs w:val="24"/>
        </w:rPr>
        <w:t xml:space="preserve"> be referenced for additional information on TO certification requirements.</w:t>
      </w:r>
    </w:p>
    <w:p w14:paraId="4430007B" w14:textId="77777777" w:rsidR="0037446D" w:rsidRPr="00527AB7" w:rsidRDefault="0037446D" w:rsidP="00400DBB">
      <w:pPr>
        <w:pStyle w:val="PlainText"/>
        <w:numPr>
          <w:ilvl w:val="2"/>
          <w:numId w:val="29"/>
        </w:numPr>
        <w:spacing w:after="240"/>
        <w:jc w:val="both"/>
        <w:rPr>
          <w:rFonts w:ascii="Times New Roman" w:eastAsia="Times New Roman" w:hAnsi="Times New Roman"/>
          <w:sz w:val="24"/>
          <w:szCs w:val="24"/>
        </w:rPr>
      </w:pPr>
      <w:r w:rsidRPr="00527AB7">
        <w:rPr>
          <w:rFonts w:ascii="Times New Roman" w:eastAsia="Times New Roman" w:hAnsi="Times New Roman"/>
          <w:sz w:val="24"/>
          <w:szCs w:val="24"/>
        </w:rPr>
        <w:t xml:space="preserve">The Contractor </w:t>
      </w:r>
      <w:r>
        <w:rPr>
          <w:rFonts w:ascii="Times New Roman" w:eastAsia="Times New Roman" w:hAnsi="Times New Roman"/>
          <w:sz w:val="24"/>
          <w:szCs w:val="24"/>
        </w:rPr>
        <w:t>must</w:t>
      </w:r>
      <w:r w:rsidRPr="00527AB7">
        <w:rPr>
          <w:rFonts w:ascii="Times New Roman" w:eastAsia="Times New Roman" w:hAnsi="Times New Roman"/>
          <w:sz w:val="24"/>
          <w:szCs w:val="24"/>
        </w:rPr>
        <w:t xml:space="preserve"> propose opportunities to perform TO certification activities in conjunction with Government verification IAW TO 00-5-3, where applicable.  </w:t>
      </w:r>
    </w:p>
    <w:p w14:paraId="008F4AA0"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527AB7">
        <w:rPr>
          <w:rFonts w:ascii="Times New Roman" w:hAnsi="Times New Roman"/>
          <w:sz w:val="24"/>
          <w:szCs w:val="24"/>
          <w:u w:val="single"/>
        </w:rPr>
        <w:t>Verification Support</w:t>
      </w:r>
      <w:r w:rsidRPr="00527AB7">
        <w:rPr>
          <w:rFonts w:ascii="Times New Roman" w:hAnsi="Times New Roman"/>
          <w:sz w:val="24"/>
          <w:szCs w:val="24"/>
        </w:rPr>
        <w:t xml:space="preserve">.  The Contractor </w:t>
      </w:r>
      <w:r>
        <w:rPr>
          <w:rFonts w:ascii="Times New Roman" w:hAnsi="Times New Roman"/>
          <w:sz w:val="24"/>
          <w:szCs w:val="24"/>
        </w:rPr>
        <w:t>must</w:t>
      </w:r>
      <w:r w:rsidRPr="00527AB7">
        <w:rPr>
          <w:rFonts w:ascii="Times New Roman" w:hAnsi="Times New Roman"/>
          <w:sz w:val="24"/>
          <w:szCs w:val="24"/>
        </w:rPr>
        <w:t xml:space="preserve"> support Government verification activities as required by the TOMA and the program Technical Order Life Cycle Verification Plan (TOLCVP).  Contractor verification support will consist of on station technical writing and engineering support.  The Contractor </w:t>
      </w:r>
      <w:r>
        <w:rPr>
          <w:rFonts w:ascii="Times New Roman" w:hAnsi="Times New Roman"/>
          <w:sz w:val="24"/>
          <w:szCs w:val="24"/>
        </w:rPr>
        <w:t>must</w:t>
      </w:r>
      <w:r w:rsidRPr="00527AB7">
        <w:rPr>
          <w:rFonts w:ascii="Times New Roman" w:hAnsi="Times New Roman"/>
          <w:sz w:val="24"/>
          <w:szCs w:val="24"/>
        </w:rPr>
        <w:t xml:space="preserve"> maintain a master mark-up of the TM or list of approved changes and record </w:t>
      </w:r>
      <w:r>
        <w:rPr>
          <w:rFonts w:ascii="Times New Roman" w:hAnsi="Times New Roman"/>
          <w:sz w:val="24"/>
          <w:szCs w:val="24"/>
        </w:rPr>
        <w:t>meeting-</w:t>
      </w:r>
      <w:r w:rsidRPr="00527AB7">
        <w:rPr>
          <w:rFonts w:ascii="Times New Roman" w:hAnsi="Times New Roman"/>
          <w:sz w:val="24"/>
          <w:szCs w:val="24"/>
        </w:rPr>
        <w:t xml:space="preserve">minute items during the Government verification process.  The Contractor </w:t>
      </w:r>
      <w:r>
        <w:rPr>
          <w:rFonts w:ascii="Times New Roman" w:hAnsi="Times New Roman"/>
          <w:sz w:val="24"/>
          <w:szCs w:val="24"/>
        </w:rPr>
        <w:t>must</w:t>
      </w:r>
      <w:r w:rsidRPr="00527AB7">
        <w:rPr>
          <w:rFonts w:ascii="Times New Roman" w:hAnsi="Times New Roman"/>
          <w:sz w:val="24"/>
          <w:szCs w:val="24"/>
        </w:rPr>
        <w:t xml:space="preserve"> also support all post verification reviews and ensure availability until 100% task verification is attained by the </w:t>
      </w:r>
      <w:proofErr w:type="gramStart"/>
      <w:r w:rsidRPr="00527AB7">
        <w:rPr>
          <w:rFonts w:ascii="Times New Roman" w:hAnsi="Times New Roman"/>
          <w:sz w:val="24"/>
          <w:szCs w:val="24"/>
        </w:rPr>
        <w:t>Government.</w:t>
      </w:r>
      <w:r w:rsidRPr="00527AB7">
        <w:rPr>
          <w:rFonts w:ascii="Times New Roman" w:hAnsi="Times New Roman"/>
          <w:color w:val="FF0000"/>
          <w:sz w:val="24"/>
          <w:szCs w:val="24"/>
        </w:rPr>
        <w:t>{</w:t>
      </w:r>
      <w:proofErr w:type="gramEnd"/>
      <w:r w:rsidRPr="00527AB7">
        <w:rPr>
          <w:rFonts w:ascii="Times New Roman" w:hAnsi="Times New Roman"/>
          <w:color w:val="FF0000"/>
          <w:sz w:val="24"/>
          <w:szCs w:val="24"/>
        </w:rPr>
        <w:t>#tmcr_type == “S1000D”}</w:t>
      </w:r>
    </w:p>
    <w:p w14:paraId="142E8ABC" w14:textId="77777777" w:rsidR="0037446D" w:rsidRPr="00527AB7" w:rsidRDefault="0037446D" w:rsidP="00400DBB">
      <w:pPr>
        <w:pStyle w:val="PlainText"/>
        <w:numPr>
          <w:ilvl w:val="2"/>
          <w:numId w:val="29"/>
        </w:numPr>
        <w:spacing w:after="240"/>
        <w:jc w:val="both"/>
        <w:rPr>
          <w:rFonts w:ascii="Times New Roman" w:hAnsi="Times New Roman"/>
          <w:sz w:val="24"/>
          <w:szCs w:val="24"/>
        </w:rPr>
      </w:pPr>
      <w:r w:rsidRPr="00527AB7">
        <w:rPr>
          <w:rFonts w:ascii="Times New Roman" w:hAnsi="Times New Roman"/>
          <w:sz w:val="24"/>
          <w:szCs w:val="24"/>
        </w:rPr>
        <w:t xml:space="preserve">Verification of IETMs requires unique processes and procedures to verify the content.  Verification results can be incorporated using traditional pre-publication review methods or updated in real-time during the verification.  The Contractor </w:t>
      </w:r>
      <w:r>
        <w:rPr>
          <w:rFonts w:ascii="Times New Roman" w:hAnsi="Times New Roman"/>
          <w:sz w:val="24"/>
          <w:szCs w:val="24"/>
        </w:rPr>
        <w:t>must</w:t>
      </w:r>
      <w:r w:rsidRPr="00527AB7">
        <w:rPr>
          <w:rFonts w:ascii="Times New Roman" w:hAnsi="Times New Roman"/>
          <w:sz w:val="24"/>
          <w:szCs w:val="24"/>
        </w:rPr>
        <w:t xml:space="preserve"> provide technical support and common source database maintenance personnel required for changes resulting from </w:t>
      </w:r>
      <w:proofErr w:type="gramStart"/>
      <w:r w:rsidRPr="00527AB7">
        <w:rPr>
          <w:rFonts w:ascii="Times New Roman" w:hAnsi="Times New Roman"/>
          <w:sz w:val="24"/>
          <w:szCs w:val="24"/>
        </w:rPr>
        <w:t>verification.</w:t>
      </w:r>
      <w:r w:rsidRPr="00527AB7">
        <w:rPr>
          <w:rFonts w:ascii="Times New Roman" w:hAnsi="Times New Roman"/>
          <w:color w:val="FF0000"/>
          <w:sz w:val="24"/>
          <w:szCs w:val="24"/>
        </w:rPr>
        <w:t>{</w:t>
      </w:r>
      <w:proofErr w:type="gramEnd"/>
      <w:r w:rsidRPr="00527AB7">
        <w:rPr>
          <w:rFonts w:ascii="Times New Roman" w:hAnsi="Times New Roman"/>
          <w:color w:val="FF0000"/>
          <w:sz w:val="24"/>
          <w:szCs w:val="24"/>
        </w:rPr>
        <w:t>/}</w:t>
      </w:r>
    </w:p>
    <w:p w14:paraId="588D0106"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527AB7">
        <w:rPr>
          <w:rFonts w:ascii="Times New Roman" w:hAnsi="Times New Roman"/>
          <w:sz w:val="24"/>
          <w:szCs w:val="24"/>
          <w:u w:val="single"/>
        </w:rPr>
        <w:t>TO Prepublication Reviews (PPR)</w:t>
      </w:r>
      <w:r w:rsidRPr="00527AB7">
        <w:rPr>
          <w:rFonts w:ascii="Times New Roman" w:hAnsi="Times New Roman"/>
          <w:sz w:val="24"/>
          <w:szCs w:val="24"/>
        </w:rPr>
        <w:t xml:space="preserve">.  PPRs are examinations of TOs that ensure incorporation of agreed upon changes from previous reviews and verification activities.  The Contractor </w:t>
      </w:r>
      <w:r>
        <w:rPr>
          <w:rFonts w:ascii="Times New Roman" w:hAnsi="Times New Roman"/>
          <w:sz w:val="24"/>
          <w:szCs w:val="24"/>
        </w:rPr>
        <w:t>must</w:t>
      </w:r>
      <w:r w:rsidRPr="00527AB7">
        <w:rPr>
          <w:rFonts w:ascii="Times New Roman" w:hAnsi="Times New Roman"/>
          <w:sz w:val="24"/>
          <w:szCs w:val="24"/>
        </w:rPr>
        <w:t xml:space="preserve"> prepare and deliver copies of TOs and TO updates in contract compliance </w:t>
      </w:r>
      <w:r w:rsidRPr="002E192A">
        <w:rPr>
          <w:rFonts w:ascii="Times New Roman" w:hAnsi="Times New Roman"/>
          <w:color w:val="FF0000"/>
          <w:sz w:val="24"/>
          <w:szCs w:val="24"/>
        </w:rPr>
        <w:t>{#tmcr_type == “Linear</w:t>
      </w:r>
      <w:proofErr w:type="gramStart"/>
      <w:r w:rsidRPr="002E192A">
        <w:rPr>
          <w:rFonts w:ascii="Times New Roman" w:hAnsi="Times New Roman"/>
          <w:color w:val="FF0000"/>
          <w:sz w:val="24"/>
          <w:szCs w:val="24"/>
        </w:rPr>
        <w:t>”}</w:t>
      </w:r>
      <w:r w:rsidRPr="00527AB7">
        <w:rPr>
          <w:rFonts w:ascii="Times New Roman" w:hAnsi="Times New Roman"/>
          <w:sz w:val="24"/>
          <w:szCs w:val="24"/>
        </w:rPr>
        <w:t>(</w:t>
      </w:r>
      <w:proofErr w:type="gramEnd"/>
      <w:r w:rsidRPr="00527AB7">
        <w:rPr>
          <w:rFonts w:ascii="Times New Roman" w:hAnsi="Times New Roman"/>
          <w:sz w:val="24"/>
          <w:szCs w:val="24"/>
        </w:rPr>
        <w:t xml:space="preserve">MIL-SPEC or as otherwise identified) </w:t>
      </w:r>
      <w:r w:rsidRPr="002E192A">
        <w:rPr>
          <w:rFonts w:ascii="Times New Roman" w:hAnsi="Times New Roman"/>
          <w:color w:val="FF0000"/>
          <w:sz w:val="24"/>
          <w:szCs w:val="24"/>
        </w:rPr>
        <w:t>{/}</w:t>
      </w:r>
      <w:r w:rsidRPr="00527AB7">
        <w:rPr>
          <w:rFonts w:ascii="Times New Roman" w:hAnsi="Times New Roman"/>
          <w:sz w:val="24"/>
          <w:szCs w:val="24"/>
        </w:rPr>
        <w:t xml:space="preserve">for the PPR as shown in the delivery matrix.  The TOs for PPR </w:t>
      </w:r>
      <w:r>
        <w:rPr>
          <w:rFonts w:ascii="Times New Roman" w:hAnsi="Times New Roman"/>
          <w:sz w:val="24"/>
          <w:szCs w:val="24"/>
        </w:rPr>
        <w:t>must</w:t>
      </w:r>
      <w:r w:rsidRPr="00527AB7">
        <w:rPr>
          <w:rFonts w:ascii="Times New Roman" w:hAnsi="Times New Roman"/>
          <w:sz w:val="24"/>
          <w:szCs w:val="24"/>
        </w:rPr>
        <w:t xml:space="preserve"> be approved by the Contractor’s QA, be in compliance with the contract specification/DTLs/STDs, and incorporate all verification comments and corrections approved by the TOMA or program management office </w:t>
      </w:r>
      <w:proofErr w:type="gramStart"/>
      <w:r w:rsidRPr="00527AB7">
        <w:rPr>
          <w:rFonts w:ascii="Times New Roman" w:hAnsi="Times New Roman"/>
          <w:sz w:val="24"/>
          <w:szCs w:val="24"/>
        </w:rPr>
        <w:t>representative.</w:t>
      </w:r>
      <w:r w:rsidRPr="00527AB7">
        <w:rPr>
          <w:rFonts w:ascii="Times New Roman" w:hAnsi="Times New Roman"/>
          <w:color w:val="FF0000"/>
          <w:sz w:val="24"/>
          <w:szCs w:val="24"/>
        </w:rPr>
        <w:t>{</w:t>
      </w:r>
      <w:proofErr w:type="gramEnd"/>
      <w:r w:rsidRPr="00527AB7">
        <w:rPr>
          <w:rFonts w:ascii="Times New Roman" w:hAnsi="Times New Roman"/>
          <w:color w:val="FF0000"/>
          <w:sz w:val="24"/>
          <w:szCs w:val="24"/>
        </w:rPr>
        <w:t>#tmcr_type != “CDA”}</w:t>
      </w:r>
    </w:p>
    <w:p w14:paraId="346D2766" w14:textId="364580EC" w:rsidR="0037446D" w:rsidRPr="00527AB7" w:rsidRDefault="0037446D" w:rsidP="00400DBB">
      <w:pPr>
        <w:pStyle w:val="PlainText"/>
        <w:numPr>
          <w:ilvl w:val="1"/>
          <w:numId w:val="29"/>
        </w:numPr>
        <w:spacing w:after="240"/>
        <w:jc w:val="both"/>
        <w:rPr>
          <w:rFonts w:ascii="Times New Roman" w:hAnsi="Times New Roman"/>
          <w:sz w:val="24"/>
          <w:szCs w:val="24"/>
        </w:rPr>
      </w:pPr>
      <w:r w:rsidRPr="00527AB7">
        <w:rPr>
          <w:rFonts w:ascii="Times New Roman" w:hAnsi="Times New Roman"/>
          <w:spacing w:val="-2"/>
          <w:sz w:val="24"/>
          <w:szCs w:val="24"/>
          <w:u w:val="single"/>
        </w:rPr>
        <w:t>Technical Data Assessment (TDA)</w:t>
      </w:r>
      <w:r w:rsidRPr="00527AB7">
        <w:rPr>
          <w:rFonts w:ascii="Times New Roman" w:hAnsi="Times New Roman"/>
          <w:spacing w:val="-2"/>
          <w:sz w:val="24"/>
          <w:szCs w:val="24"/>
        </w:rPr>
        <w:t xml:space="preserve">. The Contractor </w:t>
      </w:r>
      <w:r>
        <w:rPr>
          <w:rFonts w:ascii="Times New Roman" w:hAnsi="Times New Roman"/>
          <w:spacing w:val="-2"/>
          <w:sz w:val="24"/>
          <w:szCs w:val="24"/>
        </w:rPr>
        <w:t>must</w:t>
      </w:r>
      <w:r w:rsidRPr="00527AB7">
        <w:rPr>
          <w:rFonts w:ascii="Times New Roman" w:hAnsi="Times New Roman"/>
          <w:spacing w:val="-2"/>
          <w:sz w:val="24"/>
          <w:szCs w:val="24"/>
        </w:rPr>
        <w:t xml:space="preserve"> submit in-work samples of each specified TM type deliverable to the Government for specification and standardization compliance review.  TDAs may be accomplished by using organic TO sustainment environments with the assistance of AFLCMC/</w:t>
      </w:r>
      <w:r w:rsidR="68FB3A2A" w:rsidRPr="00527AB7">
        <w:rPr>
          <w:rFonts w:ascii="Times New Roman" w:hAnsi="Times New Roman"/>
          <w:spacing w:val="-2"/>
          <w:sz w:val="24"/>
          <w:szCs w:val="24"/>
        </w:rPr>
        <w:t>GBS</w:t>
      </w:r>
      <w:r w:rsidRPr="00527AB7">
        <w:rPr>
          <w:rFonts w:ascii="Times New Roman" w:hAnsi="Times New Roman"/>
          <w:spacing w:val="-2"/>
          <w:sz w:val="24"/>
          <w:szCs w:val="24"/>
        </w:rPr>
        <w:t xml:space="preserve"> (AF TMSS Office, SGMLSUPPORT@us.af.mil). </w:t>
      </w:r>
      <w:r w:rsidRPr="00527AB7">
        <w:rPr>
          <w:rFonts w:ascii="Times New Roman" w:hAnsi="Times New Roman"/>
          <w:color w:val="FF0000"/>
          <w:spacing w:val="-2"/>
          <w:sz w:val="24"/>
          <w:szCs w:val="24"/>
        </w:rPr>
        <w:t>{#tmcr_type == “S1000D”}</w:t>
      </w:r>
    </w:p>
    <w:p w14:paraId="5A8D388A" w14:textId="77777777" w:rsidR="0037446D" w:rsidRPr="00527AB7" w:rsidRDefault="0037446D" w:rsidP="00400DBB">
      <w:pPr>
        <w:pStyle w:val="PlainText"/>
        <w:numPr>
          <w:ilvl w:val="2"/>
          <w:numId w:val="29"/>
        </w:numPr>
        <w:spacing w:after="240"/>
        <w:jc w:val="both"/>
        <w:rPr>
          <w:rFonts w:ascii="Times New Roman" w:hAnsi="Times New Roman"/>
          <w:sz w:val="24"/>
          <w:szCs w:val="24"/>
        </w:rPr>
      </w:pPr>
      <w:r w:rsidRPr="00527AB7">
        <w:rPr>
          <w:rFonts w:ascii="Times New Roman" w:eastAsia="Times New Roman" w:hAnsi="Times New Roman"/>
          <w:spacing w:val="-2"/>
          <w:sz w:val="24"/>
          <w:szCs w:val="24"/>
          <w:u w:val="single"/>
        </w:rPr>
        <w:lastRenderedPageBreak/>
        <w:t>S1000D (XML) Data Files</w:t>
      </w:r>
      <w:r w:rsidRPr="00527AB7">
        <w:rPr>
          <w:rFonts w:ascii="Times New Roman" w:eastAsia="Times New Roman" w:hAnsi="Times New Roman"/>
          <w:spacing w:val="-2"/>
          <w:sz w:val="24"/>
          <w:szCs w:val="24"/>
        </w:rPr>
        <w:t xml:space="preserve">. </w:t>
      </w:r>
      <w:r w:rsidRPr="00527AB7">
        <w:rPr>
          <w:rFonts w:ascii="Times New Roman" w:hAnsi="Times New Roman"/>
          <w:i/>
          <w:sz w:val="24"/>
          <w:szCs w:val="24"/>
        </w:rPr>
        <w:t xml:space="preserve"> </w:t>
      </w:r>
      <w:r w:rsidRPr="00527AB7">
        <w:rPr>
          <w:rFonts w:ascii="Times New Roman" w:hAnsi="Times New Roman"/>
          <w:sz w:val="24"/>
          <w:szCs w:val="24"/>
        </w:rPr>
        <w:t xml:space="preserve">The Contractor </w:t>
      </w:r>
      <w:r>
        <w:rPr>
          <w:rFonts w:ascii="Times New Roman" w:hAnsi="Times New Roman"/>
          <w:sz w:val="24"/>
          <w:szCs w:val="24"/>
        </w:rPr>
        <w:t>must</w:t>
      </w:r>
      <w:r w:rsidRPr="00527AB7">
        <w:rPr>
          <w:rFonts w:ascii="Times New Roman" w:hAnsi="Times New Roman"/>
          <w:sz w:val="24"/>
          <w:szCs w:val="24"/>
        </w:rPr>
        <w:t xml:space="preserve"> submit S1000D XML tagged DMs, all layered BREX and all referenced graphics for assessment.  During assessment, these DMs will be evaluated against the TMSS S1000D Validation Tool to parse/validate each DM to confirm all submitted DMs are S1000D </w:t>
      </w:r>
      <w:proofErr w:type="gramStart"/>
      <w:r w:rsidRPr="00527AB7">
        <w:rPr>
          <w:rFonts w:ascii="Times New Roman" w:hAnsi="Times New Roman"/>
          <w:sz w:val="24"/>
          <w:szCs w:val="24"/>
        </w:rPr>
        <w:t>compliant.</w:t>
      </w:r>
      <w:r w:rsidRPr="00527AB7">
        <w:rPr>
          <w:rFonts w:ascii="Times New Roman" w:hAnsi="Times New Roman"/>
          <w:color w:val="FF0000"/>
          <w:sz w:val="24"/>
          <w:szCs w:val="24"/>
        </w:rPr>
        <w:t>{</w:t>
      </w:r>
      <w:proofErr w:type="gramEnd"/>
      <w:r w:rsidRPr="00527AB7">
        <w:rPr>
          <w:rFonts w:ascii="Times New Roman" w:hAnsi="Times New Roman"/>
          <w:color w:val="FF0000"/>
          <w:sz w:val="24"/>
          <w:szCs w:val="24"/>
        </w:rPr>
        <w:t>/}{#tmcr_type == “Linear”}</w:t>
      </w:r>
    </w:p>
    <w:p w14:paraId="76BEE0B8" w14:textId="77777777" w:rsidR="0037446D" w:rsidRPr="00527AB7" w:rsidRDefault="0037446D" w:rsidP="00400DBB">
      <w:pPr>
        <w:pStyle w:val="PlainText"/>
        <w:numPr>
          <w:ilvl w:val="2"/>
          <w:numId w:val="29"/>
        </w:numPr>
        <w:spacing w:after="240"/>
        <w:jc w:val="both"/>
        <w:rPr>
          <w:rFonts w:ascii="Times New Roman" w:eastAsia="Times New Roman" w:hAnsi="Times New Roman"/>
          <w:spacing w:val="-2"/>
          <w:sz w:val="24"/>
          <w:szCs w:val="24"/>
        </w:rPr>
      </w:pPr>
      <w:r w:rsidRPr="00527AB7">
        <w:rPr>
          <w:rFonts w:ascii="Times New Roman" w:eastAsia="Times New Roman" w:hAnsi="Times New Roman"/>
          <w:spacing w:val="-2"/>
          <w:sz w:val="24"/>
          <w:szCs w:val="24"/>
          <w:u w:val="single"/>
        </w:rPr>
        <w:t>MIL-SPEC (SGML) TO Data</w:t>
      </w:r>
      <w:r w:rsidRPr="00527AB7">
        <w:rPr>
          <w:rFonts w:ascii="Times New Roman" w:eastAsia="Times New Roman" w:hAnsi="Times New Roman"/>
          <w:spacing w:val="-2"/>
          <w:sz w:val="24"/>
          <w:szCs w:val="24"/>
        </w:rPr>
        <w:t xml:space="preserve">.  The Contractor </w:t>
      </w:r>
      <w:r>
        <w:rPr>
          <w:rFonts w:ascii="Times New Roman" w:eastAsia="Times New Roman" w:hAnsi="Times New Roman"/>
          <w:spacing w:val="-2"/>
          <w:sz w:val="24"/>
          <w:szCs w:val="24"/>
        </w:rPr>
        <w:t>must</w:t>
      </w:r>
      <w:r w:rsidRPr="00527AB7">
        <w:rPr>
          <w:rFonts w:ascii="Times New Roman" w:eastAsia="Times New Roman" w:hAnsi="Times New Roman"/>
          <w:spacing w:val="-2"/>
          <w:sz w:val="24"/>
          <w:szCs w:val="24"/>
        </w:rPr>
        <w:t xml:space="preserve"> submit an SGML tagged TO file, associated graphics files, a PDF rendition of the SGML tagged TO file composed by the Contractor and any associated companion files necessary for PDF composition.  During assessment, the SGML tagged TO file will be parsed against the appropriate TMSS DTD (and optionally run through the Tagging Utilization Tool (TUT)) to determine DTD compliance and correct tag usage.  The SGML tagged TO file and associated graphics will be composed by the program office and the rendered PDF will be compared with the submitted PDF to check for completeness, indexing, and MIL-SPEC/DTL/STD compliant </w:t>
      </w:r>
      <w:proofErr w:type="gramStart"/>
      <w:r w:rsidRPr="00527AB7">
        <w:rPr>
          <w:rFonts w:ascii="Times New Roman" w:eastAsia="Times New Roman" w:hAnsi="Times New Roman"/>
          <w:spacing w:val="-2"/>
          <w:sz w:val="24"/>
          <w:szCs w:val="24"/>
        </w:rPr>
        <w:t>formatting.</w:t>
      </w:r>
      <w:r w:rsidRPr="00527AB7">
        <w:rPr>
          <w:rFonts w:ascii="Times New Roman" w:eastAsia="Times New Roman" w:hAnsi="Times New Roman"/>
          <w:color w:val="FF0000"/>
          <w:spacing w:val="-2"/>
          <w:sz w:val="24"/>
          <w:szCs w:val="24"/>
        </w:rPr>
        <w:t>{</w:t>
      </w:r>
      <w:proofErr w:type="gramEnd"/>
      <w:r w:rsidRPr="00527AB7">
        <w:rPr>
          <w:rFonts w:ascii="Times New Roman" w:eastAsia="Times New Roman" w:hAnsi="Times New Roman"/>
          <w:color w:val="FF0000"/>
          <w:spacing w:val="-2"/>
          <w:sz w:val="24"/>
          <w:szCs w:val="24"/>
        </w:rPr>
        <w:t>/}</w:t>
      </w:r>
    </w:p>
    <w:p w14:paraId="13BFE3D7" w14:textId="77777777" w:rsidR="0037446D" w:rsidRPr="00527AB7" w:rsidRDefault="0037446D" w:rsidP="00400DBB">
      <w:pPr>
        <w:pStyle w:val="PlainText"/>
        <w:numPr>
          <w:ilvl w:val="2"/>
          <w:numId w:val="29"/>
        </w:numPr>
        <w:spacing w:after="240"/>
        <w:jc w:val="both"/>
        <w:rPr>
          <w:rFonts w:ascii="Times New Roman" w:hAnsi="Times New Roman"/>
          <w:sz w:val="24"/>
          <w:szCs w:val="24"/>
        </w:rPr>
      </w:pPr>
      <w:r w:rsidRPr="00527AB7">
        <w:rPr>
          <w:rFonts w:ascii="Times New Roman" w:eastAsia="Times New Roman" w:hAnsi="Times New Roman"/>
          <w:spacing w:val="-2"/>
          <w:sz w:val="24"/>
          <w:szCs w:val="24"/>
          <w:u w:val="single"/>
        </w:rPr>
        <w:t>Error Resolution.</w:t>
      </w:r>
      <w:r w:rsidRPr="00527AB7">
        <w:rPr>
          <w:rFonts w:ascii="Times New Roman" w:eastAsia="Times New Roman" w:hAnsi="Times New Roman"/>
          <w:spacing w:val="-2"/>
          <w:sz w:val="24"/>
          <w:szCs w:val="24"/>
        </w:rPr>
        <w:t xml:space="preserve">  The Contractor </w:t>
      </w:r>
      <w:r>
        <w:rPr>
          <w:rFonts w:ascii="Times New Roman" w:eastAsia="Times New Roman" w:hAnsi="Times New Roman"/>
          <w:spacing w:val="-2"/>
          <w:sz w:val="24"/>
          <w:szCs w:val="24"/>
        </w:rPr>
        <w:t>must</w:t>
      </w:r>
      <w:r w:rsidRPr="00527AB7">
        <w:rPr>
          <w:rFonts w:ascii="Times New Roman" w:eastAsia="Times New Roman" w:hAnsi="Times New Roman"/>
          <w:spacing w:val="-2"/>
          <w:sz w:val="24"/>
          <w:szCs w:val="24"/>
        </w:rPr>
        <w:t xml:space="preserve"> correct any errors found during the TDA prior to each IPR.  Additional TDAs may be necessary based on the </w:t>
      </w:r>
      <w:proofErr w:type="gramStart"/>
      <w:r w:rsidRPr="00527AB7">
        <w:rPr>
          <w:rFonts w:ascii="Times New Roman" w:eastAsia="Times New Roman" w:hAnsi="Times New Roman"/>
          <w:spacing w:val="-2"/>
          <w:sz w:val="24"/>
          <w:szCs w:val="24"/>
        </w:rPr>
        <w:t>amount</w:t>
      </w:r>
      <w:proofErr w:type="gramEnd"/>
      <w:r w:rsidRPr="00527AB7">
        <w:rPr>
          <w:rFonts w:ascii="Times New Roman" w:eastAsia="Times New Roman" w:hAnsi="Times New Roman"/>
          <w:spacing w:val="-2"/>
          <w:sz w:val="24"/>
          <w:szCs w:val="24"/>
        </w:rPr>
        <w:t xml:space="preserve"> of errors found during the initial TDA.  Completion of a TDA in no way relieves the Contractor from the requirement to fix errors found during future </w:t>
      </w:r>
      <w:proofErr w:type="gramStart"/>
      <w:r w:rsidRPr="00527AB7">
        <w:rPr>
          <w:rFonts w:ascii="Times New Roman" w:eastAsia="Times New Roman" w:hAnsi="Times New Roman"/>
          <w:spacing w:val="-2"/>
          <w:sz w:val="24"/>
          <w:szCs w:val="24"/>
        </w:rPr>
        <w:t>reviews.</w:t>
      </w:r>
      <w:r w:rsidRPr="00527AB7">
        <w:rPr>
          <w:rFonts w:ascii="Times New Roman" w:eastAsia="Times New Roman" w:hAnsi="Times New Roman"/>
          <w:color w:val="FF0000"/>
          <w:spacing w:val="-2"/>
          <w:sz w:val="24"/>
          <w:szCs w:val="24"/>
        </w:rPr>
        <w:t>{</w:t>
      </w:r>
      <w:proofErr w:type="gramEnd"/>
      <w:r w:rsidRPr="00527AB7">
        <w:rPr>
          <w:rFonts w:ascii="Times New Roman" w:eastAsia="Times New Roman" w:hAnsi="Times New Roman"/>
          <w:color w:val="FF0000"/>
          <w:spacing w:val="-2"/>
          <w:sz w:val="24"/>
          <w:szCs w:val="24"/>
        </w:rPr>
        <w:t>/}</w:t>
      </w:r>
    </w:p>
    <w:p w14:paraId="43945F49" w14:textId="77777777" w:rsidR="0037446D" w:rsidRPr="00527AB7" w:rsidRDefault="0037446D" w:rsidP="00400DBB">
      <w:pPr>
        <w:pStyle w:val="ListParagraph"/>
        <w:numPr>
          <w:ilvl w:val="0"/>
          <w:numId w:val="29"/>
        </w:numPr>
        <w:spacing w:after="240"/>
        <w:jc w:val="both"/>
      </w:pPr>
      <w:r w:rsidRPr="00527AB7">
        <w:rPr>
          <w:u w:val="single"/>
        </w:rPr>
        <w:t>TO Delivery</w:t>
      </w:r>
      <w:r w:rsidRPr="00527AB7">
        <w:t xml:space="preserve">.  TO file delivery requirements </w:t>
      </w:r>
      <w:proofErr w:type="gramStart"/>
      <w:r w:rsidRPr="00527AB7">
        <w:t>are located in</w:t>
      </w:r>
      <w:proofErr w:type="gramEnd"/>
      <w:r w:rsidRPr="00527AB7">
        <w:t xml:space="preserve"> </w:t>
      </w:r>
      <w:r w:rsidRPr="00527AB7">
        <w:rPr>
          <w:spacing w:val="-2"/>
        </w:rPr>
        <w:t>Section 2, Table 3</w:t>
      </w:r>
      <w:r w:rsidRPr="00527AB7">
        <w:rPr>
          <w:color w:val="FF0000"/>
        </w:rPr>
        <w:t>{#tmcr_type == “S1000D”}</w:t>
      </w:r>
      <w:r w:rsidRPr="00527AB7">
        <w:rPr>
          <w:spacing w:val="-2"/>
        </w:rPr>
        <w:t xml:space="preserve"> and Table 4</w:t>
      </w:r>
      <w:r w:rsidRPr="00527AB7">
        <w:rPr>
          <w:color w:val="FF0000"/>
          <w:spacing w:val="-2"/>
        </w:rPr>
        <w:t>{/}</w:t>
      </w:r>
      <w:r w:rsidRPr="00527AB7">
        <w:rPr>
          <w:spacing w:val="-2"/>
        </w:rPr>
        <w:t xml:space="preserve"> of this document. </w:t>
      </w:r>
      <w:r w:rsidRPr="00527AB7">
        <w:rPr>
          <w:color w:val="FF0000"/>
        </w:rPr>
        <w:t>{#tmcr_type == “S1000D”}</w:t>
      </w:r>
    </w:p>
    <w:p w14:paraId="2E18457E" w14:textId="77777777" w:rsidR="0037446D" w:rsidRPr="00527AB7" w:rsidRDefault="0037446D" w:rsidP="00400DBB">
      <w:pPr>
        <w:pStyle w:val="ListParagraph"/>
        <w:numPr>
          <w:ilvl w:val="1"/>
          <w:numId w:val="29"/>
        </w:numPr>
        <w:spacing w:after="240"/>
        <w:jc w:val="both"/>
      </w:pPr>
      <w:r w:rsidRPr="00527AB7">
        <w:rPr>
          <w:u w:val="single"/>
        </w:rPr>
        <w:t>S1000D Source Files</w:t>
      </w:r>
      <w:r w:rsidRPr="00527AB7">
        <w:t xml:space="preserve">.  The Contractor </w:t>
      </w:r>
      <w:r>
        <w:t>must</w:t>
      </w:r>
      <w:r w:rsidRPr="00527AB7">
        <w:t xml:space="preserve"> parse and deliver everything necessary to properly generate and view the data in the approved IETM viewer or produce the desired presentation to the user. This includes all DMs, database files, BREX, XSL, cascading style sheets (CSS), conversion scripts (such as Java or Perl), graphics, XML, viewer software, referenced HTML/PDF files, native source data files, process and training documentation, </w:t>
      </w:r>
      <w:proofErr w:type="gramStart"/>
      <w:r w:rsidRPr="00527AB7">
        <w:t>etc.</w:t>
      </w:r>
      <w:r w:rsidRPr="00527AB7">
        <w:rPr>
          <w:color w:val="FF0000"/>
        </w:rPr>
        <w:t>{</w:t>
      </w:r>
      <w:proofErr w:type="gramEnd"/>
      <w:r w:rsidRPr="00527AB7">
        <w:rPr>
          <w:color w:val="FF0000"/>
        </w:rPr>
        <w:t>/} {#tmcr_type == “Linear”}</w:t>
      </w:r>
    </w:p>
    <w:p w14:paraId="742EC1AC" w14:textId="77777777" w:rsidR="0037446D" w:rsidRDefault="0037446D" w:rsidP="00400DBB">
      <w:pPr>
        <w:pStyle w:val="ListParagraph"/>
        <w:numPr>
          <w:ilvl w:val="1"/>
          <w:numId w:val="29"/>
        </w:numPr>
        <w:spacing w:after="240"/>
        <w:jc w:val="both"/>
      </w:pPr>
      <w:r w:rsidRPr="00527AB7">
        <w:rPr>
          <w:u w:val="single"/>
        </w:rPr>
        <w:t>MIL-SPEC (SGML) Tagged Files</w:t>
      </w:r>
      <w:r w:rsidRPr="00527AB7">
        <w:t xml:space="preserve">.  The Contractor </w:t>
      </w:r>
      <w:r>
        <w:t>must</w:t>
      </w:r>
      <w:r w:rsidRPr="00527AB7">
        <w:t xml:space="preserve"> parse all SGML files required for the TOs prior to Government delivery and </w:t>
      </w:r>
      <w:r>
        <w:t>must</w:t>
      </w:r>
      <w:r w:rsidRPr="00527AB7">
        <w:t xml:space="preserve"> verify the SGML is compliant with the appropriate DTD.  </w:t>
      </w:r>
    </w:p>
    <w:p w14:paraId="40C8C797" w14:textId="77777777" w:rsidR="0037446D" w:rsidRPr="00527AB7" w:rsidRDefault="0037446D" w:rsidP="0037446D">
      <w:pPr>
        <w:pStyle w:val="ListParagraph"/>
        <w:spacing w:after="240"/>
        <w:ind w:left="0"/>
        <w:jc w:val="both"/>
        <w:rPr>
          <w:rStyle w:val="Hyperlink"/>
          <w:color w:val="auto"/>
          <w:u w:val="none"/>
        </w:rPr>
      </w:pPr>
      <w:r w:rsidRPr="00527AB7">
        <w:rPr>
          <w:b/>
        </w:rPr>
        <w:t>NOTE:</w:t>
      </w:r>
      <w:r w:rsidRPr="00527AB7">
        <w:t xml:space="preserve">  The Government will parse the files prior to acceptance using the SGML parser agreed upon prior to submission. Additional resources can be obtained via AFMC AFLCMC/LZP by submitting a request to </w:t>
      </w:r>
      <w:hyperlink r:id="rId45" w:history="1">
        <w:r w:rsidRPr="00527AB7">
          <w:rPr>
            <w:rStyle w:val="Hyperlink"/>
          </w:rPr>
          <w:t>AFLCMC.PDSS.TOAPVIPR@us.af.mil</w:t>
        </w:r>
      </w:hyperlink>
      <w:r w:rsidRPr="00527AB7">
        <w:t xml:space="preserve">. </w:t>
      </w:r>
      <w:r w:rsidRPr="00527AB7">
        <w:rPr>
          <w:color w:val="FF0000"/>
        </w:rPr>
        <w:t>{</w:t>
      </w:r>
      <w:proofErr w:type="gramStart"/>
      <w:r w:rsidRPr="00527AB7">
        <w:rPr>
          <w:color w:val="FF0000"/>
        </w:rPr>
        <w:t>/}{</w:t>
      </w:r>
      <w:proofErr w:type="gramEnd"/>
      <w:r w:rsidRPr="00527AB7">
        <w:rPr>
          <w:color w:val="FF0000"/>
        </w:rPr>
        <w:t>#tmcr_type == “CDA”}</w:t>
      </w:r>
    </w:p>
    <w:p w14:paraId="719DB91B" w14:textId="77777777" w:rsidR="0037446D" w:rsidRPr="00527AB7" w:rsidRDefault="0037446D" w:rsidP="00400DBB">
      <w:pPr>
        <w:pStyle w:val="ListParagraph"/>
        <w:numPr>
          <w:ilvl w:val="1"/>
          <w:numId w:val="29"/>
        </w:numPr>
        <w:spacing w:after="240"/>
        <w:jc w:val="both"/>
      </w:pPr>
      <w:r w:rsidRPr="00527AB7">
        <w:t xml:space="preserve">The Contractor </w:t>
      </w:r>
      <w:r>
        <w:t>must</w:t>
      </w:r>
      <w:r w:rsidRPr="00527AB7">
        <w:t xml:space="preserve"> propose practices and procedures for secure access to or delivery of digital (electronic) TO files, including those for Preliminary Technical Order (PTO), source data, reproduction masters, and program support data. Practices and procedures </w:t>
      </w:r>
      <w:r>
        <w:t>must</w:t>
      </w:r>
      <w:r w:rsidRPr="00527AB7">
        <w:t xml:space="preserve"> be compatible with the program’s Integrated Digital Environment (IDE). TO file delivery formats </w:t>
      </w:r>
      <w:r>
        <w:t>must</w:t>
      </w:r>
      <w:r w:rsidRPr="00527AB7">
        <w:t xml:space="preserve"> be according to the tailored TM Delivery Requirements Matrices included in Section 2 of this document. Paper TO delivery is not acceptable for final delivery of TOs. All manual types identified in Section 2, Table 1 will be delivered IAW the requirements and guidance outlined within this document.  </w:t>
      </w:r>
    </w:p>
    <w:p w14:paraId="4AD32510" w14:textId="77777777" w:rsidR="0037446D" w:rsidRPr="00527AB7" w:rsidRDefault="0037446D" w:rsidP="00400DBB">
      <w:pPr>
        <w:pStyle w:val="ListParagraph"/>
        <w:numPr>
          <w:ilvl w:val="1"/>
          <w:numId w:val="29"/>
        </w:numPr>
        <w:autoSpaceDE w:val="0"/>
        <w:autoSpaceDN w:val="0"/>
        <w:adjustRightInd w:val="0"/>
        <w:spacing w:after="240"/>
      </w:pPr>
      <w:r w:rsidRPr="00527AB7">
        <w:t xml:space="preserve">When accepted after review by AF using MIL-PRF-32216, the Contractor </w:t>
      </w:r>
      <w:r>
        <w:t>must</w:t>
      </w:r>
      <w:r w:rsidRPr="00527AB7">
        <w:t xml:space="preserve"> digitally integrate COTS manuals and military content. This file will be presented and distributed as a single file. If commercial manual is not acceptable a manual </w:t>
      </w:r>
      <w:r>
        <w:t>must</w:t>
      </w:r>
      <w:r w:rsidRPr="00527AB7">
        <w:t xml:space="preserve"> be prepared IAW with Table 1.</w:t>
      </w:r>
    </w:p>
    <w:p w14:paraId="2141B227" w14:textId="77777777" w:rsidR="0037446D" w:rsidRPr="00527AB7" w:rsidRDefault="0037446D" w:rsidP="00400DBB">
      <w:pPr>
        <w:pStyle w:val="ListParagraph"/>
        <w:numPr>
          <w:ilvl w:val="1"/>
          <w:numId w:val="29"/>
        </w:numPr>
        <w:autoSpaceDE w:val="0"/>
        <w:autoSpaceDN w:val="0"/>
        <w:adjustRightInd w:val="0"/>
        <w:spacing w:after="240"/>
      </w:pPr>
      <w:r w:rsidRPr="00527AB7">
        <w:t xml:space="preserve">IETM data base delivery </w:t>
      </w:r>
      <w:r>
        <w:t>must</w:t>
      </w:r>
      <w:r w:rsidRPr="00527AB7">
        <w:t xml:space="preserve"> be according to the business rules documented in MIL-STD-3048.  The IETM </w:t>
      </w:r>
      <w:r>
        <w:t>must</w:t>
      </w:r>
      <w:r w:rsidRPr="00527AB7">
        <w:t xml:space="preserve"> be </w:t>
      </w:r>
      <w:proofErr w:type="spellStart"/>
      <w:r w:rsidRPr="00527AB7">
        <w:t>capatable</w:t>
      </w:r>
      <w:proofErr w:type="spellEnd"/>
      <w:r w:rsidRPr="00527AB7">
        <w:t xml:space="preserve"> for delivery with ETIMS for large file distribution.</w:t>
      </w:r>
    </w:p>
    <w:p w14:paraId="705C45C0" w14:textId="77777777" w:rsidR="0037446D" w:rsidRPr="000037BC" w:rsidRDefault="0037446D" w:rsidP="0037446D">
      <w:pPr>
        <w:spacing w:after="240"/>
        <w:jc w:val="both"/>
        <w:rPr>
          <w:i/>
        </w:rPr>
      </w:pPr>
      <w:r w:rsidRPr="00527AB7">
        <w:rPr>
          <w:b/>
        </w:rPr>
        <w:lastRenderedPageBreak/>
        <w:t>NOTE:</w:t>
      </w:r>
      <w:r w:rsidRPr="00527AB7">
        <w:t xml:space="preserve"> Contractors will protect GFI provided for the purposes of TO development IAW DFARS 252.204-7000 </w:t>
      </w:r>
      <w:r w:rsidRPr="00527AB7">
        <w:rPr>
          <w:i/>
        </w:rPr>
        <w:t>Disclosure of Information</w:t>
      </w:r>
      <w:r w:rsidRPr="00527AB7">
        <w:t xml:space="preserve"> </w:t>
      </w:r>
      <w:proofErr w:type="gramStart"/>
      <w:r w:rsidRPr="00527AB7">
        <w:t>and  DFARS</w:t>
      </w:r>
      <w:proofErr w:type="gramEnd"/>
      <w:r w:rsidRPr="00527AB7">
        <w:t xml:space="preserve"> 252.227-7025, </w:t>
      </w:r>
      <w:r w:rsidRPr="00527AB7">
        <w:rPr>
          <w:i/>
        </w:rPr>
        <w:t>Limitations on the Use or Disclosure of Government Furnished Information Marked with Restrictive Legends.</w:t>
      </w:r>
    </w:p>
    <w:p w14:paraId="1EECD0CF" w14:textId="77777777" w:rsidR="0037446D" w:rsidRPr="00527AB7" w:rsidRDefault="0037446D" w:rsidP="00400DBB">
      <w:pPr>
        <w:pStyle w:val="ListParagraph"/>
        <w:numPr>
          <w:ilvl w:val="0"/>
          <w:numId w:val="29"/>
        </w:numPr>
        <w:spacing w:after="240"/>
        <w:jc w:val="both"/>
      </w:pPr>
      <w:r w:rsidRPr="00527AB7">
        <w:rPr>
          <w:u w:val="single"/>
        </w:rPr>
        <w:t>TO and Source Data Maintenance.</w:t>
      </w:r>
      <w:r w:rsidRPr="00527AB7">
        <w:t xml:space="preserve">  The Contractor </w:t>
      </w:r>
      <w:r>
        <w:t>must</w:t>
      </w:r>
      <w:r w:rsidRPr="00527AB7">
        <w:t xml:space="preserve"> propose methods for maintaining accuracy, currency, and configuration of TOs, to include GFI and source data throughout the contract period of performance. Maintenance includes preparation of TO and source data updates to incorporate corrections; equipment configuration changes; and maintenance and operational concept changes.</w:t>
      </w:r>
    </w:p>
    <w:p w14:paraId="7E136AFD" w14:textId="77777777" w:rsidR="0037446D" w:rsidRPr="00527AB7" w:rsidRDefault="0037446D" w:rsidP="00400DBB">
      <w:pPr>
        <w:pStyle w:val="ListParagraph"/>
        <w:numPr>
          <w:ilvl w:val="1"/>
          <w:numId w:val="29"/>
        </w:numPr>
        <w:spacing w:after="240"/>
        <w:jc w:val="both"/>
      </w:pPr>
      <w:r w:rsidRPr="00527AB7">
        <w:t xml:space="preserve">The Contractor </w:t>
      </w:r>
      <w:r>
        <w:t>must</w:t>
      </w:r>
      <w:r w:rsidRPr="00527AB7">
        <w:t xml:space="preserve"> provide the Government a Configuration Control Management Plan.  The Contractor will provide a minimum of annual updates frequently throughout the life of the contract as directed in writing from the PCO.  Maintenance includes preparation of source data updates to incorporate corrections, equipment configuration changes, and maintenance and operational concept changes.  Additionally, the Contractor </w:t>
      </w:r>
      <w:r>
        <w:t>must</w:t>
      </w:r>
      <w:r w:rsidRPr="00527AB7">
        <w:t xml:space="preserve"> ensure the accuracy, currency, and configuration of applicable data provided by their sub-Contractors as it effects the technical baseline.  </w:t>
      </w:r>
    </w:p>
    <w:p w14:paraId="49FC6B4A" w14:textId="77777777" w:rsidR="0037446D" w:rsidRPr="00527AB7" w:rsidRDefault="0037446D" w:rsidP="00400DBB">
      <w:pPr>
        <w:pStyle w:val="ListParagraph"/>
        <w:numPr>
          <w:ilvl w:val="1"/>
          <w:numId w:val="29"/>
        </w:numPr>
        <w:autoSpaceDE w:val="0"/>
        <w:autoSpaceDN w:val="0"/>
        <w:adjustRightInd w:val="0"/>
        <w:spacing w:after="240"/>
      </w:pPr>
      <w:r w:rsidRPr="00527AB7">
        <w:t xml:space="preserve">The Contractor </w:t>
      </w:r>
      <w:r>
        <w:t>must</w:t>
      </w:r>
      <w:r w:rsidRPr="00527AB7">
        <w:t xml:space="preserve"> incorporate all TO Publication Change Requests (PCR), service bulletins, changes, and revisions resulting from the regularly planned commercial revision programs applicable as required. The Contractor </w:t>
      </w:r>
      <w:r>
        <w:t>must</w:t>
      </w:r>
      <w:r w:rsidRPr="00527AB7">
        <w:t xml:space="preserve"> establish and maintain Original Equipment Manufacturer (OEM) agreements for access to the commercial source data, including aircraft technical manual revision service, proprietary data, Wire Information and Release System (WIRS), and commercial Illustrated Parts Catalog (IPC) changes as necessary to accomplish the requirements in this contract. The Contractor </w:t>
      </w:r>
      <w:r>
        <w:t>must</w:t>
      </w:r>
      <w:r w:rsidRPr="00527AB7">
        <w:t xml:space="preserve"> incorporate commercial Federal Aviation Administration (FAA) approved aircraft manual changes into TOs as required. The Contractor </w:t>
      </w:r>
      <w:r>
        <w:t>must</w:t>
      </w:r>
      <w:r w:rsidRPr="00527AB7">
        <w:t xml:space="preserve"> ensure all agreements with OEM are in place at the time of contract award.  The Contractor </w:t>
      </w:r>
      <w:r>
        <w:t>must</w:t>
      </w:r>
      <w:r w:rsidRPr="00527AB7">
        <w:t xml:space="preserve"> prepare and deliver TO changes in the style and format of existing manuals.</w:t>
      </w:r>
    </w:p>
    <w:p w14:paraId="73ACC7A0" w14:textId="77777777" w:rsidR="0037446D" w:rsidRPr="00527AB7" w:rsidRDefault="0037446D" w:rsidP="00400DBB">
      <w:pPr>
        <w:pStyle w:val="ListParagraph"/>
        <w:numPr>
          <w:ilvl w:val="1"/>
          <w:numId w:val="29"/>
        </w:numPr>
        <w:autoSpaceDE w:val="0"/>
        <w:autoSpaceDN w:val="0"/>
        <w:adjustRightInd w:val="0"/>
        <w:spacing w:after="240"/>
        <w:jc w:val="both"/>
      </w:pPr>
      <w:r w:rsidRPr="00527AB7">
        <w:t xml:space="preserve">The Contractor </w:t>
      </w:r>
      <w:r>
        <w:t>must</w:t>
      </w:r>
      <w:r w:rsidRPr="00527AB7">
        <w:t xml:space="preserve"> deliver electronic copies of commercial TO updates per the requirements in TO 00-5-3, Chapter 3.11 and Table 4-1 to the offices identified in this document. The Contractor </w:t>
      </w:r>
      <w:r>
        <w:t>must</w:t>
      </w:r>
      <w:r w:rsidRPr="00527AB7">
        <w:t xml:space="preserve"> recommend the category of the recommended change </w:t>
      </w:r>
      <w:r w:rsidRPr="00AD483D">
        <w:t xml:space="preserve">to </w:t>
      </w:r>
      <w:r w:rsidRPr="00AD483D">
        <w:rPr>
          <w:spacing w:val="-2"/>
        </w:rPr>
        <w:t>{</w:t>
      </w:r>
      <w:proofErr w:type="spellStart"/>
      <w:r w:rsidRPr="00AD483D">
        <w:rPr>
          <w:spacing w:val="-2"/>
        </w:rPr>
        <w:t>program_mod_system_name</w:t>
      </w:r>
      <w:proofErr w:type="spellEnd"/>
      <w:r w:rsidRPr="00AD483D">
        <w:rPr>
          <w:spacing w:val="-2"/>
        </w:rPr>
        <w:t>}</w:t>
      </w:r>
      <w:r w:rsidRPr="00AD483D">
        <w:t>. T</w:t>
      </w:r>
      <w:r w:rsidRPr="00527AB7">
        <w:t xml:space="preserve">he Contractor </w:t>
      </w:r>
      <w:r>
        <w:t>must</w:t>
      </w:r>
      <w:r w:rsidRPr="00527AB7">
        <w:t xml:space="preserve"> incorporate Government furnished supplements into the file.</w:t>
      </w:r>
    </w:p>
    <w:p w14:paraId="46734BD9" w14:textId="77777777" w:rsidR="0037446D" w:rsidRPr="00527AB7" w:rsidRDefault="0037446D" w:rsidP="00400DBB">
      <w:pPr>
        <w:pStyle w:val="ListParagraph"/>
        <w:numPr>
          <w:ilvl w:val="1"/>
          <w:numId w:val="29"/>
        </w:numPr>
        <w:autoSpaceDE w:val="0"/>
        <w:autoSpaceDN w:val="0"/>
        <w:adjustRightInd w:val="0"/>
        <w:spacing w:after="240"/>
        <w:jc w:val="both"/>
      </w:pPr>
      <w:r w:rsidRPr="00527AB7">
        <w:t xml:space="preserve">The Contractor </w:t>
      </w:r>
      <w:r>
        <w:t>must</w:t>
      </w:r>
      <w:r w:rsidRPr="00527AB7">
        <w:t xml:space="preserve"> deliver the TOs in electronic copy per FMM direction. The Contractor </w:t>
      </w:r>
      <w:r>
        <w:t>must</w:t>
      </w:r>
      <w:r w:rsidRPr="00527AB7">
        <w:t xml:space="preserve"> deliver copies of the OEM’s flight manual change in the form of operations manual bulletins and revisions to the offices identified by the FMM for review and approval. Approval or disapproval will be returned to the Contractor within ten (10) working days. Supplements </w:t>
      </w:r>
      <w:r>
        <w:t>must</w:t>
      </w:r>
      <w:r w:rsidRPr="00527AB7">
        <w:t xml:space="preserve"> not be incorporated in the flight manual TOs unless specifically directed by the FMM.</w:t>
      </w:r>
    </w:p>
    <w:p w14:paraId="50318E16" w14:textId="77777777" w:rsidR="0037446D" w:rsidRPr="00527AB7" w:rsidRDefault="0037446D" w:rsidP="00400DBB">
      <w:pPr>
        <w:pStyle w:val="ListParagraph"/>
        <w:numPr>
          <w:ilvl w:val="1"/>
          <w:numId w:val="29"/>
        </w:numPr>
        <w:autoSpaceDE w:val="0"/>
        <w:autoSpaceDN w:val="0"/>
        <w:adjustRightInd w:val="0"/>
        <w:spacing w:after="240"/>
      </w:pPr>
      <w:r w:rsidRPr="00527AB7">
        <w:t xml:space="preserve">The Contractor </w:t>
      </w:r>
      <w:r>
        <w:t>must</w:t>
      </w:r>
      <w:r w:rsidRPr="00527AB7">
        <w:t xml:space="preserve"> track and incorporate service bulletin literature Wiring Diagram Manual (WDM) changes for all affected WDM TOs and update the WIRS database for all AF approved service literature. The Contractor </w:t>
      </w:r>
      <w:r>
        <w:t>must</w:t>
      </w:r>
      <w:r w:rsidRPr="00527AB7">
        <w:t xml:space="preserve"> submit commercial PCRs to the OEM for service literature changes to the maintenance manuals and track service literature incorporation for all affected maintenance manuals. The Contractor </w:t>
      </w:r>
      <w:r>
        <w:t>must</w:t>
      </w:r>
      <w:r w:rsidRPr="00527AB7">
        <w:t xml:space="preserve"> maintain and </w:t>
      </w:r>
      <w:r w:rsidRPr="00AD483D">
        <w:t xml:space="preserve">deliver a </w:t>
      </w:r>
      <w:r w:rsidRPr="00AD483D">
        <w:rPr>
          <w:spacing w:val="-2"/>
        </w:rPr>
        <w:t>{</w:t>
      </w:r>
      <w:proofErr w:type="spellStart"/>
      <w:r w:rsidRPr="00AD483D">
        <w:rPr>
          <w:spacing w:val="-2"/>
        </w:rPr>
        <w:t>program_mod_system_name</w:t>
      </w:r>
      <w:proofErr w:type="spellEnd"/>
      <w:r w:rsidRPr="00AD483D">
        <w:rPr>
          <w:spacing w:val="-2"/>
        </w:rPr>
        <w:t xml:space="preserve">} </w:t>
      </w:r>
      <w:r w:rsidRPr="00AD483D">
        <w:t>approved Service Bulletin and Airworthiness Directiv</w:t>
      </w:r>
      <w:r w:rsidRPr="00527AB7">
        <w:t>e Status Report.</w:t>
      </w:r>
    </w:p>
    <w:p w14:paraId="1824BC0F" w14:textId="77777777" w:rsidR="0037446D" w:rsidRPr="00527AB7" w:rsidRDefault="0037446D" w:rsidP="00400DBB">
      <w:pPr>
        <w:pStyle w:val="ListParagraph"/>
        <w:numPr>
          <w:ilvl w:val="1"/>
          <w:numId w:val="29"/>
        </w:numPr>
        <w:autoSpaceDE w:val="0"/>
        <w:autoSpaceDN w:val="0"/>
        <w:adjustRightInd w:val="0"/>
        <w:spacing w:after="240"/>
        <w:jc w:val="both"/>
      </w:pPr>
      <w:r w:rsidRPr="00527AB7">
        <w:t xml:space="preserve">The Contractor </w:t>
      </w:r>
      <w:r>
        <w:t>must</w:t>
      </w:r>
      <w:r w:rsidRPr="00527AB7">
        <w:t xml:space="preserve"> include updated checklist and work card changes simultaneously with TO changes, as required. </w:t>
      </w:r>
    </w:p>
    <w:p w14:paraId="544F4BA9" w14:textId="77777777" w:rsidR="0037446D" w:rsidRPr="00527AB7" w:rsidRDefault="0037446D" w:rsidP="00400DBB">
      <w:pPr>
        <w:pStyle w:val="ListParagraph"/>
        <w:numPr>
          <w:ilvl w:val="1"/>
          <w:numId w:val="29"/>
        </w:numPr>
        <w:spacing w:after="240"/>
        <w:jc w:val="both"/>
      </w:pPr>
      <w:r w:rsidRPr="00527AB7">
        <w:lastRenderedPageBreak/>
        <w:t xml:space="preserve">Contractors </w:t>
      </w:r>
      <w:r>
        <w:t>must</w:t>
      </w:r>
      <w:r w:rsidRPr="00527AB7">
        <w:t xml:space="preserve"> maintain TOs by preparing emergency, urgent, routine changes/revisions or supplements and source data updates to incorporate corrections, equipment configuration changes, and maintenance and operational concept changes IAW TO 00-5-3.  The Contractor </w:t>
      </w:r>
      <w:r>
        <w:t>must</w:t>
      </w:r>
      <w:r w:rsidRPr="00527AB7">
        <w:t xml:space="preserve"> assist the Government, where applicable, by incorporating and delivering approved changes to the technical data in the field NLT the specified time limits within TO 00-5-3 for Urgent, Work Stoppage, or Emergency changes originating from an approved Recommended Change (RC) process and/or Publication Change Request (PCR) in the Enhanced Technical Information Management System (ETIMS).  In the event of non-ETIMS access, AFTO FORM 22, 252 policy or other approved change request forms processes will be adhered to (IAW TO 00-5-</w:t>
      </w:r>
      <w:r>
        <w:t>3</w:t>
      </w:r>
      <w:r w:rsidRPr="00527AB7">
        <w:t xml:space="preserve">). The specified time limits upon receipt of specified change requests </w:t>
      </w:r>
      <w:proofErr w:type="gramStart"/>
      <w:r w:rsidRPr="00527AB7">
        <w:t>is</w:t>
      </w:r>
      <w:proofErr w:type="gramEnd"/>
      <w:r w:rsidRPr="00527AB7">
        <w:t xml:space="preserve"> 40 calendar days for urgent changes/revisions, 72 hours for work stoppage changes/revisions, and 48 hours for emergency changes/revisions.</w:t>
      </w:r>
    </w:p>
    <w:p w14:paraId="011685CA" w14:textId="48D9FE4F" w:rsidR="0037446D" w:rsidRPr="00527AB7" w:rsidRDefault="0037446D" w:rsidP="0037446D">
      <w:pPr>
        <w:spacing w:after="240"/>
        <w:jc w:val="both"/>
      </w:pPr>
      <w:r w:rsidRPr="3EADF224">
        <w:rPr>
          <w:b/>
          <w:bCs/>
        </w:rPr>
        <w:t xml:space="preserve">NOTE: </w:t>
      </w:r>
      <w:r>
        <w:t>AF policy requires delivery of verified TOs prior to or concurrently with delivery of operational equipment to the field (</w:t>
      </w:r>
      <w:r w:rsidR="7045BBF3">
        <w:t>D</w:t>
      </w:r>
      <w:r>
        <w:t xml:space="preserve">AFI 63-101/20-101, </w:t>
      </w:r>
      <w:r w:rsidRPr="3EADF224">
        <w:rPr>
          <w:i/>
          <w:iCs/>
        </w:rPr>
        <w:t>Integrated Life Cycle Management</w:t>
      </w:r>
      <w:r>
        <w:t xml:space="preserve">). This policy will determine TO development and delivery schedules throughout the acquisition phase of a </w:t>
      </w:r>
      <w:proofErr w:type="gramStart"/>
      <w:r>
        <w:t>program.</w:t>
      </w:r>
      <w:r w:rsidRPr="3EADF224">
        <w:rPr>
          <w:color w:val="FF0000"/>
        </w:rPr>
        <w:t>{</w:t>
      </w:r>
      <w:proofErr w:type="gramEnd"/>
      <w:r w:rsidRPr="3EADF224">
        <w:rPr>
          <w:color w:val="FF0000"/>
        </w:rPr>
        <w:t>/}{#tmcr_type != “CDA”}</w:t>
      </w:r>
    </w:p>
    <w:p w14:paraId="58173F5E" w14:textId="77777777" w:rsidR="0037446D" w:rsidRPr="00527AB7" w:rsidRDefault="0037446D" w:rsidP="00400DBB">
      <w:pPr>
        <w:pStyle w:val="ListParagraph"/>
        <w:numPr>
          <w:ilvl w:val="0"/>
          <w:numId w:val="29"/>
        </w:numPr>
        <w:spacing w:after="240"/>
        <w:jc w:val="both"/>
      </w:pPr>
      <w:r w:rsidRPr="00527AB7">
        <w:rPr>
          <w:u w:val="single"/>
        </w:rPr>
        <w:t>Source Data Maintenance.</w:t>
      </w:r>
      <w:r w:rsidRPr="00527AB7">
        <w:t xml:space="preserve">  Contractors </w:t>
      </w:r>
      <w:r>
        <w:t>must</w:t>
      </w:r>
      <w:r w:rsidRPr="00527AB7">
        <w:t xml:space="preserve"> maintain accuracy, currency and configuration of TO source data, to include GFI, throughout the contract period of performance.  The Contractor </w:t>
      </w:r>
      <w:r>
        <w:t>must</w:t>
      </w:r>
      <w:r w:rsidRPr="00527AB7">
        <w:t xml:space="preserve"> provide the Government a Configuration Control Management Plan.  The Contractor will provide a minimum of annual updates frequently throughout the life of the contract as directed in writing from the PCO.  Maintenance includes preparation of source data updates to incorporate corrections, equipment configuration changes, and maintenance and operational concept changes.  Additionally, the Contractor </w:t>
      </w:r>
      <w:r>
        <w:t>must</w:t>
      </w:r>
      <w:r w:rsidRPr="00527AB7">
        <w:t xml:space="preserve"> ensure the accuracy, currency, and configuration of applicable data provided by their sub-Contractors as it effects the technical baseline.  </w:t>
      </w:r>
    </w:p>
    <w:p w14:paraId="0EE6E0B4" w14:textId="77777777" w:rsidR="0037446D" w:rsidRPr="00527AB7" w:rsidRDefault="0037446D" w:rsidP="0037446D">
      <w:pPr>
        <w:spacing w:after="240"/>
        <w:jc w:val="both"/>
        <w:rPr>
          <w:color w:val="FF0000"/>
        </w:rPr>
      </w:pPr>
      <w:r w:rsidRPr="00527AB7">
        <w:rPr>
          <w:b/>
        </w:rPr>
        <w:t>NOTE:</w:t>
      </w:r>
      <w:r w:rsidRPr="00527AB7">
        <w:t xml:space="preserve"> Contractors will protect GFI provided for the purposes of TO </w:t>
      </w:r>
      <w:r w:rsidRPr="00527AB7">
        <w:rPr>
          <w:color w:val="FF0000"/>
        </w:rPr>
        <w:t>{#new_</w:t>
      </w:r>
      <w:proofErr w:type="gramStart"/>
      <w:r w:rsidRPr="00527AB7">
        <w:rPr>
          <w:color w:val="FF0000"/>
        </w:rPr>
        <w:t>revision !</w:t>
      </w:r>
      <w:proofErr w:type="gramEnd"/>
      <w:r w:rsidRPr="00527AB7">
        <w:rPr>
          <w:color w:val="FF0000"/>
        </w:rPr>
        <w:t>= “conversion”}</w:t>
      </w:r>
      <w:r w:rsidRPr="00527AB7">
        <w:t>development</w:t>
      </w:r>
      <w:r w:rsidRPr="00527AB7">
        <w:rPr>
          <w:color w:val="FF0000"/>
        </w:rPr>
        <w:t>{/}{#new_revision== “conversion”}</w:t>
      </w:r>
      <w:r w:rsidRPr="00527AB7">
        <w:t>conversion</w:t>
      </w:r>
      <w:r w:rsidRPr="00527AB7">
        <w:rPr>
          <w:color w:val="FF0000"/>
        </w:rPr>
        <w:t>{/}</w:t>
      </w:r>
      <w:r w:rsidRPr="00527AB7">
        <w:t xml:space="preserve"> IAW DFARS 252.204-7000 </w:t>
      </w:r>
      <w:r w:rsidRPr="00527AB7">
        <w:rPr>
          <w:i/>
        </w:rPr>
        <w:t>Disclosure of Information</w:t>
      </w:r>
      <w:r w:rsidRPr="00527AB7">
        <w:t xml:space="preserve"> and  DFARS 252.227-7025, </w:t>
      </w:r>
      <w:r w:rsidRPr="00527AB7">
        <w:rPr>
          <w:i/>
        </w:rPr>
        <w:t>Limitations on the Use or Disclosure of Government Furnished Information Marked with Restrictive Legends.</w:t>
      </w:r>
      <w:r w:rsidRPr="00527AB7">
        <w:rPr>
          <w:color w:val="FF0000"/>
        </w:rPr>
        <w:t xml:space="preserve">{/}{#ctr_maintained_conversion_tos || </w:t>
      </w:r>
      <w:proofErr w:type="spellStart"/>
      <w:r w:rsidRPr="00527AB7">
        <w:rPr>
          <w:color w:val="FF0000"/>
        </w:rPr>
        <w:t>tmcr_type</w:t>
      </w:r>
      <w:proofErr w:type="spellEnd"/>
      <w:r w:rsidRPr="00527AB7">
        <w:rPr>
          <w:color w:val="FF0000"/>
        </w:rPr>
        <w:t xml:space="preserve"> != “CDA”}</w:t>
      </w:r>
    </w:p>
    <w:p w14:paraId="4A471961" w14:textId="77777777" w:rsidR="0037446D" w:rsidRPr="00527AB7" w:rsidRDefault="0037446D" w:rsidP="00400DBB">
      <w:pPr>
        <w:pStyle w:val="ListParagraph"/>
        <w:numPr>
          <w:ilvl w:val="0"/>
          <w:numId w:val="29"/>
        </w:numPr>
        <w:spacing w:after="240"/>
        <w:jc w:val="both"/>
      </w:pPr>
      <w:r w:rsidRPr="00527AB7">
        <w:rPr>
          <w:u w:val="single"/>
        </w:rPr>
        <w:t>TO Maintenance</w:t>
      </w:r>
      <w:r w:rsidRPr="00527AB7">
        <w:t xml:space="preserve">.  Contractors </w:t>
      </w:r>
      <w:r>
        <w:t>must</w:t>
      </w:r>
      <w:r w:rsidRPr="00527AB7">
        <w:t xml:space="preserve"> maintain TOs by preparing emergency, urgent, routine changes/revisions or supplements and source data updates to incorporate corrections, equipment configuration changes, and maintenance and operational concept changes IAW TO 00-5-3.  The Contractor </w:t>
      </w:r>
      <w:r>
        <w:t>must</w:t>
      </w:r>
      <w:r w:rsidRPr="00527AB7">
        <w:t xml:space="preserve"> assist the Government, where applicable, by incorporating and delivering approved changes to the technical data in the field NLT the specified time limits within TO 00-5-3 for Urgent, Work Stoppage, or Emergency changes originating from an approved Recommended Change (RC) process and/or Publication Change Request (PCR) in the Enhanced Technical Information Management System (ETIMS).  In the event of non-ETIMS access, AFTO FORM 22, 252 policy or other approved change request forms processes will be adhered to (IAW TO 00-5-1). The specified time limits upon receipt of specified change requests is 40 calendar days for urgent changes/revisions, 72 hours for work stoppage changes/revisions, and 48 hours for emergency changes/</w:t>
      </w:r>
      <w:proofErr w:type="gramStart"/>
      <w:r w:rsidRPr="00527AB7">
        <w:t>revisions.</w:t>
      </w:r>
      <w:r w:rsidRPr="00527AB7">
        <w:rPr>
          <w:color w:val="FF0000"/>
        </w:rPr>
        <w:t>{</w:t>
      </w:r>
      <w:proofErr w:type="gramEnd"/>
      <w:r w:rsidRPr="00527AB7">
        <w:rPr>
          <w:color w:val="FF0000"/>
        </w:rPr>
        <w:t>/}</w:t>
      </w:r>
    </w:p>
    <w:p w14:paraId="24A57CBA" w14:textId="77777777" w:rsidR="0037446D" w:rsidRPr="00527AB7" w:rsidRDefault="0037446D" w:rsidP="00400DBB">
      <w:pPr>
        <w:pStyle w:val="ListParagraph"/>
        <w:numPr>
          <w:ilvl w:val="0"/>
          <w:numId w:val="29"/>
        </w:numPr>
        <w:spacing w:after="240"/>
        <w:jc w:val="both"/>
      </w:pPr>
      <w:r w:rsidRPr="00527AB7">
        <w:rPr>
          <w:u w:val="single"/>
        </w:rPr>
        <w:t>Schedules</w:t>
      </w:r>
      <w:r w:rsidRPr="00527AB7">
        <w:t xml:space="preserve">.  </w:t>
      </w:r>
      <w:r w:rsidRPr="00527AB7">
        <w:rPr>
          <w:color w:val="000000"/>
        </w:rPr>
        <w:t xml:space="preserve">The Contractor </w:t>
      </w:r>
      <w:r>
        <w:rPr>
          <w:color w:val="000000"/>
        </w:rPr>
        <w:t>must</w:t>
      </w:r>
      <w:r w:rsidRPr="00527AB7">
        <w:rPr>
          <w:color w:val="000000"/>
        </w:rPr>
        <w:t xml:space="preserve"> develop and maintain an Integrated Technical Manual Schedule and Status throughout the period of performance for all TO </w:t>
      </w:r>
      <w:r w:rsidRPr="00527AB7">
        <w:rPr>
          <w:color w:val="FF0000"/>
        </w:rPr>
        <w:t>{#new_</w:t>
      </w:r>
      <w:proofErr w:type="gramStart"/>
      <w:r w:rsidRPr="00527AB7">
        <w:rPr>
          <w:color w:val="FF0000"/>
        </w:rPr>
        <w:t>revision !</w:t>
      </w:r>
      <w:proofErr w:type="gramEnd"/>
      <w:r w:rsidRPr="00527AB7">
        <w:rPr>
          <w:color w:val="FF0000"/>
        </w:rPr>
        <w:t>= “conversion”}</w:t>
      </w:r>
      <w:r w:rsidRPr="00527AB7">
        <w:t>development</w:t>
      </w:r>
      <w:r w:rsidRPr="00527AB7">
        <w:rPr>
          <w:color w:val="FF0000"/>
        </w:rPr>
        <w:t>{/}{#new_revision == “conversion”}</w:t>
      </w:r>
      <w:r w:rsidRPr="00527AB7">
        <w:t>conversion</w:t>
      </w:r>
      <w:r w:rsidRPr="00527AB7">
        <w:rPr>
          <w:color w:val="FF0000"/>
        </w:rPr>
        <w:t>{/}</w:t>
      </w:r>
      <w:r w:rsidRPr="00527AB7">
        <w:rPr>
          <w:color w:val="000000"/>
        </w:rPr>
        <w:t xml:space="preserve"> activities associated with this order for the life of the contract.  The schedule </w:t>
      </w:r>
      <w:r>
        <w:rPr>
          <w:color w:val="000000"/>
        </w:rPr>
        <w:t>must</w:t>
      </w:r>
      <w:r w:rsidRPr="00527AB7">
        <w:rPr>
          <w:color w:val="000000"/>
        </w:rPr>
        <w:t xml:space="preserve"> be to the system/book or </w:t>
      </w:r>
      <w:proofErr w:type="gramStart"/>
      <w:r w:rsidRPr="00527AB7">
        <w:rPr>
          <w:color w:val="000000"/>
        </w:rPr>
        <w:t>TCTO</w:t>
      </w:r>
      <w:r w:rsidRPr="00527AB7">
        <w:rPr>
          <w:color w:val="FF0000"/>
        </w:rPr>
        <w:t>{</w:t>
      </w:r>
      <w:proofErr w:type="gramEnd"/>
      <w:r w:rsidRPr="00527AB7">
        <w:rPr>
          <w:color w:val="FF0000"/>
        </w:rPr>
        <w:t xml:space="preserve">#tmcr_type == </w:t>
      </w:r>
      <w:r w:rsidRPr="00527AB7">
        <w:rPr>
          <w:color w:val="FF0000"/>
        </w:rPr>
        <w:lastRenderedPageBreak/>
        <w:t>“CDA”}</w:t>
      </w:r>
      <w:r w:rsidRPr="00527AB7">
        <w:rPr>
          <w:color w:val="000000"/>
        </w:rPr>
        <w:t>/Service bulletin</w:t>
      </w:r>
      <w:r w:rsidRPr="00527AB7">
        <w:rPr>
          <w:color w:val="FF0000"/>
        </w:rPr>
        <w:t>{/}</w:t>
      </w:r>
      <w:r w:rsidRPr="00527AB7">
        <w:rPr>
          <w:color w:val="000000"/>
        </w:rPr>
        <w:t xml:space="preserve"> level and cover all major milestones of development. Any changes to the Integrated Technical Manual Schedule and Status after the TO Guidance Conference </w:t>
      </w:r>
      <w:r>
        <w:rPr>
          <w:color w:val="000000"/>
        </w:rPr>
        <w:t>must</w:t>
      </w:r>
      <w:r w:rsidRPr="00527AB7">
        <w:rPr>
          <w:color w:val="000000"/>
        </w:rPr>
        <w:t xml:space="preserve"> be coordinated with and approved by program TOMA and PCO.  </w:t>
      </w:r>
      <w:r w:rsidRPr="00527AB7">
        <w:rPr>
          <w:color w:val="FF0000"/>
        </w:rPr>
        <w:t>{#ctr_maintained_co</w:t>
      </w:r>
      <w:r>
        <w:rPr>
          <w:color w:val="FF0000"/>
        </w:rPr>
        <w:t>n</w:t>
      </w:r>
      <w:r w:rsidRPr="00527AB7">
        <w:rPr>
          <w:color w:val="FF0000"/>
        </w:rPr>
        <w:t>version_tos</w:t>
      </w:r>
      <w:r>
        <w:rPr>
          <w:color w:val="FF0000"/>
        </w:rPr>
        <w:t xml:space="preserve"> || </w:t>
      </w:r>
      <w:proofErr w:type="spellStart"/>
      <w:r>
        <w:rPr>
          <w:color w:val="FF0000"/>
        </w:rPr>
        <w:t>tmcr_type</w:t>
      </w:r>
      <w:proofErr w:type="spellEnd"/>
      <w:r>
        <w:rPr>
          <w:color w:val="FF0000"/>
        </w:rPr>
        <w:t xml:space="preserve"> == “Linear” || </w:t>
      </w:r>
      <w:proofErr w:type="gramStart"/>
      <w:r>
        <w:rPr>
          <w:color w:val="FF0000"/>
        </w:rPr>
        <w:t xml:space="preserve">( </w:t>
      </w:r>
      <w:proofErr w:type="spellStart"/>
      <w:r>
        <w:rPr>
          <w:color w:val="FF0000"/>
        </w:rPr>
        <w:t>tmcr</w:t>
      </w:r>
      <w:proofErr w:type="gramEnd"/>
      <w:r>
        <w:rPr>
          <w:color w:val="FF0000"/>
        </w:rPr>
        <w:t>_type</w:t>
      </w:r>
      <w:proofErr w:type="spellEnd"/>
      <w:r>
        <w:rPr>
          <w:color w:val="FF0000"/>
        </w:rPr>
        <w:t xml:space="preserve"> == “S1000D” &amp;&amp; </w:t>
      </w:r>
      <w:proofErr w:type="spellStart"/>
      <w:r>
        <w:rPr>
          <w:color w:val="FF0000"/>
        </w:rPr>
        <w:t>new_revision</w:t>
      </w:r>
      <w:proofErr w:type="spellEnd"/>
      <w:r>
        <w:rPr>
          <w:color w:val="FF0000"/>
        </w:rPr>
        <w:t xml:space="preserve"> != “conversion” )</w:t>
      </w:r>
      <w:r w:rsidRPr="00527AB7">
        <w:rPr>
          <w:color w:val="FF0000"/>
        </w:rPr>
        <w:t>}</w:t>
      </w:r>
    </w:p>
    <w:p w14:paraId="7BAEA0EA" w14:textId="672BDEF6" w:rsidR="0037446D" w:rsidRPr="00527AB7" w:rsidRDefault="0037446D" w:rsidP="00400DBB">
      <w:pPr>
        <w:pStyle w:val="PlainText"/>
        <w:numPr>
          <w:ilvl w:val="0"/>
          <w:numId w:val="29"/>
        </w:numPr>
        <w:spacing w:after="240"/>
        <w:jc w:val="both"/>
        <w:rPr>
          <w:rFonts w:ascii="Times New Roman" w:hAnsi="Times New Roman"/>
          <w:sz w:val="24"/>
          <w:szCs w:val="24"/>
        </w:rPr>
      </w:pPr>
      <w:r w:rsidRPr="00527AB7">
        <w:rPr>
          <w:rFonts w:ascii="Times New Roman" w:hAnsi="Times New Roman"/>
          <w:sz w:val="24"/>
          <w:szCs w:val="24"/>
          <w:u w:val="single"/>
        </w:rPr>
        <w:t>Time Compliance Technical Orders (TCTOs)</w:t>
      </w:r>
      <w:r w:rsidRPr="00527AB7">
        <w:rPr>
          <w:rFonts w:ascii="Times New Roman" w:hAnsi="Times New Roman"/>
          <w:sz w:val="24"/>
          <w:szCs w:val="24"/>
        </w:rPr>
        <w:t xml:space="preserve">.  The Contractor </w:t>
      </w:r>
      <w:r>
        <w:rPr>
          <w:rFonts w:ascii="Times New Roman" w:hAnsi="Times New Roman"/>
          <w:sz w:val="24"/>
          <w:szCs w:val="24"/>
        </w:rPr>
        <w:t>must</w:t>
      </w:r>
      <w:r w:rsidRPr="00527AB7">
        <w:rPr>
          <w:rFonts w:ascii="Times New Roman" w:hAnsi="Times New Roman"/>
          <w:sz w:val="24"/>
          <w:szCs w:val="24"/>
        </w:rPr>
        <w:t xml:space="preserve"> prepare TCTOs, ITCTOs and resulting TO updates as required in </w:t>
      </w:r>
      <w:r w:rsidRPr="00AD483D">
        <w:rPr>
          <w:rFonts w:ascii="Times New Roman" w:hAnsi="Times New Roman"/>
          <w:sz w:val="24"/>
          <w:szCs w:val="24"/>
        </w:rPr>
        <w:t xml:space="preserve">support of </w:t>
      </w:r>
      <w:r w:rsidRPr="00AD483D">
        <w:rPr>
          <w:rFonts w:ascii="Times New Roman" w:hAnsi="Times New Roman"/>
          <w:spacing w:val="-2"/>
          <w:sz w:val="24"/>
          <w:szCs w:val="24"/>
        </w:rPr>
        <w:t>{</w:t>
      </w:r>
      <w:proofErr w:type="spellStart"/>
      <w:r w:rsidRPr="00AD483D">
        <w:rPr>
          <w:rFonts w:ascii="Times New Roman" w:hAnsi="Times New Roman"/>
          <w:spacing w:val="-2"/>
          <w:sz w:val="24"/>
          <w:szCs w:val="24"/>
        </w:rPr>
        <w:t>program_mod_system_name</w:t>
      </w:r>
      <w:proofErr w:type="spellEnd"/>
      <w:r w:rsidRPr="00AD483D">
        <w:rPr>
          <w:rFonts w:ascii="Times New Roman" w:hAnsi="Times New Roman"/>
          <w:spacing w:val="-2"/>
          <w:sz w:val="24"/>
          <w:szCs w:val="24"/>
        </w:rPr>
        <w:t>}</w:t>
      </w:r>
      <w:r w:rsidRPr="00AD483D">
        <w:rPr>
          <w:rFonts w:ascii="Times New Roman" w:hAnsi="Times New Roman"/>
          <w:sz w:val="24"/>
          <w:szCs w:val="24"/>
        </w:rPr>
        <w:t xml:space="preserve"> IAW TO 00-5-15 and MIL-DTL-38804 content requirements.  TCTOs will be used to document all permane</w:t>
      </w:r>
      <w:r w:rsidRPr="00527AB7">
        <w:rPr>
          <w:rFonts w:ascii="Times New Roman" w:hAnsi="Times New Roman"/>
          <w:sz w:val="24"/>
          <w:szCs w:val="24"/>
        </w:rPr>
        <w:t xml:space="preserve">nt modifications, initiate special “one time” inspections, or impose temporary restrictions on systems or equipment within specified time limits </w:t>
      </w:r>
      <w:r w:rsidRPr="00AD483D">
        <w:rPr>
          <w:rFonts w:ascii="Times New Roman" w:hAnsi="Times New Roman"/>
          <w:sz w:val="24"/>
          <w:szCs w:val="24"/>
        </w:rPr>
        <w:t xml:space="preserve">effecting </w:t>
      </w:r>
      <w:r w:rsidRPr="00AD483D">
        <w:rPr>
          <w:rFonts w:ascii="Times New Roman" w:hAnsi="Times New Roman"/>
          <w:spacing w:val="-2"/>
          <w:sz w:val="24"/>
          <w:szCs w:val="24"/>
        </w:rPr>
        <w:t>{</w:t>
      </w:r>
      <w:proofErr w:type="spellStart"/>
      <w:r w:rsidRPr="00AD483D">
        <w:rPr>
          <w:rFonts w:ascii="Times New Roman" w:hAnsi="Times New Roman"/>
          <w:spacing w:val="-2"/>
          <w:sz w:val="24"/>
          <w:szCs w:val="24"/>
        </w:rPr>
        <w:t>program_mod_system_name</w:t>
      </w:r>
      <w:proofErr w:type="spellEnd"/>
      <w:r w:rsidRPr="00AD483D">
        <w:rPr>
          <w:rFonts w:ascii="Times New Roman" w:hAnsi="Times New Roman"/>
          <w:spacing w:val="-2"/>
          <w:sz w:val="24"/>
          <w:szCs w:val="24"/>
        </w:rPr>
        <w:t>}</w:t>
      </w:r>
      <w:r w:rsidRPr="00AD483D">
        <w:rPr>
          <w:rFonts w:ascii="Times New Roman" w:hAnsi="Times New Roman"/>
          <w:sz w:val="24"/>
          <w:szCs w:val="24"/>
        </w:rPr>
        <w:t xml:space="preserve">.  </w:t>
      </w:r>
      <w:r w:rsidRPr="00527AB7">
        <w:rPr>
          <w:rFonts w:ascii="Times New Roman" w:hAnsi="Times New Roman"/>
          <w:sz w:val="24"/>
          <w:szCs w:val="24"/>
        </w:rPr>
        <w:t xml:space="preserve">Costs for TCTO package development must be IAW with </w:t>
      </w:r>
      <w:r w:rsidR="63958AA7" w:rsidRPr="00527AB7">
        <w:rPr>
          <w:rFonts w:ascii="Times New Roman" w:hAnsi="Times New Roman"/>
          <w:sz w:val="24"/>
          <w:szCs w:val="24"/>
        </w:rPr>
        <w:t>D</w:t>
      </w:r>
      <w:r w:rsidRPr="00527AB7">
        <w:rPr>
          <w:rFonts w:ascii="Times New Roman" w:hAnsi="Times New Roman"/>
          <w:sz w:val="24"/>
          <w:szCs w:val="24"/>
        </w:rPr>
        <w:t>AFI 65-601Vol.1.</w:t>
      </w:r>
    </w:p>
    <w:p w14:paraId="75603DCC"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F85514">
        <w:rPr>
          <w:rFonts w:ascii="Times New Roman" w:hAnsi="Times New Roman"/>
          <w:sz w:val="24"/>
          <w:szCs w:val="24"/>
        </w:rPr>
        <w:t xml:space="preserve">The </w:t>
      </w:r>
      <w:r>
        <w:rPr>
          <w:rFonts w:ascii="Times New Roman" w:hAnsi="Times New Roman"/>
          <w:sz w:val="24"/>
          <w:szCs w:val="24"/>
        </w:rPr>
        <w:t>Contractor</w:t>
      </w:r>
      <w:r w:rsidRPr="00F85514">
        <w:rPr>
          <w:rFonts w:ascii="Times New Roman" w:hAnsi="Times New Roman"/>
          <w:sz w:val="24"/>
          <w:szCs w:val="24"/>
        </w:rPr>
        <w:t xml:space="preserve"> </w:t>
      </w:r>
      <w:r>
        <w:rPr>
          <w:rFonts w:ascii="Times New Roman" w:hAnsi="Times New Roman"/>
          <w:sz w:val="24"/>
          <w:szCs w:val="24"/>
        </w:rPr>
        <w:t>must</w:t>
      </w:r>
      <w:r w:rsidRPr="00F85514">
        <w:rPr>
          <w:rFonts w:ascii="Times New Roman" w:hAnsi="Times New Roman"/>
          <w:sz w:val="24"/>
          <w:szCs w:val="24"/>
        </w:rPr>
        <w:t xml:space="preserve"> deliver </w:t>
      </w:r>
      <w:r>
        <w:rPr>
          <w:rFonts w:ascii="Times New Roman" w:hAnsi="Times New Roman"/>
          <w:sz w:val="24"/>
          <w:szCs w:val="24"/>
        </w:rPr>
        <w:t xml:space="preserve">Immediate Action TCTO </w:t>
      </w:r>
      <w:r w:rsidRPr="00F85514">
        <w:rPr>
          <w:rFonts w:ascii="Times New Roman" w:hAnsi="Times New Roman"/>
          <w:sz w:val="24"/>
          <w:szCs w:val="24"/>
        </w:rPr>
        <w:t>drafts with comments incorporated within 24 hours of receipt of comments.</w:t>
      </w:r>
    </w:p>
    <w:p w14:paraId="082FA0A4"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F85514">
        <w:rPr>
          <w:rFonts w:ascii="Times New Roman" w:hAnsi="Times New Roman"/>
          <w:sz w:val="24"/>
          <w:szCs w:val="24"/>
        </w:rPr>
        <w:t xml:space="preserve">The </w:t>
      </w:r>
      <w:r>
        <w:rPr>
          <w:rFonts w:ascii="Times New Roman" w:hAnsi="Times New Roman"/>
          <w:sz w:val="24"/>
          <w:szCs w:val="24"/>
        </w:rPr>
        <w:t>Contractor must</w:t>
      </w:r>
      <w:r w:rsidRPr="00F85514">
        <w:rPr>
          <w:rFonts w:ascii="Times New Roman" w:hAnsi="Times New Roman"/>
          <w:sz w:val="24"/>
          <w:szCs w:val="24"/>
        </w:rPr>
        <w:t xml:space="preserve"> deliver </w:t>
      </w:r>
      <w:r>
        <w:rPr>
          <w:rFonts w:ascii="Times New Roman" w:hAnsi="Times New Roman"/>
          <w:sz w:val="24"/>
          <w:szCs w:val="24"/>
        </w:rPr>
        <w:t xml:space="preserve">Urgent Action TCTO </w:t>
      </w:r>
      <w:r w:rsidRPr="00F85514">
        <w:rPr>
          <w:rFonts w:ascii="Times New Roman" w:hAnsi="Times New Roman"/>
          <w:sz w:val="24"/>
          <w:szCs w:val="24"/>
        </w:rPr>
        <w:t xml:space="preserve">final drafts with “final” customer comments incorporated, within </w:t>
      </w:r>
      <w:r>
        <w:rPr>
          <w:rFonts w:ascii="Times New Roman" w:hAnsi="Times New Roman"/>
          <w:sz w:val="24"/>
          <w:szCs w:val="24"/>
        </w:rPr>
        <w:t>48</w:t>
      </w:r>
      <w:r w:rsidRPr="00F85514">
        <w:rPr>
          <w:rFonts w:ascii="Times New Roman" w:hAnsi="Times New Roman"/>
          <w:sz w:val="24"/>
          <w:szCs w:val="24"/>
        </w:rPr>
        <w:t xml:space="preserve"> hours of receipt of comments.</w:t>
      </w:r>
    </w:p>
    <w:p w14:paraId="26326BDA"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F85514">
        <w:rPr>
          <w:rFonts w:ascii="Times New Roman" w:hAnsi="Times New Roman"/>
          <w:sz w:val="24"/>
          <w:szCs w:val="24"/>
        </w:rPr>
        <w:t xml:space="preserve">The </w:t>
      </w:r>
      <w:r>
        <w:rPr>
          <w:rFonts w:ascii="Times New Roman" w:hAnsi="Times New Roman"/>
          <w:sz w:val="24"/>
          <w:szCs w:val="24"/>
        </w:rPr>
        <w:t>Contractor must</w:t>
      </w:r>
      <w:r w:rsidRPr="00F85514">
        <w:rPr>
          <w:rFonts w:ascii="Times New Roman" w:hAnsi="Times New Roman"/>
          <w:sz w:val="24"/>
          <w:szCs w:val="24"/>
        </w:rPr>
        <w:t xml:space="preserve"> deliver </w:t>
      </w:r>
      <w:r>
        <w:rPr>
          <w:rFonts w:ascii="Times New Roman" w:hAnsi="Times New Roman"/>
          <w:sz w:val="24"/>
          <w:szCs w:val="24"/>
        </w:rPr>
        <w:t xml:space="preserve">routine safety TCTO </w:t>
      </w:r>
      <w:r w:rsidRPr="00F85514">
        <w:rPr>
          <w:rFonts w:ascii="Times New Roman" w:hAnsi="Times New Roman"/>
          <w:sz w:val="24"/>
          <w:szCs w:val="24"/>
        </w:rPr>
        <w:t xml:space="preserve">final drafts with “final” customer comments incorporated, within 5 </w:t>
      </w:r>
      <w:r>
        <w:rPr>
          <w:rFonts w:ascii="Times New Roman" w:hAnsi="Times New Roman"/>
          <w:sz w:val="24"/>
          <w:szCs w:val="24"/>
        </w:rPr>
        <w:t>working</w:t>
      </w:r>
      <w:r w:rsidRPr="00F85514">
        <w:rPr>
          <w:rFonts w:ascii="Times New Roman" w:hAnsi="Times New Roman"/>
          <w:sz w:val="24"/>
          <w:szCs w:val="24"/>
        </w:rPr>
        <w:t xml:space="preserve"> days of receipt of comments.</w:t>
      </w:r>
    </w:p>
    <w:p w14:paraId="77604D7A"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F85514">
        <w:rPr>
          <w:rFonts w:ascii="Times New Roman" w:hAnsi="Times New Roman"/>
          <w:sz w:val="24"/>
          <w:szCs w:val="24"/>
        </w:rPr>
        <w:t xml:space="preserve">The </w:t>
      </w:r>
      <w:r>
        <w:rPr>
          <w:rFonts w:ascii="Times New Roman" w:hAnsi="Times New Roman"/>
          <w:sz w:val="24"/>
          <w:szCs w:val="24"/>
        </w:rPr>
        <w:t>Contractor must</w:t>
      </w:r>
      <w:r w:rsidRPr="00F85514">
        <w:rPr>
          <w:rFonts w:ascii="Times New Roman" w:hAnsi="Times New Roman"/>
          <w:sz w:val="24"/>
          <w:szCs w:val="24"/>
        </w:rPr>
        <w:t xml:space="preserve"> deliver </w:t>
      </w:r>
      <w:r>
        <w:rPr>
          <w:rFonts w:ascii="Times New Roman" w:hAnsi="Times New Roman"/>
          <w:sz w:val="24"/>
          <w:szCs w:val="24"/>
        </w:rPr>
        <w:t xml:space="preserve">routine TCTO </w:t>
      </w:r>
      <w:r w:rsidRPr="00F85514">
        <w:rPr>
          <w:rFonts w:ascii="Times New Roman" w:hAnsi="Times New Roman"/>
          <w:sz w:val="24"/>
          <w:szCs w:val="24"/>
        </w:rPr>
        <w:t xml:space="preserve">final drafts with “final” customer comments incorporated, within </w:t>
      </w:r>
      <w:r>
        <w:rPr>
          <w:rFonts w:ascii="Times New Roman" w:hAnsi="Times New Roman"/>
          <w:sz w:val="24"/>
          <w:szCs w:val="24"/>
        </w:rPr>
        <w:t>5</w:t>
      </w:r>
      <w:r w:rsidRPr="00F85514">
        <w:rPr>
          <w:rFonts w:ascii="Times New Roman" w:hAnsi="Times New Roman"/>
          <w:sz w:val="24"/>
          <w:szCs w:val="24"/>
        </w:rPr>
        <w:t xml:space="preserve"> </w:t>
      </w:r>
      <w:r>
        <w:rPr>
          <w:rFonts w:ascii="Times New Roman" w:hAnsi="Times New Roman"/>
          <w:sz w:val="24"/>
          <w:szCs w:val="24"/>
        </w:rPr>
        <w:t>working</w:t>
      </w:r>
      <w:r w:rsidRPr="00F85514">
        <w:rPr>
          <w:rFonts w:ascii="Times New Roman" w:hAnsi="Times New Roman"/>
          <w:sz w:val="24"/>
          <w:szCs w:val="24"/>
        </w:rPr>
        <w:t xml:space="preserve"> days of receipt of </w:t>
      </w:r>
      <w:proofErr w:type="gramStart"/>
      <w:r w:rsidRPr="00F85514">
        <w:rPr>
          <w:rFonts w:ascii="Times New Roman" w:hAnsi="Times New Roman"/>
          <w:sz w:val="24"/>
          <w:szCs w:val="24"/>
        </w:rPr>
        <w:t>com</w:t>
      </w:r>
      <w:r>
        <w:rPr>
          <w:rFonts w:ascii="Times New Roman" w:hAnsi="Times New Roman"/>
          <w:sz w:val="24"/>
          <w:szCs w:val="24"/>
        </w:rPr>
        <w:t>ments</w:t>
      </w:r>
      <w:r w:rsidRPr="00F85514">
        <w:rPr>
          <w:rFonts w:ascii="Times New Roman" w:hAnsi="Times New Roman"/>
          <w:sz w:val="24"/>
          <w:szCs w:val="24"/>
        </w:rPr>
        <w:t>.</w:t>
      </w:r>
      <w:r>
        <w:rPr>
          <w:rFonts w:ascii="Times New Roman" w:hAnsi="Times New Roman"/>
          <w:color w:val="FF0000"/>
          <w:sz w:val="24"/>
          <w:szCs w:val="24"/>
        </w:rPr>
        <w:t>{</w:t>
      </w:r>
      <w:proofErr w:type="gramEnd"/>
      <w:r>
        <w:rPr>
          <w:rFonts w:ascii="Times New Roman" w:hAnsi="Times New Roman"/>
          <w:color w:val="FF0000"/>
          <w:sz w:val="24"/>
          <w:szCs w:val="24"/>
        </w:rPr>
        <w:t>/}</w:t>
      </w:r>
      <w:r w:rsidRPr="00527AB7">
        <w:rPr>
          <w:rFonts w:ascii="Times New Roman" w:hAnsi="Times New Roman"/>
          <w:color w:val="FF0000"/>
          <w:sz w:val="24"/>
          <w:szCs w:val="24"/>
        </w:rPr>
        <w:t>{#tmcr_type == “CDA”}</w:t>
      </w:r>
    </w:p>
    <w:p w14:paraId="448945DE" w14:textId="20D65B76" w:rsidR="0037446D" w:rsidRPr="00527AB7" w:rsidRDefault="0037446D" w:rsidP="00400DBB">
      <w:pPr>
        <w:pStyle w:val="PlainText"/>
        <w:numPr>
          <w:ilvl w:val="0"/>
          <w:numId w:val="29"/>
        </w:numPr>
        <w:spacing w:after="240"/>
        <w:jc w:val="both"/>
        <w:rPr>
          <w:rFonts w:ascii="Times New Roman" w:hAnsi="Times New Roman"/>
          <w:sz w:val="24"/>
          <w:szCs w:val="24"/>
        </w:rPr>
      </w:pPr>
      <w:r w:rsidRPr="00527AB7">
        <w:rPr>
          <w:rFonts w:ascii="Times New Roman" w:hAnsi="Times New Roman"/>
          <w:sz w:val="24"/>
          <w:szCs w:val="24"/>
          <w:u w:val="single"/>
        </w:rPr>
        <w:t>Time Compliance Technical Orders (TCTOs)/</w:t>
      </w:r>
      <w:proofErr w:type="spellStart"/>
      <w:r w:rsidRPr="00527AB7">
        <w:rPr>
          <w:rFonts w:ascii="Times New Roman" w:hAnsi="Times New Roman"/>
          <w:sz w:val="24"/>
          <w:szCs w:val="24"/>
          <w:u w:val="single"/>
        </w:rPr>
        <w:t>Servive</w:t>
      </w:r>
      <w:proofErr w:type="spellEnd"/>
      <w:r w:rsidRPr="00527AB7">
        <w:rPr>
          <w:rFonts w:ascii="Times New Roman" w:hAnsi="Times New Roman"/>
          <w:sz w:val="24"/>
          <w:szCs w:val="24"/>
          <w:u w:val="single"/>
        </w:rPr>
        <w:t xml:space="preserve"> Bulletin (SB)</w:t>
      </w:r>
      <w:r w:rsidRPr="00527AB7">
        <w:rPr>
          <w:rFonts w:ascii="Times New Roman" w:hAnsi="Times New Roman"/>
          <w:sz w:val="24"/>
          <w:szCs w:val="24"/>
        </w:rPr>
        <w:t xml:space="preserve">.  The Contractor </w:t>
      </w:r>
      <w:r>
        <w:rPr>
          <w:rFonts w:ascii="Times New Roman" w:hAnsi="Times New Roman"/>
          <w:sz w:val="24"/>
          <w:szCs w:val="24"/>
        </w:rPr>
        <w:t>must</w:t>
      </w:r>
      <w:r w:rsidRPr="00527AB7">
        <w:rPr>
          <w:rFonts w:ascii="Times New Roman" w:hAnsi="Times New Roman"/>
          <w:sz w:val="24"/>
          <w:szCs w:val="24"/>
        </w:rPr>
        <w:t xml:space="preserve"> prepare TCTOs, ITCTOs, and Service Bulletins (SB) resulting in TO updates as required in s</w:t>
      </w:r>
      <w:r w:rsidRPr="00AD483D">
        <w:rPr>
          <w:rFonts w:ascii="Times New Roman" w:hAnsi="Times New Roman"/>
          <w:sz w:val="24"/>
          <w:szCs w:val="24"/>
        </w:rPr>
        <w:t xml:space="preserve">upport of </w:t>
      </w:r>
      <w:r w:rsidRPr="00AD483D">
        <w:rPr>
          <w:rFonts w:ascii="Times New Roman" w:hAnsi="Times New Roman"/>
          <w:spacing w:val="-2"/>
          <w:sz w:val="24"/>
          <w:szCs w:val="24"/>
        </w:rPr>
        <w:t>{</w:t>
      </w:r>
      <w:proofErr w:type="spellStart"/>
      <w:r w:rsidRPr="00AD483D">
        <w:rPr>
          <w:rFonts w:ascii="Times New Roman" w:hAnsi="Times New Roman"/>
          <w:spacing w:val="-2"/>
          <w:sz w:val="24"/>
          <w:szCs w:val="24"/>
        </w:rPr>
        <w:t>program_mod_system_name</w:t>
      </w:r>
      <w:proofErr w:type="spellEnd"/>
      <w:r w:rsidRPr="00AD483D">
        <w:rPr>
          <w:rFonts w:ascii="Times New Roman" w:hAnsi="Times New Roman"/>
          <w:spacing w:val="-2"/>
          <w:sz w:val="24"/>
          <w:szCs w:val="24"/>
        </w:rPr>
        <w:t>}</w:t>
      </w:r>
      <w:r w:rsidRPr="00AD483D">
        <w:rPr>
          <w:rFonts w:ascii="Times New Roman" w:hAnsi="Times New Roman"/>
          <w:sz w:val="24"/>
          <w:szCs w:val="24"/>
        </w:rPr>
        <w:t xml:space="preserve"> IAW </w:t>
      </w:r>
      <w:r w:rsidRPr="00527AB7">
        <w:rPr>
          <w:rFonts w:ascii="Times New Roman" w:hAnsi="Times New Roman"/>
          <w:color w:val="000000"/>
          <w:sz w:val="24"/>
          <w:szCs w:val="24"/>
        </w:rPr>
        <w:t>TO 00-5-15 content requirements</w:t>
      </w:r>
      <w:r w:rsidRPr="00527AB7">
        <w:rPr>
          <w:rFonts w:ascii="Times New Roman" w:hAnsi="Times New Roman"/>
          <w:sz w:val="24"/>
          <w:szCs w:val="24"/>
        </w:rPr>
        <w:t xml:space="preserve">.  TCTOs/SB’s will be used to document all permanent modifications, initiate special “one time” inspections, or impose temporary restrictions on systems or equipment within specified time limits </w:t>
      </w:r>
      <w:r w:rsidRPr="00AD483D">
        <w:rPr>
          <w:rFonts w:ascii="Times New Roman" w:hAnsi="Times New Roman"/>
          <w:sz w:val="24"/>
          <w:szCs w:val="24"/>
        </w:rPr>
        <w:t xml:space="preserve">effecting </w:t>
      </w:r>
      <w:r w:rsidRPr="00AD483D">
        <w:rPr>
          <w:rFonts w:ascii="Times New Roman" w:hAnsi="Times New Roman"/>
          <w:spacing w:val="-2"/>
          <w:sz w:val="24"/>
          <w:szCs w:val="24"/>
        </w:rPr>
        <w:t>{</w:t>
      </w:r>
      <w:proofErr w:type="spellStart"/>
      <w:r w:rsidRPr="00AD483D">
        <w:rPr>
          <w:rFonts w:ascii="Times New Roman" w:hAnsi="Times New Roman"/>
          <w:spacing w:val="-2"/>
          <w:sz w:val="24"/>
          <w:szCs w:val="24"/>
        </w:rPr>
        <w:t>program_mod_system_name</w:t>
      </w:r>
      <w:proofErr w:type="spellEnd"/>
      <w:r w:rsidRPr="00AD483D">
        <w:rPr>
          <w:rFonts w:ascii="Times New Roman" w:hAnsi="Times New Roman"/>
          <w:spacing w:val="-2"/>
          <w:sz w:val="24"/>
          <w:szCs w:val="24"/>
        </w:rPr>
        <w:t>}</w:t>
      </w:r>
      <w:r w:rsidRPr="00AD483D">
        <w:rPr>
          <w:rFonts w:ascii="Times New Roman" w:hAnsi="Times New Roman"/>
          <w:sz w:val="24"/>
          <w:szCs w:val="24"/>
        </w:rPr>
        <w:t>.  Costs for TCTO package development must be IAW with</w:t>
      </w:r>
      <w:r w:rsidRPr="00527AB7">
        <w:rPr>
          <w:rFonts w:ascii="Times New Roman" w:hAnsi="Times New Roman"/>
          <w:sz w:val="24"/>
          <w:szCs w:val="24"/>
        </w:rPr>
        <w:t xml:space="preserve"> </w:t>
      </w:r>
      <w:r w:rsidR="2BD5CF1F" w:rsidRPr="00527AB7">
        <w:rPr>
          <w:rFonts w:ascii="Times New Roman" w:hAnsi="Times New Roman"/>
          <w:sz w:val="24"/>
          <w:szCs w:val="24"/>
        </w:rPr>
        <w:t>D</w:t>
      </w:r>
      <w:r w:rsidRPr="00527AB7">
        <w:rPr>
          <w:rFonts w:ascii="Times New Roman" w:hAnsi="Times New Roman"/>
          <w:sz w:val="24"/>
          <w:szCs w:val="24"/>
        </w:rPr>
        <w:t xml:space="preserve">AFI 65-601Vol.1. </w:t>
      </w:r>
    </w:p>
    <w:p w14:paraId="614A3BED"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527AB7">
        <w:rPr>
          <w:rFonts w:ascii="Times New Roman" w:hAnsi="Times New Roman"/>
          <w:sz w:val="24"/>
          <w:szCs w:val="24"/>
        </w:rPr>
        <w:t xml:space="preserve">The Contractor </w:t>
      </w:r>
      <w:r>
        <w:rPr>
          <w:rFonts w:ascii="Times New Roman" w:hAnsi="Times New Roman"/>
          <w:sz w:val="24"/>
          <w:szCs w:val="24"/>
        </w:rPr>
        <w:t>must</w:t>
      </w:r>
      <w:r w:rsidRPr="00527AB7">
        <w:rPr>
          <w:rFonts w:ascii="Times New Roman" w:hAnsi="Times New Roman"/>
          <w:sz w:val="24"/>
          <w:szCs w:val="24"/>
        </w:rPr>
        <w:t xml:space="preserve"> deliver certified drafts of Immediate Action TCTO/SB, to meet program office plans to satisfy requirements outlined in TO 00-5-15.  The Contractor </w:t>
      </w:r>
      <w:r>
        <w:rPr>
          <w:rFonts w:ascii="Times New Roman" w:hAnsi="Times New Roman"/>
          <w:sz w:val="24"/>
          <w:szCs w:val="24"/>
        </w:rPr>
        <w:t>must</w:t>
      </w:r>
      <w:r w:rsidRPr="00527AB7">
        <w:rPr>
          <w:rFonts w:ascii="Times New Roman" w:hAnsi="Times New Roman"/>
          <w:sz w:val="24"/>
          <w:szCs w:val="24"/>
        </w:rPr>
        <w:t xml:space="preserve"> deliver drafts with comments incorporated</w:t>
      </w:r>
      <w:r>
        <w:rPr>
          <w:rFonts w:ascii="Times New Roman" w:hAnsi="Times New Roman"/>
          <w:sz w:val="24"/>
          <w:szCs w:val="24"/>
        </w:rPr>
        <w:t xml:space="preserve">, </w:t>
      </w:r>
      <w:proofErr w:type="gramStart"/>
      <w:r>
        <w:rPr>
          <w:rFonts w:ascii="Times New Roman" w:hAnsi="Times New Roman"/>
          <w:sz w:val="24"/>
          <w:szCs w:val="24"/>
        </w:rPr>
        <w:t>in order to</w:t>
      </w:r>
      <w:proofErr w:type="gramEnd"/>
      <w:r>
        <w:rPr>
          <w:rFonts w:ascii="Times New Roman" w:hAnsi="Times New Roman"/>
          <w:sz w:val="24"/>
          <w:szCs w:val="24"/>
        </w:rPr>
        <w:t xml:space="preserve"> meet the delivery requirement</w:t>
      </w:r>
      <w:r w:rsidRPr="00527AB7">
        <w:rPr>
          <w:rFonts w:ascii="Times New Roman" w:hAnsi="Times New Roman"/>
          <w:sz w:val="24"/>
          <w:szCs w:val="24"/>
        </w:rPr>
        <w:t xml:space="preserve"> within 24 hours of receipt of comments.</w:t>
      </w:r>
    </w:p>
    <w:p w14:paraId="77E9CA9C"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527AB7">
        <w:rPr>
          <w:rFonts w:ascii="Times New Roman" w:hAnsi="Times New Roman"/>
          <w:sz w:val="24"/>
          <w:szCs w:val="24"/>
        </w:rPr>
        <w:t xml:space="preserve">The Contractor </w:t>
      </w:r>
      <w:r>
        <w:rPr>
          <w:rFonts w:ascii="Times New Roman" w:hAnsi="Times New Roman"/>
          <w:sz w:val="24"/>
          <w:szCs w:val="24"/>
        </w:rPr>
        <w:t>must</w:t>
      </w:r>
      <w:r w:rsidRPr="00527AB7">
        <w:rPr>
          <w:rFonts w:ascii="Times New Roman" w:hAnsi="Times New Roman"/>
          <w:sz w:val="24"/>
          <w:szCs w:val="24"/>
        </w:rPr>
        <w:t xml:space="preserve"> deliver initial certified drafts of Urgent Action TCTO/SB, to meet program office plans to satisfy requirements outlined in TO 00-5-15.  The Contractor </w:t>
      </w:r>
      <w:r>
        <w:rPr>
          <w:rFonts w:ascii="Times New Roman" w:hAnsi="Times New Roman"/>
          <w:sz w:val="24"/>
          <w:szCs w:val="24"/>
        </w:rPr>
        <w:t>must</w:t>
      </w:r>
      <w:r w:rsidRPr="00527AB7">
        <w:rPr>
          <w:rFonts w:ascii="Times New Roman" w:hAnsi="Times New Roman"/>
          <w:sz w:val="24"/>
          <w:szCs w:val="24"/>
        </w:rPr>
        <w:t xml:space="preserve"> deliver final drafts with “final” customer comments incorporated</w:t>
      </w:r>
      <w:r>
        <w:rPr>
          <w:rFonts w:ascii="Times New Roman" w:hAnsi="Times New Roman"/>
          <w:sz w:val="24"/>
          <w:szCs w:val="24"/>
        </w:rPr>
        <w:t xml:space="preserve">, </w:t>
      </w:r>
      <w:proofErr w:type="gramStart"/>
      <w:r>
        <w:rPr>
          <w:rFonts w:ascii="Times New Roman" w:hAnsi="Times New Roman"/>
          <w:sz w:val="24"/>
          <w:szCs w:val="24"/>
        </w:rPr>
        <w:t>in order to</w:t>
      </w:r>
      <w:proofErr w:type="gramEnd"/>
      <w:r>
        <w:rPr>
          <w:rFonts w:ascii="Times New Roman" w:hAnsi="Times New Roman"/>
          <w:sz w:val="24"/>
          <w:szCs w:val="24"/>
        </w:rPr>
        <w:t xml:space="preserve"> meet the delivery requirement</w:t>
      </w:r>
      <w:r w:rsidRPr="00527AB7">
        <w:rPr>
          <w:rFonts w:ascii="Times New Roman" w:hAnsi="Times New Roman"/>
          <w:sz w:val="24"/>
          <w:szCs w:val="24"/>
        </w:rPr>
        <w:t xml:space="preserve"> within 48 hours of receipt of comments.</w:t>
      </w:r>
    </w:p>
    <w:p w14:paraId="5F0EC8DE"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527AB7">
        <w:rPr>
          <w:rFonts w:ascii="Times New Roman" w:hAnsi="Times New Roman"/>
          <w:sz w:val="24"/>
          <w:szCs w:val="24"/>
        </w:rPr>
        <w:t xml:space="preserve">The Contractor </w:t>
      </w:r>
      <w:r>
        <w:rPr>
          <w:rFonts w:ascii="Times New Roman" w:hAnsi="Times New Roman"/>
          <w:sz w:val="24"/>
          <w:szCs w:val="24"/>
        </w:rPr>
        <w:t>must</w:t>
      </w:r>
      <w:r w:rsidRPr="00527AB7">
        <w:rPr>
          <w:rFonts w:ascii="Times New Roman" w:hAnsi="Times New Roman"/>
          <w:sz w:val="24"/>
          <w:szCs w:val="24"/>
        </w:rPr>
        <w:t xml:space="preserve"> deliver initial certified drafts of routine safety TCTO/SB to meet program office plans to satisfy requirements outlined in TO 00-5-15.  The Contractor </w:t>
      </w:r>
      <w:r>
        <w:rPr>
          <w:rFonts w:ascii="Times New Roman" w:hAnsi="Times New Roman"/>
          <w:sz w:val="24"/>
          <w:szCs w:val="24"/>
        </w:rPr>
        <w:t>must</w:t>
      </w:r>
      <w:r w:rsidRPr="00527AB7">
        <w:rPr>
          <w:rFonts w:ascii="Times New Roman" w:hAnsi="Times New Roman"/>
          <w:sz w:val="24"/>
          <w:szCs w:val="24"/>
        </w:rPr>
        <w:t xml:space="preserve"> deliver final drafts with “final” customer comments incorporated</w:t>
      </w:r>
      <w:r>
        <w:rPr>
          <w:rFonts w:ascii="Times New Roman" w:hAnsi="Times New Roman"/>
          <w:sz w:val="24"/>
          <w:szCs w:val="24"/>
        </w:rPr>
        <w:t xml:space="preserve">, </w:t>
      </w:r>
      <w:proofErr w:type="gramStart"/>
      <w:r>
        <w:rPr>
          <w:rFonts w:ascii="Times New Roman" w:hAnsi="Times New Roman"/>
          <w:sz w:val="24"/>
          <w:szCs w:val="24"/>
        </w:rPr>
        <w:t>in order to</w:t>
      </w:r>
      <w:proofErr w:type="gramEnd"/>
      <w:r>
        <w:rPr>
          <w:rFonts w:ascii="Times New Roman" w:hAnsi="Times New Roman"/>
          <w:sz w:val="24"/>
          <w:szCs w:val="24"/>
        </w:rPr>
        <w:t xml:space="preserve"> meet the delivery requirement</w:t>
      </w:r>
      <w:r w:rsidRPr="00527AB7">
        <w:rPr>
          <w:rFonts w:ascii="Times New Roman" w:hAnsi="Times New Roman"/>
          <w:sz w:val="24"/>
          <w:szCs w:val="24"/>
        </w:rPr>
        <w:t xml:space="preserve"> within 5 </w:t>
      </w:r>
      <w:r>
        <w:rPr>
          <w:rFonts w:ascii="Times New Roman" w:hAnsi="Times New Roman"/>
          <w:sz w:val="24"/>
          <w:szCs w:val="24"/>
        </w:rPr>
        <w:t>working</w:t>
      </w:r>
      <w:r w:rsidRPr="00527AB7">
        <w:rPr>
          <w:rFonts w:ascii="Times New Roman" w:hAnsi="Times New Roman"/>
          <w:sz w:val="24"/>
          <w:szCs w:val="24"/>
        </w:rPr>
        <w:t xml:space="preserve"> days of receipt of comments.</w:t>
      </w:r>
    </w:p>
    <w:p w14:paraId="553CD2C6" w14:textId="77777777" w:rsidR="0037446D" w:rsidRPr="00527AB7" w:rsidRDefault="0037446D" w:rsidP="00400DBB">
      <w:pPr>
        <w:pStyle w:val="PlainText"/>
        <w:numPr>
          <w:ilvl w:val="1"/>
          <w:numId w:val="29"/>
        </w:numPr>
        <w:spacing w:after="240"/>
        <w:jc w:val="both"/>
        <w:rPr>
          <w:rFonts w:ascii="Times New Roman" w:hAnsi="Times New Roman"/>
          <w:sz w:val="24"/>
          <w:szCs w:val="24"/>
        </w:rPr>
      </w:pPr>
      <w:r w:rsidRPr="00527AB7">
        <w:rPr>
          <w:rFonts w:ascii="Times New Roman" w:hAnsi="Times New Roman"/>
          <w:sz w:val="24"/>
          <w:szCs w:val="24"/>
        </w:rPr>
        <w:t xml:space="preserve">The Contractor </w:t>
      </w:r>
      <w:r>
        <w:rPr>
          <w:rFonts w:ascii="Times New Roman" w:hAnsi="Times New Roman"/>
          <w:sz w:val="24"/>
          <w:szCs w:val="24"/>
        </w:rPr>
        <w:t>must</w:t>
      </w:r>
      <w:r w:rsidRPr="00527AB7">
        <w:rPr>
          <w:rFonts w:ascii="Times New Roman" w:hAnsi="Times New Roman"/>
          <w:sz w:val="24"/>
          <w:szCs w:val="24"/>
        </w:rPr>
        <w:t xml:space="preserve"> deliver certified drafts of routine TCTO/SB to meet program office plans to satisfy requirements outlined in TO 00-5-15.  The Contractor </w:t>
      </w:r>
      <w:r>
        <w:rPr>
          <w:rFonts w:ascii="Times New Roman" w:hAnsi="Times New Roman"/>
          <w:sz w:val="24"/>
          <w:szCs w:val="24"/>
        </w:rPr>
        <w:t>must</w:t>
      </w:r>
      <w:r w:rsidRPr="00527AB7">
        <w:rPr>
          <w:rFonts w:ascii="Times New Roman" w:hAnsi="Times New Roman"/>
          <w:sz w:val="24"/>
          <w:szCs w:val="24"/>
        </w:rPr>
        <w:t xml:space="preserve"> deliver final drafts with “final” </w:t>
      </w:r>
      <w:r w:rsidRPr="00527AB7">
        <w:rPr>
          <w:rFonts w:ascii="Times New Roman" w:hAnsi="Times New Roman"/>
          <w:sz w:val="24"/>
          <w:szCs w:val="24"/>
        </w:rPr>
        <w:lastRenderedPageBreak/>
        <w:t>customer comments incorporated</w:t>
      </w:r>
      <w:r>
        <w:rPr>
          <w:rFonts w:ascii="Times New Roman" w:hAnsi="Times New Roman"/>
          <w:sz w:val="24"/>
          <w:szCs w:val="24"/>
        </w:rPr>
        <w:t>, in order to meet the delivery requirement</w:t>
      </w:r>
      <w:r w:rsidRPr="00527AB7">
        <w:rPr>
          <w:rFonts w:ascii="Times New Roman" w:hAnsi="Times New Roman"/>
          <w:sz w:val="24"/>
          <w:szCs w:val="24"/>
        </w:rPr>
        <w:t xml:space="preserve"> within </w:t>
      </w:r>
      <w:r>
        <w:rPr>
          <w:rFonts w:ascii="Times New Roman" w:hAnsi="Times New Roman"/>
          <w:sz w:val="24"/>
          <w:szCs w:val="24"/>
        </w:rPr>
        <w:t>5</w:t>
      </w:r>
      <w:r w:rsidRPr="00527AB7">
        <w:rPr>
          <w:rFonts w:ascii="Times New Roman" w:hAnsi="Times New Roman"/>
          <w:sz w:val="24"/>
          <w:szCs w:val="24"/>
        </w:rPr>
        <w:t xml:space="preserve"> </w:t>
      </w:r>
      <w:r>
        <w:rPr>
          <w:rFonts w:ascii="Times New Roman" w:hAnsi="Times New Roman"/>
          <w:sz w:val="24"/>
          <w:szCs w:val="24"/>
        </w:rPr>
        <w:t>working</w:t>
      </w:r>
      <w:r w:rsidRPr="00527AB7">
        <w:rPr>
          <w:rFonts w:ascii="Times New Roman" w:hAnsi="Times New Roman"/>
          <w:sz w:val="24"/>
          <w:szCs w:val="24"/>
        </w:rPr>
        <w:t xml:space="preserve"> days of receipt of </w:t>
      </w:r>
      <w:proofErr w:type="gramStart"/>
      <w:r w:rsidRPr="00527AB7">
        <w:rPr>
          <w:rFonts w:ascii="Times New Roman" w:hAnsi="Times New Roman"/>
          <w:sz w:val="24"/>
          <w:szCs w:val="24"/>
        </w:rPr>
        <w:t>comments.</w:t>
      </w:r>
      <w:r w:rsidRPr="00527AB7">
        <w:rPr>
          <w:rFonts w:ascii="Times New Roman" w:hAnsi="Times New Roman"/>
          <w:color w:val="FF0000"/>
          <w:sz w:val="24"/>
          <w:szCs w:val="24"/>
        </w:rPr>
        <w:t>{</w:t>
      </w:r>
      <w:proofErr w:type="gramEnd"/>
      <w:r w:rsidRPr="00527AB7">
        <w:rPr>
          <w:rFonts w:ascii="Times New Roman" w:hAnsi="Times New Roman"/>
          <w:color w:val="FF0000"/>
          <w:sz w:val="24"/>
          <w:szCs w:val="24"/>
        </w:rPr>
        <w:t>/} {#tmcr_type == “S1000D”}</w:t>
      </w:r>
    </w:p>
    <w:p w14:paraId="196EE5E0" w14:textId="77777777" w:rsidR="0037446D" w:rsidRPr="00527AB7" w:rsidRDefault="0037446D" w:rsidP="00400DBB">
      <w:pPr>
        <w:pStyle w:val="PlainText"/>
        <w:numPr>
          <w:ilvl w:val="0"/>
          <w:numId w:val="29"/>
        </w:numPr>
        <w:spacing w:after="240"/>
        <w:jc w:val="both"/>
        <w:rPr>
          <w:rFonts w:ascii="Times New Roman" w:hAnsi="Times New Roman"/>
          <w:sz w:val="24"/>
          <w:szCs w:val="24"/>
        </w:rPr>
      </w:pPr>
      <w:r w:rsidRPr="00527AB7">
        <w:rPr>
          <w:rFonts w:ascii="Times New Roman" w:hAnsi="Times New Roman"/>
          <w:sz w:val="24"/>
          <w:szCs w:val="24"/>
          <w:u w:val="single"/>
        </w:rPr>
        <w:t>Information Technology (IT) Requirements</w:t>
      </w:r>
      <w:r w:rsidRPr="00527AB7">
        <w:rPr>
          <w:rFonts w:ascii="Times New Roman" w:hAnsi="Times New Roman"/>
          <w:sz w:val="24"/>
          <w:szCs w:val="24"/>
        </w:rPr>
        <w:t xml:space="preserve">.  The Contractor </w:t>
      </w:r>
      <w:r>
        <w:rPr>
          <w:rFonts w:ascii="Times New Roman" w:hAnsi="Times New Roman"/>
          <w:sz w:val="24"/>
          <w:szCs w:val="24"/>
        </w:rPr>
        <w:t>must</w:t>
      </w:r>
      <w:r w:rsidRPr="00527AB7">
        <w:rPr>
          <w:rFonts w:ascii="Times New Roman" w:hAnsi="Times New Roman"/>
          <w:sz w:val="24"/>
          <w:szCs w:val="24"/>
        </w:rPr>
        <w:t xml:space="preserve"> develop IETM requirements utilizing the designated Air Force TO System infrastructure.  The Contractor, thru the TOMA and program management office, </w:t>
      </w:r>
      <w:r>
        <w:rPr>
          <w:rFonts w:ascii="Times New Roman" w:hAnsi="Times New Roman"/>
          <w:sz w:val="24"/>
          <w:szCs w:val="24"/>
        </w:rPr>
        <w:t>must</w:t>
      </w:r>
      <w:r w:rsidRPr="00527AB7">
        <w:rPr>
          <w:rFonts w:ascii="Times New Roman" w:hAnsi="Times New Roman"/>
          <w:sz w:val="24"/>
          <w:szCs w:val="24"/>
        </w:rPr>
        <w:t xml:space="preserve"> acquire the appropriate licenses and network access permissions for operation on the AF approved technical order authoring and publishing solution. (IAW TO 00-5-3, para. </w:t>
      </w:r>
      <w:proofErr w:type="gramStart"/>
      <w:r w:rsidRPr="00527AB7">
        <w:rPr>
          <w:rFonts w:ascii="Times New Roman" w:hAnsi="Times New Roman"/>
          <w:sz w:val="24"/>
          <w:szCs w:val="24"/>
        </w:rPr>
        <w:t>3.25)</w:t>
      </w:r>
      <w:r w:rsidRPr="00527AB7">
        <w:rPr>
          <w:rFonts w:ascii="Times New Roman" w:hAnsi="Times New Roman"/>
          <w:color w:val="FF0000"/>
          <w:sz w:val="24"/>
          <w:szCs w:val="24"/>
        </w:rPr>
        <w:t>{</w:t>
      </w:r>
      <w:proofErr w:type="gramEnd"/>
      <w:r w:rsidRPr="00527AB7">
        <w:rPr>
          <w:rFonts w:ascii="Times New Roman" w:hAnsi="Times New Roman"/>
          <w:color w:val="FF0000"/>
          <w:sz w:val="24"/>
          <w:szCs w:val="24"/>
        </w:rPr>
        <w:t>/}</w:t>
      </w:r>
    </w:p>
    <w:p w14:paraId="4E758416" w14:textId="77777777" w:rsidR="0037446D" w:rsidRPr="00501449" w:rsidRDefault="0037446D" w:rsidP="0037446D">
      <w:pPr>
        <w:pageBreakBefore/>
        <w:spacing w:after="120"/>
        <w:jc w:val="center"/>
        <w:rPr>
          <w:b/>
          <w:smallCaps/>
        </w:rPr>
      </w:pPr>
      <w:r w:rsidRPr="00501449">
        <w:rPr>
          <w:b/>
          <w:smallCaps/>
        </w:rPr>
        <w:lastRenderedPageBreak/>
        <w:t xml:space="preserve">Section </w:t>
      </w:r>
      <w:r>
        <w:rPr>
          <w:b/>
          <w:smallCaps/>
        </w:rPr>
        <w:t xml:space="preserve"> </w:t>
      </w:r>
      <w:r w:rsidRPr="00501449">
        <w:rPr>
          <w:b/>
          <w:smallCaps/>
        </w:rPr>
        <w:t>2.  TM Type and Delivery Requirements</w:t>
      </w:r>
    </w:p>
    <w:p w14:paraId="0D59254C" w14:textId="77777777" w:rsidR="0037446D" w:rsidRDefault="0037446D" w:rsidP="0037446D">
      <w:pPr>
        <w:numPr>
          <w:ilvl w:val="12"/>
          <w:numId w:val="0"/>
        </w:numPr>
        <w:tabs>
          <w:tab w:val="left" w:pos="-720"/>
        </w:tabs>
        <w:suppressAutoHyphens/>
        <w:rPr>
          <w:sz w:val="20"/>
        </w:rPr>
      </w:pPr>
    </w:p>
    <w:p w14:paraId="2FF89E44" w14:textId="77777777" w:rsidR="0037446D" w:rsidRPr="009966E4" w:rsidRDefault="0037446D" w:rsidP="0037446D">
      <w:pPr>
        <w:numPr>
          <w:ilvl w:val="12"/>
          <w:numId w:val="0"/>
        </w:numPr>
        <w:tabs>
          <w:tab w:val="left" w:pos="-720"/>
        </w:tabs>
        <w:suppressAutoHyphens/>
        <w:spacing w:after="240"/>
        <w:jc w:val="center"/>
        <w:rPr>
          <w:b/>
          <w:smallCaps/>
        </w:rPr>
      </w:pPr>
      <w:r w:rsidRPr="009966E4">
        <w:rPr>
          <w:b/>
          <w:smallCaps/>
        </w:rPr>
        <w:t>T</w:t>
      </w:r>
      <w:r>
        <w:rPr>
          <w:b/>
          <w:smallCaps/>
        </w:rPr>
        <w:t>echnical Manual</w:t>
      </w:r>
      <w:r w:rsidRPr="009966E4">
        <w:rPr>
          <w:b/>
          <w:smallCaps/>
        </w:rPr>
        <w:t xml:space="preserve"> Type Selection Tables.</w:t>
      </w:r>
    </w:p>
    <w:tbl>
      <w:tblPr>
        <w:tblW w:w="9727" w:type="dxa"/>
        <w:tblInd w:w="378" w:type="dxa"/>
        <w:tblLayout w:type="fixed"/>
        <w:tblLook w:val="0000" w:firstRow="0" w:lastRow="0" w:firstColumn="0" w:lastColumn="0" w:noHBand="0" w:noVBand="0"/>
      </w:tblPr>
      <w:tblGrid>
        <w:gridCol w:w="6570"/>
        <w:gridCol w:w="7"/>
        <w:gridCol w:w="2063"/>
        <w:gridCol w:w="7"/>
        <w:gridCol w:w="1073"/>
        <w:gridCol w:w="7"/>
      </w:tblGrid>
      <w:tr w:rsidR="0037446D" w:rsidRPr="009966E4" w14:paraId="72B7D01F" w14:textId="77777777" w:rsidTr="001C7EDF">
        <w:trPr>
          <w:gridAfter w:val="1"/>
          <w:wAfter w:w="7" w:type="dxa"/>
          <w:tblHeader/>
        </w:trPr>
        <w:tc>
          <w:tcPr>
            <w:tcW w:w="9720" w:type="dxa"/>
            <w:gridSpan w:val="5"/>
            <w:tcMar>
              <w:top w:w="29" w:type="dxa"/>
              <w:left w:w="115" w:type="dxa"/>
              <w:bottom w:w="29" w:type="dxa"/>
              <w:right w:w="115" w:type="dxa"/>
            </w:tcMar>
          </w:tcPr>
          <w:p w14:paraId="6FDC5F62" w14:textId="77777777" w:rsidR="0037446D" w:rsidRPr="009966E4" w:rsidRDefault="0037446D" w:rsidP="001C7EDF">
            <w:pPr>
              <w:numPr>
                <w:ilvl w:val="12"/>
                <w:numId w:val="0"/>
              </w:numPr>
              <w:tabs>
                <w:tab w:val="left" w:pos="-720"/>
              </w:tabs>
              <w:suppressAutoHyphens/>
              <w:spacing w:after="80"/>
              <w:jc w:val="center"/>
              <w:rPr>
                <w:b/>
                <w:u w:val="single"/>
              </w:rPr>
            </w:pPr>
            <w:r w:rsidRPr="009966E4">
              <w:rPr>
                <w:b/>
                <w:smallCaps/>
              </w:rPr>
              <w:t>Table 1</w:t>
            </w:r>
            <w:r>
              <w:rPr>
                <w:b/>
                <w:smallCaps/>
              </w:rPr>
              <w:t xml:space="preserve"> </w:t>
            </w:r>
          </w:p>
          <w:p w14:paraId="744413C8" w14:textId="77777777" w:rsidR="0037446D" w:rsidRPr="009966E4" w:rsidRDefault="0037446D" w:rsidP="001C7EDF">
            <w:pPr>
              <w:numPr>
                <w:ilvl w:val="12"/>
                <w:numId w:val="0"/>
              </w:numPr>
              <w:tabs>
                <w:tab w:val="left" w:pos="-720"/>
              </w:tabs>
              <w:suppressAutoHyphens/>
              <w:jc w:val="center"/>
              <w:rPr>
                <w:b/>
              </w:rPr>
            </w:pPr>
            <w:r w:rsidRPr="009966E4">
              <w:rPr>
                <w:b/>
                <w:smallCaps/>
              </w:rPr>
              <w:t xml:space="preserve">TMSS Requirements for </w:t>
            </w:r>
            <w:r w:rsidRPr="00AD483D">
              <w:rPr>
                <w:b/>
                <w:smallCaps/>
              </w:rPr>
              <w:t xml:space="preserve">the </w:t>
            </w:r>
            <w:r w:rsidRPr="00AD483D">
              <w:rPr>
                <w:b/>
                <w:spacing w:val="-2"/>
              </w:rPr>
              <w:t>{</w:t>
            </w:r>
            <w:proofErr w:type="spellStart"/>
            <w:r w:rsidRPr="00AD483D">
              <w:rPr>
                <w:b/>
                <w:spacing w:val="-2"/>
              </w:rPr>
              <w:t>program_mod_system_name</w:t>
            </w:r>
            <w:proofErr w:type="spellEnd"/>
            <w:r w:rsidRPr="00AD483D">
              <w:rPr>
                <w:b/>
                <w:spacing w:val="-2"/>
              </w:rPr>
              <w:t>}</w:t>
            </w:r>
            <w:r w:rsidRPr="00AD483D">
              <w:rPr>
                <w:b/>
                <w:smallCaps/>
              </w:rPr>
              <w:t xml:space="preserve"> </w:t>
            </w:r>
            <w:r w:rsidRPr="00AD483D">
              <w:rPr>
                <w:b/>
              </w:rPr>
              <w:t>Pr</w:t>
            </w:r>
            <w:r w:rsidRPr="009966E4">
              <w:rPr>
                <w:b/>
              </w:rPr>
              <w:t>ogram</w:t>
            </w:r>
          </w:p>
        </w:tc>
      </w:tr>
      <w:tr w:rsidR="0037446D" w14:paraId="4EA5A3E9" w14:textId="77777777" w:rsidTr="001C7EDF">
        <w:trPr>
          <w:gridAfter w:val="1"/>
          <w:wAfter w:w="7" w:type="dxa"/>
          <w:tblHeader/>
        </w:trPr>
        <w:tc>
          <w:tcPr>
            <w:tcW w:w="6570" w:type="dxa"/>
            <w:tcBorders>
              <w:bottom w:val="single" w:sz="18" w:space="0" w:color="auto"/>
            </w:tcBorders>
            <w:tcMar>
              <w:top w:w="29" w:type="dxa"/>
              <w:left w:w="115" w:type="dxa"/>
              <w:bottom w:w="29" w:type="dxa"/>
              <w:right w:w="115" w:type="dxa"/>
            </w:tcMar>
          </w:tcPr>
          <w:p w14:paraId="10B827D5" w14:textId="77777777" w:rsidR="0037446D" w:rsidRDefault="0037446D" w:rsidP="001C7EDF">
            <w:pPr>
              <w:numPr>
                <w:ilvl w:val="12"/>
                <w:numId w:val="0"/>
              </w:numPr>
              <w:tabs>
                <w:tab w:val="left" w:pos="-720"/>
              </w:tabs>
              <w:suppressAutoHyphens/>
              <w:spacing w:before="120"/>
              <w:ind w:left="432" w:right="-198"/>
              <w:rPr>
                <w:b/>
                <w:sz w:val="20"/>
              </w:rPr>
            </w:pPr>
            <w:r>
              <w:rPr>
                <w:b/>
                <w:sz w:val="20"/>
              </w:rPr>
              <w:t>Title or Type of Manuals</w:t>
            </w:r>
          </w:p>
        </w:tc>
        <w:tc>
          <w:tcPr>
            <w:tcW w:w="2070" w:type="dxa"/>
            <w:gridSpan w:val="2"/>
            <w:tcBorders>
              <w:bottom w:val="single" w:sz="18" w:space="0" w:color="auto"/>
            </w:tcBorders>
            <w:tcMar>
              <w:top w:w="29" w:type="dxa"/>
              <w:left w:w="115" w:type="dxa"/>
              <w:bottom w:w="29" w:type="dxa"/>
              <w:right w:w="115" w:type="dxa"/>
            </w:tcMar>
          </w:tcPr>
          <w:p w14:paraId="03DCBF85" w14:textId="77777777" w:rsidR="0037446D" w:rsidRDefault="0037446D" w:rsidP="001C7EDF">
            <w:pPr>
              <w:numPr>
                <w:ilvl w:val="12"/>
                <w:numId w:val="0"/>
              </w:numPr>
              <w:suppressAutoHyphens/>
              <w:spacing w:before="120"/>
              <w:jc w:val="center"/>
              <w:rPr>
                <w:b/>
                <w:sz w:val="20"/>
              </w:rPr>
            </w:pPr>
            <w:r>
              <w:rPr>
                <w:b/>
                <w:sz w:val="20"/>
              </w:rPr>
              <w:t>Specification</w:t>
            </w:r>
          </w:p>
        </w:tc>
        <w:tc>
          <w:tcPr>
            <w:tcW w:w="1080" w:type="dxa"/>
            <w:gridSpan w:val="2"/>
            <w:tcBorders>
              <w:bottom w:val="single" w:sz="18" w:space="0" w:color="auto"/>
            </w:tcBorders>
            <w:tcMar>
              <w:top w:w="29" w:type="dxa"/>
              <w:left w:w="115" w:type="dxa"/>
              <w:bottom w:w="29" w:type="dxa"/>
              <w:right w:w="115" w:type="dxa"/>
            </w:tcMar>
          </w:tcPr>
          <w:p w14:paraId="46ABFA14" w14:textId="77777777" w:rsidR="0037446D" w:rsidRDefault="0037446D" w:rsidP="001C7EDF">
            <w:pPr>
              <w:numPr>
                <w:ilvl w:val="12"/>
                <w:numId w:val="0"/>
              </w:numPr>
              <w:tabs>
                <w:tab w:val="left" w:pos="-720"/>
                <w:tab w:val="left" w:pos="1080"/>
              </w:tabs>
              <w:suppressAutoHyphens/>
              <w:spacing w:before="120"/>
              <w:jc w:val="center"/>
              <w:rPr>
                <w:b/>
                <w:sz w:val="20"/>
              </w:rPr>
            </w:pPr>
            <w:r>
              <w:rPr>
                <w:b/>
                <w:sz w:val="20"/>
              </w:rPr>
              <w:t>Required</w:t>
            </w:r>
          </w:p>
        </w:tc>
      </w:tr>
      <w:tr w:rsidR="0037446D" w14:paraId="79FC1950" w14:textId="77777777" w:rsidTr="001C7EDF">
        <w:trPr>
          <w:gridAfter w:val="1"/>
          <w:wAfter w:w="7" w:type="dxa"/>
        </w:trPr>
        <w:tc>
          <w:tcPr>
            <w:tcW w:w="6570" w:type="dxa"/>
            <w:tcMar>
              <w:top w:w="29" w:type="dxa"/>
              <w:left w:w="115" w:type="dxa"/>
              <w:bottom w:w="29" w:type="dxa"/>
              <w:right w:w="115" w:type="dxa"/>
            </w:tcMar>
            <w:vAlign w:val="center"/>
          </w:tcPr>
          <w:p w14:paraId="438E08E5" w14:textId="57F148EB" w:rsidR="0037446D" w:rsidRPr="00EC1ABF" w:rsidRDefault="0037446D" w:rsidP="00400DBB">
            <w:pPr>
              <w:pStyle w:val="ListParagraph"/>
              <w:numPr>
                <w:ilvl w:val="0"/>
                <w:numId w:val="30"/>
              </w:numPr>
              <w:tabs>
                <w:tab w:val="left" w:pos="-720"/>
              </w:tabs>
              <w:suppressAutoHyphens/>
              <w:rPr>
                <w:sz w:val="20"/>
              </w:rPr>
            </w:pPr>
            <w:r>
              <w:rPr>
                <w:sz w:val="20"/>
              </w:rPr>
              <w:t>{</w:t>
            </w:r>
            <w:r w:rsidRPr="0090520C">
              <w:rPr>
                <w:sz w:val="20"/>
              </w:rPr>
              <w:t>#tmss</w:t>
            </w:r>
            <w:r>
              <w:rPr>
                <w:sz w:val="20"/>
              </w:rPr>
              <w:t>_</w:t>
            </w:r>
            <w:r w:rsidRPr="0090520C">
              <w:rPr>
                <w:sz w:val="20"/>
              </w:rPr>
              <w:t>1</w:t>
            </w:r>
            <w:r>
              <w:rPr>
                <w:sz w:val="20"/>
              </w:rPr>
              <w:t>_</w:t>
            </w:r>
            <w:r w:rsidRPr="0090520C">
              <w:rPr>
                <w:sz w:val="20"/>
              </w:rPr>
              <w:t>a</w:t>
            </w:r>
            <w:r>
              <w:rPr>
                <w:sz w:val="20"/>
              </w:rPr>
              <w:t xml:space="preserve"> || </w:t>
            </w:r>
            <w:r w:rsidRPr="0090520C">
              <w:rPr>
                <w:sz w:val="20"/>
              </w:rPr>
              <w:t>tmss</w:t>
            </w:r>
            <w:r>
              <w:rPr>
                <w:sz w:val="20"/>
              </w:rPr>
              <w:t>_</w:t>
            </w:r>
            <w:r w:rsidRPr="0090520C">
              <w:rPr>
                <w:sz w:val="20"/>
              </w:rPr>
              <w:t>1</w:t>
            </w:r>
            <w:r>
              <w:rPr>
                <w:sz w:val="20"/>
              </w:rPr>
              <w:t xml:space="preserve">_b || </w:t>
            </w:r>
            <w:r w:rsidRPr="0090520C">
              <w:rPr>
                <w:sz w:val="20"/>
              </w:rPr>
              <w:t>tmss</w:t>
            </w:r>
            <w:r>
              <w:rPr>
                <w:sz w:val="20"/>
              </w:rPr>
              <w:t>_</w:t>
            </w:r>
            <w:r w:rsidRPr="0090520C">
              <w:rPr>
                <w:sz w:val="20"/>
              </w:rPr>
              <w:t>1</w:t>
            </w:r>
            <w:r>
              <w:rPr>
                <w:sz w:val="20"/>
              </w:rPr>
              <w:t>_</w:t>
            </w:r>
            <w:proofErr w:type="gramStart"/>
            <w:r>
              <w:rPr>
                <w:sz w:val="20"/>
              </w:rPr>
              <w:t>c</w:t>
            </w:r>
            <w:r w:rsidRPr="0090520C">
              <w:rPr>
                <w:sz w:val="20"/>
              </w:rPr>
              <w:t>}</w:t>
            </w:r>
            <w:r w:rsidRPr="00EC1ABF">
              <w:rPr>
                <w:sz w:val="20"/>
              </w:rPr>
              <w:t>Inspection</w:t>
            </w:r>
            <w:proofErr w:type="gramEnd"/>
            <w:r w:rsidRPr="00EC1ABF">
              <w:rPr>
                <w:sz w:val="20"/>
              </w:rPr>
              <w:t xml:space="preserve"> TOs</w:t>
            </w:r>
          </w:p>
        </w:tc>
        <w:tc>
          <w:tcPr>
            <w:tcW w:w="2070" w:type="dxa"/>
            <w:gridSpan w:val="2"/>
            <w:tcMar>
              <w:top w:w="29" w:type="dxa"/>
              <w:left w:w="115" w:type="dxa"/>
              <w:bottom w:w="29" w:type="dxa"/>
              <w:right w:w="115" w:type="dxa"/>
            </w:tcMar>
            <w:vAlign w:val="center"/>
          </w:tcPr>
          <w:p w14:paraId="3AF81E92" w14:textId="77777777" w:rsidR="0037446D" w:rsidRDefault="0037446D" w:rsidP="001C7EDF">
            <w:pPr>
              <w:numPr>
                <w:ilvl w:val="12"/>
                <w:numId w:val="0"/>
              </w:numPr>
              <w:suppressAutoHyphens/>
              <w:rPr>
                <w:sz w:val="20"/>
              </w:rPr>
            </w:pPr>
            <w:r>
              <w:rPr>
                <w:sz w:val="20"/>
              </w:rPr>
              <w:t>MIL-DTL-5096</w:t>
            </w:r>
          </w:p>
        </w:tc>
        <w:tc>
          <w:tcPr>
            <w:tcW w:w="1080" w:type="dxa"/>
            <w:gridSpan w:val="2"/>
            <w:tcMar>
              <w:top w:w="29" w:type="dxa"/>
              <w:left w:w="115" w:type="dxa"/>
              <w:bottom w:w="29" w:type="dxa"/>
              <w:right w:w="115" w:type="dxa"/>
            </w:tcMar>
            <w:vAlign w:val="center"/>
          </w:tcPr>
          <w:p w14:paraId="5BB997A9" w14:textId="77777777" w:rsidR="0037446D" w:rsidRDefault="0037446D" w:rsidP="001C7EDF">
            <w:pPr>
              <w:numPr>
                <w:ilvl w:val="12"/>
                <w:numId w:val="0"/>
              </w:numPr>
              <w:tabs>
                <w:tab w:val="left" w:pos="-720"/>
                <w:tab w:val="left" w:pos="1080"/>
              </w:tabs>
              <w:suppressAutoHyphens/>
              <w:jc w:val="center"/>
              <w:rPr>
                <w:sz w:val="20"/>
              </w:rPr>
            </w:pPr>
            <w:r>
              <w:rPr>
                <w:sz w:val="20"/>
              </w:rPr>
              <w:t>{/}</w:t>
            </w:r>
          </w:p>
        </w:tc>
      </w:tr>
      <w:tr w:rsidR="0037446D" w14:paraId="27B3CF99" w14:textId="77777777" w:rsidTr="001C7EDF">
        <w:trPr>
          <w:gridAfter w:val="1"/>
          <w:wAfter w:w="7" w:type="dxa"/>
        </w:trPr>
        <w:tc>
          <w:tcPr>
            <w:tcW w:w="6570" w:type="dxa"/>
            <w:tcMar>
              <w:top w:w="29" w:type="dxa"/>
              <w:left w:w="115" w:type="dxa"/>
              <w:bottom w:w="29" w:type="dxa"/>
              <w:right w:w="115" w:type="dxa"/>
            </w:tcMar>
            <w:vAlign w:val="center"/>
          </w:tcPr>
          <w:p w14:paraId="576419FB" w14:textId="77777777" w:rsidR="0037446D" w:rsidRPr="0090520C" w:rsidRDefault="0037446D" w:rsidP="00400DBB">
            <w:pPr>
              <w:pStyle w:val="ListParagraph"/>
              <w:numPr>
                <w:ilvl w:val="1"/>
                <w:numId w:val="30"/>
              </w:numPr>
              <w:tabs>
                <w:tab w:val="left" w:pos="-720"/>
              </w:tabs>
              <w:suppressAutoHyphens/>
              <w:rPr>
                <w:sz w:val="20"/>
              </w:rPr>
            </w:pPr>
            <w:r>
              <w:rPr>
                <w:sz w:val="20"/>
              </w:rPr>
              <w:t>{</w:t>
            </w:r>
            <w:r w:rsidRPr="0090520C">
              <w:rPr>
                <w:sz w:val="20"/>
              </w:rPr>
              <w:t>#tmss</w:t>
            </w:r>
            <w:r>
              <w:rPr>
                <w:sz w:val="20"/>
              </w:rPr>
              <w:t>_</w:t>
            </w:r>
            <w:r w:rsidRPr="0090520C">
              <w:rPr>
                <w:sz w:val="20"/>
              </w:rPr>
              <w:t>1</w:t>
            </w:r>
            <w:r>
              <w:rPr>
                <w:sz w:val="20"/>
              </w:rPr>
              <w:t>_</w:t>
            </w:r>
            <w:proofErr w:type="gramStart"/>
            <w:r w:rsidRPr="0090520C">
              <w:rPr>
                <w:sz w:val="20"/>
              </w:rPr>
              <w:t>a}Inspection</w:t>
            </w:r>
            <w:proofErr w:type="gramEnd"/>
            <w:r w:rsidRPr="0090520C">
              <w:rPr>
                <w:sz w:val="20"/>
              </w:rPr>
              <w:t xml:space="preserve"> and Maintenance Requirements (-6) Manual</w:t>
            </w:r>
          </w:p>
        </w:tc>
        <w:tc>
          <w:tcPr>
            <w:tcW w:w="2070" w:type="dxa"/>
            <w:gridSpan w:val="2"/>
            <w:tcMar>
              <w:top w:w="29" w:type="dxa"/>
              <w:left w:w="115" w:type="dxa"/>
              <w:bottom w:w="29" w:type="dxa"/>
              <w:right w:w="115" w:type="dxa"/>
            </w:tcMar>
            <w:vAlign w:val="center"/>
          </w:tcPr>
          <w:p w14:paraId="36459F35" w14:textId="77777777" w:rsidR="0037446D" w:rsidRDefault="0037446D" w:rsidP="001C7EDF">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27F972BF"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{/tmss_1_a}</w:t>
            </w:r>
          </w:p>
        </w:tc>
      </w:tr>
      <w:tr w:rsidR="0037446D" w14:paraId="323D29D0" w14:textId="77777777" w:rsidTr="001C7EDF">
        <w:trPr>
          <w:gridAfter w:val="1"/>
          <w:wAfter w:w="7" w:type="dxa"/>
        </w:trPr>
        <w:tc>
          <w:tcPr>
            <w:tcW w:w="6570" w:type="dxa"/>
            <w:tcMar>
              <w:top w:w="29" w:type="dxa"/>
              <w:left w:w="115" w:type="dxa"/>
              <w:bottom w:w="29" w:type="dxa"/>
              <w:right w:w="115" w:type="dxa"/>
            </w:tcMar>
            <w:vAlign w:val="center"/>
          </w:tcPr>
          <w:p w14:paraId="45E98A71" w14:textId="2F591A8B" w:rsidR="0037446D" w:rsidRPr="0090520C" w:rsidRDefault="0037446D" w:rsidP="00400DBB">
            <w:pPr>
              <w:pStyle w:val="ListParagraph"/>
              <w:numPr>
                <w:ilvl w:val="1"/>
                <w:numId w:val="30"/>
              </w:numPr>
              <w:tabs>
                <w:tab w:val="left" w:pos="-720"/>
              </w:tabs>
              <w:suppressAutoHyphens/>
              <w:rPr>
                <w:sz w:val="20"/>
              </w:rPr>
            </w:pPr>
            <w:r w:rsidRPr="0090520C">
              <w:rPr>
                <w:sz w:val="20"/>
              </w:rPr>
              <w:t>{#tmss</w:t>
            </w:r>
            <w:r>
              <w:rPr>
                <w:sz w:val="20"/>
              </w:rPr>
              <w:t>_</w:t>
            </w:r>
            <w:r w:rsidRPr="0090520C">
              <w:rPr>
                <w:sz w:val="20"/>
              </w:rPr>
              <w:t>1</w:t>
            </w:r>
            <w:r>
              <w:rPr>
                <w:sz w:val="20"/>
              </w:rPr>
              <w:t>_</w:t>
            </w:r>
            <w:proofErr w:type="gramStart"/>
            <w:r w:rsidR="00795F0F">
              <w:rPr>
                <w:sz w:val="20"/>
              </w:rPr>
              <w:t>b</w:t>
            </w:r>
            <w:r w:rsidRPr="0090520C">
              <w:rPr>
                <w:sz w:val="20"/>
              </w:rPr>
              <w:t>}Inspection</w:t>
            </w:r>
            <w:proofErr w:type="gramEnd"/>
            <w:r w:rsidRPr="0090520C">
              <w:rPr>
                <w:sz w:val="20"/>
              </w:rPr>
              <w:t xml:space="preserve"> </w:t>
            </w:r>
            <w:proofErr w:type="spellStart"/>
            <w:r w:rsidRPr="0090520C">
              <w:rPr>
                <w:sz w:val="20"/>
              </w:rPr>
              <w:t>Workcards</w:t>
            </w:r>
            <w:proofErr w:type="spellEnd"/>
            <w:r w:rsidRPr="0090520C">
              <w:rPr>
                <w:sz w:val="20"/>
              </w:rPr>
              <w:t xml:space="preserve"> (-6WC)</w:t>
            </w:r>
          </w:p>
        </w:tc>
        <w:tc>
          <w:tcPr>
            <w:tcW w:w="2070" w:type="dxa"/>
            <w:gridSpan w:val="2"/>
            <w:tcMar>
              <w:top w:w="29" w:type="dxa"/>
              <w:left w:w="115" w:type="dxa"/>
              <w:bottom w:w="29" w:type="dxa"/>
              <w:right w:w="115" w:type="dxa"/>
            </w:tcMar>
            <w:vAlign w:val="center"/>
          </w:tcPr>
          <w:p w14:paraId="2B70EC51" w14:textId="77777777" w:rsidR="0037446D" w:rsidRDefault="0037446D" w:rsidP="001C7EDF">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26269C0B" w14:textId="12748458"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{/tmss_1_</w:t>
            </w:r>
            <w:r w:rsidR="00795F0F">
              <w:rPr>
                <w:sz w:val="20"/>
              </w:rPr>
              <w:t>b</w:t>
            </w:r>
            <w:r>
              <w:rPr>
                <w:sz w:val="20"/>
              </w:rPr>
              <w:t>}</w:t>
            </w:r>
          </w:p>
        </w:tc>
      </w:tr>
      <w:tr w:rsidR="0037446D" w14:paraId="03B73B31" w14:textId="77777777" w:rsidTr="001C7EDF">
        <w:trPr>
          <w:gridAfter w:val="1"/>
          <w:wAfter w:w="7" w:type="dxa"/>
        </w:trPr>
        <w:tc>
          <w:tcPr>
            <w:tcW w:w="6570" w:type="dxa"/>
            <w:tcMar>
              <w:top w:w="29" w:type="dxa"/>
              <w:left w:w="115" w:type="dxa"/>
              <w:bottom w:w="29" w:type="dxa"/>
              <w:right w:w="115" w:type="dxa"/>
            </w:tcMar>
            <w:vAlign w:val="center"/>
          </w:tcPr>
          <w:p w14:paraId="6F79E5E7" w14:textId="4FEFC4D2" w:rsidR="0037446D" w:rsidRPr="0090520C" w:rsidRDefault="0037446D" w:rsidP="00400DBB">
            <w:pPr>
              <w:pStyle w:val="ListParagraph"/>
              <w:numPr>
                <w:ilvl w:val="1"/>
                <w:numId w:val="30"/>
              </w:numPr>
              <w:tabs>
                <w:tab w:val="left" w:pos="-720"/>
              </w:tabs>
              <w:suppressAutoHyphens/>
              <w:rPr>
                <w:sz w:val="20"/>
              </w:rPr>
            </w:pPr>
            <w:r w:rsidRPr="0090520C">
              <w:rPr>
                <w:sz w:val="20"/>
              </w:rPr>
              <w:t>{#tmss</w:t>
            </w:r>
            <w:r>
              <w:rPr>
                <w:sz w:val="20"/>
              </w:rPr>
              <w:t>_</w:t>
            </w:r>
            <w:r w:rsidRPr="0090520C">
              <w:rPr>
                <w:sz w:val="20"/>
              </w:rPr>
              <w:t>1</w:t>
            </w:r>
            <w:r>
              <w:rPr>
                <w:sz w:val="20"/>
              </w:rPr>
              <w:t>_</w:t>
            </w:r>
            <w:proofErr w:type="gramStart"/>
            <w:r w:rsidR="00795F0F">
              <w:rPr>
                <w:sz w:val="20"/>
              </w:rPr>
              <w:t>c</w:t>
            </w:r>
            <w:r w:rsidRPr="0090520C">
              <w:rPr>
                <w:sz w:val="20"/>
              </w:rPr>
              <w:t>}Maintenance</w:t>
            </w:r>
            <w:proofErr w:type="gramEnd"/>
            <w:r w:rsidRPr="0090520C">
              <w:rPr>
                <w:sz w:val="20"/>
              </w:rPr>
              <w:t>/Operations Checklists</w:t>
            </w:r>
          </w:p>
        </w:tc>
        <w:tc>
          <w:tcPr>
            <w:tcW w:w="2070" w:type="dxa"/>
            <w:gridSpan w:val="2"/>
            <w:tcMar>
              <w:top w:w="29" w:type="dxa"/>
              <w:left w:w="115" w:type="dxa"/>
              <w:bottom w:w="29" w:type="dxa"/>
              <w:right w:w="115" w:type="dxa"/>
            </w:tcMar>
            <w:vAlign w:val="center"/>
          </w:tcPr>
          <w:p w14:paraId="3275CADA" w14:textId="77777777" w:rsidR="0037446D" w:rsidRDefault="0037446D" w:rsidP="001C7EDF">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6BF3D174" w14:textId="49B6E721"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{/tmss_1_</w:t>
            </w:r>
            <w:r w:rsidR="00795F0F">
              <w:rPr>
                <w:sz w:val="20"/>
              </w:rPr>
              <w:t>c</w:t>
            </w:r>
            <w:r>
              <w:rPr>
                <w:sz w:val="20"/>
              </w:rPr>
              <w:t>}</w:t>
            </w:r>
          </w:p>
        </w:tc>
      </w:tr>
      <w:tr w:rsidR="0037446D" w14:paraId="507ECFB0" w14:textId="77777777" w:rsidTr="001C7EDF">
        <w:trPr>
          <w:gridAfter w:val="1"/>
          <w:wAfter w:w="7" w:type="dxa"/>
        </w:trPr>
        <w:tc>
          <w:tcPr>
            <w:tcW w:w="6570" w:type="dxa"/>
            <w:tcBorders>
              <w:top w:val="single" w:sz="12" w:space="0" w:color="C0C0C0"/>
            </w:tcBorders>
            <w:tcMar>
              <w:top w:w="29" w:type="dxa"/>
              <w:left w:w="115" w:type="dxa"/>
              <w:bottom w:w="29" w:type="dxa"/>
              <w:right w:w="115" w:type="dxa"/>
            </w:tcMar>
            <w:vAlign w:val="center"/>
          </w:tcPr>
          <w:p w14:paraId="27667795" w14:textId="77777777" w:rsidR="0037446D" w:rsidRPr="00EC1ABF" w:rsidRDefault="0037446D" w:rsidP="00400DBB">
            <w:pPr>
              <w:pStyle w:val="ListParagraph"/>
              <w:numPr>
                <w:ilvl w:val="0"/>
                <w:numId w:val="30"/>
              </w:numPr>
              <w:tabs>
                <w:tab w:val="left" w:pos="-720"/>
              </w:tabs>
              <w:suppressAutoHyphens/>
              <w:rPr>
                <w:sz w:val="20"/>
              </w:rPr>
            </w:pPr>
            <w:r>
              <w:rPr>
                <w:sz w:val="20"/>
              </w:rPr>
              <w:t>{#tmss_2_a || tmss_2_b || tmss_2_</w:t>
            </w:r>
            <w:proofErr w:type="gramStart"/>
            <w:r>
              <w:rPr>
                <w:sz w:val="20"/>
              </w:rPr>
              <w:t>c}</w:t>
            </w:r>
            <w:r w:rsidRPr="00EC1ABF">
              <w:rPr>
                <w:sz w:val="20"/>
              </w:rPr>
              <w:t>Cargo</w:t>
            </w:r>
            <w:proofErr w:type="gramEnd"/>
            <w:r w:rsidRPr="00EC1ABF">
              <w:rPr>
                <w:sz w:val="20"/>
              </w:rPr>
              <w:t xml:space="preserve"> Aircraft Loading and Offloading TOs</w:t>
            </w:r>
          </w:p>
        </w:tc>
        <w:tc>
          <w:tcPr>
            <w:tcW w:w="2070" w:type="dxa"/>
            <w:gridSpan w:val="2"/>
            <w:tcBorders>
              <w:top w:val="single" w:sz="12" w:space="0" w:color="C0C0C0"/>
            </w:tcBorders>
            <w:tcMar>
              <w:top w:w="29" w:type="dxa"/>
              <w:left w:w="115" w:type="dxa"/>
              <w:bottom w:w="29" w:type="dxa"/>
              <w:right w:w="115" w:type="dxa"/>
            </w:tcMar>
            <w:vAlign w:val="center"/>
          </w:tcPr>
          <w:p w14:paraId="21064C1F" w14:textId="77777777" w:rsidR="0037446D" w:rsidRDefault="0037446D" w:rsidP="001C7EDF">
            <w:pPr>
              <w:numPr>
                <w:ilvl w:val="12"/>
                <w:numId w:val="0"/>
              </w:numPr>
              <w:suppressAutoHyphens/>
              <w:rPr>
                <w:sz w:val="20"/>
              </w:rPr>
            </w:pPr>
            <w:r>
              <w:rPr>
                <w:sz w:val="20"/>
              </w:rPr>
              <w:t>MIL-DTL-5288</w:t>
            </w:r>
          </w:p>
        </w:tc>
        <w:tc>
          <w:tcPr>
            <w:tcW w:w="1080" w:type="dxa"/>
            <w:gridSpan w:val="2"/>
            <w:tcBorders>
              <w:top w:val="single" w:sz="12" w:space="0" w:color="C0C0C0"/>
            </w:tcBorders>
            <w:tcMar>
              <w:top w:w="29" w:type="dxa"/>
              <w:left w:w="115" w:type="dxa"/>
              <w:bottom w:w="29" w:type="dxa"/>
              <w:right w:w="115" w:type="dxa"/>
            </w:tcMar>
            <w:vAlign w:val="center"/>
          </w:tcPr>
          <w:p w14:paraId="09A3158F" w14:textId="77777777" w:rsidR="0037446D" w:rsidRDefault="0037446D" w:rsidP="001C7EDF">
            <w:pPr>
              <w:numPr>
                <w:ilvl w:val="12"/>
                <w:numId w:val="0"/>
              </w:numPr>
              <w:tabs>
                <w:tab w:val="left" w:pos="1080"/>
              </w:tabs>
              <w:suppressAutoHyphens/>
              <w:jc w:val="center"/>
              <w:rPr>
                <w:sz w:val="20"/>
              </w:rPr>
            </w:pPr>
            <w:r>
              <w:rPr>
                <w:sz w:val="20"/>
              </w:rPr>
              <w:t>{/}</w:t>
            </w:r>
          </w:p>
        </w:tc>
      </w:tr>
      <w:tr w:rsidR="0037446D" w14:paraId="295FCD00" w14:textId="77777777" w:rsidTr="001C7EDF">
        <w:trPr>
          <w:gridAfter w:val="1"/>
          <w:wAfter w:w="7" w:type="dxa"/>
        </w:trPr>
        <w:tc>
          <w:tcPr>
            <w:tcW w:w="6570" w:type="dxa"/>
            <w:tcMar>
              <w:top w:w="29" w:type="dxa"/>
              <w:left w:w="115" w:type="dxa"/>
              <w:bottom w:w="29" w:type="dxa"/>
              <w:right w:w="115" w:type="dxa"/>
            </w:tcMar>
            <w:vAlign w:val="center"/>
          </w:tcPr>
          <w:p w14:paraId="2BF26A61" w14:textId="77777777" w:rsidR="0037446D" w:rsidRPr="00506EF3" w:rsidRDefault="0037446D" w:rsidP="00400DBB">
            <w:pPr>
              <w:pStyle w:val="ListParagraph"/>
              <w:numPr>
                <w:ilvl w:val="1"/>
                <w:numId w:val="30"/>
              </w:numPr>
              <w:tabs>
                <w:tab w:val="left" w:pos="-720"/>
              </w:tabs>
              <w:suppressAutoHyphens/>
              <w:contextualSpacing/>
              <w:rPr>
                <w:sz w:val="20"/>
              </w:rPr>
            </w:pPr>
            <w:r>
              <w:rPr>
                <w:sz w:val="20"/>
              </w:rPr>
              <w:t>{#tmss_2_</w:t>
            </w:r>
            <w:proofErr w:type="gramStart"/>
            <w:r>
              <w:rPr>
                <w:sz w:val="20"/>
              </w:rPr>
              <w:t>a}</w:t>
            </w:r>
            <w:r w:rsidRPr="008E2559">
              <w:rPr>
                <w:sz w:val="20"/>
              </w:rPr>
              <w:t>Loading</w:t>
            </w:r>
            <w:proofErr w:type="gramEnd"/>
            <w:r w:rsidRPr="008E2559">
              <w:rPr>
                <w:sz w:val="20"/>
              </w:rPr>
              <w:t xml:space="preserve"> Inst</w:t>
            </w:r>
            <w:r>
              <w:rPr>
                <w:sz w:val="20"/>
              </w:rPr>
              <w:t>r</w:t>
            </w:r>
            <w:r w:rsidRPr="008E2559">
              <w:rPr>
                <w:sz w:val="20"/>
              </w:rPr>
              <w:t>uction</w:t>
            </w:r>
            <w:r>
              <w:rPr>
                <w:sz w:val="20"/>
              </w:rPr>
              <w:t>s</w:t>
            </w:r>
            <w:r w:rsidRPr="008E2559">
              <w:rPr>
                <w:sz w:val="20"/>
              </w:rPr>
              <w:t xml:space="preserve"> Manual</w:t>
            </w:r>
          </w:p>
        </w:tc>
        <w:tc>
          <w:tcPr>
            <w:tcW w:w="2070" w:type="dxa"/>
            <w:gridSpan w:val="2"/>
            <w:tcMar>
              <w:top w:w="29" w:type="dxa"/>
              <w:left w:w="115" w:type="dxa"/>
              <w:bottom w:w="29" w:type="dxa"/>
              <w:right w:w="115" w:type="dxa"/>
            </w:tcMar>
            <w:vAlign w:val="center"/>
          </w:tcPr>
          <w:p w14:paraId="0DE7E41B"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1426A39F"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{/tmss_2_a}</w:t>
            </w:r>
          </w:p>
        </w:tc>
      </w:tr>
      <w:tr w:rsidR="0037446D" w14:paraId="24EEE545" w14:textId="77777777" w:rsidTr="001C7EDF">
        <w:trPr>
          <w:gridAfter w:val="1"/>
          <w:wAfter w:w="7" w:type="dxa"/>
        </w:trPr>
        <w:tc>
          <w:tcPr>
            <w:tcW w:w="6570" w:type="dxa"/>
            <w:tcMar>
              <w:top w:w="29" w:type="dxa"/>
              <w:left w:w="115" w:type="dxa"/>
              <w:bottom w:w="29" w:type="dxa"/>
              <w:right w:w="115" w:type="dxa"/>
            </w:tcMar>
            <w:vAlign w:val="center"/>
          </w:tcPr>
          <w:p w14:paraId="5B48425A" w14:textId="77777777" w:rsidR="0037446D" w:rsidRDefault="0037446D" w:rsidP="00400DBB">
            <w:pPr>
              <w:pStyle w:val="ListParagraph"/>
              <w:numPr>
                <w:ilvl w:val="1"/>
                <w:numId w:val="30"/>
              </w:numPr>
              <w:tabs>
                <w:tab w:val="left" w:pos="-720"/>
              </w:tabs>
              <w:suppressAutoHyphens/>
              <w:contextualSpacing/>
              <w:rPr>
                <w:sz w:val="20"/>
              </w:rPr>
            </w:pPr>
            <w:r>
              <w:rPr>
                <w:sz w:val="20"/>
              </w:rPr>
              <w:t>{#tmss_2_</w:t>
            </w:r>
            <w:proofErr w:type="gramStart"/>
            <w:r>
              <w:rPr>
                <w:sz w:val="20"/>
              </w:rPr>
              <w:t>b}Nuclear</w:t>
            </w:r>
            <w:proofErr w:type="gramEnd"/>
            <w:r>
              <w:rPr>
                <w:sz w:val="20"/>
              </w:rPr>
              <w:t xml:space="preserve"> Weapon Cargo Loading Manual</w:t>
            </w:r>
          </w:p>
        </w:tc>
        <w:tc>
          <w:tcPr>
            <w:tcW w:w="2070" w:type="dxa"/>
            <w:gridSpan w:val="2"/>
            <w:tcMar>
              <w:top w:w="29" w:type="dxa"/>
              <w:left w:w="115" w:type="dxa"/>
              <w:bottom w:w="29" w:type="dxa"/>
              <w:right w:w="115" w:type="dxa"/>
            </w:tcMar>
            <w:vAlign w:val="center"/>
          </w:tcPr>
          <w:p w14:paraId="7E26703A"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23AC52BD"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{/tmss_2_b}</w:t>
            </w:r>
          </w:p>
        </w:tc>
      </w:tr>
      <w:tr w:rsidR="0037446D" w14:paraId="081A6E34" w14:textId="77777777" w:rsidTr="001C7EDF">
        <w:trPr>
          <w:gridAfter w:val="1"/>
          <w:wAfter w:w="7" w:type="dxa"/>
        </w:trPr>
        <w:tc>
          <w:tcPr>
            <w:tcW w:w="6570" w:type="dxa"/>
            <w:tcMar>
              <w:top w:w="29" w:type="dxa"/>
              <w:left w:w="115" w:type="dxa"/>
              <w:bottom w:w="29" w:type="dxa"/>
              <w:right w:w="115" w:type="dxa"/>
            </w:tcMar>
            <w:vAlign w:val="center"/>
          </w:tcPr>
          <w:p w14:paraId="7BDE3BEA" w14:textId="77777777" w:rsidR="0037446D" w:rsidRPr="008E2559" w:rsidRDefault="0037446D" w:rsidP="00400DBB">
            <w:pPr>
              <w:pStyle w:val="ListParagraph"/>
              <w:numPr>
                <w:ilvl w:val="1"/>
                <w:numId w:val="30"/>
              </w:numPr>
              <w:tabs>
                <w:tab w:val="left" w:pos="-720"/>
              </w:tabs>
              <w:suppressAutoHyphens/>
              <w:contextualSpacing/>
              <w:rPr>
                <w:sz w:val="20"/>
              </w:rPr>
            </w:pPr>
            <w:r>
              <w:rPr>
                <w:sz w:val="20"/>
              </w:rPr>
              <w:t>{#tmss_2_</w:t>
            </w:r>
            <w:proofErr w:type="gramStart"/>
            <w:r>
              <w:rPr>
                <w:sz w:val="20"/>
              </w:rPr>
              <w:t>c}Checklists</w:t>
            </w:r>
            <w:proofErr w:type="gramEnd"/>
          </w:p>
        </w:tc>
        <w:tc>
          <w:tcPr>
            <w:tcW w:w="2070" w:type="dxa"/>
            <w:gridSpan w:val="2"/>
            <w:tcMar>
              <w:top w:w="29" w:type="dxa"/>
              <w:left w:w="115" w:type="dxa"/>
              <w:bottom w:w="29" w:type="dxa"/>
              <w:right w:w="115" w:type="dxa"/>
            </w:tcMar>
            <w:vAlign w:val="center"/>
          </w:tcPr>
          <w:p w14:paraId="17AD7486"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745BFD89"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{/tmss_2_c}</w:t>
            </w:r>
          </w:p>
        </w:tc>
      </w:tr>
      <w:tr w:rsidR="0037446D" w14:paraId="665DF88D" w14:textId="77777777" w:rsidTr="001C7EDF">
        <w:trPr>
          <w:gridAfter w:val="1"/>
          <w:wAfter w:w="7" w:type="dxa"/>
        </w:trPr>
        <w:tc>
          <w:tcPr>
            <w:tcW w:w="6570" w:type="dxa"/>
            <w:tcBorders>
              <w:top w:val="single" w:sz="12" w:space="0" w:color="C0C0C0"/>
            </w:tcBorders>
            <w:tcMar>
              <w:top w:w="29" w:type="dxa"/>
              <w:left w:w="115" w:type="dxa"/>
              <w:bottom w:w="29" w:type="dxa"/>
              <w:right w:w="115" w:type="dxa"/>
            </w:tcMar>
            <w:vAlign w:val="center"/>
          </w:tcPr>
          <w:p w14:paraId="79027710" w14:textId="6AE9DA42" w:rsidR="0037446D" w:rsidRPr="00EC1ABF" w:rsidRDefault="0037446D" w:rsidP="00400DBB">
            <w:pPr>
              <w:pStyle w:val="ListParagraph"/>
              <w:numPr>
                <w:ilvl w:val="0"/>
                <w:numId w:val="30"/>
              </w:numPr>
              <w:tabs>
                <w:tab w:val="left" w:pos="-720"/>
              </w:tabs>
              <w:suppressAutoHyphens/>
              <w:rPr>
                <w:sz w:val="20"/>
              </w:rPr>
            </w:pPr>
            <w:r>
              <w:rPr>
                <w:sz w:val="20"/>
              </w:rPr>
              <w:t>{#tmss_3_a_1 || tmss_3_a_2 || tmss_3_a_3 || tmss_3_a_4 || tmss_3_a_5 || tmss_3_a_6 || tmss_3_a_7 || tmss_3_a_8 || tmss_3_a_9 || tmss_3_a_10 || tmss_3_a_11 || tmss_3_a_12 || tmss_3_a_13 || tmss_3_a_14 ||</w:t>
            </w:r>
            <w:r w:rsidR="00F51D83">
              <w:rPr>
                <w:sz w:val="20"/>
              </w:rPr>
              <w:t xml:space="preserve"> tmss_3_a_15 || tmss_3_a_16 || </w:t>
            </w:r>
            <w:r>
              <w:rPr>
                <w:sz w:val="20"/>
              </w:rPr>
              <w:t xml:space="preserve">tmss_3_b_1 || tmss_3_b_2 </w:t>
            </w:r>
            <w:r w:rsidR="00556FBF">
              <w:rPr>
                <w:sz w:val="20"/>
              </w:rPr>
              <w:t>|| tmss_3_b_3</w:t>
            </w:r>
            <w:r>
              <w:rPr>
                <w:sz w:val="20"/>
              </w:rPr>
              <w:t>}</w:t>
            </w:r>
            <w:r w:rsidRPr="00EC1ABF">
              <w:rPr>
                <w:sz w:val="20"/>
              </w:rPr>
              <w:t xml:space="preserve">Flight </w:t>
            </w:r>
            <w:r>
              <w:rPr>
                <w:sz w:val="20"/>
              </w:rPr>
              <w:t xml:space="preserve">Operation </w:t>
            </w:r>
            <w:r w:rsidRPr="00EC1ABF">
              <w:rPr>
                <w:sz w:val="20"/>
              </w:rPr>
              <w:t xml:space="preserve">Manuals </w:t>
            </w:r>
          </w:p>
        </w:tc>
        <w:tc>
          <w:tcPr>
            <w:tcW w:w="2070" w:type="dxa"/>
            <w:gridSpan w:val="2"/>
            <w:tcBorders>
              <w:top w:val="single" w:sz="12" w:space="0" w:color="C0C0C0"/>
            </w:tcBorders>
            <w:tcMar>
              <w:top w:w="29" w:type="dxa"/>
              <w:left w:w="115" w:type="dxa"/>
              <w:bottom w:w="29" w:type="dxa"/>
              <w:right w:w="115" w:type="dxa"/>
            </w:tcMar>
            <w:vAlign w:val="center"/>
          </w:tcPr>
          <w:p w14:paraId="6E9E8729" w14:textId="77777777" w:rsidR="0037446D" w:rsidRDefault="0037446D" w:rsidP="001C7EDF">
            <w:pPr>
              <w:numPr>
                <w:ilvl w:val="12"/>
                <w:numId w:val="0"/>
              </w:numPr>
              <w:suppressAutoHyphens/>
              <w:rPr>
                <w:sz w:val="20"/>
              </w:rPr>
            </w:pPr>
            <w:r>
              <w:rPr>
                <w:sz w:val="20"/>
              </w:rPr>
              <w:t>MIL-DTL-7700</w:t>
            </w:r>
          </w:p>
        </w:tc>
        <w:tc>
          <w:tcPr>
            <w:tcW w:w="1080" w:type="dxa"/>
            <w:gridSpan w:val="2"/>
            <w:tcBorders>
              <w:top w:val="single" w:sz="12" w:space="0" w:color="C0C0C0"/>
            </w:tcBorders>
            <w:tcMar>
              <w:top w:w="29" w:type="dxa"/>
              <w:left w:w="115" w:type="dxa"/>
              <w:bottom w:w="29" w:type="dxa"/>
              <w:right w:w="115" w:type="dxa"/>
            </w:tcMar>
            <w:vAlign w:val="center"/>
          </w:tcPr>
          <w:p w14:paraId="52B434E4" w14:textId="77777777" w:rsidR="0037446D" w:rsidRDefault="0037446D" w:rsidP="001C7EDF">
            <w:pPr>
              <w:numPr>
                <w:ilvl w:val="12"/>
                <w:numId w:val="0"/>
              </w:numPr>
              <w:tabs>
                <w:tab w:val="left" w:pos="1080"/>
              </w:tabs>
              <w:suppressAutoHyphens/>
              <w:jc w:val="center"/>
              <w:rPr>
                <w:sz w:val="20"/>
              </w:rPr>
            </w:pPr>
            <w:r>
              <w:rPr>
                <w:sz w:val="20"/>
              </w:rPr>
              <w:t>{/}</w:t>
            </w:r>
          </w:p>
        </w:tc>
      </w:tr>
      <w:tr w:rsidR="0037446D" w14:paraId="6BAE6987" w14:textId="77777777" w:rsidTr="001C7EDF">
        <w:trPr>
          <w:gridAfter w:val="1"/>
          <w:wAfter w:w="7" w:type="dxa"/>
        </w:trPr>
        <w:tc>
          <w:tcPr>
            <w:tcW w:w="6570" w:type="dxa"/>
            <w:tcMar>
              <w:top w:w="29" w:type="dxa"/>
              <w:left w:w="115" w:type="dxa"/>
              <w:bottom w:w="29" w:type="dxa"/>
              <w:right w:w="115" w:type="dxa"/>
            </w:tcMar>
            <w:vAlign w:val="center"/>
          </w:tcPr>
          <w:p w14:paraId="3E151E60" w14:textId="0C5C2975" w:rsidR="0037446D" w:rsidRDefault="0037446D" w:rsidP="001C7EDF">
            <w:pPr>
              <w:pStyle w:val="ListParagraph"/>
              <w:tabs>
                <w:tab w:val="left" w:pos="-720"/>
              </w:tabs>
              <w:suppressAutoHyphens/>
              <w:ind w:left="0"/>
              <w:rPr>
                <w:sz w:val="20"/>
              </w:rPr>
            </w:pPr>
            <w:r>
              <w:rPr>
                <w:sz w:val="20"/>
              </w:rPr>
              <w:t>{#tmss_3_a_1 || tmss_3_a_2 || tmss_3_a_3 || tmss_3_a_4 || tmss_3_a_5 || tmss_3_a_6 || tmss_3_a_7 || tmss_3_a_8 || tmss_3_a_9 || tmss_3_a_10 || tmss_3_a_11 || tmss_3_a_12 || tmss_3_a_13 || tmss_3_a_14</w:t>
            </w:r>
            <w:r w:rsidR="00795F0F">
              <w:rPr>
                <w:sz w:val="20"/>
              </w:rPr>
              <w:t xml:space="preserve"> || tmss_3_a_15 || tmss_3_a_16</w:t>
            </w:r>
            <w:r>
              <w:rPr>
                <w:sz w:val="20"/>
              </w:rPr>
              <w:t>}    Flight Manuals</w:t>
            </w:r>
          </w:p>
        </w:tc>
        <w:tc>
          <w:tcPr>
            <w:tcW w:w="2070" w:type="dxa"/>
            <w:gridSpan w:val="2"/>
            <w:tcMar>
              <w:top w:w="29" w:type="dxa"/>
              <w:left w:w="115" w:type="dxa"/>
              <w:bottom w:w="29" w:type="dxa"/>
              <w:right w:w="115" w:type="dxa"/>
            </w:tcMar>
            <w:vAlign w:val="center"/>
          </w:tcPr>
          <w:p w14:paraId="4B3B2AF5"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37EBC9ED"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sz w:val="20"/>
              </w:rPr>
              <w:t>{/}</w:t>
            </w:r>
          </w:p>
        </w:tc>
      </w:tr>
      <w:tr w:rsidR="0037446D" w14:paraId="37556D5E" w14:textId="77777777" w:rsidTr="001C7EDF">
        <w:trPr>
          <w:gridAfter w:val="1"/>
          <w:wAfter w:w="7" w:type="dxa"/>
        </w:trPr>
        <w:tc>
          <w:tcPr>
            <w:tcW w:w="6570" w:type="dxa"/>
            <w:tcMar>
              <w:top w:w="29" w:type="dxa"/>
              <w:left w:w="115" w:type="dxa"/>
              <w:bottom w:w="29" w:type="dxa"/>
              <w:right w:w="115" w:type="dxa"/>
            </w:tcMar>
            <w:vAlign w:val="center"/>
          </w:tcPr>
          <w:p w14:paraId="1D13577B" w14:textId="77777777" w:rsidR="0037446D" w:rsidRPr="00EC1ABF"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1}</w:t>
            </w:r>
            <w:r w:rsidRPr="00EC1ABF">
              <w:rPr>
                <w:sz w:val="20"/>
              </w:rPr>
              <w:t>Flight</w:t>
            </w:r>
            <w:proofErr w:type="gramEnd"/>
            <w:r w:rsidRPr="00EC1ABF">
              <w:rPr>
                <w:sz w:val="20"/>
              </w:rPr>
              <w:t xml:space="preserve"> Manual</w:t>
            </w:r>
          </w:p>
        </w:tc>
        <w:tc>
          <w:tcPr>
            <w:tcW w:w="2070" w:type="dxa"/>
            <w:gridSpan w:val="2"/>
            <w:tcMar>
              <w:top w:w="29" w:type="dxa"/>
              <w:left w:w="115" w:type="dxa"/>
              <w:bottom w:w="29" w:type="dxa"/>
              <w:right w:w="115" w:type="dxa"/>
            </w:tcMar>
            <w:vAlign w:val="center"/>
          </w:tcPr>
          <w:p w14:paraId="0A0FD1D8" w14:textId="77777777" w:rsidR="0037446D" w:rsidRDefault="0037446D" w:rsidP="001C7EDF">
            <w:pPr>
              <w:numPr>
                <w:ilvl w:val="12"/>
                <w:numId w:val="0"/>
              </w:numPr>
              <w:tabs>
                <w:tab w:val="right" w:leader="dot" w:pos="1872"/>
              </w:tabs>
              <w:suppressAutoHyphens/>
              <w:rPr>
                <w:sz w:val="20"/>
              </w:rPr>
            </w:pPr>
          </w:p>
          <w:p w14:paraId="1BF1FBE0"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2D5880E4"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{/tmss_3_a_1}</w:t>
            </w:r>
          </w:p>
        </w:tc>
      </w:tr>
      <w:tr w:rsidR="0037446D" w14:paraId="1B00C78C" w14:textId="77777777" w:rsidTr="001C7EDF">
        <w:trPr>
          <w:gridAfter w:val="1"/>
          <w:wAfter w:w="7" w:type="dxa"/>
        </w:trPr>
        <w:tc>
          <w:tcPr>
            <w:tcW w:w="6570" w:type="dxa"/>
            <w:tcMar>
              <w:top w:w="29" w:type="dxa"/>
              <w:left w:w="115" w:type="dxa"/>
              <w:bottom w:w="29" w:type="dxa"/>
              <w:right w:w="115" w:type="dxa"/>
            </w:tcMar>
            <w:vAlign w:val="center"/>
          </w:tcPr>
          <w:p w14:paraId="63516E03" w14:textId="77777777" w:rsidR="0037446D" w:rsidRPr="00EC1ABF"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2}</w:t>
            </w:r>
            <w:r w:rsidRPr="00EC1ABF">
              <w:rPr>
                <w:sz w:val="20"/>
              </w:rPr>
              <w:t>Performance</w:t>
            </w:r>
            <w:proofErr w:type="gramEnd"/>
            <w:r w:rsidRPr="00EC1ABF">
              <w:rPr>
                <w:sz w:val="20"/>
              </w:rPr>
              <w:t xml:space="preserve"> Data Manual</w:t>
            </w:r>
          </w:p>
        </w:tc>
        <w:tc>
          <w:tcPr>
            <w:tcW w:w="2070" w:type="dxa"/>
            <w:gridSpan w:val="2"/>
            <w:tcMar>
              <w:top w:w="29" w:type="dxa"/>
              <w:left w:w="115" w:type="dxa"/>
              <w:bottom w:w="29" w:type="dxa"/>
              <w:right w:w="115" w:type="dxa"/>
            </w:tcMar>
            <w:vAlign w:val="center"/>
          </w:tcPr>
          <w:p w14:paraId="45F65224"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15B9FBE2"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{/tmss_3_a_2}</w:t>
            </w:r>
          </w:p>
        </w:tc>
      </w:tr>
      <w:tr w:rsidR="0037446D" w14:paraId="1E5B50D8" w14:textId="77777777" w:rsidTr="001C7EDF">
        <w:trPr>
          <w:gridAfter w:val="1"/>
          <w:wAfter w:w="7" w:type="dxa"/>
        </w:trPr>
        <w:tc>
          <w:tcPr>
            <w:tcW w:w="6570" w:type="dxa"/>
            <w:tcMar>
              <w:top w:w="29" w:type="dxa"/>
              <w:left w:w="115" w:type="dxa"/>
              <w:bottom w:w="29" w:type="dxa"/>
              <w:right w:w="115" w:type="dxa"/>
            </w:tcMar>
            <w:vAlign w:val="center"/>
          </w:tcPr>
          <w:p w14:paraId="07F4136A" w14:textId="77777777" w:rsidR="0037446D" w:rsidRPr="00EC1ABF"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3}</w:t>
            </w:r>
            <w:r w:rsidRPr="00EC1ABF">
              <w:rPr>
                <w:sz w:val="20"/>
              </w:rPr>
              <w:t>Mission</w:t>
            </w:r>
            <w:proofErr w:type="gramEnd"/>
            <w:r w:rsidRPr="00EC1ABF">
              <w:rPr>
                <w:sz w:val="20"/>
              </w:rPr>
              <w:t xml:space="preserve"> Crew Manual</w:t>
            </w:r>
            <w:r>
              <w:rPr>
                <w:sz w:val="20"/>
              </w:rPr>
              <w:t xml:space="preserve"> and Associated Checklists</w:t>
            </w:r>
          </w:p>
        </w:tc>
        <w:tc>
          <w:tcPr>
            <w:tcW w:w="2070" w:type="dxa"/>
            <w:gridSpan w:val="2"/>
            <w:tcMar>
              <w:top w:w="29" w:type="dxa"/>
              <w:left w:w="115" w:type="dxa"/>
              <w:bottom w:w="29" w:type="dxa"/>
              <w:right w:w="115" w:type="dxa"/>
            </w:tcMar>
            <w:vAlign w:val="center"/>
          </w:tcPr>
          <w:p w14:paraId="39997CE9"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5059C159"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{/tmss_3_a_3}</w:t>
            </w:r>
          </w:p>
        </w:tc>
      </w:tr>
      <w:tr w:rsidR="0037446D" w14:paraId="45343CB3" w14:textId="77777777" w:rsidTr="001C7EDF">
        <w:trPr>
          <w:gridAfter w:val="1"/>
          <w:wAfter w:w="7" w:type="dxa"/>
        </w:trPr>
        <w:tc>
          <w:tcPr>
            <w:tcW w:w="6570" w:type="dxa"/>
            <w:tcMar>
              <w:top w:w="29" w:type="dxa"/>
              <w:left w:w="115" w:type="dxa"/>
              <w:bottom w:w="29" w:type="dxa"/>
              <w:right w:w="115" w:type="dxa"/>
            </w:tcMar>
            <w:vAlign w:val="center"/>
          </w:tcPr>
          <w:p w14:paraId="30393C52" w14:textId="77777777" w:rsidR="0037446D"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4}Fanfold</w:t>
            </w:r>
            <w:proofErr w:type="gramEnd"/>
            <w:r>
              <w:rPr>
                <w:sz w:val="20"/>
              </w:rPr>
              <w:t xml:space="preserve"> Checklists</w:t>
            </w:r>
          </w:p>
        </w:tc>
        <w:tc>
          <w:tcPr>
            <w:tcW w:w="2070" w:type="dxa"/>
            <w:gridSpan w:val="2"/>
            <w:tcMar>
              <w:top w:w="29" w:type="dxa"/>
              <w:left w:w="115" w:type="dxa"/>
              <w:bottom w:w="29" w:type="dxa"/>
              <w:right w:w="115" w:type="dxa"/>
            </w:tcMar>
            <w:vAlign w:val="center"/>
          </w:tcPr>
          <w:p w14:paraId="1ECBE511"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0F1F7766"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{/tmss_3_a_4}</w:t>
            </w:r>
          </w:p>
        </w:tc>
      </w:tr>
      <w:tr w:rsidR="0037446D" w14:paraId="60A776D8" w14:textId="77777777" w:rsidTr="001C7EDF">
        <w:trPr>
          <w:gridAfter w:val="1"/>
          <w:wAfter w:w="7" w:type="dxa"/>
        </w:trPr>
        <w:tc>
          <w:tcPr>
            <w:tcW w:w="6570" w:type="dxa"/>
            <w:tcMar>
              <w:top w:w="29" w:type="dxa"/>
              <w:left w:w="115" w:type="dxa"/>
              <w:bottom w:w="29" w:type="dxa"/>
              <w:right w:w="115" w:type="dxa"/>
            </w:tcMar>
            <w:vAlign w:val="center"/>
          </w:tcPr>
          <w:p w14:paraId="00098529" w14:textId="77777777" w:rsidR="0037446D" w:rsidRPr="00EC1ABF"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5}</w:t>
            </w:r>
            <w:r w:rsidRPr="00EC1ABF">
              <w:rPr>
                <w:sz w:val="20"/>
              </w:rPr>
              <w:t>Supplemental</w:t>
            </w:r>
            <w:proofErr w:type="gramEnd"/>
            <w:r w:rsidRPr="00EC1ABF">
              <w:rPr>
                <w:sz w:val="20"/>
              </w:rPr>
              <w:t xml:space="preserve"> Manual</w:t>
            </w:r>
          </w:p>
        </w:tc>
        <w:tc>
          <w:tcPr>
            <w:tcW w:w="2070" w:type="dxa"/>
            <w:gridSpan w:val="2"/>
            <w:tcMar>
              <w:top w:w="29" w:type="dxa"/>
              <w:left w:w="115" w:type="dxa"/>
              <w:bottom w:w="29" w:type="dxa"/>
              <w:right w:w="115" w:type="dxa"/>
            </w:tcMar>
            <w:vAlign w:val="center"/>
          </w:tcPr>
          <w:p w14:paraId="0846191D"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043E2F41"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{/tmss_3_a_5}</w:t>
            </w:r>
          </w:p>
        </w:tc>
      </w:tr>
      <w:tr w:rsidR="0037446D" w14:paraId="367E1989" w14:textId="77777777" w:rsidTr="001C7EDF">
        <w:trPr>
          <w:gridAfter w:val="1"/>
          <w:wAfter w:w="7" w:type="dxa"/>
        </w:trPr>
        <w:tc>
          <w:tcPr>
            <w:tcW w:w="6570" w:type="dxa"/>
            <w:tcMar>
              <w:top w:w="29" w:type="dxa"/>
              <w:left w:w="115" w:type="dxa"/>
              <w:bottom w:w="29" w:type="dxa"/>
              <w:right w:w="115" w:type="dxa"/>
            </w:tcMar>
            <w:vAlign w:val="center"/>
          </w:tcPr>
          <w:p w14:paraId="138726E4" w14:textId="77777777" w:rsidR="0037446D"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6}</w:t>
            </w:r>
            <w:r w:rsidRPr="00EC1ABF">
              <w:rPr>
                <w:sz w:val="20"/>
              </w:rPr>
              <w:t>Abbreviated</w:t>
            </w:r>
            <w:proofErr w:type="gramEnd"/>
            <w:r w:rsidRPr="00EC1ABF">
              <w:rPr>
                <w:sz w:val="20"/>
              </w:rPr>
              <w:t xml:space="preserve"> Flight Crew Checklist</w:t>
            </w:r>
          </w:p>
        </w:tc>
        <w:tc>
          <w:tcPr>
            <w:tcW w:w="2070" w:type="dxa"/>
            <w:gridSpan w:val="2"/>
            <w:tcMar>
              <w:top w:w="29" w:type="dxa"/>
              <w:left w:w="115" w:type="dxa"/>
              <w:bottom w:w="29" w:type="dxa"/>
              <w:right w:w="115" w:type="dxa"/>
            </w:tcMar>
            <w:vAlign w:val="center"/>
          </w:tcPr>
          <w:p w14:paraId="42EBA1BD"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4A8B03E"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{/tmss_3_a_6}</w:t>
            </w:r>
          </w:p>
        </w:tc>
      </w:tr>
      <w:tr w:rsidR="0037446D" w14:paraId="12EE662A" w14:textId="77777777" w:rsidTr="001C7EDF">
        <w:trPr>
          <w:gridAfter w:val="1"/>
          <w:wAfter w:w="7" w:type="dxa"/>
        </w:trPr>
        <w:tc>
          <w:tcPr>
            <w:tcW w:w="6570" w:type="dxa"/>
            <w:tcMar>
              <w:top w:w="29" w:type="dxa"/>
              <w:left w:w="115" w:type="dxa"/>
              <w:bottom w:w="29" w:type="dxa"/>
              <w:right w:w="115" w:type="dxa"/>
            </w:tcMar>
            <w:vAlign w:val="center"/>
          </w:tcPr>
          <w:p w14:paraId="1EA65C89" w14:textId="77777777" w:rsidR="0037446D" w:rsidRDefault="0037446D" w:rsidP="00400DBB">
            <w:pPr>
              <w:pStyle w:val="ListParagraph"/>
              <w:numPr>
                <w:ilvl w:val="1"/>
                <w:numId w:val="30"/>
              </w:numPr>
              <w:tabs>
                <w:tab w:val="left" w:pos="-720"/>
              </w:tabs>
              <w:suppressAutoHyphens/>
              <w:rPr>
                <w:sz w:val="20"/>
              </w:rPr>
            </w:pPr>
            <w:r>
              <w:rPr>
                <w:sz w:val="20"/>
              </w:rPr>
              <w:lastRenderedPageBreak/>
              <w:t>{#tmss_3_a_</w:t>
            </w:r>
            <w:proofErr w:type="gramStart"/>
            <w:r>
              <w:rPr>
                <w:sz w:val="20"/>
              </w:rPr>
              <w:t>7}</w:t>
            </w:r>
            <w:r w:rsidRPr="0079247A">
              <w:rPr>
                <w:color w:val="000000"/>
                <w:sz w:val="20"/>
                <w:szCs w:val="20"/>
              </w:rPr>
              <w:t>Non</w:t>
            </w:r>
            <w:proofErr w:type="gramEnd"/>
            <w:r w:rsidRPr="0079247A">
              <w:rPr>
                <w:color w:val="000000"/>
                <w:sz w:val="20"/>
                <w:szCs w:val="20"/>
              </w:rPr>
              <w:t xml:space="preserve">-nuclear Weapon Delivery Manual </w:t>
            </w:r>
          </w:p>
        </w:tc>
        <w:tc>
          <w:tcPr>
            <w:tcW w:w="2070" w:type="dxa"/>
            <w:gridSpan w:val="2"/>
            <w:tcMar>
              <w:top w:w="29" w:type="dxa"/>
              <w:left w:w="115" w:type="dxa"/>
              <w:bottom w:w="29" w:type="dxa"/>
              <w:right w:w="115" w:type="dxa"/>
            </w:tcMar>
            <w:vAlign w:val="center"/>
          </w:tcPr>
          <w:p w14:paraId="6F38BD59"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EC4E768"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{/tmss_3_a_7}</w:t>
            </w:r>
          </w:p>
        </w:tc>
      </w:tr>
      <w:tr w:rsidR="0037446D" w14:paraId="06D0228A" w14:textId="77777777" w:rsidTr="001C7EDF">
        <w:trPr>
          <w:gridAfter w:val="1"/>
          <w:wAfter w:w="7" w:type="dxa"/>
        </w:trPr>
        <w:tc>
          <w:tcPr>
            <w:tcW w:w="6570" w:type="dxa"/>
            <w:tcMar>
              <w:top w:w="29" w:type="dxa"/>
              <w:left w:w="115" w:type="dxa"/>
              <w:bottom w:w="29" w:type="dxa"/>
              <w:right w:w="115" w:type="dxa"/>
            </w:tcMar>
            <w:vAlign w:val="center"/>
          </w:tcPr>
          <w:p w14:paraId="5ED20397" w14:textId="77777777" w:rsidR="0037446D"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8}</w:t>
            </w:r>
            <w:r>
              <w:rPr>
                <w:color w:val="000000"/>
                <w:sz w:val="20"/>
                <w:szCs w:val="20"/>
              </w:rPr>
              <w:t>A</w:t>
            </w:r>
            <w:r w:rsidRPr="0079247A">
              <w:rPr>
                <w:color w:val="000000"/>
                <w:sz w:val="20"/>
                <w:szCs w:val="20"/>
              </w:rPr>
              <w:t>ircrew</w:t>
            </w:r>
            <w:proofErr w:type="gramEnd"/>
            <w:r w:rsidRPr="0079247A">
              <w:rPr>
                <w:color w:val="000000"/>
                <w:sz w:val="20"/>
                <w:szCs w:val="20"/>
              </w:rPr>
              <w:t xml:space="preserve"> Nuclear Bomb Delivery Manual (Strategic</w:t>
            </w:r>
            <w:r>
              <w:rPr>
                <w:color w:val="000000"/>
                <w:sz w:val="20"/>
                <w:szCs w:val="20"/>
              </w:rPr>
              <w:t xml:space="preserve"> Bomber Aircraft)</w:t>
            </w:r>
          </w:p>
        </w:tc>
        <w:tc>
          <w:tcPr>
            <w:tcW w:w="2070" w:type="dxa"/>
            <w:gridSpan w:val="2"/>
            <w:tcMar>
              <w:top w:w="29" w:type="dxa"/>
              <w:left w:w="115" w:type="dxa"/>
              <w:bottom w:w="29" w:type="dxa"/>
              <w:right w:w="115" w:type="dxa"/>
            </w:tcMar>
            <w:vAlign w:val="center"/>
          </w:tcPr>
          <w:p w14:paraId="39E0A9BF"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7ADCE1D2"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{/tmss_3_a_8}</w:t>
            </w:r>
          </w:p>
        </w:tc>
      </w:tr>
      <w:tr w:rsidR="0037446D" w14:paraId="2E3F345B" w14:textId="77777777" w:rsidTr="001C7EDF">
        <w:trPr>
          <w:gridAfter w:val="1"/>
          <w:wAfter w:w="7" w:type="dxa"/>
        </w:trPr>
        <w:tc>
          <w:tcPr>
            <w:tcW w:w="6570" w:type="dxa"/>
            <w:tcMar>
              <w:top w:w="29" w:type="dxa"/>
              <w:left w:w="115" w:type="dxa"/>
              <w:bottom w:w="29" w:type="dxa"/>
              <w:right w:w="115" w:type="dxa"/>
            </w:tcMar>
            <w:vAlign w:val="center"/>
          </w:tcPr>
          <w:p w14:paraId="79C9B550" w14:textId="77777777" w:rsidR="0037446D"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9}</w:t>
            </w:r>
            <w:r>
              <w:rPr>
                <w:sz w:val="20"/>
                <w:szCs w:val="20"/>
              </w:rPr>
              <w:t>A</w:t>
            </w:r>
            <w:r w:rsidRPr="006A1247">
              <w:rPr>
                <w:color w:val="000000"/>
                <w:sz w:val="20"/>
                <w:szCs w:val="20"/>
              </w:rPr>
              <w:t>ircrew</w:t>
            </w:r>
            <w:proofErr w:type="gramEnd"/>
            <w:r w:rsidRPr="006A1247">
              <w:rPr>
                <w:color w:val="000000"/>
                <w:sz w:val="20"/>
                <w:szCs w:val="20"/>
              </w:rPr>
              <w:t xml:space="preserve"> Nuclear Missile Delivery Manual (Strategic</w:t>
            </w:r>
            <w:r>
              <w:rPr>
                <w:color w:val="000000"/>
                <w:sz w:val="20"/>
                <w:szCs w:val="20"/>
              </w:rPr>
              <w:t xml:space="preserve"> </w:t>
            </w:r>
            <w:r w:rsidRPr="006A1247">
              <w:rPr>
                <w:sz w:val="20"/>
                <w:szCs w:val="20"/>
              </w:rPr>
              <w:t>Bomber Aircraft)</w:t>
            </w:r>
          </w:p>
        </w:tc>
        <w:tc>
          <w:tcPr>
            <w:tcW w:w="2070" w:type="dxa"/>
            <w:gridSpan w:val="2"/>
            <w:tcMar>
              <w:top w:w="29" w:type="dxa"/>
              <w:left w:w="115" w:type="dxa"/>
              <w:bottom w:w="29" w:type="dxa"/>
              <w:right w:w="115" w:type="dxa"/>
            </w:tcMar>
            <w:vAlign w:val="center"/>
          </w:tcPr>
          <w:p w14:paraId="4A3DAC35"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3B0447B1"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{/tmss_3_a_9}</w:t>
            </w:r>
          </w:p>
        </w:tc>
      </w:tr>
      <w:tr w:rsidR="0037446D" w14:paraId="52097D79" w14:textId="77777777" w:rsidTr="001C7EDF">
        <w:trPr>
          <w:gridAfter w:val="1"/>
          <w:wAfter w:w="7" w:type="dxa"/>
        </w:trPr>
        <w:tc>
          <w:tcPr>
            <w:tcW w:w="6570" w:type="dxa"/>
            <w:tcMar>
              <w:top w:w="29" w:type="dxa"/>
              <w:left w:w="115" w:type="dxa"/>
              <w:bottom w:w="29" w:type="dxa"/>
              <w:right w:w="115" w:type="dxa"/>
            </w:tcMar>
            <w:vAlign w:val="center"/>
          </w:tcPr>
          <w:p w14:paraId="49C865D8" w14:textId="77777777" w:rsidR="0037446D"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10}</w:t>
            </w:r>
            <w:r>
              <w:rPr>
                <w:color w:val="000000"/>
                <w:sz w:val="20"/>
                <w:szCs w:val="20"/>
              </w:rPr>
              <w:t>A</w:t>
            </w:r>
            <w:r w:rsidRPr="0079247A">
              <w:rPr>
                <w:color w:val="000000"/>
                <w:sz w:val="20"/>
                <w:szCs w:val="20"/>
              </w:rPr>
              <w:t>ircrew</w:t>
            </w:r>
            <w:proofErr w:type="gramEnd"/>
            <w:r w:rsidRPr="0079247A">
              <w:rPr>
                <w:color w:val="000000"/>
                <w:sz w:val="20"/>
                <w:szCs w:val="20"/>
              </w:rPr>
              <w:t xml:space="preserve"> Nuclear Bomb Delivery Manual (Tactical</w:t>
            </w:r>
            <w:r>
              <w:rPr>
                <w:color w:val="000000"/>
                <w:sz w:val="20"/>
                <w:szCs w:val="20"/>
              </w:rPr>
              <w:t xml:space="preserve"> </w:t>
            </w:r>
            <w:r w:rsidRPr="0079247A">
              <w:rPr>
                <w:color w:val="000000"/>
                <w:sz w:val="20"/>
                <w:szCs w:val="20"/>
              </w:rPr>
              <w:t>Aircraft)</w:t>
            </w:r>
          </w:p>
        </w:tc>
        <w:tc>
          <w:tcPr>
            <w:tcW w:w="2070" w:type="dxa"/>
            <w:gridSpan w:val="2"/>
            <w:tcMar>
              <w:top w:w="29" w:type="dxa"/>
              <w:left w:w="115" w:type="dxa"/>
              <w:bottom w:w="29" w:type="dxa"/>
              <w:right w:w="115" w:type="dxa"/>
            </w:tcMar>
            <w:vAlign w:val="center"/>
          </w:tcPr>
          <w:p w14:paraId="27F7E0B1"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B73BC3E"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{/tmss_3_a_10}</w:t>
            </w:r>
          </w:p>
        </w:tc>
      </w:tr>
      <w:tr w:rsidR="0037446D" w14:paraId="66EA4F9A" w14:textId="77777777" w:rsidTr="001C7EDF">
        <w:trPr>
          <w:gridAfter w:val="1"/>
          <w:wAfter w:w="7" w:type="dxa"/>
        </w:trPr>
        <w:tc>
          <w:tcPr>
            <w:tcW w:w="6570" w:type="dxa"/>
            <w:tcMar>
              <w:top w:w="29" w:type="dxa"/>
              <w:left w:w="115" w:type="dxa"/>
              <w:bottom w:w="29" w:type="dxa"/>
              <w:right w:w="115" w:type="dxa"/>
            </w:tcMar>
            <w:vAlign w:val="center"/>
          </w:tcPr>
          <w:p w14:paraId="511F7AF9" w14:textId="77777777" w:rsidR="0037446D"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11}</w:t>
            </w:r>
            <w:r w:rsidRPr="0079247A">
              <w:rPr>
                <w:color w:val="000000"/>
                <w:sz w:val="20"/>
                <w:szCs w:val="20"/>
              </w:rPr>
              <w:t>Non</w:t>
            </w:r>
            <w:proofErr w:type="gramEnd"/>
            <w:r w:rsidRPr="0079247A">
              <w:rPr>
                <w:color w:val="000000"/>
                <w:sz w:val="20"/>
                <w:szCs w:val="20"/>
              </w:rPr>
              <w:t>-nuclear Weapon Delivery Checklist</w:t>
            </w:r>
          </w:p>
        </w:tc>
        <w:tc>
          <w:tcPr>
            <w:tcW w:w="2070" w:type="dxa"/>
            <w:gridSpan w:val="2"/>
            <w:tcMar>
              <w:top w:w="29" w:type="dxa"/>
              <w:left w:w="115" w:type="dxa"/>
              <w:bottom w:w="29" w:type="dxa"/>
              <w:right w:w="115" w:type="dxa"/>
            </w:tcMar>
            <w:vAlign w:val="center"/>
          </w:tcPr>
          <w:p w14:paraId="3FBD9180"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683BCAE"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{/tmss_3_a_11}</w:t>
            </w:r>
          </w:p>
        </w:tc>
      </w:tr>
      <w:tr w:rsidR="0037446D" w14:paraId="0DBE5762" w14:textId="77777777" w:rsidTr="001C7EDF">
        <w:trPr>
          <w:gridAfter w:val="1"/>
          <w:wAfter w:w="7" w:type="dxa"/>
        </w:trPr>
        <w:tc>
          <w:tcPr>
            <w:tcW w:w="6570" w:type="dxa"/>
            <w:tcMar>
              <w:top w:w="29" w:type="dxa"/>
              <w:left w:w="115" w:type="dxa"/>
              <w:bottom w:w="29" w:type="dxa"/>
              <w:right w:w="115" w:type="dxa"/>
            </w:tcMar>
            <w:vAlign w:val="center"/>
          </w:tcPr>
          <w:p w14:paraId="45FCB278" w14:textId="77777777" w:rsidR="0037446D"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12}</w:t>
            </w:r>
            <w:r w:rsidRPr="0079247A">
              <w:rPr>
                <w:color w:val="000000"/>
                <w:sz w:val="20"/>
                <w:szCs w:val="20"/>
              </w:rPr>
              <w:t>Nuclear</w:t>
            </w:r>
            <w:proofErr w:type="gramEnd"/>
            <w:r w:rsidRPr="0079247A">
              <w:rPr>
                <w:color w:val="000000"/>
                <w:sz w:val="20"/>
                <w:szCs w:val="20"/>
              </w:rPr>
              <w:t xml:space="preserve"> Weapon Delivery Checklist (Strategic Bomber Aircraft)</w:t>
            </w:r>
          </w:p>
        </w:tc>
        <w:tc>
          <w:tcPr>
            <w:tcW w:w="2070" w:type="dxa"/>
            <w:gridSpan w:val="2"/>
            <w:tcMar>
              <w:top w:w="29" w:type="dxa"/>
              <w:left w:w="115" w:type="dxa"/>
              <w:bottom w:w="29" w:type="dxa"/>
              <w:right w:w="115" w:type="dxa"/>
            </w:tcMar>
            <w:vAlign w:val="center"/>
          </w:tcPr>
          <w:p w14:paraId="0A57722D"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57C3CDE3"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{/tmss_3_a_12}</w:t>
            </w:r>
          </w:p>
        </w:tc>
      </w:tr>
      <w:tr w:rsidR="0037446D" w14:paraId="553ACEBF" w14:textId="77777777" w:rsidTr="001C7EDF">
        <w:trPr>
          <w:gridAfter w:val="1"/>
          <w:wAfter w:w="7" w:type="dxa"/>
        </w:trPr>
        <w:tc>
          <w:tcPr>
            <w:tcW w:w="6570" w:type="dxa"/>
            <w:tcMar>
              <w:top w:w="29" w:type="dxa"/>
              <w:left w:w="115" w:type="dxa"/>
              <w:bottom w:w="29" w:type="dxa"/>
              <w:right w:w="115" w:type="dxa"/>
            </w:tcMar>
            <w:vAlign w:val="center"/>
          </w:tcPr>
          <w:p w14:paraId="5A2AFCE1" w14:textId="77777777" w:rsidR="0037446D"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13}</w:t>
            </w:r>
            <w:r w:rsidRPr="0079247A">
              <w:rPr>
                <w:color w:val="000000"/>
                <w:sz w:val="20"/>
                <w:szCs w:val="20"/>
              </w:rPr>
              <w:t>Aircrew</w:t>
            </w:r>
            <w:proofErr w:type="gramEnd"/>
            <w:r w:rsidRPr="0079247A">
              <w:rPr>
                <w:color w:val="000000"/>
                <w:sz w:val="20"/>
                <w:szCs w:val="20"/>
              </w:rPr>
              <w:t xml:space="preserve"> Nuclear Bomb Delivery Checklist (Tactical Aircraft)</w:t>
            </w:r>
          </w:p>
        </w:tc>
        <w:tc>
          <w:tcPr>
            <w:tcW w:w="2070" w:type="dxa"/>
            <w:gridSpan w:val="2"/>
            <w:tcMar>
              <w:top w:w="29" w:type="dxa"/>
              <w:left w:w="115" w:type="dxa"/>
              <w:bottom w:w="29" w:type="dxa"/>
              <w:right w:w="115" w:type="dxa"/>
            </w:tcMar>
            <w:vAlign w:val="center"/>
          </w:tcPr>
          <w:p w14:paraId="3E341902"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FB03053"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{/tmss_3_a_13}</w:t>
            </w:r>
          </w:p>
        </w:tc>
      </w:tr>
      <w:tr w:rsidR="0037446D" w14:paraId="10E46248" w14:textId="77777777" w:rsidTr="001C7EDF">
        <w:trPr>
          <w:gridAfter w:val="1"/>
          <w:wAfter w:w="7" w:type="dxa"/>
        </w:trPr>
        <w:tc>
          <w:tcPr>
            <w:tcW w:w="6570" w:type="dxa"/>
            <w:tcMar>
              <w:top w:w="29" w:type="dxa"/>
              <w:left w:w="115" w:type="dxa"/>
              <w:bottom w:w="29" w:type="dxa"/>
              <w:right w:w="115" w:type="dxa"/>
            </w:tcMar>
            <w:vAlign w:val="center"/>
          </w:tcPr>
          <w:p w14:paraId="4C1A531F" w14:textId="77777777" w:rsidR="0037446D" w:rsidRDefault="0037446D" w:rsidP="00400DBB">
            <w:pPr>
              <w:pStyle w:val="ListParagraph"/>
              <w:numPr>
                <w:ilvl w:val="1"/>
                <w:numId w:val="30"/>
              </w:numPr>
              <w:tabs>
                <w:tab w:val="left" w:pos="-720"/>
              </w:tabs>
              <w:suppressAutoHyphens/>
              <w:rPr>
                <w:sz w:val="20"/>
              </w:rPr>
            </w:pPr>
            <w:r>
              <w:rPr>
                <w:sz w:val="20"/>
              </w:rPr>
              <w:t>{#tmss_3_a_</w:t>
            </w:r>
            <w:proofErr w:type="gramStart"/>
            <w:r>
              <w:rPr>
                <w:sz w:val="20"/>
              </w:rPr>
              <w:t>14}</w:t>
            </w:r>
            <w:r w:rsidRPr="0079247A">
              <w:rPr>
                <w:color w:val="000000"/>
                <w:sz w:val="20"/>
                <w:szCs w:val="20"/>
              </w:rPr>
              <w:t>Non</w:t>
            </w:r>
            <w:proofErr w:type="gramEnd"/>
            <w:r w:rsidRPr="0079247A">
              <w:rPr>
                <w:color w:val="000000"/>
                <w:sz w:val="20"/>
                <w:szCs w:val="20"/>
              </w:rPr>
              <w:t>-nuclear Weapon Delivery Source Data Packages</w:t>
            </w:r>
          </w:p>
        </w:tc>
        <w:tc>
          <w:tcPr>
            <w:tcW w:w="2070" w:type="dxa"/>
            <w:gridSpan w:val="2"/>
            <w:tcMar>
              <w:top w:w="29" w:type="dxa"/>
              <w:left w:w="115" w:type="dxa"/>
              <w:bottom w:w="29" w:type="dxa"/>
              <w:right w:w="115" w:type="dxa"/>
            </w:tcMar>
            <w:vAlign w:val="center"/>
          </w:tcPr>
          <w:p w14:paraId="28F3AF05"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278E15BB"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{/tmss_3_a_14}</w:t>
            </w:r>
          </w:p>
        </w:tc>
      </w:tr>
      <w:tr w:rsidR="00795F0F" w14:paraId="5D18BE0A" w14:textId="77777777" w:rsidTr="001C7EDF">
        <w:trPr>
          <w:gridAfter w:val="1"/>
          <w:wAfter w:w="7" w:type="dxa"/>
        </w:trPr>
        <w:tc>
          <w:tcPr>
            <w:tcW w:w="6570" w:type="dxa"/>
            <w:tcMar>
              <w:top w:w="29" w:type="dxa"/>
              <w:left w:w="115" w:type="dxa"/>
              <w:bottom w:w="29" w:type="dxa"/>
              <w:right w:w="115" w:type="dxa"/>
            </w:tcMar>
            <w:vAlign w:val="center"/>
          </w:tcPr>
          <w:p w14:paraId="17E0E9F1" w14:textId="2D95412E" w:rsidR="00795F0F" w:rsidRDefault="00795F0F" w:rsidP="00400DBB">
            <w:pPr>
              <w:pStyle w:val="ListParagraph"/>
              <w:numPr>
                <w:ilvl w:val="1"/>
                <w:numId w:val="30"/>
              </w:numPr>
              <w:tabs>
                <w:tab w:val="left" w:pos="-720"/>
              </w:tabs>
              <w:suppressAutoHyphens/>
              <w:rPr>
                <w:sz w:val="20"/>
              </w:rPr>
            </w:pPr>
            <w:r>
              <w:rPr>
                <w:sz w:val="20"/>
              </w:rPr>
              <w:t>{#tmss_3_a_</w:t>
            </w:r>
            <w:proofErr w:type="gramStart"/>
            <w:r>
              <w:rPr>
                <w:sz w:val="20"/>
              </w:rPr>
              <w:t>15}</w:t>
            </w:r>
            <w:r w:rsidRPr="00795F0F">
              <w:rPr>
                <w:sz w:val="20"/>
              </w:rPr>
              <w:t>Acceptance</w:t>
            </w:r>
            <w:proofErr w:type="gramEnd"/>
            <w:r w:rsidRPr="00795F0F">
              <w:rPr>
                <w:sz w:val="20"/>
              </w:rPr>
              <w:t xml:space="preserve"> and Functional Check Flight (FCF) Procedures (-6CF) Manual</w:t>
            </w:r>
          </w:p>
        </w:tc>
        <w:tc>
          <w:tcPr>
            <w:tcW w:w="2070" w:type="dxa"/>
            <w:gridSpan w:val="2"/>
            <w:tcMar>
              <w:top w:w="29" w:type="dxa"/>
              <w:left w:w="115" w:type="dxa"/>
              <w:bottom w:w="29" w:type="dxa"/>
              <w:right w:w="115" w:type="dxa"/>
            </w:tcMar>
            <w:vAlign w:val="center"/>
          </w:tcPr>
          <w:p w14:paraId="2A7B925A" w14:textId="77777777" w:rsidR="00795F0F" w:rsidRDefault="00795F0F"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1AA4B54" w14:textId="1BEC6165" w:rsidR="00795F0F" w:rsidRDefault="00795F0F"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{/tmss_3_a_15}</w:t>
            </w:r>
          </w:p>
        </w:tc>
      </w:tr>
      <w:tr w:rsidR="00795F0F" w14:paraId="4C07A497" w14:textId="77777777" w:rsidTr="001C7EDF">
        <w:trPr>
          <w:gridAfter w:val="1"/>
          <w:wAfter w:w="7" w:type="dxa"/>
        </w:trPr>
        <w:tc>
          <w:tcPr>
            <w:tcW w:w="6570" w:type="dxa"/>
            <w:tcMar>
              <w:top w:w="29" w:type="dxa"/>
              <w:left w:w="115" w:type="dxa"/>
              <w:bottom w:w="29" w:type="dxa"/>
              <w:right w:w="115" w:type="dxa"/>
            </w:tcMar>
            <w:vAlign w:val="center"/>
          </w:tcPr>
          <w:p w14:paraId="7E0B3E9C" w14:textId="6677A612" w:rsidR="00795F0F" w:rsidRDefault="00795F0F" w:rsidP="00400DBB">
            <w:pPr>
              <w:pStyle w:val="ListParagraph"/>
              <w:numPr>
                <w:ilvl w:val="1"/>
                <w:numId w:val="30"/>
              </w:numPr>
              <w:tabs>
                <w:tab w:val="left" w:pos="-720"/>
              </w:tabs>
              <w:suppressAutoHyphens/>
              <w:rPr>
                <w:sz w:val="20"/>
              </w:rPr>
            </w:pPr>
            <w:r>
              <w:rPr>
                <w:sz w:val="20"/>
              </w:rPr>
              <w:t>{#tmss_3_a_</w:t>
            </w:r>
            <w:proofErr w:type="gramStart"/>
            <w:r>
              <w:rPr>
                <w:sz w:val="20"/>
              </w:rPr>
              <w:t>16}</w:t>
            </w:r>
            <w:r w:rsidRPr="00795F0F">
              <w:rPr>
                <w:sz w:val="20"/>
              </w:rPr>
              <w:t>Acceptance</w:t>
            </w:r>
            <w:proofErr w:type="gramEnd"/>
            <w:r w:rsidRPr="00795F0F">
              <w:rPr>
                <w:sz w:val="20"/>
              </w:rPr>
              <w:t xml:space="preserve"> and Functional Check Flight (-6CL) Checklist</w:t>
            </w:r>
          </w:p>
        </w:tc>
        <w:tc>
          <w:tcPr>
            <w:tcW w:w="2070" w:type="dxa"/>
            <w:gridSpan w:val="2"/>
            <w:tcMar>
              <w:top w:w="29" w:type="dxa"/>
              <w:left w:w="115" w:type="dxa"/>
              <w:bottom w:w="29" w:type="dxa"/>
              <w:right w:w="115" w:type="dxa"/>
            </w:tcMar>
            <w:vAlign w:val="center"/>
          </w:tcPr>
          <w:p w14:paraId="106DD39F" w14:textId="77777777" w:rsidR="00795F0F" w:rsidRDefault="00795F0F"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05C326F" w14:textId="68E65F3A" w:rsidR="00795F0F" w:rsidRDefault="00795F0F"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{/tmss_3_a_16}</w:t>
            </w:r>
          </w:p>
        </w:tc>
      </w:tr>
      <w:tr w:rsidR="0037446D" w14:paraId="5CBAB33D" w14:textId="77777777" w:rsidTr="001C7EDF">
        <w:trPr>
          <w:gridAfter w:val="1"/>
          <w:wAfter w:w="7" w:type="dxa"/>
        </w:trPr>
        <w:tc>
          <w:tcPr>
            <w:tcW w:w="6570" w:type="dxa"/>
            <w:tcMar>
              <w:top w:w="29" w:type="dxa"/>
              <w:left w:w="115" w:type="dxa"/>
              <w:bottom w:w="29" w:type="dxa"/>
              <w:right w:w="115" w:type="dxa"/>
            </w:tcMar>
            <w:vAlign w:val="center"/>
          </w:tcPr>
          <w:p w14:paraId="249B123D" w14:textId="4E35CAE1" w:rsidR="0037446D" w:rsidRDefault="0037446D" w:rsidP="001C7EDF">
            <w:pPr>
              <w:pStyle w:val="ListParagraph"/>
              <w:tabs>
                <w:tab w:val="left" w:pos="-720"/>
              </w:tabs>
              <w:suppressAutoHyphens/>
              <w:ind w:left="0"/>
              <w:rPr>
                <w:sz w:val="20"/>
              </w:rPr>
            </w:pPr>
            <w:r>
              <w:rPr>
                <w:sz w:val="20"/>
              </w:rPr>
              <w:t>{#tmss_3_b_1 || tmss_3_b_2</w:t>
            </w:r>
            <w:r w:rsidR="00795F0F">
              <w:rPr>
                <w:sz w:val="20"/>
              </w:rPr>
              <w:t xml:space="preserve"> || tmss_3_b_3</w:t>
            </w:r>
            <w:r>
              <w:rPr>
                <w:sz w:val="20"/>
              </w:rPr>
              <w:t>}    Weight and Balance (Aircraft)</w:t>
            </w:r>
          </w:p>
        </w:tc>
        <w:tc>
          <w:tcPr>
            <w:tcW w:w="2070" w:type="dxa"/>
            <w:gridSpan w:val="2"/>
            <w:tcMar>
              <w:top w:w="29" w:type="dxa"/>
              <w:left w:w="115" w:type="dxa"/>
              <w:bottom w:w="29" w:type="dxa"/>
              <w:right w:w="115" w:type="dxa"/>
            </w:tcMar>
            <w:vAlign w:val="center"/>
          </w:tcPr>
          <w:p w14:paraId="6C177CD5"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5C1CECF1"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sz w:val="20"/>
              </w:rPr>
              <w:t>{/}</w:t>
            </w:r>
          </w:p>
        </w:tc>
      </w:tr>
      <w:tr w:rsidR="0037446D" w14:paraId="642C5C10" w14:textId="77777777" w:rsidTr="001C7EDF">
        <w:trPr>
          <w:gridAfter w:val="1"/>
          <w:wAfter w:w="7" w:type="dxa"/>
        </w:trPr>
        <w:tc>
          <w:tcPr>
            <w:tcW w:w="6570" w:type="dxa"/>
            <w:tcMar>
              <w:top w:w="29" w:type="dxa"/>
              <w:left w:w="115" w:type="dxa"/>
              <w:bottom w:w="29" w:type="dxa"/>
              <w:right w:w="115" w:type="dxa"/>
            </w:tcMar>
            <w:vAlign w:val="center"/>
          </w:tcPr>
          <w:p w14:paraId="017B1543" w14:textId="77777777" w:rsidR="0037446D" w:rsidRDefault="0037446D" w:rsidP="00795F0F">
            <w:pPr>
              <w:pStyle w:val="ListParagraph"/>
              <w:numPr>
                <w:ilvl w:val="0"/>
                <w:numId w:val="36"/>
              </w:numPr>
              <w:tabs>
                <w:tab w:val="left" w:pos="-720"/>
              </w:tabs>
              <w:suppressAutoHyphens/>
              <w:rPr>
                <w:sz w:val="20"/>
              </w:rPr>
            </w:pPr>
            <w:r>
              <w:rPr>
                <w:sz w:val="20"/>
              </w:rPr>
              <w:t>{#tmss_3_b_</w:t>
            </w:r>
            <w:proofErr w:type="gramStart"/>
            <w:r>
              <w:rPr>
                <w:sz w:val="20"/>
              </w:rPr>
              <w:t>1}</w:t>
            </w:r>
            <w:r w:rsidRPr="00EC1ABF">
              <w:rPr>
                <w:sz w:val="20"/>
              </w:rPr>
              <w:t>Loading</w:t>
            </w:r>
            <w:proofErr w:type="gramEnd"/>
            <w:r w:rsidRPr="00EC1ABF">
              <w:rPr>
                <w:sz w:val="20"/>
              </w:rPr>
              <w:t xml:space="preserve"> Data Manual</w:t>
            </w:r>
          </w:p>
        </w:tc>
        <w:tc>
          <w:tcPr>
            <w:tcW w:w="2070" w:type="dxa"/>
            <w:gridSpan w:val="2"/>
            <w:tcMar>
              <w:top w:w="29" w:type="dxa"/>
              <w:left w:w="115" w:type="dxa"/>
              <w:bottom w:w="29" w:type="dxa"/>
              <w:right w:w="115" w:type="dxa"/>
            </w:tcMar>
            <w:vAlign w:val="center"/>
          </w:tcPr>
          <w:p w14:paraId="69EB669B"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06CC3C27"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{/tmss_3_b_1}</w:t>
            </w:r>
          </w:p>
        </w:tc>
      </w:tr>
      <w:tr w:rsidR="0037446D" w14:paraId="05FCE22E" w14:textId="77777777" w:rsidTr="001C7EDF">
        <w:trPr>
          <w:gridAfter w:val="1"/>
          <w:wAfter w:w="7" w:type="dxa"/>
        </w:trPr>
        <w:tc>
          <w:tcPr>
            <w:tcW w:w="6570" w:type="dxa"/>
            <w:tcBorders>
              <w:bottom w:val="single" w:sz="12" w:space="0" w:color="C0C0C0"/>
            </w:tcBorders>
            <w:tcMar>
              <w:top w:w="29" w:type="dxa"/>
              <w:left w:w="115" w:type="dxa"/>
              <w:bottom w:w="29" w:type="dxa"/>
              <w:right w:w="115" w:type="dxa"/>
            </w:tcMar>
            <w:vAlign w:val="center"/>
          </w:tcPr>
          <w:p w14:paraId="14D4BEFC" w14:textId="77777777" w:rsidR="0037446D" w:rsidRPr="00EC1ABF" w:rsidRDefault="0037446D" w:rsidP="00795F0F">
            <w:pPr>
              <w:pStyle w:val="ListParagraph"/>
              <w:numPr>
                <w:ilvl w:val="0"/>
                <w:numId w:val="36"/>
              </w:numPr>
              <w:tabs>
                <w:tab w:val="left" w:pos="-720"/>
              </w:tabs>
              <w:suppressAutoHyphens/>
              <w:rPr>
                <w:sz w:val="20"/>
              </w:rPr>
            </w:pPr>
            <w:r>
              <w:rPr>
                <w:sz w:val="20"/>
              </w:rPr>
              <w:t>{#tmss_3_b_</w:t>
            </w:r>
            <w:proofErr w:type="gramStart"/>
            <w:r>
              <w:rPr>
                <w:sz w:val="20"/>
              </w:rPr>
              <w:t>2}</w:t>
            </w:r>
            <w:r w:rsidRPr="00EC1ABF">
              <w:rPr>
                <w:sz w:val="20"/>
              </w:rPr>
              <w:t>Sample</w:t>
            </w:r>
            <w:proofErr w:type="gramEnd"/>
            <w:r w:rsidRPr="00EC1ABF">
              <w:rPr>
                <w:sz w:val="20"/>
              </w:rPr>
              <w:t xml:space="preserve"> Basic Weight Checklists</w:t>
            </w:r>
          </w:p>
        </w:tc>
        <w:tc>
          <w:tcPr>
            <w:tcW w:w="2070" w:type="dxa"/>
            <w:gridSpan w:val="2"/>
            <w:tcBorders>
              <w:bottom w:val="single" w:sz="12" w:space="0" w:color="C0C0C0"/>
            </w:tcBorders>
            <w:tcMar>
              <w:top w:w="29" w:type="dxa"/>
              <w:left w:w="115" w:type="dxa"/>
              <w:bottom w:w="29" w:type="dxa"/>
              <w:right w:w="115" w:type="dxa"/>
            </w:tcMar>
            <w:vAlign w:val="center"/>
          </w:tcPr>
          <w:p w14:paraId="40AF95F9" w14:textId="77777777" w:rsidR="0037446D" w:rsidRDefault="0037446D" w:rsidP="001C7EDF">
            <w:pPr>
              <w:numPr>
                <w:ilvl w:val="12"/>
                <w:numId w:val="0"/>
              </w:numPr>
              <w:tabs>
                <w:tab w:val="right" w:leader="dot" w:pos="1872"/>
              </w:tabs>
              <w:suppressAutoHyphens/>
              <w:rPr>
                <w:sz w:val="20"/>
              </w:rPr>
            </w:pPr>
          </w:p>
        </w:tc>
        <w:tc>
          <w:tcPr>
            <w:tcW w:w="1080" w:type="dxa"/>
            <w:gridSpan w:val="2"/>
            <w:tcBorders>
              <w:bottom w:val="single" w:sz="12" w:space="0" w:color="C0C0C0"/>
            </w:tcBorders>
            <w:tcMar>
              <w:top w:w="29" w:type="dxa"/>
              <w:left w:w="115" w:type="dxa"/>
              <w:bottom w:w="29" w:type="dxa"/>
              <w:right w:w="115" w:type="dxa"/>
            </w:tcMar>
            <w:vAlign w:val="center"/>
          </w:tcPr>
          <w:p w14:paraId="2B1955CA"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{/tmss_3_b_2}</w:t>
            </w:r>
          </w:p>
        </w:tc>
      </w:tr>
      <w:tr w:rsidR="00795F0F" w14:paraId="167042D0" w14:textId="77777777" w:rsidTr="001C7EDF">
        <w:trPr>
          <w:gridAfter w:val="1"/>
          <w:wAfter w:w="7" w:type="dxa"/>
        </w:trPr>
        <w:tc>
          <w:tcPr>
            <w:tcW w:w="6570" w:type="dxa"/>
            <w:tcBorders>
              <w:bottom w:val="single" w:sz="12" w:space="0" w:color="C0C0C0"/>
            </w:tcBorders>
            <w:tcMar>
              <w:top w:w="29" w:type="dxa"/>
              <w:left w:w="115" w:type="dxa"/>
              <w:bottom w:w="29" w:type="dxa"/>
              <w:right w:w="115" w:type="dxa"/>
            </w:tcMar>
            <w:vAlign w:val="center"/>
          </w:tcPr>
          <w:p w14:paraId="043C276A" w14:textId="61CB6822" w:rsidR="00795F0F" w:rsidRDefault="00795F0F" w:rsidP="00795F0F">
            <w:pPr>
              <w:pStyle w:val="ListParagraph"/>
              <w:numPr>
                <w:ilvl w:val="0"/>
                <w:numId w:val="36"/>
              </w:numPr>
              <w:tabs>
                <w:tab w:val="left" w:pos="-720"/>
              </w:tabs>
              <w:suppressAutoHyphens/>
              <w:rPr>
                <w:sz w:val="20"/>
              </w:rPr>
            </w:pPr>
            <w:r>
              <w:rPr>
                <w:sz w:val="20"/>
              </w:rPr>
              <w:t>{#tmss_3_b_</w:t>
            </w:r>
            <w:proofErr w:type="gramStart"/>
            <w:r>
              <w:rPr>
                <w:sz w:val="20"/>
              </w:rPr>
              <w:t>3}</w:t>
            </w:r>
            <w:r w:rsidRPr="00795F0F">
              <w:rPr>
                <w:sz w:val="20"/>
              </w:rPr>
              <w:t>Combined</w:t>
            </w:r>
            <w:proofErr w:type="gramEnd"/>
            <w:r w:rsidRPr="00795F0F">
              <w:rPr>
                <w:sz w:val="20"/>
              </w:rPr>
              <w:t xml:space="preserve"> Sample Basic Weight Checklists and Loading Data Manual</w:t>
            </w:r>
          </w:p>
        </w:tc>
        <w:tc>
          <w:tcPr>
            <w:tcW w:w="2070" w:type="dxa"/>
            <w:gridSpan w:val="2"/>
            <w:tcBorders>
              <w:bottom w:val="single" w:sz="12" w:space="0" w:color="C0C0C0"/>
            </w:tcBorders>
            <w:tcMar>
              <w:top w:w="29" w:type="dxa"/>
              <w:left w:w="115" w:type="dxa"/>
              <w:bottom w:w="29" w:type="dxa"/>
              <w:right w:w="115" w:type="dxa"/>
            </w:tcMar>
            <w:vAlign w:val="center"/>
          </w:tcPr>
          <w:p w14:paraId="12C0BF90" w14:textId="77777777" w:rsidR="00795F0F" w:rsidRDefault="00795F0F" w:rsidP="001C7EDF">
            <w:pPr>
              <w:numPr>
                <w:ilvl w:val="12"/>
                <w:numId w:val="0"/>
              </w:numPr>
              <w:tabs>
                <w:tab w:val="right" w:leader="dot" w:pos="1872"/>
              </w:tabs>
              <w:suppressAutoHyphens/>
              <w:rPr>
                <w:sz w:val="20"/>
              </w:rPr>
            </w:pPr>
          </w:p>
        </w:tc>
        <w:tc>
          <w:tcPr>
            <w:tcW w:w="1080" w:type="dxa"/>
            <w:gridSpan w:val="2"/>
            <w:tcBorders>
              <w:bottom w:val="single" w:sz="12" w:space="0" w:color="C0C0C0"/>
            </w:tcBorders>
            <w:tcMar>
              <w:top w:w="29" w:type="dxa"/>
              <w:left w:w="115" w:type="dxa"/>
              <w:bottom w:w="29" w:type="dxa"/>
              <w:right w:w="115" w:type="dxa"/>
            </w:tcMar>
            <w:vAlign w:val="center"/>
          </w:tcPr>
          <w:p w14:paraId="0781B7AE" w14:textId="27C27510" w:rsidR="00795F0F" w:rsidRDefault="00795F0F"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{/tmss_3_b_3}</w:t>
            </w:r>
          </w:p>
        </w:tc>
      </w:tr>
      <w:tr w:rsidR="0037446D" w14:paraId="68A71143" w14:textId="77777777" w:rsidTr="001C7EDF">
        <w:trPr>
          <w:gridAfter w:val="1"/>
          <w:wAfter w:w="7" w:type="dxa"/>
        </w:trPr>
        <w:tc>
          <w:tcPr>
            <w:tcW w:w="6570" w:type="dxa"/>
            <w:tcBorders>
              <w:top w:val="single" w:sz="12" w:space="0" w:color="C0C0C0"/>
              <w:bottom w:val="single" w:sz="12" w:space="0" w:color="C0C0C0"/>
            </w:tcBorders>
          </w:tcPr>
          <w:p w14:paraId="517DB03D" w14:textId="77777777" w:rsidR="0037446D" w:rsidRPr="00EC1ABF" w:rsidRDefault="0037446D" w:rsidP="00400DBB">
            <w:pPr>
              <w:pStyle w:val="ListParagraph"/>
              <w:numPr>
                <w:ilvl w:val="0"/>
                <w:numId w:val="30"/>
              </w:numPr>
              <w:tabs>
                <w:tab w:val="left" w:pos="-720"/>
              </w:tabs>
              <w:suppressAutoHyphens/>
              <w:rPr>
                <w:sz w:val="20"/>
              </w:rPr>
            </w:pPr>
            <w:r>
              <w:rPr>
                <w:sz w:val="20"/>
              </w:rPr>
              <w:t>{#tmss_4_</w:t>
            </w:r>
            <w:proofErr w:type="gramStart"/>
            <w:r>
              <w:rPr>
                <w:sz w:val="20"/>
              </w:rPr>
              <w:t>a}</w:t>
            </w:r>
            <w:r w:rsidRPr="00EC1ABF">
              <w:rPr>
                <w:sz w:val="20"/>
              </w:rPr>
              <w:t>List</w:t>
            </w:r>
            <w:proofErr w:type="gramEnd"/>
            <w:r w:rsidRPr="00EC1ABF">
              <w:rPr>
                <w:sz w:val="20"/>
              </w:rPr>
              <w:t xml:space="preserve"> of Applicable Publications</w:t>
            </w:r>
          </w:p>
        </w:tc>
        <w:tc>
          <w:tcPr>
            <w:tcW w:w="2070" w:type="dxa"/>
            <w:gridSpan w:val="2"/>
            <w:tcBorders>
              <w:top w:val="single" w:sz="12" w:space="0" w:color="C0C0C0"/>
              <w:bottom w:val="single" w:sz="12" w:space="0" w:color="C0C0C0"/>
            </w:tcBorders>
          </w:tcPr>
          <w:p w14:paraId="5DDEF078" w14:textId="77777777" w:rsidR="0037446D" w:rsidRDefault="0037446D" w:rsidP="001C7EDF">
            <w:pPr>
              <w:numPr>
                <w:ilvl w:val="12"/>
                <w:numId w:val="0"/>
              </w:numPr>
              <w:suppressAutoHyphens/>
              <w:rPr>
                <w:sz w:val="20"/>
              </w:rPr>
            </w:pPr>
            <w:r>
              <w:rPr>
                <w:sz w:val="20"/>
              </w:rPr>
              <w:t>MIL-DTL-8031</w:t>
            </w:r>
          </w:p>
        </w:tc>
        <w:tc>
          <w:tcPr>
            <w:tcW w:w="1080" w:type="dxa"/>
            <w:gridSpan w:val="2"/>
            <w:tcBorders>
              <w:top w:val="single" w:sz="12" w:space="0" w:color="C0C0C0"/>
              <w:bottom w:val="single" w:sz="12" w:space="0" w:color="C0C0C0"/>
            </w:tcBorders>
          </w:tcPr>
          <w:p w14:paraId="4CBC2367"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{/tmss_4_a}</w:t>
            </w:r>
          </w:p>
        </w:tc>
      </w:tr>
      <w:tr w:rsidR="0037446D" w14:paraId="7BA50B57" w14:textId="77777777" w:rsidTr="001C7EDF">
        <w:trPr>
          <w:gridAfter w:val="1"/>
          <w:wAfter w:w="7" w:type="dxa"/>
        </w:trPr>
        <w:tc>
          <w:tcPr>
            <w:tcW w:w="6570" w:type="dxa"/>
            <w:tcBorders>
              <w:top w:val="single" w:sz="12" w:space="0" w:color="C0C0C0"/>
            </w:tcBorders>
          </w:tcPr>
          <w:p w14:paraId="6C4E384A" w14:textId="77777777" w:rsidR="0037446D" w:rsidRPr="00EC1ABF" w:rsidRDefault="0037446D" w:rsidP="00400DBB">
            <w:pPr>
              <w:pStyle w:val="ListParagraph"/>
              <w:numPr>
                <w:ilvl w:val="0"/>
                <w:numId w:val="30"/>
              </w:numPr>
              <w:tabs>
                <w:tab w:val="left" w:pos="-720"/>
              </w:tabs>
              <w:suppressAutoHyphens/>
              <w:rPr>
                <w:sz w:val="20"/>
              </w:rPr>
            </w:pPr>
            <w:r>
              <w:rPr>
                <w:sz w:val="20"/>
              </w:rPr>
              <w:t>{#tmss_5_</w:t>
            </w:r>
            <w:proofErr w:type="gramStart"/>
            <w:r>
              <w:rPr>
                <w:sz w:val="20"/>
              </w:rPr>
              <w:t>a}</w:t>
            </w:r>
            <w:r w:rsidRPr="00EC1ABF">
              <w:rPr>
                <w:sz w:val="20"/>
              </w:rPr>
              <w:t>Structural</w:t>
            </w:r>
            <w:proofErr w:type="gramEnd"/>
            <w:r w:rsidRPr="00EC1ABF">
              <w:rPr>
                <w:sz w:val="20"/>
              </w:rPr>
              <w:t xml:space="preserve"> Repair Manuals (for Aircraft)</w:t>
            </w:r>
          </w:p>
        </w:tc>
        <w:tc>
          <w:tcPr>
            <w:tcW w:w="2070" w:type="dxa"/>
            <w:gridSpan w:val="2"/>
            <w:tcBorders>
              <w:top w:val="single" w:sz="12" w:space="0" w:color="C0C0C0"/>
            </w:tcBorders>
          </w:tcPr>
          <w:p w14:paraId="0FD25FE1" w14:textId="77777777" w:rsidR="0037446D" w:rsidRDefault="0037446D" w:rsidP="001C7EDF">
            <w:pPr>
              <w:numPr>
                <w:ilvl w:val="12"/>
                <w:numId w:val="0"/>
              </w:numPr>
              <w:suppressAutoHyphens/>
              <w:rPr>
                <w:sz w:val="20"/>
              </w:rPr>
            </w:pPr>
            <w:r>
              <w:rPr>
                <w:sz w:val="20"/>
              </w:rPr>
              <w:t>MIL-DTL-9854</w:t>
            </w:r>
          </w:p>
        </w:tc>
        <w:tc>
          <w:tcPr>
            <w:tcW w:w="1080" w:type="dxa"/>
            <w:gridSpan w:val="2"/>
            <w:tcBorders>
              <w:top w:val="single" w:sz="12" w:space="0" w:color="C0C0C0"/>
            </w:tcBorders>
          </w:tcPr>
          <w:p w14:paraId="14B4EAEC"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{/tmss_5_a}</w:t>
            </w:r>
          </w:p>
        </w:tc>
      </w:tr>
      <w:tr w:rsidR="0037446D" w14:paraId="44E1CBEE" w14:textId="77777777" w:rsidTr="001C7EDF">
        <w:trPr>
          <w:gridAfter w:val="1"/>
          <w:wAfter w:w="7" w:type="dxa"/>
        </w:trPr>
        <w:tc>
          <w:tcPr>
            <w:tcW w:w="6570" w:type="dxa"/>
            <w:tcBorders>
              <w:top w:val="single" w:sz="12" w:space="0" w:color="C0C0C0"/>
            </w:tcBorders>
          </w:tcPr>
          <w:p w14:paraId="05B0FDDF" w14:textId="06D70CEC" w:rsidR="0037446D" w:rsidRPr="00EC1ABF" w:rsidRDefault="0037446D" w:rsidP="00400DBB">
            <w:pPr>
              <w:pStyle w:val="ListParagraph"/>
              <w:numPr>
                <w:ilvl w:val="0"/>
                <w:numId w:val="30"/>
              </w:numPr>
              <w:tabs>
                <w:tab w:val="left" w:pos="-720"/>
              </w:tabs>
              <w:suppressAutoHyphens/>
              <w:rPr>
                <w:sz w:val="20"/>
              </w:rPr>
            </w:pPr>
            <w:r>
              <w:rPr>
                <w:sz w:val="20"/>
              </w:rPr>
              <w:t>{#tmss_7_a || tmss_7_b || tmss_7_c || tmss_7_d || tmss_7_e || tmss_7_f || tmss_7_g || tmss_7_h || tmss_7_i || tmss_7_j || tmss_7_k || tmss_7_l || tmss_7_m</w:t>
            </w:r>
            <w:r w:rsidR="00795F0F">
              <w:rPr>
                <w:sz w:val="20"/>
              </w:rPr>
              <w:t xml:space="preserve"> || tmss_7_n || tmss_7_o || tmss_7_p</w:t>
            </w:r>
            <w:r>
              <w:rPr>
                <w:sz w:val="20"/>
              </w:rPr>
              <w:t>}</w:t>
            </w:r>
            <w:r w:rsidRPr="00EC1ABF">
              <w:rPr>
                <w:sz w:val="20"/>
              </w:rPr>
              <w:t>Munitions/Weapons Loading Procedures, Non- nuclear and Nuclear TOs</w:t>
            </w:r>
          </w:p>
        </w:tc>
        <w:tc>
          <w:tcPr>
            <w:tcW w:w="2070" w:type="dxa"/>
            <w:gridSpan w:val="2"/>
            <w:tcBorders>
              <w:top w:val="single" w:sz="12" w:space="0" w:color="C0C0C0"/>
            </w:tcBorders>
          </w:tcPr>
          <w:p w14:paraId="720811D3" w14:textId="77777777" w:rsidR="0037446D" w:rsidRDefault="0037446D" w:rsidP="001C7EDF">
            <w:pPr>
              <w:numPr>
                <w:ilvl w:val="12"/>
                <w:numId w:val="0"/>
              </w:numPr>
              <w:suppressAutoHyphens/>
              <w:rPr>
                <w:sz w:val="20"/>
              </w:rPr>
            </w:pPr>
            <w:r>
              <w:rPr>
                <w:sz w:val="20"/>
              </w:rPr>
              <w:t>MIL-DTL-9977</w:t>
            </w:r>
          </w:p>
        </w:tc>
        <w:tc>
          <w:tcPr>
            <w:tcW w:w="1080" w:type="dxa"/>
            <w:gridSpan w:val="2"/>
            <w:tcBorders>
              <w:top w:val="single" w:sz="12" w:space="0" w:color="C0C0C0"/>
            </w:tcBorders>
          </w:tcPr>
          <w:p w14:paraId="3AA0C63C" w14:textId="77777777" w:rsidR="0037446D" w:rsidRDefault="0037446D" w:rsidP="001C7EDF">
            <w:pPr>
              <w:numPr>
                <w:ilvl w:val="12"/>
                <w:numId w:val="0"/>
              </w:numPr>
              <w:tabs>
                <w:tab w:val="left" w:pos="1080"/>
              </w:tabs>
              <w:suppressAutoHyphens/>
              <w:jc w:val="center"/>
              <w:rPr>
                <w:sz w:val="20"/>
              </w:rPr>
            </w:pPr>
          </w:p>
        </w:tc>
      </w:tr>
      <w:tr w:rsidR="0037446D" w14:paraId="2DD1E8C5" w14:textId="77777777" w:rsidTr="001C7EDF">
        <w:trPr>
          <w:gridAfter w:val="1"/>
          <w:wAfter w:w="7" w:type="dxa"/>
        </w:trPr>
        <w:tc>
          <w:tcPr>
            <w:tcW w:w="6570" w:type="dxa"/>
          </w:tcPr>
          <w:p w14:paraId="25594506" w14:textId="77777777" w:rsidR="0037446D" w:rsidRPr="00EC1ABF" w:rsidRDefault="0037446D" w:rsidP="00400DBB">
            <w:pPr>
              <w:pStyle w:val="ListParagraph"/>
              <w:numPr>
                <w:ilvl w:val="1"/>
                <w:numId w:val="30"/>
              </w:numPr>
              <w:tabs>
                <w:tab w:val="left" w:pos="-720"/>
              </w:tabs>
              <w:suppressAutoHyphens/>
              <w:rPr>
                <w:sz w:val="20"/>
              </w:rPr>
            </w:pPr>
            <w:r>
              <w:rPr>
                <w:sz w:val="20"/>
              </w:rPr>
              <w:t>{#tmss_7_</w:t>
            </w:r>
            <w:proofErr w:type="gramStart"/>
            <w:r>
              <w:rPr>
                <w:sz w:val="20"/>
              </w:rPr>
              <w:t>a}</w:t>
            </w:r>
            <w:r w:rsidRPr="00EC1ABF">
              <w:rPr>
                <w:sz w:val="20"/>
              </w:rPr>
              <w:t>Nuclear</w:t>
            </w:r>
            <w:proofErr w:type="gramEnd"/>
            <w:r w:rsidRPr="00EC1ABF">
              <w:rPr>
                <w:sz w:val="20"/>
              </w:rPr>
              <w:t xml:space="preserve"> Weapons Basic Information and Loading Procedures</w:t>
            </w:r>
          </w:p>
        </w:tc>
        <w:tc>
          <w:tcPr>
            <w:tcW w:w="2070" w:type="dxa"/>
            <w:gridSpan w:val="2"/>
          </w:tcPr>
          <w:p w14:paraId="6CB9CFAB" w14:textId="77777777" w:rsidR="0037446D" w:rsidRDefault="0037446D" w:rsidP="001C7EDF">
            <w:pPr>
              <w:numPr>
                <w:ilvl w:val="12"/>
                <w:numId w:val="0"/>
              </w:numPr>
              <w:tabs>
                <w:tab w:val="right" w:leader="dot" w:pos="1870"/>
              </w:tabs>
              <w:suppressAutoHyphens/>
              <w:rPr>
                <w:sz w:val="20"/>
              </w:rPr>
            </w:pPr>
          </w:p>
        </w:tc>
        <w:tc>
          <w:tcPr>
            <w:tcW w:w="1080" w:type="dxa"/>
            <w:gridSpan w:val="2"/>
          </w:tcPr>
          <w:p w14:paraId="2F60C0D1"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{/tmss_7_a}</w:t>
            </w:r>
          </w:p>
        </w:tc>
      </w:tr>
      <w:tr w:rsidR="0037446D" w14:paraId="2FEFFEF4" w14:textId="77777777" w:rsidTr="001C7EDF">
        <w:trPr>
          <w:gridAfter w:val="1"/>
          <w:wAfter w:w="7" w:type="dxa"/>
        </w:trPr>
        <w:tc>
          <w:tcPr>
            <w:tcW w:w="6570" w:type="dxa"/>
          </w:tcPr>
          <w:p w14:paraId="68DB950C" w14:textId="77777777" w:rsidR="0037446D" w:rsidRPr="00EC1ABF" w:rsidRDefault="0037446D" w:rsidP="00400DBB">
            <w:pPr>
              <w:pStyle w:val="ListParagraph"/>
              <w:numPr>
                <w:ilvl w:val="1"/>
                <w:numId w:val="30"/>
              </w:numPr>
              <w:tabs>
                <w:tab w:val="left" w:pos="-720"/>
              </w:tabs>
              <w:suppressAutoHyphens/>
              <w:rPr>
                <w:sz w:val="20"/>
              </w:rPr>
            </w:pPr>
            <w:r>
              <w:rPr>
                <w:sz w:val="20"/>
              </w:rPr>
              <w:lastRenderedPageBreak/>
              <w:t>{#tmss_7_</w:t>
            </w:r>
            <w:proofErr w:type="gramStart"/>
            <w:r>
              <w:rPr>
                <w:sz w:val="20"/>
              </w:rPr>
              <w:t>b}</w:t>
            </w:r>
            <w:r w:rsidRPr="00EC1ABF">
              <w:rPr>
                <w:sz w:val="20"/>
              </w:rPr>
              <w:t>Nuclear</w:t>
            </w:r>
            <w:proofErr w:type="gramEnd"/>
            <w:r w:rsidRPr="00EC1ABF">
              <w:rPr>
                <w:sz w:val="20"/>
              </w:rPr>
              <w:t xml:space="preserve"> Weapons Loading Procedures</w:t>
            </w:r>
          </w:p>
        </w:tc>
        <w:tc>
          <w:tcPr>
            <w:tcW w:w="2070" w:type="dxa"/>
            <w:gridSpan w:val="2"/>
          </w:tcPr>
          <w:p w14:paraId="4AF1D223" w14:textId="77777777" w:rsidR="0037446D" w:rsidRDefault="0037446D" w:rsidP="001C7EDF">
            <w:pPr>
              <w:numPr>
                <w:ilvl w:val="12"/>
                <w:numId w:val="0"/>
              </w:numPr>
              <w:tabs>
                <w:tab w:val="right" w:leader="dot" w:pos="1872"/>
              </w:tabs>
              <w:suppressAutoHyphens/>
              <w:rPr>
                <w:sz w:val="20"/>
              </w:rPr>
            </w:pPr>
          </w:p>
        </w:tc>
        <w:tc>
          <w:tcPr>
            <w:tcW w:w="1080" w:type="dxa"/>
            <w:gridSpan w:val="2"/>
          </w:tcPr>
          <w:p w14:paraId="3A176E51"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{/tmss_7_b}</w:t>
            </w:r>
          </w:p>
        </w:tc>
      </w:tr>
      <w:tr w:rsidR="0037446D" w14:paraId="429D82C7" w14:textId="77777777" w:rsidTr="001C7EDF">
        <w:trPr>
          <w:gridAfter w:val="1"/>
          <w:wAfter w:w="7" w:type="dxa"/>
        </w:trPr>
        <w:tc>
          <w:tcPr>
            <w:tcW w:w="6570" w:type="dxa"/>
          </w:tcPr>
          <w:p w14:paraId="2514B534" w14:textId="77777777" w:rsidR="0037446D" w:rsidRPr="00EC1ABF" w:rsidRDefault="0037446D" w:rsidP="00400DBB">
            <w:pPr>
              <w:pStyle w:val="ListParagraph"/>
              <w:numPr>
                <w:ilvl w:val="1"/>
                <w:numId w:val="30"/>
              </w:numPr>
              <w:tabs>
                <w:tab w:val="left" w:pos="-720"/>
              </w:tabs>
              <w:suppressAutoHyphens/>
              <w:rPr>
                <w:sz w:val="20"/>
              </w:rPr>
            </w:pPr>
            <w:r>
              <w:rPr>
                <w:sz w:val="20"/>
              </w:rPr>
              <w:t>{#tmss_7_</w:t>
            </w:r>
            <w:proofErr w:type="gramStart"/>
            <w:r>
              <w:rPr>
                <w:sz w:val="20"/>
              </w:rPr>
              <w:t>c}</w:t>
            </w:r>
            <w:r w:rsidRPr="00EC1ABF">
              <w:rPr>
                <w:sz w:val="20"/>
              </w:rPr>
              <w:t>Non</w:t>
            </w:r>
            <w:proofErr w:type="gramEnd"/>
            <w:r w:rsidRPr="00EC1ABF">
              <w:rPr>
                <w:sz w:val="20"/>
              </w:rPr>
              <w:t>-nuclear Munitions Basic Information</w:t>
            </w:r>
          </w:p>
        </w:tc>
        <w:tc>
          <w:tcPr>
            <w:tcW w:w="2070" w:type="dxa"/>
            <w:gridSpan w:val="2"/>
          </w:tcPr>
          <w:p w14:paraId="26784836" w14:textId="77777777" w:rsidR="0037446D" w:rsidRDefault="0037446D" w:rsidP="001C7EDF">
            <w:pPr>
              <w:numPr>
                <w:ilvl w:val="12"/>
                <w:numId w:val="0"/>
              </w:numPr>
              <w:tabs>
                <w:tab w:val="right" w:leader="dot" w:pos="1872"/>
              </w:tabs>
              <w:suppressAutoHyphens/>
              <w:rPr>
                <w:sz w:val="20"/>
              </w:rPr>
            </w:pPr>
          </w:p>
        </w:tc>
        <w:tc>
          <w:tcPr>
            <w:tcW w:w="1080" w:type="dxa"/>
            <w:gridSpan w:val="2"/>
          </w:tcPr>
          <w:p w14:paraId="6F76FB8F"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{/tmss_7_c}</w:t>
            </w:r>
          </w:p>
        </w:tc>
      </w:tr>
      <w:tr w:rsidR="0037446D" w14:paraId="33C07ADB" w14:textId="77777777" w:rsidTr="001C7EDF">
        <w:trPr>
          <w:gridAfter w:val="1"/>
          <w:wAfter w:w="7" w:type="dxa"/>
        </w:trPr>
        <w:tc>
          <w:tcPr>
            <w:tcW w:w="6570" w:type="dxa"/>
          </w:tcPr>
          <w:p w14:paraId="2FAEE070" w14:textId="77777777" w:rsidR="0037446D" w:rsidRPr="00A34370" w:rsidRDefault="0037446D" w:rsidP="00400DBB">
            <w:pPr>
              <w:pStyle w:val="ListParagraph"/>
              <w:numPr>
                <w:ilvl w:val="1"/>
                <w:numId w:val="30"/>
              </w:numPr>
              <w:tabs>
                <w:tab w:val="left" w:pos="-720"/>
              </w:tabs>
              <w:suppressAutoHyphens/>
              <w:rPr>
                <w:sz w:val="20"/>
              </w:rPr>
            </w:pPr>
            <w:r>
              <w:rPr>
                <w:sz w:val="20"/>
              </w:rPr>
              <w:t>{#tmss_7_</w:t>
            </w:r>
            <w:proofErr w:type="gramStart"/>
            <w:r>
              <w:rPr>
                <w:sz w:val="20"/>
              </w:rPr>
              <w:t>d}</w:t>
            </w:r>
            <w:r w:rsidRPr="00A34370">
              <w:rPr>
                <w:sz w:val="20"/>
              </w:rPr>
              <w:t>Non</w:t>
            </w:r>
            <w:proofErr w:type="gramEnd"/>
            <w:r w:rsidRPr="00A34370">
              <w:rPr>
                <w:sz w:val="20"/>
              </w:rPr>
              <w:t>-nuclear Loading Procedures</w:t>
            </w:r>
          </w:p>
        </w:tc>
        <w:tc>
          <w:tcPr>
            <w:tcW w:w="2070" w:type="dxa"/>
            <w:gridSpan w:val="2"/>
          </w:tcPr>
          <w:p w14:paraId="62E501DA" w14:textId="77777777" w:rsidR="0037446D" w:rsidRDefault="0037446D" w:rsidP="001C7EDF">
            <w:pPr>
              <w:numPr>
                <w:ilvl w:val="12"/>
                <w:numId w:val="0"/>
              </w:numPr>
              <w:tabs>
                <w:tab w:val="right" w:leader="dot" w:pos="1872"/>
              </w:tabs>
              <w:suppressAutoHyphens/>
              <w:rPr>
                <w:sz w:val="20"/>
              </w:rPr>
            </w:pPr>
          </w:p>
        </w:tc>
        <w:tc>
          <w:tcPr>
            <w:tcW w:w="1080" w:type="dxa"/>
            <w:gridSpan w:val="2"/>
          </w:tcPr>
          <w:p w14:paraId="0684E7E2"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{/tmss_7_d}</w:t>
            </w:r>
          </w:p>
        </w:tc>
      </w:tr>
      <w:tr w:rsidR="00795F0F" w14:paraId="13CCF0D1" w14:textId="77777777" w:rsidTr="001C7EDF">
        <w:trPr>
          <w:gridAfter w:val="1"/>
          <w:wAfter w:w="7" w:type="dxa"/>
        </w:trPr>
        <w:tc>
          <w:tcPr>
            <w:tcW w:w="6570" w:type="dxa"/>
          </w:tcPr>
          <w:p w14:paraId="1A03F9C4" w14:textId="3CB47BC8" w:rsidR="00795F0F" w:rsidRDefault="00F51D83" w:rsidP="00400DBB">
            <w:pPr>
              <w:pStyle w:val="ListParagraph"/>
              <w:numPr>
                <w:ilvl w:val="1"/>
                <w:numId w:val="30"/>
              </w:numPr>
              <w:tabs>
                <w:tab w:val="left" w:pos="-720"/>
              </w:tabs>
              <w:suppressAutoHyphens/>
              <w:rPr>
                <w:sz w:val="20"/>
              </w:rPr>
            </w:pPr>
            <w:r>
              <w:rPr>
                <w:sz w:val="20"/>
              </w:rPr>
              <w:t>{#tmss_7_</w:t>
            </w:r>
            <w:proofErr w:type="gramStart"/>
            <w:r>
              <w:rPr>
                <w:sz w:val="20"/>
              </w:rPr>
              <w:t>e}</w:t>
            </w:r>
            <w:r w:rsidRPr="00F51D83">
              <w:rPr>
                <w:sz w:val="20"/>
              </w:rPr>
              <w:t>Integrated</w:t>
            </w:r>
            <w:proofErr w:type="gramEnd"/>
            <w:r w:rsidRPr="00F51D83">
              <w:rPr>
                <w:sz w:val="20"/>
              </w:rPr>
              <w:t xml:space="preserve"> Combat Turnaround Procedures Manual</w:t>
            </w:r>
          </w:p>
        </w:tc>
        <w:tc>
          <w:tcPr>
            <w:tcW w:w="2070" w:type="dxa"/>
            <w:gridSpan w:val="2"/>
          </w:tcPr>
          <w:p w14:paraId="25919EC2" w14:textId="77777777" w:rsidR="00795F0F" w:rsidRDefault="00795F0F" w:rsidP="001C7EDF">
            <w:pPr>
              <w:numPr>
                <w:ilvl w:val="12"/>
                <w:numId w:val="0"/>
              </w:numPr>
              <w:tabs>
                <w:tab w:val="right" w:leader="dot" w:pos="1870"/>
              </w:tabs>
              <w:suppressAutoHyphens/>
              <w:rPr>
                <w:sz w:val="20"/>
              </w:rPr>
            </w:pPr>
          </w:p>
        </w:tc>
        <w:tc>
          <w:tcPr>
            <w:tcW w:w="1080" w:type="dxa"/>
            <w:gridSpan w:val="2"/>
          </w:tcPr>
          <w:p w14:paraId="5E84480D" w14:textId="184B62B0" w:rsidR="00795F0F" w:rsidRDefault="00F51D83"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{/tmss_7_e}</w:t>
            </w:r>
          </w:p>
        </w:tc>
      </w:tr>
      <w:tr w:rsidR="0037446D" w14:paraId="76ABF5C8" w14:textId="77777777" w:rsidTr="001C7EDF">
        <w:trPr>
          <w:gridAfter w:val="1"/>
          <w:wAfter w:w="7" w:type="dxa"/>
        </w:trPr>
        <w:tc>
          <w:tcPr>
            <w:tcW w:w="6570" w:type="dxa"/>
          </w:tcPr>
          <w:p w14:paraId="7A35EE69" w14:textId="013E43BF" w:rsidR="0037446D" w:rsidRPr="00A34370" w:rsidRDefault="0037446D" w:rsidP="00400DBB">
            <w:pPr>
              <w:pStyle w:val="ListParagraph"/>
              <w:numPr>
                <w:ilvl w:val="1"/>
                <w:numId w:val="30"/>
              </w:numPr>
              <w:tabs>
                <w:tab w:val="left" w:pos="-720"/>
              </w:tabs>
              <w:suppressAutoHyphens/>
              <w:rPr>
                <w:sz w:val="20"/>
              </w:rPr>
            </w:pPr>
            <w:r>
              <w:rPr>
                <w:sz w:val="20"/>
              </w:rPr>
              <w:t>{#tmss_7_</w:t>
            </w:r>
            <w:proofErr w:type="gramStart"/>
            <w:r w:rsidR="00F51D83">
              <w:rPr>
                <w:sz w:val="20"/>
              </w:rPr>
              <w:t>f</w:t>
            </w:r>
            <w:r>
              <w:rPr>
                <w:sz w:val="20"/>
              </w:rPr>
              <w:t>}</w:t>
            </w:r>
            <w:r w:rsidRPr="00A34370">
              <w:rPr>
                <w:sz w:val="20"/>
              </w:rPr>
              <w:t>Non</w:t>
            </w:r>
            <w:proofErr w:type="gramEnd"/>
            <w:r w:rsidRPr="00A34370">
              <w:rPr>
                <w:sz w:val="20"/>
              </w:rPr>
              <w:t>-nuclear Munitions Loading Standard Data Packages (SDPs)</w:t>
            </w:r>
          </w:p>
        </w:tc>
        <w:tc>
          <w:tcPr>
            <w:tcW w:w="2070" w:type="dxa"/>
            <w:gridSpan w:val="2"/>
          </w:tcPr>
          <w:p w14:paraId="02081D99" w14:textId="77777777" w:rsidR="0037446D" w:rsidRDefault="0037446D" w:rsidP="001C7EDF">
            <w:pPr>
              <w:numPr>
                <w:ilvl w:val="12"/>
                <w:numId w:val="0"/>
              </w:numPr>
              <w:tabs>
                <w:tab w:val="right" w:leader="dot" w:pos="1870"/>
              </w:tabs>
              <w:suppressAutoHyphens/>
              <w:rPr>
                <w:sz w:val="20"/>
              </w:rPr>
            </w:pPr>
          </w:p>
        </w:tc>
        <w:tc>
          <w:tcPr>
            <w:tcW w:w="1080" w:type="dxa"/>
            <w:gridSpan w:val="2"/>
          </w:tcPr>
          <w:p w14:paraId="0C6415FB" w14:textId="1FFF0259"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F51D83">
              <w:rPr>
                <w:sz w:val="20"/>
              </w:rPr>
              <w:t>f</w:t>
            </w:r>
            <w:r>
              <w:rPr>
                <w:sz w:val="20"/>
              </w:rPr>
              <w:t>}</w:t>
            </w:r>
          </w:p>
        </w:tc>
      </w:tr>
      <w:tr w:rsidR="0037446D" w14:paraId="566AEE43" w14:textId="77777777" w:rsidTr="001C7EDF">
        <w:trPr>
          <w:gridAfter w:val="1"/>
          <w:wAfter w:w="7" w:type="dxa"/>
          <w:trHeight w:val="265"/>
        </w:trPr>
        <w:tc>
          <w:tcPr>
            <w:tcW w:w="6577" w:type="dxa"/>
            <w:gridSpan w:val="2"/>
          </w:tcPr>
          <w:p w14:paraId="3E00E1F3" w14:textId="082F668D" w:rsidR="0037446D" w:rsidRPr="00A34370" w:rsidRDefault="0037446D" w:rsidP="00400DBB">
            <w:pPr>
              <w:pStyle w:val="ListParagraph"/>
              <w:numPr>
                <w:ilvl w:val="1"/>
                <w:numId w:val="30"/>
              </w:numPr>
              <w:tabs>
                <w:tab w:val="left" w:pos="-720"/>
              </w:tabs>
              <w:suppressAutoHyphens/>
              <w:rPr>
                <w:sz w:val="20"/>
              </w:rPr>
            </w:pPr>
            <w:r>
              <w:rPr>
                <w:sz w:val="20"/>
              </w:rPr>
              <w:t>{#tmss_7_</w:t>
            </w:r>
            <w:proofErr w:type="gramStart"/>
            <w:r w:rsidR="00F51D83">
              <w:rPr>
                <w:sz w:val="20"/>
              </w:rPr>
              <w:t>g</w:t>
            </w:r>
            <w:r>
              <w:rPr>
                <w:sz w:val="20"/>
              </w:rPr>
              <w:t>}</w:t>
            </w:r>
            <w:r w:rsidRPr="00A34370">
              <w:rPr>
                <w:sz w:val="20"/>
              </w:rPr>
              <w:t>Loading</w:t>
            </w:r>
            <w:proofErr w:type="gramEnd"/>
            <w:r w:rsidRPr="00A34370">
              <w:rPr>
                <w:sz w:val="20"/>
              </w:rPr>
              <w:t xml:space="preserve"> Procedures Checklist</w:t>
            </w:r>
          </w:p>
        </w:tc>
        <w:tc>
          <w:tcPr>
            <w:tcW w:w="2070" w:type="dxa"/>
            <w:gridSpan w:val="2"/>
          </w:tcPr>
          <w:p w14:paraId="42E8EBFD" w14:textId="77777777" w:rsidR="0037446D" w:rsidRDefault="0037446D" w:rsidP="001C7EDF">
            <w:pPr>
              <w:numPr>
                <w:ilvl w:val="12"/>
                <w:numId w:val="0"/>
              </w:numPr>
              <w:tabs>
                <w:tab w:val="left" w:pos="-720"/>
              </w:tabs>
              <w:suppressAutoHyphens/>
              <w:ind w:left="702" w:hanging="702"/>
              <w:rPr>
                <w:sz w:val="20"/>
              </w:rPr>
            </w:pPr>
          </w:p>
        </w:tc>
        <w:tc>
          <w:tcPr>
            <w:tcW w:w="1073" w:type="dxa"/>
          </w:tcPr>
          <w:p w14:paraId="7CB21209" w14:textId="33CD70BF"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F51D83">
              <w:rPr>
                <w:sz w:val="20"/>
              </w:rPr>
              <w:t>g</w:t>
            </w:r>
            <w:r>
              <w:rPr>
                <w:sz w:val="20"/>
              </w:rPr>
              <w:t>}</w:t>
            </w:r>
          </w:p>
        </w:tc>
      </w:tr>
      <w:tr w:rsidR="0037446D" w14:paraId="708328D2" w14:textId="77777777" w:rsidTr="001C7EDF">
        <w:trPr>
          <w:gridAfter w:val="1"/>
          <w:wAfter w:w="7" w:type="dxa"/>
          <w:trHeight w:val="265"/>
        </w:trPr>
        <w:tc>
          <w:tcPr>
            <w:tcW w:w="6577" w:type="dxa"/>
            <w:gridSpan w:val="2"/>
          </w:tcPr>
          <w:p w14:paraId="5F435814" w14:textId="00D6658F" w:rsidR="0037446D" w:rsidRPr="00A34370" w:rsidRDefault="0037446D" w:rsidP="00400DBB">
            <w:pPr>
              <w:pStyle w:val="ListParagraph"/>
              <w:numPr>
                <w:ilvl w:val="1"/>
                <w:numId w:val="30"/>
              </w:numPr>
              <w:tabs>
                <w:tab w:val="left" w:pos="-720"/>
              </w:tabs>
              <w:suppressAutoHyphens/>
              <w:rPr>
                <w:sz w:val="20"/>
              </w:rPr>
            </w:pPr>
            <w:r>
              <w:rPr>
                <w:sz w:val="20"/>
              </w:rPr>
              <w:t>{#tmss_7_</w:t>
            </w:r>
            <w:proofErr w:type="gramStart"/>
            <w:r w:rsidR="00F51D83">
              <w:rPr>
                <w:sz w:val="20"/>
              </w:rPr>
              <w:t>h</w:t>
            </w:r>
            <w:r>
              <w:rPr>
                <w:sz w:val="20"/>
              </w:rPr>
              <w:t>}</w:t>
            </w:r>
            <w:r w:rsidRPr="00A34370">
              <w:rPr>
                <w:sz w:val="20"/>
              </w:rPr>
              <w:t>Single</w:t>
            </w:r>
            <w:proofErr w:type="gramEnd"/>
            <w:r w:rsidRPr="00A34370">
              <w:rPr>
                <w:sz w:val="20"/>
              </w:rPr>
              <w:t xml:space="preserve"> Loading Procedures Checklist</w:t>
            </w:r>
          </w:p>
        </w:tc>
        <w:tc>
          <w:tcPr>
            <w:tcW w:w="2070" w:type="dxa"/>
            <w:gridSpan w:val="2"/>
          </w:tcPr>
          <w:p w14:paraId="3596EC01" w14:textId="77777777" w:rsidR="0037446D" w:rsidRDefault="0037446D" w:rsidP="001C7EDF">
            <w:pPr>
              <w:numPr>
                <w:ilvl w:val="12"/>
                <w:numId w:val="0"/>
              </w:numPr>
              <w:tabs>
                <w:tab w:val="left" w:pos="-720"/>
              </w:tabs>
              <w:suppressAutoHyphens/>
              <w:ind w:left="702" w:hanging="702"/>
              <w:rPr>
                <w:sz w:val="20"/>
              </w:rPr>
            </w:pPr>
          </w:p>
        </w:tc>
        <w:tc>
          <w:tcPr>
            <w:tcW w:w="1073" w:type="dxa"/>
          </w:tcPr>
          <w:p w14:paraId="79E8BC0D" w14:textId="06B6933A"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F51D83">
              <w:rPr>
                <w:sz w:val="20"/>
              </w:rPr>
              <w:t>h</w:t>
            </w:r>
            <w:r>
              <w:rPr>
                <w:sz w:val="20"/>
              </w:rPr>
              <w:t>}</w:t>
            </w:r>
          </w:p>
        </w:tc>
      </w:tr>
      <w:tr w:rsidR="0037446D" w14:paraId="20DD2519" w14:textId="77777777" w:rsidTr="001C7EDF">
        <w:trPr>
          <w:gridAfter w:val="1"/>
          <w:wAfter w:w="7" w:type="dxa"/>
        </w:trPr>
        <w:tc>
          <w:tcPr>
            <w:tcW w:w="6570" w:type="dxa"/>
          </w:tcPr>
          <w:p w14:paraId="72C1E1EB" w14:textId="517AE65A" w:rsidR="0037446D" w:rsidRPr="00A34370" w:rsidRDefault="0037446D" w:rsidP="00400DBB">
            <w:pPr>
              <w:pStyle w:val="ListParagraph"/>
              <w:numPr>
                <w:ilvl w:val="1"/>
                <w:numId w:val="30"/>
              </w:numPr>
              <w:tabs>
                <w:tab w:val="left" w:pos="-720"/>
              </w:tabs>
              <w:suppressAutoHyphens/>
              <w:rPr>
                <w:sz w:val="20"/>
              </w:rPr>
            </w:pPr>
            <w:r>
              <w:rPr>
                <w:sz w:val="20"/>
              </w:rPr>
              <w:t>{#tmss_7_</w:t>
            </w:r>
            <w:proofErr w:type="gramStart"/>
            <w:r w:rsidR="00F51D83">
              <w:rPr>
                <w:sz w:val="20"/>
              </w:rPr>
              <w:t>i</w:t>
            </w:r>
            <w:r>
              <w:rPr>
                <w:sz w:val="20"/>
              </w:rPr>
              <w:t>}</w:t>
            </w:r>
            <w:r w:rsidRPr="00A34370">
              <w:rPr>
                <w:sz w:val="20"/>
              </w:rPr>
              <w:t>Integrated</w:t>
            </w:r>
            <w:proofErr w:type="gramEnd"/>
            <w:r w:rsidRPr="00A34370">
              <w:rPr>
                <w:sz w:val="20"/>
              </w:rPr>
              <w:t xml:space="preserve"> Loading Procedures Checklists              </w:t>
            </w:r>
          </w:p>
        </w:tc>
        <w:tc>
          <w:tcPr>
            <w:tcW w:w="2070" w:type="dxa"/>
            <w:gridSpan w:val="2"/>
          </w:tcPr>
          <w:p w14:paraId="1304E84A" w14:textId="77777777" w:rsidR="0037446D" w:rsidRDefault="0037446D" w:rsidP="001C7EDF">
            <w:pPr>
              <w:numPr>
                <w:ilvl w:val="12"/>
                <w:numId w:val="0"/>
              </w:numPr>
              <w:tabs>
                <w:tab w:val="right" w:leader="dot" w:pos="1872"/>
              </w:tabs>
              <w:suppressAutoHyphens/>
              <w:rPr>
                <w:sz w:val="20"/>
              </w:rPr>
            </w:pPr>
          </w:p>
        </w:tc>
        <w:tc>
          <w:tcPr>
            <w:tcW w:w="1080" w:type="dxa"/>
            <w:gridSpan w:val="2"/>
          </w:tcPr>
          <w:p w14:paraId="3E50125C" w14:textId="5D713694"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F51D83">
              <w:rPr>
                <w:sz w:val="20"/>
              </w:rPr>
              <w:t>i</w:t>
            </w:r>
            <w:r>
              <w:rPr>
                <w:sz w:val="20"/>
              </w:rPr>
              <w:t>}</w:t>
            </w:r>
          </w:p>
        </w:tc>
      </w:tr>
      <w:tr w:rsidR="0037446D" w14:paraId="3180842D" w14:textId="77777777" w:rsidTr="001C7EDF">
        <w:trPr>
          <w:gridAfter w:val="1"/>
          <w:wAfter w:w="7" w:type="dxa"/>
        </w:trPr>
        <w:tc>
          <w:tcPr>
            <w:tcW w:w="6570" w:type="dxa"/>
          </w:tcPr>
          <w:p w14:paraId="5EE4E31B" w14:textId="2A983AE5" w:rsidR="0037446D" w:rsidRPr="00A34370" w:rsidRDefault="0037446D" w:rsidP="00400DBB">
            <w:pPr>
              <w:pStyle w:val="ListParagraph"/>
              <w:numPr>
                <w:ilvl w:val="1"/>
                <w:numId w:val="30"/>
              </w:numPr>
              <w:tabs>
                <w:tab w:val="left" w:pos="-720"/>
              </w:tabs>
              <w:suppressAutoHyphens/>
              <w:rPr>
                <w:sz w:val="20"/>
              </w:rPr>
            </w:pPr>
            <w:r>
              <w:rPr>
                <w:sz w:val="20"/>
              </w:rPr>
              <w:t>{#tmss_7_</w:t>
            </w:r>
            <w:proofErr w:type="gramStart"/>
            <w:r w:rsidR="00F51D83">
              <w:rPr>
                <w:sz w:val="20"/>
              </w:rPr>
              <w:t>j</w:t>
            </w:r>
            <w:r>
              <w:rPr>
                <w:sz w:val="20"/>
              </w:rPr>
              <w:t>}</w:t>
            </w:r>
            <w:r w:rsidRPr="00A34370">
              <w:rPr>
                <w:sz w:val="20"/>
              </w:rPr>
              <w:t>Family</w:t>
            </w:r>
            <w:proofErr w:type="gramEnd"/>
            <w:r w:rsidRPr="00A34370">
              <w:rPr>
                <w:sz w:val="20"/>
              </w:rPr>
              <w:t xml:space="preserve"> Group Loading Procedures Checklist</w:t>
            </w:r>
          </w:p>
        </w:tc>
        <w:tc>
          <w:tcPr>
            <w:tcW w:w="2070" w:type="dxa"/>
            <w:gridSpan w:val="2"/>
          </w:tcPr>
          <w:p w14:paraId="0DE97767" w14:textId="77777777" w:rsidR="0037446D" w:rsidRDefault="0037446D" w:rsidP="001C7EDF">
            <w:pPr>
              <w:numPr>
                <w:ilvl w:val="12"/>
                <w:numId w:val="0"/>
              </w:numPr>
              <w:tabs>
                <w:tab w:val="right" w:leader="dot" w:pos="1872"/>
              </w:tabs>
              <w:suppressAutoHyphens/>
              <w:rPr>
                <w:sz w:val="20"/>
              </w:rPr>
            </w:pPr>
          </w:p>
        </w:tc>
        <w:tc>
          <w:tcPr>
            <w:tcW w:w="1080" w:type="dxa"/>
            <w:gridSpan w:val="2"/>
          </w:tcPr>
          <w:p w14:paraId="50964FCE" w14:textId="6A07562E"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F51D83">
              <w:rPr>
                <w:sz w:val="20"/>
              </w:rPr>
              <w:t>j</w:t>
            </w:r>
            <w:r>
              <w:rPr>
                <w:sz w:val="20"/>
              </w:rPr>
              <w:t>}</w:t>
            </w:r>
          </w:p>
        </w:tc>
      </w:tr>
      <w:tr w:rsidR="0037446D" w14:paraId="3111EB99" w14:textId="77777777" w:rsidTr="001C7EDF">
        <w:trPr>
          <w:gridAfter w:val="1"/>
          <w:wAfter w:w="7" w:type="dxa"/>
        </w:trPr>
        <w:tc>
          <w:tcPr>
            <w:tcW w:w="6570" w:type="dxa"/>
          </w:tcPr>
          <w:p w14:paraId="2A5B933B" w14:textId="111BE4EF" w:rsidR="0037446D" w:rsidRPr="00A34370" w:rsidRDefault="0037446D" w:rsidP="00400DBB">
            <w:pPr>
              <w:pStyle w:val="ListParagraph"/>
              <w:numPr>
                <w:ilvl w:val="1"/>
                <w:numId w:val="30"/>
              </w:numPr>
              <w:tabs>
                <w:tab w:val="left" w:pos="-720"/>
              </w:tabs>
              <w:suppressAutoHyphens/>
              <w:rPr>
                <w:sz w:val="20"/>
              </w:rPr>
            </w:pPr>
            <w:r>
              <w:rPr>
                <w:sz w:val="20"/>
              </w:rPr>
              <w:t>{#tmss_7_</w:t>
            </w:r>
            <w:proofErr w:type="gramStart"/>
            <w:r w:rsidR="00F51D83">
              <w:rPr>
                <w:sz w:val="20"/>
              </w:rPr>
              <w:t>k</w:t>
            </w:r>
            <w:r>
              <w:rPr>
                <w:sz w:val="20"/>
              </w:rPr>
              <w:t>}</w:t>
            </w:r>
            <w:r w:rsidRPr="00A34370">
              <w:rPr>
                <w:sz w:val="20"/>
              </w:rPr>
              <w:t>Nuclear</w:t>
            </w:r>
            <w:proofErr w:type="gramEnd"/>
            <w:r w:rsidRPr="00A34370">
              <w:rPr>
                <w:sz w:val="20"/>
              </w:rPr>
              <w:t xml:space="preserve"> Weapons Loading Procedure Checklists</w:t>
            </w:r>
          </w:p>
        </w:tc>
        <w:tc>
          <w:tcPr>
            <w:tcW w:w="2070" w:type="dxa"/>
            <w:gridSpan w:val="2"/>
          </w:tcPr>
          <w:p w14:paraId="162C12F5" w14:textId="77777777" w:rsidR="0037446D" w:rsidRDefault="0037446D" w:rsidP="001C7EDF">
            <w:pPr>
              <w:numPr>
                <w:ilvl w:val="12"/>
                <w:numId w:val="0"/>
              </w:numPr>
              <w:tabs>
                <w:tab w:val="right" w:leader="dot" w:pos="1870"/>
              </w:tabs>
              <w:suppressAutoHyphens/>
              <w:rPr>
                <w:sz w:val="20"/>
              </w:rPr>
            </w:pPr>
          </w:p>
        </w:tc>
        <w:tc>
          <w:tcPr>
            <w:tcW w:w="1080" w:type="dxa"/>
            <w:gridSpan w:val="2"/>
          </w:tcPr>
          <w:p w14:paraId="33DFF049" w14:textId="38238C75"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F51D83">
              <w:rPr>
                <w:sz w:val="20"/>
              </w:rPr>
              <w:t>k</w:t>
            </w:r>
            <w:r>
              <w:rPr>
                <w:sz w:val="20"/>
              </w:rPr>
              <w:t>}</w:t>
            </w:r>
          </w:p>
        </w:tc>
      </w:tr>
      <w:tr w:rsidR="0037446D" w14:paraId="6B76FC1D" w14:textId="77777777" w:rsidTr="001C7EDF">
        <w:trPr>
          <w:gridAfter w:val="1"/>
          <w:wAfter w:w="7" w:type="dxa"/>
        </w:trPr>
        <w:tc>
          <w:tcPr>
            <w:tcW w:w="6570" w:type="dxa"/>
          </w:tcPr>
          <w:p w14:paraId="17882693" w14:textId="515695F9" w:rsidR="0037446D" w:rsidRPr="00A34370" w:rsidRDefault="0037446D" w:rsidP="00400DBB">
            <w:pPr>
              <w:pStyle w:val="ListParagraph"/>
              <w:numPr>
                <w:ilvl w:val="1"/>
                <w:numId w:val="30"/>
              </w:numPr>
              <w:tabs>
                <w:tab w:val="left" w:pos="-720"/>
              </w:tabs>
              <w:suppressAutoHyphens/>
              <w:rPr>
                <w:sz w:val="20"/>
              </w:rPr>
            </w:pPr>
            <w:r>
              <w:rPr>
                <w:sz w:val="20"/>
              </w:rPr>
              <w:t>{#tmss_7_</w:t>
            </w:r>
            <w:proofErr w:type="gramStart"/>
            <w:r w:rsidR="00F51D83">
              <w:rPr>
                <w:sz w:val="20"/>
              </w:rPr>
              <w:t>l</w:t>
            </w:r>
            <w:r>
              <w:rPr>
                <w:sz w:val="20"/>
              </w:rPr>
              <w:t>}</w:t>
            </w:r>
            <w:r w:rsidRPr="00A34370">
              <w:rPr>
                <w:sz w:val="20"/>
              </w:rPr>
              <w:t>Functional</w:t>
            </w:r>
            <w:proofErr w:type="gramEnd"/>
            <w:r w:rsidRPr="00A34370">
              <w:rPr>
                <w:sz w:val="20"/>
              </w:rPr>
              <w:t xml:space="preserve"> Check Procedures Checklist</w:t>
            </w:r>
          </w:p>
        </w:tc>
        <w:tc>
          <w:tcPr>
            <w:tcW w:w="2070" w:type="dxa"/>
            <w:gridSpan w:val="2"/>
          </w:tcPr>
          <w:p w14:paraId="5D3C8EA5" w14:textId="77777777" w:rsidR="0037446D" w:rsidRDefault="0037446D" w:rsidP="001C7EDF">
            <w:pPr>
              <w:numPr>
                <w:ilvl w:val="12"/>
                <w:numId w:val="0"/>
              </w:numPr>
              <w:tabs>
                <w:tab w:val="right" w:leader="dot" w:pos="1870"/>
              </w:tabs>
              <w:suppressAutoHyphens/>
              <w:rPr>
                <w:sz w:val="20"/>
              </w:rPr>
            </w:pPr>
          </w:p>
        </w:tc>
        <w:tc>
          <w:tcPr>
            <w:tcW w:w="1080" w:type="dxa"/>
            <w:gridSpan w:val="2"/>
          </w:tcPr>
          <w:p w14:paraId="77394773" w14:textId="3E7E816F"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F51D83">
              <w:rPr>
                <w:sz w:val="20"/>
              </w:rPr>
              <w:t>l</w:t>
            </w:r>
            <w:r>
              <w:rPr>
                <w:sz w:val="20"/>
              </w:rPr>
              <w:t>}</w:t>
            </w:r>
          </w:p>
        </w:tc>
      </w:tr>
      <w:tr w:rsidR="00F51D83" w14:paraId="5DF6CE2E" w14:textId="77777777" w:rsidTr="001C7EDF">
        <w:trPr>
          <w:gridAfter w:val="1"/>
          <w:wAfter w:w="7" w:type="dxa"/>
        </w:trPr>
        <w:tc>
          <w:tcPr>
            <w:tcW w:w="6570" w:type="dxa"/>
          </w:tcPr>
          <w:p w14:paraId="78AB41D1" w14:textId="558DA2FA" w:rsidR="00F51D83" w:rsidRDefault="00F51D83" w:rsidP="00400DBB">
            <w:pPr>
              <w:pStyle w:val="ListParagraph"/>
              <w:numPr>
                <w:ilvl w:val="1"/>
                <w:numId w:val="30"/>
              </w:numPr>
              <w:tabs>
                <w:tab w:val="left" w:pos="-720"/>
              </w:tabs>
              <w:suppressAutoHyphens/>
              <w:rPr>
                <w:sz w:val="20"/>
              </w:rPr>
            </w:pPr>
            <w:r>
              <w:rPr>
                <w:sz w:val="20"/>
              </w:rPr>
              <w:t>{#tmss_7_</w:t>
            </w:r>
            <w:proofErr w:type="gramStart"/>
            <w:r>
              <w:rPr>
                <w:sz w:val="20"/>
              </w:rPr>
              <w:t>m}</w:t>
            </w:r>
            <w:r w:rsidRPr="00F51D83">
              <w:rPr>
                <w:sz w:val="20"/>
              </w:rPr>
              <w:t>Integrated</w:t>
            </w:r>
            <w:proofErr w:type="gramEnd"/>
            <w:r w:rsidRPr="00F51D83">
              <w:rPr>
                <w:sz w:val="20"/>
              </w:rPr>
              <w:t xml:space="preserve"> Combat Turnaround Procedures Checklist</w:t>
            </w:r>
          </w:p>
        </w:tc>
        <w:tc>
          <w:tcPr>
            <w:tcW w:w="2070" w:type="dxa"/>
            <w:gridSpan w:val="2"/>
          </w:tcPr>
          <w:p w14:paraId="5D08E47D" w14:textId="77777777" w:rsidR="00F51D83" w:rsidRDefault="00F51D83" w:rsidP="001C7EDF">
            <w:pPr>
              <w:numPr>
                <w:ilvl w:val="12"/>
                <w:numId w:val="0"/>
              </w:numPr>
              <w:tabs>
                <w:tab w:val="right" w:leader="dot" w:pos="1870"/>
              </w:tabs>
              <w:suppressAutoHyphens/>
              <w:rPr>
                <w:sz w:val="20"/>
              </w:rPr>
            </w:pPr>
          </w:p>
        </w:tc>
        <w:tc>
          <w:tcPr>
            <w:tcW w:w="1080" w:type="dxa"/>
            <w:gridSpan w:val="2"/>
          </w:tcPr>
          <w:p w14:paraId="3932691A" w14:textId="2E94FE41" w:rsidR="00F51D83" w:rsidRDefault="00F51D83"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{/tmss_7_m}</w:t>
            </w:r>
          </w:p>
        </w:tc>
      </w:tr>
      <w:tr w:rsidR="0037446D" w14:paraId="58F50C68" w14:textId="77777777" w:rsidTr="001C7EDF">
        <w:trPr>
          <w:gridAfter w:val="1"/>
          <w:wAfter w:w="7" w:type="dxa"/>
        </w:trPr>
        <w:tc>
          <w:tcPr>
            <w:tcW w:w="6570" w:type="dxa"/>
          </w:tcPr>
          <w:p w14:paraId="4EB2CFC2" w14:textId="0F80028B" w:rsidR="0037446D" w:rsidRPr="00A34370" w:rsidRDefault="0037446D" w:rsidP="00400DBB">
            <w:pPr>
              <w:pStyle w:val="ListParagraph"/>
              <w:numPr>
                <w:ilvl w:val="1"/>
                <w:numId w:val="30"/>
              </w:numPr>
              <w:tabs>
                <w:tab w:val="left" w:pos="-720"/>
              </w:tabs>
              <w:suppressAutoHyphens/>
              <w:rPr>
                <w:sz w:val="20"/>
              </w:rPr>
            </w:pPr>
            <w:r>
              <w:rPr>
                <w:sz w:val="20"/>
              </w:rPr>
              <w:t>{#tmss_7_</w:t>
            </w:r>
            <w:proofErr w:type="gramStart"/>
            <w:r w:rsidR="00F51D83">
              <w:rPr>
                <w:sz w:val="20"/>
              </w:rPr>
              <w:t>n</w:t>
            </w:r>
            <w:r>
              <w:rPr>
                <w:sz w:val="20"/>
              </w:rPr>
              <w:t>}</w:t>
            </w:r>
            <w:r w:rsidRPr="00A34370">
              <w:rPr>
                <w:sz w:val="20"/>
              </w:rPr>
              <w:t>NATO</w:t>
            </w:r>
            <w:proofErr w:type="gramEnd"/>
            <w:r w:rsidRPr="00A34370">
              <w:rPr>
                <w:sz w:val="20"/>
              </w:rPr>
              <w:t xml:space="preserve"> Stage B Cross-Servicing Checklists              </w:t>
            </w:r>
          </w:p>
        </w:tc>
        <w:tc>
          <w:tcPr>
            <w:tcW w:w="2070" w:type="dxa"/>
            <w:gridSpan w:val="2"/>
          </w:tcPr>
          <w:p w14:paraId="3CD91C9E" w14:textId="77777777" w:rsidR="0037446D" w:rsidRDefault="0037446D" w:rsidP="001C7EDF">
            <w:pPr>
              <w:numPr>
                <w:ilvl w:val="12"/>
                <w:numId w:val="0"/>
              </w:numPr>
              <w:tabs>
                <w:tab w:val="right" w:leader="dot" w:pos="1870"/>
              </w:tabs>
              <w:suppressAutoHyphens/>
              <w:rPr>
                <w:sz w:val="20"/>
              </w:rPr>
            </w:pPr>
          </w:p>
        </w:tc>
        <w:tc>
          <w:tcPr>
            <w:tcW w:w="1080" w:type="dxa"/>
            <w:gridSpan w:val="2"/>
          </w:tcPr>
          <w:p w14:paraId="702BBCC0" w14:textId="606CA640"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r w:rsidR="00F51D83">
              <w:rPr>
                <w:sz w:val="20"/>
              </w:rPr>
              <w:t>n</w:t>
            </w:r>
            <w:r>
              <w:rPr>
                <w:sz w:val="20"/>
              </w:rPr>
              <w:t>}</w:t>
            </w:r>
          </w:p>
        </w:tc>
      </w:tr>
      <w:tr w:rsidR="00EE2CF2" w14:paraId="3E7FC29E" w14:textId="77777777" w:rsidTr="001C7EDF">
        <w:trPr>
          <w:gridAfter w:val="1"/>
          <w:wAfter w:w="7" w:type="dxa"/>
        </w:trPr>
        <w:tc>
          <w:tcPr>
            <w:tcW w:w="6570" w:type="dxa"/>
          </w:tcPr>
          <w:p w14:paraId="11BF19F6" w14:textId="699661DD" w:rsidR="00EE2CF2" w:rsidRDefault="00EE2CF2" w:rsidP="00400DBB">
            <w:pPr>
              <w:pStyle w:val="ListParagraph"/>
              <w:numPr>
                <w:ilvl w:val="1"/>
                <w:numId w:val="30"/>
              </w:numPr>
              <w:tabs>
                <w:tab w:val="left" w:pos="-720"/>
              </w:tabs>
              <w:suppressAutoHyphens/>
              <w:rPr>
                <w:sz w:val="20"/>
              </w:rPr>
            </w:pPr>
            <w:r>
              <w:rPr>
                <w:sz w:val="20"/>
              </w:rPr>
              <w:t>{#tmss_7_</w:t>
            </w:r>
            <w:proofErr w:type="gramStart"/>
            <w:r>
              <w:rPr>
                <w:sz w:val="20"/>
              </w:rPr>
              <w:t>o}</w:t>
            </w:r>
            <w:r w:rsidRPr="00A34370">
              <w:rPr>
                <w:sz w:val="20"/>
              </w:rPr>
              <w:t>End</w:t>
            </w:r>
            <w:proofErr w:type="gramEnd"/>
            <w:r w:rsidRPr="00A34370">
              <w:rPr>
                <w:sz w:val="20"/>
              </w:rPr>
              <w:t xml:space="preserve"> of Runway (EOR) Procedures Checklist</w:t>
            </w:r>
          </w:p>
        </w:tc>
        <w:tc>
          <w:tcPr>
            <w:tcW w:w="2070" w:type="dxa"/>
            <w:gridSpan w:val="2"/>
          </w:tcPr>
          <w:p w14:paraId="6B53A10C" w14:textId="77777777" w:rsidR="00EE2CF2" w:rsidRDefault="00EE2CF2" w:rsidP="001C7EDF">
            <w:pPr>
              <w:numPr>
                <w:ilvl w:val="12"/>
                <w:numId w:val="0"/>
              </w:numPr>
              <w:tabs>
                <w:tab w:val="right" w:leader="dot" w:pos="1870"/>
              </w:tabs>
              <w:suppressAutoHyphens/>
              <w:rPr>
                <w:sz w:val="20"/>
              </w:rPr>
            </w:pPr>
          </w:p>
        </w:tc>
        <w:tc>
          <w:tcPr>
            <w:tcW w:w="1080" w:type="dxa"/>
            <w:gridSpan w:val="2"/>
          </w:tcPr>
          <w:p w14:paraId="0256296C" w14:textId="4DE4DFF9" w:rsidR="00EE2CF2" w:rsidRDefault="00EE2CF2"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{/tmss_7_o}</w:t>
            </w:r>
          </w:p>
        </w:tc>
      </w:tr>
      <w:tr w:rsidR="0037446D" w14:paraId="0BEF31CD" w14:textId="77777777" w:rsidTr="001C7EDF">
        <w:trPr>
          <w:gridAfter w:val="1"/>
          <w:wAfter w:w="7" w:type="dxa"/>
        </w:trPr>
        <w:tc>
          <w:tcPr>
            <w:tcW w:w="6570" w:type="dxa"/>
            <w:tcBorders>
              <w:bottom w:val="single" w:sz="12" w:space="0" w:color="C0C0C0"/>
            </w:tcBorders>
          </w:tcPr>
          <w:p w14:paraId="4BE9D8F5" w14:textId="0AAF5C8E" w:rsidR="0037446D" w:rsidRPr="00A34370" w:rsidRDefault="00EE2CF2" w:rsidP="00400DBB">
            <w:pPr>
              <w:pStyle w:val="ListParagraph"/>
              <w:numPr>
                <w:ilvl w:val="1"/>
                <w:numId w:val="30"/>
              </w:numPr>
              <w:tabs>
                <w:tab w:val="left" w:pos="-720"/>
              </w:tabs>
              <w:suppressAutoHyphens/>
              <w:rPr>
                <w:sz w:val="20"/>
              </w:rPr>
            </w:pPr>
            <w:r>
              <w:rPr>
                <w:sz w:val="20"/>
              </w:rPr>
              <w:t>{#tmss_7_</w:t>
            </w:r>
            <w:proofErr w:type="gramStart"/>
            <w:r>
              <w:rPr>
                <w:sz w:val="20"/>
              </w:rPr>
              <w:t>p}</w:t>
            </w:r>
            <w:r w:rsidRPr="00F51D83">
              <w:rPr>
                <w:sz w:val="20"/>
              </w:rPr>
              <w:t>Smart</w:t>
            </w:r>
            <w:proofErr w:type="gramEnd"/>
            <w:r w:rsidRPr="00F51D83">
              <w:rPr>
                <w:sz w:val="20"/>
              </w:rPr>
              <w:t xml:space="preserve"> Weapons Load Checklist</w:t>
            </w:r>
          </w:p>
        </w:tc>
        <w:tc>
          <w:tcPr>
            <w:tcW w:w="2070" w:type="dxa"/>
            <w:gridSpan w:val="2"/>
            <w:tcBorders>
              <w:bottom w:val="single" w:sz="12" w:space="0" w:color="C0C0C0"/>
            </w:tcBorders>
          </w:tcPr>
          <w:p w14:paraId="65350D69" w14:textId="77777777" w:rsidR="0037446D" w:rsidRDefault="0037446D" w:rsidP="001C7EDF">
            <w:pPr>
              <w:numPr>
                <w:ilvl w:val="12"/>
                <w:numId w:val="0"/>
              </w:numPr>
              <w:tabs>
                <w:tab w:val="right" w:leader="dot" w:pos="1870"/>
              </w:tabs>
              <w:suppressAutoHyphens/>
              <w:rPr>
                <w:sz w:val="20"/>
              </w:rPr>
            </w:pPr>
          </w:p>
        </w:tc>
        <w:tc>
          <w:tcPr>
            <w:tcW w:w="1080" w:type="dxa"/>
            <w:gridSpan w:val="2"/>
            <w:tcBorders>
              <w:bottom w:val="single" w:sz="12" w:space="0" w:color="C0C0C0"/>
            </w:tcBorders>
          </w:tcPr>
          <w:p w14:paraId="3F507041" w14:textId="6DA3B300" w:rsidR="0037446D" w:rsidRDefault="00EE2CF2"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{/tmss_7_</w:t>
            </w:r>
            <w:proofErr w:type="gramStart"/>
            <w:r>
              <w:rPr>
                <w:sz w:val="20"/>
              </w:rPr>
              <w:t>p}{</w:t>
            </w:r>
            <w:proofErr w:type="gramEnd"/>
            <w:r>
              <w:rPr>
                <w:sz w:val="20"/>
              </w:rPr>
              <w:t>/}</w:t>
            </w:r>
          </w:p>
        </w:tc>
      </w:tr>
      <w:tr w:rsidR="0037446D" w14:paraId="315A2ED6" w14:textId="77777777" w:rsidTr="001C7EDF">
        <w:trPr>
          <w:gridAfter w:val="1"/>
          <w:wAfter w:w="7" w:type="dxa"/>
        </w:trPr>
        <w:tc>
          <w:tcPr>
            <w:tcW w:w="6570" w:type="dxa"/>
            <w:tcBorders>
              <w:top w:val="single" w:sz="12" w:space="0" w:color="C0C0C0"/>
              <w:bottom w:val="single" w:sz="12" w:space="0" w:color="C0C0C0"/>
            </w:tcBorders>
          </w:tcPr>
          <w:p w14:paraId="7256442F" w14:textId="77777777" w:rsidR="0037446D" w:rsidRPr="009F62C1" w:rsidRDefault="0037446D" w:rsidP="00400DBB">
            <w:pPr>
              <w:pStyle w:val="ListParagraph"/>
              <w:numPr>
                <w:ilvl w:val="0"/>
                <w:numId w:val="30"/>
              </w:numPr>
              <w:tabs>
                <w:tab w:val="left" w:pos="-720"/>
              </w:tabs>
              <w:suppressAutoHyphens/>
              <w:rPr>
                <w:sz w:val="20"/>
              </w:rPr>
            </w:pPr>
            <w:r>
              <w:rPr>
                <w:sz w:val="20"/>
              </w:rPr>
              <w:t>{#tmss_8_</w:t>
            </w:r>
            <w:proofErr w:type="gramStart"/>
            <w:r>
              <w:rPr>
                <w:sz w:val="20"/>
              </w:rPr>
              <w:t>a}</w:t>
            </w:r>
            <w:r w:rsidRPr="00A34370">
              <w:rPr>
                <w:sz w:val="20"/>
              </w:rPr>
              <w:t>Space</w:t>
            </w:r>
            <w:proofErr w:type="gramEnd"/>
            <w:r w:rsidRPr="00A34370">
              <w:rPr>
                <w:sz w:val="20"/>
              </w:rPr>
              <w:t xml:space="preserve"> Operations and Support Documentation</w:t>
            </w:r>
            <w:r>
              <w:rPr>
                <w:sz w:val="20"/>
              </w:rPr>
              <w:t xml:space="preserve"> </w:t>
            </w:r>
            <w:r w:rsidRPr="009F62C1">
              <w:rPr>
                <w:sz w:val="20"/>
              </w:rPr>
              <w:t>(Intercontinental Ballistic Missiles)</w:t>
            </w:r>
          </w:p>
        </w:tc>
        <w:tc>
          <w:tcPr>
            <w:tcW w:w="2070" w:type="dxa"/>
            <w:gridSpan w:val="2"/>
            <w:tcBorders>
              <w:top w:val="single" w:sz="12" w:space="0" w:color="C0C0C0"/>
              <w:bottom w:val="single" w:sz="12" w:space="0" w:color="C0C0C0"/>
            </w:tcBorders>
          </w:tcPr>
          <w:p w14:paraId="7282C08C" w14:textId="77777777" w:rsidR="0037446D" w:rsidRDefault="0037446D" w:rsidP="001C7EDF">
            <w:pPr>
              <w:numPr>
                <w:ilvl w:val="12"/>
                <w:numId w:val="0"/>
              </w:numPr>
              <w:tabs>
                <w:tab w:val="right" w:leader="dot" w:pos="1870"/>
              </w:tabs>
              <w:suppressAutoHyphens/>
              <w:rPr>
                <w:sz w:val="20"/>
              </w:rPr>
            </w:pPr>
            <w:r w:rsidRPr="00165878">
              <w:rPr>
                <w:sz w:val="20"/>
                <w:lang w:val="it-IT"/>
              </w:rPr>
              <w:t>MIL-PRF-38311</w:t>
            </w:r>
          </w:p>
        </w:tc>
        <w:tc>
          <w:tcPr>
            <w:tcW w:w="1080" w:type="dxa"/>
            <w:gridSpan w:val="2"/>
            <w:tcBorders>
              <w:top w:val="single" w:sz="12" w:space="0" w:color="C0C0C0"/>
              <w:bottom w:val="single" w:sz="12" w:space="0" w:color="C0C0C0"/>
            </w:tcBorders>
          </w:tcPr>
          <w:p w14:paraId="1D21B645"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{/tmss_8_a}</w:t>
            </w:r>
          </w:p>
        </w:tc>
      </w:tr>
      <w:tr w:rsidR="0037446D" w14:paraId="4CE7EFB8" w14:textId="77777777" w:rsidTr="001C7EDF">
        <w:trPr>
          <w:gridAfter w:val="1"/>
          <w:wAfter w:w="7" w:type="dxa"/>
        </w:trPr>
        <w:tc>
          <w:tcPr>
            <w:tcW w:w="6570" w:type="dxa"/>
            <w:tcBorders>
              <w:top w:val="single" w:sz="12" w:space="0" w:color="C0C0C0"/>
            </w:tcBorders>
          </w:tcPr>
          <w:p w14:paraId="6BC3A34D" w14:textId="77777777" w:rsidR="0037446D" w:rsidRPr="00BB2318" w:rsidRDefault="0037446D" w:rsidP="00400DBB">
            <w:pPr>
              <w:pStyle w:val="ListParagraph"/>
              <w:numPr>
                <w:ilvl w:val="0"/>
                <w:numId w:val="30"/>
              </w:numPr>
              <w:tabs>
                <w:tab w:val="left" w:pos="-720"/>
              </w:tabs>
              <w:suppressAutoHyphens/>
              <w:rPr>
                <w:sz w:val="20"/>
              </w:rPr>
            </w:pPr>
            <w:r>
              <w:rPr>
                <w:sz w:val="20"/>
              </w:rPr>
              <w:t>{#tmss_10_a || tmss_10_b || tmss_10_</w:t>
            </w:r>
            <w:proofErr w:type="gramStart"/>
            <w:r>
              <w:rPr>
                <w:sz w:val="20"/>
              </w:rPr>
              <w:t>c}</w:t>
            </w:r>
            <w:r w:rsidRPr="00A34370">
              <w:rPr>
                <w:sz w:val="20"/>
              </w:rPr>
              <w:t>Work</w:t>
            </w:r>
            <w:proofErr w:type="gramEnd"/>
            <w:r w:rsidRPr="00A34370">
              <w:rPr>
                <w:sz w:val="20"/>
              </w:rPr>
              <w:t xml:space="preserve"> Unit Code Manual</w:t>
            </w:r>
          </w:p>
        </w:tc>
        <w:tc>
          <w:tcPr>
            <w:tcW w:w="2070" w:type="dxa"/>
            <w:gridSpan w:val="2"/>
            <w:tcBorders>
              <w:top w:val="single" w:sz="12" w:space="0" w:color="C0C0C0"/>
            </w:tcBorders>
          </w:tcPr>
          <w:p w14:paraId="4B5CBFD3" w14:textId="77777777" w:rsidR="0037446D" w:rsidRDefault="0037446D" w:rsidP="001C7EDF">
            <w:pPr>
              <w:numPr>
                <w:ilvl w:val="12"/>
                <w:numId w:val="0"/>
              </w:numPr>
              <w:tabs>
                <w:tab w:val="left" w:pos="-720"/>
              </w:tabs>
              <w:suppressAutoHyphens/>
              <w:ind w:left="-18"/>
              <w:rPr>
                <w:sz w:val="20"/>
              </w:rPr>
            </w:pPr>
            <w:r>
              <w:rPr>
                <w:sz w:val="20"/>
              </w:rPr>
              <w:t>MIL-DTL-38769</w:t>
            </w:r>
          </w:p>
        </w:tc>
        <w:tc>
          <w:tcPr>
            <w:tcW w:w="1080" w:type="dxa"/>
            <w:gridSpan w:val="2"/>
            <w:tcBorders>
              <w:top w:val="single" w:sz="12" w:space="0" w:color="C0C0C0"/>
            </w:tcBorders>
          </w:tcPr>
          <w:p w14:paraId="4037EF6C" w14:textId="77777777" w:rsidR="0037446D" w:rsidRDefault="0037446D" w:rsidP="001C7EDF">
            <w:pPr>
              <w:numPr>
                <w:ilvl w:val="12"/>
                <w:numId w:val="0"/>
              </w:numPr>
              <w:tabs>
                <w:tab w:val="left" w:pos="1080"/>
              </w:tabs>
              <w:suppressAutoHyphens/>
              <w:jc w:val="center"/>
              <w:rPr>
                <w:sz w:val="20"/>
              </w:rPr>
            </w:pPr>
          </w:p>
          <w:p w14:paraId="3CE8E00C" w14:textId="77777777" w:rsidR="0037446D" w:rsidRDefault="0037446D" w:rsidP="001C7EDF">
            <w:pPr>
              <w:numPr>
                <w:ilvl w:val="12"/>
                <w:numId w:val="0"/>
              </w:numPr>
              <w:tabs>
                <w:tab w:val="left" w:pos="1080"/>
              </w:tabs>
              <w:suppressAutoHyphens/>
              <w:jc w:val="center"/>
              <w:rPr>
                <w:sz w:val="20"/>
              </w:rPr>
            </w:pPr>
          </w:p>
        </w:tc>
      </w:tr>
      <w:tr w:rsidR="0037446D" w14:paraId="27A66082" w14:textId="77777777" w:rsidTr="001C7EDF">
        <w:trPr>
          <w:gridAfter w:val="1"/>
          <w:wAfter w:w="7" w:type="dxa"/>
        </w:trPr>
        <w:tc>
          <w:tcPr>
            <w:tcW w:w="6570" w:type="dxa"/>
          </w:tcPr>
          <w:p w14:paraId="78E44AFE" w14:textId="77777777" w:rsidR="0037446D" w:rsidRPr="00BB2318" w:rsidRDefault="0037446D" w:rsidP="00400DBB">
            <w:pPr>
              <w:pStyle w:val="ListParagraph"/>
              <w:numPr>
                <w:ilvl w:val="1"/>
                <w:numId w:val="30"/>
              </w:numPr>
              <w:tabs>
                <w:tab w:val="left" w:pos="-720"/>
              </w:tabs>
              <w:suppressAutoHyphens/>
              <w:rPr>
                <w:sz w:val="20"/>
              </w:rPr>
            </w:pPr>
            <w:r>
              <w:rPr>
                <w:sz w:val="20"/>
              </w:rPr>
              <w:t>{#tmss_10_</w:t>
            </w:r>
            <w:proofErr w:type="gramStart"/>
            <w:r>
              <w:rPr>
                <w:sz w:val="20"/>
              </w:rPr>
              <w:t>a}</w:t>
            </w:r>
            <w:r w:rsidRPr="00A34370">
              <w:rPr>
                <w:sz w:val="20"/>
              </w:rPr>
              <w:t>Standard</w:t>
            </w:r>
            <w:proofErr w:type="gramEnd"/>
            <w:r w:rsidRPr="00A34370">
              <w:rPr>
                <w:sz w:val="20"/>
              </w:rPr>
              <w:t xml:space="preserve"> WUC Manual</w:t>
            </w:r>
          </w:p>
        </w:tc>
        <w:tc>
          <w:tcPr>
            <w:tcW w:w="2070" w:type="dxa"/>
            <w:gridSpan w:val="2"/>
          </w:tcPr>
          <w:p w14:paraId="691DFAB7" w14:textId="77777777" w:rsidR="0037446D" w:rsidRDefault="0037446D" w:rsidP="001C7EDF">
            <w:pPr>
              <w:numPr>
                <w:ilvl w:val="12"/>
                <w:numId w:val="0"/>
              </w:numPr>
              <w:tabs>
                <w:tab w:val="left" w:pos="-720"/>
              </w:tabs>
              <w:suppressAutoHyphens/>
              <w:ind w:left="-18"/>
              <w:rPr>
                <w:sz w:val="20"/>
              </w:rPr>
            </w:pPr>
          </w:p>
        </w:tc>
        <w:tc>
          <w:tcPr>
            <w:tcW w:w="1080" w:type="dxa"/>
            <w:gridSpan w:val="2"/>
          </w:tcPr>
          <w:p w14:paraId="3E2835D7"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{/tmss_10_a}</w:t>
            </w:r>
          </w:p>
        </w:tc>
      </w:tr>
      <w:tr w:rsidR="0037446D" w14:paraId="2175AA0F" w14:textId="77777777" w:rsidTr="001C7EDF">
        <w:trPr>
          <w:gridAfter w:val="1"/>
          <w:wAfter w:w="7" w:type="dxa"/>
        </w:trPr>
        <w:tc>
          <w:tcPr>
            <w:tcW w:w="6570" w:type="dxa"/>
          </w:tcPr>
          <w:p w14:paraId="34D1282E" w14:textId="77777777" w:rsidR="0037446D" w:rsidRPr="00BB2318" w:rsidRDefault="0037446D" w:rsidP="00400DBB">
            <w:pPr>
              <w:pStyle w:val="ListParagraph"/>
              <w:numPr>
                <w:ilvl w:val="1"/>
                <w:numId w:val="30"/>
              </w:numPr>
              <w:tabs>
                <w:tab w:val="left" w:pos="-720"/>
              </w:tabs>
              <w:suppressAutoHyphens/>
              <w:rPr>
                <w:sz w:val="20"/>
              </w:rPr>
            </w:pPr>
            <w:r>
              <w:rPr>
                <w:sz w:val="20"/>
              </w:rPr>
              <w:t>{#tmss_10_</w:t>
            </w:r>
            <w:proofErr w:type="gramStart"/>
            <w:r>
              <w:rPr>
                <w:sz w:val="20"/>
              </w:rPr>
              <w:t>b}</w:t>
            </w:r>
            <w:r w:rsidRPr="00A34370">
              <w:rPr>
                <w:sz w:val="20"/>
              </w:rPr>
              <w:t>Two</w:t>
            </w:r>
            <w:proofErr w:type="gramEnd"/>
            <w:r w:rsidRPr="00A34370">
              <w:rPr>
                <w:sz w:val="20"/>
              </w:rPr>
              <w:t xml:space="preserve">  Chapter Manual</w:t>
            </w:r>
          </w:p>
        </w:tc>
        <w:tc>
          <w:tcPr>
            <w:tcW w:w="2070" w:type="dxa"/>
            <w:gridSpan w:val="2"/>
          </w:tcPr>
          <w:p w14:paraId="56FF3517" w14:textId="77777777" w:rsidR="0037446D" w:rsidRDefault="0037446D" w:rsidP="001C7EDF">
            <w:pPr>
              <w:numPr>
                <w:ilvl w:val="12"/>
                <w:numId w:val="0"/>
              </w:numPr>
              <w:tabs>
                <w:tab w:val="left" w:pos="-720"/>
              </w:tabs>
              <w:suppressAutoHyphens/>
              <w:ind w:left="-18"/>
              <w:rPr>
                <w:sz w:val="20"/>
              </w:rPr>
            </w:pPr>
          </w:p>
        </w:tc>
        <w:tc>
          <w:tcPr>
            <w:tcW w:w="1080" w:type="dxa"/>
            <w:gridSpan w:val="2"/>
          </w:tcPr>
          <w:p w14:paraId="17A49F08"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{/tmss_10_b}</w:t>
            </w:r>
          </w:p>
        </w:tc>
      </w:tr>
      <w:tr w:rsidR="0037446D" w14:paraId="11719808" w14:textId="77777777" w:rsidTr="001C7EDF">
        <w:trPr>
          <w:gridAfter w:val="1"/>
          <w:wAfter w:w="7" w:type="dxa"/>
        </w:trPr>
        <w:tc>
          <w:tcPr>
            <w:tcW w:w="6570" w:type="dxa"/>
          </w:tcPr>
          <w:p w14:paraId="3A09C51C" w14:textId="77777777" w:rsidR="0037446D" w:rsidRPr="00BB2318" w:rsidRDefault="0037446D" w:rsidP="00400DBB">
            <w:pPr>
              <w:pStyle w:val="ListParagraph"/>
              <w:numPr>
                <w:ilvl w:val="1"/>
                <w:numId w:val="30"/>
              </w:numPr>
              <w:tabs>
                <w:tab w:val="left" w:pos="-720"/>
              </w:tabs>
              <w:suppressAutoHyphens/>
              <w:rPr>
                <w:sz w:val="20"/>
              </w:rPr>
            </w:pPr>
            <w:r>
              <w:rPr>
                <w:sz w:val="20"/>
              </w:rPr>
              <w:t>{#tmss_10_</w:t>
            </w:r>
            <w:proofErr w:type="gramStart"/>
            <w:r>
              <w:rPr>
                <w:sz w:val="20"/>
              </w:rPr>
              <w:t>c}T</w:t>
            </w:r>
            <w:r w:rsidRPr="00A34370">
              <w:rPr>
                <w:sz w:val="20"/>
              </w:rPr>
              <w:t>hree</w:t>
            </w:r>
            <w:proofErr w:type="gramEnd"/>
            <w:r w:rsidRPr="00A34370">
              <w:rPr>
                <w:sz w:val="20"/>
              </w:rPr>
              <w:t xml:space="preserve"> Chapter Manual</w:t>
            </w:r>
          </w:p>
        </w:tc>
        <w:tc>
          <w:tcPr>
            <w:tcW w:w="2070" w:type="dxa"/>
            <w:gridSpan w:val="2"/>
          </w:tcPr>
          <w:p w14:paraId="23DB9DD6" w14:textId="77777777" w:rsidR="0037446D" w:rsidRDefault="0037446D" w:rsidP="001C7EDF">
            <w:pPr>
              <w:numPr>
                <w:ilvl w:val="12"/>
                <w:numId w:val="0"/>
              </w:numPr>
              <w:tabs>
                <w:tab w:val="left" w:pos="-720"/>
              </w:tabs>
              <w:suppressAutoHyphens/>
              <w:ind w:left="-18"/>
              <w:rPr>
                <w:sz w:val="20"/>
              </w:rPr>
            </w:pPr>
          </w:p>
        </w:tc>
        <w:tc>
          <w:tcPr>
            <w:tcW w:w="1080" w:type="dxa"/>
            <w:gridSpan w:val="2"/>
          </w:tcPr>
          <w:p w14:paraId="3B42EC57"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{/tmss_10_</w:t>
            </w:r>
            <w:proofErr w:type="gramStart"/>
            <w:r>
              <w:rPr>
                <w:sz w:val="20"/>
              </w:rPr>
              <w:t>c}{</w:t>
            </w:r>
            <w:proofErr w:type="gramEnd"/>
            <w:r>
              <w:rPr>
                <w:sz w:val="20"/>
              </w:rPr>
              <w:t>/}</w:t>
            </w:r>
          </w:p>
        </w:tc>
      </w:tr>
      <w:tr w:rsidR="0037446D" w14:paraId="5C4B0F50" w14:textId="77777777" w:rsidTr="001C7EDF">
        <w:trPr>
          <w:gridAfter w:val="1"/>
          <w:wAfter w:w="7" w:type="dxa"/>
        </w:trPr>
        <w:tc>
          <w:tcPr>
            <w:tcW w:w="6570" w:type="dxa"/>
            <w:tcBorders>
              <w:top w:val="single" w:sz="12" w:space="0" w:color="C0C0C0"/>
              <w:bottom w:val="single" w:sz="12" w:space="0" w:color="C0C0C0"/>
            </w:tcBorders>
          </w:tcPr>
          <w:p w14:paraId="4DE216E3" w14:textId="77777777" w:rsidR="0037446D" w:rsidRPr="00A34370" w:rsidRDefault="0037446D" w:rsidP="00400DBB">
            <w:pPr>
              <w:pStyle w:val="ListParagraph"/>
              <w:numPr>
                <w:ilvl w:val="0"/>
                <w:numId w:val="30"/>
              </w:numPr>
              <w:tabs>
                <w:tab w:val="left" w:pos="709"/>
                <w:tab w:val="left" w:pos="974"/>
              </w:tabs>
              <w:suppressAutoHyphens/>
              <w:rPr>
                <w:sz w:val="20"/>
              </w:rPr>
            </w:pPr>
            <w:r>
              <w:rPr>
                <w:sz w:val="20"/>
              </w:rPr>
              <w:lastRenderedPageBreak/>
              <w:t>{#tmss_11_</w:t>
            </w:r>
            <w:proofErr w:type="gramStart"/>
            <w:r>
              <w:rPr>
                <w:sz w:val="20"/>
              </w:rPr>
              <w:t>a}</w:t>
            </w:r>
            <w:r w:rsidRPr="00A34370">
              <w:rPr>
                <w:sz w:val="20"/>
              </w:rPr>
              <w:t>Calibration</w:t>
            </w:r>
            <w:proofErr w:type="gramEnd"/>
            <w:r w:rsidRPr="00A34370">
              <w:rPr>
                <w:sz w:val="20"/>
              </w:rPr>
              <w:t xml:space="preserve"> Procedures</w:t>
            </w:r>
          </w:p>
        </w:tc>
        <w:tc>
          <w:tcPr>
            <w:tcW w:w="2070" w:type="dxa"/>
            <w:gridSpan w:val="2"/>
            <w:tcBorders>
              <w:top w:val="single" w:sz="12" w:space="0" w:color="C0C0C0"/>
              <w:bottom w:val="single" w:sz="12" w:space="0" w:color="C0C0C0"/>
            </w:tcBorders>
          </w:tcPr>
          <w:p w14:paraId="7594F434" w14:textId="77777777" w:rsidR="0037446D" w:rsidRDefault="0037446D" w:rsidP="001C7EDF">
            <w:pPr>
              <w:numPr>
                <w:ilvl w:val="12"/>
                <w:numId w:val="0"/>
              </w:numPr>
              <w:tabs>
                <w:tab w:val="right" w:leader="dot" w:pos="1870"/>
              </w:tabs>
              <w:suppressAutoHyphens/>
              <w:rPr>
                <w:sz w:val="20"/>
              </w:rPr>
            </w:pPr>
            <w:r>
              <w:rPr>
                <w:sz w:val="20"/>
              </w:rPr>
              <w:t>MIL-</w:t>
            </w:r>
            <w:r w:rsidRPr="00BC530D">
              <w:rPr>
                <w:sz w:val="20"/>
              </w:rPr>
              <w:t>PRF</w:t>
            </w:r>
            <w:r>
              <w:rPr>
                <w:sz w:val="20"/>
              </w:rPr>
              <w:t>-38793</w:t>
            </w:r>
          </w:p>
        </w:tc>
        <w:tc>
          <w:tcPr>
            <w:tcW w:w="1080" w:type="dxa"/>
            <w:gridSpan w:val="2"/>
            <w:tcBorders>
              <w:top w:val="single" w:sz="12" w:space="0" w:color="C0C0C0"/>
              <w:bottom w:val="single" w:sz="12" w:space="0" w:color="C0C0C0"/>
            </w:tcBorders>
          </w:tcPr>
          <w:p w14:paraId="6E6964C0"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{/tmss_11_a}</w:t>
            </w:r>
          </w:p>
        </w:tc>
      </w:tr>
      <w:tr w:rsidR="0037446D" w14:paraId="1FAA84B5" w14:textId="77777777" w:rsidTr="001C7EDF">
        <w:trPr>
          <w:gridAfter w:val="1"/>
          <w:wAfter w:w="7" w:type="dxa"/>
        </w:trPr>
        <w:tc>
          <w:tcPr>
            <w:tcW w:w="6570" w:type="dxa"/>
            <w:tcBorders>
              <w:top w:val="single" w:sz="12" w:space="0" w:color="C0C0C0"/>
            </w:tcBorders>
          </w:tcPr>
          <w:p w14:paraId="469749C0" w14:textId="77777777" w:rsidR="0037446D" w:rsidRPr="00BB2318" w:rsidRDefault="0037446D" w:rsidP="00400DBB">
            <w:pPr>
              <w:pStyle w:val="ListParagraph"/>
              <w:numPr>
                <w:ilvl w:val="0"/>
                <w:numId w:val="30"/>
              </w:numPr>
              <w:tabs>
                <w:tab w:val="left" w:pos="-720"/>
              </w:tabs>
              <w:suppressAutoHyphens/>
              <w:rPr>
                <w:sz w:val="20"/>
              </w:rPr>
            </w:pPr>
            <w:r>
              <w:rPr>
                <w:sz w:val="20"/>
              </w:rPr>
              <w:t>{#tmss_12_a || tmss_12_</w:t>
            </w:r>
            <w:proofErr w:type="gramStart"/>
            <w:r>
              <w:rPr>
                <w:sz w:val="20"/>
              </w:rPr>
              <w:t>b}</w:t>
            </w:r>
            <w:r w:rsidRPr="007265F9">
              <w:rPr>
                <w:sz w:val="20"/>
              </w:rPr>
              <w:t>Time</w:t>
            </w:r>
            <w:proofErr w:type="gramEnd"/>
            <w:r w:rsidRPr="007265F9">
              <w:rPr>
                <w:sz w:val="20"/>
              </w:rPr>
              <w:t xml:space="preserve"> Compliance Technical Orders (TCTOs)</w:t>
            </w:r>
          </w:p>
        </w:tc>
        <w:tc>
          <w:tcPr>
            <w:tcW w:w="2070" w:type="dxa"/>
            <w:gridSpan w:val="2"/>
            <w:tcBorders>
              <w:top w:val="single" w:sz="12" w:space="0" w:color="C0C0C0"/>
            </w:tcBorders>
          </w:tcPr>
          <w:p w14:paraId="34F534D9" w14:textId="77777777" w:rsidR="0037446D" w:rsidRDefault="0037446D" w:rsidP="001C7EDF">
            <w:pPr>
              <w:pageBreakBefore/>
              <w:numPr>
                <w:ilvl w:val="12"/>
                <w:numId w:val="0"/>
              </w:numPr>
              <w:tabs>
                <w:tab w:val="left" w:pos="-720"/>
              </w:tabs>
              <w:suppressAutoHyphens/>
              <w:rPr>
                <w:sz w:val="20"/>
              </w:rPr>
            </w:pPr>
            <w:r>
              <w:rPr>
                <w:sz w:val="20"/>
              </w:rPr>
              <w:t>MIL-DTL-38804</w:t>
            </w:r>
          </w:p>
        </w:tc>
        <w:tc>
          <w:tcPr>
            <w:tcW w:w="1080" w:type="dxa"/>
            <w:gridSpan w:val="2"/>
            <w:tcBorders>
              <w:top w:val="single" w:sz="12" w:space="0" w:color="C0C0C0"/>
            </w:tcBorders>
          </w:tcPr>
          <w:p w14:paraId="3DF94A77" w14:textId="77777777" w:rsidR="0037446D" w:rsidRDefault="0037446D" w:rsidP="001C7EDF">
            <w:pPr>
              <w:numPr>
                <w:ilvl w:val="12"/>
                <w:numId w:val="0"/>
              </w:numPr>
              <w:tabs>
                <w:tab w:val="left" w:pos="1080"/>
              </w:tabs>
              <w:suppressAutoHyphens/>
              <w:rPr>
                <w:sz w:val="20"/>
              </w:rPr>
            </w:pPr>
          </w:p>
        </w:tc>
      </w:tr>
      <w:tr w:rsidR="0037446D" w14:paraId="30882C83" w14:textId="77777777" w:rsidTr="001C7EDF">
        <w:trPr>
          <w:gridAfter w:val="1"/>
          <w:wAfter w:w="7" w:type="dxa"/>
        </w:trPr>
        <w:tc>
          <w:tcPr>
            <w:tcW w:w="6570" w:type="dxa"/>
          </w:tcPr>
          <w:p w14:paraId="6BB1E68C" w14:textId="77777777" w:rsidR="0037446D" w:rsidRPr="00BB2318" w:rsidRDefault="0037446D" w:rsidP="00400DBB">
            <w:pPr>
              <w:pStyle w:val="ListParagraph"/>
              <w:numPr>
                <w:ilvl w:val="1"/>
                <w:numId w:val="30"/>
              </w:numPr>
              <w:tabs>
                <w:tab w:val="left" w:pos="-720"/>
              </w:tabs>
              <w:suppressAutoHyphens/>
              <w:rPr>
                <w:sz w:val="20"/>
              </w:rPr>
            </w:pPr>
            <w:r>
              <w:rPr>
                <w:sz w:val="20"/>
              </w:rPr>
              <w:t>{#tmss_12_</w:t>
            </w:r>
            <w:proofErr w:type="gramStart"/>
            <w:r>
              <w:rPr>
                <w:sz w:val="20"/>
              </w:rPr>
              <w:t>a}</w:t>
            </w:r>
            <w:r w:rsidRPr="007265F9">
              <w:rPr>
                <w:sz w:val="20"/>
              </w:rPr>
              <w:t>TCTO</w:t>
            </w:r>
            <w:proofErr w:type="gramEnd"/>
          </w:p>
        </w:tc>
        <w:tc>
          <w:tcPr>
            <w:tcW w:w="2070" w:type="dxa"/>
            <w:gridSpan w:val="2"/>
          </w:tcPr>
          <w:p w14:paraId="22E67E0D" w14:textId="77777777" w:rsidR="0037446D" w:rsidRDefault="0037446D" w:rsidP="001C7EDF">
            <w:pPr>
              <w:pageBreakBefore/>
              <w:numPr>
                <w:ilvl w:val="12"/>
                <w:numId w:val="0"/>
              </w:numPr>
              <w:tabs>
                <w:tab w:val="left" w:pos="-720"/>
              </w:tabs>
              <w:suppressAutoHyphens/>
              <w:rPr>
                <w:sz w:val="20"/>
              </w:rPr>
            </w:pPr>
          </w:p>
        </w:tc>
        <w:tc>
          <w:tcPr>
            <w:tcW w:w="1080" w:type="dxa"/>
            <w:gridSpan w:val="2"/>
          </w:tcPr>
          <w:p w14:paraId="7F7E6F7E" w14:textId="77777777" w:rsidR="0037446D" w:rsidRDefault="0037446D" w:rsidP="001C7EDF">
            <w:pPr>
              <w:pageBreakBefore/>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{/tmss_12_a}</w:t>
            </w:r>
          </w:p>
        </w:tc>
      </w:tr>
      <w:tr w:rsidR="0037446D" w14:paraId="32B77440" w14:textId="77777777" w:rsidTr="001C7EDF">
        <w:trPr>
          <w:gridAfter w:val="1"/>
          <w:wAfter w:w="7" w:type="dxa"/>
        </w:trPr>
        <w:tc>
          <w:tcPr>
            <w:tcW w:w="6570" w:type="dxa"/>
            <w:tcBorders>
              <w:bottom w:val="single" w:sz="12" w:space="0" w:color="C0C0C0"/>
            </w:tcBorders>
          </w:tcPr>
          <w:p w14:paraId="73205B41" w14:textId="77777777" w:rsidR="0037446D" w:rsidRPr="007265F9" w:rsidRDefault="0037446D" w:rsidP="00400DBB">
            <w:pPr>
              <w:pStyle w:val="ListParagraph"/>
              <w:numPr>
                <w:ilvl w:val="1"/>
                <w:numId w:val="30"/>
              </w:numPr>
              <w:tabs>
                <w:tab w:val="left" w:pos="-720"/>
              </w:tabs>
              <w:suppressAutoHyphens/>
              <w:rPr>
                <w:sz w:val="20"/>
              </w:rPr>
            </w:pPr>
            <w:r>
              <w:rPr>
                <w:sz w:val="20"/>
              </w:rPr>
              <w:t>{#tmss_12_</w:t>
            </w:r>
            <w:proofErr w:type="gramStart"/>
            <w:r>
              <w:rPr>
                <w:sz w:val="20"/>
              </w:rPr>
              <w:t>b}</w:t>
            </w:r>
            <w:r w:rsidRPr="007265F9">
              <w:rPr>
                <w:sz w:val="20"/>
              </w:rPr>
              <w:t>TCTO</w:t>
            </w:r>
            <w:proofErr w:type="gramEnd"/>
            <w:r w:rsidRPr="007265F9">
              <w:rPr>
                <w:sz w:val="20"/>
              </w:rPr>
              <w:t xml:space="preserve"> Supplement</w:t>
            </w:r>
          </w:p>
        </w:tc>
        <w:tc>
          <w:tcPr>
            <w:tcW w:w="2070" w:type="dxa"/>
            <w:gridSpan w:val="2"/>
            <w:tcBorders>
              <w:bottom w:val="single" w:sz="12" w:space="0" w:color="C0C0C0"/>
            </w:tcBorders>
          </w:tcPr>
          <w:p w14:paraId="3B59B943" w14:textId="77777777" w:rsidR="0037446D" w:rsidRDefault="0037446D" w:rsidP="001C7EDF">
            <w:pPr>
              <w:pageBreakBefore/>
              <w:numPr>
                <w:ilvl w:val="12"/>
                <w:numId w:val="0"/>
              </w:numPr>
              <w:tabs>
                <w:tab w:val="left" w:pos="-720"/>
              </w:tabs>
              <w:suppressAutoHyphens/>
              <w:rPr>
                <w:sz w:val="20"/>
              </w:rPr>
            </w:pPr>
          </w:p>
        </w:tc>
        <w:tc>
          <w:tcPr>
            <w:tcW w:w="1080" w:type="dxa"/>
            <w:gridSpan w:val="2"/>
            <w:tcBorders>
              <w:bottom w:val="single" w:sz="12" w:space="0" w:color="C0C0C0"/>
            </w:tcBorders>
          </w:tcPr>
          <w:p w14:paraId="7C250180" w14:textId="77777777" w:rsidR="0037446D" w:rsidRDefault="0037446D" w:rsidP="001C7EDF">
            <w:pPr>
              <w:pageBreakBefore/>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{/tmss_12_</w:t>
            </w:r>
            <w:proofErr w:type="gramStart"/>
            <w:r>
              <w:rPr>
                <w:sz w:val="20"/>
              </w:rPr>
              <w:t>b}{</w:t>
            </w:r>
            <w:proofErr w:type="gramEnd"/>
            <w:r>
              <w:rPr>
                <w:sz w:val="20"/>
              </w:rPr>
              <w:t>/}</w:t>
            </w:r>
          </w:p>
        </w:tc>
      </w:tr>
      <w:tr w:rsidR="0037446D" w14:paraId="7DD4168F" w14:textId="77777777" w:rsidTr="001C7EDF">
        <w:trPr>
          <w:gridAfter w:val="1"/>
          <w:wAfter w:w="7" w:type="dxa"/>
        </w:trPr>
        <w:tc>
          <w:tcPr>
            <w:tcW w:w="6570" w:type="dxa"/>
            <w:tcBorders>
              <w:top w:val="single" w:sz="12" w:space="0" w:color="C0C0C0"/>
              <w:bottom w:val="single" w:sz="12" w:space="0" w:color="C0C0C0"/>
            </w:tcBorders>
          </w:tcPr>
          <w:p w14:paraId="42F392B1" w14:textId="77777777" w:rsidR="0037446D" w:rsidRPr="007265F9" w:rsidRDefault="0037446D" w:rsidP="00400DBB">
            <w:pPr>
              <w:pStyle w:val="ListParagraph"/>
              <w:numPr>
                <w:ilvl w:val="0"/>
                <w:numId w:val="30"/>
              </w:numPr>
              <w:tabs>
                <w:tab w:val="left" w:pos="-720"/>
              </w:tabs>
              <w:suppressAutoHyphens/>
              <w:rPr>
                <w:sz w:val="20"/>
              </w:rPr>
            </w:pPr>
            <w:r>
              <w:rPr>
                <w:sz w:val="20"/>
              </w:rPr>
              <w:t>{#tmss_13_</w:t>
            </w:r>
            <w:proofErr w:type="gramStart"/>
            <w:r>
              <w:rPr>
                <w:sz w:val="20"/>
              </w:rPr>
              <w:t>a}</w:t>
            </w:r>
            <w:r w:rsidRPr="007265F9">
              <w:rPr>
                <w:sz w:val="20"/>
              </w:rPr>
              <w:t>Aircraft</w:t>
            </w:r>
            <w:proofErr w:type="gramEnd"/>
            <w:r w:rsidRPr="007265F9">
              <w:rPr>
                <w:sz w:val="20"/>
              </w:rPr>
              <w:t xml:space="preserve"> Battle Damage Assessment and Repair TOs</w:t>
            </w:r>
          </w:p>
        </w:tc>
        <w:tc>
          <w:tcPr>
            <w:tcW w:w="2070" w:type="dxa"/>
            <w:gridSpan w:val="2"/>
            <w:tcBorders>
              <w:top w:val="single" w:sz="12" w:space="0" w:color="C0C0C0"/>
              <w:bottom w:val="single" w:sz="12" w:space="0" w:color="C0C0C0"/>
            </w:tcBorders>
          </w:tcPr>
          <w:p w14:paraId="154F692B" w14:textId="77777777" w:rsidR="0037446D" w:rsidRDefault="0037446D" w:rsidP="001C7EDF">
            <w:pPr>
              <w:numPr>
                <w:ilvl w:val="12"/>
                <w:numId w:val="0"/>
              </w:numPr>
              <w:tabs>
                <w:tab w:val="left" w:pos="-720"/>
              </w:tabs>
              <w:suppressAutoHyphens/>
              <w:ind w:left="-18"/>
              <w:rPr>
                <w:sz w:val="20"/>
              </w:rPr>
            </w:pPr>
            <w:r>
              <w:rPr>
                <w:sz w:val="20"/>
              </w:rPr>
              <w:t>MIL-DTL-87158</w:t>
            </w:r>
          </w:p>
        </w:tc>
        <w:tc>
          <w:tcPr>
            <w:tcW w:w="1080" w:type="dxa"/>
            <w:gridSpan w:val="2"/>
            <w:tcBorders>
              <w:top w:val="single" w:sz="12" w:space="0" w:color="C0C0C0"/>
              <w:bottom w:val="single" w:sz="12" w:space="0" w:color="C0C0C0"/>
            </w:tcBorders>
          </w:tcPr>
          <w:p w14:paraId="22825A6F"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{/tmss_13_a}</w:t>
            </w:r>
          </w:p>
        </w:tc>
      </w:tr>
      <w:tr w:rsidR="0037446D" w14:paraId="49BE4DA5" w14:textId="77777777" w:rsidTr="001C7EDF">
        <w:trPr>
          <w:gridAfter w:val="1"/>
          <w:wAfter w:w="7" w:type="dxa"/>
        </w:trPr>
        <w:tc>
          <w:tcPr>
            <w:tcW w:w="6570" w:type="dxa"/>
            <w:tcBorders>
              <w:top w:val="single" w:sz="12" w:space="0" w:color="C0C0C0"/>
            </w:tcBorders>
          </w:tcPr>
          <w:p w14:paraId="4C725BAB" w14:textId="77777777" w:rsidR="0037446D" w:rsidRPr="007265F9" w:rsidRDefault="0037446D" w:rsidP="00400DBB">
            <w:pPr>
              <w:pStyle w:val="ListParagraph"/>
              <w:numPr>
                <w:ilvl w:val="0"/>
                <w:numId w:val="30"/>
              </w:numPr>
              <w:tabs>
                <w:tab w:val="left" w:pos="-720"/>
              </w:tabs>
              <w:suppressAutoHyphens/>
              <w:rPr>
                <w:sz w:val="20"/>
              </w:rPr>
            </w:pPr>
            <w:r>
              <w:rPr>
                <w:sz w:val="20"/>
              </w:rPr>
              <w:t>{#tmss_14_</w:t>
            </w:r>
            <w:proofErr w:type="gramStart"/>
            <w:r>
              <w:rPr>
                <w:sz w:val="20"/>
              </w:rPr>
              <w:t>a}</w:t>
            </w:r>
            <w:r w:rsidRPr="007265F9">
              <w:rPr>
                <w:sz w:val="20"/>
              </w:rPr>
              <w:t>Illustrated</w:t>
            </w:r>
            <w:proofErr w:type="gramEnd"/>
            <w:r w:rsidRPr="007265F9">
              <w:rPr>
                <w:sz w:val="20"/>
              </w:rPr>
              <w:t xml:space="preserve"> Parts Breakdown</w:t>
            </w:r>
          </w:p>
        </w:tc>
        <w:tc>
          <w:tcPr>
            <w:tcW w:w="2070" w:type="dxa"/>
            <w:gridSpan w:val="2"/>
            <w:tcBorders>
              <w:top w:val="single" w:sz="12" w:space="0" w:color="C0C0C0"/>
            </w:tcBorders>
          </w:tcPr>
          <w:p w14:paraId="5A33825D" w14:textId="77777777" w:rsidR="0037446D" w:rsidRDefault="0037446D" w:rsidP="001C7EDF">
            <w:pPr>
              <w:numPr>
                <w:ilvl w:val="12"/>
                <w:numId w:val="0"/>
              </w:numPr>
              <w:tabs>
                <w:tab w:val="left" w:pos="-720"/>
              </w:tabs>
              <w:suppressAutoHyphens/>
              <w:ind w:left="-18"/>
              <w:rPr>
                <w:sz w:val="20"/>
              </w:rPr>
            </w:pPr>
            <w:r>
              <w:rPr>
                <w:sz w:val="20"/>
              </w:rPr>
              <w:t>MIL-DTL-38807</w:t>
            </w:r>
          </w:p>
        </w:tc>
        <w:tc>
          <w:tcPr>
            <w:tcW w:w="1080" w:type="dxa"/>
            <w:gridSpan w:val="2"/>
            <w:tcBorders>
              <w:top w:val="single" w:sz="12" w:space="0" w:color="C0C0C0"/>
            </w:tcBorders>
          </w:tcPr>
          <w:p w14:paraId="051D226C"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{/tmss_14_a}</w:t>
            </w:r>
          </w:p>
        </w:tc>
      </w:tr>
      <w:tr w:rsidR="0037446D" w14:paraId="3ACF3AAD" w14:textId="77777777" w:rsidTr="001C7EDF">
        <w:trPr>
          <w:gridAfter w:val="1"/>
          <w:wAfter w:w="7" w:type="dxa"/>
        </w:trPr>
        <w:tc>
          <w:tcPr>
            <w:tcW w:w="6570" w:type="dxa"/>
            <w:tcBorders>
              <w:top w:val="single" w:sz="12" w:space="0" w:color="C0C0C0"/>
            </w:tcBorders>
          </w:tcPr>
          <w:p w14:paraId="24B58690" w14:textId="77777777" w:rsidR="0037446D" w:rsidRPr="007265F9" w:rsidRDefault="0037446D" w:rsidP="00400DBB">
            <w:pPr>
              <w:pStyle w:val="ListParagraph"/>
              <w:numPr>
                <w:ilvl w:val="0"/>
                <w:numId w:val="30"/>
              </w:numPr>
              <w:tabs>
                <w:tab w:val="left" w:pos="-720"/>
              </w:tabs>
              <w:suppressAutoHyphens/>
              <w:rPr>
                <w:sz w:val="20"/>
              </w:rPr>
            </w:pPr>
            <w:r>
              <w:rPr>
                <w:sz w:val="20"/>
              </w:rPr>
              <w:t>{#tmss_15_a || tmss_15_b || tmss_15_c || tmss_15_d || tmss_15_e || tmss_15_f || tmss_15_g || tmss_15_</w:t>
            </w:r>
            <w:proofErr w:type="gramStart"/>
            <w:r>
              <w:rPr>
                <w:sz w:val="20"/>
              </w:rPr>
              <w:t>h}</w:t>
            </w:r>
            <w:r w:rsidRPr="007265F9">
              <w:rPr>
                <w:sz w:val="20"/>
              </w:rPr>
              <w:t>On</w:t>
            </w:r>
            <w:proofErr w:type="gramEnd"/>
            <w:r w:rsidRPr="007265F9">
              <w:rPr>
                <w:sz w:val="20"/>
              </w:rPr>
              <w:t xml:space="preserve">-Equipment Organizational Maintenance Manual Set </w:t>
            </w:r>
          </w:p>
        </w:tc>
        <w:tc>
          <w:tcPr>
            <w:tcW w:w="2070" w:type="dxa"/>
            <w:gridSpan w:val="2"/>
            <w:tcBorders>
              <w:top w:val="single" w:sz="12" w:space="0" w:color="C0C0C0"/>
            </w:tcBorders>
          </w:tcPr>
          <w:p w14:paraId="62F8110F" w14:textId="77777777" w:rsidR="0037446D" w:rsidRDefault="0037446D" w:rsidP="001C7EDF">
            <w:pPr>
              <w:pageBreakBefore/>
              <w:numPr>
                <w:ilvl w:val="12"/>
                <w:numId w:val="0"/>
              </w:numPr>
              <w:tabs>
                <w:tab w:val="left" w:pos="-720"/>
              </w:tabs>
              <w:suppressAutoHyphens/>
              <w:rPr>
                <w:sz w:val="20"/>
              </w:rPr>
            </w:pPr>
            <w:r>
              <w:rPr>
                <w:sz w:val="20"/>
              </w:rPr>
              <w:t>MIL-DTL-83495</w:t>
            </w:r>
          </w:p>
        </w:tc>
        <w:tc>
          <w:tcPr>
            <w:tcW w:w="1080" w:type="dxa"/>
            <w:gridSpan w:val="2"/>
            <w:tcBorders>
              <w:top w:val="single" w:sz="12" w:space="0" w:color="C0C0C0"/>
            </w:tcBorders>
          </w:tcPr>
          <w:p w14:paraId="61B368FA" w14:textId="77777777" w:rsidR="0037446D" w:rsidRDefault="0037446D" w:rsidP="001C7EDF">
            <w:pPr>
              <w:pageBreakBefore/>
              <w:numPr>
                <w:ilvl w:val="12"/>
                <w:numId w:val="0"/>
              </w:numPr>
              <w:tabs>
                <w:tab w:val="left" w:pos="1080"/>
              </w:tabs>
              <w:suppressAutoHyphens/>
              <w:jc w:val="center"/>
              <w:rPr>
                <w:sz w:val="20"/>
              </w:rPr>
            </w:pPr>
          </w:p>
        </w:tc>
      </w:tr>
      <w:tr w:rsidR="0037446D" w14:paraId="79316131" w14:textId="77777777" w:rsidTr="001C7EDF">
        <w:tc>
          <w:tcPr>
            <w:tcW w:w="6570" w:type="dxa"/>
            <w:vAlign w:val="center"/>
          </w:tcPr>
          <w:p w14:paraId="3B0AE25A" w14:textId="77777777" w:rsidR="0037446D" w:rsidRPr="007265F9" w:rsidRDefault="0037446D" w:rsidP="00400DBB">
            <w:pPr>
              <w:pStyle w:val="ListParagraph"/>
              <w:numPr>
                <w:ilvl w:val="1"/>
                <w:numId w:val="30"/>
              </w:numPr>
              <w:tabs>
                <w:tab w:val="left" w:pos="-720"/>
              </w:tabs>
              <w:suppressAutoHyphens/>
              <w:rPr>
                <w:sz w:val="20"/>
              </w:rPr>
            </w:pPr>
            <w:r>
              <w:rPr>
                <w:sz w:val="20"/>
              </w:rPr>
              <w:t>{#tmss_15_</w:t>
            </w:r>
            <w:proofErr w:type="gramStart"/>
            <w:r>
              <w:rPr>
                <w:sz w:val="20"/>
              </w:rPr>
              <w:t>a}</w:t>
            </w:r>
            <w:r w:rsidRPr="007265F9">
              <w:rPr>
                <w:sz w:val="20"/>
              </w:rPr>
              <w:t>General</w:t>
            </w:r>
            <w:proofErr w:type="gramEnd"/>
            <w:r w:rsidRPr="007265F9">
              <w:rPr>
                <w:sz w:val="20"/>
              </w:rPr>
              <w:t xml:space="preserve"> Equipment (GE) Manual</w:t>
            </w:r>
          </w:p>
        </w:tc>
        <w:tc>
          <w:tcPr>
            <w:tcW w:w="2070" w:type="dxa"/>
            <w:gridSpan w:val="2"/>
            <w:vAlign w:val="center"/>
          </w:tcPr>
          <w:p w14:paraId="2B9A78EE" w14:textId="77777777" w:rsidR="0037446D" w:rsidRDefault="0037446D" w:rsidP="001C7EDF">
            <w:pPr>
              <w:numPr>
                <w:ilvl w:val="12"/>
                <w:numId w:val="0"/>
              </w:numPr>
              <w:tabs>
                <w:tab w:val="left" w:pos="-720"/>
              </w:tabs>
              <w:suppressAutoHyphens/>
              <w:ind w:left="-18"/>
              <w:rPr>
                <w:sz w:val="20"/>
              </w:rPr>
            </w:pPr>
          </w:p>
        </w:tc>
        <w:tc>
          <w:tcPr>
            <w:tcW w:w="1087" w:type="dxa"/>
            <w:gridSpan w:val="3"/>
            <w:vAlign w:val="center"/>
          </w:tcPr>
          <w:p w14:paraId="601DFAF5"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{/tmss_15_a}</w:t>
            </w:r>
          </w:p>
        </w:tc>
      </w:tr>
      <w:tr w:rsidR="0037446D" w14:paraId="659B46DE" w14:textId="77777777" w:rsidTr="001C7EDF">
        <w:tc>
          <w:tcPr>
            <w:tcW w:w="6570" w:type="dxa"/>
            <w:vAlign w:val="center"/>
          </w:tcPr>
          <w:p w14:paraId="766A8CFC" w14:textId="77777777" w:rsidR="0037446D" w:rsidRPr="007265F9" w:rsidRDefault="0037446D" w:rsidP="00400DBB">
            <w:pPr>
              <w:pStyle w:val="ListParagraph"/>
              <w:numPr>
                <w:ilvl w:val="1"/>
                <w:numId w:val="30"/>
              </w:numPr>
              <w:tabs>
                <w:tab w:val="left" w:pos="-720"/>
              </w:tabs>
              <w:suppressAutoHyphens/>
              <w:rPr>
                <w:sz w:val="20"/>
              </w:rPr>
            </w:pPr>
            <w:r>
              <w:rPr>
                <w:sz w:val="20"/>
              </w:rPr>
              <w:t>{#tmss_15_</w:t>
            </w:r>
            <w:proofErr w:type="gramStart"/>
            <w:r>
              <w:rPr>
                <w:sz w:val="20"/>
              </w:rPr>
              <w:t>b}</w:t>
            </w:r>
            <w:r w:rsidRPr="007265F9">
              <w:rPr>
                <w:sz w:val="20"/>
              </w:rPr>
              <w:t>General</w:t>
            </w:r>
            <w:proofErr w:type="gramEnd"/>
            <w:r w:rsidRPr="007265F9">
              <w:rPr>
                <w:sz w:val="20"/>
              </w:rPr>
              <w:t xml:space="preserve"> System (GS) Manuals</w:t>
            </w:r>
          </w:p>
        </w:tc>
        <w:tc>
          <w:tcPr>
            <w:tcW w:w="2070" w:type="dxa"/>
            <w:gridSpan w:val="2"/>
            <w:vAlign w:val="center"/>
          </w:tcPr>
          <w:p w14:paraId="70AF86DF" w14:textId="77777777" w:rsidR="0037446D" w:rsidRDefault="0037446D" w:rsidP="001C7EDF">
            <w:pPr>
              <w:numPr>
                <w:ilvl w:val="12"/>
                <w:numId w:val="0"/>
              </w:numPr>
              <w:tabs>
                <w:tab w:val="left" w:pos="-720"/>
              </w:tabs>
              <w:suppressAutoHyphens/>
              <w:ind w:left="-18"/>
              <w:rPr>
                <w:sz w:val="20"/>
              </w:rPr>
            </w:pPr>
          </w:p>
        </w:tc>
        <w:tc>
          <w:tcPr>
            <w:tcW w:w="1087" w:type="dxa"/>
            <w:gridSpan w:val="3"/>
            <w:vAlign w:val="center"/>
          </w:tcPr>
          <w:p w14:paraId="18D60570"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{/tmss_15_b}</w:t>
            </w:r>
          </w:p>
        </w:tc>
      </w:tr>
      <w:tr w:rsidR="0037446D" w14:paraId="0DA388FF" w14:textId="77777777" w:rsidTr="001C7EDF">
        <w:tc>
          <w:tcPr>
            <w:tcW w:w="6570" w:type="dxa"/>
            <w:vAlign w:val="center"/>
          </w:tcPr>
          <w:p w14:paraId="10FAA0CC" w14:textId="77777777" w:rsidR="0037446D" w:rsidRPr="007265F9" w:rsidRDefault="0037446D" w:rsidP="00400DBB">
            <w:pPr>
              <w:pStyle w:val="ListParagraph"/>
              <w:numPr>
                <w:ilvl w:val="1"/>
                <w:numId w:val="30"/>
              </w:numPr>
              <w:tabs>
                <w:tab w:val="left" w:pos="-720"/>
              </w:tabs>
              <w:suppressAutoHyphens/>
              <w:rPr>
                <w:sz w:val="20"/>
              </w:rPr>
            </w:pPr>
            <w:r>
              <w:rPr>
                <w:sz w:val="20"/>
              </w:rPr>
              <w:t>{#tmss_15_</w:t>
            </w:r>
            <w:proofErr w:type="gramStart"/>
            <w:r>
              <w:rPr>
                <w:sz w:val="20"/>
              </w:rPr>
              <w:t>c}</w:t>
            </w:r>
            <w:r w:rsidRPr="007265F9">
              <w:rPr>
                <w:sz w:val="20"/>
              </w:rPr>
              <w:t>Combined</w:t>
            </w:r>
            <w:proofErr w:type="gramEnd"/>
            <w:r w:rsidRPr="007265F9">
              <w:rPr>
                <w:sz w:val="20"/>
              </w:rPr>
              <w:t xml:space="preserve"> GE &amp; GS Manual</w:t>
            </w:r>
          </w:p>
        </w:tc>
        <w:tc>
          <w:tcPr>
            <w:tcW w:w="2070" w:type="dxa"/>
            <w:gridSpan w:val="2"/>
            <w:vAlign w:val="center"/>
          </w:tcPr>
          <w:p w14:paraId="79F76608" w14:textId="77777777" w:rsidR="0037446D" w:rsidRDefault="0037446D" w:rsidP="001C7EDF">
            <w:pPr>
              <w:pageBreakBefore/>
              <w:numPr>
                <w:ilvl w:val="12"/>
                <w:numId w:val="0"/>
              </w:numPr>
              <w:tabs>
                <w:tab w:val="left" w:pos="-720"/>
              </w:tabs>
              <w:suppressAutoHyphens/>
              <w:rPr>
                <w:sz w:val="20"/>
              </w:rPr>
            </w:pPr>
          </w:p>
        </w:tc>
        <w:tc>
          <w:tcPr>
            <w:tcW w:w="1087" w:type="dxa"/>
            <w:gridSpan w:val="3"/>
            <w:vAlign w:val="center"/>
          </w:tcPr>
          <w:p w14:paraId="23123C64" w14:textId="77777777" w:rsidR="0037446D" w:rsidRDefault="0037446D" w:rsidP="001C7EDF">
            <w:pPr>
              <w:pageBreakBefore/>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{/tmss_15_c}</w:t>
            </w:r>
          </w:p>
        </w:tc>
      </w:tr>
      <w:tr w:rsidR="0037446D" w14:paraId="48F054D2" w14:textId="77777777" w:rsidTr="001C7EDF">
        <w:trPr>
          <w:gridAfter w:val="1"/>
          <w:wAfter w:w="7" w:type="dxa"/>
        </w:trPr>
        <w:tc>
          <w:tcPr>
            <w:tcW w:w="6570" w:type="dxa"/>
            <w:tcMar>
              <w:top w:w="29" w:type="dxa"/>
              <w:left w:w="115" w:type="dxa"/>
              <w:bottom w:w="29" w:type="dxa"/>
              <w:right w:w="115" w:type="dxa"/>
            </w:tcMar>
            <w:vAlign w:val="center"/>
          </w:tcPr>
          <w:p w14:paraId="55CB48BF" w14:textId="77777777" w:rsidR="0037446D" w:rsidRPr="007265F9" w:rsidRDefault="0037446D" w:rsidP="00400DBB">
            <w:pPr>
              <w:pStyle w:val="ListParagraph"/>
              <w:numPr>
                <w:ilvl w:val="1"/>
                <w:numId w:val="30"/>
              </w:numPr>
              <w:tabs>
                <w:tab w:val="left" w:pos="-720"/>
              </w:tabs>
              <w:suppressAutoHyphens/>
              <w:rPr>
                <w:sz w:val="20"/>
              </w:rPr>
            </w:pPr>
            <w:r>
              <w:rPr>
                <w:sz w:val="20"/>
              </w:rPr>
              <w:t>{#tmss_15_d}</w:t>
            </w:r>
            <w:r w:rsidRPr="007265F9">
              <w:rPr>
                <w:sz w:val="20"/>
              </w:rPr>
              <w:br w:type="page"/>
              <w:t>Job Guide (JG) Manuals</w:t>
            </w:r>
          </w:p>
        </w:tc>
        <w:tc>
          <w:tcPr>
            <w:tcW w:w="2070" w:type="dxa"/>
            <w:gridSpan w:val="2"/>
            <w:tcMar>
              <w:top w:w="29" w:type="dxa"/>
              <w:left w:w="115" w:type="dxa"/>
              <w:bottom w:w="29" w:type="dxa"/>
              <w:right w:w="115" w:type="dxa"/>
            </w:tcMar>
            <w:vAlign w:val="center"/>
          </w:tcPr>
          <w:p w14:paraId="72B2A45F" w14:textId="77777777" w:rsidR="0037446D" w:rsidRDefault="0037446D" w:rsidP="001C7EDF">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4A58BA4F" w14:textId="77777777" w:rsidR="0037446D" w:rsidRDefault="0037446D" w:rsidP="001C7EDF">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{/tmss_15_d}</w:t>
            </w:r>
          </w:p>
        </w:tc>
      </w:tr>
      <w:tr w:rsidR="0037446D" w14:paraId="2ECD6D66" w14:textId="77777777" w:rsidTr="001C7EDF">
        <w:trPr>
          <w:gridAfter w:val="1"/>
          <w:wAfter w:w="7" w:type="dxa"/>
        </w:trPr>
        <w:tc>
          <w:tcPr>
            <w:tcW w:w="6570" w:type="dxa"/>
            <w:tcMar>
              <w:top w:w="29" w:type="dxa"/>
              <w:left w:w="115" w:type="dxa"/>
              <w:bottom w:w="29" w:type="dxa"/>
              <w:right w:w="115" w:type="dxa"/>
            </w:tcMar>
            <w:vAlign w:val="center"/>
          </w:tcPr>
          <w:p w14:paraId="46F2DA40" w14:textId="77777777" w:rsidR="0037446D" w:rsidRPr="007265F9" w:rsidRDefault="0037446D" w:rsidP="00400DBB">
            <w:pPr>
              <w:pStyle w:val="ListParagraph"/>
              <w:numPr>
                <w:ilvl w:val="1"/>
                <w:numId w:val="30"/>
              </w:numPr>
              <w:tabs>
                <w:tab w:val="left" w:pos="-720"/>
              </w:tabs>
              <w:suppressAutoHyphens/>
              <w:rPr>
                <w:sz w:val="20"/>
              </w:rPr>
            </w:pPr>
            <w:r>
              <w:rPr>
                <w:sz w:val="20"/>
              </w:rPr>
              <w:t>{#tmss_15_</w:t>
            </w:r>
            <w:proofErr w:type="gramStart"/>
            <w:r>
              <w:rPr>
                <w:sz w:val="20"/>
              </w:rPr>
              <w:t>e}</w:t>
            </w:r>
            <w:r w:rsidRPr="007265F9">
              <w:rPr>
                <w:sz w:val="20"/>
              </w:rPr>
              <w:t>Fault</w:t>
            </w:r>
            <w:proofErr w:type="gramEnd"/>
            <w:r w:rsidRPr="007265F9">
              <w:rPr>
                <w:sz w:val="20"/>
              </w:rPr>
              <w:t xml:space="preserve"> Reporting (FR) Manual</w:t>
            </w:r>
          </w:p>
        </w:tc>
        <w:tc>
          <w:tcPr>
            <w:tcW w:w="2070" w:type="dxa"/>
            <w:gridSpan w:val="2"/>
            <w:tcMar>
              <w:top w:w="29" w:type="dxa"/>
              <w:left w:w="115" w:type="dxa"/>
              <w:bottom w:w="29" w:type="dxa"/>
              <w:right w:w="115" w:type="dxa"/>
            </w:tcMar>
            <w:vAlign w:val="center"/>
          </w:tcPr>
          <w:p w14:paraId="6DAB9A8B" w14:textId="77777777" w:rsidR="0037446D" w:rsidRDefault="0037446D" w:rsidP="001C7EDF">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6B54C9C5" w14:textId="77777777" w:rsidR="0037446D" w:rsidRDefault="0037446D" w:rsidP="001C7EDF">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{/tmss_15_e}</w:t>
            </w:r>
          </w:p>
        </w:tc>
      </w:tr>
      <w:tr w:rsidR="0037446D" w14:paraId="191A6417" w14:textId="77777777" w:rsidTr="001C7EDF">
        <w:trPr>
          <w:gridAfter w:val="1"/>
          <w:wAfter w:w="7" w:type="dxa"/>
        </w:trPr>
        <w:tc>
          <w:tcPr>
            <w:tcW w:w="6570" w:type="dxa"/>
            <w:tcMar>
              <w:top w:w="29" w:type="dxa"/>
              <w:left w:w="115" w:type="dxa"/>
              <w:bottom w:w="29" w:type="dxa"/>
              <w:right w:w="115" w:type="dxa"/>
            </w:tcMar>
            <w:vAlign w:val="center"/>
          </w:tcPr>
          <w:p w14:paraId="19EAAC03" w14:textId="77777777" w:rsidR="0037446D" w:rsidRPr="007265F9" w:rsidRDefault="0037446D" w:rsidP="00400DBB">
            <w:pPr>
              <w:pStyle w:val="ListParagraph"/>
              <w:numPr>
                <w:ilvl w:val="1"/>
                <w:numId w:val="30"/>
              </w:numPr>
              <w:tabs>
                <w:tab w:val="left" w:pos="-720"/>
              </w:tabs>
              <w:suppressAutoHyphens/>
              <w:rPr>
                <w:sz w:val="20"/>
              </w:rPr>
            </w:pPr>
            <w:r>
              <w:rPr>
                <w:sz w:val="20"/>
              </w:rPr>
              <w:t>{#tmss_15_</w:t>
            </w:r>
            <w:proofErr w:type="gramStart"/>
            <w:r>
              <w:rPr>
                <w:sz w:val="20"/>
              </w:rPr>
              <w:t>f}</w:t>
            </w:r>
            <w:r w:rsidRPr="007265F9">
              <w:rPr>
                <w:sz w:val="20"/>
              </w:rPr>
              <w:t>Fault</w:t>
            </w:r>
            <w:proofErr w:type="gramEnd"/>
            <w:r w:rsidRPr="007265F9">
              <w:rPr>
                <w:sz w:val="20"/>
              </w:rPr>
              <w:t xml:space="preserve"> Isolation (FI) Manual</w:t>
            </w:r>
          </w:p>
        </w:tc>
        <w:tc>
          <w:tcPr>
            <w:tcW w:w="2070" w:type="dxa"/>
            <w:gridSpan w:val="2"/>
            <w:tcMar>
              <w:top w:w="29" w:type="dxa"/>
              <w:left w:w="115" w:type="dxa"/>
              <w:bottom w:w="29" w:type="dxa"/>
              <w:right w:w="115" w:type="dxa"/>
            </w:tcMar>
            <w:vAlign w:val="center"/>
          </w:tcPr>
          <w:p w14:paraId="5AD5AD47" w14:textId="77777777" w:rsidR="0037446D" w:rsidRDefault="0037446D" w:rsidP="001C7EDF">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526573DA" w14:textId="77777777" w:rsidR="0037446D" w:rsidRDefault="0037446D" w:rsidP="001C7EDF">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{/tmss_15_f}</w:t>
            </w:r>
          </w:p>
        </w:tc>
      </w:tr>
      <w:tr w:rsidR="0037446D" w14:paraId="60B20E7E" w14:textId="77777777" w:rsidTr="001C7EDF">
        <w:trPr>
          <w:gridAfter w:val="1"/>
          <w:wAfter w:w="7" w:type="dxa"/>
        </w:trPr>
        <w:tc>
          <w:tcPr>
            <w:tcW w:w="6570" w:type="dxa"/>
            <w:tcMar>
              <w:top w:w="29" w:type="dxa"/>
              <w:left w:w="115" w:type="dxa"/>
              <w:bottom w:w="29" w:type="dxa"/>
              <w:right w:w="115" w:type="dxa"/>
            </w:tcMar>
            <w:vAlign w:val="center"/>
          </w:tcPr>
          <w:p w14:paraId="247E7D6E" w14:textId="77777777" w:rsidR="0037446D" w:rsidRPr="007265F9" w:rsidRDefault="0037446D" w:rsidP="00400DBB">
            <w:pPr>
              <w:pStyle w:val="ListParagraph"/>
              <w:numPr>
                <w:ilvl w:val="1"/>
                <w:numId w:val="30"/>
              </w:numPr>
              <w:tabs>
                <w:tab w:val="left" w:pos="-720"/>
              </w:tabs>
              <w:suppressAutoHyphens/>
              <w:rPr>
                <w:sz w:val="20"/>
              </w:rPr>
            </w:pPr>
            <w:r>
              <w:rPr>
                <w:sz w:val="20"/>
              </w:rPr>
              <w:t>{#tmss_15_</w:t>
            </w:r>
            <w:proofErr w:type="gramStart"/>
            <w:r>
              <w:rPr>
                <w:sz w:val="20"/>
              </w:rPr>
              <w:t>g}</w:t>
            </w:r>
            <w:r w:rsidRPr="007265F9">
              <w:rPr>
                <w:sz w:val="20"/>
              </w:rPr>
              <w:t>Wiring</w:t>
            </w:r>
            <w:proofErr w:type="gramEnd"/>
            <w:r w:rsidRPr="007265F9">
              <w:rPr>
                <w:sz w:val="20"/>
              </w:rPr>
              <w:t xml:space="preserve"> Data (WD) Manual</w:t>
            </w:r>
          </w:p>
        </w:tc>
        <w:tc>
          <w:tcPr>
            <w:tcW w:w="2070" w:type="dxa"/>
            <w:gridSpan w:val="2"/>
            <w:tcMar>
              <w:top w:w="29" w:type="dxa"/>
              <w:left w:w="115" w:type="dxa"/>
              <w:bottom w:w="29" w:type="dxa"/>
              <w:right w:w="115" w:type="dxa"/>
            </w:tcMar>
            <w:vAlign w:val="center"/>
          </w:tcPr>
          <w:p w14:paraId="239EABD8" w14:textId="77777777" w:rsidR="0037446D" w:rsidRDefault="0037446D" w:rsidP="001C7EDF">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193350DE" w14:textId="77777777" w:rsidR="0037446D" w:rsidRDefault="0037446D" w:rsidP="001C7EDF">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{/tmss_15_g}</w:t>
            </w:r>
          </w:p>
        </w:tc>
      </w:tr>
      <w:tr w:rsidR="0037446D" w14:paraId="7A595342" w14:textId="77777777" w:rsidTr="001C7EDF">
        <w:trPr>
          <w:gridAfter w:val="1"/>
          <w:wAfter w:w="7" w:type="dxa"/>
        </w:trPr>
        <w:tc>
          <w:tcPr>
            <w:tcW w:w="6570" w:type="dxa"/>
            <w:tcMar>
              <w:top w:w="29" w:type="dxa"/>
              <w:left w:w="115" w:type="dxa"/>
              <w:bottom w:w="29" w:type="dxa"/>
              <w:right w:w="115" w:type="dxa"/>
            </w:tcMar>
            <w:vAlign w:val="center"/>
          </w:tcPr>
          <w:p w14:paraId="29E2DA4E" w14:textId="77777777" w:rsidR="0037446D" w:rsidRPr="007265F9" w:rsidRDefault="0037446D" w:rsidP="00400DBB">
            <w:pPr>
              <w:pStyle w:val="ListParagraph"/>
              <w:numPr>
                <w:ilvl w:val="1"/>
                <w:numId w:val="30"/>
              </w:numPr>
              <w:tabs>
                <w:tab w:val="left" w:pos="-720"/>
              </w:tabs>
              <w:suppressAutoHyphens/>
              <w:rPr>
                <w:sz w:val="20"/>
              </w:rPr>
            </w:pPr>
            <w:r>
              <w:rPr>
                <w:sz w:val="20"/>
              </w:rPr>
              <w:t>{#tmss_15_</w:t>
            </w:r>
            <w:proofErr w:type="gramStart"/>
            <w:r>
              <w:rPr>
                <w:sz w:val="20"/>
              </w:rPr>
              <w:t>h}</w:t>
            </w:r>
            <w:r w:rsidRPr="007265F9">
              <w:rPr>
                <w:sz w:val="20"/>
              </w:rPr>
              <w:t>Schematic</w:t>
            </w:r>
            <w:proofErr w:type="gramEnd"/>
            <w:r w:rsidRPr="007265F9">
              <w:rPr>
                <w:sz w:val="20"/>
              </w:rPr>
              <w:t xml:space="preserve"> Diagram (SD) Manual</w:t>
            </w:r>
          </w:p>
        </w:tc>
        <w:tc>
          <w:tcPr>
            <w:tcW w:w="2070" w:type="dxa"/>
            <w:gridSpan w:val="2"/>
            <w:tcMar>
              <w:top w:w="29" w:type="dxa"/>
              <w:left w:w="115" w:type="dxa"/>
              <w:bottom w:w="29" w:type="dxa"/>
              <w:right w:w="115" w:type="dxa"/>
            </w:tcMar>
            <w:vAlign w:val="center"/>
          </w:tcPr>
          <w:p w14:paraId="7EDDB6B4" w14:textId="77777777" w:rsidR="0037446D" w:rsidRDefault="0037446D" w:rsidP="001C7EDF">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1AB70577" w14:textId="77777777" w:rsidR="0037446D" w:rsidRDefault="0037446D" w:rsidP="001C7EDF">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{/tmss_15_</w:t>
            </w:r>
            <w:proofErr w:type="gramStart"/>
            <w:r>
              <w:rPr>
                <w:sz w:val="20"/>
              </w:rPr>
              <w:t>h}{</w:t>
            </w:r>
            <w:proofErr w:type="gramEnd"/>
            <w:r>
              <w:rPr>
                <w:sz w:val="20"/>
              </w:rPr>
              <w:t>/}</w:t>
            </w:r>
          </w:p>
        </w:tc>
      </w:tr>
      <w:tr w:rsidR="0037446D" w14:paraId="457604BC" w14:textId="77777777" w:rsidTr="001C7EDF">
        <w:trPr>
          <w:gridAfter w:val="1"/>
          <w:wAfter w:w="7" w:type="dxa"/>
        </w:trPr>
        <w:tc>
          <w:tcPr>
            <w:tcW w:w="6570" w:type="dxa"/>
            <w:tcBorders>
              <w:top w:val="single" w:sz="12" w:space="0" w:color="C0C0C0"/>
            </w:tcBorders>
            <w:tcMar>
              <w:top w:w="29" w:type="dxa"/>
              <w:left w:w="115" w:type="dxa"/>
              <w:bottom w:w="29" w:type="dxa"/>
              <w:right w:w="115" w:type="dxa"/>
            </w:tcMar>
            <w:vAlign w:val="center"/>
          </w:tcPr>
          <w:p w14:paraId="4FDC118C" w14:textId="77777777" w:rsidR="0037446D" w:rsidRPr="007265F9" w:rsidRDefault="0037446D" w:rsidP="00400DBB">
            <w:pPr>
              <w:pStyle w:val="ListParagraph"/>
              <w:numPr>
                <w:ilvl w:val="0"/>
                <w:numId w:val="30"/>
              </w:numPr>
              <w:tabs>
                <w:tab w:val="left" w:pos="-720"/>
              </w:tabs>
              <w:suppressAutoHyphens/>
              <w:rPr>
                <w:sz w:val="20"/>
              </w:rPr>
            </w:pPr>
            <w:r w:rsidRPr="00677AAA">
              <w:rPr>
                <w:sz w:val="20"/>
              </w:rPr>
              <w:lastRenderedPageBreak/>
              <w:t>{#tmss</w:t>
            </w:r>
            <w:r>
              <w:rPr>
                <w:sz w:val="20"/>
              </w:rPr>
              <w:t>_</w:t>
            </w:r>
            <w:r w:rsidRPr="00677AAA">
              <w:rPr>
                <w:sz w:val="20"/>
              </w:rPr>
              <w:t>16</w:t>
            </w:r>
            <w:r>
              <w:rPr>
                <w:sz w:val="20"/>
              </w:rPr>
              <w:t>_</w:t>
            </w:r>
            <w:r w:rsidRPr="00677AAA">
              <w:rPr>
                <w:sz w:val="20"/>
              </w:rPr>
              <w:t>a</w:t>
            </w:r>
            <w:r>
              <w:rPr>
                <w:sz w:val="20"/>
              </w:rPr>
              <w:t>_</w:t>
            </w:r>
            <w:r w:rsidRPr="00677AAA">
              <w:rPr>
                <w:sz w:val="20"/>
              </w:rPr>
              <w:t>1 || tmss</w:t>
            </w:r>
            <w:r>
              <w:rPr>
                <w:sz w:val="20"/>
              </w:rPr>
              <w:t>_</w:t>
            </w:r>
            <w:r w:rsidRPr="00677AAA">
              <w:rPr>
                <w:sz w:val="20"/>
              </w:rPr>
              <w:t>16</w:t>
            </w:r>
            <w:r>
              <w:rPr>
                <w:sz w:val="20"/>
              </w:rPr>
              <w:t>_</w:t>
            </w:r>
            <w:r w:rsidRPr="00677AAA">
              <w:rPr>
                <w:sz w:val="20"/>
              </w:rPr>
              <w:t>a</w:t>
            </w:r>
            <w:r>
              <w:rPr>
                <w:sz w:val="20"/>
              </w:rPr>
              <w:t>_</w:t>
            </w:r>
            <w:r w:rsidRPr="00677AAA">
              <w:rPr>
                <w:sz w:val="20"/>
              </w:rPr>
              <w:t>2 || tmss</w:t>
            </w:r>
            <w:r>
              <w:rPr>
                <w:sz w:val="20"/>
              </w:rPr>
              <w:t>_</w:t>
            </w:r>
            <w:r w:rsidRPr="00677AAA">
              <w:rPr>
                <w:sz w:val="20"/>
              </w:rPr>
              <w:t>16</w:t>
            </w:r>
            <w:r>
              <w:rPr>
                <w:sz w:val="20"/>
              </w:rPr>
              <w:t>_</w:t>
            </w:r>
            <w:r w:rsidRPr="00677AAA">
              <w:rPr>
                <w:sz w:val="20"/>
              </w:rPr>
              <w:t>a</w:t>
            </w:r>
            <w:r>
              <w:rPr>
                <w:sz w:val="20"/>
              </w:rPr>
              <w:t>_</w:t>
            </w:r>
            <w:r w:rsidRPr="00677AAA">
              <w:rPr>
                <w:sz w:val="20"/>
              </w:rPr>
              <w:t>3 || tmss</w:t>
            </w:r>
            <w:r>
              <w:rPr>
                <w:sz w:val="20"/>
              </w:rPr>
              <w:t>_</w:t>
            </w:r>
            <w:r w:rsidRPr="00677AAA">
              <w:rPr>
                <w:sz w:val="20"/>
              </w:rPr>
              <w:t>16</w:t>
            </w:r>
            <w:r>
              <w:rPr>
                <w:sz w:val="20"/>
              </w:rPr>
              <w:t>_</w:t>
            </w:r>
            <w:r w:rsidRPr="00677AAA">
              <w:rPr>
                <w:sz w:val="20"/>
              </w:rPr>
              <w:t>a</w:t>
            </w:r>
            <w:r>
              <w:rPr>
                <w:sz w:val="20"/>
              </w:rPr>
              <w:t>_</w:t>
            </w:r>
            <w:r w:rsidRPr="00677AAA">
              <w:rPr>
                <w:sz w:val="20"/>
              </w:rPr>
              <w:t>4 || tmss</w:t>
            </w:r>
            <w:r>
              <w:rPr>
                <w:sz w:val="20"/>
              </w:rPr>
              <w:t>_</w:t>
            </w:r>
            <w:r w:rsidRPr="00677AAA">
              <w:rPr>
                <w:sz w:val="20"/>
              </w:rPr>
              <w:t>16</w:t>
            </w:r>
            <w:r>
              <w:rPr>
                <w:sz w:val="20"/>
              </w:rPr>
              <w:t>_</w:t>
            </w:r>
            <w:r w:rsidRPr="00677AAA">
              <w:rPr>
                <w:sz w:val="20"/>
              </w:rPr>
              <w:t>a</w:t>
            </w:r>
            <w:r>
              <w:rPr>
                <w:sz w:val="20"/>
              </w:rPr>
              <w:t>_</w:t>
            </w:r>
            <w:r w:rsidRPr="00677AAA">
              <w:rPr>
                <w:sz w:val="20"/>
              </w:rPr>
              <w:t>5 || tmss</w:t>
            </w:r>
            <w:r>
              <w:rPr>
                <w:sz w:val="20"/>
              </w:rPr>
              <w:t>_</w:t>
            </w:r>
            <w:r w:rsidRPr="00677AAA">
              <w:rPr>
                <w:sz w:val="20"/>
              </w:rPr>
              <w:t>16</w:t>
            </w:r>
            <w:r>
              <w:rPr>
                <w:sz w:val="20"/>
              </w:rPr>
              <w:t>_</w:t>
            </w:r>
            <w:r w:rsidRPr="00677AAA">
              <w:rPr>
                <w:sz w:val="20"/>
              </w:rPr>
              <w:t>b || tmss</w:t>
            </w:r>
            <w:r>
              <w:rPr>
                <w:sz w:val="20"/>
              </w:rPr>
              <w:t>_</w:t>
            </w:r>
            <w:r w:rsidRPr="00677AAA">
              <w:rPr>
                <w:sz w:val="20"/>
              </w:rPr>
              <w:t>16</w:t>
            </w:r>
            <w:r>
              <w:rPr>
                <w:sz w:val="20"/>
              </w:rPr>
              <w:t>_</w:t>
            </w:r>
            <w:r w:rsidRPr="00677AAA">
              <w:rPr>
                <w:sz w:val="20"/>
              </w:rPr>
              <w:t>c</w:t>
            </w:r>
            <w:r>
              <w:rPr>
                <w:sz w:val="20"/>
              </w:rPr>
              <w:t>_</w:t>
            </w:r>
            <w:r w:rsidRPr="00677AAA">
              <w:rPr>
                <w:sz w:val="20"/>
              </w:rPr>
              <w:t>1 || tmss</w:t>
            </w:r>
            <w:r>
              <w:rPr>
                <w:sz w:val="20"/>
              </w:rPr>
              <w:t>_</w:t>
            </w:r>
            <w:r w:rsidRPr="00677AAA">
              <w:rPr>
                <w:sz w:val="20"/>
              </w:rPr>
              <w:t>16</w:t>
            </w:r>
            <w:r>
              <w:rPr>
                <w:sz w:val="20"/>
              </w:rPr>
              <w:t>_</w:t>
            </w:r>
            <w:r w:rsidRPr="00677AAA">
              <w:rPr>
                <w:sz w:val="20"/>
              </w:rPr>
              <w:t>c</w:t>
            </w:r>
            <w:r>
              <w:rPr>
                <w:sz w:val="20"/>
              </w:rPr>
              <w:t>_</w:t>
            </w:r>
            <w:r w:rsidRPr="00677AAA">
              <w:rPr>
                <w:sz w:val="20"/>
              </w:rPr>
              <w:t>2 || tmss</w:t>
            </w:r>
            <w:r>
              <w:rPr>
                <w:sz w:val="20"/>
              </w:rPr>
              <w:t>_</w:t>
            </w:r>
            <w:r w:rsidRPr="00677AAA">
              <w:rPr>
                <w:sz w:val="20"/>
              </w:rPr>
              <w:t>16</w:t>
            </w:r>
            <w:r>
              <w:rPr>
                <w:sz w:val="20"/>
              </w:rPr>
              <w:t>_</w:t>
            </w:r>
            <w:r w:rsidRPr="00677AAA">
              <w:rPr>
                <w:sz w:val="20"/>
              </w:rPr>
              <w:t>c</w:t>
            </w:r>
            <w:r>
              <w:rPr>
                <w:sz w:val="20"/>
              </w:rPr>
              <w:t>_</w:t>
            </w:r>
            <w:r w:rsidRPr="00677AAA">
              <w:rPr>
                <w:sz w:val="20"/>
              </w:rPr>
              <w:t>3 || tmss</w:t>
            </w:r>
            <w:r>
              <w:rPr>
                <w:sz w:val="20"/>
              </w:rPr>
              <w:t>_</w:t>
            </w:r>
            <w:r w:rsidRPr="00677AAA">
              <w:rPr>
                <w:sz w:val="20"/>
              </w:rPr>
              <w:t>16</w:t>
            </w:r>
            <w:r>
              <w:rPr>
                <w:sz w:val="20"/>
              </w:rPr>
              <w:t>_</w:t>
            </w:r>
            <w:r w:rsidRPr="00677AAA">
              <w:rPr>
                <w:sz w:val="20"/>
              </w:rPr>
              <w:t>c</w:t>
            </w:r>
            <w:r>
              <w:rPr>
                <w:sz w:val="20"/>
              </w:rPr>
              <w:t>_</w:t>
            </w:r>
            <w:r w:rsidRPr="00677AAA">
              <w:rPr>
                <w:sz w:val="20"/>
              </w:rPr>
              <w:t>4 || tmss</w:t>
            </w:r>
            <w:r>
              <w:rPr>
                <w:sz w:val="20"/>
              </w:rPr>
              <w:t>_</w:t>
            </w:r>
            <w:r w:rsidRPr="00677AAA">
              <w:rPr>
                <w:sz w:val="20"/>
              </w:rPr>
              <w:t>16</w:t>
            </w:r>
            <w:r>
              <w:rPr>
                <w:sz w:val="20"/>
              </w:rPr>
              <w:t>_</w:t>
            </w:r>
            <w:r w:rsidRPr="00677AAA">
              <w:rPr>
                <w:sz w:val="20"/>
              </w:rPr>
              <w:t>c</w:t>
            </w:r>
            <w:r>
              <w:rPr>
                <w:sz w:val="20"/>
              </w:rPr>
              <w:t>_</w:t>
            </w:r>
            <w:r w:rsidRPr="00677AAA">
              <w:rPr>
                <w:sz w:val="20"/>
              </w:rPr>
              <w:t>5 || tmss</w:t>
            </w:r>
            <w:r>
              <w:rPr>
                <w:sz w:val="20"/>
              </w:rPr>
              <w:t>_</w:t>
            </w:r>
            <w:r w:rsidRPr="00677AAA">
              <w:rPr>
                <w:sz w:val="20"/>
              </w:rPr>
              <w:t>16</w:t>
            </w:r>
            <w:r>
              <w:rPr>
                <w:sz w:val="20"/>
              </w:rPr>
              <w:t>_</w:t>
            </w:r>
            <w:r w:rsidRPr="00677AAA">
              <w:rPr>
                <w:sz w:val="20"/>
              </w:rPr>
              <w:t>c</w:t>
            </w:r>
            <w:r>
              <w:rPr>
                <w:sz w:val="20"/>
              </w:rPr>
              <w:t>_</w:t>
            </w:r>
            <w:r w:rsidRPr="00677AAA">
              <w:rPr>
                <w:sz w:val="20"/>
              </w:rPr>
              <w:t>6 || tmss</w:t>
            </w:r>
            <w:r>
              <w:rPr>
                <w:sz w:val="20"/>
              </w:rPr>
              <w:t>_</w:t>
            </w:r>
            <w:r w:rsidRPr="00677AAA">
              <w:rPr>
                <w:sz w:val="20"/>
              </w:rPr>
              <w:t>16</w:t>
            </w:r>
            <w:r>
              <w:rPr>
                <w:sz w:val="20"/>
              </w:rPr>
              <w:t>_</w:t>
            </w:r>
            <w:r w:rsidRPr="00677AAA">
              <w:rPr>
                <w:sz w:val="20"/>
              </w:rPr>
              <w:t>c</w:t>
            </w:r>
            <w:r>
              <w:rPr>
                <w:sz w:val="20"/>
              </w:rPr>
              <w:t>_</w:t>
            </w:r>
            <w:r w:rsidRPr="00677AAA">
              <w:rPr>
                <w:sz w:val="20"/>
              </w:rPr>
              <w:t>7 || tmss</w:t>
            </w:r>
            <w:r>
              <w:rPr>
                <w:sz w:val="20"/>
              </w:rPr>
              <w:t>_</w:t>
            </w:r>
            <w:r w:rsidRPr="00677AAA">
              <w:rPr>
                <w:sz w:val="20"/>
              </w:rPr>
              <w:t>16</w:t>
            </w:r>
            <w:r>
              <w:rPr>
                <w:sz w:val="20"/>
              </w:rPr>
              <w:t>_</w:t>
            </w:r>
            <w:r w:rsidRPr="00677AAA">
              <w:rPr>
                <w:sz w:val="20"/>
              </w:rPr>
              <w:t>c</w:t>
            </w:r>
            <w:r>
              <w:rPr>
                <w:sz w:val="20"/>
              </w:rPr>
              <w:t>_</w:t>
            </w:r>
            <w:r w:rsidRPr="00677AAA">
              <w:rPr>
                <w:sz w:val="20"/>
              </w:rPr>
              <w:t>8 || tmss</w:t>
            </w:r>
            <w:r>
              <w:rPr>
                <w:sz w:val="20"/>
              </w:rPr>
              <w:t>_</w:t>
            </w:r>
            <w:r w:rsidRPr="00677AAA">
              <w:rPr>
                <w:sz w:val="20"/>
              </w:rPr>
              <w:t>16</w:t>
            </w:r>
            <w:r>
              <w:rPr>
                <w:sz w:val="20"/>
              </w:rPr>
              <w:t>_</w:t>
            </w:r>
            <w:r w:rsidRPr="00677AAA">
              <w:rPr>
                <w:sz w:val="20"/>
              </w:rPr>
              <w:t>c</w:t>
            </w:r>
            <w:r>
              <w:rPr>
                <w:sz w:val="20"/>
              </w:rPr>
              <w:t>_</w:t>
            </w:r>
            <w:r w:rsidRPr="00677AAA">
              <w:rPr>
                <w:sz w:val="20"/>
              </w:rPr>
              <w:t>9 || tmss</w:t>
            </w:r>
            <w:r>
              <w:rPr>
                <w:sz w:val="20"/>
              </w:rPr>
              <w:t>_</w:t>
            </w:r>
            <w:r w:rsidRPr="00677AAA">
              <w:rPr>
                <w:sz w:val="20"/>
              </w:rPr>
              <w:t>16</w:t>
            </w:r>
            <w:r>
              <w:rPr>
                <w:sz w:val="20"/>
              </w:rPr>
              <w:t>_</w:t>
            </w:r>
            <w:r w:rsidRPr="00677AAA">
              <w:rPr>
                <w:sz w:val="20"/>
              </w:rPr>
              <w:t>c</w:t>
            </w:r>
            <w:r>
              <w:rPr>
                <w:sz w:val="20"/>
              </w:rPr>
              <w:t>_</w:t>
            </w:r>
            <w:r w:rsidRPr="00677AAA">
              <w:rPr>
                <w:sz w:val="20"/>
              </w:rPr>
              <w:t>10 || tmss</w:t>
            </w:r>
            <w:r>
              <w:rPr>
                <w:sz w:val="20"/>
              </w:rPr>
              <w:t>_</w:t>
            </w:r>
            <w:r w:rsidRPr="00677AAA">
              <w:rPr>
                <w:sz w:val="20"/>
              </w:rPr>
              <w:t>16</w:t>
            </w:r>
            <w:r>
              <w:rPr>
                <w:sz w:val="20"/>
              </w:rPr>
              <w:t>_</w:t>
            </w:r>
            <w:r w:rsidRPr="00677AAA">
              <w:rPr>
                <w:sz w:val="20"/>
              </w:rPr>
              <w:t>c</w:t>
            </w:r>
            <w:r>
              <w:rPr>
                <w:sz w:val="20"/>
              </w:rPr>
              <w:t>_</w:t>
            </w:r>
            <w:r w:rsidRPr="00677AAA">
              <w:rPr>
                <w:sz w:val="20"/>
              </w:rPr>
              <w:t>11 || tmss</w:t>
            </w:r>
            <w:r>
              <w:rPr>
                <w:sz w:val="20"/>
              </w:rPr>
              <w:t>_</w:t>
            </w:r>
            <w:r w:rsidRPr="00677AAA">
              <w:rPr>
                <w:sz w:val="20"/>
              </w:rPr>
              <w:t>16</w:t>
            </w:r>
            <w:r>
              <w:rPr>
                <w:sz w:val="20"/>
              </w:rPr>
              <w:t>_</w:t>
            </w:r>
            <w:r w:rsidRPr="00677AAA">
              <w:rPr>
                <w:sz w:val="20"/>
              </w:rPr>
              <w:t>d</w:t>
            </w:r>
            <w:r>
              <w:rPr>
                <w:sz w:val="20"/>
              </w:rPr>
              <w:t>}</w:t>
            </w:r>
            <w:r w:rsidRPr="007265F9">
              <w:rPr>
                <w:sz w:val="20"/>
              </w:rPr>
              <w:t>Operation and Maintenance Instructions in Work Package Format</w:t>
            </w:r>
          </w:p>
        </w:tc>
        <w:tc>
          <w:tcPr>
            <w:tcW w:w="2070" w:type="dxa"/>
            <w:gridSpan w:val="2"/>
            <w:tcBorders>
              <w:top w:val="single" w:sz="12" w:space="0" w:color="C0C0C0"/>
            </w:tcBorders>
            <w:tcMar>
              <w:top w:w="29" w:type="dxa"/>
              <w:left w:w="115" w:type="dxa"/>
              <w:bottom w:w="29" w:type="dxa"/>
              <w:right w:w="115" w:type="dxa"/>
            </w:tcMar>
            <w:vAlign w:val="center"/>
          </w:tcPr>
          <w:p w14:paraId="489A0A64" w14:textId="77777777" w:rsidR="0037446D" w:rsidRDefault="0037446D" w:rsidP="001C7EDF">
            <w:pPr>
              <w:numPr>
                <w:ilvl w:val="12"/>
                <w:numId w:val="0"/>
              </w:numPr>
              <w:tabs>
                <w:tab w:val="right" w:leader="dot" w:pos="1872"/>
              </w:tabs>
              <w:suppressAutoHyphens/>
              <w:ind w:left="612" w:hanging="612"/>
              <w:rPr>
                <w:sz w:val="20"/>
              </w:rPr>
            </w:pPr>
            <w:r>
              <w:rPr>
                <w:sz w:val="20"/>
              </w:rPr>
              <w:t>MIL-DTL-87929</w:t>
            </w:r>
          </w:p>
        </w:tc>
        <w:tc>
          <w:tcPr>
            <w:tcW w:w="1080" w:type="dxa"/>
            <w:gridSpan w:val="2"/>
            <w:tcBorders>
              <w:top w:val="single" w:sz="12" w:space="0" w:color="C0C0C0"/>
            </w:tcBorders>
            <w:tcMar>
              <w:top w:w="29" w:type="dxa"/>
              <w:left w:w="115" w:type="dxa"/>
              <w:bottom w:w="29" w:type="dxa"/>
              <w:right w:w="115" w:type="dxa"/>
            </w:tcMar>
            <w:vAlign w:val="center"/>
          </w:tcPr>
          <w:p w14:paraId="588D72B2" w14:textId="77777777" w:rsidR="0037446D" w:rsidRDefault="0037446D" w:rsidP="001C7EDF">
            <w:pPr>
              <w:numPr>
                <w:ilvl w:val="12"/>
                <w:numId w:val="0"/>
              </w:numPr>
              <w:tabs>
                <w:tab w:val="left" w:pos="1080"/>
              </w:tabs>
              <w:suppressAutoHyphens/>
              <w:ind w:left="612" w:hanging="612"/>
              <w:jc w:val="center"/>
              <w:rPr>
                <w:sz w:val="20"/>
              </w:rPr>
            </w:pPr>
          </w:p>
        </w:tc>
      </w:tr>
      <w:tr w:rsidR="0037446D" w14:paraId="2FA4B4A5" w14:textId="77777777" w:rsidTr="001C7EDF">
        <w:trPr>
          <w:gridAfter w:val="1"/>
          <w:wAfter w:w="7" w:type="dxa"/>
        </w:trPr>
        <w:tc>
          <w:tcPr>
            <w:tcW w:w="6570" w:type="dxa"/>
            <w:tcMar>
              <w:top w:w="29" w:type="dxa"/>
              <w:left w:w="115" w:type="dxa"/>
              <w:bottom w:w="29" w:type="dxa"/>
              <w:right w:w="115" w:type="dxa"/>
            </w:tcMar>
            <w:vAlign w:val="center"/>
          </w:tcPr>
          <w:p w14:paraId="5BA0739E" w14:textId="77777777" w:rsidR="0037446D" w:rsidRPr="007265F9" w:rsidRDefault="0037446D" w:rsidP="00400DBB">
            <w:pPr>
              <w:pStyle w:val="ListParagraph"/>
              <w:numPr>
                <w:ilvl w:val="1"/>
                <w:numId w:val="30"/>
              </w:numPr>
              <w:tabs>
                <w:tab w:val="left" w:pos="-720"/>
              </w:tabs>
              <w:suppressAutoHyphens/>
              <w:rPr>
                <w:sz w:val="20"/>
              </w:rPr>
            </w:pPr>
            <w:r>
              <w:rPr>
                <w:sz w:val="20"/>
              </w:rPr>
              <w:t>{#tmss_16_a_1 || tmss_16_a_2 || tmss_16_a_3 || tmss_16_a_4 || tmss_16_a_</w:t>
            </w:r>
            <w:proofErr w:type="gramStart"/>
            <w:r>
              <w:rPr>
                <w:sz w:val="20"/>
              </w:rPr>
              <w:t>5}</w:t>
            </w:r>
            <w:r w:rsidRPr="007265F9">
              <w:rPr>
                <w:sz w:val="20"/>
              </w:rPr>
              <w:t>Maintenance</w:t>
            </w:r>
            <w:proofErr w:type="gramEnd"/>
            <w:r w:rsidRPr="007265F9">
              <w:rPr>
                <w:sz w:val="20"/>
              </w:rPr>
              <w:t xml:space="preserve"> Manuals</w:t>
            </w:r>
          </w:p>
        </w:tc>
        <w:tc>
          <w:tcPr>
            <w:tcW w:w="2070" w:type="dxa"/>
            <w:gridSpan w:val="2"/>
            <w:tcMar>
              <w:top w:w="29" w:type="dxa"/>
              <w:left w:w="115" w:type="dxa"/>
              <w:bottom w:w="29" w:type="dxa"/>
              <w:right w:w="115" w:type="dxa"/>
            </w:tcMar>
            <w:vAlign w:val="center"/>
          </w:tcPr>
          <w:p w14:paraId="35804DA4" w14:textId="77777777" w:rsidR="0037446D" w:rsidRDefault="0037446D" w:rsidP="001C7EDF">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162F4CDF" w14:textId="77777777" w:rsidR="0037446D" w:rsidRDefault="0037446D" w:rsidP="001C7EDF">
            <w:pPr>
              <w:numPr>
                <w:ilvl w:val="12"/>
                <w:numId w:val="0"/>
              </w:numPr>
              <w:tabs>
                <w:tab w:val="left" w:pos="1080"/>
              </w:tabs>
              <w:suppressAutoHyphens/>
              <w:ind w:left="612" w:hanging="612"/>
              <w:jc w:val="center"/>
              <w:rPr>
                <w:sz w:val="20"/>
              </w:rPr>
            </w:pPr>
          </w:p>
        </w:tc>
      </w:tr>
      <w:tr w:rsidR="0037446D" w14:paraId="0DF73AF8" w14:textId="77777777" w:rsidTr="001C7EDF">
        <w:trPr>
          <w:gridAfter w:val="1"/>
          <w:wAfter w:w="7" w:type="dxa"/>
        </w:trPr>
        <w:tc>
          <w:tcPr>
            <w:tcW w:w="6570" w:type="dxa"/>
            <w:tcMar>
              <w:top w:w="29" w:type="dxa"/>
              <w:left w:w="115" w:type="dxa"/>
              <w:bottom w:w="29" w:type="dxa"/>
              <w:right w:w="115" w:type="dxa"/>
            </w:tcMar>
            <w:vAlign w:val="center"/>
          </w:tcPr>
          <w:p w14:paraId="5CB2E92B" w14:textId="77777777" w:rsidR="0037446D" w:rsidRPr="007265F9" w:rsidRDefault="0037446D" w:rsidP="00400DBB">
            <w:pPr>
              <w:pStyle w:val="ListParagraph"/>
              <w:numPr>
                <w:ilvl w:val="2"/>
                <w:numId w:val="30"/>
              </w:numPr>
              <w:tabs>
                <w:tab w:val="left" w:pos="-720"/>
              </w:tabs>
              <w:suppressAutoHyphens/>
              <w:rPr>
                <w:sz w:val="20"/>
              </w:rPr>
            </w:pPr>
            <w:r>
              <w:rPr>
                <w:sz w:val="20"/>
              </w:rPr>
              <w:t>{#tmss_16_a_</w:t>
            </w:r>
            <w:proofErr w:type="gramStart"/>
            <w:r>
              <w:rPr>
                <w:sz w:val="20"/>
              </w:rPr>
              <w:t>1}</w:t>
            </w:r>
            <w:r w:rsidRPr="007265F9">
              <w:rPr>
                <w:sz w:val="20"/>
              </w:rPr>
              <w:t>Organizational</w:t>
            </w:r>
            <w:proofErr w:type="gramEnd"/>
            <w:r w:rsidRPr="007265F9">
              <w:rPr>
                <w:sz w:val="20"/>
              </w:rPr>
              <w:t xml:space="preserve"> Maintenance</w:t>
            </w:r>
          </w:p>
        </w:tc>
        <w:tc>
          <w:tcPr>
            <w:tcW w:w="2070" w:type="dxa"/>
            <w:gridSpan w:val="2"/>
            <w:tcMar>
              <w:top w:w="29" w:type="dxa"/>
              <w:left w:w="115" w:type="dxa"/>
              <w:bottom w:w="29" w:type="dxa"/>
              <w:right w:w="115" w:type="dxa"/>
            </w:tcMar>
            <w:vAlign w:val="center"/>
          </w:tcPr>
          <w:p w14:paraId="56A7FE8C" w14:textId="77777777" w:rsidR="0037446D" w:rsidRDefault="0037446D" w:rsidP="001C7EDF">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05DD183B" w14:textId="77777777" w:rsidR="0037446D" w:rsidRDefault="0037446D" w:rsidP="001C7EDF">
            <w:pPr>
              <w:numPr>
                <w:ilvl w:val="12"/>
                <w:numId w:val="0"/>
              </w:numPr>
              <w:tabs>
                <w:tab w:val="left" w:pos="1080"/>
              </w:tabs>
              <w:suppressAutoHyphens/>
              <w:ind w:left="612" w:hanging="612"/>
              <w:jc w:val="center"/>
              <w:rPr>
                <w:sz w:val="20"/>
              </w:rPr>
            </w:pPr>
            <w:r>
              <w:rPr>
                <w:rFonts w:ascii="Segoe UI Symbol" w:hAnsi="Segoe UI Symbol" w:cs="Segoe UI Symbol"/>
                <w:sz w:val="28"/>
                <w:szCs w:val="28"/>
              </w:rPr>
              <w:t>☒</w:t>
            </w:r>
            <w:r>
              <w:rPr>
                <w:sz w:val="20"/>
              </w:rPr>
              <w:t>{/tmss_16_a_1}</w:t>
            </w:r>
          </w:p>
        </w:tc>
      </w:tr>
      <w:tr w:rsidR="0037446D" w14:paraId="6E2480CE" w14:textId="77777777" w:rsidTr="001C7EDF">
        <w:trPr>
          <w:gridAfter w:val="1"/>
          <w:wAfter w:w="7" w:type="dxa"/>
        </w:trPr>
        <w:tc>
          <w:tcPr>
            <w:tcW w:w="6570" w:type="dxa"/>
            <w:tcMar>
              <w:top w:w="29" w:type="dxa"/>
              <w:left w:w="115" w:type="dxa"/>
              <w:bottom w:w="29" w:type="dxa"/>
              <w:right w:w="115" w:type="dxa"/>
            </w:tcMar>
            <w:vAlign w:val="center"/>
          </w:tcPr>
          <w:p w14:paraId="609E0406" w14:textId="77777777" w:rsidR="0037446D" w:rsidRDefault="0037446D" w:rsidP="00400DBB">
            <w:pPr>
              <w:pStyle w:val="ListParagraph"/>
              <w:numPr>
                <w:ilvl w:val="2"/>
                <w:numId w:val="30"/>
              </w:numPr>
              <w:tabs>
                <w:tab w:val="left" w:pos="-720"/>
              </w:tabs>
              <w:suppressAutoHyphens/>
              <w:rPr>
                <w:sz w:val="20"/>
              </w:rPr>
            </w:pPr>
            <w:r>
              <w:rPr>
                <w:sz w:val="20"/>
              </w:rPr>
              <w:t>{#tmss_16_a_</w:t>
            </w:r>
            <w:proofErr w:type="gramStart"/>
            <w:r>
              <w:rPr>
                <w:sz w:val="20"/>
              </w:rPr>
              <w:t>2}</w:t>
            </w:r>
            <w:r w:rsidRPr="007265F9">
              <w:rPr>
                <w:sz w:val="20"/>
              </w:rPr>
              <w:t>Intermediate</w:t>
            </w:r>
            <w:proofErr w:type="gramEnd"/>
            <w:r w:rsidRPr="007265F9">
              <w:rPr>
                <w:sz w:val="20"/>
              </w:rPr>
              <w:t xml:space="preserve"> Maintenance</w:t>
            </w:r>
          </w:p>
        </w:tc>
        <w:tc>
          <w:tcPr>
            <w:tcW w:w="2070" w:type="dxa"/>
            <w:gridSpan w:val="2"/>
            <w:tcMar>
              <w:top w:w="29" w:type="dxa"/>
              <w:left w:w="115" w:type="dxa"/>
              <w:bottom w:w="29" w:type="dxa"/>
              <w:right w:w="115" w:type="dxa"/>
            </w:tcMar>
            <w:vAlign w:val="center"/>
          </w:tcPr>
          <w:p w14:paraId="290D4268" w14:textId="77777777" w:rsidR="0037446D" w:rsidRDefault="0037446D" w:rsidP="001C7EDF">
            <w:pPr>
              <w:numPr>
                <w:ilvl w:val="12"/>
                <w:numId w:val="0"/>
              </w:numPr>
              <w:tabs>
                <w:tab w:val="right" w:leader="dot" w:pos="1872"/>
              </w:tabs>
              <w:suppressAutoHyphens/>
              <w:ind w:left="612" w:hanging="612"/>
              <w:rPr>
                <w:sz w:val="20"/>
              </w:rPr>
            </w:pPr>
          </w:p>
        </w:tc>
        <w:tc>
          <w:tcPr>
            <w:tcW w:w="1080" w:type="dxa"/>
            <w:gridSpan w:val="2"/>
            <w:tcMar>
              <w:top w:w="29" w:type="dxa"/>
              <w:left w:w="115" w:type="dxa"/>
              <w:bottom w:w="29" w:type="dxa"/>
              <w:right w:w="115" w:type="dxa"/>
            </w:tcMar>
            <w:vAlign w:val="center"/>
          </w:tcPr>
          <w:p w14:paraId="7CB95CA8" w14:textId="77777777" w:rsidR="0037446D" w:rsidRDefault="0037446D" w:rsidP="001C7EDF">
            <w:pPr>
              <w:numPr>
                <w:ilvl w:val="12"/>
                <w:numId w:val="0"/>
              </w:numPr>
              <w:tabs>
                <w:tab w:val="left" w:pos="1080"/>
              </w:tabs>
              <w:suppressAutoHyphens/>
              <w:ind w:left="612" w:hanging="612"/>
              <w:jc w:val="center"/>
              <w:rPr>
                <w:rFonts w:ascii="Segoe UI Symbol" w:hAnsi="Segoe UI Symbol" w:cs="Segoe UI Symbol"/>
                <w:sz w:val="28"/>
                <w:szCs w:val="28"/>
              </w:rPr>
            </w:pPr>
            <w:r>
              <w:rPr>
                <w:rFonts w:ascii="Segoe UI Symbol" w:hAnsi="Segoe UI Symbol" w:cs="Segoe UI Symbol"/>
                <w:sz w:val="28"/>
                <w:szCs w:val="28"/>
              </w:rPr>
              <w:t>☒</w:t>
            </w:r>
            <w:r>
              <w:rPr>
                <w:sz w:val="20"/>
              </w:rPr>
              <w:t>{/tmss_16_a_2}</w:t>
            </w:r>
          </w:p>
        </w:tc>
      </w:tr>
      <w:tr w:rsidR="0037446D" w14:paraId="2C1D047C" w14:textId="77777777" w:rsidTr="001C7EDF">
        <w:trPr>
          <w:gridAfter w:val="1"/>
          <w:wAfter w:w="7" w:type="dxa"/>
        </w:trPr>
        <w:tc>
          <w:tcPr>
            <w:tcW w:w="6570" w:type="dxa"/>
            <w:tcMar>
              <w:top w:w="29" w:type="dxa"/>
              <w:left w:w="115" w:type="dxa"/>
              <w:bottom w:w="29" w:type="dxa"/>
              <w:right w:w="115" w:type="dxa"/>
            </w:tcMar>
            <w:vAlign w:val="center"/>
          </w:tcPr>
          <w:p w14:paraId="096E4EB5" w14:textId="77777777" w:rsidR="0037446D" w:rsidRPr="007265F9" w:rsidRDefault="0037446D" w:rsidP="00400DBB">
            <w:pPr>
              <w:pStyle w:val="ListParagraph"/>
              <w:numPr>
                <w:ilvl w:val="2"/>
                <w:numId w:val="30"/>
              </w:numPr>
              <w:tabs>
                <w:tab w:val="left" w:pos="-720"/>
              </w:tabs>
              <w:suppressAutoHyphens/>
              <w:rPr>
                <w:sz w:val="20"/>
              </w:rPr>
            </w:pPr>
            <w:r>
              <w:rPr>
                <w:sz w:val="20"/>
              </w:rPr>
              <w:t>{#tmss_16_a_</w:t>
            </w:r>
            <w:proofErr w:type="gramStart"/>
            <w:r>
              <w:rPr>
                <w:sz w:val="20"/>
              </w:rPr>
              <w:t>3}</w:t>
            </w:r>
            <w:r w:rsidRPr="007265F9">
              <w:rPr>
                <w:sz w:val="20"/>
              </w:rPr>
              <w:t>Depot</w:t>
            </w:r>
            <w:proofErr w:type="gramEnd"/>
            <w:r w:rsidRPr="007265F9">
              <w:rPr>
                <w:sz w:val="20"/>
              </w:rPr>
              <w:t xml:space="preserve"> Maintenance</w:t>
            </w:r>
          </w:p>
        </w:tc>
        <w:tc>
          <w:tcPr>
            <w:tcW w:w="2070" w:type="dxa"/>
            <w:gridSpan w:val="2"/>
            <w:tcMar>
              <w:top w:w="29" w:type="dxa"/>
              <w:left w:w="115" w:type="dxa"/>
              <w:bottom w:w="29" w:type="dxa"/>
              <w:right w:w="115" w:type="dxa"/>
            </w:tcMar>
            <w:vAlign w:val="center"/>
          </w:tcPr>
          <w:p w14:paraId="67CE3092" w14:textId="77777777" w:rsidR="0037446D" w:rsidRDefault="0037446D" w:rsidP="001C7EDF">
            <w:pPr>
              <w:numPr>
                <w:ilvl w:val="12"/>
                <w:numId w:val="0"/>
              </w:numPr>
              <w:tabs>
                <w:tab w:val="left" w:pos="-720"/>
              </w:tabs>
              <w:suppressAutoHyphens/>
              <w:ind w:left="-18"/>
              <w:rPr>
                <w:sz w:val="20"/>
              </w:rPr>
            </w:pPr>
          </w:p>
        </w:tc>
        <w:tc>
          <w:tcPr>
            <w:tcW w:w="1080" w:type="dxa"/>
            <w:gridSpan w:val="2"/>
            <w:tcMar>
              <w:top w:w="29" w:type="dxa"/>
              <w:left w:w="115" w:type="dxa"/>
              <w:bottom w:w="29" w:type="dxa"/>
              <w:right w:w="115" w:type="dxa"/>
            </w:tcMar>
            <w:vAlign w:val="center"/>
          </w:tcPr>
          <w:p w14:paraId="6C2A416E"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{/tmss_16_a_3}</w:t>
            </w:r>
          </w:p>
        </w:tc>
      </w:tr>
      <w:tr w:rsidR="0037446D" w14:paraId="615F9E16" w14:textId="77777777" w:rsidTr="001C7EDF">
        <w:trPr>
          <w:gridAfter w:val="1"/>
          <w:wAfter w:w="7" w:type="dxa"/>
        </w:trPr>
        <w:tc>
          <w:tcPr>
            <w:tcW w:w="6570" w:type="dxa"/>
            <w:tcMar>
              <w:top w:w="29" w:type="dxa"/>
              <w:left w:w="115" w:type="dxa"/>
              <w:bottom w:w="29" w:type="dxa"/>
              <w:right w:w="115" w:type="dxa"/>
            </w:tcMar>
            <w:vAlign w:val="center"/>
          </w:tcPr>
          <w:p w14:paraId="7041D5B2" w14:textId="77777777" w:rsidR="0037446D" w:rsidRPr="007265F9" w:rsidRDefault="0037446D" w:rsidP="00400DBB">
            <w:pPr>
              <w:pStyle w:val="ListParagraph"/>
              <w:numPr>
                <w:ilvl w:val="2"/>
                <w:numId w:val="30"/>
              </w:numPr>
              <w:tabs>
                <w:tab w:val="left" w:pos="-720"/>
              </w:tabs>
              <w:suppressAutoHyphens/>
              <w:rPr>
                <w:sz w:val="20"/>
              </w:rPr>
            </w:pPr>
            <w:r>
              <w:rPr>
                <w:sz w:val="20"/>
              </w:rPr>
              <w:t>{#tmss_16_a_</w:t>
            </w:r>
            <w:proofErr w:type="gramStart"/>
            <w:r>
              <w:rPr>
                <w:sz w:val="20"/>
              </w:rPr>
              <w:t>4}</w:t>
            </w:r>
            <w:r w:rsidRPr="007265F9">
              <w:rPr>
                <w:sz w:val="20"/>
              </w:rPr>
              <w:t>Combined</w:t>
            </w:r>
            <w:proofErr w:type="gramEnd"/>
            <w:r w:rsidRPr="007265F9">
              <w:rPr>
                <w:sz w:val="20"/>
              </w:rPr>
              <w:t xml:space="preserve"> (I&amp;D) Maintenance</w:t>
            </w:r>
          </w:p>
        </w:tc>
        <w:tc>
          <w:tcPr>
            <w:tcW w:w="2070" w:type="dxa"/>
            <w:gridSpan w:val="2"/>
            <w:tcMar>
              <w:top w:w="29" w:type="dxa"/>
              <w:left w:w="115" w:type="dxa"/>
              <w:bottom w:w="29" w:type="dxa"/>
              <w:right w:w="115" w:type="dxa"/>
            </w:tcMar>
            <w:vAlign w:val="center"/>
          </w:tcPr>
          <w:p w14:paraId="28B006E6"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04057B80"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{/tmss_16_a_4}</w:t>
            </w:r>
          </w:p>
        </w:tc>
      </w:tr>
      <w:tr w:rsidR="0037446D" w14:paraId="26E17A60" w14:textId="77777777" w:rsidTr="001C7EDF">
        <w:trPr>
          <w:gridAfter w:val="1"/>
          <w:wAfter w:w="7" w:type="dxa"/>
        </w:trPr>
        <w:tc>
          <w:tcPr>
            <w:tcW w:w="6570" w:type="dxa"/>
            <w:tcMar>
              <w:top w:w="29" w:type="dxa"/>
              <w:left w:w="115" w:type="dxa"/>
              <w:bottom w:w="29" w:type="dxa"/>
              <w:right w:w="115" w:type="dxa"/>
            </w:tcMar>
            <w:vAlign w:val="center"/>
          </w:tcPr>
          <w:p w14:paraId="2C40A1DD" w14:textId="77777777" w:rsidR="0037446D" w:rsidRPr="007265F9" w:rsidRDefault="0037446D" w:rsidP="00400DBB">
            <w:pPr>
              <w:pStyle w:val="ListParagraph"/>
              <w:numPr>
                <w:ilvl w:val="2"/>
                <w:numId w:val="30"/>
              </w:numPr>
              <w:tabs>
                <w:tab w:val="left" w:pos="-720"/>
              </w:tabs>
              <w:suppressAutoHyphens/>
              <w:rPr>
                <w:sz w:val="20"/>
              </w:rPr>
            </w:pPr>
            <w:r>
              <w:rPr>
                <w:sz w:val="20"/>
              </w:rPr>
              <w:t>{#tmss_16_a_</w:t>
            </w:r>
            <w:proofErr w:type="gramStart"/>
            <w:r>
              <w:rPr>
                <w:sz w:val="20"/>
              </w:rPr>
              <w:t>5}</w:t>
            </w:r>
            <w:r w:rsidRPr="007265F9">
              <w:rPr>
                <w:sz w:val="20"/>
              </w:rPr>
              <w:t>On</w:t>
            </w:r>
            <w:proofErr w:type="gramEnd"/>
            <w:r w:rsidRPr="007265F9">
              <w:rPr>
                <w:sz w:val="20"/>
              </w:rPr>
              <w:t xml:space="preserve"> Condition Maintenance</w:t>
            </w:r>
          </w:p>
        </w:tc>
        <w:tc>
          <w:tcPr>
            <w:tcW w:w="2070" w:type="dxa"/>
            <w:gridSpan w:val="2"/>
            <w:tcMar>
              <w:top w:w="29" w:type="dxa"/>
              <w:left w:w="115" w:type="dxa"/>
              <w:bottom w:w="29" w:type="dxa"/>
              <w:right w:w="115" w:type="dxa"/>
            </w:tcMar>
            <w:vAlign w:val="center"/>
          </w:tcPr>
          <w:p w14:paraId="468E5607"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5D8733F7"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{/tmss_16_a_</w:t>
            </w:r>
            <w:proofErr w:type="gramStart"/>
            <w:r>
              <w:rPr>
                <w:sz w:val="20"/>
              </w:rPr>
              <w:t>5}{</w:t>
            </w:r>
            <w:proofErr w:type="gramEnd"/>
            <w:r>
              <w:rPr>
                <w:sz w:val="20"/>
              </w:rPr>
              <w:t>/}</w:t>
            </w:r>
          </w:p>
        </w:tc>
      </w:tr>
      <w:tr w:rsidR="0037446D" w14:paraId="21E2F846" w14:textId="77777777" w:rsidTr="001C7EDF">
        <w:trPr>
          <w:gridAfter w:val="1"/>
          <w:wAfter w:w="7" w:type="dxa"/>
        </w:trPr>
        <w:tc>
          <w:tcPr>
            <w:tcW w:w="6570" w:type="dxa"/>
            <w:tcMar>
              <w:top w:w="29" w:type="dxa"/>
              <w:left w:w="115" w:type="dxa"/>
              <w:bottom w:w="29" w:type="dxa"/>
              <w:right w:w="115" w:type="dxa"/>
            </w:tcMar>
            <w:vAlign w:val="center"/>
          </w:tcPr>
          <w:p w14:paraId="33208114" w14:textId="77777777" w:rsidR="0037446D" w:rsidRPr="007265F9" w:rsidRDefault="0037446D" w:rsidP="00400DBB">
            <w:pPr>
              <w:pStyle w:val="ListParagraph"/>
              <w:numPr>
                <w:ilvl w:val="1"/>
                <w:numId w:val="30"/>
              </w:numPr>
              <w:tabs>
                <w:tab w:val="left" w:pos="-720"/>
              </w:tabs>
              <w:suppressAutoHyphens/>
              <w:rPr>
                <w:sz w:val="20"/>
              </w:rPr>
            </w:pPr>
            <w:r>
              <w:rPr>
                <w:sz w:val="20"/>
              </w:rPr>
              <w:t>{#tmss_16_</w:t>
            </w:r>
            <w:proofErr w:type="gramStart"/>
            <w:r>
              <w:rPr>
                <w:sz w:val="20"/>
              </w:rPr>
              <w:t>b}</w:t>
            </w:r>
            <w:r w:rsidRPr="007265F9">
              <w:rPr>
                <w:sz w:val="20"/>
              </w:rPr>
              <w:t>Operation</w:t>
            </w:r>
            <w:proofErr w:type="gramEnd"/>
            <w:r w:rsidRPr="007265F9">
              <w:rPr>
                <w:sz w:val="20"/>
              </w:rPr>
              <w:t xml:space="preserve"> &amp; Maintenance Instruction Manuals</w:t>
            </w:r>
          </w:p>
        </w:tc>
        <w:tc>
          <w:tcPr>
            <w:tcW w:w="2070" w:type="dxa"/>
            <w:gridSpan w:val="2"/>
            <w:tcMar>
              <w:top w:w="29" w:type="dxa"/>
              <w:left w:w="115" w:type="dxa"/>
              <w:bottom w:w="29" w:type="dxa"/>
              <w:right w:w="115" w:type="dxa"/>
            </w:tcMar>
            <w:vAlign w:val="center"/>
          </w:tcPr>
          <w:p w14:paraId="0104ABB2"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2B3B6D75"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{/tmss_16_b}</w:t>
            </w:r>
          </w:p>
        </w:tc>
      </w:tr>
      <w:tr w:rsidR="0037446D" w14:paraId="1F43828A" w14:textId="77777777" w:rsidTr="001C7EDF">
        <w:trPr>
          <w:gridAfter w:val="1"/>
          <w:wAfter w:w="7" w:type="dxa"/>
        </w:trPr>
        <w:tc>
          <w:tcPr>
            <w:tcW w:w="6570" w:type="dxa"/>
            <w:tcMar>
              <w:top w:w="29" w:type="dxa"/>
              <w:left w:w="115" w:type="dxa"/>
              <w:bottom w:w="29" w:type="dxa"/>
              <w:right w:w="115" w:type="dxa"/>
            </w:tcMar>
            <w:vAlign w:val="center"/>
          </w:tcPr>
          <w:p w14:paraId="1B5B6172" w14:textId="77777777" w:rsidR="0037446D" w:rsidRPr="007265F9" w:rsidRDefault="0037446D" w:rsidP="00400DBB">
            <w:pPr>
              <w:pStyle w:val="ListParagraph"/>
              <w:numPr>
                <w:ilvl w:val="1"/>
                <w:numId w:val="30"/>
              </w:numPr>
              <w:tabs>
                <w:tab w:val="left" w:pos="-720"/>
              </w:tabs>
              <w:suppressAutoHyphens/>
              <w:rPr>
                <w:sz w:val="20"/>
              </w:rPr>
            </w:pPr>
            <w:r>
              <w:rPr>
                <w:sz w:val="20"/>
              </w:rPr>
              <w:t>{#tmss_16_c_1 || tmss_16_c_2 || tmss_16_c_3 || tmss_16_c_4 || tmss_16_c_5 || tmss_16_c_6 || tmss_16_c_7 || tmss_16_c_8 || tmss_16_c_9 || tmss_16_c_10 || tmss_16_c_11}</w:t>
            </w:r>
            <w:r w:rsidRPr="007265F9">
              <w:rPr>
                <w:sz w:val="20"/>
              </w:rPr>
              <w:t>Special Manuals</w:t>
            </w:r>
          </w:p>
        </w:tc>
        <w:tc>
          <w:tcPr>
            <w:tcW w:w="2070" w:type="dxa"/>
            <w:gridSpan w:val="2"/>
            <w:tcMar>
              <w:top w:w="29" w:type="dxa"/>
              <w:left w:w="115" w:type="dxa"/>
              <w:bottom w:w="29" w:type="dxa"/>
              <w:right w:w="115" w:type="dxa"/>
            </w:tcMar>
            <w:vAlign w:val="center"/>
          </w:tcPr>
          <w:p w14:paraId="1BB6239A"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35808A39" w14:textId="77777777" w:rsidR="0037446D" w:rsidRDefault="0037446D" w:rsidP="001C7EDF">
            <w:pPr>
              <w:numPr>
                <w:ilvl w:val="12"/>
                <w:numId w:val="0"/>
              </w:numPr>
              <w:tabs>
                <w:tab w:val="left" w:pos="1080"/>
              </w:tabs>
              <w:suppressAutoHyphens/>
              <w:jc w:val="center"/>
              <w:rPr>
                <w:sz w:val="20"/>
              </w:rPr>
            </w:pPr>
          </w:p>
        </w:tc>
      </w:tr>
      <w:tr w:rsidR="0037446D" w14:paraId="64D73085" w14:textId="77777777" w:rsidTr="001C7EDF">
        <w:trPr>
          <w:gridAfter w:val="1"/>
          <w:wAfter w:w="7" w:type="dxa"/>
        </w:trPr>
        <w:tc>
          <w:tcPr>
            <w:tcW w:w="6570" w:type="dxa"/>
            <w:tcMar>
              <w:top w:w="29" w:type="dxa"/>
              <w:left w:w="115" w:type="dxa"/>
              <w:bottom w:w="29" w:type="dxa"/>
              <w:right w:w="115" w:type="dxa"/>
            </w:tcMar>
            <w:vAlign w:val="center"/>
          </w:tcPr>
          <w:p w14:paraId="7BF3B169" w14:textId="77777777" w:rsidR="0037446D" w:rsidRPr="007265F9" w:rsidRDefault="0037446D" w:rsidP="00400DBB">
            <w:pPr>
              <w:pStyle w:val="ListParagraph"/>
              <w:numPr>
                <w:ilvl w:val="2"/>
                <w:numId w:val="30"/>
              </w:numPr>
              <w:tabs>
                <w:tab w:val="left" w:pos="-720"/>
              </w:tabs>
              <w:suppressAutoHyphens/>
              <w:rPr>
                <w:sz w:val="20"/>
              </w:rPr>
            </w:pPr>
            <w:r>
              <w:rPr>
                <w:sz w:val="20"/>
              </w:rPr>
              <w:t>{#tmss_16_c_</w:t>
            </w:r>
            <w:proofErr w:type="gramStart"/>
            <w:r>
              <w:rPr>
                <w:sz w:val="20"/>
              </w:rPr>
              <w:t>1}</w:t>
            </w:r>
            <w:r w:rsidRPr="007265F9">
              <w:rPr>
                <w:sz w:val="20"/>
              </w:rPr>
              <w:t>Aircraft</w:t>
            </w:r>
            <w:proofErr w:type="gramEnd"/>
            <w:r w:rsidRPr="007265F9">
              <w:rPr>
                <w:sz w:val="20"/>
              </w:rPr>
              <w:t xml:space="preserve"> Engine Testing and Trending Procedures</w:t>
            </w:r>
          </w:p>
        </w:tc>
        <w:tc>
          <w:tcPr>
            <w:tcW w:w="2070" w:type="dxa"/>
            <w:gridSpan w:val="2"/>
            <w:tcMar>
              <w:top w:w="29" w:type="dxa"/>
              <w:left w:w="115" w:type="dxa"/>
              <w:bottom w:w="29" w:type="dxa"/>
              <w:right w:w="115" w:type="dxa"/>
            </w:tcMar>
            <w:vAlign w:val="center"/>
          </w:tcPr>
          <w:p w14:paraId="4EE9FBB6"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016A449F"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{/tmss_16_c_1}</w:t>
            </w:r>
          </w:p>
        </w:tc>
      </w:tr>
      <w:tr w:rsidR="0037446D" w14:paraId="7F3E3200" w14:textId="77777777" w:rsidTr="001C7EDF">
        <w:trPr>
          <w:gridAfter w:val="1"/>
          <w:wAfter w:w="7" w:type="dxa"/>
        </w:trPr>
        <w:tc>
          <w:tcPr>
            <w:tcW w:w="6570" w:type="dxa"/>
            <w:tcMar>
              <w:top w:w="29" w:type="dxa"/>
              <w:left w:w="115" w:type="dxa"/>
              <w:bottom w:w="29" w:type="dxa"/>
              <w:right w:w="115" w:type="dxa"/>
            </w:tcMar>
            <w:vAlign w:val="center"/>
          </w:tcPr>
          <w:p w14:paraId="2E6D5754" w14:textId="77777777" w:rsidR="0037446D" w:rsidRPr="007265F9" w:rsidRDefault="0037446D" w:rsidP="00400DBB">
            <w:pPr>
              <w:pStyle w:val="ListParagraph"/>
              <w:numPr>
                <w:ilvl w:val="2"/>
                <w:numId w:val="30"/>
              </w:numPr>
              <w:tabs>
                <w:tab w:val="left" w:pos="-720"/>
              </w:tabs>
              <w:suppressAutoHyphens/>
              <w:rPr>
                <w:sz w:val="20"/>
              </w:rPr>
            </w:pPr>
            <w:r>
              <w:rPr>
                <w:sz w:val="20"/>
              </w:rPr>
              <w:t>{#tmss_16_c_</w:t>
            </w:r>
            <w:proofErr w:type="gramStart"/>
            <w:r>
              <w:rPr>
                <w:sz w:val="20"/>
              </w:rPr>
              <w:t>2}</w:t>
            </w:r>
            <w:r w:rsidRPr="007265F9">
              <w:rPr>
                <w:sz w:val="20"/>
              </w:rPr>
              <w:t>Aircraft</w:t>
            </w:r>
            <w:proofErr w:type="gramEnd"/>
            <w:r w:rsidRPr="007265F9">
              <w:rPr>
                <w:sz w:val="20"/>
              </w:rPr>
              <w:t xml:space="preserve"> Power Package Testing Procedures</w:t>
            </w:r>
          </w:p>
        </w:tc>
        <w:tc>
          <w:tcPr>
            <w:tcW w:w="2070" w:type="dxa"/>
            <w:gridSpan w:val="2"/>
            <w:tcMar>
              <w:top w:w="29" w:type="dxa"/>
              <w:left w:w="115" w:type="dxa"/>
              <w:bottom w:w="29" w:type="dxa"/>
              <w:right w:w="115" w:type="dxa"/>
            </w:tcMar>
            <w:vAlign w:val="center"/>
          </w:tcPr>
          <w:p w14:paraId="33BBFDDE"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4E070B02"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{/tmss_16_c_2}</w:t>
            </w:r>
          </w:p>
        </w:tc>
      </w:tr>
      <w:tr w:rsidR="0037446D" w14:paraId="6219F87A" w14:textId="77777777" w:rsidTr="001C7EDF">
        <w:trPr>
          <w:gridAfter w:val="1"/>
          <w:wAfter w:w="7" w:type="dxa"/>
        </w:trPr>
        <w:tc>
          <w:tcPr>
            <w:tcW w:w="6570" w:type="dxa"/>
            <w:tcMar>
              <w:top w:w="29" w:type="dxa"/>
              <w:left w:w="115" w:type="dxa"/>
              <w:bottom w:w="29" w:type="dxa"/>
              <w:right w:w="115" w:type="dxa"/>
            </w:tcMar>
            <w:vAlign w:val="center"/>
          </w:tcPr>
          <w:p w14:paraId="101127E2" w14:textId="77777777" w:rsidR="0037446D" w:rsidRPr="007265F9" w:rsidRDefault="0037446D" w:rsidP="00400DBB">
            <w:pPr>
              <w:pStyle w:val="ListParagraph"/>
              <w:numPr>
                <w:ilvl w:val="2"/>
                <w:numId w:val="30"/>
              </w:numPr>
              <w:tabs>
                <w:tab w:val="left" w:pos="-720"/>
              </w:tabs>
              <w:suppressAutoHyphens/>
              <w:rPr>
                <w:sz w:val="20"/>
              </w:rPr>
            </w:pPr>
            <w:r>
              <w:rPr>
                <w:sz w:val="20"/>
              </w:rPr>
              <w:t>{#tmss_16_c_</w:t>
            </w:r>
            <w:proofErr w:type="gramStart"/>
            <w:r>
              <w:rPr>
                <w:sz w:val="20"/>
              </w:rPr>
              <w:t>3}</w:t>
            </w:r>
            <w:r w:rsidRPr="007265F9">
              <w:rPr>
                <w:sz w:val="20"/>
              </w:rPr>
              <w:t>Static</w:t>
            </w:r>
            <w:proofErr w:type="gramEnd"/>
            <w:r w:rsidRPr="007265F9">
              <w:rPr>
                <w:sz w:val="20"/>
              </w:rPr>
              <w:t xml:space="preserve"> Firing of Missile Motors</w:t>
            </w:r>
          </w:p>
        </w:tc>
        <w:tc>
          <w:tcPr>
            <w:tcW w:w="2070" w:type="dxa"/>
            <w:gridSpan w:val="2"/>
            <w:tcMar>
              <w:top w:w="29" w:type="dxa"/>
              <w:left w:w="115" w:type="dxa"/>
              <w:bottom w:w="29" w:type="dxa"/>
              <w:right w:w="115" w:type="dxa"/>
            </w:tcMar>
            <w:vAlign w:val="center"/>
          </w:tcPr>
          <w:p w14:paraId="7D33C291" w14:textId="77777777" w:rsidR="0037446D" w:rsidRDefault="0037446D" w:rsidP="001C7EDF">
            <w:pPr>
              <w:numPr>
                <w:ilvl w:val="12"/>
                <w:numId w:val="0"/>
              </w:numPr>
              <w:tabs>
                <w:tab w:val="left" w:pos="-720"/>
              </w:tabs>
              <w:suppressAutoHyphens/>
              <w:rPr>
                <w:sz w:val="20"/>
              </w:rPr>
            </w:pPr>
          </w:p>
        </w:tc>
        <w:tc>
          <w:tcPr>
            <w:tcW w:w="1080" w:type="dxa"/>
            <w:gridSpan w:val="2"/>
            <w:tcMar>
              <w:top w:w="29" w:type="dxa"/>
              <w:left w:w="115" w:type="dxa"/>
              <w:bottom w:w="29" w:type="dxa"/>
              <w:right w:w="115" w:type="dxa"/>
            </w:tcMar>
            <w:vAlign w:val="center"/>
          </w:tcPr>
          <w:p w14:paraId="45BC4117"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{/tmss_16_c_3}</w:t>
            </w:r>
          </w:p>
        </w:tc>
      </w:tr>
      <w:tr w:rsidR="0037446D" w14:paraId="5BBA6DCB" w14:textId="77777777" w:rsidTr="001C7EDF">
        <w:trPr>
          <w:gridAfter w:val="1"/>
          <w:wAfter w:w="7" w:type="dxa"/>
        </w:trPr>
        <w:tc>
          <w:tcPr>
            <w:tcW w:w="6570" w:type="dxa"/>
            <w:tcMar>
              <w:top w:w="29" w:type="dxa"/>
              <w:left w:w="115" w:type="dxa"/>
              <w:bottom w:w="29" w:type="dxa"/>
              <w:right w:w="115" w:type="dxa"/>
            </w:tcMar>
            <w:vAlign w:val="center"/>
          </w:tcPr>
          <w:p w14:paraId="195E5A75" w14:textId="77777777" w:rsidR="0037446D" w:rsidRPr="007265F9" w:rsidRDefault="0037446D" w:rsidP="00400DBB">
            <w:pPr>
              <w:pStyle w:val="ListParagraph"/>
              <w:numPr>
                <w:ilvl w:val="2"/>
                <w:numId w:val="30"/>
              </w:numPr>
              <w:tabs>
                <w:tab w:val="left" w:pos="-720"/>
              </w:tabs>
              <w:suppressAutoHyphens/>
              <w:rPr>
                <w:sz w:val="20"/>
              </w:rPr>
            </w:pPr>
            <w:r>
              <w:rPr>
                <w:sz w:val="20"/>
              </w:rPr>
              <w:t>{#tmss_16_c_</w:t>
            </w:r>
            <w:proofErr w:type="gramStart"/>
            <w:r>
              <w:rPr>
                <w:sz w:val="20"/>
              </w:rPr>
              <w:t>4}</w:t>
            </w:r>
            <w:r w:rsidRPr="007265F9">
              <w:rPr>
                <w:sz w:val="20"/>
              </w:rPr>
              <w:t>System</w:t>
            </w:r>
            <w:proofErr w:type="gramEnd"/>
            <w:r w:rsidRPr="007265F9">
              <w:rPr>
                <w:sz w:val="20"/>
              </w:rPr>
              <w:t xml:space="preserve"> Peculiar Corrosion Control</w:t>
            </w:r>
          </w:p>
        </w:tc>
        <w:tc>
          <w:tcPr>
            <w:tcW w:w="2070" w:type="dxa"/>
            <w:gridSpan w:val="2"/>
            <w:tcMar>
              <w:top w:w="29" w:type="dxa"/>
              <w:left w:w="115" w:type="dxa"/>
              <w:bottom w:w="29" w:type="dxa"/>
              <w:right w:w="115" w:type="dxa"/>
            </w:tcMar>
            <w:vAlign w:val="center"/>
          </w:tcPr>
          <w:p w14:paraId="53C0F0D3" w14:textId="77777777" w:rsidR="0037446D" w:rsidRDefault="0037446D" w:rsidP="001C7EDF">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2BE3C2F1"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{/tmss_16_c_4}</w:t>
            </w:r>
          </w:p>
        </w:tc>
      </w:tr>
      <w:tr w:rsidR="0037446D" w14:paraId="0781BBA1" w14:textId="77777777" w:rsidTr="001C7EDF">
        <w:trPr>
          <w:gridAfter w:val="1"/>
          <w:wAfter w:w="7" w:type="dxa"/>
        </w:trPr>
        <w:tc>
          <w:tcPr>
            <w:tcW w:w="6570" w:type="dxa"/>
            <w:tcMar>
              <w:top w:w="29" w:type="dxa"/>
              <w:left w:w="115" w:type="dxa"/>
              <w:bottom w:w="29" w:type="dxa"/>
              <w:right w:w="115" w:type="dxa"/>
            </w:tcMar>
            <w:vAlign w:val="center"/>
          </w:tcPr>
          <w:p w14:paraId="1A12E136" w14:textId="77777777" w:rsidR="0037446D" w:rsidRPr="007265F9" w:rsidRDefault="0037446D" w:rsidP="00400DBB">
            <w:pPr>
              <w:pStyle w:val="ListParagraph"/>
              <w:numPr>
                <w:ilvl w:val="2"/>
                <w:numId w:val="30"/>
              </w:numPr>
              <w:tabs>
                <w:tab w:val="left" w:pos="-720"/>
              </w:tabs>
              <w:suppressAutoHyphens/>
              <w:rPr>
                <w:sz w:val="20"/>
              </w:rPr>
            </w:pPr>
            <w:r>
              <w:rPr>
                <w:sz w:val="20"/>
              </w:rPr>
              <w:t>{#tmss_16_c_</w:t>
            </w:r>
            <w:proofErr w:type="gramStart"/>
            <w:r>
              <w:rPr>
                <w:sz w:val="20"/>
              </w:rPr>
              <w:t>5}</w:t>
            </w:r>
            <w:r w:rsidRPr="007265F9">
              <w:rPr>
                <w:sz w:val="20"/>
              </w:rPr>
              <w:t>Nondestructive</w:t>
            </w:r>
            <w:proofErr w:type="gramEnd"/>
            <w:r w:rsidRPr="007265F9">
              <w:rPr>
                <w:sz w:val="20"/>
              </w:rPr>
              <w:t xml:space="preserve"> Inspection (NDI)</w:t>
            </w:r>
          </w:p>
        </w:tc>
        <w:tc>
          <w:tcPr>
            <w:tcW w:w="2070" w:type="dxa"/>
            <w:gridSpan w:val="2"/>
            <w:tcMar>
              <w:top w:w="29" w:type="dxa"/>
              <w:left w:w="115" w:type="dxa"/>
              <w:bottom w:w="29" w:type="dxa"/>
              <w:right w:w="115" w:type="dxa"/>
            </w:tcMar>
            <w:vAlign w:val="center"/>
          </w:tcPr>
          <w:p w14:paraId="61568DA3" w14:textId="77777777" w:rsidR="0037446D" w:rsidRDefault="0037446D" w:rsidP="001C7EDF">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508488D2"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{/tmss_16_c_5}</w:t>
            </w:r>
          </w:p>
        </w:tc>
      </w:tr>
      <w:tr w:rsidR="0037446D" w14:paraId="64515E04" w14:textId="77777777" w:rsidTr="001C7EDF">
        <w:trPr>
          <w:gridAfter w:val="1"/>
          <w:wAfter w:w="7" w:type="dxa"/>
        </w:trPr>
        <w:tc>
          <w:tcPr>
            <w:tcW w:w="6570" w:type="dxa"/>
            <w:tcMar>
              <w:top w:w="29" w:type="dxa"/>
              <w:left w:w="115" w:type="dxa"/>
              <w:bottom w:w="29" w:type="dxa"/>
              <w:right w:w="115" w:type="dxa"/>
            </w:tcMar>
            <w:vAlign w:val="center"/>
          </w:tcPr>
          <w:p w14:paraId="1707D314" w14:textId="77777777" w:rsidR="0037446D" w:rsidRPr="007265F9" w:rsidRDefault="0037446D" w:rsidP="00400DBB">
            <w:pPr>
              <w:pStyle w:val="ListParagraph"/>
              <w:numPr>
                <w:ilvl w:val="2"/>
                <w:numId w:val="30"/>
              </w:numPr>
              <w:tabs>
                <w:tab w:val="left" w:pos="-720"/>
              </w:tabs>
              <w:suppressAutoHyphens/>
              <w:rPr>
                <w:sz w:val="20"/>
              </w:rPr>
            </w:pPr>
            <w:r>
              <w:rPr>
                <w:sz w:val="20"/>
              </w:rPr>
              <w:lastRenderedPageBreak/>
              <w:t>{#tmss_16_c_</w:t>
            </w:r>
            <w:proofErr w:type="gramStart"/>
            <w:r>
              <w:rPr>
                <w:sz w:val="20"/>
              </w:rPr>
              <w:t>6}</w:t>
            </w:r>
            <w:r w:rsidRPr="007265F9">
              <w:rPr>
                <w:sz w:val="20"/>
              </w:rPr>
              <w:t>Aircraft</w:t>
            </w:r>
            <w:proofErr w:type="gramEnd"/>
            <w:r w:rsidRPr="007265F9">
              <w:rPr>
                <w:sz w:val="20"/>
              </w:rPr>
              <w:t xml:space="preserve"> Structural Integrity Program (ASIP)</w:t>
            </w:r>
          </w:p>
        </w:tc>
        <w:tc>
          <w:tcPr>
            <w:tcW w:w="2070" w:type="dxa"/>
            <w:gridSpan w:val="2"/>
            <w:tcMar>
              <w:top w:w="29" w:type="dxa"/>
              <w:left w:w="115" w:type="dxa"/>
              <w:bottom w:w="29" w:type="dxa"/>
              <w:right w:w="115" w:type="dxa"/>
            </w:tcMar>
            <w:vAlign w:val="center"/>
          </w:tcPr>
          <w:p w14:paraId="22395399"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0C48EA4E"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{/tmss_16_c_6}</w:t>
            </w:r>
          </w:p>
        </w:tc>
      </w:tr>
      <w:tr w:rsidR="0037446D" w14:paraId="37679F23" w14:textId="77777777" w:rsidTr="001C7EDF">
        <w:trPr>
          <w:gridAfter w:val="1"/>
          <w:wAfter w:w="7" w:type="dxa"/>
        </w:trPr>
        <w:tc>
          <w:tcPr>
            <w:tcW w:w="6570" w:type="dxa"/>
            <w:tcMar>
              <w:top w:w="29" w:type="dxa"/>
              <w:left w:w="115" w:type="dxa"/>
              <w:bottom w:w="29" w:type="dxa"/>
              <w:right w:w="115" w:type="dxa"/>
            </w:tcMar>
            <w:vAlign w:val="center"/>
          </w:tcPr>
          <w:p w14:paraId="2090BBB0" w14:textId="77777777" w:rsidR="0037446D" w:rsidRPr="007265F9" w:rsidRDefault="0037446D" w:rsidP="00400DBB">
            <w:pPr>
              <w:pStyle w:val="ListParagraph"/>
              <w:numPr>
                <w:ilvl w:val="2"/>
                <w:numId w:val="30"/>
              </w:numPr>
              <w:tabs>
                <w:tab w:val="left" w:pos="-720"/>
              </w:tabs>
              <w:suppressAutoHyphens/>
              <w:rPr>
                <w:sz w:val="20"/>
              </w:rPr>
            </w:pPr>
            <w:r>
              <w:rPr>
                <w:sz w:val="20"/>
              </w:rPr>
              <w:t>{#tmss_16_c_</w:t>
            </w:r>
            <w:proofErr w:type="gramStart"/>
            <w:r>
              <w:rPr>
                <w:sz w:val="20"/>
              </w:rPr>
              <w:t>7}</w:t>
            </w:r>
            <w:r w:rsidRPr="007265F9">
              <w:rPr>
                <w:sz w:val="20"/>
              </w:rPr>
              <w:t>ATE</w:t>
            </w:r>
            <w:proofErr w:type="gramEnd"/>
            <w:r w:rsidRPr="007265F9">
              <w:rPr>
                <w:sz w:val="20"/>
              </w:rPr>
              <w:t xml:space="preserve"> Operator Test Procedures</w:t>
            </w:r>
          </w:p>
        </w:tc>
        <w:tc>
          <w:tcPr>
            <w:tcW w:w="2070" w:type="dxa"/>
            <w:gridSpan w:val="2"/>
            <w:tcMar>
              <w:top w:w="29" w:type="dxa"/>
              <w:left w:w="115" w:type="dxa"/>
              <w:bottom w:w="29" w:type="dxa"/>
              <w:right w:w="115" w:type="dxa"/>
            </w:tcMar>
            <w:vAlign w:val="center"/>
          </w:tcPr>
          <w:p w14:paraId="6B7D088E"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36BE2393"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{/tmss_16_c_7}</w:t>
            </w:r>
          </w:p>
        </w:tc>
      </w:tr>
      <w:tr w:rsidR="0037446D" w14:paraId="78F579DE" w14:textId="77777777" w:rsidTr="001C7EDF">
        <w:trPr>
          <w:gridAfter w:val="1"/>
          <w:wAfter w:w="7" w:type="dxa"/>
        </w:trPr>
        <w:tc>
          <w:tcPr>
            <w:tcW w:w="6570" w:type="dxa"/>
            <w:tcMar>
              <w:top w:w="29" w:type="dxa"/>
              <w:left w:w="115" w:type="dxa"/>
              <w:bottom w:w="29" w:type="dxa"/>
              <w:right w:w="115" w:type="dxa"/>
            </w:tcMar>
            <w:vAlign w:val="center"/>
          </w:tcPr>
          <w:p w14:paraId="1D50C84D" w14:textId="77777777" w:rsidR="0037446D" w:rsidRPr="007265F9" w:rsidRDefault="0037446D" w:rsidP="00400DBB">
            <w:pPr>
              <w:pStyle w:val="ListParagraph"/>
              <w:numPr>
                <w:ilvl w:val="2"/>
                <w:numId w:val="30"/>
              </w:numPr>
              <w:tabs>
                <w:tab w:val="left" w:pos="-720"/>
              </w:tabs>
              <w:suppressAutoHyphens/>
              <w:rPr>
                <w:sz w:val="20"/>
              </w:rPr>
            </w:pPr>
            <w:r>
              <w:rPr>
                <w:sz w:val="20"/>
              </w:rPr>
              <w:t>{#tmss_16_c_</w:t>
            </w:r>
            <w:proofErr w:type="gramStart"/>
            <w:r>
              <w:rPr>
                <w:sz w:val="20"/>
              </w:rPr>
              <w:t>8}</w:t>
            </w:r>
            <w:r w:rsidRPr="007265F9">
              <w:rPr>
                <w:sz w:val="20"/>
              </w:rPr>
              <w:t>Special</w:t>
            </w:r>
            <w:proofErr w:type="gramEnd"/>
            <w:r w:rsidRPr="007265F9">
              <w:rPr>
                <w:sz w:val="20"/>
              </w:rPr>
              <w:t xml:space="preserve"> Requirements for Storage and Maintenance Procedures; AUR Munitions/Launchers and Associated Support Equipment, Conventional Components and CMBR Agents</w:t>
            </w:r>
          </w:p>
        </w:tc>
        <w:tc>
          <w:tcPr>
            <w:tcW w:w="2070" w:type="dxa"/>
            <w:gridSpan w:val="2"/>
            <w:tcMar>
              <w:top w:w="29" w:type="dxa"/>
              <w:left w:w="115" w:type="dxa"/>
              <w:bottom w:w="29" w:type="dxa"/>
              <w:right w:w="115" w:type="dxa"/>
            </w:tcMar>
            <w:vAlign w:val="center"/>
          </w:tcPr>
          <w:p w14:paraId="3F20E97F" w14:textId="77777777" w:rsidR="0037446D" w:rsidRDefault="0037446D" w:rsidP="001C7EDF">
            <w:pPr>
              <w:numPr>
                <w:ilvl w:val="12"/>
                <w:numId w:val="0"/>
              </w:numPr>
              <w:tabs>
                <w:tab w:val="right" w:leader="dot" w:pos="1872"/>
              </w:tabs>
              <w:suppressAutoHyphens/>
              <w:rPr>
                <w:sz w:val="20"/>
              </w:rPr>
            </w:pPr>
          </w:p>
        </w:tc>
        <w:tc>
          <w:tcPr>
            <w:tcW w:w="1080" w:type="dxa"/>
            <w:gridSpan w:val="2"/>
            <w:tcMar>
              <w:top w:w="29" w:type="dxa"/>
              <w:left w:w="115" w:type="dxa"/>
              <w:bottom w:w="29" w:type="dxa"/>
              <w:right w:w="115" w:type="dxa"/>
            </w:tcMar>
            <w:vAlign w:val="center"/>
          </w:tcPr>
          <w:p w14:paraId="6CAA7777"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{/tmss_16_c_8}</w:t>
            </w:r>
          </w:p>
          <w:p w14:paraId="62B5F143" w14:textId="77777777" w:rsidR="0037446D" w:rsidRDefault="0037446D" w:rsidP="001C7EDF">
            <w:pPr>
              <w:numPr>
                <w:ilvl w:val="12"/>
                <w:numId w:val="0"/>
              </w:numPr>
              <w:tabs>
                <w:tab w:val="left" w:pos="1080"/>
              </w:tabs>
              <w:suppressAutoHyphens/>
              <w:jc w:val="center"/>
              <w:rPr>
                <w:sz w:val="20"/>
              </w:rPr>
            </w:pPr>
          </w:p>
        </w:tc>
      </w:tr>
      <w:tr w:rsidR="0037446D" w14:paraId="0B7081B6" w14:textId="77777777" w:rsidTr="001C7EDF">
        <w:trPr>
          <w:gridAfter w:val="1"/>
          <w:wAfter w:w="7" w:type="dxa"/>
        </w:trPr>
        <w:tc>
          <w:tcPr>
            <w:tcW w:w="6570" w:type="dxa"/>
            <w:tcMar>
              <w:top w:w="29" w:type="dxa"/>
              <w:left w:w="115" w:type="dxa"/>
              <w:bottom w:w="29" w:type="dxa"/>
              <w:right w:w="115" w:type="dxa"/>
            </w:tcMar>
            <w:vAlign w:val="center"/>
          </w:tcPr>
          <w:p w14:paraId="7C513461" w14:textId="77777777" w:rsidR="0037446D" w:rsidRPr="007265F9" w:rsidRDefault="0037446D" w:rsidP="00400DBB">
            <w:pPr>
              <w:pStyle w:val="ListParagraph"/>
              <w:numPr>
                <w:ilvl w:val="2"/>
                <w:numId w:val="30"/>
              </w:numPr>
              <w:tabs>
                <w:tab w:val="left" w:pos="-720"/>
              </w:tabs>
              <w:suppressAutoHyphens/>
              <w:rPr>
                <w:sz w:val="20"/>
              </w:rPr>
            </w:pPr>
            <w:r>
              <w:rPr>
                <w:sz w:val="20"/>
              </w:rPr>
              <w:t>{#tmss_16_c_</w:t>
            </w:r>
            <w:proofErr w:type="gramStart"/>
            <w:r>
              <w:rPr>
                <w:sz w:val="20"/>
              </w:rPr>
              <w:t>9}</w:t>
            </w:r>
            <w:r w:rsidRPr="007265F9">
              <w:rPr>
                <w:sz w:val="20"/>
              </w:rPr>
              <w:t>Parachute</w:t>
            </w:r>
            <w:proofErr w:type="gramEnd"/>
            <w:r w:rsidRPr="007265F9">
              <w:rPr>
                <w:sz w:val="20"/>
              </w:rPr>
              <w:t xml:space="preserve"> Packing Procedures</w:t>
            </w:r>
          </w:p>
        </w:tc>
        <w:tc>
          <w:tcPr>
            <w:tcW w:w="2070" w:type="dxa"/>
            <w:gridSpan w:val="2"/>
            <w:tcMar>
              <w:top w:w="29" w:type="dxa"/>
              <w:left w:w="115" w:type="dxa"/>
              <w:bottom w:w="29" w:type="dxa"/>
              <w:right w:w="115" w:type="dxa"/>
            </w:tcMar>
            <w:vAlign w:val="center"/>
          </w:tcPr>
          <w:p w14:paraId="52535B75" w14:textId="77777777" w:rsidR="0037446D" w:rsidRDefault="0037446D" w:rsidP="001C7EDF">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62E878D5"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{/tmss_16_c_9}</w:t>
            </w:r>
          </w:p>
        </w:tc>
      </w:tr>
      <w:tr w:rsidR="0037446D" w14:paraId="4B8BA61E" w14:textId="77777777" w:rsidTr="001C7EDF">
        <w:trPr>
          <w:gridAfter w:val="1"/>
          <w:wAfter w:w="7" w:type="dxa"/>
        </w:trPr>
        <w:tc>
          <w:tcPr>
            <w:tcW w:w="6570" w:type="dxa"/>
            <w:tcMar>
              <w:top w:w="29" w:type="dxa"/>
              <w:left w:w="115" w:type="dxa"/>
              <w:bottom w:w="29" w:type="dxa"/>
              <w:right w:w="115" w:type="dxa"/>
            </w:tcMar>
            <w:vAlign w:val="center"/>
          </w:tcPr>
          <w:p w14:paraId="762CE008" w14:textId="77777777" w:rsidR="0037446D" w:rsidRPr="007265F9" w:rsidRDefault="0037446D" w:rsidP="00400DBB">
            <w:pPr>
              <w:pStyle w:val="ListParagraph"/>
              <w:numPr>
                <w:ilvl w:val="2"/>
                <w:numId w:val="30"/>
              </w:numPr>
              <w:tabs>
                <w:tab w:val="left" w:pos="-720"/>
              </w:tabs>
              <w:suppressAutoHyphens/>
              <w:rPr>
                <w:sz w:val="20"/>
              </w:rPr>
            </w:pPr>
            <w:r>
              <w:rPr>
                <w:sz w:val="20"/>
              </w:rPr>
              <w:t>{#tmss_16_c_</w:t>
            </w:r>
            <w:proofErr w:type="gramStart"/>
            <w:r>
              <w:rPr>
                <w:sz w:val="20"/>
              </w:rPr>
              <w:t>10}O</w:t>
            </w:r>
            <w:r w:rsidRPr="007265F9">
              <w:rPr>
                <w:sz w:val="20"/>
              </w:rPr>
              <w:t>perators</w:t>
            </w:r>
            <w:proofErr w:type="gramEnd"/>
            <w:r w:rsidRPr="007265F9">
              <w:rPr>
                <w:sz w:val="20"/>
              </w:rPr>
              <w:t xml:space="preserve"> Instructions (Hand</w:t>
            </w:r>
            <w:r w:rsidRPr="007265F9">
              <w:rPr>
                <w:sz w:val="20"/>
              </w:rPr>
              <w:noBreakHyphen/>
              <w:t>Held Flight Computers)</w:t>
            </w:r>
          </w:p>
        </w:tc>
        <w:tc>
          <w:tcPr>
            <w:tcW w:w="2070" w:type="dxa"/>
            <w:gridSpan w:val="2"/>
            <w:tcMar>
              <w:top w:w="29" w:type="dxa"/>
              <w:left w:w="115" w:type="dxa"/>
              <w:bottom w:w="29" w:type="dxa"/>
              <w:right w:w="115" w:type="dxa"/>
            </w:tcMar>
            <w:vAlign w:val="center"/>
          </w:tcPr>
          <w:p w14:paraId="329B8699" w14:textId="77777777" w:rsidR="0037446D" w:rsidRDefault="0037446D" w:rsidP="001C7EDF">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13876072"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{/tmss_16_c_10}</w:t>
            </w:r>
          </w:p>
        </w:tc>
      </w:tr>
      <w:tr w:rsidR="0037446D" w14:paraId="778DCC2F" w14:textId="77777777" w:rsidTr="001C7EDF">
        <w:trPr>
          <w:gridAfter w:val="1"/>
          <w:wAfter w:w="7" w:type="dxa"/>
        </w:trPr>
        <w:tc>
          <w:tcPr>
            <w:tcW w:w="6570" w:type="dxa"/>
            <w:tcMar>
              <w:top w:w="29" w:type="dxa"/>
              <w:left w:w="115" w:type="dxa"/>
              <w:bottom w:w="29" w:type="dxa"/>
              <w:right w:w="115" w:type="dxa"/>
            </w:tcMar>
            <w:vAlign w:val="center"/>
          </w:tcPr>
          <w:p w14:paraId="4770A949" w14:textId="77777777" w:rsidR="0037446D" w:rsidRPr="007265F9" w:rsidRDefault="0037446D" w:rsidP="00400DBB">
            <w:pPr>
              <w:pStyle w:val="ListParagraph"/>
              <w:numPr>
                <w:ilvl w:val="2"/>
                <w:numId w:val="30"/>
              </w:numPr>
              <w:tabs>
                <w:tab w:val="left" w:pos="-720"/>
              </w:tabs>
              <w:suppressAutoHyphens/>
              <w:rPr>
                <w:sz w:val="20"/>
              </w:rPr>
            </w:pPr>
            <w:r>
              <w:rPr>
                <w:sz w:val="20"/>
              </w:rPr>
              <w:t>{#tmss_16_c_</w:t>
            </w:r>
            <w:proofErr w:type="gramStart"/>
            <w:r>
              <w:rPr>
                <w:sz w:val="20"/>
              </w:rPr>
              <w:t>11}I</w:t>
            </w:r>
            <w:r w:rsidRPr="007265F9">
              <w:rPr>
                <w:sz w:val="20"/>
              </w:rPr>
              <w:t>nstallation</w:t>
            </w:r>
            <w:proofErr w:type="gramEnd"/>
            <w:r w:rsidRPr="007265F9">
              <w:rPr>
                <w:sz w:val="20"/>
              </w:rPr>
              <w:noBreakHyphen/>
              <w:t>Engineering Facility (Ground C-E Equipment)</w:t>
            </w:r>
          </w:p>
        </w:tc>
        <w:tc>
          <w:tcPr>
            <w:tcW w:w="2070" w:type="dxa"/>
            <w:gridSpan w:val="2"/>
            <w:tcMar>
              <w:top w:w="29" w:type="dxa"/>
              <w:left w:w="115" w:type="dxa"/>
              <w:bottom w:w="29" w:type="dxa"/>
              <w:right w:w="115" w:type="dxa"/>
            </w:tcMar>
            <w:vAlign w:val="center"/>
          </w:tcPr>
          <w:p w14:paraId="481B2DEF" w14:textId="77777777" w:rsidR="0037446D" w:rsidRDefault="0037446D" w:rsidP="001C7EDF">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55BE108D"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{/tmss_16_c_</w:t>
            </w:r>
            <w:proofErr w:type="gramStart"/>
            <w:r>
              <w:rPr>
                <w:sz w:val="20"/>
              </w:rPr>
              <w:t>11}{</w:t>
            </w:r>
            <w:proofErr w:type="gramEnd"/>
            <w:r>
              <w:rPr>
                <w:sz w:val="20"/>
              </w:rPr>
              <w:t>/}</w:t>
            </w:r>
          </w:p>
        </w:tc>
      </w:tr>
      <w:tr w:rsidR="0037446D" w14:paraId="037D8F31" w14:textId="77777777" w:rsidTr="001C7EDF">
        <w:trPr>
          <w:gridAfter w:val="1"/>
          <w:wAfter w:w="7" w:type="dxa"/>
        </w:trPr>
        <w:tc>
          <w:tcPr>
            <w:tcW w:w="6570" w:type="dxa"/>
            <w:tcMar>
              <w:top w:w="29" w:type="dxa"/>
              <w:left w:w="115" w:type="dxa"/>
              <w:bottom w:w="29" w:type="dxa"/>
              <w:right w:w="115" w:type="dxa"/>
            </w:tcMar>
            <w:vAlign w:val="center"/>
          </w:tcPr>
          <w:p w14:paraId="15DF148C" w14:textId="77777777" w:rsidR="0037446D" w:rsidRDefault="0037446D" w:rsidP="00400DBB">
            <w:pPr>
              <w:pStyle w:val="ListParagraph"/>
              <w:numPr>
                <w:ilvl w:val="1"/>
                <w:numId w:val="30"/>
              </w:numPr>
              <w:tabs>
                <w:tab w:val="left" w:pos="-720"/>
              </w:tabs>
              <w:suppressAutoHyphens/>
              <w:rPr>
                <w:sz w:val="20"/>
              </w:rPr>
            </w:pPr>
            <w:r>
              <w:rPr>
                <w:sz w:val="20"/>
              </w:rPr>
              <w:t>{#tmss_16_</w:t>
            </w:r>
            <w:proofErr w:type="gramStart"/>
            <w:r>
              <w:rPr>
                <w:sz w:val="20"/>
              </w:rPr>
              <w:t>d}Checklists</w:t>
            </w:r>
            <w:proofErr w:type="gramEnd"/>
            <w:r>
              <w:rPr>
                <w:sz w:val="20"/>
              </w:rPr>
              <w:t xml:space="preserve"> (IAW MIL-DTL-5096)</w:t>
            </w:r>
          </w:p>
        </w:tc>
        <w:tc>
          <w:tcPr>
            <w:tcW w:w="2070" w:type="dxa"/>
            <w:gridSpan w:val="2"/>
            <w:tcMar>
              <w:top w:w="29" w:type="dxa"/>
              <w:left w:w="115" w:type="dxa"/>
              <w:bottom w:w="29" w:type="dxa"/>
              <w:right w:w="115" w:type="dxa"/>
            </w:tcMar>
            <w:vAlign w:val="center"/>
          </w:tcPr>
          <w:p w14:paraId="2A2400DF" w14:textId="77777777" w:rsidR="0037446D" w:rsidRDefault="0037446D" w:rsidP="001C7EDF">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424245D3"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{/tmss_16_d}</w:t>
            </w:r>
          </w:p>
        </w:tc>
      </w:tr>
      <w:tr w:rsidR="0037446D" w14:paraId="32A3479A" w14:textId="77777777" w:rsidTr="001C7EDF">
        <w:trPr>
          <w:gridAfter w:val="1"/>
          <w:wAfter w:w="7" w:type="dxa"/>
        </w:trPr>
        <w:tc>
          <w:tcPr>
            <w:tcW w:w="6570" w:type="dxa"/>
            <w:tcMar>
              <w:top w:w="29" w:type="dxa"/>
              <w:left w:w="115" w:type="dxa"/>
              <w:bottom w:w="29" w:type="dxa"/>
              <w:right w:w="115" w:type="dxa"/>
            </w:tcMar>
            <w:vAlign w:val="center"/>
          </w:tcPr>
          <w:p w14:paraId="02EAEE9F" w14:textId="77777777" w:rsidR="0037446D" w:rsidRDefault="0037446D" w:rsidP="00400DBB">
            <w:pPr>
              <w:pStyle w:val="ListParagraph"/>
              <w:numPr>
                <w:ilvl w:val="1"/>
                <w:numId w:val="30"/>
              </w:numPr>
              <w:tabs>
                <w:tab w:val="left" w:pos="-720"/>
              </w:tabs>
              <w:suppressAutoHyphens/>
              <w:rPr>
                <w:sz w:val="20"/>
              </w:rPr>
            </w:pPr>
            <w:r>
              <w:rPr>
                <w:sz w:val="20"/>
              </w:rPr>
              <w:t>{#tmss_16_</w:t>
            </w:r>
            <w:proofErr w:type="gramStart"/>
            <w:r>
              <w:rPr>
                <w:sz w:val="20"/>
              </w:rPr>
              <w:t>e}</w:t>
            </w:r>
            <w:r w:rsidRPr="007265F9">
              <w:rPr>
                <w:sz w:val="20"/>
              </w:rPr>
              <w:t>With</w:t>
            </w:r>
            <w:proofErr w:type="gramEnd"/>
            <w:r w:rsidRPr="007265F9">
              <w:rPr>
                <w:sz w:val="20"/>
              </w:rPr>
              <w:t xml:space="preserve"> Illustrated Parts Breakdown </w:t>
            </w:r>
          </w:p>
        </w:tc>
        <w:tc>
          <w:tcPr>
            <w:tcW w:w="2070" w:type="dxa"/>
            <w:gridSpan w:val="2"/>
            <w:tcMar>
              <w:top w:w="29" w:type="dxa"/>
              <w:left w:w="115" w:type="dxa"/>
              <w:bottom w:w="29" w:type="dxa"/>
              <w:right w:w="115" w:type="dxa"/>
            </w:tcMar>
            <w:vAlign w:val="center"/>
          </w:tcPr>
          <w:p w14:paraId="09D0F67F" w14:textId="77777777" w:rsidR="0037446D" w:rsidRDefault="0037446D" w:rsidP="001C7EDF">
            <w:pPr>
              <w:numPr>
                <w:ilvl w:val="12"/>
                <w:numId w:val="0"/>
              </w:numPr>
              <w:tabs>
                <w:tab w:val="right" w:leader="dot" w:pos="1870"/>
              </w:tabs>
              <w:suppressAutoHyphens/>
              <w:rPr>
                <w:sz w:val="20"/>
              </w:rPr>
            </w:pPr>
          </w:p>
        </w:tc>
        <w:tc>
          <w:tcPr>
            <w:tcW w:w="1080" w:type="dxa"/>
            <w:gridSpan w:val="2"/>
            <w:tcMar>
              <w:top w:w="29" w:type="dxa"/>
              <w:left w:w="115" w:type="dxa"/>
              <w:bottom w:w="29" w:type="dxa"/>
              <w:right w:w="115" w:type="dxa"/>
            </w:tcMar>
            <w:vAlign w:val="center"/>
          </w:tcPr>
          <w:p w14:paraId="308D2A7A"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{/tmss_16_</w:t>
            </w:r>
            <w:proofErr w:type="gramStart"/>
            <w:r>
              <w:rPr>
                <w:sz w:val="20"/>
              </w:rPr>
              <w:t>e}{</w:t>
            </w:r>
            <w:proofErr w:type="gramEnd"/>
            <w:r>
              <w:rPr>
                <w:sz w:val="20"/>
              </w:rPr>
              <w:t>/}</w:t>
            </w:r>
          </w:p>
        </w:tc>
      </w:tr>
      <w:tr w:rsidR="0037446D" w14:paraId="38DBEAA0" w14:textId="77777777" w:rsidTr="001C7EDF">
        <w:trPr>
          <w:gridAfter w:val="1"/>
          <w:wAfter w:w="7" w:type="dxa"/>
        </w:trPr>
        <w:tc>
          <w:tcPr>
            <w:tcW w:w="6570" w:type="dxa"/>
            <w:tcBorders>
              <w:top w:val="single" w:sz="12" w:space="0" w:color="C0C0C0"/>
              <w:bottom w:val="single" w:sz="12" w:space="0" w:color="C0C0C0"/>
            </w:tcBorders>
            <w:tcMar>
              <w:top w:w="29" w:type="dxa"/>
              <w:left w:w="115" w:type="dxa"/>
              <w:bottom w:w="29" w:type="dxa"/>
              <w:right w:w="115" w:type="dxa"/>
            </w:tcMar>
            <w:vAlign w:val="center"/>
          </w:tcPr>
          <w:p w14:paraId="3CFEBFDE" w14:textId="77777777" w:rsidR="0037446D" w:rsidRPr="007265F9" w:rsidRDefault="0037446D" w:rsidP="00400DBB">
            <w:pPr>
              <w:pStyle w:val="ListParagraph"/>
              <w:numPr>
                <w:ilvl w:val="0"/>
                <w:numId w:val="30"/>
              </w:numPr>
              <w:tabs>
                <w:tab w:val="left" w:pos="-720"/>
              </w:tabs>
              <w:suppressAutoHyphens/>
              <w:rPr>
                <w:sz w:val="20"/>
              </w:rPr>
            </w:pPr>
            <w:r>
              <w:rPr>
                <w:sz w:val="20"/>
              </w:rPr>
              <w:t>{#tmss_17_</w:t>
            </w:r>
            <w:proofErr w:type="gramStart"/>
            <w:r>
              <w:rPr>
                <w:sz w:val="20"/>
              </w:rPr>
              <w:t>a}</w:t>
            </w:r>
            <w:r w:rsidRPr="007265F9">
              <w:rPr>
                <w:sz w:val="20"/>
              </w:rPr>
              <w:t>Aircraft</w:t>
            </w:r>
            <w:proofErr w:type="gramEnd"/>
            <w:r w:rsidRPr="007265F9">
              <w:rPr>
                <w:sz w:val="20"/>
              </w:rPr>
              <w:t xml:space="preserve"> Cross-servicing Guide</w:t>
            </w:r>
          </w:p>
        </w:tc>
        <w:tc>
          <w:tcPr>
            <w:tcW w:w="2070" w:type="dxa"/>
            <w:gridSpan w:val="2"/>
            <w:tcBorders>
              <w:top w:val="single" w:sz="12" w:space="0" w:color="C0C0C0"/>
              <w:bottom w:val="single" w:sz="12" w:space="0" w:color="C0C0C0"/>
            </w:tcBorders>
            <w:tcMar>
              <w:top w:w="29" w:type="dxa"/>
              <w:left w:w="115" w:type="dxa"/>
              <w:bottom w:w="29" w:type="dxa"/>
              <w:right w:w="115" w:type="dxa"/>
            </w:tcMar>
            <w:vAlign w:val="center"/>
          </w:tcPr>
          <w:p w14:paraId="14136C79" w14:textId="77777777" w:rsidR="0037446D" w:rsidRDefault="0037446D" w:rsidP="001C7EDF">
            <w:pPr>
              <w:numPr>
                <w:ilvl w:val="12"/>
                <w:numId w:val="0"/>
              </w:numPr>
              <w:tabs>
                <w:tab w:val="right" w:leader="dot" w:pos="1870"/>
              </w:tabs>
              <w:suppressAutoHyphens/>
              <w:rPr>
                <w:sz w:val="20"/>
              </w:rPr>
            </w:pPr>
            <w:r>
              <w:rPr>
                <w:sz w:val="20"/>
              </w:rPr>
              <w:t>MIL-DTL-22202</w:t>
            </w:r>
          </w:p>
        </w:tc>
        <w:tc>
          <w:tcPr>
            <w:tcW w:w="1080" w:type="dxa"/>
            <w:gridSpan w:val="2"/>
            <w:tcBorders>
              <w:top w:val="single" w:sz="12" w:space="0" w:color="C0C0C0"/>
              <w:bottom w:val="single" w:sz="12" w:space="0" w:color="C0C0C0"/>
            </w:tcBorders>
            <w:tcMar>
              <w:top w:w="29" w:type="dxa"/>
              <w:left w:w="115" w:type="dxa"/>
              <w:bottom w:w="29" w:type="dxa"/>
              <w:right w:w="115" w:type="dxa"/>
            </w:tcMar>
            <w:vAlign w:val="center"/>
          </w:tcPr>
          <w:p w14:paraId="48351E65" w14:textId="77777777" w:rsidR="0037446D" w:rsidRDefault="0037446D" w:rsidP="001C7EDF">
            <w:pPr>
              <w:numPr>
                <w:ilvl w:val="12"/>
                <w:numId w:val="0"/>
              </w:numPr>
              <w:tabs>
                <w:tab w:val="left" w:pos="1080"/>
              </w:tabs>
              <w:suppressAutoHyphens/>
              <w:jc w:val="center"/>
              <w:rPr>
                <w:sz w:val="20"/>
              </w:rPr>
            </w:pPr>
            <w:r>
              <w:rPr>
                <w:rFonts w:ascii="Segoe UI Symbol" w:hAnsi="Segoe UI Symbol" w:cs="Segoe UI Symbol"/>
                <w:sz w:val="28"/>
                <w:szCs w:val="28"/>
              </w:rPr>
              <w:t>☒</w:t>
            </w:r>
            <w:r>
              <w:rPr>
                <w:sz w:val="20"/>
              </w:rPr>
              <w:t>{/tmss_17_a}</w:t>
            </w:r>
          </w:p>
        </w:tc>
      </w:tr>
      <w:tr w:rsidR="0037446D" w14:paraId="24D7D396" w14:textId="77777777" w:rsidTr="001C7EDF">
        <w:trPr>
          <w:gridAfter w:val="1"/>
          <w:wAfter w:w="7" w:type="dxa"/>
        </w:trPr>
        <w:tc>
          <w:tcPr>
            <w:tcW w:w="6570" w:type="dxa"/>
            <w:tcBorders>
              <w:top w:val="single" w:sz="12" w:space="0" w:color="C0C0C0"/>
              <w:bottom w:val="single" w:sz="12" w:space="0" w:color="C0C0C0"/>
            </w:tcBorders>
            <w:tcMar>
              <w:top w:w="29" w:type="dxa"/>
              <w:left w:w="115" w:type="dxa"/>
              <w:bottom w:w="29" w:type="dxa"/>
              <w:right w:w="115" w:type="dxa"/>
            </w:tcMar>
            <w:vAlign w:val="center"/>
          </w:tcPr>
          <w:p w14:paraId="67C4BF1C" w14:textId="77777777" w:rsidR="0037446D" w:rsidRDefault="0037446D" w:rsidP="00400DBB">
            <w:pPr>
              <w:pStyle w:val="ListParagraph"/>
              <w:numPr>
                <w:ilvl w:val="0"/>
                <w:numId w:val="30"/>
              </w:numPr>
              <w:tabs>
                <w:tab w:val="left" w:pos="-720"/>
              </w:tabs>
              <w:suppressAutoHyphens/>
              <w:rPr>
                <w:sz w:val="20"/>
              </w:rPr>
            </w:pPr>
            <w:r>
              <w:rPr>
                <w:sz w:val="20"/>
              </w:rPr>
              <w:t>{#tmss_18_</w:t>
            </w:r>
            <w:proofErr w:type="gramStart"/>
            <w:r>
              <w:rPr>
                <w:sz w:val="20"/>
              </w:rPr>
              <w:t>a}Commercial</w:t>
            </w:r>
            <w:proofErr w:type="gramEnd"/>
            <w:r>
              <w:rPr>
                <w:sz w:val="20"/>
              </w:rPr>
              <w:t xml:space="preserve"> Manuals (Evaluate according to MIL-PRF-32216)</w:t>
            </w:r>
          </w:p>
        </w:tc>
        <w:tc>
          <w:tcPr>
            <w:tcW w:w="2070" w:type="dxa"/>
            <w:gridSpan w:val="2"/>
            <w:tcBorders>
              <w:top w:val="single" w:sz="12" w:space="0" w:color="C0C0C0"/>
              <w:bottom w:val="single" w:sz="12" w:space="0" w:color="C0C0C0"/>
            </w:tcBorders>
            <w:tcMar>
              <w:top w:w="29" w:type="dxa"/>
              <w:left w:w="115" w:type="dxa"/>
              <w:bottom w:w="29" w:type="dxa"/>
              <w:right w:w="115" w:type="dxa"/>
            </w:tcMar>
            <w:vAlign w:val="center"/>
          </w:tcPr>
          <w:p w14:paraId="01E47DDA" w14:textId="77777777" w:rsidR="0037446D" w:rsidRDefault="0037446D" w:rsidP="001C7EDF">
            <w:pPr>
              <w:numPr>
                <w:ilvl w:val="12"/>
                <w:numId w:val="0"/>
              </w:numPr>
              <w:tabs>
                <w:tab w:val="right" w:leader="dot" w:pos="1870"/>
              </w:tabs>
              <w:suppressAutoHyphens/>
              <w:rPr>
                <w:sz w:val="20"/>
              </w:rPr>
            </w:pPr>
          </w:p>
        </w:tc>
        <w:tc>
          <w:tcPr>
            <w:tcW w:w="1080" w:type="dxa"/>
            <w:gridSpan w:val="2"/>
            <w:tcBorders>
              <w:top w:val="single" w:sz="12" w:space="0" w:color="C0C0C0"/>
              <w:bottom w:val="single" w:sz="12" w:space="0" w:color="C0C0C0"/>
            </w:tcBorders>
            <w:tcMar>
              <w:top w:w="29" w:type="dxa"/>
              <w:left w:w="115" w:type="dxa"/>
              <w:bottom w:w="29" w:type="dxa"/>
              <w:right w:w="115" w:type="dxa"/>
            </w:tcMar>
            <w:vAlign w:val="center"/>
          </w:tcPr>
          <w:p w14:paraId="35BCBE28"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{/tmss_18_a}</w:t>
            </w:r>
          </w:p>
        </w:tc>
      </w:tr>
      <w:tr w:rsidR="0037446D" w14:paraId="2C741C5F" w14:textId="77777777" w:rsidTr="001C7EDF">
        <w:trPr>
          <w:gridAfter w:val="1"/>
          <w:wAfter w:w="7" w:type="dxa"/>
        </w:trPr>
        <w:tc>
          <w:tcPr>
            <w:tcW w:w="6570" w:type="dxa"/>
            <w:tcBorders>
              <w:top w:val="single" w:sz="12" w:space="0" w:color="C0C0C0"/>
            </w:tcBorders>
            <w:tcMar>
              <w:top w:w="29" w:type="dxa"/>
              <w:left w:w="115" w:type="dxa"/>
              <w:bottom w:w="29" w:type="dxa"/>
              <w:right w:w="115" w:type="dxa"/>
            </w:tcMar>
            <w:vAlign w:val="center"/>
          </w:tcPr>
          <w:p w14:paraId="06DCDDD0" w14:textId="77777777" w:rsidR="0037446D" w:rsidRDefault="0037446D" w:rsidP="00400DBB">
            <w:pPr>
              <w:pStyle w:val="ListParagraph"/>
              <w:numPr>
                <w:ilvl w:val="0"/>
                <w:numId w:val="30"/>
              </w:numPr>
              <w:tabs>
                <w:tab w:val="left" w:pos="-720"/>
              </w:tabs>
              <w:suppressAutoHyphens/>
              <w:rPr>
                <w:sz w:val="20"/>
              </w:rPr>
            </w:pPr>
            <w:r>
              <w:rPr>
                <w:sz w:val="20"/>
              </w:rPr>
              <w:t>{#tmss_19_</w:t>
            </w:r>
            <w:proofErr w:type="gramStart"/>
            <w:r>
              <w:rPr>
                <w:sz w:val="20"/>
              </w:rPr>
              <w:t>a}IETM</w:t>
            </w:r>
            <w:proofErr w:type="gramEnd"/>
          </w:p>
        </w:tc>
        <w:tc>
          <w:tcPr>
            <w:tcW w:w="2070" w:type="dxa"/>
            <w:gridSpan w:val="2"/>
            <w:tcBorders>
              <w:top w:val="single" w:sz="12" w:space="0" w:color="C0C0C0"/>
            </w:tcBorders>
            <w:tcMar>
              <w:top w:w="29" w:type="dxa"/>
              <w:left w:w="115" w:type="dxa"/>
              <w:bottom w:w="29" w:type="dxa"/>
              <w:right w:w="115" w:type="dxa"/>
            </w:tcMar>
            <w:vAlign w:val="center"/>
          </w:tcPr>
          <w:p w14:paraId="62363081" w14:textId="77777777" w:rsidR="0037446D" w:rsidRDefault="0037446D" w:rsidP="001C7EDF">
            <w:pPr>
              <w:numPr>
                <w:ilvl w:val="12"/>
                <w:numId w:val="0"/>
              </w:numPr>
              <w:tabs>
                <w:tab w:val="right" w:leader="dot" w:pos="1870"/>
              </w:tabs>
              <w:suppressAutoHyphens/>
              <w:rPr>
                <w:sz w:val="20"/>
              </w:rPr>
            </w:pPr>
          </w:p>
        </w:tc>
        <w:tc>
          <w:tcPr>
            <w:tcW w:w="1080" w:type="dxa"/>
            <w:gridSpan w:val="2"/>
            <w:tcBorders>
              <w:top w:val="single" w:sz="12" w:space="0" w:color="C0C0C0"/>
            </w:tcBorders>
            <w:tcMar>
              <w:top w:w="29" w:type="dxa"/>
              <w:left w:w="115" w:type="dxa"/>
              <w:bottom w:w="29" w:type="dxa"/>
              <w:right w:w="115" w:type="dxa"/>
            </w:tcMar>
            <w:vAlign w:val="center"/>
          </w:tcPr>
          <w:p w14:paraId="53EFAAB1" w14:textId="77777777" w:rsidR="0037446D" w:rsidRDefault="0037446D" w:rsidP="001C7EDF">
            <w:pPr>
              <w:numPr>
                <w:ilvl w:val="12"/>
                <w:numId w:val="0"/>
              </w:numPr>
              <w:tabs>
                <w:tab w:val="left" w:pos="1080"/>
              </w:tabs>
              <w:suppressAutoHyphens/>
              <w:jc w:val="center"/>
              <w:rPr>
                <w:rFonts w:ascii="Segoe UI Symbol" w:hAnsi="Segoe UI Symbol" w:cs="Segoe UI Symbol"/>
                <w:sz w:val="28"/>
                <w:szCs w:val="28"/>
              </w:rPr>
            </w:pPr>
            <w:r>
              <w:rPr>
                <w:rFonts w:ascii="Segoe UI Symbol" w:hAnsi="Segoe UI Symbol" w:cs="Segoe UI Symbol"/>
                <w:sz w:val="28"/>
                <w:szCs w:val="28"/>
              </w:rPr>
              <w:t>☒</w:t>
            </w:r>
            <w:r>
              <w:rPr>
                <w:sz w:val="20"/>
              </w:rPr>
              <w:t>{/tmss_19_a}</w:t>
            </w:r>
          </w:p>
        </w:tc>
      </w:tr>
    </w:tbl>
    <w:p w14:paraId="7D713AB4" w14:textId="77777777" w:rsidR="0037446D" w:rsidRDefault="0037446D" w:rsidP="0037446D">
      <w:pPr>
        <w:numPr>
          <w:ilvl w:val="12"/>
          <w:numId w:val="0"/>
        </w:numPr>
        <w:tabs>
          <w:tab w:val="left" w:pos="368"/>
          <w:tab w:val="left" w:leader="underscore" w:pos="3546"/>
        </w:tabs>
        <w:rPr>
          <w:sz w:val="22"/>
        </w:rPr>
      </w:pPr>
      <w:r>
        <w:rPr>
          <w:sz w:val="22"/>
        </w:rPr>
        <w:tab/>
      </w:r>
    </w:p>
    <w:p w14:paraId="6CCC20BD" w14:textId="77777777" w:rsidR="00A923D6" w:rsidRDefault="00A923D6">
      <w:pPr>
        <w:rPr>
          <w:b/>
          <w:smallCaps/>
          <w:sz w:val="28"/>
          <w:szCs w:val="20"/>
        </w:rPr>
      </w:pPr>
      <w:r>
        <w:br w:type="page"/>
      </w:r>
    </w:p>
    <w:p w14:paraId="6960D17A" w14:textId="77777777" w:rsidR="00EC5AAA" w:rsidRDefault="00EC5AAA" w:rsidP="00EC5AAA">
      <w:pPr>
        <w:numPr>
          <w:ilvl w:val="12"/>
          <w:numId w:val="0"/>
        </w:numPr>
        <w:tabs>
          <w:tab w:val="left" w:leader="underscore" w:pos="3546"/>
        </w:tabs>
        <w:jc w:val="center"/>
        <w:rPr>
          <w:b/>
          <w:smallCaps/>
        </w:rPr>
      </w:pPr>
      <w:r w:rsidRPr="009966E4">
        <w:rPr>
          <w:b/>
          <w:smallCaps/>
        </w:rPr>
        <w:lastRenderedPageBreak/>
        <w:t xml:space="preserve">Table </w:t>
      </w:r>
      <w:r>
        <w:rPr>
          <w:b/>
          <w:smallCaps/>
        </w:rPr>
        <w:t>2</w:t>
      </w:r>
    </w:p>
    <w:p w14:paraId="42511454" w14:textId="77777777" w:rsidR="00EC5AAA" w:rsidRPr="009966E4" w:rsidRDefault="00EC5AAA" w:rsidP="00EC5AAA">
      <w:pPr>
        <w:numPr>
          <w:ilvl w:val="12"/>
          <w:numId w:val="0"/>
        </w:numPr>
        <w:tabs>
          <w:tab w:val="left" w:leader="underscore" w:pos="3546"/>
        </w:tabs>
        <w:jc w:val="center"/>
        <w:rPr>
          <w:b/>
          <w:smallCaps/>
        </w:rPr>
      </w:pPr>
    </w:p>
    <w:p w14:paraId="3B85C0A5" w14:textId="77777777" w:rsidR="00EC5AAA" w:rsidRPr="009966E4" w:rsidRDefault="00EC5AAA" w:rsidP="00EC5AAA">
      <w:pPr>
        <w:numPr>
          <w:ilvl w:val="12"/>
          <w:numId w:val="0"/>
        </w:numPr>
        <w:tabs>
          <w:tab w:val="left" w:leader="underscore" w:pos="3546"/>
        </w:tabs>
        <w:suppressAutoHyphens/>
        <w:jc w:val="center"/>
        <w:rPr>
          <w:b/>
        </w:rPr>
      </w:pPr>
      <w:r w:rsidRPr="009966E4">
        <w:rPr>
          <w:b/>
          <w:smallCaps/>
        </w:rPr>
        <w:t>Sustainment/Modification Updates TM Type Selections</w:t>
      </w:r>
    </w:p>
    <w:p w14:paraId="153C4386" w14:textId="77777777" w:rsidR="00EC5AAA" w:rsidRDefault="00EC5AAA" w:rsidP="00EC5AAA">
      <w:pPr>
        <w:numPr>
          <w:ilvl w:val="12"/>
          <w:numId w:val="0"/>
        </w:numPr>
        <w:suppressAutoHyphens/>
        <w:ind w:left="450"/>
        <w:rPr>
          <w:b/>
          <w:smallCaps/>
          <w:sz w:val="20"/>
        </w:rPr>
      </w:pPr>
      <w:r w:rsidRPr="00115B43">
        <w:rPr>
          <w:b/>
          <w:smallCaps/>
        </w:rPr>
        <w:t>NOTES:</w:t>
      </w:r>
    </w:p>
    <w:p w14:paraId="43F72D64" w14:textId="77777777" w:rsidR="00EC5AAA" w:rsidRPr="00C37793" w:rsidRDefault="00EC5AAA" w:rsidP="00EC5AAA">
      <w:pPr>
        <w:pStyle w:val="ListParagraph"/>
        <w:numPr>
          <w:ilvl w:val="0"/>
          <w:numId w:val="32"/>
        </w:numPr>
        <w:suppressAutoHyphens/>
        <w:contextualSpacing/>
      </w:pPr>
      <w:r w:rsidRPr="00C37793">
        <w:t>Check all applicable boxes.</w:t>
      </w:r>
    </w:p>
    <w:p w14:paraId="7C953AA1" w14:textId="77777777" w:rsidR="00EC5AAA" w:rsidRPr="00C37793" w:rsidRDefault="00EC5AAA" w:rsidP="00EC5AAA">
      <w:pPr>
        <w:pStyle w:val="ListParagraph"/>
        <w:numPr>
          <w:ilvl w:val="0"/>
          <w:numId w:val="11"/>
        </w:numPr>
        <w:suppressAutoHyphens/>
        <w:contextualSpacing/>
      </w:pPr>
      <w:r w:rsidRPr="00C37793">
        <w:t>For existing manuals not being updated to latest specification requirements, enter “Same style and format” under the specification heading.</w:t>
      </w:r>
    </w:p>
    <w:p w14:paraId="03F72283" w14:textId="77777777" w:rsidR="00EC5AAA" w:rsidRDefault="00EC5AAA" w:rsidP="00EC5AAA">
      <w:pPr>
        <w:numPr>
          <w:ilvl w:val="12"/>
          <w:numId w:val="0"/>
        </w:numPr>
        <w:suppressAutoHyphens/>
        <w:jc w:val="center"/>
        <w:rPr>
          <w:b/>
          <w:smallCaps/>
        </w:rPr>
      </w:pPr>
    </w:p>
    <w:tbl>
      <w:tblPr>
        <w:tblW w:w="10225" w:type="dxa"/>
        <w:tblLayout w:type="fixed"/>
        <w:tblLook w:val="0000" w:firstRow="0" w:lastRow="0" w:firstColumn="0" w:lastColumn="0" w:noHBand="0" w:noVBand="0"/>
      </w:tblPr>
      <w:tblGrid>
        <w:gridCol w:w="3024"/>
        <w:gridCol w:w="1800"/>
        <w:gridCol w:w="1079"/>
        <w:gridCol w:w="1171"/>
        <w:gridCol w:w="1080"/>
        <w:gridCol w:w="1080"/>
        <w:gridCol w:w="991"/>
      </w:tblGrid>
      <w:tr w:rsidR="00704393" w:rsidRPr="005C6894" w14:paraId="6A7E2FB1" w14:textId="77777777" w:rsidTr="00D6751C">
        <w:trPr>
          <w:tblHeader/>
        </w:trPr>
        <w:tc>
          <w:tcPr>
            <w:tcW w:w="3024" w:type="dxa"/>
            <w:tcBorders>
              <w:bottom w:val="single" w:sz="12" w:space="0" w:color="auto"/>
            </w:tcBorders>
          </w:tcPr>
          <w:p w14:paraId="06324EA1" w14:textId="77777777" w:rsidR="00704393" w:rsidRPr="005C6894" w:rsidRDefault="00704393" w:rsidP="00D6751C">
            <w:pPr>
              <w:spacing w:after="160" w:line="259" w:lineRule="auto"/>
              <w:rPr>
                <w:rFonts w:asciiTheme="minorHAnsi" w:eastAsiaTheme="minorHAnsi" w:hAnsiTheme="minorHAnsi" w:cstheme="minorBidi"/>
                <w:sz w:val="22"/>
                <w:szCs w:val="22"/>
              </w:rPr>
            </w:pPr>
            <w:r w:rsidRPr="005C6894">
              <w:rPr>
                <w:rFonts w:asciiTheme="minorHAnsi" w:eastAsiaTheme="minorHAnsi" w:hAnsiTheme="minorHAnsi" w:cstheme="minorBidi"/>
                <w:sz w:val="22"/>
                <w:szCs w:val="22"/>
              </w:rPr>
              <w:br w:type="page"/>
            </w:r>
            <w:r w:rsidRPr="005C6894">
              <w:rPr>
                <w:rFonts w:asciiTheme="minorHAnsi" w:eastAsiaTheme="minorHAnsi" w:hAnsiTheme="minorHAnsi" w:cstheme="minorBidi"/>
                <w:sz w:val="22"/>
                <w:szCs w:val="22"/>
              </w:rPr>
              <w:br/>
            </w:r>
            <w:r w:rsidRPr="005C6894">
              <w:rPr>
                <w:rFonts w:asciiTheme="minorHAnsi" w:eastAsiaTheme="minorHAnsi" w:hAnsiTheme="minorHAnsi" w:cstheme="minorBidi"/>
                <w:b/>
                <w:sz w:val="22"/>
                <w:szCs w:val="22"/>
              </w:rPr>
              <w:t xml:space="preserve">TO Number, Title, or </w:t>
            </w:r>
            <w:r w:rsidRPr="005C6894">
              <w:rPr>
                <w:rFonts w:asciiTheme="minorHAnsi" w:eastAsiaTheme="minorHAnsi" w:hAnsiTheme="minorHAnsi" w:cstheme="minorBidi"/>
                <w:b/>
                <w:sz w:val="22"/>
                <w:szCs w:val="22"/>
              </w:rPr>
              <w:br/>
              <w:t>Type of Manual</w:t>
            </w:r>
          </w:p>
        </w:tc>
        <w:tc>
          <w:tcPr>
            <w:tcW w:w="1800" w:type="dxa"/>
            <w:tcBorders>
              <w:bottom w:val="single" w:sz="12" w:space="0" w:color="auto"/>
            </w:tcBorders>
          </w:tcPr>
          <w:p w14:paraId="52FF19A1" w14:textId="77777777" w:rsidR="00704393" w:rsidRPr="005C6894" w:rsidRDefault="00704393" w:rsidP="00D6751C">
            <w:pPr>
              <w:spacing w:after="160" w:line="259" w:lineRule="auto"/>
              <w:rPr>
                <w:rFonts w:asciiTheme="minorHAnsi" w:eastAsiaTheme="minorHAnsi" w:hAnsiTheme="minorHAnsi" w:cstheme="minorBidi"/>
                <w:sz w:val="22"/>
                <w:szCs w:val="22"/>
              </w:rPr>
            </w:pPr>
            <w:r w:rsidRPr="005C6894">
              <w:rPr>
                <w:rFonts w:asciiTheme="minorHAnsi" w:eastAsiaTheme="minorHAnsi" w:hAnsiTheme="minorHAnsi" w:cstheme="minorBidi"/>
                <w:b/>
                <w:sz w:val="22"/>
                <w:szCs w:val="22"/>
              </w:rPr>
              <w:br/>
            </w:r>
            <w:r w:rsidRPr="005C6894">
              <w:rPr>
                <w:rFonts w:asciiTheme="minorHAnsi" w:eastAsiaTheme="minorHAnsi" w:hAnsiTheme="minorHAnsi" w:cstheme="minorBidi"/>
                <w:b/>
                <w:sz w:val="22"/>
                <w:szCs w:val="22"/>
              </w:rPr>
              <w:br/>
              <w:t>Specification</w:t>
            </w:r>
          </w:p>
        </w:tc>
        <w:tc>
          <w:tcPr>
            <w:tcW w:w="1079" w:type="dxa"/>
            <w:tcBorders>
              <w:bottom w:val="single" w:sz="12" w:space="0" w:color="auto"/>
            </w:tcBorders>
          </w:tcPr>
          <w:p w14:paraId="1F871699" w14:textId="77777777" w:rsidR="00704393" w:rsidRPr="005C6894" w:rsidRDefault="00704393" w:rsidP="00D6751C">
            <w:pPr>
              <w:spacing w:after="160" w:line="259" w:lineRule="auto"/>
              <w:rPr>
                <w:rFonts w:asciiTheme="minorHAnsi" w:eastAsiaTheme="minorHAnsi" w:hAnsiTheme="minorHAnsi" w:cstheme="minorBidi"/>
                <w:b/>
                <w:sz w:val="22"/>
                <w:szCs w:val="22"/>
              </w:rPr>
            </w:pPr>
            <w:r w:rsidRPr="005C6894">
              <w:rPr>
                <w:rFonts w:asciiTheme="minorHAnsi" w:eastAsiaTheme="minorHAnsi" w:hAnsiTheme="minorHAnsi" w:cstheme="minorBidi"/>
                <w:b/>
                <w:sz w:val="22"/>
                <w:szCs w:val="22"/>
              </w:rPr>
              <w:br/>
            </w:r>
            <w:r w:rsidRPr="005C6894">
              <w:rPr>
                <w:rFonts w:asciiTheme="minorHAnsi" w:eastAsiaTheme="minorHAnsi" w:hAnsiTheme="minorHAnsi" w:cstheme="minorBidi"/>
                <w:b/>
                <w:sz w:val="22"/>
                <w:szCs w:val="22"/>
              </w:rPr>
              <w:br/>
              <w:t>Change</w:t>
            </w:r>
          </w:p>
        </w:tc>
        <w:tc>
          <w:tcPr>
            <w:tcW w:w="1171" w:type="dxa"/>
            <w:tcBorders>
              <w:bottom w:val="single" w:sz="12" w:space="0" w:color="auto"/>
            </w:tcBorders>
          </w:tcPr>
          <w:p w14:paraId="1C7AAEA5" w14:textId="77777777" w:rsidR="00704393" w:rsidRPr="005C6894" w:rsidRDefault="00704393" w:rsidP="00D6751C">
            <w:pPr>
              <w:spacing w:after="160" w:line="259" w:lineRule="auto"/>
              <w:rPr>
                <w:rFonts w:asciiTheme="minorHAnsi" w:eastAsiaTheme="minorHAnsi" w:hAnsiTheme="minorHAnsi" w:cstheme="minorBidi"/>
                <w:b/>
                <w:sz w:val="22"/>
                <w:szCs w:val="22"/>
              </w:rPr>
            </w:pPr>
            <w:r w:rsidRPr="005C6894">
              <w:rPr>
                <w:rFonts w:asciiTheme="minorHAnsi" w:eastAsiaTheme="minorHAnsi" w:hAnsiTheme="minorHAnsi" w:cstheme="minorBidi"/>
                <w:b/>
                <w:sz w:val="22"/>
                <w:szCs w:val="22"/>
              </w:rPr>
              <w:br/>
            </w:r>
            <w:r w:rsidRPr="005C6894">
              <w:rPr>
                <w:rFonts w:asciiTheme="minorHAnsi" w:eastAsiaTheme="minorHAnsi" w:hAnsiTheme="minorHAnsi" w:cstheme="minorBidi"/>
                <w:b/>
                <w:sz w:val="22"/>
                <w:szCs w:val="22"/>
              </w:rPr>
              <w:br/>
              <w:t>Revision</w:t>
            </w:r>
          </w:p>
        </w:tc>
        <w:tc>
          <w:tcPr>
            <w:tcW w:w="1080" w:type="dxa"/>
            <w:tcBorders>
              <w:bottom w:val="single" w:sz="12" w:space="0" w:color="auto"/>
            </w:tcBorders>
          </w:tcPr>
          <w:p w14:paraId="298AB939" w14:textId="77777777" w:rsidR="00704393" w:rsidRPr="005C6894" w:rsidRDefault="00704393" w:rsidP="00D6751C">
            <w:pPr>
              <w:spacing w:after="160" w:line="259" w:lineRule="auto"/>
              <w:rPr>
                <w:rFonts w:asciiTheme="minorHAnsi" w:eastAsiaTheme="minorHAnsi" w:hAnsiTheme="minorHAnsi" w:cstheme="minorBidi"/>
                <w:b/>
                <w:sz w:val="22"/>
                <w:szCs w:val="22"/>
              </w:rPr>
            </w:pPr>
            <w:r w:rsidRPr="005C6894">
              <w:rPr>
                <w:rFonts w:asciiTheme="minorHAnsi" w:eastAsiaTheme="minorHAnsi" w:hAnsiTheme="minorHAnsi" w:cstheme="minorBidi"/>
                <w:b/>
                <w:sz w:val="22"/>
                <w:szCs w:val="22"/>
              </w:rPr>
              <w:br/>
              <w:t>Supple</w:t>
            </w:r>
            <w:r w:rsidRPr="005C6894">
              <w:rPr>
                <w:rFonts w:asciiTheme="minorHAnsi" w:eastAsiaTheme="minorHAnsi" w:hAnsiTheme="minorHAnsi" w:cstheme="minorBidi"/>
                <w:b/>
                <w:sz w:val="22"/>
                <w:szCs w:val="22"/>
              </w:rPr>
              <w:softHyphen/>
              <w:t>ment</w:t>
            </w:r>
          </w:p>
        </w:tc>
        <w:tc>
          <w:tcPr>
            <w:tcW w:w="1080" w:type="dxa"/>
            <w:tcBorders>
              <w:bottom w:val="single" w:sz="12" w:space="0" w:color="auto"/>
            </w:tcBorders>
          </w:tcPr>
          <w:p w14:paraId="49F08BE9" w14:textId="77777777" w:rsidR="00704393" w:rsidRPr="005C6894" w:rsidRDefault="00704393" w:rsidP="00D6751C">
            <w:pPr>
              <w:spacing w:after="160" w:line="259" w:lineRule="auto"/>
              <w:rPr>
                <w:rFonts w:asciiTheme="minorHAnsi" w:eastAsiaTheme="minorHAnsi" w:hAnsiTheme="minorHAnsi" w:cstheme="minorBidi"/>
                <w:b/>
                <w:sz w:val="22"/>
                <w:szCs w:val="22"/>
              </w:rPr>
            </w:pPr>
            <w:r w:rsidRPr="005C6894">
              <w:rPr>
                <w:rFonts w:asciiTheme="minorHAnsi" w:eastAsiaTheme="minorHAnsi" w:hAnsiTheme="minorHAnsi" w:cstheme="minorBidi"/>
                <w:b/>
                <w:sz w:val="22"/>
                <w:szCs w:val="22"/>
              </w:rPr>
              <w:t>Supple</w:t>
            </w:r>
            <w:r w:rsidRPr="005C6894">
              <w:rPr>
                <w:rFonts w:asciiTheme="minorHAnsi" w:eastAsiaTheme="minorHAnsi" w:hAnsiTheme="minorHAnsi" w:cstheme="minorBidi"/>
                <w:b/>
                <w:sz w:val="22"/>
                <w:szCs w:val="22"/>
              </w:rPr>
              <w:softHyphen/>
              <w:t>mental TM</w:t>
            </w:r>
          </w:p>
        </w:tc>
        <w:tc>
          <w:tcPr>
            <w:tcW w:w="991" w:type="dxa"/>
            <w:tcBorders>
              <w:bottom w:val="single" w:sz="12" w:space="0" w:color="auto"/>
            </w:tcBorders>
          </w:tcPr>
          <w:p w14:paraId="2C343912" w14:textId="77777777" w:rsidR="00704393" w:rsidRPr="005C6894" w:rsidRDefault="00704393" w:rsidP="00D6751C">
            <w:pPr>
              <w:spacing w:after="160" w:line="259" w:lineRule="auto"/>
              <w:rPr>
                <w:rFonts w:asciiTheme="minorHAnsi" w:eastAsiaTheme="minorHAnsi" w:hAnsiTheme="minorHAnsi" w:cstheme="minorBidi"/>
                <w:b/>
                <w:sz w:val="22"/>
                <w:szCs w:val="22"/>
              </w:rPr>
            </w:pPr>
            <w:r w:rsidRPr="005C6894">
              <w:rPr>
                <w:rFonts w:asciiTheme="minorHAnsi" w:eastAsiaTheme="minorHAnsi" w:hAnsiTheme="minorHAnsi" w:cstheme="minorBidi"/>
                <w:b/>
                <w:sz w:val="22"/>
                <w:szCs w:val="22"/>
              </w:rPr>
              <w:br/>
              <w:t>Source Data</w:t>
            </w:r>
          </w:p>
        </w:tc>
      </w:tr>
      <w:tr w:rsidR="00704393" w:rsidRPr="005C6894" w14:paraId="7602F228" w14:textId="77777777" w:rsidTr="00D6751C">
        <w:tc>
          <w:tcPr>
            <w:tcW w:w="3024" w:type="dxa"/>
            <w:tcBorders>
              <w:top w:val="single" w:sz="12" w:space="0" w:color="auto"/>
            </w:tcBorders>
            <w:vAlign w:val="center"/>
          </w:tcPr>
          <w:p w14:paraId="05F8966F" w14:textId="77777777" w:rsidR="00704393" w:rsidRPr="005C6894" w:rsidRDefault="00704393" w:rsidP="00D6751C">
            <w:pPr>
              <w:spacing w:after="160" w:line="259"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{#false}</w:t>
            </w:r>
          </w:p>
        </w:tc>
        <w:tc>
          <w:tcPr>
            <w:tcW w:w="1800" w:type="dxa"/>
            <w:tcBorders>
              <w:top w:val="single" w:sz="12" w:space="0" w:color="auto"/>
            </w:tcBorders>
            <w:vAlign w:val="center"/>
          </w:tcPr>
          <w:p w14:paraId="2CAFE0D7" w14:textId="77777777" w:rsidR="00704393" w:rsidRPr="005C6894" w:rsidRDefault="00704393" w:rsidP="00D6751C">
            <w:pPr>
              <w:spacing w:after="160" w:line="259"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Empty row for formatting</w:t>
            </w:r>
          </w:p>
        </w:tc>
        <w:tc>
          <w:tcPr>
            <w:tcW w:w="1079" w:type="dxa"/>
            <w:tcBorders>
              <w:top w:val="single" w:sz="12" w:space="0" w:color="auto"/>
            </w:tcBorders>
            <w:vAlign w:val="center"/>
          </w:tcPr>
          <w:p w14:paraId="72515AA4" w14:textId="77777777" w:rsidR="00704393" w:rsidRPr="005C6894" w:rsidRDefault="00704393" w:rsidP="00D6751C">
            <w:pPr>
              <w:spacing w:after="160" w:line="259" w:lineRule="auto"/>
              <w:rPr>
                <w:rFonts w:asciiTheme="minorHAnsi" w:eastAsiaTheme="minorHAnsi" w:hAnsiTheme="minorHAnsi" w:cstheme="minorBidi"/>
                <w:sz w:val="22"/>
                <w:szCs w:val="22"/>
              </w:rPr>
            </w:pPr>
          </w:p>
        </w:tc>
        <w:tc>
          <w:tcPr>
            <w:tcW w:w="1171" w:type="dxa"/>
            <w:tcBorders>
              <w:top w:val="single" w:sz="12" w:space="0" w:color="auto"/>
            </w:tcBorders>
            <w:vAlign w:val="center"/>
          </w:tcPr>
          <w:p w14:paraId="360F2ACF" w14:textId="77777777" w:rsidR="00704393" w:rsidRPr="005C6894" w:rsidRDefault="00704393" w:rsidP="00D6751C">
            <w:pPr>
              <w:spacing w:after="160" w:line="259" w:lineRule="auto"/>
              <w:rPr>
                <w:rFonts w:asciiTheme="minorHAnsi" w:eastAsiaTheme="minorHAnsi" w:hAnsiTheme="minorHAnsi" w:cstheme="minorBidi"/>
                <w:sz w:val="22"/>
                <w:szCs w:val="22"/>
              </w:rPr>
            </w:pPr>
          </w:p>
        </w:tc>
        <w:tc>
          <w:tcPr>
            <w:tcW w:w="1080" w:type="dxa"/>
            <w:tcBorders>
              <w:top w:val="single" w:sz="12" w:space="0" w:color="auto"/>
            </w:tcBorders>
            <w:vAlign w:val="center"/>
          </w:tcPr>
          <w:p w14:paraId="7EEA09F5" w14:textId="77777777" w:rsidR="00704393" w:rsidRPr="005C6894" w:rsidRDefault="00704393" w:rsidP="00D6751C">
            <w:pPr>
              <w:spacing w:after="160" w:line="259" w:lineRule="auto"/>
              <w:rPr>
                <w:rFonts w:asciiTheme="minorHAnsi" w:eastAsiaTheme="minorHAnsi" w:hAnsiTheme="minorHAnsi" w:cstheme="minorBidi"/>
                <w:sz w:val="22"/>
                <w:szCs w:val="22"/>
              </w:rPr>
            </w:pPr>
          </w:p>
        </w:tc>
        <w:tc>
          <w:tcPr>
            <w:tcW w:w="1080" w:type="dxa"/>
            <w:tcBorders>
              <w:top w:val="single" w:sz="12" w:space="0" w:color="auto"/>
            </w:tcBorders>
            <w:vAlign w:val="center"/>
          </w:tcPr>
          <w:p w14:paraId="738CF622" w14:textId="77777777" w:rsidR="00704393" w:rsidRPr="005C6894" w:rsidRDefault="00704393" w:rsidP="00D6751C">
            <w:pPr>
              <w:spacing w:after="160" w:line="259" w:lineRule="auto"/>
              <w:rPr>
                <w:rFonts w:asciiTheme="minorHAnsi" w:eastAsiaTheme="minorHAnsi" w:hAnsiTheme="minorHAnsi" w:cstheme="minorBidi"/>
                <w:sz w:val="22"/>
                <w:szCs w:val="22"/>
              </w:rPr>
            </w:pPr>
          </w:p>
        </w:tc>
        <w:tc>
          <w:tcPr>
            <w:tcW w:w="991" w:type="dxa"/>
            <w:tcBorders>
              <w:top w:val="single" w:sz="12" w:space="0" w:color="auto"/>
            </w:tcBorders>
            <w:vAlign w:val="center"/>
          </w:tcPr>
          <w:p w14:paraId="01CB798E" w14:textId="77777777" w:rsidR="00704393" w:rsidRPr="005C6894" w:rsidRDefault="00704393" w:rsidP="00D6751C">
            <w:pPr>
              <w:spacing w:after="160" w:line="259"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w:t>
            </w:r>
          </w:p>
        </w:tc>
      </w:tr>
      <w:tr w:rsidR="00704393" w:rsidRPr="005C6894" w14:paraId="486DE0AD" w14:textId="77777777" w:rsidTr="00D6751C">
        <w:tc>
          <w:tcPr>
            <w:tcW w:w="3024" w:type="dxa"/>
            <w:vAlign w:val="center"/>
          </w:tcPr>
          <w:p w14:paraId="6A10E3DD" w14:textId="77777777" w:rsidR="00704393" w:rsidRPr="00A36302" w:rsidRDefault="00704393" w:rsidP="00704393">
            <w:pPr>
              <w:pStyle w:val="ListParagraph"/>
              <w:numPr>
                <w:ilvl w:val="0"/>
                <w:numId w:val="35"/>
              </w:numPr>
              <w:spacing w:after="160" w:line="259"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{#table</w:t>
            </w:r>
            <w:proofErr w:type="gramStart"/>
            <w:r>
              <w:rPr>
                <w:rFonts w:asciiTheme="minorHAnsi" w:eastAsiaTheme="minorHAnsi" w:hAnsiTheme="minorHAnsi" w:cstheme="minorBidi"/>
                <w:sz w:val="22"/>
                <w:szCs w:val="22"/>
              </w:rPr>
              <w:t>2}{</w:t>
            </w:r>
            <w:proofErr w:type="gramEnd"/>
            <w:r>
              <w:rPr>
                <w:rFonts w:asciiTheme="minorHAnsi" w:eastAsiaTheme="minorHAnsi" w:hAnsiTheme="minorHAnsi" w:cstheme="minorBidi"/>
                <w:sz w:val="22"/>
                <w:szCs w:val="22"/>
              </w:rPr>
              <w:t>title}</w:t>
            </w:r>
          </w:p>
        </w:tc>
        <w:tc>
          <w:tcPr>
            <w:tcW w:w="1800" w:type="dxa"/>
            <w:vAlign w:val="center"/>
          </w:tcPr>
          <w:p w14:paraId="25028574" w14:textId="77777777" w:rsidR="00704393" w:rsidRPr="005C6894" w:rsidRDefault="00704393" w:rsidP="00D6751C">
            <w:pPr>
              <w:spacing w:after="160" w:line="259"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{specification}</w:t>
            </w:r>
          </w:p>
        </w:tc>
        <w:tc>
          <w:tcPr>
            <w:tcW w:w="1079" w:type="dxa"/>
            <w:vAlign w:val="center"/>
          </w:tcPr>
          <w:p w14:paraId="6CC689C1" w14:textId="5144B8DE" w:rsidR="00704393" w:rsidRPr="005C6894" w:rsidRDefault="00704393" w:rsidP="00D6751C">
            <w:pPr>
              <w:spacing w:after="160" w:line="259" w:lineRule="auto"/>
              <w:rPr>
                <w:rFonts w:asciiTheme="minorHAnsi" w:eastAsiaTheme="minorHAnsi" w:hAnsiTheme="minorHAnsi" w:cstheme="minorBidi"/>
                <w:sz w:val="22"/>
                <w:szCs w:val="22"/>
              </w:rPr>
            </w:pPr>
            <w:r w:rsidRPr="003E123F">
              <w:rPr>
                <w:sz w:val="22"/>
                <w:szCs w:val="22"/>
              </w:rPr>
              <w:t>{#</w:t>
            </w:r>
            <w:r w:rsidRPr="003E123F">
              <w:t>change</w:t>
            </w:r>
            <w:r w:rsidRPr="003E123F">
              <w:rPr>
                <w:sz w:val="22"/>
                <w:szCs w:val="22"/>
              </w:rPr>
              <w:t>}</w:t>
            </w:r>
            <w:r w:rsidRPr="00D86F91">
              <w:rPr>
                <w:rFonts w:ascii="Wingdings" w:eastAsia="Wingdings" w:hAnsi="Wingdings" w:cs="Wingdings"/>
                <w:sz w:val="36"/>
                <w:szCs w:val="36"/>
              </w:rPr>
              <w:t></w:t>
            </w:r>
            <w:r w:rsidRPr="003E123F">
              <w:rPr>
                <w:sz w:val="22"/>
                <w:szCs w:val="22"/>
              </w:rPr>
              <w:t>{/</w:t>
            </w:r>
            <w:proofErr w:type="gramStart"/>
            <w:r w:rsidRPr="003E123F">
              <w:t>change</w:t>
            </w:r>
            <w:r w:rsidRPr="003E123F">
              <w:rPr>
                <w:sz w:val="22"/>
                <w:szCs w:val="22"/>
              </w:rPr>
              <w:t>}{</w:t>
            </w:r>
            <w:proofErr w:type="gramEnd"/>
            <w:r>
              <w:rPr>
                <w:sz w:val="22"/>
                <w:szCs w:val="22"/>
              </w:rPr>
              <w:t>^</w:t>
            </w:r>
            <w:r w:rsidRPr="003E123F">
              <w:t>change</w:t>
            </w:r>
            <w:r w:rsidRPr="003E123F">
              <w:rPr>
                <w:sz w:val="22"/>
                <w:szCs w:val="22"/>
              </w:rPr>
              <w:t>}</w:t>
            </w:r>
            <w:r w:rsidRPr="002B5B97">
              <w:rPr>
                <w:rFonts w:ascii="Wingdings" w:eastAsia="Wingdings" w:hAnsi="Wingdings" w:cs="Wingdings"/>
                <w:sz w:val="36"/>
                <w:szCs w:val="36"/>
              </w:rPr>
              <w:t>¨</w:t>
            </w:r>
            <w:r w:rsidRPr="003E123F">
              <w:rPr>
                <w:sz w:val="22"/>
                <w:szCs w:val="22"/>
              </w:rPr>
              <w:t>{/</w:t>
            </w:r>
            <w:r w:rsidRPr="003E123F">
              <w:t>change</w:t>
            </w:r>
            <w:r w:rsidRPr="003E123F">
              <w:rPr>
                <w:sz w:val="22"/>
                <w:szCs w:val="22"/>
              </w:rPr>
              <w:t>}</w:t>
            </w:r>
          </w:p>
        </w:tc>
        <w:tc>
          <w:tcPr>
            <w:tcW w:w="1171" w:type="dxa"/>
            <w:vAlign w:val="center"/>
          </w:tcPr>
          <w:p w14:paraId="179FB06B" w14:textId="77777777" w:rsidR="00704393" w:rsidRPr="005C6894" w:rsidRDefault="00704393" w:rsidP="00D6751C">
            <w:pPr>
              <w:spacing w:after="160" w:line="259" w:lineRule="auto"/>
              <w:rPr>
                <w:rFonts w:asciiTheme="minorHAnsi" w:eastAsiaTheme="minorHAnsi" w:hAnsiTheme="minorHAnsi" w:cstheme="minorBidi"/>
                <w:sz w:val="22"/>
                <w:szCs w:val="22"/>
              </w:rPr>
            </w:pPr>
            <w:r w:rsidRPr="003E123F">
              <w:rPr>
                <w:sz w:val="22"/>
                <w:szCs w:val="22"/>
              </w:rPr>
              <w:t>{#</w:t>
            </w:r>
            <w:r w:rsidRPr="002E6919">
              <w:t>revision</w:t>
            </w:r>
            <w:r w:rsidRPr="003E123F">
              <w:rPr>
                <w:sz w:val="22"/>
                <w:szCs w:val="22"/>
              </w:rPr>
              <w:t>}</w:t>
            </w:r>
            <w:r w:rsidRPr="00D86F91">
              <w:rPr>
                <w:rFonts w:ascii="Wingdings" w:eastAsia="Wingdings" w:hAnsi="Wingdings" w:cs="Wingdings"/>
                <w:sz w:val="36"/>
                <w:szCs w:val="36"/>
              </w:rPr>
              <w:t></w:t>
            </w:r>
            <w:r w:rsidRPr="003E123F">
              <w:rPr>
                <w:sz w:val="22"/>
                <w:szCs w:val="22"/>
              </w:rPr>
              <w:t>{/</w:t>
            </w:r>
            <w:proofErr w:type="gramStart"/>
            <w:r w:rsidRPr="002E6919">
              <w:t>revision</w:t>
            </w:r>
            <w:r w:rsidRPr="003E123F">
              <w:rPr>
                <w:sz w:val="22"/>
                <w:szCs w:val="22"/>
              </w:rPr>
              <w:t>}{</w:t>
            </w:r>
            <w:proofErr w:type="gramEnd"/>
            <w:r>
              <w:rPr>
                <w:sz w:val="22"/>
                <w:szCs w:val="22"/>
              </w:rPr>
              <w:t>^</w:t>
            </w:r>
            <w:r w:rsidRPr="002E6919">
              <w:t>revision</w:t>
            </w:r>
            <w:r w:rsidRPr="003E123F">
              <w:rPr>
                <w:sz w:val="22"/>
                <w:szCs w:val="22"/>
              </w:rPr>
              <w:t>}</w:t>
            </w:r>
            <w:r w:rsidRPr="002B5B97">
              <w:rPr>
                <w:rFonts w:ascii="Wingdings" w:eastAsia="Wingdings" w:hAnsi="Wingdings" w:cs="Wingdings"/>
                <w:sz w:val="36"/>
                <w:szCs w:val="36"/>
              </w:rPr>
              <w:t>¨</w:t>
            </w:r>
            <w:r w:rsidRPr="003E123F">
              <w:rPr>
                <w:sz w:val="22"/>
                <w:szCs w:val="22"/>
              </w:rPr>
              <w:t>{/</w:t>
            </w:r>
            <w:r w:rsidRPr="002E6919">
              <w:t>revision</w:t>
            </w:r>
            <w:r w:rsidRPr="003E123F">
              <w:rPr>
                <w:sz w:val="22"/>
                <w:szCs w:val="22"/>
              </w:rPr>
              <w:t>}</w:t>
            </w:r>
          </w:p>
        </w:tc>
        <w:tc>
          <w:tcPr>
            <w:tcW w:w="1080" w:type="dxa"/>
            <w:vAlign w:val="center"/>
          </w:tcPr>
          <w:p w14:paraId="643FC3B9" w14:textId="77777777" w:rsidR="00704393" w:rsidRPr="005C6894" w:rsidRDefault="00704393" w:rsidP="00D6751C">
            <w:pPr>
              <w:spacing w:after="160" w:line="259" w:lineRule="auto"/>
              <w:rPr>
                <w:rFonts w:asciiTheme="minorHAnsi" w:eastAsiaTheme="minorHAnsi" w:hAnsiTheme="minorHAnsi" w:cstheme="minorBidi"/>
                <w:sz w:val="22"/>
                <w:szCs w:val="22"/>
              </w:rPr>
            </w:pPr>
            <w:r w:rsidRPr="003E123F">
              <w:rPr>
                <w:sz w:val="22"/>
                <w:szCs w:val="22"/>
              </w:rPr>
              <w:t>{#</w:t>
            </w:r>
            <w:r w:rsidRPr="002E6919">
              <w:t>supplement</w:t>
            </w:r>
            <w:r w:rsidRPr="003E123F">
              <w:rPr>
                <w:sz w:val="22"/>
                <w:szCs w:val="22"/>
              </w:rPr>
              <w:t>}</w:t>
            </w:r>
            <w:r w:rsidRPr="00D86F91">
              <w:rPr>
                <w:rFonts w:ascii="Wingdings" w:eastAsia="Wingdings" w:hAnsi="Wingdings" w:cs="Wingdings"/>
                <w:sz w:val="36"/>
                <w:szCs w:val="36"/>
              </w:rPr>
              <w:t></w:t>
            </w:r>
            <w:r w:rsidRPr="003E123F">
              <w:rPr>
                <w:sz w:val="22"/>
                <w:szCs w:val="22"/>
              </w:rPr>
              <w:t>{/</w:t>
            </w:r>
            <w:proofErr w:type="gramStart"/>
            <w:r w:rsidRPr="002E6919">
              <w:t>supplement</w:t>
            </w:r>
            <w:r w:rsidRPr="003E123F">
              <w:rPr>
                <w:sz w:val="22"/>
                <w:szCs w:val="22"/>
              </w:rPr>
              <w:t>}{</w:t>
            </w:r>
            <w:proofErr w:type="gramEnd"/>
            <w:r>
              <w:rPr>
                <w:sz w:val="22"/>
                <w:szCs w:val="22"/>
              </w:rPr>
              <w:t>^</w:t>
            </w:r>
            <w:r w:rsidRPr="002E6919">
              <w:t>supplement</w:t>
            </w:r>
            <w:r w:rsidRPr="003E123F">
              <w:rPr>
                <w:sz w:val="22"/>
                <w:szCs w:val="22"/>
              </w:rPr>
              <w:t>}</w:t>
            </w:r>
            <w:r w:rsidRPr="002B5B97">
              <w:rPr>
                <w:rFonts w:ascii="Wingdings" w:eastAsia="Wingdings" w:hAnsi="Wingdings" w:cs="Wingdings"/>
                <w:sz w:val="36"/>
                <w:szCs w:val="36"/>
              </w:rPr>
              <w:t>¨</w:t>
            </w:r>
            <w:r w:rsidRPr="003E123F">
              <w:rPr>
                <w:sz w:val="22"/>
                <w:szCs w:val="22"/>
              </w:rPr>
              <w:t>{/</w:t>
            </w:r>
            <w:r w:rsidRPr="002E6919">
              <w:t>supplement</w:t>
            </w:r>
            <w:r w:rsidRPr="003E123F">
              <w:rPr>
                <w:sz w:val="22"/>
                <w:szCs w:val="22"/>
              </w:rPr>
              <w:t>}</w:t>
            </w:r>
          </w:p>
        </w:tc>
        <w:tc>
          <w:tcPr>
            <w:tcW w:w="1080" w:type="dxa"/>
            <w:vAlign w:val="center"/>
          </w:tcPr>
          <w:p w14:paraId="7D447BA7" w14:textId="77777777" w:rsidR="00704393" w:rsidRPr="005C6894" w:rsidRDefault="00704393" w:rsidP="00D6751C">
            <w:pPr>
              <w:spacing w:after="160" w:line="259" w:lineRule="auto"/>
              <w:rPr>
                <w:rFonts w:asciiTheme="minorHAnsi" w:eastAsiaTheme="minorHAnsi" w:hAnsiTheme="minorHAnsi" w:cstheme="minorBidi"/>
                <w:sz w:val="22"/>
                <w:szCs w:val="22"/>
              </w:rPr>
            </w:pPr>
            <w:r w:rsidRPr="003E123F">
              <w:rPr>
                <w:sz w:val="22"/>
                <w:szCs w:val="22"/>
              </w:rPr>
              <w:t>{#</w:t>
            </w:r>
            <w:r w:rsidRPr="002E6919">
              <w:t>supplementaltm</w:t>
            </w:r>
            <w:r w:rsidRPr="003E123F">
              <w:rPr>
                <w:sz w:val="22"/>
                <w:szCs w:val="22"/>
              </w:rPr>
              <w:t>}</w:t>
            </w:r>
            <w:r w:rsidRPr="00D86F91">
              <w:rPr>
                <w:rFonts w:ascii="Wingdings" w:eastAsia="Wingdings" w:hAnsi="Wingdings" w:cs="Wingdings"/>
                <w:sz w:val="36"/>
                <w:szCs w:val="36"/>
              </w:rPr>
              <w:t></w:t>
            </w:r>
            <w:r w:rsidRPr="003E123F">
              <w:rPr>
                <w:sz w:val="22"/>
                <w:szCs w:val="22"/>
              </w:rPr>
              <w:t>{/</w:t>
            </w:r>
            <w:proofErr w:type="gramStart"/>
            <w:r w:rsidRPr="002E6919">
              <w:t>supplementaltm</w:t>
            </w:r>
            <w:r w:rsidRPr="003E123F">
              <w:rPr>
                <w:sz w:val="22"/>
                <w:szCs w:val="22"/>
              </w:rPr>
              <w:t>}{</w:t>
            </w:r>
            <w:proofErr w:type="gramEnd"/>
            <w:r>
              <w:rPr>
                <w:sz w:val="22"/>
                <w:szCs w:val="22"/>
              </w:rPr>
              <w:t>^</w:t>
            </w:r>
            <w:r w:rsidRPr="002E6919">
              <w:t>supplementaltm</w:t>
            </w:r>
            <w:r w:rsidRPr="003E123F">
              <w:rPr>
                <w:sz w:val="22"/>
                <w:szCs w:val="22"/>
              </w:rPr>
              <w:t>}</w:t>
            </w:r>
            <w:r w:rsidRPr="002B5B97">
              <w:rPr>
                <w:rFonts w:ascii="Wingdings" w:eastAsia="Wingdings" w:hAnsi="Wingdings" w:cs="Wingdings"/>
                <w:sz w:val="36"/>
                <w:szCs w:val="36"/>
              </w:rPr>
              <w:t>¨</w:t>
            </w:r>
            <w:r w:rsidRPr="003E123F">
              <w:rPr>
                <w:sz w:val="22"/>
                <w:szCs w:val="22"/>
              </w:rPr>
              <w:t>{/</w:t>
            </w:r>
            <w:r w:rsidRPr="002E6919">
              <w:t>supplementaltm</w:t>
            </w:r>
            <w:r w:rsidRPr="003E123F">
              <w:rPr>
                <w:sz w:val="22"/>
                <w:szCs w:val="22"/>
              </w:rPr>
              <w:t>}</w:t>
            </w:r>
          </w:p>
        </w:tc>
        <w:tc>
          <w:tcPr>
            <w:tcW w:w="991" w:type="dxa"/>
            <w:vAlign w:val="center"/>
          </w:tcPr>
          <w:p w14:paraId="4748A1A4" w14:textId="77777777" w:rsidR="00704393" w:rsidRPr="005C6894" w:rsidRDefault="00704393" w:rsidP="00D6751C">
            <w:pPr>
              <w:spacing w:after="160" w:line="259" w:lineRule="auto"/>
              <w:rPr>
                <w:rFonts w:asciiTheme="minorHAnsi" w:eastAsiaTheme="minorHAnsi" w:hAnsiTheme="minorHAnsi" w:cstheme="minorBidi"/>
                <w:sz w:val="22"/>
                <w:szCs w:val="22"/>
              </w:rPr>
            </w:pPr>
            <w:r w:rsidRPr="003E123F">
              <w:rPr>
                <w:sz w:val="22"/>
                <w:szCs w:val="22"/>
              </w:rPr>
              <w:t>{#</w:t>
            </w:r>
            <w:r w:rsidRPr="002E6919">
              <w:t>sourcedata</w:t>
            </w:r>
            <w:r w:rsidRPr="003E123F">
              <w:rPr>
                <w:sz w:val="22"/>
                <w:szCs w:val="22"/>
              </w:rPr>
              <w:t>}</w:t>
            </w:r>
            <w:r w:rsidRPr="00D86F91">
              <w:rPr>
                <w:rFonts w:ascii="Wingdings" w:eastAsia="Wingdings" w:hAnsi="Wingdings" w:cs="Wingdings"/>
                <w:sz w:val="36"/>
                <w:szCs w:val="36"/>
              </w:rPr>
              <w:t></w:t>
            </w:r>
            <w:r w:rsidRPr="003E123F">
              <w:rPr>
                <w:sz w:val="22"/>
                <w:szCs w:val="22"/>
              </w:rPr>
              <w:t>{/</w:t>
            </w:r>
            <w:proofErr w:type="gramStart"/>
            <w:r w:rsidRPr="002E6919">
              <w:t>sourcedata</w:t>
            </w:r>
            <w:r w:rsidRPr="003E123F">
              <w:rPr>
                <w:sz w:val="22"/>
                <w:szCs w:val="22"/>
              </w:rPr>
              <w:t>}{</w:t>
            </w:r>
            <w:proofErr w:type="gramEnd"/>
            <w:r>
              <w:rPr>
                <w:sz w:val="22"/>
                <w:szCs w:val="22"/>
              </w:rPr>
              <w:t>^</w:t>
            </w:r>
            <w:r w:rsidRPr="002E6919">
              <w:t>sourcedata</w:t>
            </w:r>
            <w:r w:rsidRPr="003E123F">
              <w:rPr>
                <w:sz w:val="22"/>
                <w:szCs w:val="22"/>
              </w:rPr>
              <w:t>}</w:t>
            </w:r>
            <w:r w:rsidRPr="002B5B97">
              <w:rPr>
                <w:rFonts w:ascii="Wingdings" w:eastAsia="Wingdings" w:hAnsi="Wingdings" w:cs="Wingdings"/>
                <w:sz w:val="36"/>
                <w:szCs w:val="36"/>
              </w:rPr>
              <w:t>¨</w:t>
            </w:r>
            <w:r w:rsidRPr="003E123F">
              <w:rPr>
                <w:sz w:val="22"/>
                <w:szCs w:val="22"/>
              </w:rPr>
              <w:t>{/</w:t>
            </w:r>
            <w:r w:rsidRPr="002E6919">
              <w:t>sourcedata</w:t>
            </w:r>
            <w:r w:rsidRPr="003E123F">
              <w:rPr>
                <w:sz w:val="22"/>
                <w:szCs w:val="22"/>
              </w:rPr>
              <w:t>}{/table2}</w:t>
            </w:r>
          </w:p>
        </w:tc>
      </w:tr>
    </w:tbl>
    <w:p w14:paraId="2F7780AA" w14:textId="02C8EFC6" w:rsidR="00A923D6" w:rsidRDefault="00A923D6" w:rsidP="0037446D">
      <w:pPr>
        <w:numPr>
          <w:ilvl w:val="12"/>
          <w:numId w:val="0"/>
        </w:numPr>
        <w:tabs>
          <w:tab w:val="left" w:pos="368"/>
          <w:tab w:val="left" w:leader="underscore" w:pos="3546"/>
        </w:tabs>
        <w:rPr>
          <w:sz w:val="22"/>
        </w:rPr>
      </w:pPr>
    </w:p>
    <w:p w14:paraId="7BE6158E" w14:textId="2B672808" w:rsidR="0037446D" w:rsidRDefault="0037446D" w:rsidP="0037446D">
      <w:pPr>
        <w:numPr>
          <w:ilvl w:val="12"/>
          <w:numId w:val="0"/>
        </w:numPr>
        <w:tabs>
          <w:tab w:val="left" w:pos="368"/>
          <w:tab w:val="left" w:leader="underscore" w:pos="3546"/>
        </w:tabs>
        <w:rPr>
          <w:sz w:val="22"/>
        </w:rPr>
      </w:pPr>
      <w:r w:rsidRPr="009678EB">
        <w:rPr>
          <w:color w:val="FF0000"/>
        </w:rPr>
        <w:t>{#tmcr_type == “</w:t>
      </w:r>
      <w:r>
        <w:rPr>
          <w:color w:val="FF0000"/>
        </w:rPr>
        <w:t>S1000D</w:t>
      </w:r>
      <w:r w:rsidRPr="009678EB">
        <w:rPr>
          <w:color w:val="FF0000"/>
        </w:rPr>
        <w:t>”}</w:t>
      </w:r>
    </w:p>
    <w:p w14:paraId="44D5E6B1" w14:textId="18DD95A8" w:rsidR="0037446D" w:rsidRDefault="0037446D" w:rsidP="0037446D">
      <w:pPr>
        <w:numPr>
          <w:ilvl w:val="12"/>
          <w:numId w:val="0"/>
        </w:numPr>
        <w:tabs>
          <w:tab w:val="left" w:leader="underscore" w:pos="3546"/>
        </w:tabs>
        <w:jc w:val="center"/>
        <w:rPr>
          <w:b/>
          <w:smallCaps/>
        </w:rPr>
      </w:pPr>
      <w:r w:rsidRPr="0043187A">
        <w:rPr>
          <w:sz w:val="22"/>
        </w:rPr>
        <w:br w:type="page"/>
      </w:r>
      <w:r w:rsidRPr="009966E4">
        <w:rPr>
          <w:b/>
          <w:smallCaps/>
        </w:rPr>
        <w:lastRenderedPageBreak/>
        <w:t xml:space="preserve">Table </w:t>
      </w:r>
      <w:r w:rsidR="00A923D6">
        <w:rPr>
          <w:b/>
          <w:smallCaps/>
        </w:rPr>
        <w:t>3</w:t>
      </w:r>
    </w:p>
    <w:p w14:paraId="5CFFE2C0" w14:textId="77777777" w:rsidR="0037446D" w:rsidRPr="009966E4" w:rsidRDefault="0037446D" w:rsidP="0037446D">
      <w:pPr>
        <w:numPr>
          <w:ilvl w:val="12"/>
          <w:numId w:val="0"/>
        </w:numPr>
        <w:tabs>
          <w:tab w:val="left" w:leader="underscore" w:pos="3546"/>
        </w:tabs>
        <w:jc w:val="center"/>
        <w:rPr>
          <w:b/>
          <w:smallCaps/>
        </w:rPr>
      </w:pPr>
    </w:p>
    <w:p w14:paraId="5FAAC068" w14:textId="77777777" w:rsidR="0037446D" w:rsidRDefault="0037446D" w:rsidP="0037446D">
      <w:pPr>
        <w:numPr>
          <w:ilvl w:val="12"/>
          <w:numId w:val="0"/>
        </w:numPr>
        <w:suppressAutoHyphens/>
        <w:jc w:val="center"/>
        <w:rPr>
          <w:b/>
          <w:smallCaps/>
        </w:rPr>
      </w:pPr>
      <w:r>
        <w:rPr>
          <w:b/>
          <w:smallCaps/>
        </w:rPr>
        <w:t>IETM Functionality Requirements</w:t>
      </w:r>
    </w:p>
    <w:p w14:paraId="34A43BC2" w14:textId="77777777" w:rsidR="0037446D" w:rsidRDefault="0037446D" w:rsidP="0037446D">
      <w:pPr>
        <w:tabs>
          <w:tab w:val="right" w:pos="10080"/>
        </w:tabs>
        <w:autoSpaceDE w:val="0"/>
        <w:autoSpaceDN w:val="0"/>
        <w:adjustRightInd w:val="0"/>
        <w:spacing w:after="120"/>
        <w:rPr>
          <w:b/>
          <w:bCs/>
          <w:sz w:val="21"/>
          <w:szCs w:val="21"/>
        </w:rPr>
      </w:pPr>
    </w:p>
    <w:p w14:paraId="1B95637C" w14:textId="7D42686D" w:rsidR="0037446D" w:rsidRPr="00E025CF" w:rsidRDefault="0037446D" w:rsidP="0037446D">
      <w:pPr>
        <w:tabs>
          <w:tab w:val="right" w:pos="10080"/>
        </w:tabs>
        <w:autoSpaceDE w:val="0"/>
        <w:autoSpaceDN w:val="0"/>
        <w:adjustRightInd w:val="0"/>
        <w:spacing w:after="120"/>
        <w:rPr>
          <w:b/>
          <w:bCs/>
          <w:sz w:val="21"/>
          <w:szCs w:val="21"/>
        </w:rPr>
      </w:pPr>
      <w:r w:rsidRPr="00E025CF">
        <w:rPr>
          <w:b/>
          <w:bCs/>
          <w:sz w:val="21"/>
          <w:szCs w:val="21"/>
        </w:rPr>
        <w:t xml:space="preserve">Specification/Standard Interface Record for </w:t>
      </w:r>
      <w:r w:rsidRPr="00E025CF">
        <w:rPr>
          <w:b/>
          <w:bCs/>
          <w:sz w:val="21"/>
          <w:szCs w:val="21"/>
          <w:u w:val="single"/>
        </w:rPr>
        <w:t>MIL-STD-3048</w:t>
      </w:r>
      <w:r w:rsidR="00CE2C27">
        <w:rPr>
          <w:b/>
          <w:bCs/>
          <w:sz w:val="21"/>
          <w:szCs w:val="21"/>
          <w:u w:val="single"/>
        </w:rPr>
        <w:t>C</w:t>
      </w:r>
      <w:r>
        <w:rPr>
          <w:b/>
          <w:bCs/>
          <w:sz w:val="21"/>
          <w:szCs w:val="21"/>
        </w:rPr>
        <w:t xml:space="preserve"> (</w:t>
      </w:r>
      <w:r w:rsidR="00CE2C27">
        <w:rPr>
          <w:b/>
          <w:bCs/>
          <w:sz w:val="21"/>
          <w:szCs w:val="21"/>
        </w:rPr>
        <w:t>15 May 2023</w:t>
      </w:r>
      <w:r>
        <w:rPr>
          <w:b/>
          <w:bCs/>
          <w:sz w:val="21"/>
          <w:szCs w:val="21"/>
        </w:rPr>
        <w:t>)</w:t>
      </w:r>
    </w:p>
    <w:p w14:paraId="4D165600" w14:textId="77777777" w:rsidR="0037446D" w:rsidRPr="00F5085A" w:rsidRDefault="0037446D" w:rsidP="0037446D">
      <w:pPr>
        <w:tabs>
          <w:tab w:val="right" w:pos="10080"/>
        </w:tabs>
        <w:autoSpaceDE w:val="0"/>
        <w:autoSpaceDN w:val="0"/>
        <w:adjustRightInd w:val="0"/>
        <w:spacing w:after="120"/>
        <w:jc w:val="center"/>
        <w:rPr>
          <w:b/>
          <w:bCs/>
          <w:sz w:val="21"/>
          <w:szCs w:val="21"/>
        </w:rPr>
      </w:pPr>
      <w:r w:rsidRPr="00E025CF">
        <w:rPr>
          <w:b/>
          <w:sz w:val="21"/>
          <w:szCs w:val="21"/>
        </w:rPr>
        <w:t>Air Force Business Rules for the Implementation of S1000D</w:t>
      </w:r>
    </w:p>
    <w:p w14:paraId="6CEE228D" w14:textId="77777777" w:rsidR="0037446D" w:rsidRDefault="0037446D" w:rsidP="0037446D">
      <w:pPr>
        <w:numPr>
          <w:ilvl w:val="12"/>
          <w:numId w:val="0"/>
        </w:numPr>
        <w:tabs>
          <w:tab w:val="left" w:pos="-720"/>
        </w:tabs>
        <w:suppressAutoHyphens/>
        <w:rPr>
          <w:smallCaps/>
        </w:rPr>
      </w:pPr>
    </w:p>
    <w:p w14:paraId="06B0724A" w14:textId="6D390C37" w:rsidR="0037446D" w:rsidRPr="0056795D" w:rsidRDefault="0037446D" w:rsidP="0037446D">
      <w:pPr>
        <w:rPr>
          <w:b/>
        </w:rPr>
      </w:pPr>
      <w:r>
        <w:rPr>
          <w:b/>
        </w:rPr>
        <w:t>PART</w:t>
      </w:r>
      <w:r w:rsidRPr="0056795D">
        <w:rPr>
          <w:b/>
        </w:rPr>
        <w:t xml:space="preserve"> I: B-1 Mandatory </w:t>
      </w:r>
      <w:r w:rsidR="00CE2C27">
        <w:rPr>
          <w:b/>
        </w:rPr>
        <w:t xml:space="preserve">Functionality </w:t>
      </w:r>
      <w:r w:rsidRPr="0056795D">
        <w:rPr>
          <w:b/>
        </w:rPr>
        <w:t>Requirements</w:t>
      </w:r>
    </w:p>
    <w:p w14:paraId="3A1D261F" w14:textId="77777777" w:rsidR="0037446D" w:rsidRDefault="0037446D" w:rsidP="0037446D"/>
    <w:tbl>
      <w:tblPr>
        <w:tblW w:w="486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1471"/>
        <w:gridCol w:w="6929"/>
      </w:tblGrid>
      <w:tr w:rsidR="0037446D" w14:paraId="405D39B3" w14:textId="77777777" w:rsidTr="001C7EDF">
        <w:trPr>
          <w:cantSplit/>
          <w:trHeight w:val="598"/>
        </w:trPr>
        <w:tc>
          <w:tcPr>
            <w:tcW w:w="716" w:type="pct"/>
            <w:shd w:val="clear" w:color="auto" w:fill="DADADA"/>
            <w:vAlign w:val="center"/>
          </w:tcPr>
          <w:p w14:paraId="0B4C57AB" w14:textId="77777777" w:rsidR="0037446D" w:rsidRPr="00D729B7" w:rsidRDefault="0037446D" w:rsidP="001C7EDF">
            <w:pPr>
              <w:pStyle w:val="TableParagraph"/>
              <w:spacing w:line="206" w:lineRule="exact"/>
              <w:ind w:left="161" w:hanging="161"/>
              <w:jc w:val="center"/>
              <w:rPr>
                <w:b/>
                <w:spacing w:val="-2"/>
                <w:sz w:val="20"/>
                <w:szCs w:val="16"/>
              </w:rPr>
            </w:pPr>
            <w:r w:rsidRPr="00D729B7">
              <w:rPr>
                <w:b/>
                <w:spacing w:val="-2"/>
                <w:sz w:val="20"/>
                <w:szCs w:val="16"/>
              </w:rPr>
              <w:t>Selection</w:t>
            </w:r>
          </w:p>
        </w:tc>
        <w:tc>
          <w:tcPr>
            <w:tcW w:w="750" w:type="pct"/>
            <w:shd w:val="clear" w:color="auto" w:fill="DADADA"/>
            <w:vAlign w:val="center"/>
          </w:tcPr>
          <w:p w14:paraId="0ACBFDE3" w14:textId="77777777" w:rsidR="0037446D" w:rsidRPr="00D729B7" w:rsidRDefault="0037446D" w:rsidP="001C7EDF">
            <w:pPr>
              <w:pStyle w:val="TableParagraph"/>
              <w:spacing w:line="206" w:lineRule="exact"/>
              <w:ind w:left="0"/>
              <w:jc w:val="center"/>
              <w:rPr>
                <w:b/>
                <w:sz w:val="20"/>
                <w:szCs w:val="16"/>
              </w:rPr>
            </w:pPr>
            <w:r>
              <w:rPr>
                <w:b/>
                <w:spacing w:val="-2"/>
                <w:sz w:val="20"/>
                <w:szCs w:val="16"/>
              </w:rPr>
              <w:t xml:space="preserve">Functionality </w:t>
            </w:r>
            <w:r w:rsidRPr="00D729B7">
              <w:rPr>
                <w:b/>
                <w:spacing w:val="-2"/>
                <w:sz w:val="20"/>
                <w:szCs w:val="16"/>
              </w:rPr>
              <w:t>Category</w:t>
            </w:r>
          </w:p>
        </w:tc>
        <w:tc>
          <w:tcPr>
            <w:tcW w:w="3534" w:type="pct"/>
            <w:shd w:val="clear" w:color="auto" w:fill="DADADA"/>
            <w:vAlign w:val="center"/>
          </w:tcPr>
          <w:p w14:paraId="4ED79ADF" w14:textId="77777777" w:rsidR="0037446D" w:rsidRPr="00D729B7" w:rsidRDefault="0037446D" w:rsidP="001C7EDF">
            <w:pPr>
              <w:pStyle w:val="TableParagraph"/>
              <w:ind w:left="0"/>
              <w:jc w:val="center"/>
              <w:rPr>
                <w:b/>
                <w:sz w:val="20"/>
                <w:szCs w:val="16"/>
              </w:rPr>
            </w:pPr>
            <w:r w:rsidRPr="00D729B7">
              <w:rPr>
                <w:b/>
                <w:sz w:val="20"/>
                <w:szCs w:val="16"/>
              </w:rPr>
              <w:t>Requirements</w:t>
            </w:r>
          </w:p>
        </w:tc>
      </w:tr>
      <w:tr w:rsidR="0037446D" w14:paraId="4949C345" w14:textId="77777777" w:rsidTr="001C7EDF">
        <w:trPr>
          <w:trHeight w:val="828"/>
        </w:trPr>
        <w:tc>
          <w:tcPr>
            <w:tcW w:w="716" w:type="pct"/>
            <w:vAlign w:val="center"/>
          </w:tcPr>
          <w:p w14:paraId="537B55F4" w14:textId="77777777" w:rsidR="0037446D" w:rsidRPr="00F3558F" w:rsidRDefault="0037446D" w:rsidP="001C7EDF">
            <w:pPr>
              <w:jc w:val="center"/>
              <w:rPr>
                <w:sz w:val="44"/>
              </w:rPr>
            </w:pPr>
            <w:r w:rsidRPr="00F3558F">
              <w:rPr>
                <w:rFonts w:ascii="Wingdings" w:eastAsia="Wingdings" w:hAnsi="Wingdings" w:cs="Wingdings"/>
                <w:sz w:val="52"/>
              </w:rPr>
              <w:t></w:t>
            </w:r>
          </w:p>
        </w:tc>
        <w:tc>
          <w:tcPr>
            <w:tcW w:w="750" w:type="pct"/>
            <w:vAlign w:val="center"/>
          </w:tcPr>
          <w:p w14:paraId="3D9D47E2" w14:textId="77777777" w:rsidR="0037446D" w:rsidRPr="004C5A83" w:rsidRDefault="0037446D" w:rsidP="001C7EDF">
            <w:pPr>
              <w:pStyle w:val="TableParagraph"/>
              <w:ind w:left="0"/>
              <w:jc w:val="center"/>
              <w:rPr>
                <w:spacing w:val="-2"/>
                <w:sz w:val="16"/>
                <w:szCs w:val="16"/>
              </w:rPr>
            </w:pPr>
            <w:r w:rsidRPr="00BC4BEB">
              <w:rPr>
                <w:spacing w:val="-2"/>
                <w:sz w:val="16"/>
                <w:szCs w:val="16"/>
              </w:rPr>
              <w:t>Annotations</w:t>
            </w:r>
          </w:p>
        </w:tc>
        <w:tc>
          <w:tcPr>
            <w:tcW w:w="3534" w:type="pct"/>
            <w:vAlign w:val="center"/>
          </w:tcPr>
          <w:p w14:paraId="55DB8590" w14:textId="77777777" w:rsidR="0037446D" w:rsidRPr="00BC4BEB" w:rsidRDefault="0037446D" w:rsidP="001C7EDF">
            <w:pPr>
              <w:pStyle w:val="TableParagraph"/>
              <w:spacing w:line="198" w:lineRule="exact"/>
              <w:rPr>
                <w:sz w:val="16"/>
                <w:szCs w:val="16"/>
              </w:rPr>
            </w:pPr>
            <w:r w:rsidRPr="00BC4BEB">
              <w:rPr>
                <w:sz w:val="16"/>
                <w:szCs w:val="16"/>
              </w:rPr>
              <w:t>Global</w:t>
            </w:r>
            <w:r w:rsidRPr="00BC4BEB">
              <w:rPr>
                <w:spacing w:val="-2"/>
                <w:sz w:val="16"/>
                <w:szCs w:val="16"/>
              </w:rPr>
              <w:t xml:space="preserve"> </w:t>
            </w:r>
            <w:r w:rsidRPr="00BC4BEB">
              <w:rPr>
                <w:sz w:val="16"/>
                <w:szCs w:val="16"/>
              </w:rPr>
              <w:t>data</w:t>
            </w:r>
            <w:r w:rsidRPr="00BC4BEB">
              <w:rPr>
                <w:spacing w:val="-2"/>
                <w:sz w:val="16"/>
                <w:szCs w:val="16"/>
              </w:rPr>
              <w:t xml:space="preserve"> annotations</w:t>
            </w:r>
          </w:p>
          <w:p w14:paraId="619FC4B2" w14:textId="77777777" w:rsidR="0037446D" w:rsidRPr="00BC4BEB" w:rsidRDefault="0037446D" w:rsidP="001C7EDF">
            <w:pPr>
              <w:pStyle w:val="TableParagraph"/>
              <w:spacing w:line="206" w:lineRule="exact"/>
              <w:ind w:right="282"/>
              <w:rPr>
                <w:sz w:val="16"/>
                <w:szCs w:val="16"/>
              </w:rPr>
            </w:pPr>
            <w:r w:rsidRPr="00BC4BEB">
              <w:rPr>
                <w:sz w:val="16"/>
                <w:szCs w:val="16"/>
              </w:rPr>
              <w:t>The IETM shall have the capability to enter, store, and display globally applicable supplemental data. Globally</w:t>
            </w:r>
            <w:r w:rsidRPr="00BC4BEB">
              <w:rPr>
                <w:spacing w:val="-3"/>
                <w:sz w:val="16"/>
                <w:szCs w:val="16"/>
              </w:rPr>
              <w:t xml:space="preserve"> </w:t>
            </w:r>
            <w:r w:rsidRPr="00BC4BEB">
              <w:rPr>
                <w:sz w:val="16"/>
                <w:szCs w:val="16"/>
              </w:rPr>
              <w:t>means</w:t>
            </w:r>
            <w:r w:rsidRPr="00BC4BEB">
              <w:rPr>
                <w:spacing w:val="-2"/>
                <w:sz w:val="16"/>
                <w:szCs w:val="16"/>
              </w:rPr>
              <w:t xml:space="preserve"> </w:t>
            </w:r>
            <w:r w:rsidRPr="00BC4BEB">
              <w:rPr>
                <w:sz w:val="16"/>
                <w:szCs w:val="16"/>
              </w:rPr>
              <w:t>it</w:t>
            </w:r>
            <w:r w:rsidRPr="00BC4BEB">
              <w:rPr>
                <w:spacing w:val="-1"/>
                <w:sz w:val="16"/>
                <w:szCs w:val="16"/>
              </w:rPr>
              <w:t xml:space="preserve"> </w:t>
            </w:r>
            <w:r w:rsidRPr="00BC4BEB">
              <w:rPr>
                <w:sz w:val="16"/>
                <w:szCs w:val="16"/>
              </w:rPr>
              <w:t>applies</w:t>
            </w:r>
            <w:r w:rsidRPr="00BC4BEB">
              <w:rPr>
                <w:spacing w:val="-2"/>
                <w:sz w:val="16"/>
                <w:szCs w:val="16"/>
              </w:rPr>
              <w:t xml:space="preserve"> </w:t>
            </w:r>
            <w:r w:rsidRPr="00BC4BEB">
              <w:rPr>
                <w:sz w:val="16"/>
                <w:szCs w:val="16"/>
              </w:rPr>
              <w:t>at</w:t>
            </w:r>
            <w:r w:rsidRPr="00BC4BEB">
              <w:rPr>
                <w:spacing w:val="-2"/>
                <w:sz w:val="16"/>
                <w:szCs w:val="16"/>
              </w:rPr>
              <w:t xml:space="preserve"> </w:t>
            </w:r>
            <w:r w:rsidRPr="00BC4BEB">
              <w:rPr>
                <w:sz w:val="16"/>
                <w:szCs w:val="16"/>
              </w:rPr>
              <w:t>the</w:t>
            </w:r>
            <w:r w:rsidRPr="00BC4BEB">
              <w:rPr>
                <w:spacing w:val="-3"/>
                <w:sz w:val="16"/>
                <w:szCs w:val="16"/>
              </w:rPr>
              <w:t xml:space="preserve"> </w:t>
            </w:r>
            <w:r w:rsidRPr="00BC4BEB">
              <w:rPr>
                <w:sz w:val="16"/>
                <w:szCs w:val="16"/>
              </w:rPr>
              <w:t>Air</w:t>
            </w:r>
            <w:r w:rsidRPr="00BC4BEB">
              <w:rPr>
                <w:spacing w:val="-2"/>
                <w:sz w:val="16"/>
                <w:szCs w:val="16"/>
              </w:rPr>
              <w:t xml:space="preserve"> </w:t>
            </w:r>
            <w:r w:rsidRPr="00BC4BEB">
              <w:rPr>
                <w:sz w:val="16"/>
                <w:szCs w:val="16"/>
              </w:rPr>
              <w:t>Force</w:t>
            </w:r>
            <w:r w:rsidRPr="00BC4BEB">
              <w:rPr>
                <w:spacing w:val="-3"/>
                <w:sz w:val="16"/>
                <w:szCs w:val="16"/>
              </w:rPr>
              <w:t xml:space="preserve"> </w:t>
            </w:r>
            <w:r w:rsidRPr="00BC4BEB">
              <w:rPr>
                <w:sz w:val="16"/>
                <w:szCs w:val="16"/>
              </w:rPr>
              <w:t>level</w:t>
            </w:r>
            <w:r w:rsidRPr="00BC4BEB">
              <w:rPr>
                <w:spacing w:val="-2"/>
                <w:sz w:val="16"/>
                <w:szCs w:val="16"/>
              </w:rPr>
              <w:t xml:space="preserve"> </w:t>
            </w:r>
            <w:r w:rsidRPr="00BC4BEB">
              <w:rPr>
                <w:sz w:val="16"/>
                <w:szCs w:val="16"/>
              </w:rPr>
              <w:t>and</w:t>
            </w:r>
            <w:r w:rsidRPr="00BC4BEB">
              <w:rPr>
                <w:spacing w:val="-1"/>
                <w:sz w:val="16"/>
                <w:szCs w:val="16"/>
              </w:rPr>
              <w:t xml:space="preserve"> </w:t>
            </w:r>
            <w:r w:rsidRPr="00BC4BEB">
              <w:rPr>
                <w:sz w:val="16"/>
                <w:szCs w:val="16"/>
              </w:rPr>
              <w:t>can</w:t>
            </w:r>
            <w:r w:rsidRPr="00BC4BEB">
              <w:rPr>
                <w:spacing w:val="-3"/>
                <w:sz w:val="16"/>
                <w:szCs w:val="16"/>
              </w:rPr>
              <w:t xml:space="preserve"> </w:t>
            </w:r>
            <w:r w:rsidRPr="00BC4BEB">
              <w:rPr>
                <w:sz w:val="16"/>
                <w:szCs w:val="16"/>
              </w:rPr>
              <w:t>be</w:t>
            </w:r>
            <w:r w:rsidRPr="00BC4BEB">
              <w:rPr>
                <w:spacing w:val="-3"/>
                <w:sz w:val="16"/>
                <w:szCs w:val="16"/>
              </w:rPr>
              <w:t xml:space="preserve"> </w:t>
            </w:r>
            <w:r w:rsidRPr="00BC4BEB">
              <w:rPr>
                <w:sz w:val="16"/>
                <w:szCs w:val="16"/>
              </w:rPr>
              <w:t>seen</w:t>
            </w:r>
            <w:r w:rsidRPr="00BC4BEB">
              <w:rPr>
                <w:spacing w:val="-1"/>
                <w:sz w:val="16"/>
                <w:szCs w:val="16"/>
              </w:rPr>
              <w:t xml:space="preserve"> </w:t>
            </w:r>
            <w:r w:rsidRPr="00BC4BEB">
              <w:rPr>
                <w:sz w:val="16"/>
                <w:szCs w:val="16"/>
              </w:rPr>
              <w:t>by</w:t>
            </w:r>
            <w:r w:rsidRPr="00BC4BEB">
              <w:rPr>
                <w:spacing w:val="-6"/>
                <w:sz w:val="16"/>
                <w:szCs w:val="16"/>
              </w:rPr>
              <w:t xml:space="preserve"> </w:t>
            </w:r>
            <w:r w:rsidRPr="00BC4BEB">
              <w:rPr>
                <w:sz w:val="16"/>
                <w:szCs w:val="16"/>
              </w:rPr>
              <w:t>all</w:t>
            </w:r>
            <w:r w:rsidRPr="00BC4BEB">
              <w:rPr>
                <w:spacing w:val="-2"/>
                <w:sz w:val="16"/>
                <w:szCs w:val="16"/>
              </w:rPr>
              <w:t xml:space="preserve"> </w:t>
            </w:r>
            <w:r w:rsidRPr="00BC4BEB">
              <w:rPr>
                <w:sz w:val="16"/>
                <w:szCs w:val="16"/>
              </w:rPr>
              <w:t>users</w:t>
            </w:r>
            <w:r w:rsidRPr="00BC4BEB">
              <w:rPr>
                <w:spacing w:val="-2"/>
                <w:sz w:val="16"/>
                <w:szCs w:val="16"/>
              </w:rPr>
              <w:t xml:space="preserve"> </w:t>
            </w:r>
            <w:r w:rsidRPr="00BC4BEB">
              <w:rPr>
                <w:sz w:val="16"/>
                <w:szCs w:val="16"/>
              </w:rPr>
              <w:t>of</w:t>
            </w:r>
            <w:r w:rsidRPr="00BC4BEB">
              <w:rPr>
                <w:spacing w:val="-4"/>
                <w:sz w:val="16"/>
                <w:szCs w:val="16"/>
              </w:rPr>
              <w:t xml:space="preserve"> </w:t>
            </w:r>
            <w:r w:rsidRPr="00BC4BEB">
              <w:rPr>
                <w:sz w:val="16"/>
                <w:szCs w:val="16"/>
              </w:rPr>
              <w:t>the</w:t>
            </w:r>
            <w:r w:rsidRPr="00BC4BEB">
              <w:rPr>
                <w:spacing w:val="-3"/>
                <w:sz w:val="16"/>
                <w:szCs w:val="16"/>
              </w:rPr>
              <w:t xml:space="preserve"> </w:t>
            </w:r>
            <w:r w:rsidRPr="00BC4BEB">
              <w:rPr>
                <w:sz w:val="16"/>
                <w:szCs w:val="16"/>
              </w:rPr>
              <w:t>IETM,</w:t>
            </w:r>
            <w:r w:rsidRPr="00BC4BEB">
              <w:rPr>
                <w:spacing w:val="-2"/>
                <w:sz w:val="16"/>
                <w:szCs w:val="16"/>
              </w:rPr>
              <w:t xml:space="preserve"> </w:t>
            </w:r>
            <w:r w:rsidRPr="00BC4BEB">
              <w:rPr>
                <w:sz w:val="16"/>
                <w:szCs w:val="16"/>
              </w:rPr>
              <w:t>whether</w:t>
            </w:r>
            <w:r w:rsidRPr="00BC4BEB">
              <w:rPr>
                <w:spacing w:val="-2"/>
                <w:sz w:val="16"/>
                <w:szCs w:val="16"/>
              </w:rPr>
              <w:t xml:space="preserve"> </w:t>
            </w:r>
            <w:r w:rsidRPr="00BC4BEB">
              <w:rPr>
                <w:sz w:val="16"/>
                <w:szCs w:val="16"/>
              </w:rPr>
              <w:t>it's</w:t>
            </w:r>
            <w:r w:rsidRPr="00BC4BEB">
              <w:rPr>
                <w:spacing w:val="-2"/>
                <w:sz w:val="16"/>
                <w:szCs w:val="16"/>
              </w:rPr>
              <w:t xml:space="preserve"> </w:t>
            </w:r>
            <w:r w:rsidRPr="00BC4BEB">
              <w:rPr>
                <w:sz w:val="16"/>
                <w:szCs w:val="16"/>
              </w:rPr>
              <w:t>an Air Force Instruction, policy memo, urgent change, or supplemental data to the IETM.</w:t>
            </w:r>
          </w:p>
        </w:tc>
      </w:tr>
      <w:tr w:rsidR="0037446D" w14:paraId="2D0FE0EB" w14:textId="77777777" w:rsidTr="001C7EDF">
        <w:trPr>
          <w:trHeight w:val="830"/>
        </w:trPr>
        <w:tc>
          <w:tcPr>
            <w:tcW w:w="716" w:type="pct"/>
            <w:vAlign w:val="center"/>
          </w:tcPr>
          <w:p w14:paraId="2DD50968" w14:textId="77777777" w:rsidR="0037446D" w:rsidRPr="00BC4BEB" w:rsidRDefault="0037446D" w:rsidP="001C7EDF">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60D69E5D" w14:textId="77777777" w:rsidR="0037446D" w:rsidRPr="00BC4BEB" w:rsidRDefault="0037446D" w:rsidP="001C7EDF">
            <w:pPr>
              <w:pStyle w:val="TableParagraph"/>
              <w:ind w:left="0"/>
              <w:jc w:val="center"/>
              <w:rPr>
                <w:sz w:val="16"/>
                <w:szCs w:val="16"/>
              </w:rPr>
            </w:pPr>
            <w:r w:rsidRPr="00BC4BEB">
              <w:rPr>
                <w:spacing w:val="-2"/>
                <w:sz w:val="16"/>
                <w:szCs w:val="16"/>
              </w:rPr>
              <w:t>Annotations</w:t>
            </w:r>
          </w:p>
        </w:tc>
        <w:tc>
          <w:tcPr>
            <w:tcW w:w="3534" w:type="pct"/>
            <w:vAlign w:val="center"/>
          </w:tcPr>
          <w:p w14:paraId="24864FD8" w14:textId="77777777" w:rsidR="0037446D" w:rsidRPr="00BC4BEB" w:rsidRDefault="0037446D" w:rsidP="001C7EDF">
            <w:pPr>
              <w:pStyle w:val="TableParagraph"/>
              <w:spacing w:line="199" w:lineRule="exact"/>
              <w:rPr>
                <w:sz w:val="16"/>
                <w:szCs w:val="16"/>
              </w:rPr>
            </w:pPr>
            <w:r w:rsidRPr="00BC4BEB">
              <w:rPr>
                <w:sz w:val="16"/>
                <w:szCs w:val="16"/>
              </w:rPr>
              <w:t>Local</w:t>
            </w:r>
            <w:r w:rsidRPr="00BC4BEB">
              <w:rPr>
                <w:spacing w:val="-2"/>
                <w:sz w:val="16"/>
                <w:szCs w:val="16"/>
              </w:rPr>
              <w:t xml:space="preserve"> </w:t>
            </w:r>
            <w:r w:rsidRPr="00BC4BEB">
              <w:rPr>
                <w:sz w:val="16"/>
                <w:szCs w:val="16"/>
              </w:rPr>
              <w:t>data</w:t>
            </w:r>
            <w:r w:rsidRPr="00BC4BEB">
              <w:rPr>
                <w:spacing w:val="-1"/>
                <w:sz w:val="16"/>
                <w:szCs w:val="16"/>
              </w:rPr>
              <w:t xml:space="preserve"> </w:t>
            </w:r>
            <w:r w:rsidRPr="00BC4BEB">
              <w:rPr>
                <w:spacing w:val="-2"/>
                <w:sz w:val="16"/>
                <w:szCs w:val="16"/>
              </w:rPr>
              <w:t>annotations</w:t>
            </w:r>
          </w:p>
          <w:p w14:paraId="4FB1E730" w14:textId="77777777" w:rsidR="0037446D" w:rsidRPr="00BC4BEB" w:rsidRDefault="0037446D" w:rsidP="001C7EDF">
            <w:pPr>
              <w:pStyle w:val="TableParagraph"/>
              <w:spacing w:line="204" w:lineRule="exact"/>
              <w:ind w:right="288"/>
              <w:rPr>
                <w:sz w:val="16"/>
                <w:szCs w:val="16"/>
              </w:rPr>
            </w:pPr>
            <w:r w:rsidRPr="00BC4BEB">
              <w:rPr>
                <w:sz w:val="16"/>
                <w:szCs w:val="16"/>
              </w:rPr>
              <w:t>The</w:t>
            </w:r>
            <w:r w:rsidRPr="00BC4BEB">
              <w:rPr>
                <w:spacing w:val="-4"/>
                <w:sz w:val="16"/>
                <w:szCs w:val="16"/>
              </w:rPr>
              <w:t xml:space="preserve"> </w:t>
            </w:r>
            <w:r w:rsidRPr="00BC4BEB">
              <w:rPr>
                <w:sz w:val="16"/>
                <w:szCs w:val="16"/>
              </w:rPr>
              <w:t>IETM</w:t>
            </w:r>
            <w:r w:rsidRPr="00BC4BEB">
              <w:rPr>
                <w:spacing w:val="-2"/>
                <w:sz w:val="16"/>
                <w:szCs w:val="16"/>
              </w:rPr>
              <w:t xml:space="preserve"> </w:t>
            </w:r>
            <w:r w:rsidRPr="00BC4BEB">
              <w:rPr>
                <w:sz w:val="16"/>
                <w:szCs w:val="16"/>
              </w:rPr>
              <w:t>shall</w:t>
            </w:r>
            <w:r w:rsidRPr="00BC4BEB">
              <w:rPr>
                <w:spacing w:val="-2"/>
                <w:sz w:val="16"/>
                <w:szCs w:val="16"/>
              </w:rPr>
              <w:t xml:space="preserve"> </w:t>
            </w:r>
            <w:r w:rsidRPr="00BC4BEB">
              <w:rPr>
                <w:sz w:val="16"/>
                <w:szCs w:val="16"/>
              </w:rPr>
              <w:t>have</w:t>
            </w:r>
            <w:r w:rsidRPr="00BC4BEB">
              <w:rPr>
                <w:spacing w:val="-4"/>
                <w:sz w:val="16"/>
                <w:szCs w:val="16"/>
              </w:rPr>
              <w:t xml:space="preserve"> </w:t>
            </w:r>
            <w:r w:rsidRPr="00BC4BEB">
              <w:rPr>
                <w:sz w:val="16"/>
                <w:szCs w:val="16"/>
              </w:rPr>
              <w:t>the</w:t>
            </w:r>
            <w:r w:rsidRPr="00BC4BEB">
              <w:rPr>
                <w:spacing w:val="-3"/>
                <w:sz w:val="16"/>
                <w:szCs w:val="16"/>
              </w:rPr>
              <w:t xml:space="preserve"> </w:t>
            </w:r>
            <w:r w:rsidRPr="00BC4BEB">
              <w:rPr>
                <w:sz w:val="16"/>
                <w:szCs w:val="16"/>
              </w:rPr>
              <w:t>capability</w:t>
            </w:r>
            <w:r w:rsidRPr="00BC4BEB">
              <w:rPr>
                <w:spacing w:val="-5"/>
                <w:sz w:val="16"/>
                <w:szCs w:val="16"/>
              </w:rPr>
              <w:t xml:space="preserve"> </w:t>
            </w:r>
            <w:r w:rsidRPr="00BC4BEB">
              <w:rPr>
                <w:sz w:val="16"/>
                <w:szCs w:val="16"/>
              </w:rPr>
              <w:t>to</w:t>
            </w:r>
            <w:r w:rsidRPr="00BC4BEB">
              <w:rPr>
                <w:spacing w:val="-1"/>
                <w:sz w:val="16"/>
                <w:szCs w:val="16"/>
              </w:rPr>
              <w:t xml:space="preserve"> </w:t>
            </w:r>
            <w:r w:rsidRPr="00BC4BEB">
              <w:rPr>
                <w:sz w:val="16"/>
                <w:szCs w:val="16"/>
              </w:rPr>
              <w:t>enter,</w:t>
            </w:r>
            <w:r w:rsidRPr="00BC4BEB">
              <w:rPr>
                <w:spacing w:val="-3"/>
                <w:sz w:val="16"/>
                <w:szCs w:val="16"/>
              </w:rPr>
              <w:t xml:space="preserve"> </w:t>
            </w:r>
            <w:r w:rsidRPr="00BC4BEB">
              <w:rPr>
                <w:sz w:val="16"/>
                <w:szCs w:val="16"/>
              </w:rPr>
              <w:t>store,</w:t>
            </w:r>
            <w:r w:rsidRPr="00BC4BEB">
              <w:rPr>
                <w:spacing w:val="-2"/>
                <w:sz w:val="16"/>
                <w:szCs w:val="16"/>
              </w:rPr>
              <w:t xml:space="preserve"> </w:t>
            </w:r>
            <w:r w:rsidRPr="00BC4BEB">
              <w:rPr>
                <w:sz w:val="16"/>
                <w:szCs w:val="16"/>
              </w:rPr>
              <w:t>and</w:t>
            </w:r>
            <w:r w:rsidRPr="00BC4BEB">
              <w:rPr>
                <w:spacing w:val="-4"/>
                <w:sz w:val="16"/>
                <w:szCs w:val="16"/>
              </w:rPr>
              <w:t xml:space="preserve"> </w:t>
            </w:r>
            <w:r w:rsidRPr="00BC4BEB">
              <w:rPr>
                <w:sz w:val="16"/>
                <w:szCs w:val="16"/>
              </w:rPr>
              <w:t>display</w:t>
            </w:r>
            <w:r w:rsidRPr="00BC4BEB">
              <w:rPr>
                <w:spacing w:val="-6"/>
                <w:sz w:val="16"/>
                <w:szCs w:val="16"/>
              </w:rPr>
              <w:t xml:space="preserve"> </w:t>
            </w:r>
            <w:r w:rsidRPr="00BC4BEB">
              <w:rPr>
                <w:sz w:val="16"/>
                <w:szCs w:val="16"/>
              </w:rPr>
              <w:t>locally</w:t>
            </w:r>
            <w:r w:rsidRPr="00BC4BEB">
              <w:rPr>
                <w:spacing w:val="-6"/>
                <w:sz w:val="16"/>
                <w:szCs w:val="16"/>
              </w:rPr>
              <w:t xml:space="preserve"> </w:t>
            </w:r>
            <w:r w:rsidRPr="00BC4BEB">
              <w:rPr>
                <w:sz w:val="16"/>
                <w:szCs w:val="16"/>
              </w:rPr>
              <w:t>applicable</w:t>
            </w:r>
            <w:r w:rsidRPr="00BC4BEB">
              <w:rPr>
                <w:spacing w:val="-2"/>
                <w:sz w:val="16"/>
                <w:szCs w:val="16"/>
              </w:rPr>
              <w:t xml:space="preserve"> </w:t>
            </w:r>
            <w:r w:rsidRPr="00BC4BEB">
              <w:rPr>
                <w:sz w:val="16"/>
                <w:szCs w:val="16"/>
              </w:rPr>
              <w:t>supplemental</w:t>
            </w:r>
            <w:r w:rsidRPr="00BC4BEB">
              <w:rPr>
                <w:spacing w:val="-3"/>
                <w:sz w:val="16"/>
                <w:szCs w:val="16"/>
              </w:rPr>
              <w:t xml:space="preserve"> </w:t>
            </w:r>
            <w:r w:rsidRPr="00BC4BEB">
              <w:rPr>
                <w:spacing w:val="-2"/>
                <w:sz w:val="16"/>
                <w:szCs w:val="16"/>
              </w:rPr>
              <w:t>data.</w:t>
            </w:r>
          </w:p>
          <w:p w14:paraId="76FEEE7B" w14:textId="77777777" w:rsidR="0037446D" w:rsidRPr="00BC4BEB" w:rsidRDefault="0037446D" w:rsidP="001C7EDF">
            <w:pPr>
              <w:pStyle w:val="TableParagraph"/>
              <w:spacing w:line="206" w:lineRule="exact"/>
              <w:rPr>
                <w:sz w:val="16"/>
                <w:szCs w:val="16"/>
              </w:rPr>
            </w:pPr>
            <w:r w:rsidRPr="00BC4BEB">
              <w:rPr>
                <w:sz w:val="16"/>
                <w:szCs w:val="16"/>
              </w:rPr>
              <w:t>Local</w:t>
            </w:r>
            <w:r w:rsidRPr="00BC4BEB">
              <w:rPr>
                <w:spacing w:val="-3"/>
                <w:sz w:val="16"/>
                <w:szCs w:val="16"/>
              </w:rPr>
              <w:t xml:space="preserve"> </w:t>
            </w:r>
            <w:r w:rsidRPr="00BC4BEB">
              <w:rPr>
                <w:sz w:val="16"/>
                <w:szCs w:val="16"/>
              </w:rPr>
              <w:t>can mean</w:t>
            </w:r>
            <w:r w:rsidRPr="00BC4BEB">
              <w:rPr>
                <w:spacing w:val="-2"/>
                <w:sz w:val="16"/>
                <w:szCs w:val="16"/>
              </w:rPr>
              <w:t xml:space="preserve"> </w:t>
            </w:r>
            <w:r w:rsidRPr="00BC4BEB">
              <w:rPr>
                <w:sz w:val="16"/>
                <w:szCs w:val="16"/>
              </w:rPr>
              <w:t>either</w:t>
            </w:r>
            <w:r w:rsidRPr="00BC4BEB">
              <w:rPr>
                <w:spacing w:val="-3"/>
                <w:sz w:val="16"/>
                <w:szCs w:val="16"/>
              </w:rPr>
              <w:t xml:space="preserve"> </w:t>
            </w:r>
            <w:r w:rsidRPr="00BC4BEB">
              <w:rPr>
                <w:sz w:val="16"/>
                <w:szCs w:val="16"/>
              </w:rPr>
              <w:t>wing</w:t>
            </w:r>
            <w:r w:rsidRPr="00BC4BEB">
              <w:rPr>
                <w:spacing w:val="-4"/>
                <w:sz w:val="16"/>
                <w:szCs w:val="16"/>
              </w:rPr>
              <w:t xml:space="preserve"> </w:t>
            </w:r>
            <w:r w:rsidRPr="00BC4BEB">
              <w:rPr>
                <w:sz w:val="16"/>
                <w:szCs w:val="16"/>
              </w:rPr>
              <w:t>level,</w:t>
            </w:r>
            <w:r w:rsidRPr="00BC4BEB">
              <w:rPr>
                <w:spacing w:val="-2"/>
                <w:sz w:val="16"/>
                <w:szCs w:val="16"/>
              </w:rPr>
              <w:t xml:space="preserve"> </w:t>
            </w:r>
            <w:r w:rsidRPr="00BC4BEB">
              <w:rPr>
                <w:sz w:val="16"/>
                <w:szCs w:val="16"/>
              </w:rPr>
              <w:t>base</w:t>
            </w:r>
            <w:r w:rsidRPr="00BC4BEB">
              <w:rPr>
                <w:spacing w:val="-4"/>
                <w:sz w:val="16"/>
                <w:szCs w:val="16"/>
              </w:rPr>
              <w:t xml:space="preserve"> </w:t>
            </w:r>
            <w:r w:rsidRPr="00BC4BEB">
              <w:rPr>
                <w:sz w:val="16"/>
                <w:szCs w:val="16"/>
              </w:rPr>
              <w:t>level,</w:t>
            </w:r>
            <w:r w:rsidRPr="00BC4BEB">
              <w:rPr>
                <w:spacing w:val="-2"/>
                <w:sz w:val="16"/>
                <w:szCs w:val="16"/>
              </w:rPr>
              <w:t xml:space="preserve"> </w:t>
            </w:r>
            <w:r w:rsidRPr="00BC4BEB">
              <w:rPr>
                <w:sz w:val="16"/>
                <w:szCs w:val="16"/>
              </w:rPr>
              <w:t>MAJCOM</w:t>
            </w:r>
            <w:r w:rsidRPr="00BC4BEB">
              <w:rPr>
                <w:spacing w:val="-3"/>
                <w:sz w:val="16"/>
                <w:szCs w:val="16"/>
              </w:rPr>
              <w:t xml:space="preserve"> </w:t>
            </w:r>
            <w:r w:rsidRPr="00BC4BEB">
              <w:rPr>
                <w:sz w:val="16"/>
                <w:szCs w:val="16"/>
              </w:rPr>
              <w:t>level</w:t>
            </w:r>
            <w:r w:rsidRPr="00BC4BEB">
              <w:rPr>
                <w:spacing w:val="-3"/>
                <w:sz w:val="16"/>
                <w:szCs w:val="16"/>
              </w:rPr>
              <w:t xml:space="preserve"> </w:t>
            </w:r>
            <w:r w:rsidRPr="00BC4BEB">
              <w:rPr>
                <w:sz w:val="16"/>
                <w:szCs w:val="16"/>
              </w:rPr>
              <w:t>or</w:t>
            </w:r>
            <w:r w:rsidRPr="00BC4BEB">
              <w:rPr>
                <w:spacing w:val="-3"/>
                <w:sz w:val="16"/>
                <w:szCs w:val="16"/>
              </w:rPr>
              <w:t xml:space="preserve"> </w:t>
            </w:r>
            <w:r w:rsidRPr="00BC4BEB">
              <w:rPr>
                <w:sz w:val="16"/>
                <w:szCs w:val="16"/>
              </w:rPr>
              <w:t>any</w:t>
            </w:r>
            <w:r w:rsidRPr="00BC4BEB">
              <w:rPr>
                <w:spacing w:val="-1"/>
                <w:sz w:val="16"/>
                <w:szCs w:val="16"/>
              </w:rPr>
              <w:t xml:space="preserve"> </w:t>
            </w:r>
            <w:r w:rsidRPr="00BC4BEB">
              <w:rPr>
                <w:sz w:val="16"/>
                <w:szCs w:val="16"/>
              </w:rPr>
              <w:t>similar</w:t>
            </w:r>
            <w:r w:rsidRPr="00BC4BEB">
              <w:rPr>
                <w:spacing w:val="-3"/>
                <w:sz w:val="16"/>
                <w:szCs w:val="16"/>
              </w:rPr>
              <w:t xml:space="preserve"> </w:t>
            </w:r>
            <w:r w:rsidRPr="00BC4BEB">
              <w:rPr>
                <w:sz w:val="16"/>
                <w:szCs w:val="16"/>
              </w:rPr>
              <w:t>level</w:t>
            </w:r>
            <w:r w:rsidRPr="00BC4BEB">
              <w:rPr>
                <w:spacing w:val="-3"/>
                <w:sz w:val="16"/>
                <w:szCs w:val="16"/>
              </w:rPr>
              <w:t xml:space="preserve"> </w:t>
            </w:r>
            <w:r w:rsidRPr="00BC4BEB">
              <w:rPr>
                <w:sz w:val="16"/>
                <w:szCs w:val="16"/>
              </w:rPr>
              <w:t>and</w:t>
            </w:r>
            <w:r w:rsidRPr="00BC4BEB">
              <w:rPr>
                <w:spacing w:val="-2"/>
                <w:sz w:val="16"/>
                <w:szCs w:val="16"/>
              </w:rPr>
              <w:t xml:space="preserve"> </w:t>
            </w:r>
            <w:r w:rsidRPr="00BC4BEB">
              <w:rPr>
                <w:sz w:val="16"/>
                <w:szCs w:val="16"/>
              </w:rPr>
              <w:t>can</w:t>
            </w:r>
            <w:r w:rsidRPr="00BC4BEB">
              <w:rPr>
                <w:spacing w:val="-2"/>
                <w:sz w:val="16"/>
                <w:szCs w:val="16"/>
              </w:rPr>
              <w:t xml:space="preserve"> </w:t>
            </w:r>
            <w:r w:rsidRPr="00BC4BEB">
              <w:rPr>
                <w:sz w:val="16"/>
                <w:szCs w:val="16"/>
              </w:rPr>
              <w:t>be</w:t>
            </w:r>
            <w:r w:rsidRPr="00BC4BEB">
              <w:rPr>
                <w:spacing w:val="-4"/>
                <w:sz w:val="16"/>
                <w:szCs w:val="16"/>
              </w:rPr>
              <w:t xml:space="preserve"> </w:t>
            </w:r>
            <w:r w:rsidRPr="00BC4BEB">
              <w:rPr>
                <w:sz w:val="16"/>
                <w:szCs w:val="16"/>
              </w:rPr>
              <w:t>seen</w:t>
            </w:r>
            <w:r w:rsidRPr="00BC4BEB">
              <w:rPr>
                <w:spacing w:val="-2"/>
                <w:sz w:val="16"/>
                <w:szCs w:val="16"/>
              </w:rPr>
              <w:t xml:space="preserve"> </w:t>
            </w:r>
            <w:r w:rsidRPr="00BC4BEB">
              <w:rPr>
                <w:sz w:val="16"/>
                <w:szCs w:val="16"/>
              </w:rPr>
              <w:t>by</w:t>
            </w:r>
            <w:r w:rsidRPr="00BC4BEB">
              <w:rPr>
                <w:spacing w:val="-7"/>
                <w:sz w:val="16"/>
                <w:szCs w:val="16"/>
              </w:rPr>
              <w:t xml:space="preserve"> </w:t>
            </w:r>
            <w:r w:rsidRPr="00BC4BEB">
              <w:rPr>
                <w:sz w:val="16"/>
                <w:szCs w:val="16"/>
              </w:rPr>
              <w:t>the applicable users of the IETM at the specified level, whether it's a local instruction or policy.</w:t>
            </w:r>
          </w:p>
        </w:tc>
      </w:tr>
      <w:tr w:rsidR="0037446D" w14:paraId="068963DC" w14:textId="77777777" w:rsidTr="001C7EDF">
        <w:trPr>
          <w:trHeight w:val="621"/>
        </w:trPr>
        <w:tc>
          <w:tcPr>
            <w:tcW w:w="716" w:type="pct"/>
            <w:vAlign w:val="center"/>
          </w:tcPr>
          <w:p w14:paraId="55345124" w14:textId="77777777" w:rsidR="0037446D" w:rsidRPr="00BC4BEB" w:rsidRDefault="0037446D" w:rsidP="001C7EDF">
            <w:pPr>
              <w:pStyle w:val="TableParagraph"/>
              <w:ind w:left="0"/>
              <w:jc w:val="center"/>
              <w:rPr>
                <w:sz w:val="16"/>
                <w:szCs w:val="16"/>
              </w:rPr>
            </w:pPr>
            <w:r w:rsidRPr="00F3558F">
              <w:rPr>
                <w:rFonts w:ascii="Wingdings" w:eastAsia="Wingdings" w:hAnsi="Wingdings" w:cs="Wingdings"/>
                <w:sz w:val="52"/>
              </w:rPr>
              <w:t></w:t>
            </w:r>
          </w:p>
        </w:tc>
        <w:tc>
          <w:tcPr>
            <w:tcW w:w="750" w:type="pct"/>
            <w:vAlign w:val="center"/>
          </w:tcPr>
          <w:p w14:paraId="5319ADA4" w14:textId="77777777" w:rsidR="0037446D" w:rsidRPr="00BC4BEB" w:rsidRDefault="0037446D" w:rsidP="001C7EDF">
            <w:pPr>
              <w:pStyle w:val="TableParagraph"/>
              <w:ind w:left="0"/>
              <w:jc w:val="center"/>
              <w:rPr>
                <w:sz w:val="16"/>
                <w:szCs w:val="16"/>
              </w:rPr>
            </w:pPr>
            <w:r w:rsidRPr="00BC4BEB">
              <w:rPr>
                <w:sz w:val="16"/>
                <w:szCs w:val="16"/>
              </w:rPr>
              <w:t>Delivery</w:t>
            </w:r>
            <w:r w:rsidRPr="00BC4BEB">
              <w:rPr>
                <w:spacing w:val="-12"/>
                <w:sz w:val="16"/>
                <w:szCs w:val="16"/>
              </w:rPr>
              <w:t xml:space="preserve"> </w:t>
            </w:r>
            <w:r w:rsidRPr="00BC4BEB">
              <w:rPr>
                <w:sz w:val="16"/>
                <w:szCs w:val="16"/>
              </w:rPr>
              <w:t xml:space="preserve">and </w:t>
            </w:r>
            <w:r w:rsidRPr="00BC4BEB">
              <w:rPr>
                <w:spacing w:val="-2"/>
                <w:sz w:val="16"/>
                <w:szCs w:val="16"/>
              </w:rPr>
              <w:t>Distribution</w:t>
            </w:r>
          </w:p>
        </w:tc>
        <w:tc>
          <w:tcPr>
            <w:tcW w:w="3534" w:type="pct"/>
            <w:vAlign w:val="center"/>
          </w:tcPr>
          <w:p w14:paraId="1B274512" w14:textId="77777777" w:rsidR="0037446D" w:rsidRPr="00BC4BEB" w:rsidRDefault="0037446D" w:rsidP="001C7EDF">
            <w:pPr>
              <w:pStyle w:val="TableParagraph"/>
              <w:spacing w:line="200" w:lineRule="exact"/>
              <w:rPr>
                <w:sz w:val="16"/>
                <w:szCs w:val="16"/>
              </w:rPr>
            </w:pPr>
            <w:r w:rsidRPr="00BC4BEB">
              <w:rPr>
                <w:sz w:val="16"/>
                <w:szCs w:val="16"/>
              </w:rPr>
              <w:t>Network</w:t>
            </w:r>
            <w:r w:rsidRPr="00BC4BEB">
              <w:rPr>
                <w:spacing w:val="-9"/>
                <w:sz w:val="16"/>
                <w:szCs w:val="16"/>
              </w:rPr>
              <w:t xml:space="preserve"> </w:t>
            </w:r>
            <w:r w:rsidRPr="00BC4BEB">
              <w:rPr>
                <w:spacing w:val="-2"/>
                <w:sz w:val="16"/>
                <w:szCs w:val="16"/>
              </w:rPr>
              <w:t>delivery/distribution</w:t>
            </w:r>
          </w:p>
          <w:p w14:paraId="4C918ADF" w14:textId="77777777" w:rsidR="0037446D" w:rsidRPr="00BC4BEB" w:rsidRDefault="0037446D" w:rsidP="001C7EDF">
            <w:pPr>
              <w:pStyle w:val="TableParagraph"/>
              <w:spacing w:line="206" w:lineRule="exact"/>
              <w:rPr>
                <w:sz w:val="16"/>
                <w:szCs w:val="16"/>
              </w:rPr>
            </w:pPr>
            <w:r w:rsidRPr="00BC4BEB">
              <w:rPr>
                <w:sz w:val="16"/>
                <w:szCs w:val="16"/>
              </w:rPr>
              <w:t>Technical</w:t>
            </w:r>
            <w:r w:rsidRPr="00BC4BEB">
              <w:rPr>
                <w:spacing w:val="-3"/>
                <w:sz w:val="16"/>
                <w:szCs w:val="16"/>
              </w:rPr>
              <w:t xml:space="preserve"> </w:t>
            </w:r>
            <w:r w:rsidRPr="00BC4BEB">
              <w:rPr>
                <w:sz w:val="16"/>
                <w:szCs w:val="16"/>
              </w:rPr>
              <w:t>data</w:t>
            </w:r>
            <w:r w:rsidRPr="00BC4BEB">
              <w:rPr>
                <w:spacing w:val="-3"/>
                <w:sz w:val="16"/>
                <w:szCs w:val="16"/>
              </w:rPr>
              <w:t xml:space="preserve"> </w:t>
            </w:r>
            <w:r w:rsidRPr="00BC4BEB">
              <w:rPr>
                <w:sz w:val="16"/>
                <w:szCs w:val="16"/>
              </w:rPr>
              <w:t>shall</w:t>
            </w:r>
            <w:r w:rsidRPr="00BC4BEB">
              <w:rPr>
                <w:spacing w:val="-3"/>
                <w:sz w:val="16"/>
                <w:szCs w:val="16"/>
              </w:rPr>
              <w:t xml:space="preserve"> </w:t>
            </w:r>
            <w:r w:rsidRPr="00BC4BEB">
              <w:rPr>
                <w:sz w:val="16"/>
                <w:szCs w:val="16"/>
              </w:rPr>
              <w:t>be</w:t>
            </w:r>
            <w:r w:rsidRPr="00BC4BEB">
              <w:rPr>
                <w:spacing w:val="-4"/>
                <w:sz w:val="16"/>
                <w:szCs w:val="16"/>
              </w:rPr>
              <w:t xml:space="preserve"> </w:t>
            </w:r>
            <w:r w:rsidRPr="00BC4BEB">
              <w:rPr>
                <w:sz w:val="16"/>
                <w:szCs w:val="16"/>
              </w:rPr>
              <w:t>delivered/distributed</w:t>
            </w:r>
            <w:r w:rsidRPr="00BC4BEB">
              <w:rPr>
                <w:spacing w:val="-2"/>
                <w:sz w:val="16"/>
                <w:szCs w:val="16"/>
              </w:rPr>
              <w:t xml:space="preserve"> </w:t>
            </w:r>
            <w:r w:rsidRPr="00BC4BEB">
              <w:rPr>
                <w:sz w:val="16"/>
                <w:szCs w:val="16"/>
              </w:rPr>
              <w:t>via</w:t>
            </w:r>
            <w:r w:rsidRPr="00BC4BEB">
              <w:rPr>
                <w:spacing w:val="-6"/>
                <w:sz w:val="16"/>
                <w:szCs w:val="16"/>
              </w:rPr>
              <w:t xml:space="preserve"> </w:t>
            </w:r>
            <w:r w:rsidRPr="00BC4BEB">
              <w:rPr>
                <w:sz w:val="16"/>
                <w:szCs w:val="16"/>
              </w:rPr>
              <w:t>network</w:t>
            </w:r>
            <w:r w:rsidRPr="00BC4BEB">
              <w:rPr>
                <w:spacing w:val="-4"/>
                <w:sz w:val="16"/>
                <w:szCs w:val="16"/>
              </w:rPr>
              <w:t xml:space="preserve"> </w:t>
            </w:r>
            <w:r w:rsidRPr="00BC4BEB">
              <w:rPr>
                <w:sz w:val="16"/>
                <w:szCs w:val="16"/>
              </w:rPr>
              <w:t>such</w:t>
            </w:r>
            <w:r w:rsidRPr="00BC4BEB">
              <w:rPr>
                <w:spacing w:val="-2"/>
                <w:sz w:val="16"/>
                <w:szCs w:val="16"/>
              </w:rPr>
              <w:t xml:space="preserve"> </w:t>
            </w:r>
            <w:r w:rsidRPr="00BC4BEB">
              <w:rPr>
                <w:sz w:val="16"/>
                <w:szCs w:val="16"/>
              </w:rPr>
              <w:t>as Internet,</w:t>
            </w:r>
            <w:r w:rsidRPr="00BC4BEB">
              <w:rPr>
                <w:spacing w:val="-2"/>
                <w:sz w:val="16"/>
                <w:szCs w:val="16"/>
              </w:rPr>
              <w:t xml:space="preserve"> </w:t>
            </w:r>
            <w:r w:rsidRPr="00BC4BEB">
              <w:rPr>
                <w:sz w:val="16"/>
                <w:szCs w:val="16"/>
              </w:rPr>
              <w:t>Intranet,</w:t>
            </w:r>
            <w:r w:rsidRPr="00BC4BEB">
              <w:rPr>
                <w:spacing w:val="-5"/>
                <w:sz w:val="16"/>
                <w:szCs w:val="16"/>
              </w:rPr>
              <w:t xml:space="preserve"> </w:t>
            </w:r>
            <w:r w:rsidRPr="00BC4BEB">
              <w:rPr>
                <w:sz w:val="16"/>
                <w:szCs w:val="16"/>
              </w:rPr>
              <w:t>or</w:t>
            </w:r>
            <w:r w:rsidRPr="00BC4BEB">
              <w:rPr>
                <w:spacing w:val="-3"/>
                <w:sz w:val="16"/>
                <w:szCs w:val="16"/>
              </w:rPr>
              <w:t xml:space="preserve"> </w:t>
            </w:r>
            <w:r w:rsidRPr="00BC4BEB">
              <w:rPr>
                <w:sz w:val="16"/>
                <w:szCs w:val="16"/>
              </w:rPr>
              <w:t>LAN</w:t>
            </w:r>
            <w:r w:rsidRPr="00BC4BEB">
              <w:rPr>
                <w:spacing w:val="-3"/>
                <w:sz w:val="16"/>
                <w:szCs w:val="16"/>
              </w:rPr>
              <w:t xml:space="preserve"> </w:t>
            </w:r>
            <w:r w:rsidRPr="00BC4BEB">
              <w:rPr>
                <w:sz w:val="16"/>
                <w:szCs w:val="16"/>
              </w:rPr>
              <w:t>and</w:t>
            </w:r>
            <w:r w:rsidRPr="00BC4BEB">
              <w:rPr>
                <w:spacing w:val="-2"/>
                <w:sz w:val="16"/>
                <w:szCs w:val="16"/>
              </w:rPr>
              <w:t xml:space="preserve"> </w:t>
            </w:r>
            <w:r w:rsidRPr="00BC4BEB">
              <w:rPr>
                <w:sz w:val="16"/>
                <w:szCs w:val="16"/>
              </w:rPr>
              <w:t>shall</w:t>
            </w:r>
            <w:r w:rsidRPr="00BC4BEB">
              <w:rPr>
                <w:spacing w:val="-3"/>
                <w:sz w:val="16"/>
                <w:szCs w:val="16"/>
              </w:rPr>
              <w:t xml:space="preserve"> </w:t>
            </w:r>
            <w:r w:rsidRPr="00BC4BEB">
              <w:rPr>
                <w:sz w:val="16"/>
                <w:szCs w:val="16"/>
              </w:rPr>
              <w:t>use approved transfer protocols (FTP, HTTPS).</w:t>
            </w:r>
          </w:p>
        </w:tc>
      </w:tr>
      <w:tr w:rsidR="0037446D" w14:paraId="4449D091" w14:textId="77777777" w:rsidTr="001C7EDF">
        <w:trPr>
          <w:trHeight w:val="618"/>
        </w:trPr>
        <w:tc>
          <w:tcPr>
            <w:tcW w:w="716" w:type="pct"/>
            <w:vAlign w:val="center"/>
          </w:tcPr>
          <w:p w14:paraId="5FC8900A" w14:textId="77777777" w:rsidR="0037446D" w:rsidRPr="00BC4BEB" w:rsidRDefault="0037446D" w:rsidP="001C7EDF">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2C4AB46A" w14:textId="77777777" w:rsidR="0037446D" w:rsidRPr="00BC4BEB" w:rsidRDefault="0037446D" w:rsidP="001C7EDF">
            <w:pPr>
              <w:pStyle w:val="TableParagraph"/>
              <w:ind w:left="0"/>
              <w:jc w:val="center"/>
              <w:rPr>
                <w:sz w:val="16"/>
                <w:szCs w:val="16"/>
              </w:rPr>
            </w:pPr>
            <w:r w:rsidRPr="00BC4BEB">
              <w:rPr>
                <w:spacing w:val="-2"/>
                <w:sz w:val="16"/>
                <w:szCs w:val="16"/>
              </w:rPr>
              <w:t>Graphics Functionality</w:t>
            </w:r>
          </w:p>
        </w:tc>
        <w:tc>
          <w:tcPr>
            <w:tcW w:w="3534" w:type="pct"/>
            <w:vAlign w:val="center"/>
          </w:tcPr>
          <w:p w14:paraId="48F805BF" w14:textId="77777777" w:rsidR="0037446D" w:rsidRPr="00BC4BEB" w:rsidRDefault="0037446D" w:rsidP="001C7EDF">
            <w:pPr>
              <w:pStyle w:val="TableParagraph"/>
              <w:spacing w:line="200" w:lineRule="exact"/>
              <w:rPr>
                <w:sz w:val="16"/>
                <w:szCs w:val="16"/>
              </w:rPr>
            </w:pPr>
            <w:r w:rsidRPr="00BC4BEB">
              <w:rPr>
                <w:sz w:val="16"/>
                <w:szCs w:val="16"/>
              </w:rPr>
              <w:t>Pan</w:t>
            </w:r>
            <w:r w:rsidRPr="00BC4BEB">
              <w:rPr>
                <w:spacing w:val="-3"/>
                <w:sz w:val="16"/>
                <w:szCs w:val="16"/>
              </w:rPr>
              <w:t xml:space="preserve"> </w:t>
            </w:r>
            <w:r w:rsidRPr="00BC4BEB">
              <w:rPr>
                <w:sz w:val="16"/>
                <w:szCs w:val="16"/>
              </w:rPr>
              <w:t>and</w:t>
            </w:r>
            <w:r w:rsidRPr="00BC4BEB">
              <w:rPr>
                <w:spacing w:val="-1"/>
                <w:sz w:val="16"/>
                <w:szCs w:val="16"/>
              </w:rPr>
              <w:t xml:space="preserve"> </w:t>
            </w:r>
            <w:r w:rsidRPr="00BC4BEB">
              <w:rPr>
                <w:spacing w:val="-4"/>
                <w:sz w:val="16"/>
                <w:szCs w:val="16"/>
              </w:rPr>
              <w:t>zoom</w:t>
            </w:r>
          </w:p>
          <w:p w14:paraId="6E0155E9" w14:textId="77777777" w:rsidR="0037446D" w:rsidRPr="00BC4BEB" w:rsidRDefault="0037446D" w:rsidP="001C7EDF">
            <w:pPr>
              <w:pStyle w:val="TableParagraph"/>
              <w:spacing w:line="206" w:lineRule="exact"/>
              <w:rPr>
                <w:sz w:val="16"/>
                <w:szCs w:val="16"/>
              </w:rPr>
            </w:pPr>
            <w:r w:rsidRPr="00BC4BEB">
              <w:rPr>
                <w:sz w:val="16"/>
                <w:szCs w:val="16"/>
              </w:rPr>
              <w:t>At</w:t>
            </w:r>
            <w:r w:rsidRPr="00BC4BEB">
              <w:rPr>
                <w:spacing w:val="-3"/>
                <w:sz w:val="16"/>
                <w:szCs w:val="16"/>
              </w:rPr>
              <w:t xml:space="preserve"> </w:t>
            </w:r>
            <w:r w:rsidRPr="00BC4BEB">
              <w:rPr>
                <w:sz w:val="16"/>
                <w:szCs w:val="16"/>
              </w:rPr>
              <w:t>a</w:t>
            </w:r>
            <w:r w:rsidRPr="00BC4BEB">
              <w:rPr>
                <w:spacing w:val="-1"/>
                <w:sz w:val="16"/>
                <w:szCs w:val="16"/>
              </w:rPr>
              <w:t xml:space="preserve"> </w:t>
            </w:r>
            <w:r w:rsidRPr="00BC4BEB">
              <w:rPr>
                <w:sz w:val="16"/>
                <w:szCs w:val="16"/>
              </w:rPr>
              <w:t>minimum,</w:t>
            </w:r>
            <w:r w:rsidRPr="00BC4BEB">
              <w:rPr>
                <w:spacing w:val="-3"/>
                <w:sz w:val="16"/>
                <w:szCs w:val="16"/>
              </w:rPr>
              <w:t xml:space="preserve"> </w:t>
            </w:r>
            <w:r w:rsidRPr="00BC4BEB">
              <w:rPr>
                <w:sz w:val="16"/>
                <w:szCs w:val="16"/>
              </w:rPr>
              <w:t>the</w:t>
            </w:r>
            <w:r w:rsidRPr="00BC4BEB">
              <w:rPr>
                <w:spacing w:val="-4"/>
                <w:sz w:val="16"/>
                <w:szCs w:val="16"/>
              </w:rPr>
              <w:t xml:space="preserve"> </w:t>
            </w:r>
            <w:r w:rsidRPr="00BC4BEB">
              <w:rPr>
                <w:sz w:val="16"/>
                <w:szCs w:val="16"/>
              </w:rPr>
              <w:t>IETM</w:t>
            </w:r>
            <w:r w:rsidRPr="00BC4BEB">
              <w:rPr>
                <w:spacing w:val="-3"/>
                <w:sz w:val="16"/>
                <w:szCs w:val="16"/>
              </w:rPr>
              <w:t xml:space="preserve"> </w:t>
            </w:r>
            <w:r w:rsidRPr="00BC4BEB">
              <w:rPr>
                <w:sz w:val="16"/>
                <w:szCs w:val="16"/>
              </w:rPr>
              <w:t>shall</w:t>
            </w:r>
            <w:r w:rsidRPr="00BC4BEB">
              <w:rPr>
                <w:spacing w:val="-5"/>
                <w:sz w:val="16"/>
                <w:szCs w:val="16"/>
              </w:rPr>
              <w:t xml:space="preserve"> </w:t>
            </w:r>
            <w:r w:rsidRPr="00BC4BEB">
              <w:rPr>
                <w:sz w:val="16"/>
                <w:szCs w:val="16"/>
              </w:rPr>
              <w:t>provide</w:t>
            </w:r>
            <w:r w:rsidRPr="00BC4BEB">
              <w:rPr>
                <w:spacing w:val="-4"/>
                <w:sz w:val="16"/>
                <w:szCs w:val="16"/>
              </w:rPr>
              <w:t xml:space="preserve"> </w:t>
            </w:r>
            <w:r w:rsidRPr="00BC4BEB">
              <w:rPr>
                <w:sz w:val="16"/>
                <w:szCs w:val="16"/>
              </w:rPr>
              <w:t>users</w:t>
            </w:r>
            <w:r w:rsidRPr="00BC4BEB">
              <w:rPr>
                <w:spacing w:val="-3"/>
                <w:sz w:val="16"/>
                <w:szCs w:val="16"/>
              </w:rPr>
              <w:t xml:space="preserve"> </w:t>
            </w:r>
            <w:r w:rsidRPr="00BC4BEB">
              <w:rPr>
                <w:sz w:val="16"/>
                <w:szCs w:val="16"/>
              </w:rPr>
              <w:t>the</w:t>
            </w:r>
            <w:r w:rsidRPr="00BC4BEB">
              <w:rPr>
                <w:spacing w:val="-4"/>
                <w:sz w:val="16"/>
                <w:szCs w:val="16"/>
              </w:rPr>
              <w:t xml:space="preserve"> </w:t>
            </w:r>
            <w:r w:rsidRPr="00BC4BEB">
              <w:rPr>
                <w:sz w:val="16"/>
                <w:szCs w:val="16"/>
              </w:rPr>
              <w:t>capability</w:t>
            </w:r>
            <w:r w:rsidRPr="00BC4BEB">
              <w:rPr>
                <w:spacing w:val="-6"/>
                <w:sz w:val="16"/>
                <w:szCs w:val="16"/>
              </w:rPr>
              <w:t xml:space="preserve"> </w:t>
            </w:r>
            <w:r w:rsidRPr="00BC4BEB">
              <w:rPr>
                <w:sz w:val="16"/>
                <w:szCs w:val="16"/>
              </w:rPr>
              <w:t>to</w:t>
            </w:r>
            <w:r w:rsidRPr="00BC4BEB">
              <w:rPr>
                <w:spacing w:val="-2"/>
                <w:sz w:val="16"/>
                <w:szCs w:val="16"/>
              </w:rPr>
              <w:t xml:space="preserve"> </w:t>
            </w:r>
            <w:r w:rsidRPr="00BC4BEB">
              <w:rPr>
                <w:sz w:val="16"/>
                <w:szCs w:val="16"/>
              </w:rPr>
              <w:t>pan</w:t>
            </w:r>
            <w:r w:rsidRPr="00BC4BEB">
              <w:rPr>
                <w:spacing w:val="-4"/>
                <w:sz w:val="16"/>
                <w:szCs w:val="16"/>
              </w:rPr>
              <w:t xml:space="preserve"> </w:t>
            </w:r>
            <w:r w:rsidRPr="00BC4BEB">
              <w:rPr>
                <w:sz w:val="16"/>
                <w:szCs w:val="16"/>
              </w:rPr>
              <w:t>and</w:t>
            </w:r>
            <w:r w:rsidRPr="00BC4BEB">
              <w:rPr>
                <w:spacing w:val="-2"/>
                <w:sz w:val="16"/>
                <w:szCs w:val="16"/>
              </w:rPr>
              <w:t xml:space="preserve"> </w:t>
            </w:r>
            <w:r w:rsidRPr="00BC4BEB">
              <w:rPr>
                <w:sz w:val="16"/>
                <w:szCs w:val="16"/>
              </w:rPr>
              <w:t>zoom</w:t>
            </w:r>
            <w:r w:rsidRPr="00BC4BEB">
              <w:rPr>
                <w:spacing w:val="-5"/>
                <w:sz w:val="16"/>
                <w:szCs w:val="16"/>
              </w:rPr>
              <w:t xml:space="preserve"> </w:t>
            </w:r>
            <w:r w:rsidRPr="00BC4BEB">
              <w:rPr>
                <w:sz w:val="16"/>
                <w:szCs w:val="16"/>
              </w:rPr>
              <w:t>graphics.</w:t>
            </w:r>
            <w:r w:rsidRPr="00BC4BEB">
              <w:rPr>
                <w:spacing w:val="-3"/>
                <w:sz w:val="16"/>
                <w:szCs w:val="16"/>
              </w:rPr>
              <w:t xml:space="preserve"> </w:t>
            </w:r>
            <w:r w:rsidRPr="00BC4BEB">
              <w:rPr>
                <w:sz w:val="16"/>
                <w:szCs w:val="16"/>
              </w:rPr>
              <w:t>Other</w:t>
            </w:r>
            <w:r w:rsidRPr="00BC4BEB">
              <w:rPr>
                <w:spacing w:val="-3"/>
                <w:sz w:val="16"/>
                <w:szCs w:val="16"/>
              </w:rPr>
              <w:t xml:space="preserve"> </w:t>
            </w:r>
            <w:r w:rsidRPr="00BC4BEB">
              <w:rPr>
                <w:sz w:val="16"/>
                <w:szCs w:val="16"/>
              </w:rPr>
              <w:t>graphic manipulation capabilities, such as rotating or magnifying glass view, may be included.</w:t>
            </w:r>
          </w:p>
        </w:tc>
      </w:tr>
      <w:tr w:rsidR="0037446D" w14:paraId="7B4D100D" w14:textId="77777777" w:rsidTr="001C7EDF">
        <w:trPr>
          <w:trHeight w:val="621"/>
        </w:trPr>
        <w:tc>
          <w:tcPr>
            <w:tcW w:w="716" w:type="pct"/>
            <w:vAlign w:val="center"/>
          </w:tcPr>
          <w:p w14:paraId="5ED32D81" w14:textId="77777777" w:rsidR="0037446D" w:rsidRPr="00BC4BEB" w:rsidRDefault="0037446D" w:rsidP="001C7EDF">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66859E1B" w14:textId="77777777" w:rsidR="0037446D" w:rsidRPr="00BC4BEB" w:rsidRDefault="0037446D" w:rsidP="001C7EDF">
            <w:pPr>
              <w:pStyle w:val="TableParagraph"/>
              <w:ind w:left="0"/>
              <w:jc w:val="center"/>
              <w:rPr>
                <w:sz w:val="16"/>
                <w:szCs w:val="16"/>
              </w:rPr>
            </w:pPr>
            <w:r w:rsidRPr="00BC4BEB">
              <w:rPr>
                <w:spacing w:val="-2"/>
                <w:sz w:val="16"/>
                <w:szCs w:val="16"/>
              </w:rPr>
              <w:t>Linking</w:t>
            </w:r>
          </w:p>
        </w:tc>
        <w:tc>
          <w:tcPr>
            <w:tcW w:w="3534" w:type="pct"/>
            <w:vAlign w:val="center"/>
          </w:tcPr>
          <w:p w14:paraId="2F0F4F65" w14:textId="77777777" w:rsidR="0037446D" w:rsidRPr="00BC4BEB" w:rsidRDefault="0037446D" w:rsidP="001C7EDF">
            <w:pPr>
              <w:pStyle w:val="TableParagraph"/>
              <w:spacing w:line="199" w:lineRule="exact"/>
              <w:rPr>
                <w:sz w:val="16"/>
                <w:szCs w:val="16"/>
              </w:rPr>
            </w:pPr>
            <w:r w:rsidRPr="00BC4BEB">
              <w:rPr>
                <w:sz w:val="16"/>
                <w:szCs w:val="16"/>
              </w:rPr>
              <w:t>Hot</w:t>
            </w:r>
            <w:r w:rsidRPr="00BC4BEB">
              <w:rPr>
                <w:spacing w:val="-3"/>
                <w:sz w:val="16"/>
                <w:szCs w:val="16"/>
              </w:rPr>
              <w:t xml:space="preserve"> </w:t>
            </w:r>
            <w:r w:rsidRPr="00BC4BEB">
              <w:rPr>
                <w:spacing w:val="-2"/>
                <w:sz w:val="16"/>
                <w:szCs w:val="16"/>
              </w:rPr>
              <w:t>spotting</w:t>
            </w:r>
          </w:p>
          <w:p w14:paraId="7965AA82" w14:textId="77777777" w:rsidR="0037446D" w:rsidRPr="00BC4BEB" w:rsidRDefault="0037446D" w:rsidP="001C7EDF">
            <w:pPr>
              <w:pStyle w:val="TableParagraph"/>
              <w:spacing w:line="204" w:lineRule="exact"/>
              <w:rPr>
                <w:sz w:val="16"/>
                <w:szCs w:val="16"/>
              </w:rPr>
            </w:pPr>
            <w:r w:rsidRPr="00BC4BEB">
              <w:rPr>
                <w:sz w:val="16"/>
                <w:szCs w:val="16"/>
              </w:rPr>
              <w:t>Graphics</w:t>
            </w:r>
            <w:r w:rsidRPr="00BC4BEB">
              <w:rPr>
                <w:spacing w:val="-4"/>
                <w:sz w:val="16"/>
                <w:szCs w:val="16"/>
              </w:rPr>
              <w:t xml:space="preserve"> </w:t>
            </w:r>
            <w:r w:rsidRPr="00BC4BEB">
              <w:rPr>
                <w:sz w:val="16"/>
                <w:szCs w:val="16"/>
              </w:rPr>
              <w:t>shall</w:t>
            </w:r>
            <w:r w:rsidRPr="00BC4BEB">
              <w:rPr>
                <w:spacing w:val="-3"/>
                <w:sz w:val="16"/>
                <w:szCs w:val="16"/>
              </w:rPr>
              <w:t xml:space="preserve"> </w:t>
            </w:r>
            <w:r w:rsidRPr="00BC4BEB">
              <w:rPr>
                <w:sz w:val="16"/>
                <w:szCs w:val="16"/>
              </w:rPr>
              <w:t>contain</w:t>
            </w:r>
            <w:r w:rsidRPr="00BC4BEB">
              <w:rPr>
                <w:spacing w:val="-4"/>
                <w:sz w:val="16"/>
                <w:szCs w:val="16"/>
              </w:rPr>
              <w:t xml:space="preserve"> </w:t>
            </w:r>
            <w:r w:rsidRPr="00BC4BEB">
              <w:rPr>
                <w:sz w:val="16"/>
                <w:szCs w:val="16"/>
              </w:rPr>
              <w:t>hot</w:t>
            </w:r>
            <w:r w:rsidRPr="00BC4BEB">
              <w:rPr>
                <w:spacing w:val="-3"/>
                <w:sz w:val="16"/>
                <w:szCs w:val="16"/>
              </w:rPr>
              <w:t xml:space="preserve"> </w:t>
            </w:r>
            <w:r w:rsidRPr="00BC4BEB">
              <w:rPr>
                <w:sz w:val="16"/>
                <w:szCs w:val="16"/>
              </w:rPr>
              <w:t>spots/embedded</w:t>
            </w:r>
            <w:r w:rsidRPr="00BC4BEB">
              <w:rPr>
                <w:spacing w:val="-2"/>
                <w:sz w:val="16"/>
                <w:szCs w:val="16"/>
              </w:rPr>
              <w:t xml:space="preserve"> </w:t>
            </w:r>
            <w:r w:rsidRPr="00BC4BEB">
              <w:rPr>
                <w:sz w:val="16"/>
                <w:szCs w:val="16"/>
              </w:rPr>
              <w:t>links</w:t>
            </w:r>
            <w:r w:rsidRPr="00BC4BEB">
              <w:rPr>
                <w:spacing w:val="-3"/>
                <w:sz w:val="16"/>
                <w:szCs w:val="16"/>
              </w:rPr>
              <w:t xml:space="preserve"> </w:t>
            </w:r>
            <w:r w:rsidRPr="00BC4BEB">
              <w:rPr>
                <w:sz w:val="16"/>
                <w:szCs w:val="16"/>
              </w:rPr>
              <w:t>to</w:t>
            </w:r>
            <w:r w:rsidRPr="00BC4BEB">
              <w:rPr>
                <w:spacing w:val="-4"/>
                <w:sz w:val="16"/>
                <w:szCs w:val="16"/>
              </w:rPr>
              <w:t xml:space="preserve"> </w:t>
            </w:r>
            <w:r w:rsidRPr="00BC4BEB">
              <w:rPr>
                <w:sz w:val="16"/>
                <w:szCs w:val="16"/>
              </w:rPr>
              <w:t>related</w:t>
            </w:r>
            <w:r w:rsidRPr="00BC4BEB">
              <w:rPr>
                <w:spacing w:val="-2"/>
                <w:sz w:val="16"/>
                <w:szCs w:val="16"/>
              </w:rPr>
              <w:t xml:space="preserve"> </w:t>
            </w:r>
            <w:r w:rsidRPr="00BC4BEB">
              <w:rPr>
                <w:sz w:val="16"/>
                <w:szCs w:val="16"/>
              </w:rPr>
              <w:t>information</w:t>
            </w:r>
            <w:r w:rsidRPr="00BC4BEB">
              <w:rPr>
                <w:spacing w:val="-2"/>
                <w:sz w:val="16"/>
                <w:szCs w:val="16"/>
              </w:rPr>
              <w:t xml:space="preserve"> </w:t>
            </w:r>
            <w:r w:rsidRPr="00BC4BEB">
              <w:rPr>
                <w:sz w:val="16"/>
                <w:szCs w:val="16"/>
              </w:rPr>
              <w:t>as</w:t>
            </w:r>
            <w:r w:rsidRPr="00BC4BEB">
              <w:rPr>
                <w:spacing w:val="-6"/>
                <w:sz w:val="16"/>
                <w:szCs w:val="16"/>
              </w:rPr>
              <w:t xml:space="preserve"> </w:t>
            </w:r>
            <w:r w:rsidRPr="00BC4BEB">
              <w:rPr>
                <w:sz w:val="16"/>
                <w:szCs w:val="16"/>
              </w:rPr>
              <w:t>needed.</w:t>
            </w:r>
            <w:r w:rsidRPr="00BC4BEB">
              <w:rPr>
                <w:spacing w:val="-2"/>
                <w:sz w:val="16"/>
                <w:szCs w:val="16"/>
              </w:rPr>
              <w:t xml:space="preserve"> </w:t>
            </w:r>
            <w:r w:rsidRPr="00BC4BEB">
              <w:rPr>
                <w:sz w:val="16"/>
                <w:szCs w:val="16"/>
              </w:rPr>
              <w:t>The</w:t>
            </w:r>
            <w:r w:rsidRPr="00BC4BEB">
              <w:rPr>
                <w:spacing w:val="-4"/>
                <w:sz w:val="16"/>
                <w:szCs w:val="16"/>
              </w:rPr>
              <w:t xml:space="preserve"> </w:t>
            </w:r>
            <w:r w:rsidRPr="00BC4BEB">
              <w:rPr>
                <w:sz w:val="16"/>
                <w:szCs w:val="16"/>
              </w:rPr>
              <w:t>most</w:t>
            </w:r>
            <w:r w:rsidRPr="00BC4BEB">
              <w:rPr>
                <w:spacing w:val="-3"/>
                <w:sz w:val="16"/>
                <w:szCs w:val="16"/>
              </w:rPr>
              <w:t xml:space="preserve"> </w:t>
            </w:r>
            <w:r w:rsidRPr="00BC4BEB">
              <w:rPr>
                <w:spacing w:val="-2"/>
                <w:sz w:val="16"/>
                <w:szCs w:val="16"/>
              </w:rPr>
              <w:t>common</w:t>
            </w:r>
          </w:p>
          <w:p w14:paraId="4C4B2EBE" w14:textId="77777777" w:rsidR="0037446D" w:rsidRPr="00BC4BEB" w:rsidRDefault="0037446D" w:rsidP="001C7EDF">
            <w:pPr>
              <w:pStyle w:val="TableParagraph"/>
              <w:spacing w:before="2" w:line="196" w:lineRule="exact"/>
              <w:rPr>
                <w:sz w:val="16"/>
                <w:szCs w:val="16"/>
              </w:rPr>
            </w:pPr>
            <w:proofErr w:type="gramStart"/>
            <w:r w:rsidRPr="00BC4BEB">
              <w:rPr>
                <w:sz w:val="16"/>
                <w:szCs w:val="16"/>
              </w:rPr>
              <w:t>example</w:t>
            </w:r>
            <w:proofErr w:type="gramEnd"/>
            <w:r w:rsidRPr="00BC4BEB">
              <w:rPr>
                <w:spacing w:val="-2"/>
                <w:sz w:val="16"/>
                <w:szCs w:val="16"/>
              </w:rPr>
              <w:t xml:space="preserve"> </w:t>
            </w:r>
            <w:r w:rsidRPr="00BC4BEB">
              <w:rPr>
                <w:sz w:val="16"/>
                <w:szCs w:val="16"/>
              </w:rPr>
              <w:t>are</w:t>
            </w:r>
            <w:r w:rsidRPr="00BC4BEB">
              <w:rPr>
                <w:spacing w:val="-3"/>
                <w:sz w:val="16"/>
                <w:szCs w:val="16"/>
              </w:rPr>
              <w:t xml:space="preserve"> </w:t>
            </w:r>
            <w:r w:rsidRPr="00BC4BEB">
              <w:rPr>
                <w:sz w:val="16"/>
                <w:szCs w:val="16"/>
              </w:rPr>
              <w:t>parts</w:t>
            </w:r>
            <w:r w:rsidRPr="00BC4BEB">
              <w:rPr>
                <w:spacing w:val="-2"/>
                <w:sz w:val="16"/>
                <w:szCs w:val="16"/>
              </w:rPr>
              <w:t xml:space="preserve"> </w:t>
            </w:r>
            <w:r w:rsidRPr="00BC4BEB">
              <w:rPr>
                <w:sz w:val="16"/>
                <w:szCs w:val="16"/>
              </w:rPr>
              <w:t>illustrations</w:t>
            </w:r>
            <w:r w:rsidRPr="00BC4BEB">
              <w:rPr>
                <w:spacing w:val="-2"/>
                <w:sz w:val="16"/>
                <w:szCs w:val="16"/>
              </w:rPr>
              <w:t xml:space="preserve"> </w:t>
            </w:r>
            <w:r w:rsidRPr="00BC4BEB">
              <w:rPr>
                <w:sz w:val="16"/>
                <w:szCs w:val="16"/>
              </w:rPr>
              <w:t>where</w:t>
            </w:r>
            <w:r w:rsidRPr="00BC4BEB">
              <w:rPr>
                <w:spacing w:val="-2"/>
                <w:sz w:val="16"/>
                <w:szCs w:val="16"/>
              </w:rPr>
              <w:t xml:space="preserve"> </w:t>
            </w:r>
            <w:r w:rsidRPr="00BC4BEB">
              <w:rPr>
                <w:sz w:val="16"/>
                <w:szCs w:val="16"/>
              </w:rPr>
              <w:t>the</w:t>
            </w:r>
            <w:r w:rsidRPr="00BC4BEB">
              <w:rPr>
                <w:spacing w:val="-3"/>
                <w:sz w:val="16"/>
                <w:szCs w:val="16"/>
              </w:rPr>
              <w:t xml:space="preserve"> </w:t>
            </w:r>
            <w:r w:rsidRPr="00BC4BEB">
              <w:rPr>
                <w:sz w:val="16"/>
                <w:szCs w:val="16"/>
              </w:rPr>
              <w:t>callouts</w:t>
            </w:r>
            <w:r w:rsidRPr="00BC4BEB">
              <w:rPr>
                <w:spacing w:val="-2"/>
                <w:sz w:val="16"/>
                <w:szCs w:val="16"/>
              </w:rPr>
              <w:t xml:space="preserve"> </w:t>
            </w:r>
            <w:r w:rsidRPr="00BC4BEB">
              <w:rPr>
                <w:sz w:val="16"/>
                <w:szCs w:val="16"/>
              </w:rPr>
              <w:t>are</w:t>
            </w:r>
            <w:r w:rsidRPr="00BC4BEB">
              <w:rPr>
                <w:spacing w:val="-3"/>
                <w:sz w:val="16"/>
                <w:szCs w:val="16"/>
              </w:rPr>
              <w:t xml:space="preserve"> </w:t>
            </w:r>
            <w:r w:rsidRPr="00BC4BEB">
              <w:rPr>
                <w:sz w:val="16"/>
                <w:szCs w:val="16"/>
              </w:rPr>
              <w:t>linked</w:t>
            </w:r>
            <w:r w:rsidRPr="00BC4BEB">
              <w:rPr>
                <w:spacing w:val="-1"/>
                <w:sz w:val="16"/>
                <w:szCs w:val="16"/>
              </w:rPr>
              <w:t xml:space="preserve"> </w:t>
            </w:r>
            <w:r w:rsidRPr="00BC4BEB">
              <w:rPr>
                <w:sz w:val="16"/>
                <w:szCs w:val="16"/>
              </w:rPr>
              <w:t>to</w:t>
            </w:r>
            <w:r w:rsidRPr="00BC4BEB">
              <w:rPr>
                <w:spacing w:val="-2"/>
                <w:sz w:val="16"/>
                <w:szCs w:val="16"/>
              </w:rPr>
              <w:t xml:space="preserve"> </w:t>
            </w:r>
            <w:r w:rsidRPr="00BC4BEB">
              <w:rPr>
                <w:sz w:val="16"/>
                <w:szCs w:val="16"/>
              </w:rPr>
              <w:t>the</w:t>
            </w:r>
            <w:r w:rsidRPr="00BC4BEB">
              <w:rPr>
                <w:spacing w:val="-3"/>
                <w:sz w:val="16"/>
                <w:szCs w:val="16"/>
              </w:rPr>
              <w:t xml:space="preserve"> </w:t>
            </w:r>
            <w:r w:rsidRPr="00BC4BEB">
              <w:rPr>
                <w:sz w:val="16"/>
                <w:szCs w:val="16"/>
              </w:rPr>
              <w:t>appropriate</w:t>
            </w:r>
            <w:r w:rsidRPr="00BC4BEB">
              <w:rPr>
                <w:spacing w:val="1"/>
                <w:sz w:val="16"/>
                <w:szCs w:val="16"/>
              </w:rPr>
              <w:t xml:space="preserve"> </w:t>
            </w:r>
            <w:r w:rsidRPr="00BC4BEB">
              <w:rPr>
                <w:sz w:val="16"/>
                <w:szCs w:val="16"/>
              </w:rPr>
              <w:t>parts</w:t>
            </w:r>
            <w:r w:rsidRPr="00BC4BEB">
              <w:rPr>
                <w:spacing w:val="-2"/>
                <w:sz w:val="16"/>
                <w:szCs w:val="16"/>
              </w:rPr>
              <w:t xml:space="preserve"> listing.</w:t>
            </w:r>
          </w:p>
        </w:tc>
      </w:tr>
      <w:tr w:rsidR="0037446D" w14:paraId="39673365" w14:textId="77777777" w:rsidTr="001C7EDF">
        <w:trPr>
          <w:trHeight w:val="618"/>
        </w:trPr>
        <w:tc>
          <w:tcPr>
            <w:tcW w:w="716" w:type="pct"/>
            <w:vAlign w:val="center"/>
          </w:tcPr>
          <w:p w14:paraId="566DCB8A" w14:textId="77777777" w:rsidR="0037446D" w:rsidRPr="00BC4BEB" w:rsidRDefault="0037446D" w:rsidP="001C7EDF">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4D26610C" w14:textId="77777777" w:rsidR="0037446D" w:rsidRPr="00BC4BEB" w:rsidRDefault="0037446D" w:rsidP="001C7EDF">
            <w:pPr>
              <w:pStyle w:val="TableParagraph"/>
              <w:ind w:left="0"/>
              <w:jc w:val="center"/>
              <w:rPr>
                <w:sz w:val="16"/>
                <w:szCs w:val="16"/>
              </w:rPr>
            </w:pPr>
            <w:r w:rsidRPr="00BC4BEB">
              <w:rPr>
                <w:spacing w:val="-2"/>
                <w:sz w:val="16"/>
                <w:szCs w:val="16"/>
              </w:rPr>
              <w:t>Linking</w:t>
            </w:r>
          </w:p>
        </w:tc>
        <w:tc>
          <w:tcPr>
            <w:tcW w:w="3534" w:type="pct"/>
            <w:vAlign w:val="center"/>
          </w:tcPr>
          <w:p w14:paraId="5465E31F" w14:textId="77777777" w:rsidR="0037446D" w:rsidRPr="00BC4BEB" w:rsidRDefault="0037446D" w:rsidP="001C7EDF">
            <w:pPr>
              <w:pStyle w:val="TableParagraph"/>
              <w:spacing w:line="198" w:lineRule="exact"/>
              <w:rPr>
                <w:sz w:val="16"/>
                <w:szCs w:val="16"/>
              </w:rPr>
            </w:pPr>
            <w:r w:rsidRPr="00BC4BEB">
              <w:rPr>
                <w:sz w:val="16"/>
                <w:szCs w:val="16"/>
              </w:rPr>
              <w:t>Internal</w:t>
            </w:r>
            <w:r w:rsidRPr="00BC4BEB">
              <w:rPr>
                <w:spacing w:val="-8"/>
                <w:sz w:val="16"/>
                <w:szCs w:val="16"/>
              </w:rPr>
              <w:t xml:space="preserve"> </w:t>
            </w:r>
            <w:r w:rsidRPr="00BC4BEB">
              <w:rPr>
                <w:sz w:val="16"/>
                <w:szCs w:val="16"/>
              </w:rPr>
              <w:t>and</w:t>
            </w:r>
            <w:r w:rsidRPr="00BC4BEB">
              <w:rPr>
                <w:spacing w:val="-6"/>
                <w:sz w:val="16"/>
                <w:szCs w:val="16"/>
              </w:rPr>
              <w:t xml:space="preserve"> </w:t>
            </w:r>
            <w:r w:rsidRPr="00BC4BEB">
              <w:rPr>
                <w:sz w:val="16"/>
                <w:szCs w:val="16"/>
              </w:rPr>
              <w:t>external</w:t>
            </w:r>
            <w:r w:rsidRPr="00BC4BEB">
              <w:rPr>
                <w:spacing w:val="-8"/>
                <w:sz w:val="16"/>
                <w:szCs w:val="16"/>
              </w:rPr>
              <w:t xml:space="preserve"> </w:t>
            </w:r>
            <w:r w:rsidRPr="00BC4BEB">
              <w:rPr>
                <w:spacing w:val="-4"/>
                <w:sz w:val="16"/>
                <w:szCs w:val="16"/>
              </w:rPr>
              <w:t>links</w:t>
            </w:r>
          </w:p>
          <w:p w14:paraId="63C70D54" w14:textId="77777777" w:rsidR="0037446D" w:rsidRPr="00BC4BEB" w:rsidRDefault="0037446D" w:rsidP="001C7EDF">
            <w:pPr>
              <w:pStyle w:val="TableParagraph"/>
              <w:spacing w:line="205" w:lineRule="exact"/>
              <w:rPr>
                <w:sz w:val="16"/>
                <w:szCs w:val="16"/>
              </w:rPr>
            </w:pPr>
            <w:r w:rsidRPr="00BC4BEB">
              <w:rPr>
                <w:sz w:val="16"/>
                <w:szCs w:val="16"/>
              </w:rPr>
              <w:t>All</w:t>
            </w:r>
            <w:r w:rsidRPr="00BC4BEB">
              <w:rPr>
                <w:spacing w:val="-3"/>
                <w:sz w:val="16"/>
                <w:szCs w:val="16"/>
              </w:rPr>
              <w:t xml:space="preserve"> </w:t>
            </w:r>
            <w:r w:rsidRPr="00BC4BEB">
              <w:rPr>
                <w:sz w:val="16"/>
                <w:szCs w:val="16"/>
              </w:rPr>
              <w:t>references,</w:t>
            </w:r>
            <w:r w:rsidRPr="00BC4BEB">
              <w:rPr>
                <w:spacing w:val="-2"/>
                <w:sz w:val="16"/>
                <w:szCs w:val="16"/>
              </w:rPr>
              <w:t xml:space="preserve"> </w:t>
            </w:r>
            <w:r w:rsidRPr="00BC4BEB">
              <w:rPr>
                <w:sz w:val="16"/>
                <w:szCs w:val="16"/>
              </w:rPr>
              <w:t>both</w:t>
            </w:r>
            <w:r w:rsidRPr="00BC4BEB">
              <w:rPr>
                <w:spacing w:val="-3"/>
                <w:sz w:val="16"/>
                <w:szCs w:val="16"/>
              </w:rPr>
              <w:t xml:space="preserve"> </w:t>
            </w:r>
            <w:r w:rsidRPr="00BC4BEB">
              <w:rPr>
                <w:sz w:val="16"/>
                <w:szCs w:val="16"/>
              </w:rPr>
              <w:t>internal</w:t>
            </w:r>
            <w:r w:rsidRPr="00BC4BEB">
              <w:rPr>
                <w:spacing w:val="-2"/>
                <w:sz w:val="16"/>
                <w:szCs w:val="16"/>
              </w:rPr>
              <w:t xml:space="preserve"> </w:t>
            </w:r>
            <w:r w:rsidRPr="00BC4BEB">
              <w:rPr>
                <w:sz w:val="16"/>
                <w:szCs w:val="16"/>
              </w:rPr>
              <w:t>to</w:t>
            </w:r>
            <w:r w:rsidRPr="00BC4BEB">
              <w:rPr>
                <w:spacing w:val="-2"/>
                <w:sz w:val="16"/>
                <w:szCs w:val="16"/>
              </w:rPr>
              <w:t xml:space="preserve"> </w:t>
            </w:r>
            <w:r w:rsidRPr="00BC4BEB">
              <w:rPr>
                <w:sz w:val="16"/>
                <w:szCs w:val="16"/>
              </w:rPr>
              <w:t>the</w:t>
            </w:r>
            <w:r w:rsidRPr="00BC4BEB">
              <w:rPr>
                <w:spacing w:val="-3"/>
                <w:sz w:val="16"/>
                <w:szCs w:val="16"/>
              </w:rPr>
              <w:t xml:space="preserve"> </w:t>
            </w:r>
            <w:r w:rsidRPr="00BC4BEB">
              <w:rPr>
                <w:sz w:val="16"/>
                <w:szCs w:val="16"/>
              </w:rPr>
              <w:t>document/data</w:t>
            </w:r>
            <w:r w:rsidRPr="00BC4BEB">
              <w:rPr>
                <w:spacing w:val="-2"/>
                <w:sz w:val="16"/>
                <w:szCs w:val="16"/>
              </w:rPr>
              <w:t xml:space="preserve"> </w:t>
            </w:r>
            <w:r w:rsidRPr="00BC4BEB">
              <w:rPr>
                <w:sz w:val="16"/>
                <w:szCs w:val="16"/>
              </w:rPr>
              <w:t>module</w:t>
            </w:r>
            <w:r w:rsidRPr="00BC4BEB">
              <w:rPr>
                <w:spacing w:val="-2"/>
                <w:sz w:val="16"/>
                <w:szCs w:val="16"/>
              </w:rPr>
              <w:t xml:space="preserve"> </w:t>
            </w:r>
            <w:r w:rsidRPr="00BC4BEB">
              <w:rPr>
                <w:sz w:val="16"/>
                <w:szCs w:val="16"/>
              </w:rPr>
              <w:t>and</w:t>
            </w:r>
            <w:r w:rsidRPr="00BC4BEB">
              <w:rPr>
                <w:spacing w:val="-2"/>
                <w:sz w:val="16"/>
                <w:szCs w:val="16"/>
              </w:rPr>
              <w:t xml:space="preserve"> </w:t>
            </w:r>
            <w:r w:rsidRPr="00BC4BEB">
              <w:rPr>
                <w:sz w:val="16"/>
                <w:szCs w:val="16"/>
              </w:rPr>
              <w:t>external</w:t>
            </w:r>
            <w:r w:rsidRPr="00BC4BEB">
              <w:rPr>
                <w:spacing w:val="-2"/>
                <w:sz w:val="16"/>
                <w:szCs w:val="16"/>
              </w:rPr>
              <w:t xml:space="preserve"> </w:t>
            </w:r>
            <w:r w:rsidRPr="00BC4BEB">
              <w:rPr>
                <w:sz w:val="16"/>
                <w:szCs w:val="16"/>
              </w:rPr>
              <w:t>to</w:t>
            </w:r>
            <w:r w:rsidRPr="00BC4BEB">
              <w:rPr>
                <w:spacing w:val="-3"/>
                <w:sz w:val="16"/>
                <w:szCs w:val="16"/>
              </w:rPr>
              <w:t xml:space="preserve"> </w:t>
            </w:r>
            <w:r w:rsidRPr="00BC4BEB">
              <w:rPr>
                <w:sz w:val="16"/>
                <w:szCs w:val="16"/>
              </w:rPr>
              <w:t>other</w:t>
            </w:r>
            <w:r w:rsidRPr="00BC4BEB">
              <w:rPr>
                <w:spacing w:val="-2"/>
                <w:sz w:val="16"/>
                <w:szCs w:val="16"/>
              </w:rPr>
              <w:t xml:space="preserve"> </w:t>
            </w:r>
            <w:r w:rsidRPr="00BC4BEB">
              <w:rPr>
                <w:sz w:val="16"/>
                <w:szCs w:val="16"/>
              </w:rPr>
              <w:t>documents/data</w:t>
            </w:r>
            <w:r w:rsidRPr="00BC4BEB">
              <w:rPr>
                <w:spacing w:val="-3"/>
                <w:sz w:val="16"/>
                <w:szCs w:val="16"/>
              </w:rPr>
              <w:t xml:space="preserve"> </w:t>
            </w:r>
            <w:r w:rsidRPr="00BC4BEB">
              <w:rPr>
                <w:spacing w:val="-2"/>
                <w:sz w:val="16"/>
                <w:szCs w:val="16"/>
              </w:rPr>
              <w:t>modules,</w:t>
            </w:r>
          </w:p>
          <w:p w14:paraId="66572D06" w14:textId="77777777" w:rsidR="0037446D" w:rsidRPr="00BC4BEB" w:rsidRDefault="0037446D" w:rsidP="001C7EDF">
            <w:pPr>
              <w:pStyle w:val="TableParagraph"/>
              <w:spacing w:before="2" w:line="193" w:lineRule="exact"/>
              <w:rPr>
                <w:sz w:val="16"/>
                <w:szCs w:val="16"/>
              </w:rPr>
            </w:pPr>
            <w:r w:rsidRPr="00BC4BEB">
              <w:rPr>
                <w:sz w:val="16"/>
                <w:szCs w:val="16"/>
              </w:rPr>
              <w:t>shall</w:t>
            </w:r>
            <w:r w:rsidRPr="00BC4BEB">
              <w:rPr>
                <w:spacing w:val="-4"/>
                <w:sz w:val="16"/>
                <w:szCs w:val="16"/>
              </w:rPr>
              <w:t xml:space="preserve"> </w:t>
            </w:r>
            <w:r w:rsidRPr="00BC4BEB">
              <w:rPr>
                <w:sz w:val="16"/>
                <w:szCs w:val="16"/>
              </w:rPr>
              <w:t>be</w:t>
            </w:r>
            <w:r w:rsidRPr="00BC4BEB">
              <w:rPr>
                <w:spacing w:val="-7"/>
                <w:sz w:val="16"/>
                <w:szCs w:val="16"/>
              </w:rPr>
              <w:t xml:space="preserve"> </w:t>
            </w:r>
            <w:r w:rsidRPr="00BC4BEB">
              <w:rPr>
                <w:sz w:val="16"/>
                <w:szCs w:val="16"/>
              </w:rPr>
              <w:t>hyperlinked</w:t>
            </w:r>
            <w:r w:rsidRPr="00BC4BEB">
              <w:rPr>
                <w:spacing w:val="-3"/>
                <w:sz w:val="16"/>
                <w:szCs w:val="16"/>
              </w:rPr>
              <w:t xml:space="preserve"> </w:t>
            </w:r>
            <w:r w:rsidRPr="00BC4BEB">
              <w:rPr>
                <w:sz w:val="16"/>
                <w:szCs w:val="16"/>
              </w:rPr>
              <w:t>and</w:t>
            </w:r>
            <w:r w:rsidRPr="00BC4BEB">
              <w:rPr>
                <w:spacing w:val="-3"/>
                <w:sz w:val="16"/>
                <w:szCs w:val="16"/>
              </w:rPr>
              <w:t xml:space="preserve"> </w:t>
            </w:r>
            <w:r w:rsidRPr="00BC4BEB">
              <w:rPr>
                <w:sz w:val="16"/>
                <w:szCs w:val="16"/>
              </w:rPr>
              <w:t>take</w:t>
            </w:r>
            <w:r w:rsidRPr="00BC4BEB">
              <w:rPr>
                <w:spacing w:val="-5"/>
                <w:sz w:val="16"/>
                <w:szCs w:val="16"/>
              </w:rPr>
              <w:t xml:space="preserve"> </w:t>
            </w:r>
            <w:r w:rsidRPr="00BC4BEB">
              <w:rPr>
                <w:sz w:val="16"/>
                <w:szCs w:val="16"/>
              </w:rPr>
              <w:t>the</w:t>
            </w:r>
            <w:r w:rsidRPr="00BC4BEB">
              <w:rPr>
                <w:spacing w:val="-6"/>
                <w:sz w:val="16"/>
                <w:szCs w:val="16"/>
              </w:rPr>
              <w:t xml:space="preserve"> </w:t>
            </w:r>
            <w:r w:rsidRPr="00BC4BEB">
              <w:rPr>
                <w:sz w:val="16"/>
                <w:szCs w:val="16"/>
              </w:rPr>
              <w:t>user</w:t>
            </w:r>
            <w:r w:rsidRPr="00BC4BEB">
              <w:rPr>
                <w:spacing w:val="-4"/>
                <w:sz w:val="16"/>
                <w:szCs w:val="16"/>
              </w:rPr>
              <w:t xml:space="preserve"> </w:t>
            </w:r>
            <w:r w:rsidRPr="00BC4BEB">
              <w:rPr>
                <w:sz w:val="16"/>
                <w:szCs w:val="16"/>
              </w:rPr>
              <w:t>to</w:t>
            </w:r>
            <w:r w:rsidRPr="00BC4BEB">
              <w:rPr>
                <w:spacing w:val="-4"/>
                <w:sz w:val="16"/>
                <w:szCs w:val="16"/>
              </w:rPr>
              <w:t xml:space="preserve"> </w:t>
            </w:r>
            <w:r w:rsidRPr="00BC4BEB">
              <w:rPr>
                <w:sz w:val="16"/>
                <w:szCs w:val="16"/>
              </w:rPr>
              <w:t>the</w:t>
            </w:r>
            <w:r w:rsidRPr="00BC4BEB">
              <w:rPr>
                <w:spacing w:val="-5"/>
                <w:sz w:val="16"/>
                <w:szCs w:val="16"/>
              </w:rPr>
              <w:t xml:space="preserve"> </w:t>
            </w:r>
            <w:r w:rsidRPr="00BC4BEB">
              <w:rPr>
                <w:sz w:val="16"/>
                <w:szCs w:val="16"/>
              </w:rPr>
              <w:t>referenced</w:t>
            </w:r>
            <w:r w:rsidRPr="00BC4BEB">
              <w:rPr>
                <w:spacing w:val="-1"/>
                <w:sz w:val="16"/>
                <w:szCs w:val="16"/>
              </w:rPr>
              <w:t xml:space="preserve"> </w:t>
            </w:r>
            <w:r w:rsidRPr="00BC4BEB">
              <w:rPr>
                <w:sz w:val="16"/>
                <w:szCs w:val="16"/>
              </w:rPr>
              <w:t>material</w:t>
            </w:r>
            <w:r w:rsidRPr="00BC4BEB">
              <w:rPr>
                <w:spacing w:val="-2"/>
                <w:sz w:val="16"/>
                <w:szCs w:val="16"/>
              </w:rPr>
              <w:t xml:space="preserve"> </w:t>
            </w:r>
            <w:r w:rsidRPr="00BC4BEB">
              <w:rPr>
                <w:sz w:val="16"/>
                <w:szCs w:val="16"/>
              </w:rPr>
              <w:t>when</w:t>
            </w:r>
            <w:r w:rsidRPr="00BC4BEB">
              <w:rPr>
                <w:spacing w:val="-3"/>
                <w:sz w:val="16"/>
                <w:szCs w:val="16"/>
              </w:rPr>
              <w:t xml:space="preserve"> </w:t>
            </w:r>
            <w:r w:rsidRPr="00BC4BEB">
              <w:rPr>
                <w:spacing w:val="-2"/>
                <w:sz w:val="16"/>
                <w:szCs w:val="16"/>
              </w:rPr>
              <w:t>clicked.</w:t>
            </w:r>
          </w:p>
        </w:tc>
      </w:tr>
      <w:tr w:rsidR="0037446D" w14:paraId="4359C01A" w14:textId="77777777" w:rsidTr="001C7EDF">
        <w:trPr>
          <w:trHeight w:val="1036"/>
        </w:trPr>
        <w:tc>
          <w:tcPr>
            <w:tcW w:w="716" w:type="pct"/>
            <w:vAlign w:val="center"/>
          </w:tcPr>
          <w:p w14:paraId="472B78F7" w14:textId="77777777" w:rsidR="0037446D" w:rsidRPr="00BC4BEB" w:rsidRDefault="0037446D" w:rsidP="001C7EDF">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69CC7C50" w14:textId="77777777" w:rsidR="0037446D" w:rsidRPr="00BC4BEB" w:rsidRDefault="0037446D" w:rsidP="001C7ED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64C9E812" w14:textId="77777777" w:rsidR="0037446D" w:rsidRPr="00BC4BEB" w:rsidRDefault="0037446D" w:rsidP="001C7EDF">
            <w:pPr>
              <w:pStyle w:val="TableParagraph"/>
              <w:spacing w:line="202" w:lineRule="exact"/>
              <w:rPr>
                <w:sz w:val="16"/>
                <w:szCs w:val="16"/>
              </w:rPr>
            </w:pPr>
            <w:r w:rsidRPr="00BC4BEB">
              <w:rPr>
                <w:sz w:val="16"/>
                <w:szCs w:val="16"/>
              </w:rPr>
              <w:t>Filter</w:t>
            </w:r>
            <w:r w:rsidRPr="00BC4BEB">
              <w:rPr>
                <w:spacing w:val="-4"/>
                <w:sz w:val="16"/>
                <w:szCs w:val="16"/>
              </w:rPr>
              <w:t xml:space="preserve"> </w:t>
            </w:r>
            <w:r w:rsidRPr="00BC4BEB">
              <w:rPr>
                <w:sz w:val="16"/>
                <w:szCs w:val="16"/>
              </w:rPr>
              <w:t>content</w:t>
            </w:r>
            <w:r w:rsidRPr="00BC4BEB">
              <w:rPr>
                <w:spacing w:val="-2"/>
                <w:sz w:val="16"/>
                <w:szCs w:val="16"/>
              </w:rPr>
              <w:t xml:space="preserve"> </w:t>
            </w:r>
            <w:r w:rsidRPr="00BC4BEB">
              <w:rPr>
                <w:sz w:val="16"/>
                <w:szCs w:val="16"/>
              </w:rPr>
              <w:t>per</w:t>
            </w:r>
            <w:r w:rsidRPr="00BC4BEB">
              <w:rPr>
                <w:spacing w:val="-1"/>
                <w:sz w:val="16"/>
                <w:szCs w:val="16"/>
              </w:rPr>
              <w:t xml:space="preserve"> </w:t>
            </w:r>
            <w:r w:rsidRPr="00BC4BEB">
              <w:rPr>
                <w:spacing w:val="-2"/>
                <w:sz w:val="16"/>
                <w:szCs w:val="16"/>
              </w:rPr>
              <w:t>applicability</w:t>
            </w:r>
          </w:p>
          <w:p w14:paraId="30D8E0AB" w14:textId="77777777" w:rsidR="0037446D" w:rsidRPr="00BC4BEB" w:rsidRDefault="0037446D" w:rsidP="001C7EDF">
            <w:pPr>
              <w:pStyle w:val="TableParagraph"/>
              <w:ind w:right="282"/>
              <w:rPr>
                <w:sz w:val="16"/>
                <w:szCs w:val="16"/>
              </w:rPr>
            </w:pPr>
            <w:r w:rsidRPr="00BC4BEB">
              <w:rPr>
                <w:sz w:val="16"/>
                <w:szCs w:val="16"/>
              </w:rPr>
              <w:t>The</w:t>
            </w:r>
            <w:r w:rsidRPr="00BC4BEB">
              <w:rPr>
                <w:spacing w:val="-3"/>
                <w:sz w:val="16"/>
                <w:szCs w:val="16"/>
              </w:rPr>
              <w:t xml:space="preserve"> </w:t>
            </w:r>
            <w:r w:rsidRPr="00BC4BEB">
              <w:rPr>
                <w:sz w:val="16"/>
                <w:szCs w:val="16"/>
              </w:rPr>
              <w:t>IETM</w:t>
            </w:r>
            <w:r w:rsidRPr="00BC4BEB">
              <w:rPr>
                <w:spacing w:val="-2"/>
                <w:sz w:val="16"/>
                <w:szCs w:val="16"/>
              </w:rPr>
              <w:t xml:space="preserve"> </w:t>
            </w:r>
            <w:r w:rsidRPr="00BC4BEB">
              <w:rPr>
                <w:sz w:val="16"/>
                <w:szCs w:val="16"/>
              </w:rPr>
              <w:t>shall</w:t>
            </w:r>
            <w:r w:rsidRPr="00BC4BEB">
              <w:rPr>
                <w:spacing w:val="-2"/>
                <w:sz w:val="16"/>
                <w:szCs w:val="16"/>
              </w:rPr>
              <w:t xml:space="preserve"> </w:t>
            </w:r>
            <w:r w:rsidRPr="00BC4BEB">
              <w:rPr>
                <w:sz w:val="16"/>
                <w:szCs w:val="16"/>
              </w:rPr>
              <w:t>filter</w:t>
            </w:r>
            <w:r w:rsidRPr="00BC4BEB">
              <w:rPr>
                <w:spacing w:val="-2"/>
                <w:sz w:val="16"/>
                <w:szCs w:val="16"/>
              </w:rPr>
              <w:t xml:space="preserve"> </w:t>
            </w:r>
            <w:r w:rsidRPr="00BC4BEB">
              <w:rPr>
                <w:sz w:val="16"/>
                <w:szCs w:val="16"/>
              </w:rPr>
              <w:t>the</w:t>
            </w:r>
            <w:r w:rsidRPr="00BC4BEB">
              <w:rPr>
                <w:spacing w:val="-3"/>
                <w:sz w:val="16"/>
                <w:szCs w:val="16"/>
              </w:rPr>
              <w:t xml:space="preserve"> </w:t>
            </w:r>
            <w:r w:rsidRPr="00BC4BEB">
              <w:rPr>
                <w:sz w:val="16"/>
                <w:szCs w:val="16"/>
              </w:rPr>
              <w:t>content</w:t>
            </w:r>
            <w:r w:rsidRPr="00BC4BEB">
              <w:rPr>
                <w:spacing w:val="-4"/>
                <w:sz w:val="16"/>
                <w:szCs w:val="16"/>
              </w:rPr>
              <w:t xml:space="preserve"> </w:t>
            </w:r>
            <w:r w:rsidRPr="00BC4BEB">
              <w:rPr>
                <w:sz w:val="16"/>
                <w:szCs w:val="16"/>
              </w:rPr>
              <w:t>displayed</w:t>
            </w:r>
            <w:r w:rsidRPr="00BC4BEB">
              <w:rPr>
                <w:spacing w:val="-2"/>
                <w:sz w:val="16"/>
                <w:szCs w:val="16"/>
              </w:rPr>
              <w:t xml:space="preserve"> </w:t>
            </w:r>
            <w:r w:rsidRPr="00BC4BEB">
              <w:rPr>
                <w:sz w:val="16"/>
                <w:szCs w:val="16"/>
              </w:rPr>
              <w:t>to</w:t>
            </w:r>
            <w:r w:rsidRPr="00BC4BEB">
              <w:rPr>
                <w:spacing w:val="-2"/>
                <w:sz w:val="16"/>
                <w:szCs w:val="16"/>
              </w:rPr>
              <w:t xml:space="preserve"> </w:t>
            </w:r>
            <w:r w:rsidRPr="00BC4BEB">
              <w:rPr>
                <w:sz w:val="16"/>
                <w:szCs w:val="16"/>
              </w:rPr>
              <w:t>the</w:t>
            </w:r>
            <w:r w:rsidRPr="00BC4BEB">
              <w:rPr>
                <w:spacing w:val="-5"/>
                <w:sz w:val="16"/>
                <w:szCs w:val="16"/>
              </w:rPr>
              <w:t xml:space="preserve"> </w:t>
            </w:r>
            <w:r w:rsidRPr="00BC4BEB">
              <w:rPr>
                <w:sz w:val="16"/>
                <w:szCs w:val="16"/>
              </w:rPr>
              <w:t>user</w:t>
            </w:r>
            <w:r w:rsidRPr="00BC4BEB">
              <w:rPr>
                <w:spacing w:val="-3"/>
                <w:sz w:val="16"/>
                <w:szCs w:val="16"/>
              </w:rPr>
              <w:t xml:space="preserve"> </w:t>
            </w:r>
            <w:r w:rsidRPr="00BC4BEB">
              <w:rPr>
                <w:sz w:val="16"/>
                <w:szCs w:val="16"/>
              </w:rPr>
              <w:t>based</w:t>
            </w:r>
            <w:r w:rsidRPr="00BC4BEB">
              <w:rPr>
                <w:spacing w:val="-3"/>
                <w:sz w:val="16"/>
                <w:szCs w:val="16"/>
              </w:rPr>
              <w:t xml:space="preserve"> </w:t>
            </w:r>
            <w:r w:rsidRPr="00BC4BEB">
              <w:rPr>
                <w:sz w:val="16"/>
                <w:szCs w:val="16"/>
              </w:rPr>
              <w:t>on</w:t>
            </w:r>
            <w:r w:rsidRPr="00BC4BEB">
              <w:rPr>
                <w:spacing w:val="-2"/>
                <w:sz w:val="16"/>
                <w:szCs w:val="16"/>
              </w:rPr>
              <w:t xml:space="preserve"> </w:t>
            </w:r>
            <w:r w:rsidRPr="00BC4BEB">
              <w:rPr>
                <w:sz w:val="16"/>
                <w:szCs w:val="16"/>
              </w:rPr>
              <w:t>applicability</w:t>
            </w:r>
            <w:r w:rsidRPr="00BC4BEB">
              <w:rPr>
                <w:spacing w:val="-6"/>
                <w:sz w:val="16"/>
                <w:szCs w:val="16"/>
              </w:rPr>
              <w:t xml:space="preserve"> </w:t>
            </w:r>
            <w:r w:rsidRPr="00BC4BEB">
              <w:rPr>
                <w:sz w:val="16"/>
                <w:szCs w:val="16"/>
              </w:rPr>
              <w:t>criteria</w:t>
            </w:r>
            <w:r w:rsidRPr="00BC4BEB">
              <w:rPr>
                <w:spacing w:val="-2"/>
                <w:sz w:val="16"/>
                <w:szCs w:val="16"/>
              </w:rPr>
              <w:t xml:space="preserve"> </w:t>
            </w:r>
            <w:r w:rsidRPr="00BC4BEB">
              <w:rPr>
                <w:sz w:val="16"/>
                <w:szCs w:val="16"/>
              </w:rPr>
              <w:t>given</w:t>
            </w:r>
            <w:r w:rsidRPr="00BC4BEB">
              <w:rPr>
                <w:spacing w:val="-2"/>
                <w:sz w:val="16"/>
                <w:szCs w:val="16"/>
              </w:rPr>
              <w:t xml:space="preserve"> </w:t>
            </w:r>
            <w:r w:rsidRPr="00BC4BEB">
              <w:rPr>
                <w:sz w:val="16"/>
                <w:szCs w:val="16"/>
              </w:rPr>
              <w:t>by</w:t>
            </w:r>
            <w:r w:rsidRPr="00BC4BEB">
              <w:rPr>
                <w:spacing w:val="-6"/>
                <w:sz w:val="16"/>
                <w:szCs w:val="16"/>
              </w:rPr>
              <w:t xml:space="preserve"> </w:t>
            </w:r>
            <w:r w:rsidRPr="00BC4BEB">
              <w:rPr>
                <w:sz w:val="16"/>
                <w:szCs w:val="16"/>
              </w:rPr>
              <w:t>the</w:t>
            </w:r>
            <w:r w:rsidRPr="00BC4BEB">
              <w:rPr>
                <w:spacing w:val="-3"/>
                <w:sz w:val="16"/>
                <w:szCs w:val="16"/>
              </w:rPr>
              <w:t xml:space="preserve"> </w:t>
            </w:r>
            <w:r w:rsidRPr="00BC4BEB">
              <w:rPr>
                <w:sz w:val="16"/>
                <w:szCs w:val="16"/>
              </w:rPr>
              <w:t xml:space="preserve">user. For example, the user specifies the tail number of the aircraft and only information relevant to that </w:t>
            </w:r>
            <w:proofErr w:type="gramStart"/>
            <w:r w:rsidRPr="00BC4BEB">
              <w:rPr>
                <w:sz w:val="16"/>
                <w:szCs w:val="16"/>
              </w:rPr>
              <w:t>particular aircraft</w:t>
            </w:r>
            <w:proofErr w:type="gramEnd"/>
            <w:r w:rsidRPr="00BC4BEB">
              <w:rPr>
                <w:sz w:val="16"/>
                <w:szCs w:val="16"/>
              </w:rPr>
              <w:t xml:space="preserve"> is shown. Filtering criteria are displayed in the "Additional Comments" field. At a</w:t>
            </w:r>
          </w:p>
          <w:p w14:paraId="0B2FC9B4" w14:textId="77777777" w:rsidR="0037446D" w:rsidRPr="00BC4BEB" w:rsidRDefault="0037446D" w:rsidP="001C7EDF">
            <w:pPr>
              <w:pStyle w:val="TableParagraph"/>
              <w:spacing w:line="196" w:lineRule="exact"/>
              <w:rPr>
                <w:sz w:val="16"/>
                <w:szCs w:val="16"/>
              </w:rPr>
            </w:pPr>
            <w:r w:rsidRPr="00BC4BEB">
              <w:rPr>
                <w:sz w:val="16"/>
                <w:szCs w:val="16"/>
              </w:rPr>
              <w:t>minimum,</w:t>
            </w:r>
            <w:r w:rsidRPr="00BC4BEB">
              <w:rPr>
                <w:spacing w:val="-2"/>
                <w:sz w:val="16"/>
                <w:szCs w:val="16"/>
              </w:rPr>
              <w:t xml:space="preserve"> </w:t>
            </w:r>
            <w:r w:rsidRPr="00BC4BEB">
              <w:rPr>
                <w:sz w:val="16"/>
                <w:szCs w:val="16"/>
              </w:rPr>
              <w:t>both</w:t>
            </w:r>
            <w:r w:rsidRPr="00BC4BEB">
              <w:rPr>
                <w:spacing w:val="-2"/>
                <w:sz w:val="16"/>
                <w:szCs w:val="16"/>
              </w:rPr>
              <w:t xml:space="preserve"> </w:t>
            </w:r>
            <w:r w:rsidRPr="00BC4BEB">
              <w:rPr>
                <w:sz w:val="16"/>
                <w:szCs w:val="16"/>
              </w:rPr>
              <w:t>tail</w:t>
            </w:r>
            <w:r w:rsidRPr="00BC4BEB">
              <w:rPr>
                <w:spacing w:val="-4"/>
                <w:sz w:val="16"/>
                <w:szCs w:val="16"/>
              </w:rPr>
              <w:t xml:space="preserve"> </w:t>
            </w:r>
            <w:r w:rsidRPr="00BC4BEB">
              <w:rPr>
                <w:sz w:val="16"/>
                <w:szCs w:val="16"/>
              </w:rPr>
              <w:t>number</w:t>
            </w:r>
            <w:r w:rsidRPr="00BC4BEB">
              <w:rPr>
                <w:spacing w:val="-1"/>
                <w:sz w:val="16"/>
                <w:szCs w:val="16"/>
              </w:rPr>
              <w:t xml:space="preserve"> </w:t>
            </w:r>
            <w:r w:rsidRPr="00BC4BEB">
              <w:rPr>
                <w:sz w:val="16"/>
                <w:szCs w:val="16"/>
              </w:rPr>
              <w:t>and</w:t>
            </w:r>
            <w:r w:rsidRPr="00BC4BEB">
              <w:rPr>
                <w:spacing w:val="-1"/>
                <w:sz w:val="16"/>
                <w:szCs w:val="16"/>
              </w:rPr>
              <w:t xml:space="preserve"> </w:t>
            </w:r>
            <w:r w:rsidRPr="00BC4BEB">
              <w:rPr>
                <w:sz w:val="16"/>
                <w:szCs w:val="16"/>
              </w:rPr>
              <w:t>TCTO</w:t>
            </w:r>
            <w:r w:rsidRPr="00BC4BEB">
              <w:rPr>
                <w:spacing w:val="-1"/>
                <w:sz w:val="16"/>
                <w:szCs w:val="16"/>
              </w:rPr>
              <w:t xml:space="preserve"> </w:t>
            </w:r>
            <w:r w:rsidRPr="00BC4BEB">
              <w:rPr>
                <w:sz w:val="16"/>
                <w:szCs w:val="16"/>
              </w:rPr>
              <w:t>(pre</w:t>
            </w:r>
            <w:r w:rsidRPr="00BC4BEB">
              <w:rPr>
                <w:spacing w:val="-3"/>
                <w:sz w:val="16"/>
                <w:szCs w:val="16"/>
              </w:rPr>
              <w:t xml:space="preserve"> </w:t>
            </w:r>
            <w:r w:rsidRPr="00BC4BEB">
              <w:rPr>
                <w:sz w:val="16"/>
                <w:szCs w:val="16"/>
              </w:rPr>
              <w:t>and post)</w:t>
            </w:r>
            <w:r w:rsidRPr="00BC4BEB">
              <w:rPr>
                <w:spacing w:val="-2"/>
                <w:sz w:val="16"/>
                <w:szCs w:val="16"/>
              </w:rPr>
              <w:t xml:space="preserve"> </w:t>
            </w:r>
            <w:r w:rsidRPr="00BC4BEB">
              <w:rPr>
                <w:sz w:val="16"/>
                <w:szCs w:val="16"/>
              </w:rPr>
              <w:t>filtering</w:t>
            </w:r>
            <w:r w:rsidRPr="00BC4BEB">
              <w:rPr>
                <w:spacing w:val="-2"/>
                <w:sz w:val="16"/>
                <w:szCs w:val="16"/>
              </w:rPr>
              <w:t xml:space="preserve"> </w:t>
            </w:r>
            <w:r w:rsidRPr="00BC4BEB">
              <w:rPr>
                <w:sz w:val="16"/>
                <w:szCs w:val="16"/>
              </w:rPr>
              <w:t>options</w:t>
            </w:r>
            <w:r w:rsidRPr="00BC4BEB">
              <w:rPr>
                <w:spacing w:val="-2"/>
                <w:sz w:val="16"/>
                <w:szCs w:val="16"/>
              </w:rPr>
              <w:t xml:space="preserve"> </w:t>
            </w:r>
            <w:r w:rsidRPr="00BC4BEB">
              <w:rPr>
                <w:sz w:val="16"/>
                <w:szCs w:val="16"/>
              </w:rPr>
              <w:t>shall</w:t>
            </w:r>
            <w:r w:rsidRPr="00BC4BEB">
              <w:rPr>
                <w:spacing w:val="-3"/>
                <w:sz w:val="16"/>
                <w:szCs w:val="16"/>
              </w:rPr>
              <w:t xml:space="preserve"> </w:t>
            </w:r>
            <w:r w:rsidRPr="00BC4BEB">
              <w:rPr>
                <w:sz w:val="16"/>
                <w:szCs w:val="16"/>
              </w:rPr>
              <w:t>be</w:t>
            </w:r>
            <w:r w:rsidRPr="00BC4BEB">
              <w:rPr>
                <w:spacing w:val="-3"/>
                <w:sz w:val="16"/>
                <w:szCs w:val="16"/>
              </w:rPr>
              <w:t xml:space="preserve"> </w:t>
            </w:r>
            <w:r w:rsidRPr="00BC4BEB">
              <w:rPr>
                <w:spacing w:val="-2"/>
                <w:sz w:val="16"/>
                <w:szCs w:val="16"/>
              </w:rPr>
              <w:t>provided.</w:t>
            </w:r>
          </w:p>
        </w:tc>
      </w:tr>
      <w:tr w:rsidR="0037446D" w14:paraId="49D66446" w14:textId="77777777" w:rsidTr="001C7EDF">
        <w:trPr>
          <w:trHeight w:val="621"/>
        </w:trPr>
        <w:tc>
          <w:tcPr>
            <w:tcW w:w="716" w:type="pct"/>
            <w:vAlign w:val="center"/>
          </w:tcPr>
          <w:p w14:paraId="652B8ABF" w14:textId="77777777" w:rsidR="0037446D" w:rsidRPr="00BC4BEB" w:rsidRDefault="0037446D" w:rsidP="001C7EDF">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5276B167" w14:textId="77777777" w:rsidR="0037446D" w:rsidRPr="00BC4BEB" w:rsidRDefault="0037446D" w:rsidP="001C7ED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2E80AB77" w14:textId="77777777" w:rsidR="0037446D" w:rsidRPr="00BC4BEB" w:rsidRDefault="0037446D" w:rsidP="001C7EDF">
            <w:pPr>
              <w:pStyle w:val="TableParagraph"/>
              <w:spacing w:line="197" w:lineRule="exact"/>
              <w:rPr>
                <w:sz w:val="16"/>
                <w:szCs w:val="16"/>
              </w:rPr>
            </w:pPr>
            <w:r w:rsidRPr="00BC4BEB">
              <w:rPr>
                <w:sz w:val="16"/>
                <w:szCs w:val="16"/>
              </w:rPr>
              <w:t>Next</w:t>
            </w:r>
            <w:r w:rsidRPr="00BC4BEB">
              <w:rPr>
                <w:spacing w:val="-4"/>
                <w:sz w:val="16"/>
                <w:szCs w:val="16"/>
              </w:rPr>
              <w:t xml:space="preserve"> </w:t>
            </w:r>
            <w:r w:rsidRPr="00BC4BEB">
              <w:rPr>
                <w:sz w:val="16"/>
                <w:szCs w:val="16"/>
              </w:rPr>
              <w:t>and</w:t>
            </w:r>
            <w:r w:rsidRPr="00BC4BEB">
              <w:rPr>
                <w:spacing w:val="-2"/>
                <w:sz w:val="16"/>
                <w:szCs w:val="16"/>
              </w:rPr>
              <w:t xml:space="preserve"> previous</w:t>
            </w:r>
          </w:p>
          <w:p w14:paraId="193EAF0D" w14:textId="77777777" w:rsidR="0037446D" w:rsidRPr="00BC4BEB" w:rsidRDefault="0037446D" w:rsidP="001C7EDF">
            <w:pPr>
              <w:pStyle w:val="TableParagraph"/>
              <w:spacing w:line="204" w:lineRule="exact"/>
              <w:rPr>
                <w:sz w:val="16"/>
                <w:szCs w:val="16"/>
              </w:rPr>
            </w:pPr>
            <w:r w:rsidRPr="00BC4BEB">
              <w:rPr>
                <w:sz w:val="16"/>
                <w:szCs w:val="16"/>
              </w:rPr>
              <w:t>The</w:t>
            </w:r>
            <w:r w:rsidRPr="00BC4BEB">
              <w:rPr>
                <w:spacing w:val="-5"/>
                <w:sz w:val="16"/>
                <w:szCs w:val="16"/>
              </w:rPr>
              <w:t xml:space="preserve"> </w:t>
            </w:r>
            <w:r w:rsidRPr="00BC4BEB">
              <w:rPr>
                <w:sz w:val="16"/>
                <w:szCs w:val="16"/>
              </w:rPr>
              <w:t>IETM</w:t>
            </w:r>
            <w:r w:rsidRPr="00BC4BEB">
              <w:rPr>
                <w:spacing w:val="-3"/>
                <w:sz w:val="16"/>
                <w:szCs w:val="16"/>
              </w:rPr>
              <w:t xml:space="preserve"> </w:t>
            </w:r>
            <w:r w:rsidRPr="00BC4BEB">
              <w:rPr>
                <w:sz w:val="16"/>
                <w:szCs w:val="16"/>
              </w:rPr>
              <w:t>shall</w:t>
            </w:r>
            <w:r w:rsidRPr="00BC4BEB">
              <w:rPr>
                <w:spacing w:val="-4"/>
                <w:sz w:val="16"/>
                <w:szCs w:val="16"/>
              </w:rPr>
              <w:t xml:space="preserve"> </w:t>
            </w:r>
            <w:r w:rsidRPr="00BC4BEB">
              <w:rPr>
                <w:sz w:val="16"/>
                <w:szCs w:val="16"/>
              </w:rPr>
              <w:t>include</w:t>
            </w:r>
            <w:r w:rsidRPr="00BC4BEB">
              <w:rPr>
                <w:spacing w:val="-2"/>
                <w:sz w:val="16"/>
                <w:szCs w:val="16"/>
              </w:rPr>
              <w:t xml:space="preserve"> </w:t>
            </w:r>
            <w:r w:rsidRPr="00BC4BEB">
              <w:rPr>
                <w:sz w:val="16"/>
                <w:szCs w:val="16"/>
              </w:rPr>
              <w:t>"Next"</w:t>
            </w:r>
            <w:r w:rsidRPr="00BC4BEB">
              <w:rPr>
                <w:spacing w:val="-4"/>
                <w:sz w:val="16"/>
                <w:szCs w:val="16"/>
              </w:rPr>
              <w:t xml:space="preserve"> </w:t>
            </w:r>
            <w:r w:rsidRPr="00BC4BEB">
              <w:rPr>
                <w:sz w:val="16"/>
                <w:szCs w:val="16"/>
              </w:rPr>
              <w:t>and</w:t>
            </w:r>
            <w:r w:rsidRPr="00BC4BEB">
              <w:rPr>
                <w:spacing w:val="-2"/>
                <w:sz w:val="16"/>
                <w:szCs w:val="16"/>
              </w:rPr>
              <w:t xml:space="preserve"> </w:t>
            </w:r>
            <w:r w:rsidRPr="00BC4BEB">
              <w:rPr>
                <w:sz w:val="16"/>
                <w:szCs w:val="16"/>
              </w:rPr>
              <w:t>"Previous"</w:t>
            </w:r>
            <w:r w:rsidRPr="00BC4BEB">
              <w:rPr>
                <w:spacing w:val="-6"/>
                <w:sz w:val="16"/>
                <w:szCs w:val="16"/>
              </w:rPr>
              <w:t xml:space="preserve"> </w:t>
            </w:r>
            <w:r w:rsidRPr="00BC4BEB">
              <w:rPr>
                <w:sz w:val="16"/>
                <w:szCs w:val="16"/>
              </w:rPr>
              <w:t>navigation</w:t>
            </w:r>
            <w:r w:rsidRPr="00BC4BEB">
              <w:rPr>
                <w:spacing w:val="-2"/>
                <w:sz w:val="16"/>
                <w:szCs w:val="16"/>
              </w:rPr>
              <w:t xml:space="preserve"> </w:t>
            </w:r>
            <w:r w:rsidRPr="00BC4BEB">
              <w:rPr>
                <w:sz w:val="16"/>
                <w:szCs w:val="16"/>
              </w:rPr>
              <w:t>functions.</w:t>
            </w:r>
            <w:r w:rsidRPr="00BC4BEB">
              <w:rPr>
                <w:spacing w:val="-4"/>
                <w:sz w:val="16"/>
                <w:szCs w:val="16"/>
              </w:rPr>
              <w:t xml:space="preserve"> </w:t>
            </w:r>
            <w:r w:rsidRPr="00BC4BEB">
              <w:rPr>
                <w:sz w:val="16"/>
                <w:szCs w:val="16"/>
              </w:rPr>
              <w:t>These</w:t>
            </w:r>
            <w:r w:rsidRPr="00BC4BEB">
              <w:rPr>
                <w:spacing w:val="-2"/>
                <w:sz w:val="16"/>
                <w:szCs w:val="16"/>
              </w:rPr>
              <w:t xml:space="preserve"> </w:t>
            </w:r>
            <w:r w:rsidRPr="00BC4BEB">
              <w:rPr>
                <w:sz w:val="16"/>
                <w:szCs w:val="16"/>
              </w:rPr>
              <w:t>functions</w:t>
            </w:r>
            <w:r w:rsidRPr="00BC4BEB">
              <w:rPr>
                <w:spacing w:val="-4"/>
                <w:sz w:val="16"/>
                <w:szCs w:val="16"/>
              </w:rPr>
              <w:t xml:space="preserve"> </w:t>
            </w:r>
            <w:r w:rsidRPr="00BC4BEB">
              <w:rPr>
                <w:sz w:val="16"/>
                <w:szCs w:val="16"/>
              </w:rPr>
              <w:t>shall</w:t>
            </w:r>
            <w:r w:rsidRPr="00BC4BEB">
              <w:rPr>
                <w:spacing w:val="-3"/>
                <w:sz w:val="16"/>
                <w:szCs w:val="16"/>
              </w:rPr>
              <w:t xml:space="preserve"> </w:t>
            </w:r>
            <w:r w:rsidRPr="00BC4BEB">
              <w:rPr>
                <w:sz w:val="16"/>
                <w:szCs w:val="16"/>
              </w:rPr>
              <w:t>act</w:t>
            </w:r>
            <w:r w:rsidRPr="00BC4BEB">
              <w:rPr>
                <w:spacing w:val="-4"/>
                <w:sz w:val="16"/>
                <w:szCs w:val="16"/>
              </w:rPr>
              <w:t xml:space="preserve"> </w:t>
            </w:r>
            <w:r w:rsidRPr="00BC4BEB">
              <w:rPr>
                <w:sz w:val="16"/>
                <w:szCs w:val="16"/>
              </w:rPr>
              <w:t>in</w:t>
            </w:r>
            <w:r w:rsidRPr="00BC4BEB">
              <w:rPr>
                <w:spacing w:val="-2"/>
                <w:sz w:val="16"/>
                <w:szCs w:val="16"/>
              </w:rPr>
              <w:t xml:space="preserve"> </w:t>
            </w:r>
            <w:r w:rsidRPr="00BC4BEB">
              <w:rPr>
                <w:spacing w:val="-5"/>
                <w:sz w:val="16"/>
                <w:szCs w:val="16"/>
              </w:rPr>
              <w:t>an</w:t>
            </w:r>
          </w:p>
          <w:p w14:paraId="14CE4FC1" w14:textId="77777777" w:rsidR="0037446D" w:rsidRPr="00BC4BEB" w:rsidRDefault="0037446D" w:rsidP="001C7EDF">
            <w:pPr>
              <w:pStyle w:val="TableParagraph"/>
              <w:spacing w:before="2" w:line="198" w:lineRule="exact"/>
              <w:rPr>
                <w:sz w:val="16"/>
                <w:szCs w:val="16"/>
              </w:rPr>
            </w:pPr>
            <w:r w:rsidRPr="00BC4BEB">
              <w:rPr>
                <w:sz w:val="16"/>
                <w:szCs w:val="16"/>
              </w:rPr>
              <w:t>equivalent</w:t>
            </w:r>
            <w:r w:rsidRPr="00BC4BEB">
              <w:rPr>
                <w:spacing w:val="-3"/>
                <w:sz w:val="16"/>
                <w:szCs w:val="16"/>
              </w:rPr>
              <w:t xml:space="preserve"> </w:t>
            </w:r>
            <w:r w:rsidRPr="00BC4BEB">
              <w:rPr>
                <w:sz w:val="16"/>
                <w:szCs w:val="16"/>
              </w:rPr>
              <w:t>manner</w:t>
            </w:r>
            <w:r w:rsidRPr="00BC4BEB">
              <w:rPr>
                <w:spacing w:val="-3"/>
                <w:sz w:val="16"/>
                <w:szCs w:val="16"/>
              </w:rPr>
              <w:t xml:space="preserve"> </w:t>
            </w:r>
            <w:r w:rsidRPr="00BC4BEB">
              <w:rPr>
                <w:sz w:val="16"/>
                <w:szCs w:val="16"/>
              </w:rPr>
              <w:t>to</w:t>
            </w:r>
            <w:r w:rsidRPr="00BC4BEB">
              <w:rPr>
                <w:spacing w:val="-1"/>
                <w:sz w:val="16"/>
                <w:szCs w:val="16"/>
              </w:rPr>
              <w:t xml:space="preserve"> </w:t>
            </w:r>
            <w:r w:rsidRPr="00BC4BEB">
              <w:rPr>
                <w:sz w:val="16"/>
                <w:szCs w:val="16"/>
              </w:rPr>
              <w:t>the</w:t>
            </w:r>
            <w:r w:rsidRPr="00BC4BEB">
              <w:rPr>
                <w:spacing w:val="-4"/>
                <w:sz w:val="16"/>
                <w:szCs w:val="16"/>
              </w:rPr>
              <w:t xml:space="preserve"> </w:t>
            </w:r>
            <w:r w:rsidRPr="00BC4BEB">
              <w:rPr>
                <w:sz w:val="16"/>
                <w:szCs w:val="16"/>
              </w:rPr>
              <w:t>"Forward"</w:t>
            </w:r>
            <w:r w:rsidRPr="00BC4BEB">
              <w:rPr>
                <w:spacing w:val="-4"/>
                <w:sz w:val="16"/>
                <w:szCs w:val="16"/>
              </w:rPr>
              <w:t xml:space="preserve"> </w:t>
            </w:r>
            <w:r w:rsidRPr="00BC4BEB">
              <w:rPr>
                <w:sz w:val="16"/>
                <w:szCs w:val="16"/>
              </w:rPr>
              <w:t>and</w:t>
            </w:r>
            <w:r w:rsidRPr="00BC4BEB">
              <w:rPr>
                <w:spacing w:val="-2"/>
                <w:sz w:val="16"/>
                <w:szCs w:val="16"/>
              </w:rPr>
              <w:t xml:space="preserve"> </w:t>
            </w:r>
            <w:r w:rsidRPr="00BC4BEB">
              <w:rPr>
                <w:sz w:val="16"/>
                <w:szCs w:val="16"/>
              </w:rPr>
              <w:t>"Back"</w:t>
            </w:r>
            <w:r w:rsidRPr="00BC4BEB">
              <w:rPr>
                <w:spacing w:val="-5"/>
                <w:sz w:val="16"/>
                <w:szCs w:val="16"/>
              </w:rPr>
              <w:t xml:space="preserve"> </w:t>
            </w:r>
            <w:r w:rsidRPr="00BC4BEB">
              <w:rPr>
                <w:sz w:val="16"/>
                <w:szCs w:val="16"/>
              </w:rPr>
              <w:t>arrows</w:t>
            </w:r>
            <w:r w:rsidRPr="00BC4BEB">
              <w:rPr>
                <w:spacing w:val="-2"/>
                <w:sz w:val="16"/>
                <w:szCs w:val="16"/>
              </w:rPr>
              <w:t xml:space="preserve"> </w:t>
            </w:r>
            <w:r w:rsidRPr="00BC4BEB">
              <w:rPr>
                <w:sz w:val="16"/>
                <w:szCs w:val="16"/>
              </w:rPr>
              <w:t>of</w:t>
            </w:r>
            <w:r w:rsidRPr="00BC4BEB">
              <w:rPr>
                <w:spacing w:val="-3"/>
                <w:sz w:val="16"/>
                <w:szCs w:val="16"/>
              </w:rPr>
              <w:t xml:space="preserve"> </w:t>
            </w:r>
            <w:r w:rsidRPr="00BC4BEB">
              <w:rPr>
                <w:sz w:val="16"/>
                <w:szCs w:val="16"/>
              </w:rPr>
              <w:t>web</w:t>
            </w:r>
            <w:r w:rsidRPr="00BC4BEB">
              <w:rPr>
                <w:spacing w:val="-1"/>
                <w:sz w:val="16"/>
                <w:szCs w:val="16"/>
              </w:rPr>
              <w:t xml:space="preserve"> </w:t>
            </w:r>
            <w:r w:rsidRPr="00BC4BEB">
              <w:rPr>
                <w:spacing w:val="-2"/>
                <w:sz w:val="16"/>
                <w:szCs w:val="16"/>
              </w:rPr>
              <w:t>browsers.</w:t>
            </w:r>
          </w:p>
        </w:tc>
      </w:tr>
      <w:tr w:rsidR="0037446D" w14:paraId="386FED72" w14:textId="77777777" w:rsidTr="001C7EDF">
        <w:trPr>
          <w:trHeight w:val="827"/>
        </w:trPr>
        <w:tc>
          <w:tcPr>
            <w:tcW w:w="716" w:type="pct"/>
            <w:vAlign w:val="center"/>
          </w:tcPr>
          <w:p w14:paraId="40D19E02" w14:textId="77777777" w:rsidR="0037446D" w:rsidRPr="00BC4BEB" w:rsidRDefault="0037446D" w:rsidP="001C7EDF">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44A77EA1" w14:textId="77777777" w:rsidR="0037446D" w:rsidRPr="00BC4BEB" w:rsidRDefault="0037446D" w:rsidP="001C7ED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68B1C066" w14:textId="77777777" w:rsidR="0037446D" w:rsidRPr="00BC4BEB" w:rsidRDefault="0037446D" w:rsidP="001C7EDF">
            <w:pPr>
              <w:pStyle w:val="TableParagraph"/>
              <w:spacing w:line="197" w:lineRule="exact"/>
              <w:rPr>
                <w:sz w:val="16"/>
                <w:szCs w:val="16"/>
              </w:rPr>
            </w:pPr>
            <w:r w:rsidRPr="00BC4BEB">
              <w:rPr>
                <w:sz w:val="16"/>
                <w:szCs w:val="16"/>
              </w:rPr>
              <w:t>Restore</w:t>
            </w:r>
            <w:r w:rsidRPr="00BC4BEB">
              <w:rPr>
                <w:spacing w:val="-8"/>
                <w:sz w:val="16"/>
                <w:szCs w:val="16"/>
              </w:rPr>
              <w:t xml:space="preserve"> </w:t>
            </w:r>
            <w:r w:rsidRPr="00BC4BEB">
              <w:rPr>
                <w:sz w:val="16"/>
                <w:szCs w:val="16"/>
              </w:rPr>
              <w:t>initial</w:t>
            </w:r>
            <w:r w:rsidRPr="00BC4BEB">
              <w:rPr>
                <w:spacing w:val="-8"/>
                <w:sz w:val="16"/>
                <w:szCs w:val="16"/>
              </w:rPr>
              <w:t xml:space="preserve"> </w:t>
            </w:r>
            <w:r w:rsidRPr="00BC4BEB">
              <w:rPr>
                <w:sz w:val="16"/>
                <w:szCs w:val="16"/>
              </w:rPr>
              <w:t>navigation</w:t>
            </w:r>
            <w:r w:rsidRPr="00BC4BEB">
              <w:rPr>
                <w:spacing w:val="-6"/>
                <w:sz w:val="16"/>
                <w:szCs w:val="16"/>
              </w:rPr>
              <w:t xml:space="preserve"> </w:t>
            </w:r>
            <w:r w:rsidRPr="00BC4BEB">
              <w:rPr>
                <w:spacing w:val="-4"/>
                <w:sz w:val="16"/>
                <w:szCs w:val="16"/>
              </w:rPr>
              <w:t>view</w:t>
            </w:r>
          </w:p>
          <w:p w14:paraId="062F0810" w14:textId="77777777" w:rsidR="0037446D" w:rsidRPr="00BC4BEB" w:rsidRDefault="0037446D" w:rsidP="001C7EDF">
            <w:pPr>
              <w:pStyle w:val="TableParagraph"/>
              <w:spacing w:line="204" w:lineRule="exact"/>
              <w:rPr>
                <w:sz w:val="16"/>
                <w:szCs w:val="16"/>
              </w:rPr>
            </w:pPr>
            <w:r w:rsidRPr="00BC4BEB">
              <w:rPr>
                <w:sz w:val="16"/>
                <w:szCs w:val="16"/>
              </w:rPr>
              <w:t>The</w:t>
            </w:r>
            <w:r w:rsidRPr="00BC4BEB">
              <w:rPr>
                <w:spacing w:val="-4"/>
                <w:sz w:val="16"/>
                <w:szCs w:val="16"/>
              </w:rPr>
              <w:t xml:space="preserve"> </w:t>
            </w:r>
            <w:r w:rsidRPr="00BC4BEB">
              <w:rPr>
                <w:sz w:val="16"/>
                <w:szCs w:val="16"/>
              </w:rPr>
              <w:t>IETM</w:t>
            </w:r>
            <w:r w:rsidRPr="00BC4BEB">
              <w:rPr>
                <w:spacing w:val="-3"/>
                <w:sz w:val="16"/>
                <w:szCs w:val="16"/>
              </w:rPr>
              <w:t xml:space="preserve"> </w:t>
            </w:r>
            <w:r w:rsidRPr="00BC4BEB">
              <w:rPr>
                <w:sz w:val="16"/>
                <w:szCs w:val="16"/>
              </w:rPr>
              <w:t>shall</w:t>
            </w:r>
            <w:r w:rsidRPr="00BC4BEB">
              <w:rPr>
                <w:spacing w:val="-2"/>
                <w:sz w:val="16"/>
                <w:szCs w:val="16"/>
              </w:rPr>
              <w:t xml:space="preserve"> </w:t>
            </w:r>
            <w:r w:rsidRPr="00BC4BEB">
              <w:rPr>
                <w:sz w:val="16"/>
                <w:szCs w:val="16"/>
              </w:rPr>
              <w:t>provide</w:t>
            </w:r>
            <w:r w:rsidRPr="00BC4BEB">
              <w:rPr>
                <w:spacing w:val="-6"/>
                <w:sz w:val="16"/>
                <w:szCs w:val="16"/>
              </w:rPr>
              <w:t xml:space="preserve"> </w:t>
            </w:r>
            <w:r w:rsidRPr="00BC4BEB">
              <w:rPr>
                <w:sz w:val="16"/>
                <w:szCs w:val="16"/>
              </w:rPr>
              <w:t>users</w:t>
            </w:r>
            <w:r w:rsidRPr="00BC4BEB">
              <w:rPr>
                <w:spacing w:val="-3"/>
                <w:sz w:val="16"/>
                <w:szCs w:val="16"/>
              </w:rPr>
              <w:t xml:space="preserve"> </w:t>
            </w:r>
            <w:r w:rsidRPr="00BC4BEB">
              <w:rPr>
                <w:sz w:val="16"/>
                <w:szCs w:val="16"/>
              </w:rPr>
              <w:t>the</w:t>
            </w:r>
            <w:r w:rsidRPr="00BC4BEB">
              <w:rPr>
                <w:spacing w:val="-5"/>
                <w:sz w:val="16"/>
                <w:szCs w:val="16"/>
              </w:rPr>
              <w:t xml:space="preserve"> </w:t>
            </w:r>
            <w:r w:rsidRPr="00BC4BEB">
              <w:rPr>
                <w:sz w:val="16"/>
                <w:szCs w:val="16"/>
              </w:rPr>
              <w:t>capability</w:t>
            </w:r>
            <w:r w:rsidRPr="00BC4BEB">
              <w:rPr>
                <w:spacing w:val="-6"/>
                <w:sz w:val="16"/>
                <w:szCs w:val="16"/>
              </w:rPr>
              <w:t xml:space="preserve"> </w:t>
            </w:r>
            <w:r w:rsidRPr="00BC4BEB">
              <w:rPr>
                <w:sz w:val="16"/>
                <w:szCs w:val="16"/>
              </w:rPr>
              <w:t>to</w:t>
            </w:r>
            <w:r w:rsidRPr="00BC4BEB">
              <w:rPr>
                <w:spacing w:val="3"/>
                <w:sz w:val="16"/>
                <w:szCs w:val="16"/>
              </w:rPr>
              <w:t xml:space="preserve"> </w:t>
            </w:r>
            <w:r w:rsidRPr="00BC4BEB">
              <w:rPr>
                <w:sz w:val="16"/>
                <w:szCs w:val="16"/>
              </w:rPr>
              <w:t>restore</w:t>
            </w:r>
            <w:r w:rsidRPr="00BC4BEB">
              <w:rPr>
                <w:spacing w:val="-4"/>
                <w:sz w:val="16"/>
                <w:szCs w:val="16"/>
              </w:rPr>
              <w:t xml:space="preserve"> </w:t>
            </w:r>
            <w:r w:rsidRPr="00BC4BEB">
              <w:rPr>
                <w:sz w:val="16"/>
                <w:szCs w:val="16"/>
              </w:rPr>
              <w:t>the</w:t>
            </w:r>
            <w:r w:rsidRPr="00BC4BEB">
              <w:rPr>
                <w:spacing w:val="-4"/>
                <w:sz w:val="16"/>
                <w:szCs w:val="16"/>
              </w:rPr>
              <w:t xml:space="preserve"> </w:t>
            </w:r>
            <w:r w:rsidRPr="00BC4BEB">
              <w:rPr>
                <w:sz w:val="16"/>
                <w:szCs w:val="16"/>
              </w:rPr>
              <w:t>IETM</w:t>
            </w:r>
            <w:r w:rsidRPr="00BC4BEB">
              <w:rPr>
                <w:spacing w:val="-3"/>
                <w:sz w:val="16"/>
                <w:szCs w:val="16"/>
              </w:rPr>
              <w:t xml:space="preserve"> </w:t>
            </w:r>
            <w:r w:rsidRPr="00BC4BEB">
              <w:rPr>
                <w:sz w:val="16"/>
                <w:szCs w:val="16"/>
              </w:rPr>
              <w:t>interface</w:t>
            </w:r>
            <w:r w:rsidRPr="00BC4BEB">
              <w:rPr>
                <w:spacing w:val="-4"/>
                <w:sz w:val="16"/>
                <w:szCs w:val="16"/>
              </w:rPr>
              <w:t xml:space="preserve"> </w:t>
            </w:r>
            <w:r w:rsidRPr="00BC4BEB">
              <w:rPr>
                <w:sz w:val="16"/>
                <w:szCs w:val="16"/>
              </w:rPr>
              <w:t>to</w:t>
            </w:r>
            <w:r w:rsidRPr="00BC4BEB">
              <w:rPr>
                <w:spacing w:val="-1"/>
                <w:sz w:val="16"/>
                <w:szCs w:val="16"/>
              </w:rPr>
              <w:t xml:space="preserve"> </w:t>
            </w:r>
            <w:r w:rsidRPr="00BC4BEB">
              <w:rPr>
                <w:sz w:val="16"/>
                <w:szCs w:val="16"/>
              </w:rPr>
              <w:t>a</w:t>
            </w:r>
            <w:r w:rsidRPr="00BC4BEB">
              <w:rPr>
                <w:spacing w:val="-4"/>
                <w:sz w:val="16"/>
                <w:szCs w:val="16"/>
              </w:rPr>
              <w:t xml:space="preserve"> </w:t>
            </w:r>
            <w:r w:rsidRPr="00BC4BEB">
              <w:rPr>
                <w:sz w:val="16"/>
                <w:szCs w:val="16"/>
              </w:rPr>
              <w:t>default</w:t>
            </w:r>
            <w:r w:rsidRPr="00BC4BEB">
              <w:rPr>
                <w:spacing w:val="-3"/>
                <w:sz w:val="16"/>
                <w:szCs w:val="16"/>
              </w:rPr>
              <w:t xml:space="preserve"> </w:t>
            </w:r>
            <w:r w:rsidRPr="00BC4BEB">
              <w:rPr>
                <w:sz w:val="16"/>
                <w:szCs w:val="16"/>
              </w:rPr>
              <w:t>view.</w:t>
            </w:r>
            <w:r w:rsidRPr="00BC4BEB">
              <w:rPr>
                <w:spacing w:val="-2"/>
                <w:sz w:val="16"/>
                <w:szCs w:val="16"/>
              </w:rPr>
              <w:t xml:space="preserve"> </w:t>
            </w:r>
            <w:r w:rsidRPr="00BC4BEB">
              <w:rPr>
                <w:sz w:val="16"/>
                <w:szCs w:val="16"/>
              </w:rPr>
              <w:t>Frames</w:t>
            </w:r>
            <w:r w:rsidRPr="00BC4BEB">
              <w:rPr>
                <w:spacing w:val="-1"/>
                <w:sz w:val="16"/>
                <w:szCs w:val="16"/>
              </w:rPr>
              <w:t xml:space="preserve"> </w:t>
            </w:r>
            <w:r w:rsidRPr="00BC4BEB">
              <w:rPr>
                <w:spacing w:val="-5"/>
                <w:sz w:val="16"/>
                <w:szCs w:val="16"/>
              </w:rPr>
              <w:t>and</w:t>
            </w:r>
          </w:p>
          <w:p w14:paraId="5554FCB7" w14:textId="77777777" w:rsidR="0037446D" w:rsidRPr="00BC4BEB" w:rsidRDefault="0037446D" w:rsidP="001C7EDF">
            <w:pPr>
              <w:pStyle w:val="TableParagraph"/>
              <w:spacing w:line="206" w:lineRule="exact"/>
              <w:ind w:right="282"/>
              <w:rPr>
                <w:sz w:val="16"/>
                <w:szCs w:val="16"/>
              </w:rPr>
            </w:pPr>
            <w:r w:rsidRPr="00BC4BEB">
              <w:rPr>
                <w:sz w:val="16"/>
                <w:szCs w:val="16"/>
              </w:rPr>
              <w:t>other</w:t>
            </w:r>
            <w:r w:rsidRPr="00BC4BEB">
              <w:rPr>
                <w:spacing w:val="-5"/>
                <w:sz w:val="16"/>
                <w:szCs w:val="16"/>
              </w:rPr>
              <w:t xml:space="preserve"> </w:t>
            </w:r>
            <w:r w:rsidRPr="00BC4BEB">
              <w:rPr>
                <w:sz w:val="16"/>
                <w:szCs w:val="16"/>
              </w:rPr>
              <w:t>parts</w:t>
            </w:r>
            <w:r w:rsidRPr="00BC4BEB">
              <w:rPr>
                <w:spacing w:val="-3"/>
                <w:sz w:val="16"/>
                <w:szCs w:val="16"/>
              </w:rPr>
              <w:t xml:space="preserve"> </w:t>
            </w:r>
            <w:r w:rsidRPr="00BC4BEB">
              <w:rPr>
                <w:sz w:val="16"/>
                <w:szCs w:val="16"/>
              </w:rPr>
              <w:t>of</w:t>
            </w:r>
            <w:r w:rsidRPr="00BC4BEB">
              <w:rPr>
                <w:spacing w:val="-5"/>
                <w:sz w:val="16"/>
                <w:szCs w:val="16"/>
              </w:rPr>
              <w:t xml:space="preserve"> </w:t>
            </w:r>
            <w:r w:rsidRPr="00BC4BEB">
              <w:rPr>
                <w:sz w:val="16"/>
                <w:szCs w:val="16"/>
              </w:rPr>
              <w:t>the</w:t>
            </w:r>
            <w:r w:rsidRPr="00BC4BEB">
              <w:rPr>
                <w:spacing w:val="-4"/>
                <w:sz w:val="16"/>
                <w:szCs w:val="16"/>
              </w:rPr>
              <w:t xml:space="preserve"> </w:t>
            </w:r>
            <w:r w:rsidRPr="00BC4BEB">
              <w:rPr>
                <w:sz w:val="16"/>
                <w:szCs w:val="16"/>
              </w:rPr>
              <w:t>IETM</w:t>
            </w:r>
            <w:r w:rsidRPr="00BC4BEB">
              <w:rPr>
                <w:spacing w:val="-3"/>
                <w:sz w:val="16"/>
                <w:szCs w:val="16"/>
              </w:rPr>
              <w:t xml:space="preserve"> </w:t>
            </w:r>
            <w:r w:rsidRPr="00BC4BEB">
              <w:rPr>
                <w:sz w:val="16"/>
                <w:szCs w:val="16"/>
              </w:rPr>
              <w:t>interface</w:t>
            </w:r>
            <w:r w:rsidRPr="00BC4BEB">
              <w:rPr>
                <w:spacing w:val="-1"/>
                <w:sz w:val="16"/>
                <w:szCs w:val="16"/>
              </w:rPr>
              <w:t xml:space="preserve"> </w:t>
            </w:r>
            <w:r w:rsidRPr="00BC4BEB">
              <w:rPr>
                <w:sz w:val="16"/>
                <w:szCs w:val="16"/>
              </w:rPr>
              <w:t>that</w:t>
            </w:r>
            <w:r w:rsidRPr="00BC4BEB">
              <w:rPr>
                <w:spacing w:val="-3"/>
                <w:sz w:val="16"/>
                <w:szCs w:val="16"/>
              </w:rPr>
              <w:t xml:space="preserve"> </w:t>
            </w:r>
            <w:r w:rsidRPr="00BC4BEB">
              <w:rPr>
                <w:sz w:val="16"/>
                <w:szCs w:val="16"/>
              </w:rPr>
              <w:t>have</w:t>
            </w:r>
            <w:r w:rsidRPr="00BC4BEB">
              <w:rPr>
                <w:spacing w:val="-4"/>
                <w:sz w:val="16"/>
                <w:szCs w:val="16"/>
              </w:rPr>
              <w:t xml:space="preserve"> </w:t>
            </w:r>
            <w:r w:rsidRPr="00BC4BEB">
              <w:rPr>
                <w:sz w:val="16"/>
                <w:szCs w:val="16"/>
              </w:rPr>
              <w:t>been</w:t>
            </w:r>
            <w:r w:rsidRPr="00BC4BEB">
              <w:rPr>
                <w:spacing w:val="-2"/>
                <w:sz w:val="16"/>
                <w:szCs w:val="16"/>
              </w:rPr>
              <w:t xml:space="preserve"> </w:t>
            </w:r>
            <w:r w:rsidRPr="00BC4BEB">
              <w:rPr>
                <w:sz w:val="16"/>
                <w:szCs w:val="16"/>
              </w:rPr>
              <w:t>resized,</w:t>
            </w:r>
            <w:r w:rsidRPr="00BC4BEB">
              <w:rPr>
                <w:spacing w:val="-3"/>
                <w:sz w:val="16"/>
                <w:szCs w:val="16"/>
              </w:rPr>
              <w:t xml:space="preserve"> </w:t>
            </w:r>
            <w:r w:rsidRPr="00BC4BEB">
              <w:rPr>
                <w:sz w:val="16"/>
                <w:szCs w:val="16"/>
              </w:rPr>
              <w:t>moved,</w:t>
            </w:r>
            <w:r w:rsidRPr="00BC4BEB">
              <w:rPr>
                <w:spacing w:val="-3"/>
                <w:sz w:val="16"/>
                <w:szCs w:val="16"/>
              </w:rPr>
              <w:t xml:space="preserve"> </w:t>
            </w:r>
            <w:r w:rsidRPr="00BC4BEB">
              <w:rPr>
                <w:sz w:val="16"/>
                <w:szCs w:val="16"/>
              </w:rPr>
              <w:t>or</w:t>
            </w:r>
            <w:r w:rsidRPr="00BC4BEB">
              <w:rPr>
                <w:spacing w:val="-5"/>
                <w:sz w:val="16"/>
                <w:szCs w:val="16"/>
              </w:rPr>
              <w:t xml:space="preserve"> </w:t>
            </w:r>
            <w:r w:rsidRPr="00BC4BEB">
              <w:rPr>
                <w:sz w:val="16"/>
                <w:szCs w:val="16"/>
              </w:rPr>
              <w:t>hidden</w:t>
            </w:r>
            <w:r w:rsidRPr="00BC4BEB">
              <w:rPr>
                <w:spacing w:val="-2"/>
                <w:sz w:val="16"/>
                <w:szCs w:val="16"/>
              </w:rPr>
              <w:t xml:space="preserve"> </w:t>
            </w:r>
            <w:r w:rsidRPr="00BC4BEB">
              <w:rPr>
                <w:sz w:val="16"/>
                <w:szCs w:val="16"/>
              </w:rPr>
              <w:t>will</w:t>
            </w:r>
            <w:r w:rsidRPr="00BC4BEB">
              <w:rPr>
                <w:spacing w:val="-3"/>
                <w:sz w:val="16"/>
                <w:szCs w:val="16"/>
              </w:rPr>
              <w:t xml:space="preserve"> </w:t>
            </w:r>
            <w:r w:rsidRPr="00BC4BEB">
              <w:rPr>
                <w:sz w:val="16"/>
                <w:szCs w:val="16"/>
              </w:rPr>
              <w:t>be</w:t>
            </w:r>
            <w:r w:rsidRPr="00BC4BEB">
              <w:rPr>
                <w:spacing w:val="-4"/>
                <w:sz w:val="16"/>
                <w:szCs w:val="16"/>
              </w:rPr>
              <w:t xml:space="preserve"> </w:t>
            </w:r>
            <w:r w:rsidRPr="00BC4BEB">
              <w:rPr>
                <w:sz w:val="16"/>
                <w:szCs w:val="16"/>
              </w:rPr>
              <w:t>reset</w:t>
            </w:r>
            <w:r w:rsidRPr="00BC4BEB">
              <w:rPr>
                <w:spacing w:val="-3"/>
                <w:sz w:val="16"/>
                <w:szCs w:val="16"/>
              </w:rPr>
              <w:t xml:space="preserve"> </w:t>
            </w:r>
            <w:r w:rsidRPr="00BC4BEB">
              <w:rPr>
                <w:sz w:val="16"/>
                <w:szCs w:val="16"/>
              </w:rPr>
              <w:t>to</w:t>
            </w:r>
            <w:r w:rsidRPr="00BC4BEB">
              <w:rPr>
                <w:spacing w:val="-2"/>
                <w:sz w:val="16"/>
                <w:szCs w:val="16"/>
              </w:rPr>
              <w:t xml:space="preserve"> </w:t>
            </w:r>
            <w:r w:rsidRPr="00BC4BEB">
              <w:rPr>
                <w:sz w:val="16"/>
                <w:szCs w:val="16"/>
              </w:rPr>
              <w:t>the</w:t>
            </w:r>
            <w:r w:rsidRPr="00BC4BEB">
              <w:rPr>
                <w:spacing w:val="-4"/>
                <w:sz w:val="16"/>
                <w:szCs w:val="16"/>
              </w:rPr>
              <w:t xml:space="preserve"> </w:t>
            </w:r>
            <w:r w:rsidRPr="00BC4BEB">
              <w:rPr>
                <w:sz w:val="16"/>
                <w:szCs w:val="16"/>
              </w:rPr>
              <w:t>IETM's default setting.</w:t>
            </w:r>
          </w:p>
        </w:tc>
      </w:tr>
      <w:tr w:rsidR="0037446D" w14:paraId="3192EA2B" w14:textId="77777777" w:rsidTr="001C7EDF">
        <w:trPr>
          <w:trHeight w:val="830"/>
        </w:trPr>
        <w:tc>
          <w:tcPr>
            <w:tcW w:w="716" w:type="pct"/>
            <w:vAlign w:val="center"/>
          </w:tcPr>
          <w:p w14:paraId="38F4F6A5" w14:textId="77777777" w:rsidR="0037446D" w:rsidRPr="00BC4BEB" w:rsidRDefault="0037446D" w:rsidP="001C7EDF">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28A6F5AE" w14:textId="77777777" w:rsidR="0037446D" w:rsidRPr="00BC4BEB" w:rsidRDefault="0037446D" w:rsidP="001C7ED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282BD09B" w14:textId="77777777" w:rsidR="0037446D" w:rsidRPr="00BC4BEB" w:rsidRDefault="0037446D" w:rsidP="001C7EDF">
            <w:pPr>
              <w:pStyle w:val="TableParagraph"/>
              <w:spacing w:line="200" w:lineRule="exact"/>
              <w:rPr>
                <w:sz w:val="16"/>
                <w:szCs w:val="16"/>
              </w:rPr>
            </w:pPr>
            <w:r w:rsidRPr="00BC4BEB">
              <w:rPr>
                <w:spacing w:val="-2"/>
                <w:sz w:val="16"/>
                <w:szCs w:val="16"/>
              </w:rPr>
              <w:t>Search</w:t>
            </w:r>
          </w:p>
          <w:p w14:paraId="33EE8D38" w14:textId="77777777" w:rsidR="0037446D" w:rsidRPr="00BC4BEB" w:rsidRDefault="0037446D" w:rsidP="001C7EDF">
            <w:pPr>
              <w:pStyle w:val="TableParagraph"/>
              <w:spacing w:line="205" w:lineRule="exact"/>
              <w:rPr>
                <w:sz w:val="16"/>
                <w:szCs w:val="16"/>
              </w:rPr>
            </w:pPr>
            <w:r w:rsidRPr="00BC4BEB">
              <w:rPr>
                <w:sz w:val="16"/>
                <w:szCs w:val="16"/>
              </w:rPr>
              <w:t>The</w:t>
            </w:r>
            <w:r w:rsidRPr="00BC4BEB">
              <w:rPr>
                <w:spacing w:val="-3"/>
                <w:sz w:val="16"/>
                <w:szCs w:val="16"/>
              </w:rPr>
              <w:t xml:space="preserve"> </w:t>
            </w:r>
            <w:r w:rsidRPr="00BC4BEB">
              <w:rPr>
                <w:sz w:val="16"/>
                <w:szCs w:val="16"/>
              </w:rPr>
              <w:t>IETM</w:t>
            </w:r>
            <w:r w:rsidRPr="00BC4BEB">
              <w:rPr>
                <w:spacing w:val="-2"/>
                <w:sz w:val="16"/>
                <w:szCs w:val="16"/>
              </w:rPr>
              <w:t xml:space="preserve"> </w:t>
            </w:r>
            <w:r w:rsidRPr="00BC4BEB">
              <w:rPr>
                <w:sz w:val="16"/>
                <w:szCs w:val="16"/>
              </w:rPr>
              <w:t>shall</w:t>
            </w:r>
            <w:r w:rsidRPr="00BC4BEB">
              <w:rPr>
                <w:spacing w:val="-2"/>
                <w:sz w:val="16"/>
                <w:szCs w:val="16"/>
              </w:rPr>
              <w:t xml:space="preserve"> </w:t>
            </w:r>
            <w:r w:rsidRPr="00BC4BEB">
              <w:rPr>
                <w:sz w:val="16"/>
                <w:szCs w:val="16"/>
              </w:rPr>
              <w:t>provide</w:t>
            </w:r>
            <w:r w:rsidRPr="00BC4BEB">
              <w:rPr>
                <w:spacing w:val="-5"/>
                <w:sz w:val="16"/>
                <w:szCs w:val="16"/>
              </w:rPr>
              <w:t xml:space="preserve"> </w:t>
            </w:r>
            <w:r w:rsidRPr="00BC4BEB">
              <w:rPr>
                <w:sz w:val="16"/>
                <w:szCs w:val="16"/>
              </w:rPr>
              <w:t>users</w:t>
            </w:r>
            <w:r w:rsidRPr="00BC4BEB">
              <w:rPr>
                <w:spacing w:val="-2"/>
                <w:sz w:val="16"/>
                <w:szCs w:val="16"/>
              </w:rPr>
              <w:t xml:space="preserve"> </w:t>
            </w:r>
            <w:r w:rsidRPr="00BC4BEB">
              <w:rPr>
                <w:sz w:val="16"/>
                <w:szCs w:val="16"/>
              </w:rPr>
              <w:t>the</w:t>
            </w:r>
            <w:r w:rsidRPr="00BC4BEB">
              <w:rPr>
                <w:spacing w:val="-5"/>
                <w:sz w:val="16"/>
                <w:szCs w:val="16"/>
              </w:rPr>
              <w:t xml:space="preserve"> </w:t>
            </w:r>
            <w:r w:rsidRPr="00BC4BEB">
              <w:rPr>
                <w:sz w:val="16"/>
                <w:szCs w:val="16"/>
              </w:rPr>
              <w:t>capability</w:t>
            </w:r>
            <w:r w:rsidRPr="00BC4BEB">
              <w:rPr>
                <w:spacing w:val="-6"/>
                <w:sz w:val="16"/>
                <w:szCs w:val="16"/>
              </w:rPr>
              <w:t xml:space="preserve"> </w:t>
            </w:r>
            <w:r w:rsidRPr="00BC4BEB">
              <w:rPr>
                <w:sz w:val="16"/>
                <w:szCs w:val="16"/>
              </w:rPr>
              <w:t>to</w:t>
            </w:r>
            <w:r w:rsidRPr="00BC4BEB">
              <w:rPr>
                <w:spacing w:val="4"/>
                <w:sz w:val="16"/>
                <w:szCs w:val="16"/>
              </w:rPr>
              <w:t xml:space="preserve"> </w:t>
            </w:r>
            <w:r w:rsidRPr="00BC4BEB">
              <w:rPr>
                <w:sz w:val="16"/>
                <w:szCs w:val="16"/>
              </w:rPr>
              <w:t>search</w:t>
            </w:r>
            <w:r w:rsidRPr="00BC4BEB">
              <w:rPr>
                <w:spacing w:val="-1"/>
                <w:sz w:val="16"/>
                <w:szCs w:val="16"/>
              </w:rPr>
              <w:t xml:space="preserve"> </w:t>
            </w:r>
            <w:r w:rsidRPr="00BC4BEB">
              <w:rPr>
                <w:sz w:val="16"/>
                <w:szCs w:val="16"/>
              </w:rPr>
              <w:t>the</w:t>
            </w:r>
            <w:r w:rsidRPr="00BC4BEB">
              <w:rPr>
                <w:spacing w:val="-3"/>
                <w:sz w:val="16"/>
                <w:szCs w:val="16"/>
              </w:rPr>
              <w:t xml:space="preserve"> </w:t>
            </w:r>
            <w:r w:rsidRPr="00BC4BEB">
              <w:rPr>
                <w:sz w:val="16"/>
                <w:szCs w:val="16"/>
              </w:rPr>
              <w:t>technical</w:t>
            </w:r>
            <w:r w:rsidRPr="00BC4BEB">
              <w:rPr>
                <w:spacing w:val="-4"/>
                <w:sz w:val="16"/>
                <w:szCs w:val="16"/>
              </w:rPr>
              <w:t xml:space="preserve"> </w:t>
            </w:r>
            <w:r w:rsidRPr="00BC4BEB">
              <w:rPr>
                <w:sz w:val="16"/>
                <w:szCs w:val="16"/>
              </w:rPr>
              <w:t>content</w:t>
            </w:r>
            <w:r w:rsidRPr="00BC4BEB">
              <w:rPr>
                <w:spacing w:val="-2"/>
                <w:sz w:val="16"/>
                <w:szCs w:val="16"/>
              </w:rPr>
              <w:t xml:space="preserve"> </w:t>
            </w:r>
            <w:r w:rsidRPr="00BC4BEB">
              <w:rPr>
                <w:sz w:val="16"/>
                <w:szCs w:val="16"/>
              </w:rPr>
              <w:t>for</w:t>
            </w:r>
            <w:r w:rsidRPr="00BC4BEB">
              <w:rPr>
                <w:spacing w:val="-2"/>
                <w:sz w:val="16"/>
                <w:szCs w:val="16"/>
              </w:rPr>
              <w:t xml:space="preserve"> </w:t>
            </w:r>
            <w:r w:rsidRPr="00BC4BEB">
              <w:rPr>
                <w:sz w:val="16"/>
                <w:szCs w:val="16"/>
              </w:rPr>
              <w:t>specific</w:t>
            </w:r>
            <w:r w:rsidRPr="00BC4BEB">
              <w:rPr>
                <w:spacing w:val="-2"/>
                <w:sz w:val="16"/>
                <w:szCs w:val="16"/>
              </w:rPr>
              <w:t xml:space="preserve"> </w:t>
            </w:r>
            <w:r w:rsidRPr="00BC4BEB">
              <w:rPr>
                <w:sz w:val="16"/>
                <w:szCs w:val="16"/>
              </w:rPr>
              <w:t>characters,</w:t>
            </w:r>
            <w:r w:rsidRPr="00BC4BEB">
              <w:rPr>
                <w:spacing w:val="-2"/>
                <w:sz w:val="16"/>
                <w:szCs w:val="16"/>
              </w:rPr>
              <w:t xml:space="preserve"> words,</w:t>
            </w:r>
          </w:p>
          <w:p w14:paraId="61AC7F0C" w14:textId="77777777" w:rsidR="0037446D" w:rsidRPr="00BC4BEB" w:rsidRDefault="0037446D" w:rsidP="001C7EDF">
            <w:pPr>
              <w:pStyle w:val="TableParagraph"/>
              <w:spacing w:line="206" w:lineRule="exact"/>
              <w:ind w:right="282"/>
              <w:rPr>
                <w:sz w:val="16"/>
                <w:szCs w:val="16"/>
              </w:rPr>
            </w:pPr>
            <w:r w:rsidRPr="00BC4BEB">
              <w:rPr>
                <w:sz w:val="16"/>
                <w:szCs w:val="16"/>
              </w:rPr>
              <w:t>or</w:t>
            </w:r>
            <w:r w:rsidRPr="00BC4BEB">
              <w:rPr>
                <w:spacing w:val="-3"/>
                <w:sz w:val="16"/>
                <w:szCs w:val="16"/>
              </w:rPr>
              <w:t xml:space="preserve"> </w:t>
            </w:r>
            <w:r w:rsidRPr="00BC4BEB">
              <w:rPr>
                <w:sz w:val="16"/>
                <w:szCs w:val="16"/>
              </w:rPr>
              <w:t>phrases.</w:t>
            </w:r>
            <w:r w:rsidRPr="00BC4BEB">
              <w:rPr>
                <w:spacing w:val="-3"/>
                <w:sz w:val="16"/>
                <w:szCs w:val="16"/>
              </w:rPr>
              <w:t xml:space="preserve"> </w:t>
            </w:r>
            <w:r w:rsidRPr="00BC4BEB">
              <w:rPr>
                <w:sz w:val="16"/>
                <w:szCs w:val="16"/>
              </w:rPr>
              <w:t>Users</w:t>
            </w:r>
            <w:r w:rsidRPr="00BC4BEB">
              <w:rPr>
                <w:spacing w:val="-3"/>
                <w:sz w:val="16"/>
                <w:szCs w:val="16"/>
              </w:rPr>
              <w:t xml:space="preserve"> </w:t>
            </w:r>
            <w:r w:rsidRPr="00BC4BEB">
              <w:rPr>
                <w:sz w:val="16"/>
                <w:szCs w:val="16"/>
              </w:rPr>
              <w:t>shall</w:t>
            </w:r>
            <w:r w:rsidRPr="00BC4BEB">
              <w:rPr>
                <w:spacing w:val="-3"/>
                <w:sz w:val="16"/>
                <w:szCs w:val="16"/>
              </w:rPr>
              <w:t xml:space="preserve"> </w:t>
            </w:r>
            <w:r w:rsidRPr="00BC4BEB">
              <w:rPr>
                <w:sz w:val="16"/>
                <w:szCs w:val="16"/>
              </w:rPr>
              <w:t>be</w:t>
            </w:r>
            <w:r w:rsidRPr="00BC4BEB">
              <w:rPr>
                <w:spacing w:val="-4"/>
                <w:sz w:val="16"/>
                <w:szCs w:val="16"/>
              </w:rPr>
              <w:t xml:space="preserve"> </w:t>
            </w:r>
            <w:r w:rsidRPr="00BC4BEB">
              <w:rPr>
                <w:sz w:val="16"/>
                <w:szCs w:val="16"/>
              </w:rPr>
              <w:t>able</w:t>
            </w:r>
            <w:r w:rsidRPr="00BC4BEB">
              <w:rPr>
                <w:spacing w:val="-3"/>
                <w:sz w:val="16"/>
                <w:szCs w:val="16"/>
              </w:rPr>
              <w:t xml:space="preserve"> </w:t>
            </w:r>
            <w:r w:rsidRPr="00BC4BEB">
              <w:rPr>
                <w:sz w:val="16"/>
                <w:szCs w:val="16"/>
              </w:rPr>
              <w:t>to</w:t>
            </w:r>
            <w:r w:rsidRPr="00BC4BEB">
              <w:rPr>
                <w:spacing w:val="-4"/>
                <w:sz w:val="16"/>
                <w:szCs w:val="16"/>
              </w:rPr>
              <w:t xml:space="preserve"> </w:t>
            </w:r>
            <w:r w:rsidRPr="00BC4BEB">
              <w:rPr>
                <w:sz w:val="16"/>
                <w:szCs w:val="16"/>
              </w:rPr>
              <w:t>specify</w:t>
            </w:r>
            <w:r w:rsidRPr="00BC4BEB">
              <w:rPr>
                <w:spacing w:val="-4"/>
                <w:sz w:val="16"/>
                <w:szCs w:val="16"/>
              </w:rPr>
              <w:t xml:space="preserve"> </w:t>
            </w:r>
            <w:r w:rsidRPr="00BC4BEB">
              <w:rPr>
                <w:sz w:val="16"/>
                <w:szCs w:val="16"/>
              </w:rPr>
              <w:t>whether</w:t>
            </w:r>
            <w:r w:rsidRPr="00BC4BEB">
              <w:rPr>
                <w:spacing w:val="-1"/>
                <w:sz w:val="16"/>
                <w:szCs w:val="16"/>
              </w:rPr>
              <w:t xml:space="preserve"> </w:t>
            </w:r>
            <w:r w:rsidRPr="00BC4BEB">
              <w:rPr>
                <w:sz w:val="16"/>
                <w:szCs w:val="16"/>
              </w:rPr>
              <w:t>whole</w:t>
            </w:r>
            <w:r w:rsidRPr="00BC4BEB">
              <w:rPr>
                <w:spacing w:val="-3"/>
                <w:sz w:val="16"/>
                <w:szCs w:val="16"/>
              </w:rPr>
              <w:t xml:space="preserve"> </w:t>
            </w:r>
            <w:r w:rsidRPr="00BC4BEB">
              <w:rPr>
                <w:sz w:val="16"/>
                <w:szCs w:val="16"/>
              </w:rPr>
              <w:t>or</w:t>
            </w:r>
            <w:r w:rsidRPr="00BC4BEB">
              <w:rPr>
                <w:spacing w:val="-5"/>
                <w:sz w:val="16"/>
                <w:szCs w:val="16"/>
              </w:rPr>
              <w:t xml:space="preserve"> </w:t>
            </w:r>
            <w:r w:rsidRPr="00BC4BEB">
              <w:rPr>
                <w:sz w:val="16"/>
                <w:szCs w:val="16"/>
              </w:rPr>
              <w:t>partial</w:t>
            </w:r>
            <w:r w:rsidRPr="00BC4BEB">
              <w:rPr>
                <w:spacing w:val="-5"/>
                <w:sz w:val="16"/>
                <w:szCs w:val="16"/>
              </w:rPr>
              <w:t xml:space="preserve"> </w:t>
            </w:r>
            <w:r w:rsidRPr="00BC4BEB">
              <w:rPr>
                <w:sz w:val="16"/>
                <w:szCs w:val="16"/>
              </w:rPr>
              <w:t>matches</w:t>
            </w:r>
            <w:r w:rsidRPr="00BC4BEB">
              <w:rPr>
                <w:spacing w:val="-3"/>
                <w:sz w:val="16"/>
                <w:szCs w:val="16"/>
              </w:rPr>
              <w:t xml:space="preserve"> </w:t>
            </w:r>
            <w:r w:rsidRPr="00BC4BEB">
              <w:rPr>
                <w:sz w:val="16"/>
                <w:szCs w:val="16"/>
              </w:rPr>
              <w:t>should</w:t>
            </w:r>
            <w:r w:rsidRPr="00BC4BEB">
              <w:rPr>
                <w:spacing w:val="-4"/>
                <w:sz w:val="16"/>
                <w:szCs w:val="16"/>
              </w:rPr>
              <w:t xml:space="preserve"> </w:t>
            </w:r>
            <w:r w:rsidRPr="00BC4BEB">
              <w:rPr>
                <w:sz w:val="16"/>
                <w:szCs w:val="16"/>
              </w:rPr>
              <w:t>be</w:t>
            </w:r>
            <w:r w:rsidRPr="00BC4BEB">
              <w:rPr>
                <w:spacing w:val="-4"/>
                <w:sz w:val="16"/>
                <w:szCs w:val="16"/>
              </w:rPr>
              <w:t xml:space="preserve"> </w:t>
            </w:r>
            <w:r w:rsidRPr="00BC4BEB">
              <w:rPr>
                <w:sz w:val="16"/>
                <w:szCs w:val="16"/>
              </w:rPr>
              <w:t>returned</w:t>
            </w:r>
            <w:r w:rsidRPr="00BC4BEB">
              <w:rPr>
                <w:spacing w:val="-4"/>
                <w:sz w:val="16"/>
                <w:szCs w:val="16"/>
              </w:rPr>
              <w:t xml:space="preserve"> </w:t>
            </w:r>
            <w:r w:rsidRPr="00BC4BEB">
              <w:rPr>
                <w:sz w:val="16"/>
                <w:szCs w:val="16"/>
              </w:rPr>
              <w:t>and whether to search a single data module, a range of data modules, or the entire IETM.</w:t>
            </w:r>
          </w:p>
        </w:tc>
      </w:tr>
      <w:tr w:rsidR="0037446D" w14:paraId="0117B265" w14:textId="77777777" w:rsidTr="001C7EDF">
        <w:trPr>
          <w:trHeight w:val="830"/>
        </w:trPr>
        <w:tc>
          <w:tcPr>
            <w:tcW w:w="716" w:type="pct"/>
            <w:vAlign w:val="center"/>
          </w:tcPr>
          <w:p w14:paraId="6C2E424B" w14:textId="77777777" w:rsidR="0037446D" w:rsidRPr="000C187C" w:rsidRDefault="0037446D" w:rsidP="001C7EDF">
            <w:pPr>
              <w:pStyle w:val="TableParagraph"/>
              <w:ind w:left="0"/>
              <w:jc w:val="center"/>
              <w:rPr>
                <w:rFonts w:ascii="Wingdings" w:hAnsi="Wingdings"/>
                <w:spacing w:val="-2"/>
                <w:sz w:val="16"/>
                <w:szCs w:val="16"/>
              </w:rPr>
            </w:pPr>
            <w:r w:rsidRPr="000C187C">
              <w:rPr>
                <w:rFonts w:ascii="Wingdings" w:hAnsi="Wingdings"/>
                <w:sz w:val="52"/>
              </w:rPr>
              <w:t></w:t>
            </w:r>
          </w:p>
        </w:tc>
        <w:tc>
          <w:tcPr>
            <w:tcW w:w="750" w:type="pct"/>
            <w:vAlign w:val="center"/>
          </w:tcPr>
          <w:p w14:paraId="45B22CCF" w14:textId="77777777" w:rsidR="0037446D" w:rsidRPr="00BC4BEB" w:rsidRDefault="0037446D" w:rsidP="001C7ED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5F6DDAE3" w14:textId="77777777" w:rsidR="0037446D" w:rsidRPr="00BC4BEB" w:rsidRDefault="0037446D" w:rsidP="001C7EDF">
            <w:pPr>
              <w:pStyle w:val="TableParagraph"/>
              <w:spacing w:line="200" w:lineRule="exact"/>
              <w:rPr>
                <w:sz w:val="16"/>
                <w:szCs w:val="16"/>
              </w:rPr>
            </w:pPr>
            <w:r w:rsidRPr="00BC4BEB">
              <w:rPr>
                <w:sz w:val="16"/>
                <w:szCs w:val="16"/>
              </w:rPr>
              <w:t>Simultaneous</w:t>
            </w:r>
            <w:r w:rsidRPr="00BC4BEB">
              <w:rPr>
                <w:spacing w:val="-2"/>
                <w:sz w:val="16"/>
                <w:szCs w:val="16"/>
              </w:rPr>
              <w:t xml:space="preserve"> </w:t>
            </w:r>
            <w:r w:rsidRPr="00BC4BEB">
              <w:rPr>
                <w:sz w:val="16"/>
                <w:szCs w:val="16"/>
              </w:rPr>
              <w:t>display</w:t>
            </w:r>
            <w:r w:rsidRPr="00BC4BEB">
              <w:rPr>
                <w:spacing w:val="-5"/>
                <w:sz w:val="16"/>
                <w:szCs w:val="16"/>
              </w:rPr>
              <w:t xml:space="preserve"> </w:t>
            </w:r>
            <w:r w:rsidRPr="00BC4BEB">
              <w:rPr>
                <w:sz w:val="16"/>
                <w:szCs w:val="16"/>
              </w:rPr>
              <w:t>of</w:t>
            </w:r>
            <w:r w:rsidRPr="00BC4BEB">
              <w:rPr>
                <w:spacing w:val="-2"/>
                <w:sz w:val="16"/>
                <w:szCs w:val="16"/>
              </w:rPr>
              <w:t xml:space="preserve"> </w:t>
            </w:r>
            <w:r w:rsidRPr="00BC4BEB">
              <w:rPr>
                <w:sz w:val="16"/>
                <w:szCs w:val="16"/>
              </w:rPr>
              <w:t>multiple</w:t>
            </w:r>
            <w:r w:rsidRPr="00BC4BEB">
              <w:rPr>
                <w:spacing w:val="-1"/>
                <w:sz w:val="16"/>
                <w:szCs w:val="16"/>
              </w:rPr>
              <w:t xml:space="preserve"> </w:t>
            </w:r>
            <w:r w:rsidRPr="00BC4BEB">
              <w:rPr>
                <w:sz w:val="16"/>
                <w:szCs w:val="16"/>
              </w:rPr>
              <w:t>content</w:t>
            </w:r>
            <w:r w:rsidRPr="00BC4BEB">
              <w:rPr>
                <w:spacing w:val="-3"/>
                <w:sz w:val="16"/>
                <w:szCs w:val="16"/>
              </w:rPr>
              <w:t xml:space="preserve"> </w:t>
            </w:r>
            <w:r w:rsidRPr="00BC4BEB">
              <w:rPr>
                <w:spacing w:val="-2"/>
                <w:sz w:val="16"/>
                <w:szCs w:val="16"/>
              </w:rPr>
              <w:t>objects</w:t>
            </w:r>
          </w:p>
          <w:p w14:paraId="14732091" w14:textId="77777777" w:rsidR="0037446D" w:rsidRPr="00BC4BEB" w:rsidRDefault="0037446D" w:rsidP="001C7EDF">
            <w:pPr>
              <w:pStyle w:val="TableParagraph"/>
              <w:spacing w:line="205" w:lineRule="exact"/>
              <w:rPr>
                <w:sz w:val="16"/>
                <w:szCs w:val="16"/>
              </w:rPr>
            </w:pPr>
            <w:r w:rsidRPr="00BC4BEB">
              <w:rPr>
                <w:sz w:val="16"/>
                <w:szCs w:val="16"/>
              </w:rPr>
              <w:t>The</w:t>
            </w:r>
            <w:r w:rsidRPr="00BC4BEB">
              <w:rPr>
                <w:spacing w:val="-3"/>
                <w:sz w:val="16"/>
                <w:szCs w:val="16"/>
              </w:rPr>
              <w:t xml:space="preserve"> </w:t>
            </w:r>
            <w:r w:rsidRPr="00BC4BEB">
              <w:rPr>
                <w:sz w:val="16"/>
                <w:szCs w:val="16"/>
              </w:rPr>
              <w:t>IETM</w:t>
            </w:r>
            <w:r w:rsidRPr="00BC4BEB">
              <w:rPr>
                <w:spacing w:val="-1"/>
                <w:sz w:val="16"/>
                <w:szCs w:val="16"/>
              </w:rPr>
              <w:t xml:space="preserve"> </w:t>
            </w:r>
            <w:r w:rsidRPr="00BC4BEB">
              <w:rPr>
                <w:sz w:val="16"/>
                <w:szCs w:val="16"/>
              </w:rPr>
              <w:t>shall</w:t>
            </w:r>
            <w:r w:rsidRPr="00BC4BEB">
              <w:rPr>
                <w:spacing w:val="-1"/>
                <w:sz w:val="16"/>
                <w:szCs w:val="16"/>
              </w:rPr>
              <w:t xml:space="preserve"> </w:t>
            </w:r>
            <w:r w:rsidRPr="00BC4BEB">
              <w:rPr>
                <w:sz w:val="16"/>
                <w:szCs w:val="16"/>
              </w:rPr>
              <w:t>provide</w:t>
            </w:r>
            <w:r w:rsidRPr="00BC4BEB">
              <w:rPr>
                <w:spacing w:val="-2"/>
                <w:sz w:val="16"/>
                <w:szCs w:val="16"/>
              </w:rPr>
              <w:t xml:space="preserve"> </w:t>
            </w:r>
            <w:r w:rsidRPr="00BC4BEB">
              <w:rPr>
                <w:sz w:val="16"/>
                <w:szCs w:val="16"/>
              </w:rPr>
              <w:t>the</w:t>
            </w:r>
            <w:r w:rsidRPr="00BC4BEB">
              <w:rPr>
                <w:spacing w:val="-2"/>
                <w:sz w:val="16"/>
                <w:szCs w:val="16"/>
              </w:rPr>
              <w:t xml:space="preserve"> </w:t>
            </w:r>
            <w:r w:rsidRPr="00BC4BEB">
              <w:rPr>
                <w:sz w:val="16"/>
                <w:szCs w:val="16"/>
              </w:rPr>
              <w:t>users</w:t>
            </w:r>
            <w:r w:rsidRPr="00BC4BEB">
              <w:rPr>
                <w:spacing w:val="-5"/>
                <w:sz w:val="16"/>
                <w:szCs w:val="16"/>
              </w:rPr>
              <w:t xml:space="preserve"> </w:t>
            </w:r>
            <w:r w:rsidRPr="00BC4BEB">
              <w:rPr>
                <w:sz w:val="16"/>
                <w:szCs w:val="16"/>
              </w:rPr>
              <w:t>the</w:t>
            </w:r>
            <w:r w:rsidRPr="00BC4BEB">
              <w:rPr>
                <w:spacing w:val="-2"/>
                <w:sz w:val="16"/>
                <w:szCs w:val="16"/>
              </w:rPr>
              <w:t xml:space="preserve"> </w:t>
            </w:r>
            <w:r w:rsidRPr="00BC4BEB">
              <w:rPr>
                <w:sz w:val="16"/>
                <w:szCs w:val="16"/>
              </w:rPr>
              <w:t>capability</w:t>
            </w:r>
            <w:r w:rsidRPr="00BC4BEB">
              <w:rPr>
                <w:spacing w:val="-4"/>
                <w:sz w:val="16"/>
                <w:szCs w:val="16"/>
              </w:rPr>
              <w:t xml:space="preserve"> </w:t>
            </w:r>
            <w:r w:rsidRPr="00BC4BEB">
              <w:rPr>
                <w:sz w:val="16"/>
                <w:szCs w:val="16"/>
              </w:rPr>
              <w:t>to display</w:t>
            </w:r>
            <w:r w:rsidRPr="00BC4BEB">
              <w:rPr>
                <w:spacing w:val="-5"/>
                <w:sz w:val="16"/>
                <w:szCs w:val="16"/>
              </w:rPr>
              <w:t xml:space="preserve"> </w:t>
            </w:r>
            <w:r w:rsidRPr="00BC4BEB">
              <w:rPr>
                <w:sz w:val="16"/>
                <w:szCs w:val="16"/>
              </w:rPr>
              <w:t>technical</w:t>
            </w:r>
            <w:r w:rsidRPr="00BC4BEB">
              <w:rPr>
                <w:spacing w:val="-1"/>
                <w:sz w:val="16"/>
                <w:szCs w:val="16"/>
              </w:rPr>
              <w:t xml:space="preserve"> </w:t>
            </w:r>
            <w:r w:rsidRPr="00BC4BEB">
              <w:rPr>
                <w:sz w:val="16"/>
                <w:szCs w:val="16"/>
              </w:rPr>
              <w:t>content</w:t>
            </w:r>
            <w:r w:rsidRPr="00BC4BEB">
              <w:rPr>
                <w:spacing w:val="-2"/>
                <w:sz w:val="16"/>
                <w:szCs w:val="16"/>
              </w:rPr>
              <w:t xml:space="preserve"> </w:t>
            </w:r>
            <w:r w:rsidRPr="00BC4BEB">
              <w:rPr>
                <w:sz w:val="16"/>
                <w:szCs w:val="16"/>
              </w:rPr>
              <w:t>text</w:t>
            </w:r>
            <w:r w:rsidRPr="00BC4BEB">
              <w:rPr>
                <w:spacing w:val="-1"/>
                <w:sz w:val="16"/>
                <w:szCs w:val="16"/>
              </w:rPr>
              <w:t xml:space="preserve"> </w:t>
            </w:r>
            <w:r w:rsidRPr="00BC4BEB">
              <w:rPr>
                <w:sz w:val="16"/>
                <w:szCs w:val="16"/>
              </w:rPr>
              <w:t>and</w:t>
            </w:r>
            <w:r w:rsidRPr="00BC4BEB">
              <w:rPr>
                <w:spacing w:val="-2"/>
                <w:sz w:val="16"/>
                <w:szCs w:val="16"/>
              </w:rPr>
              <w:t xml:space="preserve"> </w:t>
            </w:r>
            <w:r w:rsidRPr="00BC4BEB">
              <w:rPr>
                <w:sz w:val="16"/>
                <w:szCs w:val="16"/>
              </w:rPr>
              <w:t>any</w:t>
            </w:r>
            <w:r w:rsidRPr="00BC4BEB">
              <w:rPr>
                <w:spacing w:val="-5"/>
                <w:sz w:val="16"/>
                <w:szCs w:val="16"/>
              </w:rPr>
              <w:t xml:space="preserve"> </w:t>
            </w:r>
            <w:r w:rsidRPr="00BC4BEB">
              <w:rPr>
                <w:sz w:val="16"/>
                <w:szCs w:val="16"/>
              </w:rPr>
              <w:t>tables</w:t>
            </w:r>
            <w:r w:rsidRPr="00BC4BEB">
              <w:rPr>
                <w:spacing w:val="-2"/>
                <w:sz w:val="16"/>
                <w:szCs w:val="16"/>
              </w:rPr>
              <w:t xml:space="preserve"> </w:t>
            </w:r>
            <w:r w:rsidRPr="00BC4BEB">
              <w:rPr>
                <w:sz w:val="16"/>
                <w:szCs w:val="16"/>
              </w:rPr>
              <w:t>or</w:t>
            </w:r>
            <w:r w:rsidRPr="00BC4BEB">
              <w:rPr>
                <w:spacing w:val="-2"/>
                <w:sz w:val="16"/>
                <w:szCs w:val="16"/>
              </w:rPr>
              <w:t xml:space="preserve"> graphics</w:t>
            </w:r>
          </w:p>
          <w:p w14:paraId="1FB515F2" w14:textId="77777777" w:rsidR="0037446D" w:rsidRPr="00BC4BEB" w:rsidRDefault="0037446D" w:rsidP="001C7EDF">
            <w:pPr>
              <w:pStyle w:val="TableParagraph"/>
              <w:spacing w:line="204" w:lineRule="exact"/>
              <w:ind w:right="282"/>
              <w:rPr>
                <w:sz w:val="16"/>
                <w:szCs w:val="16"/>
              </w:rPr>
            </w:pPr>
            <w:r w:rsidRPr="00BC4BEB">
              <w:rPr>
                <w:sz w:val="16"/>
                <w:szCs w:val="16"/>
              </w:rPr>
              <w:t>simultaneously.</w:t>
            </w:r>
            <w:r w:rsidRPr="00BC4BEB">
              <w:rPr>
                <w:spacing w:val="-4"/>
                <w:sz w:val="16"/>
                <w:szCs w:val="16"/>
              </w:rPr>
              <w:t xml:space="preserve"> </w:t>
            </w:r>
            <w:r w:rsidRPr="00BC4BEB">
              <w:rPr>
                <w:sz w:val="16"/>
                <w:szCs w:val="16"/>
              </w:rPr>
              <w:t>This</w:t>
            </w:r>
            <w:r w:rsidRPr="00BC4BEB">
              <w:rPr>
                <w:spacing w:val="-4"/>
                <w:sz w:val="16"/>
                <w:szCs w:val="16"/>
              </w:rPr>
              <w:t xml:space="preserve"> </w:t>
            </w:r>
            <w:r w:rsidRPr="00BC4BEB">
              <w:rPr>
                <w:sz w:val="16"/>
                <w:szCs w:val="16"/>
              </w:rPr>
              <w:t>can</w:t>
            </w:r>
            <w:r w:rsidRPr="00BC4BEB">
              <w:rPr>
                <w:spacing w:val="-3"/>
                <w:sz w:val="16"/>
                <w:szCs w:val="16"/>
              </w:rPr>
              <w:t xml:space="preserve"> </w:t>
            </w:r>
            <w:r w:rsidRPr="00BC4BEB">
              <w:rPr>
                <w:sz w:val="16"/>
                <w:szCs w:val="16"/>
              </w:rPr>
              <w:t>be</w:t>
            </w:r>
            <w:r w:rsidRPr="00BC4BEB">
              <w:rPr>
                <w:spacing w:val="-5"/>
                <w:sz w:val="16"/>
                <w:szCs w:val="16"/>
              </w:rPr>
              <w:t xml:space="preserve"> </w:t>
            </w:r>
            <w:r w:rsidRPr="00BC4BEB">
              <w:rPr>
                <w:sz w:val="16"/>
                <w:szCs w:val="16"/>
              </w:rPr>
              <w:t>accomplished</w:t>
            </w:r>
            <w:r w:rsidRPr="00BC4BEB">
              <w:rPr>
                <w:spacing w:val="-3"/>
                <w:sz w:val="16"/>
                <w:szCs w:val="16"/>
              </w:rPr>
              <w:t xml:space="preserve"> </w:t>
            </w:r>
            <w:r w:rsidRPr="00BC4BEB">
              <w:rPr>
                <w:sz w:val="16"/>
                <w:szCs w:val="16"/>
              </w:rPr>
              <w:t>either</w:t>
            </w:r>
            <w:r w:rsidRPr="00BC4BEB">
              <w:rPr>
                <w:spacing w:val="-4"/>
                <w:sz w:val="16"/>
                <w:szCs w:val="16"/>
              </w:rPr>
              <w:t xml:space="preserve"> </w:t>
            </w:r>
            <w:r w:rsidRPr="00BC4BEB">
              <w:rPr>
                <w:sz w:val="16"/>
                <w:szCs w:val="16"/>
              </w:rPr>
              <w:t>through</w:t>
            </w:r>
            <w:r w:rsidRPr="00BC4BEB">
              <w:rPr>
                <w:spacing w:val="-5"/>
                <w:sz w:val="16"/>
                <w:szCs w:val="16"/>
              </w:rPr>
              <w:t xml:space="preserve"> </w:t>
            </w:r>
            <w:r w:rsidRPr="00BC4BEB">
              <w:rPr>
                <w:sz w:val="16"/>
                <w:szCs w:val="16"/>
              </w:rPr>
              <w:t>separate</w:t>
            </w:r>
            <w:r w:rsidRPr="00BC4BEB">
              <w:rPr>
                <w:spacing w:val="-4"/>
                <w:sz w:val="16"/>
                <w:szCs w:val="16"/>
              </w:rPr>
              <w:t xml:space="preserve"> </w:t>
            </w:r>
            <w:r w:rsidRPr="00BC4BEB">
              <w:rPr>
                <w:sz w:val="16"/>
                <w:szCs w:val="16"/>
              </w:rPr>
              <w:t>panes</w:t>
            </w:r>
            <w:r w:rsidRPr="00BC4BEB">
              <w:rPr>
                <w:spacing w:val="-4"/>
                <w:sz w:val="16"/>
                <w:szCs w:val="16"/>
              </w:rPr>
              <w:t xml:space="preserve"> </w:t>
            </w:r>
            <w:r w:rsidRPr="00BC4BEB">
              <w:rPr>
                <w:sz w:val="16"/>
                <w:szCs w:val="16"/>
              </w:rPr>
              <w:t>on</w:t>
            </w:r>
            <w:r w:rsidRPr="00BC4BEB">
              <w:rPr>
                <w:spacing w:val="-5"/>
                <w:sz w:val="16"/>
                <w:szCs w:val="16"/>
              </w:rPr>
              <w:t xml:space="preserve"> </w:t>
            </w:r>
            <w:r w:rsidRPr="00BC4BEB">
              <w:rPr>
                <w:sz w:val="16"/>
                <w:szCs w:val="16"/>
              </w:rPr>
              <w:t>the</w:t>
            </w:r>
            <w:r w:rsidRPr="00BC4BEB">
              <w:rPr>
                <w:spacing w:val="-5"/>
                <w:sz w:val="16"/>
                <w:szCs w:val="16"/>
              </w:rPr>
              <w:t xml:space="preserve"> </w:t>
            </w:r>
            <w:r w:rsidRPr="00BC4BEB">
              <w:rPr>
                <w:sz w:val="16"/>
                <w:szCs w:val="16"/>
              </w:rPr>
              <w:t>IETM interface,</w:t>
            </w:r>
            <w:r w:rsidRPr="00BC4BEB">
              <w:rPr>
                <w:spacing w:val="-4"/>
                <w:sz w:val="16"/>
                <w:szCs w:val="16"/>
              </w:rPr>
              <w:t xml:space="preserve"> </w:t>
            </w:r>
            <w:r w:rsidRPr="00BC4BEB">
              <w:rPr>
                <w:sz w:val="16"/>
                <w:szCs w:val="16"/>
              </w:rPr>
              <w:t>separate pop-up windows, or a combination of both.</w:t>
            </w:r>
          </w:p>
        </w:tc>
      </w:tr>
      <w:tr w:rsidR="0037446D" w14:paraId="670727AD" w14:textId="77777777" w:rsidTr="001C7EDF">
        <w:trPr>
          <w:trHeight w:val="1033"/>
        </w:trPr>
        <w:tc>
          <w:tcPr>
            <w:tcW w:w="716" w:type="pct"/>
            <w:vAlign w:val="center"/>
          </w:tcPr>
          <w:p w14:paraId="05237921" w14:textId="77777777" w:rsidR="0037446D" w:rsidRPr="00BC4BEB" w:rsidRDefault="0037446D" w:rsidP="001C7EDF">
            <w:pPr>
              <w:pStyle w:val="TableParagraph"/>
              <w:ind w:left="0"/>
              <w:jc w:val="center"/>
              <w:rPr>
                <w:spacing w:val="-2"/>
                <w:sz w:val="16"/>
                <w:szCs w:val="16"/>
              </w:rPr>
            </w:pPr>
            <w:r w:rsidRPr="00F3558F">
              <w:rPr>
                <w:rFonts w:ascii="Wingdings" w:eastAsia="Wingdings" w:hAnsi="Wingdings" w:cs="Wingdings"/>
                <w:sz w:val="52"/>
              </w:rPr>
              <w:t></w:t>
            </w:r>
          </w:p>
        </w:tc>
        <w:tc>
          <w:tcPr>
            <w:tcW w:w="750" w:type="pct"/>
            <w:vAlign w:val="center"/>
          </w:tcPr>
          <w:p w14:paraId="3CEA8F74" w14:textId="77777777" w:rsidR="0037446D" w:rsidRPr="00BC4BEB" w:rsidRDefault="0037446D" w:rsidP="001C7EDF">
            <w:pPr>
              <w:pStyle w:val="TableParagraph"/>
              <w:ind w:left="0"/>
              <w:jc w:val="center"/>
              <w:rPr>
                <w:sz w:val="16"/>
                <w:szCs w:val="16"/>
              </w:rPr>
            </w:pPr>
            <w:r w:rsidRPr="00BC4BEB">
              <w:rPr>
                <w:spacing w:val="-2"/>
                <w:sz w:val="16"/>
                <w:szCs w:val="16"/>
              </w:rPr>
              <w:t xml:space="preserve">Navigation </w:t>
            </w:r>
            <w:r w:rsidRPr="00BC4BEB">
              <w:rPr>
                <w:sz w:val="16"/>
                <w:szCs w:val="16"/>
              </w:rPr>
              <w:t>and</w:t>
            </w:r>
            <w:r w:rsidRPr="00BC4BEB">
              <w:rPr>
                <w:spacing w:val="-12"/>
                <w:sz w:val="16"/>
                <w:szCs w:val="16"/>
              </w:rPr>
              <w:t xml:space="preserve"> </w:t>
            </w:r>
            <w:r w:rsidRPr="00BC4BEB">
              <w:rPr>
                <w:sz w:val="16"/>
                <w:szCs w:val="16"/>
              </w:rPr>
              <w:t>Tracking</w:t>
            </w:r>
          </w:p>
        </w:tc>
        <w:tc>
          <w:tcPr>
            <w:tcW w:w="3534" w:type="pct"/>
            <w:vAlign w:val="center"/>
          </w:tcPr>
          <w:p w14:paraId="0D8E176A" w14:textId="77777777" w:rsidR="0037446D" w:rsidRPr="00BC4BEB" w:rsidRDefault="0037446D" w:rsidP="001C7EDF">
            <w:pPr>
              <w:pStyle w:val="TableParagraph"/>
              <w:spacing w:line="197" w:lineRule="exact"/>
              <w:rPr>
                <w:sz w:val="16"/>
                <w:szCs w:val="16"/>
              </w:rPr>
            </w:pPr>
            <w:r w:rsidRPr="00BC4BEB">
              <w:rPr>
                <w:spacing w:val="-2"/>
                <w:sz w:val="16"/>
                <w:szCs w:val="16"/>
              </w:rPr>
              <w:t>System/subsystem</w:t>
            </w:r>
            <w:r w:rsidRPr="00BC4BEB">
              <w:rPr>
                <w:spacing w:val="14"/>
                <w:sz w:val="16"/>
                <w:szCs w:val="16"/>
              </w:rPr>
              <w:t xml:space="preserve"> </w:t>
            </w:r>
            <w:r w:rsidRPr="00BC4BEB">
              <w:rPr>
                <w:spacing w:val="-2"/>
                <w:sz w:val="16"/>
                <w:szCs w:val="16"/>
              </w:rPr>
              <w:t>navigation</w:t>
            </w:r>
          </w:p>
          <w:p w14:paraId="1F24EF90" w14:textId="77777777" w:rsidR="0037446D" w:rsidRPr="00BC4BEB" w:rsidRDefault="0037446D" w:rsidP="001C7EDF">
            <w:pPr>
              <w:pStyle w:val="TableParagraph"/>
              <w:spacing w:line="206" w:lineRule="exact"/>
              <w:rPr>
                <w:sz w:val="16"/>
                <w:szCs w:val="16"/>
              </w:rPr>
            </w:pPr>
            <w:r w:rsidRPr="00BC4BEB">
              <w:rPr>
                <w:sz w:val="16"/>
                <w:szCs w:val="16"/>
              </w:rPr>
              <w:t xml:space="preserve">The IETM shall provide users the capability to navigate through the technical content via the product's system/subsystem breakdown. </w:t>
            </w:r>
            <w:proofErr w:type="gramStart"/>
            <w:r w:rsidRPr="00BC4BEB">
              <w:rPr>
                <w:sz w:val="16"/>
                <w:szCs w:val="16"/>
              </w:rPr>
              <w:t>User's</w:t>
            </w:r>
            <w:proofErr w:type="gramEnd"/>
            <w:r w:rsidRPr="00BC4BEB">
              <w:rPr>
                <w:sz w:val="16"/>
                <w:szCs w:val="16"/>
              </w:rPr>
              <w:t xml:space="preserve"> would start at the highest level of the product (such as the aircraft itself),</w:t>
            </w:r>
            <w:r w:rsidRPr="00BC4BEB">
              <w:rPr>
                <w:spacing w:val="-4"/>
                <w:sz w:val="16"/>
                <w:szCs w:val="16"/>
              </w:rPr>
              <w:t xml:space="preserve"> </w:t>
            </w:r>
            <w:r w:rsidRPr="00BC4BEB">
              <w:rPr>
                <w:sz w:val="16"/>
                <w:szCs w:val="16"/>
              </w:rPr>
              <w:t>and</w:t>
            </w:r>
            <w:r w:rsidRPr="00BC4BEB">
              <w:rPr>
                <w:spacing w:val="-3"/>
                <w:sz w:val="16"/>
                <w:szCs w:val="16"/>
              </w:rPr>
              <w:t xml:space="preserve"> </w:t>
            </w:r>
            <w:r w:rsidRPr="00BC4BEB">
              <w:rPr>
                <w:sz w:val="16"/>
                <w:szCs w:val="16"/>
              </w:rPr>
              <w:t>would</w:t>
            </w:r>
            <w:r w:rsidRPr="00BC4BEB">
              <w:rPr>
                <w:spacing w:val="-2"/>
                <w:sz w:val="16"/>
                <w:szCs w:val="16"/>
              </w:rPr>
              <w:t xml:space="preserve"> </w:t>
            </w:r>
            <w:r w:rsidRPr="00BC4BEB">
              <w:rPr>
                <w:sz w:val="16"/>
                <w:szCs w:val="16"/>
              </w:rPr>
              <w:t>then</w:t>
            </w:r>
            <w:r w:rsidRPr="00BC4BEB">
              <w:rPr>
                <w:spacing w:val="-4"/>
                <w:sz w:val="16"/>
                <w:szCs w:val="16"/>
              </w:rPr>
              <w:t xml:space="preserve"> </w:t>
            </w:r>
            <w:r w:rsidRPr="00BC4BEB">
              <w:rPr>
                <w:sz w:val="16"/>
                <w:szCs w:val="16"/>
              </w:rPr>
              <w:t>navigate</w:t>
            </w:r>
            <w:r w:rsidRPr="00BC4BEB">
              <w:rPr>
                <w:spacing w:val="-3"/>
                <w:sz w:val="16"/>
                <w:szCs w:val="16"/>
              </w:rPr>
              <w:t xml:space="preserve"> </w:t>
            </w:r>
            <w:r w:rsidRPr="00BC4BEB">
              <w:rPr>
                <w:sz w:val="16"/>
                <w:szCs w:val="16"/>
              </w:rPr>
              <w:t>down</w:t>
            </w:r>
            <w:r w:rsidRPr="00BC4BEB">
              <w:rPr>
                <w:spacing w:val="-2"/>
                <w:sz w:val="16"/>
                <w:szCs w:val="16"/>
              </w:rPr>
              <w:t xml:space="preserve"> </w:t>
            </w:r>
            <w:r w:rsidRPr="00BC4BEB">
              <w:rPr>
                <w:sz w:val="16"/>
                <w:szCs w:val="16"/>
              </w:rPr>
              <w:t>through</w:t>
            </w:r>
            <w:r w:rsidRPr="00BC4BEB">
              <w:rPr>
                <w:spacing w:val="-2"/>
                <w:sz w:val="16"/>
                <w:szCs w:val="16"/>
              </w:rPr>
              <w:t xml:space="preserve"> </w:t>
            </w:r>
            <w:r w:rsidRPr="00BC4BEB">
              <w:rPr>
                <w:sz w:val="16"/>
                <w:szCs w:val="16"/>
              </w:rPr>
              <w:t>the</w:t>
            </w:r>
            <w:r w:rsidRPr="00BC4BEB">
              <w:rPr>
                <w:spacing w:val="-4"/>
                <w:sz w:val="16"/>
                <w:szCs w:val="16"/>
              </w:rPr>
              <w:t xml:space="preserve"> </w:t>
            </w:r>
            <w:r w:rsidRPr="00BC4BEB">
              <w:rPr>
                <w:sz w:val="16"/>
                <w:szCs w:val="16"/>
              </w:rPr>
              <w:t>system</w:t>
            </w:r>
            <w:r w:rsidRPr="00BC4BEB">
              <w:rPr>
                <w:spacing w:val="-4"/>
                <w:sz w:val="16"/>
                <w:szCs w:val="16"/>
              </w:rPr>
              <w:t xml:space="preserve"> </w:t>
            </w:r>
            <w:r w:rsidRPr="00BC4BEB">
              <w:rPr>
                <w:sz w:val="16"/>
                <w:szCs w:val="16"/>
              </w:rPr>
              <w:t>structure</w:t>
            </w:r>
            <w:r w:rsidRPr="00BC4BEB">
              <w:rPr>
                <w:spacing w:val="-4"/>
                <w:sz w:val="16"/>
                <w:szCs w:val="16"/>
              </w:rPr>
              <w:t xml:space="preserve"> </w:t>
            </w:r>
            <w:r w:rsidRPr="00BC4BEB">
              <w:rPr>
                <w:sz w:val="16"/>
                <w:szCs w:val="16"/>
              </w:rPr>
              <w:t>(such</w:t>
            </w:r>
            <w:r w:rsidRPr="00BC4BEB">
              <w:rPr>
                <w:spacing w:val="-2"/>
                <w:sz w:val="16"/>
                <w:szCs w:val="16"/>
              </w:rPr>
              <w:t xml:space="preserve"> </w:t>
            </w:r>
            <w:r w:rsidRPr="00BC4BEB">
              <w:rPr>
                <w:sz w:val="16"/>
                <w:szCs w:val="16"/>
              </w:rPr>
              <w:t>as</w:t>
            </w:r>
            <w:r w:rsidRPr="00BC4BEB">
              <w:rPr>
                <w:spacing w:val="-3"/>
                <w:sz w:val="16"/>
                <w:szCs w:val="16"/>
              </w:rPr>
              <w:t xml:space="preserve"> </w:t>
            </w:r>
            <w:r w:rsidRPr="00BC4BEB">
              <w:rPr>
                <w:sz w:val="16"/>
                <w:szCs w:val="16"/>
              </w:rPr>
              <w:t>airframe,</w:t>
            </w:r>
            <w:r w:rsidRPr="00BC4BEB">
              <w:rPr>
                <w:spacing w:val="-3"/>
                <w:sz w:val="16"/>
                <w:szCs w:val="16"/>
              </w:rPr>
              <w:t xml:space="preserve"> </w:t>
            </w:r>
            <w:r w:rsidRPr="00BC4BEB">
              <w:rPr>
                <w:sz w:val="16"/>
                <w:szCs w:val="16"/>
              </w:rPr>
              <w:t>cockpit)</w:t>
            </w:r>
            <w:r w:rsidRPr="00BC4BEB">
              <w:rPr>
                <w:spacing w:val="-3"/>
                <w:sz w:val="16"/>
                <w:szCs w:val="16"/>
              </w:rPr>
              <w:t xml:space="preserve"> </w:t>
            </w:r>
            <w:r w:rsidRPr="00BC4BEB">
              <w:rPr>
                <w:sz w:val="16"/>
                <w:szCs w:val="16"/>
              </w:rPr>
              <w:t>to</w:t>
            </w:r>
            <w:r w:rsidRPr="00BC4BEB">
              <w:rPr>
                <w:spacing w:val="-2"/>
                <w:sz w:val="16"/>
                <w:szCs w:val="16"/>
              </w:rPr>
              <w:t xml:space="preserve"> </w:t>
            </w:r>
            <w:r w:rsidRPr="00BC4BEB">
              <w:rPr>
                <w:sz w:val="16"/>
                <w:szCs w:val="16"/>
              </w:rPr>
              <w:t>find</w:t>
            </w:r>
            <w:r w:rsidRPr="00BC4BEB">
              <w:rPr>
                <w:spacing w:val="-4"/>
                <w:sz w:val="16"/>
                <w:szCs w:val="16"/>
              </w:rPr>
              <w:t xml:space="preserve"> </w:t>
            </w:r>
            <w:r w:rsidRPr="00BC4BEB">
              <w:rPr>
                <w:sz w:val="16"/>
                <w:szCs w:val="16"/>
              </w:rPr>
              <w:t>the appropriate data.</w:t>
            </w:r>
          </w:p>
        </w:tc>
      </w:tr>
      <w:tr w:rsidR="0037446D" w14:paraId="1A9D0DEC"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1889F2D0" w14:textId="77777777" w:rsidR="0037446D" w:rsidRPr="00BC4BEB" w:rsidRDefault="0037446D" w:rsidP="001C7EDF">
            <w:pPr>
              <w:pStyle w:val="TableParagraph"/>
              <w:ind w:left="0"/>
              <w:jc w:val="center"/>
              <w:rPr>
                <w:sz w:val="16"/>
                <w:szCs w:val="16"/>
              </w:rPr>
            </w:pPr>
            <w:r w:rsidRPr="00F3558F">
              <w:rPr>
                <w:rFonts w:ascii="Wingdings" w:eastAsia="Wingdings" w:hAnsi="Wingdings" w:cs="Wingdings"/>
                <w:sz w:val="52"/>
              </w:rPr>
              <w:lastRenderedPageBreak/>
              <w:t></w:t>
            </w:r>
          </w:p>
        </w:tc>
        <w:tc>
          <w:tcPr>
            <w:tcW w:w="750" w:type="pct"/>
            <w:tcBorders>
              <w:top w:val="single" w:sz="4" w:space="0" w:color="000000"/>
              <w:left w:val="single" w:sz="4" w:space="0" w:color="000000"/>
              <w:bottom w:val="single" w:sz="4" w:space="0" w:color="000000"/>
              <w:right w:val="single" w:sz="4" w:space="0" w:color="000000"/>
            </w:tcBorders>
            <w:vAlign w:val="center"/>
          </w:tcPr>
          <w:p w14:paraId="7F34DCAA" w14:textId="77777777" w:rsidR="0037446D" w:rsidRPr="00BC4BEB" w:rsidRDefault="0037446D" w:rsidP="001C7EDF">
            <w:pPr>
              <w:pStyle w:val="TableParagraph"/>
              <w:ind w:left="0"/>
              <w:jc w:val="center"/>
              <w:rPr>
                <w:sz w:val="16"/>
                <w:szCs w:val="16"/>
              </w:rPr>
            </w:pPr>
            <w:r w:rsidRPr="00BC4BEB">
              <w:rPr>
                <w:sz w:val="16"/>
                <w:szCs w:val="16"/>
              </w:rPr>
              <w:t>Navigation and Tracking</w:t>
            </w:r>
          </w:p>
        </w:tc>
        <w:tc>
          <w:tcPr>
            <w:tcW w:w="3534" w:type="pct"/>
            <w:tcBorders>
              <w:top w:val="single" w:sz="4" w:space="0" w:color="000000"/>
              <w:left w:val="single" w:sz="4" w:space="0" w:color="000000"/>
              <w:bottom w:val="single" w:sz="4" w:space="0" w:color="000000"/>
              <w:right w:val="single" w:sz="4" w:space="0" w:color="000000"/>
            </w:tcBorders>
            <w:vAlign w:val="center"/>
          </w:tcPr>
          <w:p w14:paraId="2A02746C" w14:textId="77777777" w:rsidR="0037446D" w:rsidRPr="00BC4BEB" w:rsidRDefault="0037446D" w:rsidP="001C7EDF">
            <w:pPr>
              <w:pStyle w:val="TableParagraph"/>
              <w:spacing w:line="197" w:lineRule="exact"/>
              <w:rPr>
                <w:spacing w:val="-2"/>
                <w:sz w:val="16"/>
                <w:szCs w:val="16"/>
              </w:rPr>
            </w:pPr>
            <w:r w:rsidRPr="00BC4BEB">
              <w:rPr>
                <w:spacing w:val="-2"/>
                <w:sz w:val="16"/>
                <w:szCs w:val="16"/>
              </w:rPr>
              <w:t>Text, graphic, and table searchability</w:t>
            </w:r>
          </w:p>
          <w:p w14:paraId="3B392714" w14:textId="77777777" w:rsidR="0037446D" w:rsidRPr="00BC4BEB" w:rsidRDefault="0037446D" w:rsidP="001C7EDF">
            <w:pPr>
              <w:pStyle w:val="TableParagraph"/>
              <w:spacing w:line="197" w:lineRule="exact"/>
              <w:rPr>
                <w:spacing w:val="-2"/>
                <w:sz w:val="16"/>
                <w:szCs w:val="16"/>
              </w:rPr>
            </w:pPr>
            <w:r w:rsidRPr="00BC4BEB">
              <w:rPr>
                <w:spacing w:val="-2"/>
                <w:sz w:val="16"/>
                <w:szCs w:val="16"/>
              </w:rPr>
              <w:t>All text in the technical content shall be searchable, including all text located in graphics and tables.</w:t>
            </w:r>
          </w:p>
        </w:tc>
      </w:tr>
      <w:tr w:rsidR="0037446D" w14:paraId="016AD2C0"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162BE08B" w14:textId="77777777" w:rsidR="0037446D" w:rsidRPr="00BC4BEB" w:rsidRDefault="0037446D" w:rsidP="001C7EDF">
            <w:pPr>
              <w:pStyle w:val="TableParagraph"/>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2C51E4C0" w14:textId="77777777" w:rsidR="0037446D" w:rsidRPr="00BC4BEB" w:rsidRDefault="0037446D" w:rsidP="001C7EDF">
            <w:pPr>
              <w:pStyle w:val="TableParagraph"/>
              <w:ind w:left="0"/>
              <w:jc w:val="center"/>
              <w:rPr>
                <w:sz w:val="16"/>
                <w:szCs w:val="16"/>
              </w:rPr>
            </w:pPr>
            <w:r w:rsidRPr="00BC4BEB">
              <w:rPr>
                <w:sz w:val="16"/>
                <w:szCs w:val="16"/>
              </w:rPr>
              <w:t>Printing</w:t>
            </w:r>
          </w:p>
        </w:tc>
        <w:tc>
          <w:tcPr>
            <w:tcW w:w="3534" w:type="pct"/>
            <w:tcBorders>
              <w:top w:val="single" w:sz="4" w:space="0" w:color="000000"/>
              <w:left w:val="single" w:sz="4" w:space="0" w:color="000000"/>
              <w:bottom w:val="single" w:sz="4" w:space="0" w:color="000000"/>
              <w:right w:val="single" w:sz="4" w:space="0" w:color="000000"/>
            </w:tcBorders>
            <w:vAlign w:val="center"/>
          </w:tcPr>
          <w:p w14:paraId="5CC172B0" w14:textId="77777777" w:rsidR="0037446D" w:rsidRPr="00BC4BEB" w:rsidRDefault="0037446D" w:rsidP="001C7EDF">
            <w:pPr>
              <w:pStyle w:val="TableParagraph"/>
              <w:spacing w:line="197" w:lineRule="exact"/>
              <w:rPr>
                <w:spacing w:val="-2"/>
                <w:sz w:val="16"/>
                <w:szCs w:val="16"/>
              </w:rPr>
            </w:pPr>
            <w:r w:rsidRPr="00BC4BEB">
              <w:rPr>
                <w:spacing w:val="-2"/>
                <w:sz w:val="16"/>
                <w:szCs w:val="16"/>
              </w:rPr>
              <w:t>Data module printing</w:t>
            </w:r>
          </w:p>
          <w:p w14:paraId="0459BB15" w14:textId="77777777" w:rsidR="0037446D" w:rsidRPr="00BC4BEB" w:rsidRDefault="0037446D" w:rsidP="001C7EDF">
            <w:pPr>
              <w:pStyle w:val="TableParagraph"/>
              <w:spacing w:line="197" w:lineRule="exact"/>
              <w:rPr>
                <w:spacing w:val="-2"/>
                <w:sz w:val="16"/>
                <w:szCs w:val="16"/>
              </w:rPr>
            </w:pPr>
            <w:r w:rsidRPr="00BC4BEB">
              <w:rPr>
                <w:spacing w:val="-2"/>
                <w:sz w:val="16"/>
                <w:szCs w:val="16"/>
              </w:rPr>
              <w:t>The IETM shall provide users the capability to print the current data module being viewed. TO policy must be followed with regards to printing excerpts (such as printing distribution and security statements).</w:t>
            </w:r>
          </w:p>
        </w:tc>
      </w:tr>
      <w:tr w:rsidR="0037446D" w14:paraId="62E043C4"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7A23B31D" w14:textId="77777777" w:rsidR="0037446D" w:rsidRPr="00BC4BEB" w:rsidRDefault="0037446D" w:rsidP="001C7EDF">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469B558C" w14:textId="77777777" w:rsidR="0037446D" w:rsidRPr="00BC4BEB" w:rsidRDefault="0037446D" w:rsidP="001C7EDF">
            <w:pPr>
              <w:pStyle w:val="TableParagraph"/>
              <w:ind w:left="0"/>
              <w:jc w:val="center"/>
              <w:rPr>
                <w:sz w:val="16"/>
                <w:szCs w:val="16"/>
              </w:rPr>
            </w:pPr>
            <w:r w:rsidRPr="00BC4BEB">
              <w:rPr>
                <w:sz w:val="16"/>
                <w:szCs w:val="16"/>
              </w:rPr>
              <w:t>Printing</w:t>
            </w:r>
          </w:p>
        </w:tc>
        <w:tc>
          <w:tcPr>
            <w:tcW w:w="3534" w:type="pct"/>
            <w:tcBorders>
              <w:top w:val="single" w:sz="4" w:space="0" w:color="000000"/>
              <w:left w:val="single" w:sz="4" w:space="0" w:color="000000"/>
              <w:bottom w:val="single" w:sz="4" w:space="0" w:color="000000"/>
              <w:right w:val="single" w:sz="4" w:space="0" w:color="000000"/>
            </w:tcBorders>
            <w:vAlign w:val="center"/>
          </w:tcPr>
          <w:p w14:paraId="502DC489" w14:textId="77777777" w:rsidR="0037446D" w:rsidRPr="00BC4BEB" w:rsidRDefault="0037446D" w:rsidP="001C7EDF">
            <w:pPr>
              <w:pStyle w:val="TableParagraph"/>
              <w:spacing w:line="197" w:lineRule="exact"/>
              <w:rPr>
                <w:spacing w:val="-2"/>
                <w:sz w:val="16"/>
                <w:szCs w:val="16"/>
              </w:rPr>
            </w:pPr>
            <w:r w:rsidRPr="00BC4BEB">
              <w:rPr>
                <w:spacing w:val="-2"/>
                <w:sz w:val="16"/>
                <w:szCs w:val="16"/>
              </w:rPr>
              <w:t>Print screen</w:t>
            </w:r>
          </w:p>
          <w:p w14:paraId="06D98C19" w14:textId="77777777" w:rsidR="0037446D" w:rsidRPr="00BC4BEB" w:rsidRDefault="0037446D" w:rsidP="001C7EDF">
            <w:pPr>
              <w:pStyle w:val="TableParagraph"/>
              <w:spacing w:line="197" w:lineRule="exact"/>
              <w:rPr>
                <w:spacing w:val="-2"/>
                <w:sz w:val="16"/>
                <w:szCs w:val="16"/>
              </w:rPr>
            </w:pPr>
            <w:r w:rsidRPr="00BC4BEB">
              <w:rPr>
                <w:spacing w:val="-2"/>
                <w:sz w:val="16"/>
                <w:szCs w:val="16"/>
              </w:rPr>
              <w:t>The IETM shall provide users the capability to print the screen currently being viewed. TO policy must be followed with regards to printing excerpts (such as printing distribution and security statements).</w:t>
            </w:r>
          </w:p>
        </w:tc>
      </w:tr>
      <w:tr w:rsidR="0037446D" w14:paraId="1C2DCDF9"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5094A83E" w14:textId="77777777" w:rsidR="0037446D" w:rsidRPr="00BC4BEB" w:rsidRDefault="0037446D" w:rsidP="001C7EDF">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72073DE5" w14:textId="77777777" w:rsidR="0037446D" w:rsidRPr="00BC4BEB" w:rsidRDefault="0037446D" w:rsidP="001C7EDF">
            <w:pPr>
              <w:pStyle w:val="TableParagraph"/>
              <w:ind w:left="0"/>
              <w:jc w:val="center"/>
              <w:rPr>
                <w:sz w:val="16"/>
                <w:szCs w:val="16"/>
              </w:rPr>
            </w:pPr>
            <w:r w:rsidRPr="00BC4BEB">
              <w:rPr>
                <w:sz w:val="16"/>
                <w:szCs w:val="16"/>
              </w:rPr>
              <w:t>Printing</w:t>
            </w:r>
          </w:p>
        </w:tc>
        <w:tc>
          <w:tcPr>
            <w:tcW w:w="3534" w:type="pct"/>
            <w:tcBorders>
              <w:top w:val="single" w:sz="4" w:space="0" w:color="000000"/>
              <w:left w:val="single" w:sz="4" w:space="0" w:color="000000"/>
              <w:bottom w:val="single" w:sz="4" w:space="0" w:color="000000"/>
              <w:right w:val="single" w:sz="4" w:space="0" w:color="000000"/>
            </w:tcBorders>
            <w:vAlign w:val="center"/>
          </w:tcPr>
          <w:p w14:paraId="1ADE5F33" w14:textId="77777777" w:rsidR="0037446D" w:rsidRPr="00BC4BEB" w:rsidRDefault="0037446D" w:rsidP="001C7EDF">
            <w:pPr>
              <w:pStyle w:val="TableParagraph"/>
              <w:spacing w:line="197" w:lineRule="exact"/>
              <w:rPr>
                <w:spacing w:val="-2"/>
                <w:sz w:val="16"/>
                <w:szCs w:val="16"/>
              </w:rPr>
            </w:pPr>
            <w:r w:rsidRPr="00BC4BEB">
              <w:rPr>
                <w:spacing w:val="-2"/>
                <w:sz w:val="16"/>
                <w:szCs w:val="16"/>
              </w:rPr>
              <w:t>Printing data module and linked data</w:t>
            </w:r>
          </w:p>
          <w:p w14:paraId="5FF6D54F" w14:textId="77777777" w:rsidR="0037446D" w:rsidRPr="00BC4BEB" w:rsidRDefault="0037446D" w:rsidP="001C7EDF">
            <w:pPr>
              <w:pStyle w:val="TableParagraph"/>
              <w:spacing w:line="197" w:lineRule="exact"/>
              <w:rPr>
                <w:spacing w:val="-2"/>
                <w:sz w:val="16"/>
                <w:szCs w:val="16"/>
              </w:rPr>
            </w:pPr>
            <w:r w:rsidRPr="00BC4BEB">
              <w:rPr>
                <w:spacing w:val="-2"/>
                <w:sz w:val="16"/>
                <w:szCs w:val="16"/>
              </w:rPr>
              <w:t>The IETM shall provide users the capability to print the current data module being viewed as well as any data referenced by the data module. Printed linked data shall be limited to one level of linking (i.e. any</w:t>
            </w:r>
          </w:p>
          <w:p w14:paraId="1B6210DE" w14:textId="77777777" w:rsidR="0037446D" w:rsidRPr="00BC4BEB" w:rsidRDefault="0037446D" w:rsidP="001C7EDF">
            <w:pPr>
              <w:pStyle w:val="TableParagraph"/>
              <w:spacing w:line="197" w:lineRule="exact"/>
              <w:rPr>
                <w:spacing w:val="-2"/>
                <w:sz w:val="16"/>
                <w:szCs w:val="16"/>
              </w:rPr>
            </w:pPr>
            <w:r w:rsidRPr="00BC4BEB">
              <w:rPr>
                <w:spacing w:val="-2"/>
                <w:sz w:val="16"/>
                <w:szCs w:val="16"/>
              </w:rPr>
              <w:t>referenced data in the linked data shall not also be printed). TO policy must be followed with regards to printing excerpts (such as printing distribution and security statements).</w:t>
            </w:r>
          </w:p>
        </w:tc>
      </w:tr>
      <w:tr w:rsidR="0037446D" w14:paraId="17D81F6C"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24437B36" w14:textId="77777777" w:rsidR="0037446D" w:rsidRPr="00BC4BEB" w:rsidRDefault="0037446D" w:rsidP="001C7EDF">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4BDA9178" w14:textId="77777777" w:rsidR="0037446D" w:rsidRPr="00BC4BEB" w:rsidRDefault="0037446D" w:rsidP="001C7EDF">
            <w:pPr>
              <w:pStyle w:val="TableParagraph"/>
              <w:ind w:left="0"/>
              <w:jc w:val="center"/>
              <w:rPr>
                <w:sz w:val="16"/>
                <w:szCs w:val="16"/>
              </w:rPr>
            </w:pPr>
            <w:r w:rsidRPr="00BC4BEB">
              <w:rPr>
                <w:sz w:val="16"/>
                <w:szCs w:val="16"/>
              </w:rPr>
              <w:t>Publishing</w:t>
            </w:r>
          </w:p>
        </w:tc>
        <w:tc>
          <w:tcPr>
            <w:tcW w:w="3534" w:type="pct"/>
            <w:tcBorders>
              <w:top w:val="single" w:sz="4" w:space="0" w:color="000000"/>
              <w:left w:val="single" w:sz="4" w:space="0" w:color="000000"/>
              <w:bottom w:val="single" w:sz="4" w:space="0" w:color="000000"/>
              <w:right w:val="single" w:sz="4" w:space="0" w:color="000000"/>
            </w:tcBorders>
            <w:vAlign w:val="center"/>
          </w:tcPr>
          <w:p w14:paraId="1B0B940B" w14:textId="77777777" w:rsidR="0037446D" w:rsidRPr="00BC4BEB" w:rsidRDefault="0037446D" w:rsidP="001C7EDF">
            <w:pPr>
              <w:pStyle w:val="TableParagraph"/>
              <w:spacing w:line="197" w:lineRule="exact"/>
              <w:rPr>
                <w:spacing w:val="-2"/>
                <w:sz w:val="16"/>
                <w:szCs w:val="16"/>
              </w:rPr>
            </w:pPr>
            <w:r w:rsidRPr="00BC4BEB">
              <w:rPr>
                <w:spacing w:val="-2"/>
                <w:sz w:val="16"/>
                <w:szCs w:val="16"/>
              </w:rPr>
              <w:t>Complete page-based PDF technical manual publishing</w:t>
            </w:r>
          </w:p>
          <w:p w14:paraId="263B2F9B" w14:textId="77777777" w:rsidR="0037446D" w:rsidRPr="00BC4BEB" w:rsidRDefault="0037446D" w:rsidP="001C7EDF">
            <w:pPr>
              <w:pStyle w:val="TableParagraph"/>
              <w:spacing w:line="197" w:lineRule="exact"/>
              <w:rPr>
                <w:spacing w:val="-2"/>
                <w:sz w:val="16"/>
                <w:szCs w:val="16"/>
              </w:rPr>
            </w:pPr>
            <w:r w:rsidRPr="00BC4BEB">
              <w:rPr>
                <w:spacing w:val="-2"/>
                <w:sz w:val="16"/>
                <w:szCs w:val="16"/>
              </w:rPr>
              <w:t>The publishing system shall be able to publish fully formatted, linear, page-based technical manuals as a PDF from authored S1000D data modules. This would be a complete publication, not an excerpt or a</w:t>
            </w:r>
          </w:p>
          <w:p w14:paraId="479E1D55" w14:textId="77777777" w:rsidR="0037446D" w:rsidRPr="00BC4BEB" w:rsidRDefault="0037446D" w:rsidP="001C7EDF">
            <w:pPr>
              <w:pStyle w:val="TableParagraph"/>
              <w:spacing w:line="197" w:lineRule="exact"/>
              <w:rPr>
                <w:spacing w:val="-2"/>
                <w:sz w:val="16"/>
                <w:szCs w:val="16"/>
              </w:rPr>
            </w:pPr>
            <w:r w:rsidRPr="00BC4BEB">
              <w:rPr>
                <w:spacing w:val="-2"/>
                <w:sz w:val="16"/>
                <w:szCs w:val="16"/>
              </w:rPr>
              <w:t>single data module.</w:t>
            </w:r>
          </w:p>
        </w:tc>
      </w:tr>
      <w:tr w:rsidR="0037446D" w14:paraId="47F8A099"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593A2808" w14:textId="77777777" w:rsidR="0037446D" w:rsidRPr="00BC4BEB" w:rsidRDefault="0037446D" w:rsidP="001C7EDF">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271EA4C8" w14:textId="77777777" w:rsidR="0037446D" w:rsidRPr="00BC4BEB" w:rsidRDefault="0037446D" w:rsidP="001C7EDF">
            <w:pPr>
              <w:pStyle w:val="TableParagraph"/>
              <w:ind w:left="0"/>
              <w:jc w:val="center"/>
              <w:rPr>
                <w:sz w:val="16"/>
                <w:szCs w:val="16"/>
              </w:rPr>
            </w:pPr>
            <w:r w:rsidRPr="00BC4BEB">
              <w:rPr>
                <w:sz w:val="16"/>
                <w:szCs w:val="16"/>
              </w:rPr>
              <w:t>Special Content</w:t>
            </w:r>
          </w:p>
        </w:tc>
        <w:tc>
          <w:tcPr>
            <w:tcW w:w="3534" w:type="pct"/>
            <w:tcBorders>
              <w:top w:val="single" w:sz="4" w:space="0" w:color="000000"/>
              <w:left w:val="single" w:sz="4" w:space="0" w:color="000000"/>
              <w:bottom w:val="single" w:sz="4" w:space="0" w:color="000000"/>
              <w:right w:val="single" w:sz="4" w:space="0" w:color="000000"/>
            </w:tcBorders>
            <w:vAlign w:val="center"/>
          </w:tcPr>
          <w:p w14:paraId="5DA45962" w14:textId="77777777" w:rsidR="0037446D" w:rsidRPr="00BC4BEB" w:rsidRDefault="0037446D" w:rsidP="001C7EDF">
            <w:pPr>
              <w:pStyle w:val="TableParagraph"/>
              <w:spacing w:line="197" w:lineRule="exact"/>
              <w:rPr>
                <w:spacing w:val="-2"/>
                <w:sz w:val="16"/>
                <w:szCs w:val="16"/>
              </w:rPr>
            </w:pPr>
            <w:r w:rsidRPr="00BC4BEB">
              <w:rPr>
                <w:spacing w:val="-2"/>
                <w:sz w:val="16"/>
                <w:szCs w:val="16"/>
              </w:rPr>
              <w:t>Emergency procedure quick access</w:t>
            </w:r>
          </w:p>
          <w:p w14:paraId="0505DE72" w14:textId="77777777" w:rsidR="0037446D" w:rsidRPr="00BC4BEB" w:rsidRDefault="0037446D" w:rsidP="001C7EDF">
            <w:pPr>
              <w:pStyle w:val="TableParagraph"/>
              <w:spacing w:line="197" w:lineRule="exact"/>
              <w:rPr>
                <w:spacing w:val="-2"/>
                <w:sz w:val="16"/>
                <w:szCs w:val="16"/>
              </w:rPr>
            </w:pPr>
            <w:r w:rsidRPr="00BC4BEB">
              <w:rPr>
                <w:spacing w:val="-2"/>
                <w:sz w:val="16"/>
                <w:szCs w:val="16"/>
              </w:rPr>
              <w:t>The IETM shall provide users quick (one click) access to associated emergency procedures. The IETM</w:t>
            </w:r>
          </w:p>
          <w:p w14:paraId="4D3366B9" w14:textId="77777777" w:rsidR="0037446D" w:rsidRPr="00BC4BEB" w:rsidRDefault="0037446D" w:rsidP="001C7EDF">
            <w:pPr>
              <w:pStyle w:val="TableParagraph"/>
              <w:spacing w:line="197" w:lineRule="exact"/>
              <w:rPr>
                <w:spacing w:val="-2"/>
                <w:sz w:val="16"/>
                <w:szCs w:val="16"/>
              </w:rPr>
            </w:pPr>
            <w:r w:rsidRPr="00BC4BEB">
              <w:rPr>
                <w:spacing w:val="-2"/>
                <w:sz w:val="16"/>
                <w:szCs w:val="16"/>
              </w:rPr>
              <w:t>shall also provide users quick (one click) access to a listing of all emergency procedures.</w:t>
            </w:r>
          </w:p>
        </w:tc>
      </w:tr>
      <w:tr w:rsidR="0037446D" w14:paraId="0EB4017E"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2835DBCF" w14:textId="77777777" w:rsidR="0037446D" w:rsidRPr="00BC4BEB" w:rsidRDefault="0037446D" w:rsidP="001C7EDF">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353E5FF4" w14:textId="77777777" w:rsidR="0037446D" w:rsidRPr="00BC4BEB" w:rsidRDefault="0037446D" w:rsidP="001C7EDF">
            <w:pPr>
              <w:pStyle w:val="TableParagraph"/>
              <w:ind w:left="0"/>
              <w:jc w:val="center"/>
              <w:rPr>
                <w:sz w:val="16"/>
                <w:szCs w:val="16"/>
              </w:rPr>
            </w:pPr>
            <w:r w:rsidRPr="00BC4BEB">
              <w:rPr>
                <w:sz w:val="16"/>
                <w:szCs w:val="16"/>
              </w:rPr>
              <w:t>Special Content</w:t>
            </w:r>
          </w:p>
        </w:tc>
        <w:tc>
          <w:tcPr>
            <w:tcW w:w="3534" w:type="pct"/>
            <w:tcBorders>
              <w:top w:val="single" w:sz="4" w:space="0" w:color="000000"/>
              <w:left w:val="single" w:sz="4" w:space="0" w:color="000000"/>
              <w:bottom w:val="single" w:sz="4" w:space="0" w:color="000000"/>
              <w:right w:val="single" w:sz="4" w:space="0" w:color="000000"/>
            </w:tcBorders>
            <w:vAlign w:val="center"/>
          </w:tcPr>
          <w:p w14:paraId="34F3DF9E" w14:textId="77777777" w:rsidR="0037446D" w:rsidRPr="00BC4BEB" w:rsidRDefault="0037446D" w:rsidP="001C7EDF">
            <w:pPr>
              <w:pStyle w:val="TableParagraph"/>
              <w:spacing w:line="197" w:lineRule="exact"/>
              <w:rPr>
                <w:spacing w:val="-2"/>
                <w:sz w:val="16"/>
                <w:szCs w:val="16"/>
              </w:rPr>
            </w:pPr>
            <w:r w:rsidRPr="00BC4BEB">
              <w:rPr>
                <w:spacing w:val="-2"/>
                <w:sz w:val="16"/>
                <w:szCs w:val="16"/>
              </w:rPr>
              <w:t>Help documentation</w:t>
            </w:r>
          </w:p>
          <w:p w14:paraId="0AD69149" w14:textId="77777777" w:rsidR="0037446D" w:rsidRPr="00BC4BEB" w:rsidRDefault="0037446D" w:rsidP="001C7EDF">
            <w:pPr>
              <w:pStyle w:val="TableParagraph"/>
              <w:spacing w:line="197" w:lineRule="exact"/>
              <w:rPr>
                <w:spacing w:val="-2"/>
                <w:sz w:val="16"/>
                <w:szCs w:val="16"/>
              </w:rPr>
            </w:pPr>
            <w:r w:rsidRPr="00BC4BEB">
              <w:rPr>
                <w:spacing w:val="-2"/>
                <w:sz w:val="16"/>
                <w:szCs w:val="16"/>
              </w:rPr>
              <w:t>The IETM shall have a "Help" option which provides users with documentation and guidance on how to</w:t>
            </w:r>
          </w:p>
          <w:p w14:paraId="64904BAC" w14:textId="77777777" w:rsidR="0037446D" w:rsidRPr="00BC4BEB" w:rsidRDefault="0037446D" w:rsidP="001C7EDF">
            <w:pPr>
              <w:pStyle w:val="TableParagraph"/>
              <w:spacing w:line="197" w:lineRule="exact"/>
              <w:rPr>
                <w:spacing w:val="-2"/>
                <w:sz w:val="16"/>
                <w:szCs w:val="16"/>
              </w:rPr>
            </w:pPr>
            <w:r w:rsidRPr="00BC4BEB">
              <w:rPr>
                <w:spacing w:val="-2"/>
                <w:sz w:val="16"/>
                <w:szCs w:val="16"/>
              </w:rPr>
              <w:t>use the IETM and all its options.</w:t>
            </w:r>
          </w:p>
        </w:tc>
      </w:tr>
      <w:tr w:rsidR="0037446D" w14:paraId="6573D641"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2AAA09DA" w14:textId="77777777" w:rsidR="0037446D" w:rsidRPr="00BC4BEB" w:rsidRDefault="0037446D" w:rsidP="001C7EDF">
            <w:pPr>
              <w:pStyle w:val="TableParagraph"/>
              <w:spacing w:before="100" w:beforeAutospacing="1"/>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5848CA2F" w14:textId="77777777" w:rsidR="0037446D" w:rsidRPr="00BC4BEB" w:rsidRDefault="0037446D" w:rsidP="001C7EDF">
            <w:pPr>
              <w:pStyle w:val="TableParagraph"/>
              <w:ind w:left="0"/>
              <w:jc w:val="center"/>
              <w:rPr>
                <w:sz w:val="16"/>
                <w:szCs w:val="16"/>
              </w:rPr>
            </w:pPr>
            <w:r w:rsidRPr="00BC4BEB">
              <w:rPr>
                <w:sz w:val="16"/>
                <w:szCs w:val="16"/>
              </w:rPr>
              <w:t>Updates</w:t>
            </w:r>
          </w:p>
        </w:tc>
        <w:tc>
          <w:tcPr>
            <w:tcW w:w="3534" w:type="pct"/>
            <w:tcBorders>
              <w:top w:val="single" w:sz="4" w:space="0" w:color="000000"/>
              <w:left w:val="single" w:sz="4" w:space="0" w:color="000000"/>
              <w:bottom w:val="single" w:sz="4" w:space="0" w:color="000000"/>
              <w:right w:val="single" w:sz="4" w:space="0" w:color="000000"/>
            </w:tcBorders>
            <w:vAlign w:val="center"/>
          </w:tcPr>
          <w:p w14:paraId="7B814CAE" w14:textId="77777777" w:rsidR="0037446D" w:rsidRPr="00BC4BEB" w:rsidRDefault="0037446D" w:rsidP="001C7EDF">
            <w:pPr>
              <w:pStyle w:val="TableParagraph"/>
              <w:spacing w:line="197" w:lineRule="exact"/>
              <w:rPr>
                <w:spacing w:val="-2"/>
                <w:sz w:val="16"/>
                <w:szCs w:val="16"/>
              </w:rPr>
            </w:pPr>
            <w:r w:rsidRPr="00BC4BEB">
              <w:rPr>
                <w:spacing w:val="-2"/>
                <w:sz w:val="16"/>
                <w:szCs w:val="16"/>
              </w:rPr>
              <w:t>Active change indications and markings</w:t>
            </w:r>
          </w:p>
          <w:p w14:paraId="2A67A6B9" w14:textId="77777777" w:rsidR="0037446D" w:rsidRPr="00BC4BEB" w:rsidRDefault="0037446D" w:rsidP="001C7EDF">
            <w:pPr>
              <w:pStyle w:val="TableParagraph"/>
              <w:spacing w:line="197" w:lineRule="exact"/>
              <w:rPr>
                <w:spacing w:val="-2"/>
                <w:sz w:val="16"/>
                <w:szCs w:val="16"/>
              </w:rPr>
            </w:pPr>
            <w:r w:rsidRPr="00BC4BEB">
              <w:rPr>
                <w:spacing w:val="-2"/>
                <w:sz w:val="16"/>
                <w:szCs w:val="16"/>
              </w:rPr>
              <w:t>The IETM shall display appropriately authored change markers in the technical data and provide users with the capability to toggle the display of change markers on/off.</w:t>
            </w:r>
          </w:p>
        </w:tc>
      </w:tr>
      <w:tr w:rsidR="00CE2C27" w14:paraId="256AE8B8"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072EDEFC" w14:textId="0D0BC4EC" w:rsidR="00CE2C27" w:rsidRPr="00F3558F" w:rsidRDefault="00CE2C27" w:rsidP="00CE2C27">
            <w:pPr>
              <w:pStyle w:val="TableParagraph"/>
              <w:spacing w:before="9"/>
              <w:ind w:left="0"/>
              <w:jc w:val="center"/>
              <w:rPr>
                <w:rFonts w:ascii="Wingdings" w:eastAsia="Wingdings" w:hAnsi="Wingdings" w:cs="Wingdings"/>
                <w:sz w:val="52"/>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2C2D0B1E" w14:textId="664F4F71" w:rsidR="00CE2C27" w:rsidRPr="00BC4BEB" w:rsidRDefault="00CE2C27" w:rsidP="00CE2C27">
            <w:pPr>
              <w:pStyle w:val="TableParagraph"/>
              <w:ind w:left="0"/>
              <w:jc w:val="center"/>
              <w:rPr>
                <w:sz w:val="16"/>
                <w:szCs w:val="16"/>
              </w:rPr>
            </w:pPr>
            <w:r w:rsidRPr="00BC4BEB">
              <w:rPr>
                <w:sz w:val="16"/>
                <w:szCs w:val="16"/>
              </w:rPr>
              <w:t>User</w:t>
            </w:r>
            <w:r>
              <w:rPr>
                <w:sz w:val="16"/>
                <w:szCs w:val="16"/>
              </w:rPr>
              <w:t xml:space="preserve"> </w:t>
            </w:r>
            <w:r w:rsidRPr="00BC4BEB">
              <w:rPr>
                <w:sz w:val="16"/>
                <w:szCs w:val="16"/>
              </w:rPr>
              <w:t>Operation Mode</w:t>
            </w:r>
          </w:p>
        </w:tc>
        <w:tc>
          <w:tcPr>
            <w:tcW w:w="3534" w:type="pct"/>
            <w:tcBorders>
              <w:top w:val="single" w:sz="4" w:space="0" w:color="000000"/>
              <w:left w:val="single" w:sz="4" w:space="0" w:color="000000"/>
              <w:bottom w:val="single" w:sz="4" w:space="0" w:color="000000"/>
              <w:right w:val="single" w:sz="4" w:space="0" w:color="000000"/>
            </w:tcBorders>
            <w:vAlign w:val="center"/>
          </w:tcPr>
          <w:p w14:paraId="0BBC29B7" w14:textId="77777777" w:rsidR="00CE2C27" w:rsidRPr="00CE2C27" w:rsidRDefault="00CE2C27" w:rsidP="00CE2C27">
            <w:pPr>
              <w:pStyle w:val="TableParagraph"/>
              <w:rPr>
                <w:spacing w:val="-2"/>
                <w:sz w:val="16"/>
                <w:szCs w:val="16"/>
              </w:rPr>
            </w:pPr>
            <w:r w:rsidRPr="00CE2C27">
              <w:rPr>
                <w:spacing w:val="-2"/>
                <w:sz w:val="16"/>
                <w:szCs w:val="16"/>
              </w:rPr>
              <w:t>Connected mode</w:t>
            </w:r>
          </w:p>
          <w:p w14:paraId="57103FC2" w14:textId="4C9913CB" w:rsidR="00CE2C27" w:rsidRPr="00BC4BEB" w:rsidRDefault="00CE2C27" w:rsidP="00CE2C27">
            <w:pPr>
              <w:pStyle w:val="TableParagraph"/>
              <w:spacing w:line="197" w:lineRule="exact"/>
              <w:rPr>
                <w:spacing w:val="-2"/>
                <w:sz w:val="16"/>
                <w:szCs w:val="16"/>
              </w:rPr>
            </w:pPr>
            <w:r w:rsidRPr="00CE2C27">
              <w:rPr>
                <w:spacing w:val="-2"/>
                <w:sz w:val="16"/>
                <w:szCs w:val="16"/>
              </w:rPr>
              <w:t>The IETM shall be able to access the network and/or the CSDB wirelessly during use. This functionality is necessary for integrating with external applications such as parts ordering or maintenance data collections.</w:t>
            </w:r>
          </w:p>
        </w:tc>
      </w:tr>
      <w:tr w:rsidR="00CE2C27" w14:paraId="2B8A7A97"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27EF6DA8" w14:textId="77777777" w:rsidR="00CE2C27" w:rsidRPr="00BC4BEB" w:rsidRDefault="00CE2C27" w:rsidP="00CE2C27">
            <w:pPr>
              <w:pStyle w:val="TableParagraph"/>
              <w:spacing w:before="9"/>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274E8B0B" w14:textId="77777777" w:rsidR="00CE2C27" w:rsidRPr="00BC4BEB" w:rsidRDefault="00CE2C27" w:rsidP="00CE2C27">
            <w:pPr>
              <w:pStyle w:val="TableParagraph"/>
              <w:ind w:left="0"/>
              <w:jc w:val="center"/>
              <w:rPr>
                <w:sz w:val="16"/>
                <w:szCs w:val="16"/>
              </w:rPr>
            </w:pPr>
            <w:r w:rsidRPr="00BC4BEB">
              <w:rPr>
                <w:sz w:val="16"/>
                <w:szCs w:val="16"/>
              </w:rPr>
              <w:t>User</w:t>
            </w:r>
            <w:r>
              <w:rPr>
                <w:sz w:val="16"/>
                <w:szCs w:val="16"/>
              </w:rPr>
              <w:t xml:space="preserve"> </w:t>
            </w:r>
            <w:r w:rsidRPr="00BC4BEB">
              <w:rPr>
                <w:sz w:val="16"/>
                <w:szCs w:val="16"/>
              </w:rPr>
              <w:t>Operation Mode</w:t>
            </w:r>
          </w:p>
        </w:tc>
        <w:tc>
          <w:tcPr>
            <w:tcW w:w="3534" w:type="pct"/>
            <w:tcBorders>
              <w:top w:val="single" w:sz="4" w:space="0" w:color="000000"/>
              <w:left w:val="single" w:sz="4" w:space="0" w:color="000000"/>
              <w:bottom w:val="single" w:sz="4" w:space="0" w:color="000000"/>
              <w:right w:val="single" w:sz="4" w:space="0" w:color="000000"/>
            </w:tcBorders>
            <w:vAlign w:val="center"/>
          </w:tcPr>
          <w:p w14:paraId="0B38E3A4" w14:textId="77777777" w:rsidR="00CE2C27" w:rsidRPr="00BC4BEB" w:rsidRDefault="00CE2C27" w:rsidP="00CE2C27">
            <w:pPr>
              <w:pStyle w:val="TableParagraph"/>
              <w:spacing w:line="197" w:lineRule="exact"/>
              <w:rPr>
                <w:spacing w:val="-2"/>
                <w:sz w:val="16"/>
                <w:szCs w:val="16"/>
              </w:rPr>
            </w:pPr>
            <w:r w:rsidRPr="00BC4BEB">
              <w:rPr>
                <w:spacing w:val="-2"/>
                <w:sz w:val="16"/>
                <w:szCs w:val="16"/>
              </w:rPr>
              <w:t>Disconnected mode</w:t>
            </w:r>
          </w:p>
          <w:p w14:paraId="2081B85D" w14:textId="77777777" w:rsidR="00CE2C27" w:rsidRPr="00BC4BEB" w:rsidRDefault="00CE2C27" w:rsidP="00CE2C27">
            <w:pPr>
              <w:pStyle w:val="TableParagraph"/>
              <w:spacing w:line="197" w:lineRule="exact"/>
              <w:rPr>
                <w:spacing w:val="-2"/>
                <w:sz w:val="16"/>
                <w:szCs w:val="16"/>
              </w:rPr>
            </w:pPr>
            <w:r w:rsidRPr="00BC4BEB">
              <w:rPr>
                <w:spacing w:val="-2"/>
                <w:sz w:val="16"/>
                <w:szCs w:val="16"/>
              </w:rPr>
              <w:t>The IETM shall be able to operate entirely in a stand-alone or disconnected mode where the IETM is not connected to any network or Internet.</w:t>
            </w:r>
          </w:p>
        </w:tc>
      </w:tr>
      <w:tr w:rsidR="00CE2C27" w14:paraId="1E06EC07" w14:textId="77777777" w:rsidTr="001C7EDF">
        <w:trPr>
          <w:trHeight w:val="1033"/>
        </w:trPr>
        <w:tc>
          <w:tcPr>
            <w:tcW w:w="716" w:type="pct"/>
            <w:tcBorders>
              <w:top w:val="single" w:sz="4" w:space="0" w:color="000000"/>
              <w:left w:val="single" w:sz="4" w:space="0" w:color="000000"/>
              <w:bottom w:val="single" w:sz="4" w:space="0" w:color="000000"/>
              <w:right w:val="single" w:sz="4" w:space="0" w:color="000000"/>
            </w:tcBorders>
            <w:vAlign w:val="center"/>
          </w:tcPr>
          <w:p w14:paraId="7A8DAC2C" w14:textId="77777777" w:rsidR="00CE2C27" w:rsidRPr="00BC4BEB" w:rsidRDefault="00CE2C27" w:rsidP="00CE2C27">
            <w:pPr>
              <w:pStyle w:val="TableParagraph"/>
              <w:spacing w:before="9"/>
              <w:ind w:left="0"/>
              <w:jc w:val="center"/>
              <w:rPr>
                <w:sz w:val="16"/>
                <w:szCs w:val="16"/>
              </w:rPr>
            </w:pPr>
            <w:r w:rsidRPr="00F3558F">
              <w:rPr>
                <w:rFonts w:ascii="Wingdings" w:eastAsia="Wingdings" w:hAnsi="Wingdings" w:cs="Wingdings"/>
                <w:sz w:val="52"/>
              </w:rPr>
              <w:t></w:t>
            </w:r>
          </w:p>
        </w:tc>
        <w:tc>
          <w:tcPr>
            <w:tcW w:w="750" w:type="pct"/>
            <w:tcBorders>
              <w:top w:val="single" w:sz="4" w:space="0" w:color="000000"/>
              <w:left w:val="single" w:sz="4" w:space="0" w:color="000000"/>
              <w:bottom w:val="single" w:sz="4" w:space="0" w:color="000000"/>
              <w:right w:val="single" w:sz="4" w:space="0" w:color="000000"/>
            </w:tcBorders>
            <w:vAlign w:val="center"/>
          </w:tcPr>
          <w:p w14:paraId="28131277" w14:textId="77777777" w:rsidR="00CE2C27" w:rsidRPr="00BC4BEB" w:rsidRDefault="00CE2C27" w:rsidP="00CE2C27">
            <w:pPr>
              <w:pStyle w:val="TableParagraph"/>
              <w:ind w:left="0"/>
              <w:jc w:val="center"/>
              <w:rPr>
                <w:sz w:val="16"/>
                <w:szCs w:val="16"/>
              </w:rPr>
            </w:pPr>
            <w:r w:rsidRPr="00BC4BEB">
              <w:rPr>
                <w:sz w:val="16"/>
                <w:szCs w:val="16"/>
              </w:rPr>
              <w:t>User Operation Mode</w:t>
            </w:r>
          </w:p>
        </w:tc>
        <w:tc>
          <w:tcPr>
            <w:tcW w:w="3534" w:type="pct"/>
            <w:tcBorders>
              <w:top w:val="single" w:sz="4" w:space="0" w:color="000000"/>
              <w:left w:val="single" w:sz="4" w:space="0" w:color="000000"/>
              <w:bottom w:val="single" w:sz="4" w:space="0" w:color="000000"/>
              <w:right w:val="single" w:sz="4" w:space="0" w:color="000000"/>
            </w:tcBorders>
            <w:vAlign w:val="center"/>
          </w:tcPr>
          <w:p w14:paraId="7EB82A15" w14:textId="77777777" w:rsidR="00CE2C27" w:rsidRPr="00BC4BEB" w:rsidRDefault="00CE2C27" w:rsidP="00CE2C27">
            <w:pPr>
              <w:pStyle w:val="TableParagraph"/>
              <w:spacing w:line="197" w:lineRule="exact"/>
              <w:rPr>
                <w:spacing w:val="-2"/>
                <w:sz w:val="16"/>
                <w:szCs w:val="16"/>
              </w:rPr>
            </w:pPr>
            <w:r w:rsidRPr="00BC4BEB">
              <w:rPr>
                <w:spacing w:val="-2"/>
                <w:sz w:val="16"/>
                <w:szCs w:val="16"/>
              </w:rPr>
              <w:t>Web browser viewable</w:t>
            </w:r>
          </w:p>
          <w:p w14:paraId="7A335313" w14:textId="77777777" w:rsidR="00CE2C27" w:rsidRPr="00BC4BEB" w:rsidRDefault="00CE2C27" w:rsidP="00CE2C27">
            <w:pPr>
              <w:pStyle w:val="TableParagraph"/>
              <w:spacing w:line="197" w:lineRule="exact"/>
              <w:rPr>
                <w:spacing w:val="-2"/>
                <w:sz w:val="16"/>
                <w:szCs w:val="16"/>
              </w:rPr>
            </w:pPr>
            <w:r w:rsidRPr="00BC4BEB">
              <w:rPr>
                <w:spacing w:val="-2"/>
                <w:sz w:val="16"/>
                <w:szCs w:val="16"/>
              </w:rPr>
              <w:t>The IETM technical content shall be viewable in a standard web browser that is part of the Air Force standard desktop. Web browser plug-ins or helper applications may be used to enable additional IETM functionalities that are not possible with the standard browser.</w:t>
            </w:r>
          </w:p>
        </w:tc>
      </w:tr>
    </w:tbl>
    <w:p w14:paraId="0A998038" w14:textId="77777777" w:rsidR="0037446D" w:rsidRDefault="0037446D" w:rsidP="0037446D"/>
    <w:p w14:paraId="3DD8963F" w14:textId="77777777" w:rsidR="0037446D" w:rsidRDefault="0037446D" w:rsidP="0037446D"/>
    <w:p w14:paraId="3908C7AD" w14:textId="03D09241" w:rsidR="0037446D" w:rsidRPr="0056795D" w:rsidRDefault="0037446D" w:rsidP="0037446D">
      <w:pPr>
        <w:rPr>
          <w:b/>
        </w:rPr>
      </w:pPr>
      <w:r>
        <w:rPr>
          <w:b/>
        </w:rPr>
        <w:t>PART</w:t>
      </w:r>
      <w:r w:rsidRPr="0056795D">
        <w:rPr>
          <w:b/>
        </w:rPr>
        <w:t xml:space="preserve"> II: B-2 </w:t>
      </w:r>
      <w:r w:rsidR="00CE2C27">
        <w:rPr>
          <w:b/>
        </w:rPr>
        <w:t xml:space="preserve">Optional Functionality </w:t>
      </w:r>
      <w:r w:rsidRPr="0056795D">
        <w:rPr>
          <w:b/>
        </w:rPr>
        <w:t>Requirements</w:t>
      </w:r>
    </w:p>
    <w:p w14:paraId="20E11B0E" w14:textId="77777777" w:rsidR="0037446D" w:rsidRDefault="0037446D" w:rsidP="0037446D"/>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1440"/>
        <w:gridCol w:w="7020"/>
      </w:tblGrid>
      <w:tr w:rsidR="0037446D" w14:paraId="50C07840" w14:textId="77777777" w:rsidTr="001C7EDF">
        <w:trPr>
          <w:trHeight w:val="661"/>
        </w:trPr>
        <w:tc>
          <w:tcPr>
            <w:tcW w:w="1350" w:type="dxa"/>
            <w:shd w:val="clear" w:color="auto" w:fill="DADADA"/>
            <w:vAlign w:val="center"/>
          </w:tcPr>
          <w:p w14:paraId="76D7AE71" w14:textId="77777777" w:rsidR="0037446D" w:rsidRPr="00C15D51" w:rsidRDefault="0037446D" w:rsidP="001C7EDF">
            <w:pPr>
              <w:pStyle w:val="TableParagraph"/>
              <w:spacing w:line="210" w:lineRule="exact"/>
              <w:ind w:left="271" w:hanging="161"/>
              <w:jc w:val="center"/>
              <w:rPr>
                <w:b/>
                <w:spacing w:val="-2"/>
                <w:sz w:val="20"/>
              </w:rPr>
            </w:pPr>
            <w:r w:rsidRPr="00C15D51">
              <w:rPr>
                <w:b/>
                <w:spacing w:val="-2"/>
                <w:sz w:val="20"/>
              </w:rPr>
              <w:t>Selection</w:t>
            </w:r>
          </w:p>
        </w:tc>
        <w:tc>
          <w:tcPr>
            <w:tcW w:w="1440" w:type="dxa"/>
            <w:shd w:val="clear" w:color="auto" w:fill="DADADA"/>
            <w:vAlign w:val="center"/>
          </w:tcPr>
          <w:p w14:paraId="4B4C1465" w14:textId="77777777" w:rsidR="0037446D" w:rsidRPr="00C15D51" w:rsidRDefault="0037446D" w:rsidP="001C7EDF">
            <w:pPr>
              <w:pStyle w:val="TableParagraph"/>
              <w:spacing w:line="210" w:lineRule="exact"/>
              <w:ind w:left="271" w:hanging="161"/>
              <w:jc w:val="center"/>
              <w:rPr>
                <w:b/>
                <w:sz w:val="20"/>
              </w:rPr>
            </w:pPr>
            <w:r w:rsidRPr="00C15D51">
              <w:rPr>
                <w:b/>
                <w:spacing w:val="-2"/>
                <w:sz w:val="20"/>
              </w:rPr>
              <w:t>Functionality Category</w:t>
            </w:r>
          </w:p>
        </w:tc>
        <w:tc>
          <w:tcPr>
            <w:tcW w:w="7020" w:type="dxa"/>
            <w:shd w:val="clear" w:color="auto" w:fill="DADADA"/>
            <w:vAlign w:val="center"/>
          </w:tcPr>
          <w:p w14:paraId="40B73D89" w14:textId="77777777" w:rsidR="0037446D" w:rsidRPr="00C15D51" w:rsidRDefault="0037446D" w:rsidP="001C7EDF">
            <w:pPr>
              <w:pStyle w:val="TableParagraph"/>
              <w:ind w:left="0"/>
              <w:jc w:val="center"/>
              <w:rPr>
                <w:b/>
                <w:sz w:val="20"/>
              </w:rPr>
            </w:pPr>
            <w:r w:rsidRPr="00C15D51">
              <w:rPr>
                <w:b/>
                <w:spacing w:val="-2"/>
                <w:sz w:val="20"/>
              </w:rPr>
              <w:t>Requirement</w:t>
            </w:r>
          </w:p>
        </w:tc>
      </w:tr>
      <w:tr w:rsidR="0037446D" w14:paraId="110347A6" w14:textId="77777777" w:rsidTr="001C7EDF">
        <w:trPr>
          <w:trHeight w:val="613"/>
        </w:trPr>
        <w:tc>
          <w:tcPr>
            <w:tcW w:w="1350" w:type="dxa"/>
            <w:vAlign w:val="center"/>
          </w:tcPr>
          <w:p w14:paraId="02D21408" w14:textId="77777777" w:rsidR="0037446D" w:rsidRPr="004B30A0" w:rsidRDefault="0037446D" w:rsidP="001C7EDF">
            <w:pPr>
              <w:jc w:val="center"/>
              <w:rPr>
                <w:sz w:val="52"/>
              </w:rPr>
            </w:pPr>
            <w:r w:rsidRPr="00510CF4">
              <w:rPr>
                <w:rFonts w:eastAsia="Wingdings"/>
                <w:sz w:val="20"/>
                <w:szCs w:val="20"/>
              </w:rPr>
              <w:lastRenderedPageBreak/>
              <w:t>{#sec2b2_roles}</w:t>
            </w:r>
            <w:r w:rsidRPr="00F3558F">
              <w:rPr>
                <w:rFonts w:ascii="Wingdings" w:eastAsia="Wingdings" w:hAnsi="Wingdings" w:cs="Wingdings"/>
                <w:sz w:val="52"/>
              </w:rPr>
              <w:t></w:t>
            </w:r>
          </w:p>
        </w:tc>
        <w:tc>
          <w:tcPr>
            <w:tcW w:w="1440" w:type="dxa"/>
            <w:vAlign w:val="center"/>
          </w:tcPr>
          <w:p w14:paraId="50573625" w14:textId="77777777" w:rsidR="0037446D" w:rsidRPr="009F65DF" w:rsidRDefault="0037446D" w:rsidP="001C7EDF">
            <w:pPr>
              <w:pStyle w:val="TableParagraph"/>
              <w:ind w:left="0"/>
              <w:jc w:val="center"/>
              <w:rPr>
                <w:b/>
                <w:sz w:val="16"/>
                <w:szCs w:val="16"/>
              </w:rPr>
            </w:pPr>
            <w:r w:rsidRPr="009F65DF">
              <w:rPr>
                <w:spacing w:val="-2"/>
                <w:sz w:val="16"/>
                <w:szCs w:val="16"/>
              </w:rPr>
              <w:t>Access</w:t>
            </w:r>
          </w:p>
        </w:tc>
        <w:tc>
          <w:tcPr>
            <w:tcW w:w="7020" w:type="dxa"/>
          </w:tcPr>
          <w:p w14:paraId="3CC50EF9" w14:textId="77777777" w:rsidR="0037446D" w:rsidRPr="009F65DF" w:rsidRDefault="0037446D" w:rsidP="001C7EDF">
            <w:pPr>
              <w:pStyle w:val="TableParagraph"/>
              <w:spacing w:line="194" w:lineRule="exact"/>
              <w:rPr>
                <w:sz w:val="16"/>
                <w:szCs w:val="16"/>
              </w:rPr>
            </w:pPr>
            <w:r w:rsidRPr="009F65DF">
              <w:rPr>
                <w:sz w:val="16"/>
                <w:szCs w:val="16"/>
              </w:rPr>
              <w:t>IETM</w:t>
            </w:r>
            <w:r w:rsidRPr="009F65DF">
              <w:rPr>
                <w:spacing w:val="-2"/>
                <w:sz w:val="16"/>
                <w:szCs w:val="16"/>
              </w:rPr>
              <w:t xml:space="preserve"> </w:t>
            </w:r>
            <w:r w:rsidRPr="009F65DF">
              <w:rPr>
                <w:sz w:val="16"/>
                <w:szCs w:val="16"/>
              </w:rPr>
              <w:t>tailoring</w:t>
            </w:r>
            <w:r w:rsidRPr="009F65DF">
              <w:rPr>
                <w:spacing w:val="-3"/>
                <w:sz w:val="16"/>
                <w:szCs w:val="16"/>
              </w:rPr>
              <w:t xml:space="preserve"> </w:t>
            </w:r>
            <w:r w:rsidRPr="009F65DF">
              <w:rPr>
                <w:sz w:val="16"/>
                <w:szCs w:val="16"/>
              </w:rPr>
              <w:t>via</w:t>
            </w:r>
            <w:r w:rsidRPr="009F65DF">
              <w:rPr>
                <w:spacing w:val="-2"/>
                <w:sz w:val="16"/>
                <w:szCs w:val="16"/>
              </w:rPr>
              <w:t xml:space="preserve"> </w:t>
            </w:r>
            <w:r w:rsidRPr="009F65DF">
              <w:rPr>
                <w:sz w:val="16"/>
                <w:szCs w:val="16"/>
              </w:rPr>
              <w:t>user</w:t>
            </w:r>
            <w:r w:rsidRPr="009F65DF">
              <w:rPr>
                <w:spacing w:val="-2"/>
                <w:sz w:val="16"/>
                <w:szCs w:val="16"/>
              </w:rPr>
              <w:t xml:space="preserve"> roles/profiles</w:t>
            </w:r>
          </w:p>
          <w:p w14:paraId="6EDC35A7" w14:textId="77777777" w:rsidR="0037446D" w:rsidRPr="009F65DF" w:rsidRDefault="0037446D" w:rsidP="001C7EDF">
            <w:pPr>
              <w:pStyle w:val="TableParagraph"/>
              <w:spacing w:line="206" w:lineRule="exact"/>
              <w:ind w:right="96"/>
              <w:rPr>
                <w:sz w:val="16"/>
                <w:szCs w:val="16"/>
              </w:rPr>
            </w:pPr>
            <w:r w:rsidRPr="009F65DF">
              <w:rPr>
                <w:sz w:val="16"/>
                <w:szCs w:val="16"/>
              </w:rPr>
              <w:t>The IETM shall be customizable based on user roles. Examples of customization include enabling/disabling</w:t>
            </w:r>
            <w:r w:rsidRPr="009F65DF">
              <w:rPr>
                <w:spacing w:val="-6"/>
                <w:sz w:val="16"/>
                <w:szCs w:val="16"/>
              </w:rPr>
              <w:t xml:space="preserve"> </w:t>
            </w:r>
            <w:r w:rsidRPr="009F65DF">
              <w:rPr>
                <w:sz w:val="16"/>
                <w:szCs w:val="16"/>
              </w:rPr>
              <w:t>menu</w:t>
            </w:r>
            <w:r w:rsidRPr="009F65DF">
              <w:rPr>
                <w:spacing w:val="-4"/>
                <w:sz w:val="16"/>
                <w:szCs w:val="16"/>
              </w:rPr>
              <w:t xml:space="preserve"> </w:t>
            </w:r>
            <w:r w:rsidRPr="009F65DF">
              <w:rPr>
                <w:sz w:val="16"/>
                <w:szCs w:val="16"/>
              </w:rPr>
              <w:t>options</w:t>
            </w:r>
            <w:r w:rsidRPr="009F65DF">
              <w:rPr>
                <w:spacing w:val="-8"/>
                <w:sz w:val="16"/>
                <w:szCs w:val="16"/>
              </w:rPr>
              <w:t xml:space="preserve"> </w:t>
            </w:r>
            <w:r w:rsidRPr="009F65DF">
              <w:rPr>
                <w:sz w:val="16"/>
                <w:szCs w:val="16"/>
              </w:rPr>
              <w:t>and</w:t>
            </w:r>
            <w:r w:rsidRPr="009F65DF">
              <w:rPr>
                <w:spacing w:val="-4"/>
                <w:sz w:val="16"/>
                <w:szCs w:val="16"/>
              </w:rPr>
              <w:t xml:space="preserve"> </w:t>
            </w:r>
            <w:r w:rsidRPr="009F65DF">
              <w:rPr>
                <w:sz w:val="16"/>
                <w:szCs w:val="16"/>
              </w:rPr>
              <w:t>allowing/disallowing</w:t>
            </w:r>
            <w:r w:rsidRPr="009F65DF">
              <w:rPr>
                <w:spacing w:val="-6"/>
                <w:sz w:val="16"/>
                <w:szCs w:val="16"/>
              </w:rPr>
              <w:t xml:space="preserve"> </w:t>
            </w:r>
            <w:r w:rsidRPr="009F65DF">
              <w:rPr>
                <w:sz w:val="16"/>
                <w:szCs w:val="16"/>
              </w:rPr>
              <w:t>access</w:t>
            </w:r>
            <w:r w:rsidRPr="009F65DF">
              <w:rPr>
                <w:spacing w:val="-5"/>
                <w:sz w:val="16"/>
                <w:szCs w:val="16"/>
              </w:rPr>
              <w:t xml:space="preserve"> </w:t>
            </w:r>
            <w:r w:rsidRPr="009F65DF">
              <w:rPr>
                <w:sz w:val="16"/>
                <w:szCs w:val="16"/>
              </w:rPr>
              <w:t>of</w:t>
            </w:r>
            <w:r w:rsidRPr="009F65DF">
              <w:rPr>
                <w:spacing w:val="-7"/>
                <w:sz w:val="16"/>
                <w:szCs w:val="16"/>
              </w:rPr>
              <w:t xml:space="preserve"> </w:t>
            </w:r>
            <w:r w:rsidRPr="009F65DF">
              <w:rPr>
                <w:sz w:val="16"/>
                <w:szCs w:val="16"/>
              </w:rPr>
              <w:t>certain</w:t>
            </w:r>
            <w:r w:rsidRPr="009F65DF">
              <w:rPr>
                <w:spacing w:val="-4"/>
                <w:sz w:val="16"/>
                <w:szCs w:val="16"/>
              </w:rPr>
              <w:t xml:space="preserve"> </w:t>
            </w:r>
            <w:r w:rsidRPr="009F65DF">
              <w:rPr>
                <w:sz w:val="16"/>
                <w:szCs w:val="16"/>
              </w:rPr>
              <w:t>data</w:t>
            </w:r>
            <w:r w:rsidRPr="009F65DF">
              <w:rPr>
                <w:spacing w:val="-5"/>
                <w:sz w:val="16"/>
                <w:szCs w:val="16"/>
              </w:rPr>
              <w:t xml:space="preserve"> </w:t>
            </w:r>
            <w:r w:rsidRPr="009F65DF">
              <w:rPr>
                <w:sz w:val="16"/>
                <w:szCs w:val="16"/>
              </w:rPr>
              <w:t>modules.</w:t>
            </w:r>
            <w:r w:rsidRPr="00510CF4">
              <w:rPr>
                <w:rFonts w:eastAsia="Wingdings"/>
                <w:sz w:val="20"/>
                <w:szCs w:val="20"/>
              </w:rPr>
              <w:t xml:space="preserve"> {</w:t>
            </w:r>
            <w:r>
              <w:rPr>
                <w:rFonts w:eastAsia="Wingdings"/>
                <w:sz w:val="20"/>
                <w:szCs w:val="20"/>
              </w:rPr>
              <w:t>/</w:t>
            </w:r>
            <w:r w:rsidRPr="00510CF4">
              <w:rPr>
                <w:rFonts w:eastAsia="Wingdings"/>
                <w:sz w:val="20"/>
                <w:szCs w:val="20"/>
              </w:rPr>
              <w:t>sec2b2_roles}</w:t>
            </w:r>
          </w:p>
        </w:tc>
      </w:tr>
      <w:tr w:rsidR="0037446D" w14:paraId="258C79BD" w14:textId="77777777" w:rsidTr="001C7EDF">
        <w:trPr>
          <w:trHeight w:val="414"/>
        </w:trPr>
        <w:tc>
          <w:tcPr>
            <w:tcW w:w="1350" w:type="dxa"/>
            <w:vAlign w:val="center"/>
          </w:tcPr>
          <w:p w14:paraId="45E06812" w14:textId="77777777" w:rsidR="0037446D" w:rsidRPr="004B30A0" w:rsidRDefault="0037446D" w:rsidP="001C7EDF">
            <w:pPr>
              <w:pStyle w:val="TableParagraph"/>
              <w:ind w:left="0"/>
              <w:jc w:val="center"/>
              <w:rPr>
                <w:spacing w:val="-2"/>
                <w:sz w:val="52"/>
              </w:rPr>
            </w:pPr>
            <w:r w:rsidRPr="00510CF4">
              <w:rPr>
                <w:rFonts w:eastAsia="Wingdings"/>
                <w:sz w:val="20"/>
                <w:szCs w:val="20"/>
              </w:rPr>
              <w:t>{#sec2b2_</w:t>
            </w:r>
            <w:r>
              <w:rPr>
                <w:rFonts w:eastAsia="Wingdings"/>
                <w:sz w:val="20"/>
                <w:szCs w:val="20"/>
              </w:rPr>
              <w:t>cac</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4D05604B" w14:textId="77777777" w:rsidR="0037446D" w:rsidRPr="009F65DF" w:rsidRDefault="0037446D" w:rsidP="001C7EDF">
            <w:pPr>
              <w:pStyle w:val="TableParagraph"/>
              <w:ind w:left="0"/>
              <w:jc w:val="center"/>
              <w:rPr>
                <w:sz w:val="16"/>
                <w:szCs w:val="16"/>
              </w:rPr>
            </w:pPr>
            <w:r w:rsidRPr="009F65DF">
              <w:rPr>
                <w:spacing w:val="-2"/>
                <w:sz w:val="16"/>
                <w:szCs w:val="16"/>
              </w:rPr>
              <w:t>Access</w:t>
            </w:r>
          </w:p>
        </w:tc>
        <w:tc>
          <w:tcPr>
            <w:tcW w:w="7020" w:type="dxa"/>
          </w:tcPr>
          <w:p w14:paraId="624BEA58" w14:textId="77777777" w:rsidR="0037446D" w:rsidRPr="009F65DF" w:rsidRDefault="0037446D" w:rsidP="001C7EDF">
            <w:pPr>
              <w:pStyle w:val="TableParagraph"/>
              <w:spacing w:line="200" w:lineRule="exact"/>
              <w:rPr>
                <w:sz w:val="16"/>
                <w:szCs w:val="16"/>
              </w:rPr>
            </w:pPr>
            <w:r w:rsidRPr="009F65DF">
              <w:rPr>
                <w:sz w:val="16"/>
                <w:szCs w:val="16"/>
              </w:rPr>
              <w:t>Login/Logout</w:t>
            </w:r>
            <w:r w:rsidRPr="009F65DF">
              <w:rPr>
                <w:spacing w:val="-3"/>
                <w:sz w:val="16"/>
                <w:szCs w:val="16"/>
              </w:rPr>
              <w:t xml:space="preserve"> </w:t>
            </w:r>
            <w:r w:rsidRPr="009F65DF">
              <w:rPr>
                <w:sz w:val="16"/>
                <w:szCs w:val="16"/>
              </w:rPr>
              <w:t>via</w:t>
            </w:r>
            <w:r w:rsidRPr="009F65DF">
              <w:rPr>
                <w:spacing w:val="-3"/>
                <w:sz w:val="16"/>
                <w:szCs w:val="16"/>
              </w:rPr>
              <w:t xml:space="preserve"> </w:t>
            </w:r>
            <w:r w:rsidRPr="009F65DF">
              <w:rPr>
                <w:sz w:val="16"/>
                <w:szCs w:val="16"/>
              </w:rPr>
              <w:t>Common Access</w:t>
            </w:r>
            <w:r w:rsidRPr="009F65DF">
              <w:rPr>
                <w:spacing w:val="-3"/>
                <w:sz w:val="16"/>
                <w:szCs w:val="16"/>
              </w:rPr>
              <w:t xml:space="preserve"> </w:t>
            </w:r>
            <w:r w:rsidRPr="009F65DF">
              <w:rPr>
                <w:sz w:val="16"/>
                <w:szCs w:val="16"/>
              </w:rPr>
              <w:t>Card</w:t>
            </w:r>
            <w:r w:rsidRPr="009F65DF">
              <w:rPr>
                <w:spacing w:val="-2"/>
                <w:sz w:val="16"/>
                <w:szCs w:val="16"/>
              </w:rPr>
              <w:t xml:space="preserve"> </w:t>
            </w:r>
            <w:r w:rsidRPr="009F65DF">
              <w:rPr>
                <w:spacing w:val="-4"/>
                <w:sz w:val="16"/>
                <w:szCs w:val="16"/>
              </w:rPr>
              <w:t>(CAC)</w:t>
            </w:r>
          </w:p>
          <w:p w14:paraId="156A2EA7" w14:textId="77777777" w:rsidR="0037446D" w:rsidRPr="009F65DF" w:rsidRDefault="0037446D" w:rsidP="001C7EDF">
            <w:pPr>
              <w:pStyle w:val="TableParagraph"/>
              <w:spacing w:line="194" w:lineRule="exact"/>
              <w:rPr>
                <w:sz w:val="16"/>
                <w:szCs w:val="16"/>
              </w:rPr>
            </w:pPr>
            <w:r w:rsidRPr="009F65DF">
              <w:rPr>
                <w:sz w:val="16"/>
                <w:szCs w:val="16"/>
              </w:rPr>
              <w:t>The</w:t>
            </w:r>
            <w:r w:rsidRPr="009F65DF">
              <w:rPr>
                <w:spacing w:val="-3"/>
                <w:sz w:val="16"/>
                <w:szCs w:val="16"/>
              </w:rPr>
              <w:t xml:space="preserve"> </w:t>
            </w:r>
            <w:r w:rsidRPr="009F65DF">
              <w:rPr>
                <w:sz w:val="16"/>
                <w:szCs w:val="16"/>
              </w:rPr>
              <w:t>IETM</w:t>
            </w:r>
            <w:r w:rsidRPr="009F65DF">
              <w:rPr>
                <w:spacing w:val="-1"/>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4"/>
                <w:sz w:val="16"/>
                <w:szCs w:val="16"/>
              </w:rPr>
              <w:t xml:space="preserve"> </w:t>
            </w:r>
            <w:r w:rsidRPr="009F65DF">
              <w:rPr>
                <w:sz w:val="16"/>
                <w:szCs w:val="16"/>
              </w:rPr>
              <w:t>users</w:t>
            </w:r>
            <w:r w:rsidRPr="009F65DF">
              <w:rPr>
                <w:spacing w:val="-1"/>
                <w:sz w:val="16"/>
                <w:szCs w:val="16"/>
              </w:rPr>
              <w:t xml:space="preserve"> </w:t>
            </w:r>
            <w:r w:rsidRPr="009F65DF">
              <w:rPr>
                <w:sz w:val="16"/>
                <w:szCs w:val="16"/>
              </w:rPr>
              <w:t>the</w:t>
            </w:r>
            <w:r w:rsidRPr="009F65DF">
              <w:rPr>
                <w:spacing w:val="-4"/>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 login</w:t>
            </w:r>
            <w:r w:rsidRPr="009F65DF">
              <w:rPr>
                <w:spacing w:val="-2"/>
                <w:sz w:val="16"/>
                <w:szCs w:val="16"/>
              </w:rPr>
              <w:t xml:space="preserve"> </w:t>
            </w:r>
            <w:r w:rsidRPr="009F65DF">
              <w:rPr>
                <w:sz w:val="16"/>
                <w:szCs w:val="16"/>
              </w:rPr>
              <w:t>and</w:t>
            </w:r>
            <w:r w:rsidRPr="009F65DF">
              <w:rPr>
                <w:spacing w:val="-3"/>
                <w:sz w:val="16"/>
                <w:szCs w:val="16"/>
              </w:rPr>
              <w:t xml:space="preserve"> </w:t>
            </w:r>
            <w:r w:rsidRPr="009F65DF">
              <w:rPr>
                <w:sz w:val="16"/>
                <w:szCs w:val="16"/>
              </w:rPr>
              <w:t>logout</w:t>
            </w:r>
            <w:r w:rsidRPr="009F65DF">
              <w:rPr>
                <w:spacing w:val="-1"/>
                <w:sz w:val="16"/>
                <w:szCs w:val="16"/>
              </w:rPr>
              <w:t xml:space="preserve"> </w:t>
            </w:r>
            <w:r w:rsidRPr="009F65DF">
              <w:rPr>
                <w:sz w:val="16"/>
                <w:szCs w:val="16"/>
              </w:rPr>
              <w:t>with their</w:t>
            </w:r>
            <w:r w:rsidRPr="009F65DF">
              <w:rPr>
                <w:spacing w:val="-4"/>
                <w:sz w:val="16"/>
                <w:szCs w:val="16"/>
              </w:rPr>
              <w:t xml:space="preserve"> CAC.</w:t>
            </w:r>
            <w:r w:rsidRPr="00510CF4">
              <w:rPr>
                <w:rFonts w:eastAsia="Wingdings"/>
                <w:sz w:val="20"/>
                <w:szCs w:val="20"/>
              </w:rPr>
              <w:t xml:space="preserve"> </w:t>
            </w:r>
            <w:r>
              <w:rPr>
                <w:rFonts w:eastAsia="Wingdings"/>
                <w:sz w:val="20"/>
                <w:szCs w:val="20"/>
              </w:rPr>
              <w:t>{/</w:t>
            </w:r>
            <w:r w:rsidRPr="00510CF4">
              <w:rPr>
                <w:rFonts w:eastAsia="Wingdings"/>
                <w:sz w:val="20"/>
                <w:szCs w:val="20"/>
              </w:rPr>
              <w:t>sec2b2</w:t>
            </w:r>
            <w:r>
              <w:rPr>
                <w:rFonts w:eastAsia="Wingdings"/>
                <w:sz w:val="20"/>
                <w:szCs w:val="20"/>
              </w:rPr>
              <w:t>_cac</w:t>
            </w:r>
            <w:r w:rsidRPr="00510CF4">
              <w:rPr>
                <w:rFonts w:eastAsia="Wingdings"/>
                <w:sz w:val="20"/>
                <w:szCs w:val="20"/>
              </w:rPr>
              <w:t>}</w:t>
            </w:r>
          </w:p>
        </w:tc>
      </w:tr>
      <w:tr w:rsidR="0037446D" w14:paraId="14026749" w14:textId="77777777" w:rsidTr="001C7EDF">
        <w:trPr>
          <w:trHeight w:val="414"/>
        </w:trPr>
        <w:tc>
          <w:tcPr>
            <w:tcW w:w="1350" w:type="dxa"/>
            <w:vAlign w:val="center"/>
          </w:tcPr>
          <w:p w14:paraId="1926FC90" w14:textId="77777777" w:rsidR="0037446D" w:rsidRPr="004B30A0" w:rsidRDefault="0037446D" w:rsidP="001C7EDF">
            <w:pPr>
              <w:pStyle w:val="TableParagraph"/>
              <w:ind w:left="0"/>
              <w:jc w:val="center"/>
              <w:rPr>
                <w:spacing w:val="-2"/>
                <w:sz w:val="52"/>
              </w:rPr>
            </w:pPr>
            <w:r w:rsidRPr="00510CF4">
              <w:rPr>
                <w:rFonts w:eastAsia="Wingdings"/>
                <w:sz w:val="20"/>
                <w:szCs w:val="20"/>
              </w:rPr>
              <w:t>{#sec2b2_</w:t>
            </w:r>
            <w:r>
              <w:rPr>
                <w:rFonts w:eastAsia="Wingdings"/>
                <w:sz w:val="20"/>
                <w:szCs w:val="20"/>
              </w:rPr>
              <w:t>username</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07B3DCEF" w14:textId="77777777" w:rsidR="0037446D" w:rsidRPr="009F65DF" w:rsidRDefault="0037446D" w:rsidP="001C7EDF">
            <w:pPr>
              <w:pStyle w:val="TableParagraph"/>
              <w:ind w:left="0"/>
              <w:jc w:val="center"/>
              <w:rPr>
                <w:sz w:val="16"/>
                <w:szCs w:val="16"/>
              </w:rPr>
            </w:pPr>
            <w:r w:rsidRPr="009F65DF">
              <w:rPr>
                <w:spacing w:val="-2"/>
                <w:sz w:val="16"/>
                <w:szCs w:val="16"/>
              </w:rPr>
              <w:t>Access</w:t>
            </w:r>
          </w:p>
        </w:tc>
        <w:tc>
          <w:tcPr>
            <w:tcW w:w="7020" w:type="dxa"/>
          </w:tcPr>
          <w:p w14:paraId="1A2F6E48" w14:textId="77777777" w:rsidR="0037446D" w:rsidRPr="009F65DF" w:rsidRDefault="0037446D" w:rsidP="001C7EDF">
            <w:pPr>
              <w:pStyle w:val="TableParagraph"/>
              <w:spacing w:line="200" w:lineRule="exact"/>
              <w:rPr>
                <w:sz w:val="16"/>
                <w:szCs w:val="16"/>
              </w:rPr>
            </w:pPr>
            <w:r w:rsidRPr="009F65DF">
              <w:rPr>
                <w:sz w:val="16"/>
                <w:szCs w:val="16"/>
              </w:rPr>
              <w:t>Login/Logout</w:t>
            </w:r>
            <w:r w:rsidRPr="009F65DF">
              <w:rPr>
                <w:spacing w:val="-5"/>
                <w:sz w:val="16"/>
                <w:szCs w:val="16"/>
              </w:rPr>
              <w:t xml:space="preserve"> </w:t>
            </w:r>
            <w:r w:rsidRPr="009F65DF">
              <w:rPr>
                <w:sz w:val="16"/>
                <w:szCs w:val="16"/>
              </w:rPr>
              <w:t>via</w:t>
            </w:r>
            <w:r w:rsidRPr="009F65DF">
              <w:rPr>
                <w:spacing w:val="-5"/>
                <w:sz w:val="16"/>
                <w:szCs w:val="16"/>
              </w:rPr>
              <w:t xml:space="preserve"> </w:t>
            </w:r>
            <w:r w:rsidRPr="009F65DF">
              <w:rPr>
                <w:sz w:val="16"/>
                <w:szCs w:val="16"/>
              </w:rPr>
              <w:t>username</w:t>
            </w:r>
            <w:r w:rsidRPr="009F65DF">
              <w:rPr>
                <w:spacing w:val="-6"/>
                <w:sz w:val="16"/>
                <w:szCs w:val="16"/>
              </w:rPr>
              <w:t xml:space="preserve"> </w:t>
            </w:r>
            <w:r w:rsidRPr="009F65DF">
              <w:rPr>
                <w:sz w:val="16"/>
                <w:szCs w:val="16"/>
              </w:rPr>
              <w:t>and</w:t>
            </w:r>
            <w:r w:rsidRPr="009F65DF">
              <w:rPr>
                <w:spacing w:val="-4"/>
                <w:sz w:val="16"/>
                <w:szCs w:val="16"/>
              </w:rPr>
              <w:t xml:space="preserve"> </w:t>
            </w:r>
            <w:r w:rsidRPr="009F65DF">
              <w:rPr>
                <w:spacing w:val="-2"/>
                <w:sz w:val="16"/>
                <w:szCs w:val="16"/>
              </w:rPr>
              <w:t>password</w:t>
            </w:r>
          </w:p>
          <w:p w14:paraId="28A66F23" w14:textId="77777777" w:rsidR="0037446D" w:rsidRPr="009F65DF" w:rsidRDefault="0037446D" w:rsidP="001C7EDF">
            <w:pPr>
              <w:pStyle w:val="TableParagraph"/>
              <w:spacing w:line="194" w:lineRule="exact"/>
              <w:rPr>
                <w:sz w:val="16"/>
                <w:szCs w:val="16"/>
              </w:rPr>
            </w:pPr>
            <w:r w:rsidRPr="009F65DF">
              <w:rPr>
                <w:sz w:val="16"/>
                <w:szCs w:val="16"/>
              </w:rPr>
              <w:t>The</w:t>
            </w:r>
            <w:r w:rsidRPr="009F65DF">
              <w:rPr>
                <w:spacing w:val="-4"/>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1"/>
                <w:sz w:val="16"/>
                <w:szCs w:val="16"/>
              </w:rPr>
              <w:t xml:space="preserve"> </w:t>
            </w:r>
            <w:r w:rsidRPr="009F65DF">
              <w:rPr>
                <w:sz w:val="16"/>
                <w:szCs w:val="16"/>
              </w:rPr>
              <w:t>login</w:t>
            </w:r>
            <w:r w:rsidRPr="009F65DF">
              <w:rPr>
                <w:spacing w:val="-3"/>
                <w:sz w:val="16"/>
                <w:szCs w:val="16"/>
              </w:rPr>
              <w:t xml:space="preserve"> </w:t>
            </w:r>
            <w:r w:rsidRPr="009F65DF">
              <w:rPr>
                <w:sz w:val="16"/>
                <w:szCs w:val="16"/>
              </w:rPr>
              <w:t>and</w:t>
            </w:r>
            <w:r w:rsidRPr="009F65DF">
              <w:rPr>
                <w:spacing w:val="-3"/>
                <w:sz w:val="16"/>
                <w:szCs w:val="16"/>
              </w:rPr>
              <w:t xml:space="preserve"> </w:t>
            </w:r>
            <w:r w:rsidRPr="009F65DF">
              <w:rPr>
                <w:sz w:val="16"/>
                <w:szCs w:val="16"/>
              </w:rPr>
              <w:t>logout</w:t>
            </w:r>
            <w:r w:rsidRPr="009F65DF">
              <w:rPr>
                <w:spacing w:val="-2"/>
                <w:sz w:val="16"/>
                <w:szCs w:val="16"/>
              </w:rPr>
              <w:t xml:space="preserve"> </w:t>
            </w:r>
            <w:r w:rsidRPr="009F65DF">
              <w:rPr>
                <w:sz w:val="16"/>
                <w:szCs w:val="16"/>
              </w:rPr>
              <w:t>with</w:t>
            </w:r>
            <w:r w:rsidRPr="009F65DF">
              <w:rPr>
                <w:spacing w:val="-1"/>
                <w:sz w:val="16"/>
                <w:szCs w:val="16"/>
              </w:rPr>
              <w:t xml:space="preserve"> </w:t>
            </w:r>
            <w:r w:rsidRPr="009F65DF">
              <w:rPr>
                <w:sz w:val="16"/>
                <w:szCs w:val="16"/>
              </w:rPr>
              <w:t>a</w:t>
            </w:r>
            <w:r w:rsidRPr="009F65DF">
              <w:rPr>
                <w:spacing w:val="-3"/>
                <w:sz w:val="16"/>
                <w:szCs w:val="16"/>
              </w:rPr>
              <w:t xml:space="preserve"> </w:t>
            </w:r>
            <w:r w:rsidRPr="009F65DF">
              <w:rPr>
                <w:sz w:val="16"/>
                <w:szCs w:val="16"/>
              </w:rPr>
              <w:t>username</w:t>
            </w:r>
            <w:r w:rsidRPr="009F65DF">
              <w:rPr>
                <w:spacing w:val="-4"/>
                <w:sz w:val="16"/>
                <w:szCs w:val="16"/>
              </w:rPr>
              <w:t xml:space="preserve"> </w:t>
            </w:r>
            <w:r w:rsidRPr="009F65DF">
              <w:rPr>
                <w:sz w:val="16"/>
                <w:szCs w:val="16"/>
              </w:rPr>
              <w:t>and</w:t>
            </w:r>
            <w:r w:rsidRPr="009F65DF">
              <w:rPr>
                <w:spacing w:val="-1"/>
                <w:sz w:val="16"/>
                <w:szCs w:val="16"/>
              </w:rPr>
              <w:t xml:space="preserve"> </w:t>
            </w:r>
            <w:r w:rsidRPr="009F65DF">
              <w:rPr>
                <w:spacing w:val="-2"/>
                <w:sz w:val="16"/>
                <w:szCs w:val="16"/>
              </w:rPr>
              <w:t>password.</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username</w:t>
            </w:r>
            <w:r w:rsidRPr="00510CF4">
              <w:rPr>
                <w:rFonts w:eastAsia="Wingdings"/>
                <w:sz w:val="20"/>
                <w:szCs w:val="20"/>
              </w:rPr>
              <w:t>}</w:t>
            </w:r>
          </w:p>
        </w:tc>
      </w:tr>
      <w:tr w:rsidR="0037446D" w14:paraId="3454E9CD" w14:textId="77777777" w:rsidTr="001C7EDF">
        <w:trPr>
          <w:trHeight w:val="412"/>
        </w:trPr>
        <w:tc>
          <w:tcPr>
            <w:tcW w:w="1350" w:type="dxa"/>
            <w:vAlign w:val="center"/>
          </w:tcPr>
          <w:p w14:paraId="3B411FA1" w14:textId="77777777" w:rsidR="0037446D" w:rsidRPr="004B30A0" w:rsidRDefault="0037446D" w:rsidP="001C7EDF">
            <w:pPr>
              <w:pStyle w:val="TableParagraph"/>
              <w:ind w:left="0"/>
              <w:jc w:val="center"/>
              <w:rPr>
                <w:spacing w:val="-2"/>
                <w:sz w:val="52"/>
              </w:rPr>
            </w:pPr>
            <w:r w:rsidRPr="00510CF4">
              <w:rPr>
                <w:rFonts w:eastAsia="Wingdings"/>
                <w:sz w:val="20"/>
                <w:szCs w:val="20"/>
              </w:rPr>
              <w:t>{#sec2b2_</w:t>
            </w:r>
            <w:r>
              <w:rPr>
                <w:rFonts w:eastAsia="Wingdings"/>
                <w:sz w:val="20"/>
                <w:szCs w:val="20"/>
              </w:rPr>
              <w:t>login</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4C674199" w14:textId="77777777" w:rsidR="0037446D" w:rsidRPr="009F65DF" w:rsidRDefault="0037446D" w:rsidP="001C7EDF">
            <w:pPr>
              <w:pStyle w:val="TableParagraph"/>
              <w:ind w:left="0"/>
              <w:jc w:val="center"/>
              <w:rPr>
                <w:sz w:val="16"/>
                <w:szCs w:val="16"/>
              </w:rPr>
            </w:pPr>
            <w:r w:rsidRPr="009F65DF">
              <w:rPr>
                <w:spacing w:val="-2"/>
                <w:sz w:val="16"/>
                <w:szCs w:val="16"/>
              </w:rPr>
              <w:t>Access</w:t>
            </w:r>
          </w:p>
        </w:tc>
        <w:tc>
          <w:tcPr>
            <w:tcW w:w="7020" w:type="dxa"/>
          </w:tcPr>
          <w:p w14:paraId="304C69D1" w14:textId="77777777" w:rsidR="0037446D" w:rsidRPr="009F65DF" w:rsidRDefault="0037446D" w:rsidP="001C7EDF">
            <w:pPr>
              <w:pStyle w:val="TableParagraph"/>
              <w:spacing w:line="200" w:lineRule="exact"/>
              <w:rPr>
                <w:sz w:val="16"/>
                <w:szCs w:val="16"/>
              </w:rPr>
            </w:pPr>
            <w:r w:rsidRPr="009F65DF">
              <w:rPr>
                <w:spacing w:val="-2"/>
                <w:sz w:val="16"/>
                <w:szCs w:val="16"/>
              </w:rPr>
              <w:t>Login/Logout</w:t>
            </w:r>
          </w:p>
          <w:p w14:paraId="7E844B97" w14:textId="77777777" w:rsidR="0037446D" w:rsidRPr="009F65DF" w:rsidRDefault="0037446D" w:rsidP="001C7EDF">
            <w:pPr>
              <w:pStyle w:val="TableParagraph"/>
              <w:spacing w:line="192" w:lineRule="exact"/>
              <w:rPr>
                <w:sz w:val="16"/>
                <w:szCs w:val="16"/>
              </w:rPr>
            </w:pPr>
            <w:r w:rsidRPr="009F65DF">
              <w:rPr>
                <w:sz w:val="16"/>
                <w:szCs w:val="16"/>
              </w:rPr>
              <w:t>The</w:t>
            </w:r>
            <w:r w:rsidRPr="009F65DF">
              <w:rPr>
                <w:spacing w:val="-5"/>
                <w:sz w:val="16"/>
                <w:szCs w:val="16"/>
              </w:rPr>
              <w:t xml:space="preserve"> </w:t>
            </w:r>
            <w:r w:rsidRPr="009F65DF">
              <w:rPr>
                <w:sz w:val="16"/>
                <w:szCs w:val="16"/>
              </w:rPr>
              <w:t>IETM</w:t>
            </w:r>
            <w:r w:rsidRPr="009F65DF">
              <w:rPr>
                <w:spacing w:val="-1"/>
                <w:sz w:val="16"/>
                <w:szCs w:val="16"/>
              </w:rPr>
              <w:t xml:space="preserve"> </w:t>
            </w:r>
            <w:r w:rsidRPr="009F65DF">
              <w:rPr>
                <w:sz w:val="16"/>
                <w:szCs w:val="16"/>
              </w:rPr>
              <w:t>shall</w:t>
            </w:r>
            <w:r w:rsidRPr="009F65DF">
              <w:rPr>
                <w:spacing w:val="-1"/>
                <w:sz w:val="16"/>
                <w:szCs w:val="16"/>
              </w:rPr>
              <w:t xml:space="preserve"> </w:t>
            </w:r>
            <w:r w:rsidRPr="009F65DF">
              <w:rPr>
                <w:sz w:val="16"/>
                <w:szCs w:val="16"/>
              </w:rPr>
              <w:t>provide</w:t>
            </w:r>
            <w:r w:rsidRPr="009F65DF">
              <w:rPr>
                <w:spacing w:val="-4"/>
                <w:sz w:val="16"/>
                <w:szCs w:val="16"/>
              </w:rPr>
              <w:t xml:space="preserve"> </w:t>
            </w:r>
            <w:r w:rsidRPr="009F65DF">
              <w:rPr>
                <w:sz w:val="16"/>
                <w:szCs w:val="16"/>
              </w:rPr>
              <w:t>users</w:t>
            </w:r>
            <w:r w:rsidRPr="009F65DF">
              <w:rPr>
                <w:spacing w:val="-1"/>
                <w:sz w:val="16"/>
                <w:szCs w:val="16"/>
              </w:rPr>
              <w:t xml:space="preserve"> </w:t>
            </w:r>
            <w:r w:rsidRPr="009F65DF">
              <w:rPr>
                <w:sz w:val="16"/>
                <w:szCs w:val="16"/>
              </w:rPr>
              <w:t>the</w:t>
            </w:r>
            <w:r w:rsidRPr="009F65DF">
              <w:rPr>
                <w:spacing w:val="-4"/>
                <w:sz w:val="16"/>
                <w:szCs w:val="16"/>
              </w:rPr>
              <w:t xml:space="preserve"> </w:t>
            </w:r>
            <w:r w:rsidRPr="009F65DF">
              <w:rPr>
                <w:sz w:val="16"/>
                <w:szCs w:val="16"/>
              </w:rPr>
              <w:t>capability</w:t>
            </w:r>
            <w:r w:rsidRPr="009F65DF">
              <w:rPr>
                <w:spacing w:val="-5"/>
                <w:sz w:val="16"/>
                <w:szCs w:val="16"/>
              </w:rPr>
              <w:t xml:space="preserve"> </w:t>
            </w:r>
            <w:r w:rsidRPr="009F65DF">
              <w:rPr>
                <w:sz w:val="16"/>
                <w:szCs w:val="16"/>
              </w:rPr>
              <w:t>to login</w:t>
            </w:r>
            <w:r w:rsidRPr="009F65DF">
              <w:rPr>
                <w:spacing w:val="-2"/>
                <w:sz w:val="16"/>
                <w:szCs w:val="16"/>
              </w:rPr>
              <w:t xml:space="preserve"> </w:t>
            </w:r>
            <w:r w:rsidRPr="009F65DF">
              <w:rPr>
                <w:sz w:val="16"/>
                <w:szCs w:val="16"/>
              </w:rPr>
              <w:t>and</w:t>
            </w:r>
            <w:r w:rsidRPr="009F65DF">
              <w:rPr>
                <w:spacing w:val="-2"/>
                <w:sz w:val="16"/>
                <w:szCs w:val="16"/>
              </w:rPr>
              <w:t xml:space="preserve"> logout.</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login</w:t>
            </w:r>
            <w:r w:rsidRPr="00510CF4">
              <w:rPr>
                <w:rFonts w:eastAsia="Wingdings"/>
                <w:sz w:val="20"/>
                <w:szCs w:val="20"/>
              </w:rPr>
              <w:t>}</w:t>
            </w:r>
          </w:p>
        </w:tc>
      </w:tr>
      <w:tr w:rsidR="0037446D" w14:paraId="083B381A" w14:textId="77777777" w:rsidTr="001C7EDF">
        <w:trPr>
          <w:trHeight w:val="621"/>
        </w:trPr>
        <w:tc>
          <w:tcPr>
            <w:tcW w:w="1350" w:type="dxa"/>
            <w:vAlign w:val="center"/>
          </w:tcPr>
          <w:p w14:paraId="389A2062" w14:textId="77777777" w:rsidR="0037446D" w:rsidRPr="004B30A0" w:rsidRDefault="0037446D" w:rsidP="001C7EDF">
            <w:pPr>
              <w:pStyle w:val="TableParagraph"/>
              <w:spacing w:before="10"/>
              <w:ind w:left="0"/>
              <w:jc w:val="center"/>
              <w:rPr>
                <w:b/>
                <w:sz w:val="52"/>
              </w:rPr>
            </w:pPr>
            <w:r w:rsidRPr="00510CF4">
              <w:rPr>
                <w:rFonts w:eastAsia="Wingdings"/>
                <w:sz w:val="20"/>
                <w:szCs w:val="20"/>
              </w:rPr>
              <w:t>{#sec2b2_</w:t>
            </w:r>
            <w:r>
              <w:rPr>
                <w:rFonts w:eastAsia="Wingdings"/>
                <w:sz w:val="20"/>
                <w:szCs w:val="20"/>
              </w:rPr>
              <w:t>suspend</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0BD93150" w14:textId="77777777" w:rsidR="0037446D" w:rsidRPr="009F65DF" w:rsidRDefault="0037446D" w:rsidP="001C7EDF">
            <w:pPr>
              <w:pStyle w:val="TableParagraph"/>
              <w:ind w:left="0"/>
              <w:jc w:val="center"/>
              <w:rPr>
                <w:b/>
                <w:sz w:val="16"/>
                <w:szCs w:val="16"/>
              </w:rPr>
            </w:pPr>
            <w:r w:rsidRPr="009F65DF">
              <w:rPr>
                <w:spacing w:val="-2"/>
                <w:sz w:val="16"/>
                <w:szCs w:val="16"/>
              </w:rPr>
              <w:t>Access</w:t>
            </w:r>
          </w:p>
        </w:tc>
        <w:tc>
          <w:tcPr>
            <w:tcW w:w="7020" w:type="dxa"/>
          </w:tcPr>
          <w:p w14:paraId="26457825" w14:textId="77777777" w:rsidR="0037446D" w:rsidRPr="009F65DF" w:rsidRDefault="0037446D" w:rsidP="001C7EDF">
            <w:pPr>
              <w:pStyle w:val="TableParagraph"/>
              <w:spacing w:line="199" w:lineRule="exact"/>
              <w:rPr>
                <w:sz w:val="16"/>
                <w:szCs w:val="16"/>
              </w:rPr>
            </w:pPr>
            <w:r w:rsidRPr="009F65DF">
              <w:rPr>
                <w:spacing w:val="-2"/>
                <w:sz w:val="16"/>
                <w:szCs w:val="16"/>
              </w:rPr>
              <w:t>Suspend/Restart</w:t>
            </w:r>
          </w:p>
          <w:p w14:paraId="521EF21E" w14:textId="77777777" w:rsidR="0037446D" w:rsidRPr="009F65DF" w:rsidRDefault="0037446D" w:rsidP="001C7EDF">
            <w:pPr>
              <w:pStyle w:val="TableParagraph"/>
              <w:spacing w:line="206" w:lineRule="exact"/>
              <w:rPr>
                <w:sz w:val="16"/>
                <w:szCs w:val="16"/>
              </w:rPr>
            </w:pPr>
            <w:r w:rsidRPr="009F65DF">
              <w:rPr>
                <w:sz w:val="16"/>
                <w:szCs w:val="16"/>
              </w:rPr>
              <w:t>The</w:t>
            </w:r>
            <w:r w:rsidRPr="009F65DF">
              <w:rPr>
                <w:spacing w:val="-3"/>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2"/>
                <w:sz w:val="16"/>
                <w:szCs w:val="16"/>
              </w:rPr>
              <w:t xml:space="preserve"> </w:t>
            </w:r>
            <w:r w:rsidRPr="009F65DF">
              <w:rPr>
                <w:sz w:val="16"/>
                <w:szCs w:val="16"/>
              </w:rPr>
              <w:t>suspend</w:t>
            </w:r>
            <w:r w:rsidRPr="009F65DF">
              <w:rPr>
                <w:spacing w:val="-2"/>
                <w:sz w:val="16"/>
                <w:szCs w:val="16"/>
              </w:rPr>
              <w:t xml:space="preserve"> </w:t>
            </w:r>
            <w:r w:rsidRPr="009F65DF">
              <w:rPr>
                <w:sz w:val="16"/>
                <w:szCs w:val="16"/>
              </w:rPr>
              <w:t>their</w:t>
            </w:r>
            <w:r w:rsidRPr="009F65DF">
              <w:rPr>
                <w:spacing w:val="-2"/>
                <w:sz w:val="16"/>
                <w:szCs w:val="16"/>
              </w:rPr>
              <w:t xml:space="preserve"> </w:t>
            </w:r>
            <w:r w:rsidRPr="009F65DF">
              <w:rPr>
                <w:sz w:val="16"/>
                <w:szCs w:val="16"/>
              </w:rPr>
              <w:t>current</w:t>
            </w:r>
            <w:r w:rsidRPr="009F65DF">
              <w:rPr>
                <w:spacing w:val="-2"/>
                <w:sz w:val="16"/>
                <w:szCs w:val="16"/>
              </w:rPr>
              <w:t xml:space="preserve"> </w:t>
            </w:r>
            <w:r w:rsidRPr="009F65DF">
              <w:rPr>
                <w:sz w:val="16"/>
                <w:szCs w:val="16"/>
              </w:rPr>
              <w:t>session</w:t>
            </w:r>
            <w:r w:rsidRPr="009F65DF">
              <w:rPr>
                <w:spacing w:val="-2"/>
                <w:sz w:val="16"/>
                <w:szCs w:val="16"/>
              </w:rPr>
              <w:t xml:space="preserve"> </w:t>
            </w:r>
            <w:r w:rsidRPr="009F65DF">
              <w:rPr>
                <w:sz w:val="16"/>
                <w:szCs w:val="16"/>
              </w:rPr>
              <w:t>and</w:t>
            </w:r>
            <w:r w:rsidRPr="009F65DF">
              <w:rPr>
                <w:spacing w:val="-2"/>
                <w:sz w:val="16"/>
                <w:szCs w:val="16"/>
              </w:rPr>
              <w:t xml:space="preserve"> </w:t>
            </w:r>
            <w:r w:rsidRPr="009F65DF">
              <w:rPr>
                <w:sz w:val="16"/>
                <w:szCs w:val="16"/>
              </w:rPr>
              <w:t>to</w:t>
            </w:r>
            <w:r w:rsidRPr="009F65DF">
              <w:rPr>
                <w:spacing w:val="-2"/>
                <w:sz w:val="16"/>
                <w:szCs w:val="16"/>
              </w:rPr>
              <w:t xml:space="preserve"> </w:t>
            </w:r>
            <w:r w:rsidRPr="009F65DF">
              <w:rPr>
                <w:sz w:val="16"/>
                <w:szCs w:val="16"/>
              </w:rPr>
              <w:t>restart</w:t>
            </w:r>
            <w:r w:rsidRPr="009F65DF">
              <w:rPr>
                <w:spacing w:val="-3"/>
                <w:sz w:val="16"/>
                <w:szCs w:val="16"/>
              </w:rPr>
              <w:t xml:space="preserve"> </w:t>
            </w:r>
            <w:r w:rsidRPr="009F65DF">
              <w:rPr>
                <w:sz w:val="16"/>
                <w:szCs w:val="16"/>
              </w:rPr>
              <w:t>the</w:t>
            </w:r>
            <w:r w:rsidRPr="009F65DF">
              <w:rPr>
                <w:spacing w:val="-4"/>
                <w:sz w:val="16"/>
                <w:szCs w:val="16"/>
              </w:rPr>
              <w:t xml:space="preserve"> </w:t>
            </w:r>
            <w:r w:rsidRPr="009F65DF">
              <w:rPr>
                <w:sz w:val="16"/>
                <w:szCs w:val="16"/>
              </w:rPr>
              <w:t>session</w:t>
            </w:r>
            <w:r w:rsidRPr="009F65DF">
              <w:rPr>
                <w:spacing w:val="-3"/>
                <w:sz w:val="16"/>
                <w:szCs w:val="16"/>
              </w:rPr>
              <w:t xml:space="preserve"> </w:t>
            </w:r>
            <w:r w:rsidRPr="009F65DF">
              <w:rPr>
                <w:sz w:val="16"/>
                <w:szCs w:val="16"/>
              </w:rPr>
              <w:t>at</w:t>
            </w:r>
            <w:r w:rsidRPr="009F65DF">
              <w:rPr>
                <w:spacing w:val="-2"/>
                <w:sz w:val="16"/>
                <w:szCs w:val="16"/>
              </w:rPr>
              <w:t xml:space="preserve"> </w:t>
            </w:r>
            <w:r w:rsidRPr="009F65DF">
              <w:rPr>
                <w:sz w:val="16"/>
                <w:szCs w:val="16"/>
              </w:rPr>
              <w:t>a future time at the point where they left off.</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suspend</w:t>
            </w:r>
            <w:r w:rsidRPr="00510CF4">
              <w:rPr>
                <w:rFonts w:eastAsia="Wingdings"/>
                <w:sz w:val="20"/>
                <w:szCs w:val="20"/>
              </w:rPr>
              <w:t>}</w:t>
            </w:r>
          </w:p>
        </w:tc>
      </w:tr>
      <w:tr w:rsidR="0037446D" w14:paraId="31F86D44" w14:textId="77777777" w:rsidTr="001C7EDF">
        <w:trPr>
          <w:trHeight w:val="621"/>
        </w:trPr>
        <w:tc>
          <w:tcPr>
            <w:tcW w:w="1350" w:type="dxa"/>
            <w:vAlign w:val="center"/>
          </w:tcPr>
          <w:p w14:paraId="62E3F0B2"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complete</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5D95BFCB" w14:textId="77777777" w:rsidR="0037446D" w:rsidRPr="009F65DF" w:rsidRDefault="0037446D" w:rsidP="001C7EDF">
            <w:pPr>
              <w:pStyle w:val="TableParagraph"/>
              <w:ind w:left="0"/>
              <w:jc w:val="center"/>
              <w:rPr>
                <w:b/>
                <w:sz w:val="16"/>
                <w:szCs w:val="16"/>
              </w:rPr>
            </w:pPr>
            <w:r w:rsidRPr="009F65DF">
              <w:rPr>
                <w:spacing w:val="-2"/>
                <w:sz w:val="16"/>
                <w:szCs w:val="16"/>
              </w:rPr>
              <w:t>Annotations</w:t>
            </w:r>
          </w:p>
        </w:tc>
        <w:tc>
          <w:tcPr>
            <w:tcW w:w="7020" w:type="dxa"/>
          </w:tcPr>
          <w:p w14:paraId="54EBB47F" w14:textId="77777777" w:rsidR="0037446D" w:rsidRPr="009F65DF" w:rsidRDefault="0037446D" w:rsidP="001C7EDF">
            <w:pPr>
              <w:pStyle w:val="TableParagraph"/>
              <w:spacing w:line="199" w:lineRule="exact"/>
              <w:rPr>
                <w:sz w:val="16"/>
                <w:szCs w:val="16"/>
              </w:rPr>
            </w:pPr>
            <w:r w:rsidRPr="009F65DF">
              <w:rPr>
                <w:sz w:val="16"/>
                <w:szCs w:val="16"/>
              </w:rPr>
              <w:t>Action</w:t>
            </w:r>
            <w:r w:rsidRPr="009F65DF">
              <w:rPr>
                <w:spacing w:val="-3"/>
                <w:sz w:val="16"/>
                <w:szCs w:val="16"/>
              </w:rPr>
              <w:t xml:space="preserve"> </w:t>
            </w:r>
            <w:r w:rsidRPr="009F65DF">
              <w:rPr>
                <w:sz w:val="16"/>
                <w:szCs w:val="16"/>
              </w:rPr>
              <w:t>complete</w:t>
            </w:r>
            <w:r w:rsidRPr="009F65DF">
              <w:rPr>
                <w:spacing w:val="-5"/>
                <w:sz w:val="16"/>
                <w:szCs w:val="16"/>
              </w:rPr>
              <w:t xml:space="preserve"> </w:t>
            </w:r>
            <w:r w:rsidRPr="009F65DF">
              <w:rPr>
                <w:spacing w:val="-2"/>
                <w:sz w:val="16"/>
                <w:szCs w:val="16"/>
              </w:rPr>
              <w:t>indicators</w:t>
            </w:r>
          </w:p>
          <w:p w14:paraId="71785F99" w14:textId="77777777" w:rsidR="0037446D" w:rsidRPr="009F65DF" w:rsidRDefault="0037446D" w:rsidP="001C7EDF">
            <w:pPr>
              <w:pStyle w:val="TableParagraph"/>
              <w:spacing w:line="206" w:lineRule="exact"/>
              <w:ind w:right="282"/>
              <w:rPr>
                <w:sz w:val="16"/>
                <w:szCs w:val="16"/>
              </w:rPr>
            </w:pPr>
            <w:r w:rsidRPr="009F65DF">
              <w:rPr>
                <w:sz w:val="16"/>
                <w:szCs w:val="16"/>
              </w:rPr>
              <w:t>The</w:t>
            </w:r>
            <w:r w:rsidRPr="009F65DF">
              <w:rPr>
                <w:spacing w:val="-3"/>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1"/>
                <w:sz w:val="16"/>
                <w:szCs w:val="16"/>
              </w:rPr>
              <w:t xml:space="preserve"> </w:t>
            </w:r>
            <w:r w:rsidRPr="009F65DF">
              <w:rPr>
                <w:sz w:val="16"/>
                <w:szCs w:val="16"/>
              </w:rPr>
              <w:t>indicate</w:t>
            </w:r>
            <w:r w:rsidRPr="009F65DF">
              <w:rPr>
                <w:spacing w:val="-2"/>
                <w:sz w:val="16"/>
                <w:szCs w:val="16"/>
              </w:rPr>
              <w:t xml:space="preserve"> </w:t>
            </w:r>
            <w:r w:rsidRPr="009F65DF">
              <w:rPr>
                <w:sz w:val="16"/>
                <w:szCs w:val="16"/>
              </w:rPr>
              <w:t>that</w:t>
            </w:r>
            <w:r w:rsidRPr="009F65DF">
              <w:rPr>
                <w:spacing w:val="-2"/>
                <w:sz w:val="16"/>
                <w:szCs w:val="16"/>
              </w:rPr>
              <w:t xml:space="preserve"> </w:t>
            </w:r>
            <w:r w:rsidRPr="009F65DF">
              <w:rPr>
                <w:sz w:val="16"/>
                <w:szCs w:val="16"/>
              </w:rPr>
              <w:t>actions</w:t>
            </w:r>
            <w:r w:rsidRPr="009F65DF">
              <w:rPr>
                <w:spacing w:val="-5"/>
                <w:sz w:val="16"/>
                <w:szCs w:val="16"/>
              </w:rPr>
              <w:t xml:space="preserve"> </w:t>
            </w:r>
            <w:r w:rsidRPr="009F65DF">
              <w:rPr>
                <w:sz w:val="16"/>
                <w:szCs w:val="16"/>
              </w:rPr>
              <w:t>called</w:t>
            </w:r>
            <w:r w:rsidRPr="009F65DF">
              <w:rPr>
                <w:spacing w:val="-1"/>
                <w:sz w:val="16"/>
                <w:szCs w:val="16"/>
              </w:rPr>
              <w:t xml:space="preserve"> </w:t>
            </w:r>
            <w:r w:rsidRPr="009F65DF">
              <w:rPr>
                <w:sz w:val="16"/>
                <w:szCs w:val="16"/>
              </w:rPr>
              <w:t>for</w:t>
            </w:r>
            <w:r w:rsidRPr="009F65DF">
              <w:rPr>
                <w:spacing w:val="-2"/>
                <w:sz w:val="16"/>
                <w:szCs w:val="16"/>
              </w:rPr>
              <w:t xml:space="preserve"> </w:t>
            </w:r>
            <w:r w:rsidRPr="009F65DF">
              <w:rPr>
                <w:sz w:val="16"/>
                <w:szCs w:val="16"/>
              </w:rPr>
              <w:t>by</w:t>
            </w:r>
            <w:r w:rsidRPr="009F65DF">
              <w:rPr>
                <w:spacing w:val="-6"/>
                <w:sz w:val="16"/>
                <w:szCs w:val="16"/>
              </w:rPr>
              <w:t xml:space="preserve"> </w:t>
            </w:r>
            <w:r w:rsidRPr="009F65DF">
              <w:rPr>
                <w:sz w:val="16"/>
                <w:szCs w:val="16"/>
              </w:rPr>
              <w:t>the</w:t>
            </w:r>
            <w:r w:rsidRPr="009F65DF">
              <w:rPr>
                <w:spacing w:val="-3"/>
                <w:sz w:val="16"/>
                <w:szCs w:val="16"/>
              </w:rPr>
              <w:t xml:space="preserve"> </w:t>
            </w:r>
            <w:r w:rsidRPr="009F65DF">
              <w:rPr>
                <w:sz w:val="16"/>
                <w:szCs w:val="16"/>
              </w:rPr>
              <w:t>technical</w:t>
            </w:r>
            <w:r w:rsidRPr="009F65DF">
              <w:rPr>
                <w:spacing w:val="-2"/>
                <w:sz w:val="16"/>
                <w:szCs w:val="16"/>
              </w:rPr>
              <w:t xml:space="preserve"> </w:t>
            </w:r>
            <w:r w:rsidRPr="009F65DF">
              <w:rPr>
                <w:sz w:val="16"/>
                <w:szCs w:val="16"/>
              </w:rPr>
              <w:t>data</w:t>
            </w:r>
            <w:r w:rsidRPr="009F65DF">
              <w:rPr>
                <w:spacing w:val="-2"/>
                <w:sz w:val="16"/>
                <w:szCs w:val="16"/>
              </w:rPr>
              <w:t xml:space="preserve"> </w:t>
            </w:r>
            <w:r w:rsidRPr="009F65DF">
              <w:rPr>
                <w:sz w:val="16"/>
                <w:szCs w:val="16"/>
              </w:rPr>
              <w:t>have been completed.</w:t>
            </w:r>
            <w:r w:rsidRPr="009F65DF">
              <w:rPr>
                <w:spacing w:val="40"/>
                <w:sz w:val="16"/>
                <w:szCs w:val="16"/>
              </w:rPr>
              <w:t xml:space="preserve"> </w:t>
            </w:r>
            <w:r w:rsidRPr="009F65DF">
              <w:rPr>
                <w:sz w:val="16"/>
                <w:szCs w:val="16"/>
              </w:rPr>
              <w:t>This is normally represented as a checkbox.</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complete</w:t>
            </w:r>
            <w:r w:rsidRPr="00510CF4">
              <w:rPr>
                <w:rFonts w:eastAsia="Wingdings"/>
                <w:sz w:val="20"/>
                <w:szCs w:val="20"/>
              </w:rPr>
              <w:t>}</w:t>
            </w:r>
          </w:p>
        </w:tc>
      </w:tr>
      <w:tr w:rsidR="0037446D" w14:paraId="7A07B27B" w14:textId="77777777" w:rsidTr="001C7EDF">
        <w:trPr>
          <w:trHeight w:val="828"/>
        </w:trPr>
        <w:tc>
          <w:tcPr>
            <w:tcW w:w="1350" w:type="dxa"/>
            <w:vAlign w:val="center"/>
          </w:tcPr>
          <w:p w14:paraId="228486C6"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personal</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51330ED4" w14:textId="77777777" w:rsidR="0037446D" w:rsidRPr="009F65DF" w:rsidRDefault="0037446D" w:rsidP="001C7EDF">
            <w:pPr>
              <w:pStyle w:val="TableParagraph"/>
              <w:ind w:left="0"/>
              <w:jc w:val="center"/>
              <w:rPr>
                <w:b/>
                <w:sz w:val="16"/>
                <w:szCs w:val="16"/>
              </w:rPr>
            </w:pPr>
            <w:r w:rsidRPr="009F65DF">
              <w:rPr>
                <w:spacing w:val="-2"/>
                <w:sz w:val="16"/>
                <w:szCs w:val="16"/>
              </w:rPr>
              <w:t>Annotations</w:t>
            </w:r>
          </w:p>
        </w:tc>
        <w:tc>
          <w:tcPr>
            <w:tcW w:w="7020" w:type="dxa"/>
          </w:tcPr>
          <w:p w14:paraId="2ECCBDFF" w14:textId="77777777" w:rsidR="0037446D" w:rsidRPr="009F65DF" w:rsidRDefault="0037446D" w:rsidP="001C7EDF">
            <w:pPr>
              <w:pStyle w:val="TableParagraph"/>
              <w:spacing w:line="200" w:lineRule="exact"/>
              <w:rPr>
                <w:sz w:val="16"/>
                <w:szCs w:val="16"/>
              </w:rPr>
            </w:pPr>
            <w:r w:rsidRPr="009F65DF">
              <w:rPr>
                <w:sz w:val="16"/>
                <w:szCs w:val="16"/>
              </w:rPr>
              <w:t>Personal</w:t>
            </w:r>
            <w:r w:rsidRPr="009F65DF">
              <w:rPr>
                <w:spacing w:val="-5"/>
                <w:sz w:val="16"/>
                <w:szCs w:val="16"/>
              </w:rPr>
              <w:t xml:space="preserve"> </w:t>
            </w:r>
            <w:r w:rsidRPr="009F65DF">
              <w:rPr>
                <w:spacing w:val="-2"/>
                <w:sz w:val="16"/>
                <w:szCs w:val="16"/>
              </w:rPr>
              <w:t>annotations</w:t>
            </w:r>
          </w:p>
          <w:p w14:paraId="7FA1B773" w14:textId="77777777" w:rsidR="0037446D" w:rsidRPr="009F65DF" w:rsidRDefault="0037446D" w:rsidP="001C7EDF">
            <w:pPr>
              <w:pStyle w:val="TableParagraph"/>
              <w:spacing w:line="206" w:lineRule="exact"/>
              <w:ind w:right="282"/>
              <w:rPr>
                <w:sz w:val="16"/>
                <w:szCs w:val="16"/>
              </w:rPr>
            </w:pPr>
            <w:r w:rsidRPr="009F65DF">
              <w:rPr>
                <w:sz w:val="16"/>
                <w:szCs w:val="16"/>
              </w:rPr>
              <w:t>The IETM shall provide users the capability to add supplemental information or notes to the data. Personal</w:t>
            </w:r>
            <w:r w:rsidRPr="009F65DF">
              <w:rPr>
                <w:spacing w:val="-2"/>
                <w:sz w:val="16"/>
                <w:szCs w:val="16"/>
              </w:rPr>
              <w:t xml:space="preserve"> </w:t>
            </w:r>
            <w:r w:rsidRPr="009F65DF">
              <w:rPr>
                <w:sz w:val="16"/>
                <w:szCs w:val="16"/>
              </w:rPr>
              <w:t>annotations</w:t>
            </w:r>
            <w:r w:rsidRPr="009F65DF">
              <w:rPr>
                <w:spacing w:val="-2"/>
                <w:sz w:val="16"/>
                <w:szCs w:val="16"/>
              </w:rPr>
              <w:t xml:space="preserve"> </w:t>
            </w:r>
            <w:r w:rsidRPr="009F65DF">
              <w:rPr>
                <w:sz w:val="16"/>
                <w:szCs w:val="16"/>
              </w:rPr>
              <w:t>can</w:t>
            </w:r>
            <w:r w:rsidRPr="009F65DF">
              <w:rPr>
                <w:spacing w:val="-3"/>
                <w:sz w:val="16"/>
                <w:szCs w:val="16"/>
              </w:rPr>
              <w:t xml:space="preserve"> </w:t>
            </w:r>
            <w:r w:rsidRPr="009F65DF">
              <w:rPr>
                <w:sz w:val="16"/>
                <w:szCs w:val="16"/>
              </w:rPr>
              <w:t>be</w:t>
            </w:r>
            <w:r w:rsidRPr="009F65DF">
              <w:rPr>
                <w:spacing w:val="-3"/>
                <w:sz w:val="16"/>
                <w:szCs w:val="16"/>
              </w:rPr>
              <w:t xml:space="preserve"> </w:t>
            </w:r>
            <w:r w:rsidRPr="009F65DF">
              <w:rPr>
                <w:sz w:val="16"/>
                <w:szCs w:val="16"/>
              </w:rPr>
              <w:t>added</w:t>
            </w:r>
            <w:r w:rsidRPr="009F65DF">
              <w:rPr>
                <w:spacing w:val="-1"/>
                <w:sz w:val="16"/>
                <w:szCs w:val="16"/>
              </w:rPr>
              <w:t xml:space="preserve"> </w:t>
            </w:r>
            <w:r w:rsidRPr="009F65DF">
              <w:rPr>
                <w:sz w:val="16"/>
                <w:szCs w:val="16"/>
              </w:rPr>
              <w:t>or</w:t>
            </w:r>
            <w:r w:rsidRPr="009F65DF">
              <w:rPr>
                <w:spacing w:val="-4"/>
                <w:sz w:val="16"/>
                <w:szCs w:val="16"/>
              </w:rPr>
              <w:t xml:space="preserve"> </w:t>
            </w:r>
            <w:r w:rsidRPr="009F65DF">
              <w:rPr>
                <w:sz w:val="16"/>
                <w:szCs w:val="16"/>
              </w:rPr>
              <w:t>deleted</w:t>
            </w:r>
            <w:r w:rsidRPr="009F65DF">
              <w:rPr>
                <w:spacing w:val="-1"/>
                <w:sz w:val="16"/>
                <w:szCs w:val="16"/>
              </w:rPr>
              <w:t xml:space="preserve"> </w:t>
            </w:r>
            <w:r w:rsidRPr="009F65DF">
              <w:rPr>
                <w:sz w:val="16"/>
                <w:szCs w:val="16"/>
              </w:rPr>
              <w:t>at</w:t>
            </w:r>
            <w:r w:rsidRPr="009F65DF">
              <w:rPr>
                <w:spacing w:val="-2"/>
                <w:sz w:val="16"/>
                <w:szCs w:val="16"/>
              </w:rPr>
              <w:t xml:space="preserve"> </w:t>
            </w:r>
            <w:r w:rsidRPr="009F65DF">
              <w:rPr>
                <w:sz w:val="16"/>
                <w:szCs w:val="16"/>
              </w:rPr>
              <w:t>the</w:t>
            </w:r>
            <w:r w:rsidRPr="009F65DF">
              <w:rPr>
                <w:spacing w:val="-3"/>
                <w:sz w:val="16"/>
                <w:szCs w:val="16"/>
              </w:rPr>
              <w:t xml:space="preserve"> </w:t>
            </w:r>
            <w:r w:rsidRPr="009F65DF">
              <w:rPr>
                <w:sz w:val="16"/>
                <w:szCs w:val="16"/>
              </w:rPr>
              <w:t>end</w:t>
            </w:r>
            <w:r w:rsidRPr="009F65DF">
              <w:rPr>
                <w:spacing w:val="-1"/>
                <w:sz w:val="16"/>
                <w:szCs w:val="16"/>
              </w:rPr>
              <w:t xml:space="preserve"> </w:t>
            </w:r>
            <w:r w:rsidRPr="009F65DF">
              <w:rPr>
                <w:sz w:val="16"/>
                <w:szCs w:val="16"/>
              </w:rPr>
              <w:t>user's</w:t>
            </w:r>
            <w:r w:rsidRPr="009F65DF">
              <w:rPr>
                <w:spacing w:val="-2"/>
                <w:sz w:val="16"/>
                <w:szCs w:val="16"/>
              </w:rPr>
              <w:t xml:space="preserve"> </w:t>
            </w:r>
            <w:r w:rsidRPr="009F65DF">
              <w:rPr>
                <w:sz w:val="16"/>
                <w:szCs w:val="16"/>
              </w:rPr>
              <w:t>discretion</w:t>
            </w:r>
            <w:r w:rsidRPr="009F65DF">
              <w:rPr>
                <w:spacing w:val="-4"/>
                <w:sz w:val="16"/>
                <w:szCs w:val="16"/>
              </w:rPr>
              <w:t xml:space="preserve"> </w:t>
            </w:r>
            <w:r w:rsidRPr="009F65DF">
              <w:rPr>
                <w:sz w:val="16"/>
                <w:szCs w:val="16"/>
              </w:rPr>
              <w:t>but</w:t>
            </w:r>
            <w:r w:rsidRPr="009F65DF">
              <w:rPr>
                <w:spacing w:val="-5"/>
                <w:sz w:val="16"/>
                <w:szCs w:val="16"/>
              </w:rPr>
              <w:t xml:space="preserve"> </w:t>
            </w:r>
            <w:r w:rsidRPr="009F65DF">
              <w:rPr>
                <w:sz w:val="16"/>
                <w:szCs w:val="16"/>
              </w:rPr>
              <w:t>is</w:t>
            </w:r>
            <w:r w:rsidRPr="009F65DF">
              <w:rPr>
                <w:spacing w:val="-2"/>
                <w:sz w:val="16"/>
                <w:szCs w:val="16"/>
              </w:rPr>
              <w:t xml:space="preserve"> </w:t>
            </w:r>
            <w:r w:rsidRPr="009F65DF">
              <w:rPr>
                <w:sz w:val="16"/>
                <w:szCs w:val="16"/>
              </w:rPr>
              <w:t>not</w:t>
            </w:r>
            <w:r w:rsidRPr="009F65DF">
              <w:rPr>
                <w:spacing w:val="-2"/>
                <w:sz w:val="16"/>
                <w:szCs w:val="16"/>
              </w:rPr>
              <w:t xml:space="preserve"> </w:t>
            </w:r>
            <w:r w:rsidRPr="009F65DF">
              <w:rPr>
                <w:sz w:val="16"/>
                <w:szCs w:val="16"/>
              </w:rPr>
              <w:t>retained</w:t>
            </w:r>
            <w:r w:rsidRPr="009F65DF">
              <w:rPr>
                <w:spacing w:val="-1"/>
                <w:sz w:val="16"/>
                <w:szCs w:val="16"/>
              </w:rPr>
              <w:t xml:space="preserve"> </w:t>
            </w:r>
            <w:r w:rsidRPr="009F65DF">
              <w:rPr>
                <w:sz w:val="16"/>
                <w:szCs w:val="16"/>
              </w:rPr>
              <w:t>at</w:t>
            </w:r>
            <w:r w:rsidRPr="009F65DF">
              <w:rPr>
                <w:spacing w:val="-2"/>
                <w:sz w:val="16"/>
                <w:szCs w:val="16"/>
              </w:rPr>
              <w:t xml:space="preserve"> </w:t>
            </w:r>
            <w:r w:rsidRPr="009F65DF">
              <w:rPr>
                <w:sz w:val="16"/>
                <w:szCs w:val="16"/>
              </w:rPr>
              <w:t>the</w:t>
            </w:r>
            <w:r w:rsidRPr="009F65DF">
              <w:rPr>
                <w:spacing w:val="-3"/>
                <w:sz w:val="16"/>
                <w:szCs w:val="16"/>
              </w:rPr>
              <w:t xml:space="preserve"> </w:t>
            </w:r>
            <w:r w:rsidRPr="009F65DF">
              <w:rPr>
                <w:sz w:val="16"/>
                <w:szCs w:val="16"/>
              </w:rPr>
              <w:t>end</w:t>
            </w:r>
            <w:r w:rsidRPr="009F65DF">
              <w:rPr>
                <w:spacing w:val="-3"/>
                <w:sz w:val="16"/>
                <w:szCs w:val="16"/>
              </w:rPr>
              <w:t xml:space="preserve"> </w:t>
            </w:r>
            <w:r w:rsidRPr="009F65DF">
              <w:rPr>
                <w:sz w:val="16"/>
                <w:szCs w:val="16"/>
              </w:rPr>
              <w:t>of the user session.</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personal</w:t>
            </w:r>
            <w:r w:rsidRPr="00510CF4">
              <w:rPr>
                <w:rFonts w:eastAsia="Wingdings"/>
                <w:sz w:val="20"/>
                <w:szCs w:val="20"/>
              </w:rPr>
              <w:t>}</w:t>
            </w:r>
          </w:p>
        </w:tc>
      </w:tr>
      <w:tr w:rsidR="0037446D" w14:paraId="42609B6B" w14:textId="77777777" w:rsidTr="001C7EDF">
        <w:trPr>
          <w:trHeight w:val="830"/>
        </w:trPr>
        <w:tc>
          <w:tcPr>
            <w:tcW w:w="1350" w:type="dxa"/>
            <w:vAlign w:val="center"/>
          </w:tcPr>
          <w:p w14:paraId="145714B1"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redline_graphics</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6BC19574" w14:textId="77777777" w:rsidR="0037446D" w:rsidRPr="009F65DF" w:rsidRDefault="0037446D" w:rsidP="001C7EDF">
            <w:pPr>
              <w:pStyle w:val="TableParagraph"/>
              <w:ind w:left="0"/>
              <w:jc w:val="center"/>
              <w:rPr>
                <w:b/>
                <w:sz w:val="16"/>
                <w:szCs w:val="16"/>
              </w:rPr>
            </w:pPr>
            <w:r w:rsidRPr="009F65DF">
              <w:rPr>
                <w:spacing w:val="-2"/>
                <w:sz w:val="16"/>
                <w:szCs w:val="16"/>
              </w:rPr>
              <w:t>Annotations</w:t>
            </w:r>
          </w:p>
        </w:tc>
        <w:tc>
          <w:tcPr>
            <w:tcW w:w="7020" w:type="dxa"/>
          </w:tcPr>
          <w:p w14:paraId="7C8F6418" w14:textId="77777777" w:rsidR="0037446D" w:rsidRPr="009F65DF" w:rsidRDefault="0037446D" w:rsidP="001C7EDF">
            <w:pPr>
              <w:pStyle w:val="TableParagraph"/>
              <w:spacing w:line="199" w:lineRule="exact"/>
              <w:rPr>
                <w:sz w:val="16"/>
                <w:szCs w:val="16"/>
              </w:rPr>
            </w:pPr>
            <w:r w:rsidRPr="009F65DF">
              <w:rPr>
                <w:sz w:val="16"/>
                <w:szCs w:val="16"/>
              </w:rPr>
              <w:t>Redlining</w:t>
            </w:r>
            <w:r w:rsidRPr="009F65DF">
              <w:rPr>
                <w:spacing w:val="-1"/>
                <w:sz w:val="16"/>
                <w:szCs w:val="16"/>
              </w:rPr>
              <w:t xml:space="preserve"> </w:t>
            </w:r>
            <w:r w:rsidRPr="009F65DF">
              <w:rPr>
                <w:spacing w:val="-2"/>
                <w:sz w:val="16"/>
                <w:szCs w:val="16"/>
              </w:rPr>
              <w:t>graphics</w:t>
            </w:r>
          </w:p>
          <w:p w14:paraId="23FFEEB9" w14:textId="77777777" w:rsidR="0037446D" w:rsidRPr="009F65DF" w:rsidRDefault="0037446D" w:rsidP="001C7EDF">
            <w:pPr>
              <w:pStyle w:val="TableParagraph"/>
              <w:rPr>
                <w:sz w:val="16"/>
                <w:szCs w:val="16"/>
              </w:rPr>
            </w:pPr>
            <w:r w:rsidRPr="009F65DF">
              <w:rPr>
                <w:sz w:val="16"/>
                <w:szCs w:val="16"/>
              </w:rPr>
              <w:t>The IETM shall provide users the capability to redline/annotate graphics using markings for deletions, insertions,</w:t>
            </w:r>
            <w:r w:rsidRPr="009F65DF">
              <w:rPr>
                <w:spacing w:val="-4"/>
                <w:sz w:val="16"/>
                <w:szCs w:val="16"/>
              </w:rPr>
              <w:t xml:space="preserve"> </w:t>
            </w:r>
            <w:r w:rsidRPr="009F65DF">
              <w:rPr>
                <w:sz w:val="16"/>
                <w:szCs w:val="16"/>
              </w:rPr>
              <w:t>and</w:t>
            </w:r>
            <w:r w:rsidRPr="009F65DF">
              <w:rPr>
                <w:spacing w:val="-3"/>
                <w:sz w:val="16"/>
                <w:szCs w:val="16"/>
              </w:rPr>
              <w:t xml:space="preserve"> </w:t>
            </w:r>
            <w:r w:rsidRPr="009F65DF">
              <w:rPr>
                <w:sz w:val="16"/>
                <w:szCs w:val="16"/>
              </w:rPr>
              <w:t>changes.</w:t>
            </w:r>
            <w:r w:rsidRPr="009F65DF">
              <w:rPr>
                <w:spacing w:val="-4"/>
                <w:sz w:val="16"/>
                <w:szCs w:val="16"/>
              </w:rPr>
              <w:t xml:space="preserve"> </w:t>
            </w:r>
            <w:r w:rsidRPr="009F65DF">
              <w:rPr>
                <w:sz w:val="16"/>
                <w:szCs w:val="16"/>
              </w:rPr>
              <w:t>These</w:t>
            </w:r>
            <w:r w:rsidRPr="009F65DF">
              <w:rPr>
                <w:spacing w:val="-5"/>
                <w:sz w:val="16"/>
                <w:szCs w:val="16"/>
              </w:rPr>
              <w:t xml:space="preserve"> </w:t>
            </w:r>
            <w:r w:rsidRPr="009F65DF">
              <w:rPr>
                <w:sz w:val="16"/>
                <w:szCs w:val="16"/>
              </w:rPr>
              <w:t>markings</w:t>
            </w:r>
            <w:r w:rsidRPr="009F65DF">
              <w:rPr>
                <w:spacing w:val="-4"/>
                <w:sz w:val="16"/>
                <w:szCs w:val="16"/>
              </w:rPr>
              <w:t xml:space="preserve"> </w:t>
            </w:r>
            <w:r w:rsidRPr="009F65DF">
              <w:rPr>
                <w:sz w:val="16"/>
                <w:szCs w:val="16"/>
              </w:rPr>
              <w:t>are</w:t>
            </w:r>
            <w:r w:rsidRPr="009F65DF">
              <w:rPr>
                <w:spacing w:val="-5"/>
                <w:sz w:val="16"/>
                <w:szCs w:val="16"/>
              </w:rPr>
              <w:t xml:space="preserve"> </w:t>
            </w:r>
            <w:r w:rsidRPr="009F65DF">
              <w:rPr>
                <w:sz w:val="16"/>
                <w:szCs w:val="16"/>
              </w:rPr>
              <w:t>saved</w:t>
            </w:r>
            <w:r w:rsidRPr="009F65DF">
              <w:rPr>
                <w:spacing w:val="-3"/>
                <w:sz w:val="16"/>
                <w:szCs w:val="16"/>
              </w:rPr>
              <w:t xml:space="preserve"> </w:t>
            </w:r>
            <w:r w:rsidRPr="009F65DF">
              <w:rPr>
                <w:sz w:val="16"/>
                <w:szCs w:val="16"/>
              </w:rPr>
              <w:t>as</w:t>
            </w:r>
            <w:r w:rsidRPr="009F65DF">
              <w:rPr>
                <w:spacing w:val="-2"/>
                <w:sz w:val="16"/>
                <w:szCs w:val="16"/>
              </w:rPr>
              <w:t xml:space="preserve"> </w:t>
            </w:r>
            <w:r w:rsidRPr="009F65DF">
              <w:rPr>
                <w:sz w:val="16"/>
                <w:szCs w:val="16"/>
              </w:rPr>
              <w:t>feedback</w:t>
            </w:r>
            <w:r w:rsidRPr="009F65DF">
              <w:rPr>
                <w:spacing w:val="-5"/>
                <w:sz w:val="16"/>
                <w:szCs w:val="16"/>
              </w:rPr>
              <w:t xml:space="preserve"> </w:t>
            </w:r>
            <w:r w:rsidRPr="009F65DF">
              <w:rPr>
                <w:sz w:val="16"/>
                <w:szCs w:val="16"/>
              </w:rPr>
              <w:t>to</w:t>
            </w:r>
            <w:r w:rsidRPr="009F65DF">
              <w:rPr>
                <w:spacing w:val="-3"/>
                <w:sz w:val="16"/>
                <w:szCs w:val="16"/>
              </w:rPr>
              <w:t xml:space="preserve"> </w:t>
            </w:r>
            <w:r w:rsidRPr="009F65DF">
              <w:rPr>
                <w:sz w:val="16"/>
                <w:szCs w:val="16"/>
              </w:rPr>
              <w:t>correct/improve</w:t>
            </w:r>
            <w:r w:rsidRPr="009F65DF">
              <w:rPr>
                <w:spacing w:val="-5"/>
                <w:sz w:val="16"/>
                <w:szCs w:val="16"/>
              </w:rPr>
              <w:t xml:space="preserve"> </w:t>
            </w:r>
            <w:r w:rsidRPr="009F65DF">
              <w:rPr>
                <w:sz w:val="16"/>
                <w:szCs w:val="16"/>
              </w:rPr>
              <w:t>the</w:t>
            </w:r>
            <w:r w:rsidRPr="009F65DF">
              <w:rPr>
                <w:spacing w:val="-5"/>
                <w:sz w:val="16"/>
                <w:szCs w:val="16"/>
              </w:rPr>
              <w:t xml:space="preserve"> </w:t>
            </w:r>
            <w:r w:rsidRPr="009F65DF">
              <w:rPr>
                <w:sz w:val="16"/>
                <w:szCs w:val="16"/>
              </w:rPr>
              <w:t>publication</w:t>
            </w:r>
            <w:r w:rsidRPr="009F65DF">
              <w:rPr>
                <w:spacing w:val="-3"/>
                <w:sz w:val="16"/>
                <w:szCs w:val="16"/>
              </w:rPr>
              <w:t xml:space="preserve"> </w:t>
            </w:r>
            <w:r w:rsidRPr="009F65DF">
              <w:rPr>
                <w:sz w:val="16"/>
                <w:szCs w:val="16"/>
              </w:rPr>
              <w:t>during</w:t>
            </w:r>
          </w:p>
          <w:p w14:paraId="2C75E861" w14:textId="77777777" w:rsidR="0037446D" w:rsidRPr="009F65DF" w:rsidRDefault="0037446D" w:rsidP="001C7EDF">
            <w:pPr>
              <w:pStyle w:val="TableParagraph"/>
              <w:spacing w:line="198" w:lineRule="exact"/>
              <w:rPr>
                <w:sz w:val="16"/>
                <w:szCs w:val="16"/>
              </w:rPr>
            </w:pPr>
            <w:r w:rsidRPr="009F65DF">
              <w:rPr>
                <w:sz w:val="16"/>
                <w:szCs w:val="16"/>
              </w:rPr>
              <w:t>development</w:t>
            </w:r>
            <w:r w:rsidRPr="009F65DF">
              <w:rPr>
                <w:spacing w:val="-3"/>
                <w:sz w:val="16"/>
                <w:szCs w:val="16"/>
              </w:rPr>
              <w:t xml:space="preserve"> </w:t>
            </w:r>
            <w:r w:rsidRPr="009F65DF">
              <w:rPr>
                <w:sz w:val="16"/>
                <w:szCs w:val="16"/>
              </w:rPr>
              <w:t>and</w:t>
            </w:r>
            <w:r w:rsidRPr="009F65DF">
              <w:rPr>
                <w:spacing w:val="-1"/>
                <w:sz w:val="16"/>
                <w:szCs w:val="16"/>
              </w:rPr>
              <w:t xml:space="preserve"> </w:t>
            </w:r>
            <w:r w:rsidRPr="009F65DF">
              <w:rPr>
                <w:spacing w:val="-2"/>
                <w:sz w:val="16"/>
                <w:szCs w:val="16"/>
              </w:rPr>
              <w:t>verification.</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redline_graphics</w:t>
            </w:r>
            <w:r w:rsidRPr="00510CF4">
              <w:rPr>
                <w:rFonts w:eastAsia="Wingdings"/>
                <w:sz w:val="20"/>
                <w:szCs w:val="20"/>
              </w:rPr>
              <w:t>}</w:t>
            </w:r>
          </w:p>
        </w:tc>
      </w:tr>
      <w:tr w:rsidR="0037446D" w14:paraId="07B71CEC" w14:textId="77777777" w:rsidTr="001C7EDF">
        <w:trPr>
          <w:trHeight w:val="835"/>
        </w:trPr>
        <w:tc>
          <w:tcPr>
            <w:tcW w:w="1350" w:type="dxa"/>
            <w:vAlign w:val="center"/>
          </w:tcPr>
          <w:p w14:paraId="0F372AF8" w14:textId="77777777" w:rsidR="0037446D" w:rsidRPr="004B30A0" w:rsidRDefault="0037446D" w:rsidP="001C7EDF">
            <w:pPr>
              <w:pStyle w:val="TableParagraph"/>
              <w:ind w:left="0"/>
              <w:jc w:val="center"/>
              <w:rPr>
                <w:spacing w:val="-2"/>
                <w:sz w:val="52"/>
              </w:rPr>
            </w:pPr>
            <w:r w:rsidRPr="00510CF4">
              <w:rPr>
                <w:rFonts w:eastAsia="Wingdings"/>
                <w:sz w:val="20"/>
                <w:szCs w:val="20"/>
              </w:rPr>
              <w:t>{#sec2b2_</w:t>
            </w:r>
            <w:r>
              <w:rPr>
                <w:rFonts w:eastAsia="Wingdings"/>
                <w:sz w:val="20"/>
                <w:szCs w:val="20"/>
              </w:rPr>
              <w:t>redline_text</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5278306D" w14:textId="77777777" w:rsidR="0037446D" w:rsidRPr="009F65DF" w:rsidRDefault="0037446D" w:rsidP="001C7EDF">
            <w:pPr>
              <w:pStyle w:val="TableParagraph"/>
              <w:ind w:left="0"/>
              <w:jc w:val="center"/>
              <w:rPr>
                <w:sz w:val="16"/>
                <w:szCs w:val="16"/>
              </w:rPr>
            </w:pPr>
            <w:r w:rsidRPr="009F65DF">
              <w:rPr>
                <w:spacing w:val="-2"/>
                <w:sz w:val="16"/>
                <w:szCs w:val="16"/>
              </w:rPr>
              <w:t>Annotations</w:t>
            </w:r>
          </w:p>
        </w:tc>
        <w:tc>
          <w:tcPr>
            <w:tcW w:w="7020" w:type="dxa"/>
          </w:tcPr>
          <w:p w14:paraId="67E6B89C" w14:textId="77777777" w:rsidR="0037446D" w:rsidRPr="009F65DF" w:rsidRDefault="0037446D" w:rsidP="001C7EDF">
            <w:pPr>
              <w:pStyle w:val="TableParagraph"/>
              <w:spacing w:line="200" w:lineRule="exact"/>
              <w:rPr>
                <w:sz w:val="16"/>
                <w:szCs w:val="16"/>
              </w:rPr>
            </w:pPr>
            <w:r w:rsidRPr="009F65DF">
              <w:rPr>
                <w:sz w:val="16"/>
                <w:szCs w:val="16"/>
              </w:rPr>
              <w:t>Redlining</w:t>
            </w:r>
            <w:r w:rsidRPr="009F65DF">
              <w:rPr>
                <w:spacing w:val="-3"/>
                <w:sz w:val="16"/>
                <w:szCs w:val="16"/>
              </w:rPr>
              <w:t xml:space="preserve"> </w:t>
            </w:r>
            <w:r w:rsidRPr="009F65DF">
              <w:rPr>
                <w:spacing w:val="-4"/>
                <w:sz w:val="16"/>
                <w:szCs w:val="16"/>
              </w:rPr>
              <w:t>text</w:t>
            </w:r>
          </w:p>
          <w:p w14:paraId="194531E9" w14:textId="77777777" w:rsidR="0037446D" w:rsidRPr="009F65DF" w:rsidRDefault="0037446D" w:rsidP="001C7EDF">
            <w:pPr>
              <w:pStyle w:val="TableParagraph"/>
              <w:spacing w:line="202" w:lineRule="exact"/>
              <w:rPr>
                <w:sz w:val="16"/>
                <w:szCs w:val="16"/>
              </w:rPr>
            </w:pPr>
            <w:r w:rsidRPr="009F65DF">
              <w:rPr>
                <w:sz w:val="16"/>
                <w:szCs w:val="16"/>
              </w:rPr>
              <w:t>The</w:t>
            </w:r>
            <w:r w:rsidRPr="009F65DF">
              <w:rPr>
                <w:spacing w:val="-4"/>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1"/>
                <w:sz w:val="16"/>
                <w:szCs w:val="16"/>
              </w:rPr>
              <w:t xml:space="preserve"> </w:t>
            </w:r>
            <w:r w:rsidRPr="009F65DF">
              <w:rPr>
                <w:sz w:val="16"/>
                <w:szCs w:val="16"/>
              </w:rPr>
              <w:t>redline/annotate</w:t>
            </w:r>
            <w:r w:rsidRPr="009F65DF">
              <w:rPr>
                <w:spacing w:val="-3"/>
                <w:sz w:val="16"/>
                <w:szCs w:val="16"/>
              </w:rPr>
              <w:t xml:space="preserve"> </w:t>
            </w:r>
            <w:r w:rsidRPr="009F65DF">
              <w:rPr>
                <w:sz w:val="16"/>
                <w:szCs w:val="16"/>
              </w:rPr>
              <w:t>text</w:t>
            </w:r>
            <w:r w:rsidRPr="009F65DF">
              <w:rPr>
                <w:spacing w:val="-2"/>
                <w:sz w:val="16"/>
                <w:szCs w:val="16"/>
              </w:rPr>
              <w:t xml:space="preserve"> </w:t>
            </w:r>
            <w:r w:rsidRPr="009F65DF">
              <w:rPr>
                <w:sz w:val="16"/>
                <w:szCs w:val="16"/>
              </w:rPr>
              <w:t>using</w:t>
            </w:r>
            <w:r w:rsidRPr="009F65DF">
              <w:rPr>
                <w:spacing w:val="-3"/>
                <w:sz w:val="16"/>
                <w:szCs w:val="16"/>
              </w:rPr>
              <w:t xml:space="preserve"> </w:t>
            </w:r>
            <w:r w:rsidRPr="009F65DF">
              <w:rPr>
                <w:sz w:val="16"/>
                <w:szCs w:val="16"/>
              </w:rPr>
              <w:t>markings for</w:t>
            </w:r>
            <w:r w:rsidRPr="009F65DF">
              <w:rPr>
                <w:spacing w:val="-2"/>
                <w:sz w:val="16"/>
                <w:szCs w:val="16"/>
              </w:rPr>
              <w:t xml:space="preserve"> deletions, </w:t>
            </w:r>
            <w:r w:rsidRPr="009F65DF">
              <w:rPr>
                <w:sz w:val="16"/>
                <w:szCs w:val="16"/>
              </w:rPr>
              <w:t>insertions,</w:t>
            </w:r>
            <w:r w:rsidRPr="009F65DF">
              <w:rPr>
                <w:spacing w:val="-4"/>
                <w:sz w:val="16"/>
                <w:szCs w:val="16"/>
              </w:rPr>
              <w:t xml:space="preserve"> </w:t>
            </w:r>
            <w:r w:rsidRPr="009F65DF">
              <w:rPr>
                <w:sz w:val="16"/>
                <w:szCs w:val="16"/>
              </w:rPr>
              <w:t>and</w:t>
            </w:r>
            <w:r w:rsidRPr="009F65DF">
              <w:rPr>
                <w:spacing w:val="-2"/>
                <w:sz w:val="16"/>
                <w:szCs w:val="16"/>
              </w:rPr>
              <w:t xml:space="preserve"> </w:t>
            </w:r>
            <w:r w:rsidRPr="009F65DF">
              <w:rPr>
                <w:sz w:val="16"/>
                <w:szCs w:val="16"/>
              </w:rPr>
              <w:t>changes.</w:t>
            </w:r>
            <w:r w:rsidRPr="009F65DF">
              <w:rPr>
                <w:spacing w:val="-4"/>
                <w:sz w:val="16"/>
                <w:szCs w:val="16"/>
              </w:rPr>
              <w:t xml:space="preserve"> </w:t>
            </w:r>
            <w:r w:rsidRPr="009F65DF">
              <w:rPr>
                <w:sz w:val="16"/>
                <w:szCs w:val="16"/>
              </w:rPr>
              <w:t>These</w:t>
            </w:r>
            <w:r w:rsidRPr="009F65DF">
              <w:rPr>
                <w:spacing w:val="-4"/>
                <w:sz w:val="16"/>
                <w:szCs w:val="16"/>
              </w:rPr>
              <w:t xml:space="preserve"> </w:t>
            </w:r>
            <w:r w:rsidRPr="009F65DF">
              <w:rPr>
                <w:sz w:val="16"/>
                <w:szCs w:val="16"/>
              </w:rPr>
              <w:t>markings</w:t>
            </w:r>
            <w:r w:rsidRPr="009F65DF">
              <w:rPr>
                <w:spacing w:val="-3"/>
                <w:sz w:val="16"/>
                <w:szCs w:val="16"/>
              </w:rPr>
              <w:t xml:space="preserve"> </w:t>
            </w:r>
            <w:r w:rsidRPr="009F65DF">
              <w:rPr>
                <w:sz w:val="16"/>
                <w:szCs w:val="16"/>
              </w:rPr>
              <w:t>are</w:t>
            </w:r>
            <w:r w:rsidRPr="009F65DF">
              <w:rPr>
                <w:spacing w:val="-5"/>
                <w:sz w:val="16"/>
                <w:szCs w:val="16"/>
              </w:rPr>
              <w:t xml:space="preserve"> </w:t>
            </w:r>
            <w:r w:rsidRPr="009F65DF">
              <w:rPr>
                <w:sz w:val="16"/>
                <w:szCs w:val="16"/>
              </w:rPr>
              <w:t>saved</w:t>
            </w:r>
            <w:r w:rsidRPr="009F65DF">
              <w:rPr>
                <w:spacing w:val="-2"/>
                <w:sz w:val="16"/>
                <w:szCs w:val="16"/>
              </w:rPr>
              <w:t xml:space="preserve"> </w:t>
            </w:r>
            <w:r w:rsidRPr="009F65DF">
              <w:rPr>
                <w:sz w:val="16"/>
                <w:szCs w:val="16"/>
              </w:rPr>
              <w:t>as</w:t>
            </w:r>
            <w:r w:rsidRPr="009F65DF">
              <w:rPr>
                <w:spacing w:val="-1"/>
                <w:sz w:val="16"/>
                <w:szCs w:val="16"/>
              </w:rPr>
              <w:t xml:space="preserve"> </w:t>
            </w:r>
            <w:r w:rsidRPr="009F65DF">
              <w:rPr>
                <w:sz w:val="16"/>
                <w:szCs w:val="16"/>
              </w:rPr>
              <w:t>feedback</w:t>
            </w:r>
            <w:r w:rsidRPr="009F65DF">
              <w:rPr>
                <w:spacing w:val="-5"/>
                <w:sz w:val="16"/>
                <w:szCs w:val="16"/>
              </w:rPr>
              <w:t xml:space="preserve"> </w:t>
            </w:r>
            <w:r w:rsidRPr="009F65DF">
              <w:rPr>
                <w:sz w:val="16"/>
                <w:szCs w:val="16"/>
              </w:rPr>
              <w:t>to</w:t>
            </w:r>
            <w:r w:rsidRPr="009F65DF">
              <w:rPr>
                <w:spacing w:val="-2"/>
                <w:sz w:val="16"/>
                <w:szCs w:val="16"/>
              </w:rPr>
              <w:t xml:space="preserve"> </w:t>
            </w:r>
            <w:r w:rsidRPr="009F65DF">
              <w:rPr>
                <w:sz w:val="16"/>
                <w:szCs w:val="16"/>
              </w:rPr>
              <w:t>correct/improve</w:t>
            </w:r>
            <w:r w:rsidRPr="009F65DF">
              <w:rPr>
                <w:spacing w:val="-4"/>
                <w:sz w:val="16"/>
                <w:szCs w:val="16"/>
              </w:rPr>
              <w:t xml:space="preserve"> </w:t>
            </w:r>
            <w:r w:rsidRPr="009F65DF">
              <w:rPr>
                <w:sz w:val="16"/>
                <w:szCs w:val="16"/>
              </w:rPr>
              <w:t>the</w:t>
            </w:r>
            <w:r w:rsidRPr="009F65DF">
              <w:rPr>
                <w:spacing w:val="-5"/>
                <w:sz w:val="16"/>
                <w:szCs w:val="16"/>
              </w:rPr>
              <w:t xml:space="preserve"> </w:t>
            </w:r>
            <w:r w:rsidRPr="009F65DF">
              <w:rPr>
                <w:sz w:val="16"/>
                <w:szCs w:val="16"/>
              </w:rPr>
              <w:t>publication</w:t>
            </w:r>
            <w:r w:rsidRPr="009F65DF">
              <w:rPr>
                <w:spacing w:val="-2"/>
                <w:sz w:val="16"/>
                <w:szCs w:val="16"/>
              </w:rPr>
              <w:t xml:space="preserve"> during</w:t>
            </w:r>
          </w:p>
          <w:p w14:paraId="0E986714" w14:textId="77777777" w:rsidR="0037446D" w:rsidRPr="009F65DF" w:rsidRDefault="0037446D" w:rsidP="001C7EDF">
            <w:pPr>
              <w:pStyle w:val="TableParagraph"/>
              <w:spacing w:line="192" w:lineRule="exact"/>
              <w:rPr>
                <w:sz w:val="16"/>
                <w:szCs w:val="16"/>
              </w:rPr>
            </w:pPr>
            <w:r w:rsidRPr="009F65DF">
              <w:rPr>
                <w:sz w:val="16"/>
                <w:szCs w:val="16"/>
              </w:rPr>
              <w:t>development</w:t>
            </w:r>
            <w:r w:rsidRPr="009F65DF">
              <w:rPr>
                <w:spacing w:val="-3"/>
                <w:sz w:val="16"/>
                <w:szCs w:val="16"/>
              </w:rPr>
              <w:t xml:space="preserve"> </w:t>
            </w:r>
            <w:r w:rsidRPr="009F65DF">
              <w:rPr>
                <w:sz w:val="16"/>
                <w:szCs w:val="16"/>
              </w:rPr>
              <w:t>and</w:t>
            </w:r>
            <w:r w:rsidRPr="009F65DF">
              <w:rPr>
                <w:spacing w:val="-1"/>
                <w:sz w:val="16"/>
                <w:szCs w:val="16"/>
              </w:rPr>
              <w:t xml:space="preserve"> </w:t>
            </w:r>
            <w:r w:rsidRPr="009F65DF">
              <w:rPr>
                <w:spacing w:val="-2"/>
                <w:sz w:val="16"/>
                <w:szCs w:val="16"/>
              </w:rPr>
              <w:t>verification.</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redline_text</w:t>
            </w:r>
            <w:r w:rsidRPr="00510CF4">
              <w:rPr>
                <w:rFonts w:eastAsia="Wingdings"/>
                <w:sz w:val="20"/>
                <w:szCs w:val="20"/>
              </w:rPr>
              <w:t>}</w:t>
            </w:r>
          </w:p>
        </w:tc>
      </w:tr>
      <w:tr w:rsidR="0037446D" w14:paraId="547925EE" w14:textId="77777777" w:rsidTr="001C7EDF">
        <w:trPr>
          <w:trHeight w:val="835"/>
        </w:trPr>
        <w:tc>
          <w:tcPr>
            <w:tcW w:w="1350" w:type="dxa"/>
            <w:vAlign w:val="center"/>
          </w:tcPr>
          <w:p w14:paraId="16DD351F" w14:textId="77777777" w:rsidR="0037446D" w:rsidRPr="004B30A0" w:rsidRDefault="0037446D" w:rsidP="001C7EDF">
            <w:pPr>
              <w:jc w:val="center"/>
              <w:rPr>
                <w:sz w:val="52"/>
              </w:rPr>
            </w:pPr>
            <w:r w:rsidRPr="00510CF4">
              <w:rPr>
                <w:rFonts w:eastAsia="Wingdings"/>
                <w:sz w:val="20"/>
                <w:szCs w:val="20"/>
              </w:rPr>
              <w:t>{#sec2b2_</w:t>
            </w:r>
            <w:r>
              <w:rPr>
                <w:rFonts w:eastAsia="Wingdings"/>
                <w:sz w:val="20"/>
                <w:szCs w:val="20"/>
              </w:rPr>
              <w:t>paper_distro</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3F4BA042" w14:textId="77777777" w:rsidR="0037446D" w:rsidRPr="009F65DF" w:rsidRDefault="0037446D" w:rsidP="001C7EDF">
            <w:pPr>
              <w:pStyle w:val="TableParagraph"/>
              <w:spacing w:line="202" w:lineRule="exact"/>
              <w:ind w:left="0"/>
              <w:jc w:val="center"/>
              <w:rPr>
                <w:sz w:val="16"/>
                <w:szCs w:val="16"/>
              </w:rPr>
            </w:pPr>
            <w:r w:rsidRPr="009F65DF">
              <w:rPr>
                <w:sz w:val="16"/>
                <w:szCs w:val="16"/>
              </w:rPr>
              <w:t>Delivery</w:t>
            </w:r>
            <w:r w:rsidRPr="009F65DF">
              <w:rPr>
                <w:spacing w:val="-10"/>
                <w:sz w:val="16"/>
                <w:szCs w:val="16"/>
              </w:rPr>
              <w:t xml:space="preserve"> </w:t>
            </w:r>
            <w:r w:rsidRPr="009F65DF">
              <w:rPr>
                <w:spacing w:val="-5"/>
                <w:sz w:val="16"/>
                <w:szCs w:val="16"/>
              </w:rPr>
              <w:t>and</w:t>
            </w:r>
            <w:r w:rsidRPr="009F65DF">
              <w:rPr>
                <w:sz w:val="16"/>
                <w:szCs w:val="16"/>
              </w:rPr>
              <w:t xml:space="preserve"> </w:t>
            </w:r>
            <w:r w:rsidRPr="009F65DF">
              <w:rPr>
                <w:spacing w:val="-2"/>
                <w:sz w:val="16"/>
                <w:szCs w:val="16"/>
              </w:rPr>
              <w:t>Distribution</w:t>
            </w:r>
          </w:p>
        </w:tc>
        <w:tc>
          <w:tcPr>
            <w:tcW w:w="7020" w:type="dxa"/>
          </w:tcPr>
          <w:p w14:paraId="534FCE14" w14:textId="77777777" w:rsidR="0037446D" w:rsidRPr="009F65DF" w:rsidRDefault="0037446D" w:rsidP="001C7EDF">
            <w:pPr>
              <w:pStyle w:val="TableParagraph"/>
              <w:spacing w:line="199" w:lineRule="exact"/>
              <w:rPr>
                <w:sz w:val="16"/>
                <w:szCs w:val="16"/>
              </w:rPr>
            </w:pPr>
            <w:r w:rsidRPr="009F65DF">
              <w:rPr>
                <w:sz w:val="16"/>
                <w:szCs w:val="16"/>
              </w:rPr>
              <w:t>Paper</w:t>
            </w:r>
            <w:r w:rsidRPr="009F65DF">
              <w:rPr>
                <w:spacing w:val="-4"/>
                <w:sz w:val="16"/>
                <w:szCs w:val="16"/>
              </w:rPr>
              <w:t xml:space="preserve"> </w:t>
            </w:r>
            <w:r w:rsidRPr="009F65DF">
              <w:rPr>
                <w:spacing w:val="-2"/>
                <w:sz w:val="16"/>
                <w:szCs w:val="16"/>
              </w:rPr>
              <w:t>delivery/distribution</w:t>
            </w:r>
          </w:p>
          <w:p w14:paraId="37A1C7C2" w14:textId="77777777" w:rsidR="0037446D" w:rsidRPr="009F65DF" w:rsidRDefault="0037446D" w:rsidP="001C7EDF">
            <w:pPr>
              <w:pStyle w:val="TableParagraph"/>
              <w:spacing w:line="200" w:lineRule="exact"/>
              <w:rPr>
                <w:sz w:val="16"/>
                <w:szCs w:val="16"/>
              </w:rPr>
            </w:pPr>
            <w:r w:rsidRPr="009F65DF">
              <w:rPr>
                <w:sz w:val="16"/>
                <w:szCs w:val="16"/>
              </w:rPr>
              <w:t>Technical</w:t>
            </w:r>
            <w:r w:rsidRPr="009F65DF">
              <w:rPr>
                <w:spacing w:val="-3"/>
                <w:sz w:val="16"/>
                <w:szCs w:val="16"/>
              </w:rPr>
              <w:t xml:space="preserve"> </w:t>
            </w:r>
            <w:r w:rsidRPr="009F65DF">
              <w:rPr>
                <w:sz w:val="16"/>
                <w:szCs w:val="16"/>
              </w:rPr>
              <w:t>data</w:t>
            </w:r>
            <w:r w:rsidRPr="009F65DF">
              <w:rPr>
                <w:spacing w:val="-2"/>
                <w:sz w:val="16"/>
                <w:szCs w:val="16"/>
              </w:rPr>
              <w:t xml:space="preserve"> </w:t>
            </w:r>
            <w:r w:rsidRPr="009F65DF">
              <w:rPr>
                <w:sz w:val="16"/>
                <w:szCs w:val="16"/>
              </w:rPr>
              <w:t>shall</w:t>
            </w:r>
            <w:r w:rsidRPr="009F65DF">
              <w:rPr>
                <w:spacing w:val="-3"/>
                <w:sz w:val="16"/>
                <w:szCs w:val="16"/>
              </w:rPr>
              <w:t xml:space="preserve"> </w:t>
            </w:r>
            <w:r w:rsidRPr="009F65DF">
              <w:rPr>
                <w:sz w:val="16"/>
                <w:szCs w:val="16"/>
              </w:rPr>
              <w:t>be</w:t>
            </w:r>
            <w:r w:rsidRPr="009F65DF">
              <w:rPr>
                <w:spacing w:val="-3"/>
                <w:sz w:val="16"/>
                <w:szCs w:val="16"/>
              </w:rPr>
              <w:t xml:space="preserve"> </w:t>
            </w:r>
            <w:r w:rsidRPr="009F65DF">
              <w:rPr>
                <w:sz w:val="16"/>
                <w:szCs w:val="16"/>
              </w:rPr>
              <w:t>delivered/distributed</w:t>
            </w:r>
            <w:r w:rsidRPr="009F65DF">
              <w:rPr>
                <w:spacing w:val="-2"/>
                <w:sz w:val="16"/>
                <w:szCs w:val="16"/>
              </w:rPr>
              <w:t xml:space="preserve"> </w:t>
            </w:r>
            <w:r w:rsidRPr="009F65DF">
              <w:rPr>
                <w:sz w:val="16"/>
                <w:szCs w:val="16"/>
              </w:rPr>
              <w:t>via</w:t>
            </w:r>
            <w:r w:rsidRPr="009F65DF">
              <w:rPr>
                <w:spacing w:val="-5"/>
                <w:sz w:val="16"/>
                <w:szCs w:val="16"/>
              </w:rPr>
              <w:t xml:space="preserve"> </w:t>
            </w:r>
            <w:r w:rsidRPr="009F65DF">
              <w:rPr>
                <w:sz w:val="16"/>
                <w:szCs w:val="16"/>
              </w:rPr>
              <w:t>printed</w:t>
            </w:r>
            <w:r w:rsidRPr="009F65DF">
              <w:rPr>
                <w:spacing w:val="-1"/>
                <w:sz w:val="16"/>
                <w:szCs w:val="16"/>
              </w:rPr>
              <w:t xml:space="preserve"> </w:t>
            </w:r>
            <w:r w:rsidRPr="009F65DF">
              <w:rPr>
                <w:sz w:val="16"/>
                <w:szCs w:val="16"/>
              </w:rPr>
              <w:t>paper</w:t>
            </w:r>
            <w:r w:rsidRPr="009F65DF">
              <w:rPr>
                <w:spacing w:val="-3"/>
                <w:sz w:val="16"/>
                <w:szCs w:val="16"/>
              </w:rPr>
              <w:t xml:space="preserve"> </w:t>
            </w:r>
            <w:r w:rsidRPr="009F65DF">
              <w:rPr>
                <w:spacing w:val="-2"/>
                <w:sz w:val="16"/>
                <w:szCs w:val="16"/>
              </w:rPr>
              <w:t>publications.</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paper_distro</w:t>
            </w:r>
            <w:r w:rsidRPr="00510CF4">
              <w:rPr>
                <w:rFonts w:eastAsia="Wingdings"/>
                <w:sz w:val="20"/>
                <w:szCs w:val="20"/>
              </w:rPr>
              <w:t>}</w:t>
            </w:r>
          </w:p>
        </w:tc>
      </w:tr>
      <w:tr w:rsidR="0037446D" w14:paraId="239504B3" w14:textId="77777777" w:rsidTr="001C7EDF">
        <w:trPr>
          <w:trHeight w:val="634"/>
        </w:trPr>
        <w:tc>
          <w:tcPr>
            <w:tcW w:w="1350" w:type="dxa"/>
            <w:vAlign w:val="center"/>
          </w:tcPr>
          <w:p w14:paraId="46B10E1A" w14:textId="77777777" w:rsidR="0037446D" w:rsidRPr="004B30A0" w:rsidRDefault="0037446D" w:rsidP="001C7EDF">
            <w:pPr>
              <w:jc w:val="center"/>
              <w:rPr>
                <w:sz w:val="52"/>
              </w:rPr>
            </w:pPr>
            <w:r w:rsidRPr="00E3371E">
              <w:rPr>
                <w:sz w:val="20"/>
                <w:szCs w:val="20"/>
              </w:rPr>
              <w:t>{#sec2b2_</w:t>
            </w:r>
            <w:r>
              <w:rPr>
                <w:sz w:val="20"/>
                <w:szCs w:val="20"/>
              </w:rPr>
              <w:t>physical_distro</w:t>
            </w:r>
            <w:r w:rsidRPr="00E3371E">
              <w:rPr>
                <w:sz w:val="20"/>
                <w:szCs w:val="20"/>
              </w:rPr>
              <w:t>}</w:t>
            </w:r>
            <w:r w:rsidRPr="00F3558F">
              <w:rPr>
                <w:rFonts w:ascii="Wingdings" w:eastAsia="Wingdings" w:hAnsi="Wingdings" w:cs="Wingdings"/>
                <w:sz w:val="52"/>
              </w:rPr>
              <w:t></w:t>
            </w:r>
          </w:p>
        </w:tc>
        <w:tc>
          <w:tcPr>
            <w:tcW w:w="1440" w:type="dxa"/>
            <w:vAlign w:val="center"/>
          </w:tcPr>
          <w:p w14:paraId="1176D1D7" w14:textId="77777777" w:rsidR="0037446D" w:rsidRPr="009F65DF" w:rsidRDefault="0037446D" w:rsidP="001C7EDF">
            <w:pPr>
              <w:pStyle w:val="TableParagraph"/>
              <w:spacing w:line="202" w:lineRule="exact"/>
              <w:ind w:left="0"/>
              <w:jc w:val="center"/>
              <w:rPr>
                <w:sz w:val="16"/>
                <w:szCs w:val="16"/>
              </w:rPr>
            </w:pPr>
            <w:r w:rsidRPr="009F65DF">
              <w:rPr>
                <w:sz w:val="16"/>
                <w:szCs w:val="16"/>
              </w:rPr>
              <w:t>Delivery</w:t>
            </w:r>
            <w:r w:rsidRPr="009F65DF">
              <w:rPr>
                <w:spacing w:val="-10"/>
                <w:sz w:val="16"/>
                <w:szCs w:val="16"/>
              </w:rPr>
              <w:t xml:space="preserve"> </w:t>
            </w:r>
            <w:r w:rsidRPr="009F65DF">
              <w:rPr>
                <w:spacing w:val="-5"/>
                <w:sz w:val="16"/>
                <w:szCs w:val="16"/>
              </w:rPr>
              <w:t xml:space="preserve">and </w:t>
            </w:r>
            <w:r w:rsidRPr="009F65DF">
              <w:rPr>
                <w:spacing w:val="-2"/>
                <w:sz w:val="16"/>
                <w:szCs w:val="16"/>
              </w:rPr>
              <w:t>Distribution</w:t>
            </w:r>
          </w:p>
        </w:tc>
        <w:tc>
          <w:tcPr>
            <w:tcW w:w="7020" w:type="dxa"/>
          </w:tcPr>
          <w:p w14:paraId="165CE925" w14:textId="77777777" w:rsidR="0037446D" w:rsidRPr="009F65DF" w:rsidRDefault="0037446D" w:rsidP="001C7EDF">
            <w:pPr>
              <w:pStyle w:val="TableParagraph"/>
              <w:spacing w:line="199" w:lineRule="exact"/>
              <w:rPr>
                <w:sz w:val="16"/>
                <w:szCs w:val="16"/>
              </w:rPr>
            </w:pPr>
            <w:r w:rsidRPr="009F65DF">
              <w:rPr>
                <w:sz w:val="16"/>
                <w:szCs w:val="16"/>
              </w:rPr>
              <w:t>Physical</w:t>
            </w:r>
            <w:r w:rsidRPr="009F65DF">
              <w:rPr>
                <w:spacing w:val="-4"/>
                <w:sz w:val="16"/>
                <w:szCs w:val="16"/>
              </w:rPr>
              <w:t xml:space="preserve"> </w:t>
            </w:r>
            <w:r w:rsidRPr="009F65DF">
              <w:rPr>
                <w:sz w:val="16"/>
                <w:szCs w:val="16"/>
              </w:rPr>
              <w:t>media</w:t>
            </w:r>
            <w:r w:rsidRPr="009F65DF">
              <w:rPr>
                <w:spacing w:val="-4"/>
                <w:sz w:val="16"/>
                <w:szCs w:val="16"/>
              </w:rPr>
              <w:t xml:space="preserve"> </w:t>
            </w:r>
            <w:r w:rsidRPr="009F65DF">
              <w:rPr>
                <w:spacing w:val="-2"/>
                <w:sz w:val="16"/>
                <w:szCs w:val="16"/>
              </w:rPr>
              <w:t>delivery/distribution</w:t>
            </w:r>
          </w:p>
          <w:p w14:paraId="0568E139" w14:textId="77777777" w:rsidR="0037446D" w:rsidRPr="009F65DF" w:rsidRDefault="0037446D" w:rsidP="001C7EDF">
            <w:pPr>
              <w:pStyle w:val="Footer"/>
              <w:spacing w:line="199" w:lineRule="exact"/>
              <w:rPr>
                <w:sz w:val="16"/>
                <w:szCs w:val="16"/>
              </w:rPr>
            </w:pPr>
            <w:r>
              <w:rPr>
                <w:sz w:val="16"/>
                <w:szCs w:val="16"/>
              </w:rPr>
              <w:t xml:space="preserve">  </w:t>
            </w:r>
            <w:r w:rsidRPr="009F65DF">
              <w:rPr>
                <w:sz w:val="16"/>
                <w:szCs w:val="16"/>
              </w:rPr>
              <w:t>Technical</w:t>
            </w:r>
            <w:r w:rsidRPr="009F65DF">
              <w:rPr>
                <w:spacing w:val="-3"/>
                <w:sz w:val="16"/>
                <w:szCs w:val="16"/>
              </w:rPr>
              <w:t xml:space="preserve"> </w:t>
            </w:r>
            <w:r w:rsidRPr="009F65DF">
              <w:rPr>
                <w:sz w:val="16"/>
                <w:szCs w:val="16"/>
              </w:rPr>
              <w:t>data</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be</w:t>
            </w:r>
            <w:r w:rsidRPr="009F65DF">
              <w:rPr>
                <w:spacing w:val="-4"/>
                <w:sz w:val="16"/>
                <w:szCs w:val="16"/>
              </w:rPr>
              <w:t xml:space="preserve"> </w:t>
            </w:r>
            <w:r w:rsidRPr="009F65DF">
              <w:rPr>
                <w:sz w:val="16"/>
                <w:szCs w:val="16"/>
              </w:rPr>
              <w:t>delivered/distributed</w:t>
            </w:r>
            <w:r w:rsidRPr="009F65DF">
              <w:rPr>
                <w:spacing w:val="-1"/>
                <w:sz w:val="16"/>
                <w:szCs w:val="16"/>
              </w:rPr>
              <w:t xml:space="preserve"> </w:t>
            </w:r>
            <w:r w:rsidRPr="009F65DF">
              <w:rPr>
                <w:sz w:val="16"/>
                <w:szCs w:val="16"/>
              </w:rPr>
              <w:t>via</w:t>
            </w:r>
            <w:r w:rsidRPr="009F65DF">
              <w:rPr>
                <w:spacing w:val="-5"/>
                <w:sz w:val="16"/>
                <w:szCs w:val="16"/>
              </w:rPr>
              <w:t xml:space="preserve"> </w:t>
            </w:r>
            <w:r w:rsidRPr="009F65DF">
              <w:rPr>
                <w:sz w:val="16"/>
                <w:szCs w:val="16"/>
              </w:rPr>
              <w:t>physical</w:t>
            </w:r>
            <w:r w:rsidRPr="009F65DF">
              <w:rPr>
                <w:spacing w:val="4"/>
                <w:sz w:val="16"/>
                <w:szCs w:val="16"/>
              </w:rPr>
              <w:t xml:space="preserve"> </w:t>
            </w:r>
            <w:r w:rsidRPr="009F65DF">
              <w:rPr>
                <w:sz w:val="16"/>
                <w:szCs w:val="16"/>
              </w:rPr>
              <w:t>media</w:t>
            </w:r>
            <w:r w:rsidRPr="009F65DF">
              <w:rPr>
                <w:spacing w:val="-2"/>
                <w:sz w:val="16"/>
                <w:szCs w:val="16"/>
              </w:rPr>
              <w:t xml:space="preserve"> </w:t>
            </w:r>
            <w:r w:rsidRPr="009F65DF">
              <w:rPr>
                <w:sz w:val="16"/>
                <w:szCs w:val="16"/>
              </w:rPr>
              <w:t>such</w:t>
            </w:r>
            <w:r w:rsidRPr="009F65DF">
              <w:rPr>
                <w:spacing w:val="-1"/>
                <w:sz w:val="16"/>
                <w:szCs w:val="16"/>
              </w:rPr>
              <w:t xml:space="preserve"> </w:t>
            </w:r>
            <w:r w:rsidRPr="009F65DF">
              <w:rPr>
                <w:sz w:val="16"/>
                <w:szCs w:val="16"/>
              </w:rPr>
              <w:t>as</w:t>
            </w:r>
            <w:r w:rsidRPr="009F65DF">
              <w:rPr>
                <w:spacing w:val="-3"/>
                <w:sz w:val="16"/>
                <w:szCs w:val="16"/>
              </w:rPr>
              <w:t xml:space="preserve"> </w:t>
            </w:r>
            <w:r w:rsidRPr="009F65DF">
              <w:rPr>
                <w:sz w:val="16"/>
                <w:szCs w:val="16"/>
              </w:rPr>
              <w:t>DVD</w:t>
            </w:r>
            <w:r w:rsidRPr="009F65DF">
              <w:rPr>
                <w:spacing w:val="-5"/>
                <w:sz w:val="16"/>
                <w:szCs w:val="16"/>
              </w:rPr>
              <w:t xml:space="preserve"> </w:t>
            </w:r>
            <w:r w:rsidRPr="009F65DF">
              <w:rPr>
                <w:sz w:val="16"/>
                <w:szCs w:val="16"/>
              </w:rPr>
              <w:t>or</w:t>
            </w:r>
            <w:r w:rsidRPr="009F65DF">
              <w:rPr>
                <w:spacing w:val="-4"/>
                <w:sz w:val="16"/>
                <w:szCs w:val="16"/>
              </w:rPr>
              <w:t xml:space="preserve"> </w:t>
            </w:r>
            <w:r w:rsidRPr="009F65DF">
              <w:rPr>
                <w:sz w:val="16"/>
                <w:szCs w:val="16"/>
              </w:rPr>
              <w:t>hard</w:t>
            </w:r>
            <w:r w:rsidRPr="009F65DF">
              <w:rPr>
                <w:spacing w:val="-3"/>
                <w:sz w:val="16"/>
                <w:szCs w:val="16"/>
              </w:rPr>
              <w:t xml:space="preserve"> </w:t>
            </w:r>
            <w:r w:rsidRPr="009F65DF">
              <w:rPr>
                <w:spacing w:val="-2"/>
                <w:sz w:val="16"/>
                <w:szCs w:val="16"/>
              </w:rPr>
              <w:t>drive.</w:t>
            </w:r>
            <w:r w:rsidRPr="00E3371E">
              <w:rPr>
                <w:sz w:val="20"/>
                <w:szCs w:val="20"/>
              </w:rPr>
              <w:t xml:space="preserve"> </w:t>
            </w:r>
            <w:r>
              <w:rPr>
                <w:sz w:val="20"/>
                <w:szCs w:val="20"/>
              </w:rPr>
              <w:t>{/</w:t>
            </w:r>
            <w:r w:rsidRPr="00E3371E">
              <w:rPr>
                <w:sz w:val="20"/>
                <w:szCs w:val="20"/>
              </w:rPr>
              <w:t>sec2b2_</w:t>
            </w:r>
            <w:r>
              <w:rPr>
                <w:sz w:val="20"/>
                <w:szCs w:val="20"/>
              </w:rPr>
              <w:t>physical_distro</w:t>
            </w:r>
            <w:r w:rsidRPr="00E3371E">
              <w:rPr>
                <w:sz w:val="20"/>
                <w:szCs w:val="20"/>
              </w:rPr>
              <w:t>}</w:t>
            </w:r>
          </w:p>
        </w:tc>
      </w:tr>
      <w:tr w:rsidR="0037446D" w14:paraId="342C1374" w14:textId="77777777" w:rsidTr="001C7EDF">
        <w:trPr>
          <w:trHeight w:val="412"/>
        </w:trPr>
        <w:tc>
          <w:tcPr>
            <w:tcW w:w="1350" w:type="dxa"/>
            <w:vAlign w:val="center"/>
          </w:tcPr>
          <w:p w14:paraId="26E21B53"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dynamic_diags</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4B3EFFE4" w14:textId="77777777" w:rsidR="0037446D" w:rsidRPr="009F65DF" w:rsidRDefault="0037446D" w:rsidP="001C7EDF">
            <w:pPr>
              <w:pStyle w:val="TableParagraph"/>
              <w:ind w:left="0"/>
              <w:jc w:val="center"/>
              <w:rPr>
                <w:b/>
                <w:sz w:val="16"/>
                <w:szCs w:val="16"/>
              </w:rPr>
            </w:pPr>
            <w:r w:rsidRPr="009F65DF">
              <w:rPr>
                <w:spacing w:val="-2"/>
                <w:sz w:val="16"/>
                <w:szCs w:val="16"/>
              </w:rPr>
              <w:t xml:space="preserve">Diagnostics </w:t>
            </w:r>
            <w:r w:rsidRPr="009F65DF">
              <w:rPr>
                <w:spacing w:val="-4"/>
                <w:sz w:val="16"/>
                <w:szCs w:val="16"/>
              </w:rPr>
              <w:t xml:space="preserve">and </w:t>
            </w:r>
            <w:r w:rsidRPr="009F65DF">
              <w:rPr>
                <w:spacing w:val="-2"/>
                <w:sz w:val="16"/>
                <w:szCs w:val="16"/>
              </w:rPr>
              <w:t>Prognostics</w:t>
            </w:r>
          </w:p>
        </w:tc>
        <w:tc>
          <w:tcPr>
            <w:tcW w:w="7020" w:type="dxa"/>
          </w:tcPr>
          <w:p w14:paraId="4AEBA545" w14:textId="77777777" w:rsidR="0037446D" w:rsidRPr="009F65DF" w:rsidRDefault="0037446D" w:rsidP="001C7EDF">
            <w:pPr>
              <w:pStyle w:val="TableParagraph"/>
              <w:spacing w:line="197" w:lineRule="exact"/>
              <w:rPr>
                <w:sz w:val="16"/>
                <w:szCs w:val="16"/>
              </w:rPr>
            </w:pPr>
            <w:r w:rsidRPr="009F65DF">
              <w:rPr>
                <w:sz w:val="16"/>
                <w:szCs w:val="16"/>
              </w:rPr>
              <w:t>Dynamic</w:t>
            </w:r>
            <w:r w:rsidRPr="009F65DF">
              <w:rPr>
                <w:spacing w:val="-7"/>
                <w:sz w:val="16"/>
                <w:szCs w:val="16"/>
              </w:rPr>
              <w:t xml:space="preserve"> </w:t>
            </w:r>
            <w:r w:rsidRPr="009F65DF">
              <w:rPr>
                <w:spacing w:val="-2"/>
                <w:sz w:val="16"/>
                <w:szCs w:val="16"/>
              </w:rPr>
              <w:t>diagnostics</w:t>
            </w:r>
          </w:p>
          <w:p w14:paraId="4D3020EE" w14:textId="77777777" w:rsidR="0037446D" w:rsidRPr="009F65DF" w:rsidRDefault="0037446D" w:rsidP="001C7EDF">
            <w:pPr>
              <w:pStyle w:val="TableParagraph"/>
              <w:rPr>
                <w:sz w:val="16"/>
                <w:szCs w:val="16"/>
              </w:rPr>
            </w:pPr>
            <w:r w:rsidRPr="009F65DF">
              <w:rPr>
                <w:sz w:val="16"/>
                <w:szCs w:val="16"/>
              </w:rPr>
              <w:t>The IETM shall interface with the product to utilize onboard monitoring devices (e.g. Built-In Test) and support/test</w:t>
            </w:r>
            <w:r w:rsidRPr="009F65DF">
              <w:rPr>
                <w:spacing w:val="-4"/>
                <w:sz w:val="16"/>
                <w:szCs w:val="16"/>
              </w:rPr>
              <w:t xml:space="preserve"> </w:t>
            </w:r>
            <w:r w:rsidRPr="009F65DF">
              <w:rPr>
                <w:sz w:val="16"/>
                <w:szCs w:val="16"/>
              </w:rPr>
              <w:t>equipment</w:t>
            </w:r>
            <w:r w:rsidRPr="009F65DF">
              <w:rPr>
                <w:spacing w:val="-4"/>
                <w:sz w:val="16"/>
                <w:szCs w:val="16"/>
              </w:rPr>
              <w:t xml:space="preserve"> </w:t>
            </w:r>
            <w:r w:rsidRPr="009F65DF">
              <w:rPr>
                <w:sz w:val="16"/>
                <w:szCs w:val="16"/>
              </w:rPr>
              <w:t>for</w:t>
            </w:r>
            <w:r w:rsidRPr="009F65DF">
              <w:rPr>
                <w:spacing w:val="-4"/>
                <w:sz w:val="16"/>
                <w:szCs w:val="16"/>
              </w:rPr>
              <w:t xml:space="preserve"> </w:t>
            </w:r>
            <w:r w:rsidRPr="009F65DF">
              <w:rPr>
                <w:sz w:val="16"/>
                <w:szCs w:val="16"/>
              </w:rPr>
              <w:t>fault</w:t>
            </w:r>
            <w:r w:rsidRPr="009F65DF">
              <w:rPr>
                <w:spacing w:val="-4"/>
                <w:sz w:val="16"/>
                <w:szCs w:val="16"/>
              </w:rPr>
              <w:t xml:space="preserve"> </w:t>
            </w:r>
            <w:r w:rsidRPr="009F65DF">
              <w:rPr>
                <w:sz w:val="16"/>
                <w:szCs w:val="16"/>
              </w:rPr>
              <w:t>detection/isolation. Troubleshooting</w:t>
            </w:r>
            <w:r w:rsidRPr="009F65DF">
              <w:rPr>
                <w:spacing w:val="-5"/>
                <w:sz w:val="16"/>
                <w:szCs w:val="16"/>
              </w:rPr>
              <w:t xml:space="preserve"> </w:t>
            </w:r>
            <w:r w:rsidRPr="009F65DF">
              <w:rPr>
                <w:sz w:val="16"/>
                <w:szCs w:val="16"/>
              </w:rPr>
              <w:t>is</w:t>
            </w:r>
            <w:r w:rsidRPr="009F65DF">
              <w:rPr>
                <w:spacing w:val="-4"/>
                <w:sz w:val="16"/>
                <w:szCs w:val="16"/>
              </w:rPr>
              <w:t xml:space="preserve"> </w:t>
            </w:r>
            <w:r w:rsidRPr="009F65DF">
              <w:rPr>
                <w:sz w:val="16"/>
                <w:szCs w:val="16"/>
              </w:rPr>
              <w:t>based</w:t>
            </w:r>
            <w:r w:rsidRPr="009F65DF">
              <w:rPr>
                <w:spacing w:val="-3"/>
                <w:sz w:val="16"/>
                <w:szCs w:val="16"/>
              </w:rPr>
              <w:t xml:space="preserve"> </w:t>
            </w:r>
            <w:r w:rsidRPr="009F65DF">
              <w:rPr>
                <w:sz w:val="16"/>
                <w:szCs w:val="16"/>
              </w:rPr>
              <w:t>on</w:t>
            </w:r>
            <w:r w:rsidRPr="009F65DF">
              <w:rPr>
                <w:spacing w:val="-5"/>
                <w:sz w:val="16"/>
                <w:szCs w:val="16"/>
              </w:rPr>
              <w:t xml:space="preserve"> </w:t>
            </w:r>
            <w:r w:rsidRPr="009F65DF">
              <w:rPr>
                <w:sz w:val="16"/>
                <w:szCs w:val="16"/>
              </w:rPr>
              <w:t>results</w:t>
            </w:r>
            <w:r w:rsidRPr="009F65DF">
              <w:rPr>
                <w:spacing w:val="-4"/>
                <w:sz w:val="16"/>
                <w:szCs w:val="16"/>
              </w:rPr>
              <w:t xml:space="preserve"> </w:t>
            </w:r>
            <w:r w:rsidRPr="009F65DF">
              <w:rPr>
                <w:sz w:val="16"/>
                <w:szCs w:val="16"/>
              </w:rPr>
              <w:t>returned</w:t>
            </w:r>
            <w:r w:rsidRPr="009F65DF">
              <w:rPr>
                <w:spacing w:val="-3"/>
                <w:sz w:val="16"/>
                <w:szCs w:val="16"/>
              </w:rPr>
              <w:t xml:space="preserve"> </w:t>
            </w:r>
            <w:r w:rsidRPr="009F65DF">
              <w:rPr>
                <w:sz w:val="16"/>
                <w:szCs w:val="16"/>
              </w:rPr>
              <w:t>from</w:t>
            </w:r>
            <w:r w:rsidRPr="009F65DF">
              <w:rPr>
                <w:spacing w:val="-7"/>
                <w:sz w:val="16"/>
                <w:szCs w:val="16"/>
              </w:rPr>
              <w:t xml:space="preserve"> </w:t>
            </w:r>
            <w:r w:rsidRPr="009F65DF">
              <w:rPr>
                <w:sz w:val="16"/>
                <w:szCs w:val="16"/>
              </w:rPr>
              <w:t>the product rather than inputs received from the maintainer. This may require external software and the</w:t>
            </w:r>
          </w:p>
          <w:p w14:paraId="4A6C34A2" w14:textId="77777777" w:rsidR="0037446D" w:rsidRPr="009F65DF" w:rsidRDefault="0037446D" w:rsidP="001C7EDF">
            <w:pPr>
              <w:pStyle w:val="Footer"/>
              <w:spacing w:line="199" w:lineRule="exact"/>
              <w:rPr>
                <w:sz w:val="16"/>
                <w:szCs w:val="16"/>
              </w:rPr>
            </w:pPr>
            <w:r>
              <w:rPr>
                <w:sz w:val="16"/>
                <w:szCs w:val="16"/>
              </w:rPr>
              <w:t xml:space="preserve">  </w:t>
            </w:r>
            <w:r w:rsidRPr="009F65DF">
              <w:rPr>
                <w:sz w:val="16"/>
                <w:szCs w:val="16"/>
              </w:rPr>
              <w:t>product</w:t>
            </w:r>
            <w:r w:rsidRPr="009F65DF">
              <w:rPr>
                <w:spacing w:val="-4"/>
                <w:sz w:val="16"/>
                <w:szCs w:val="16"/>
              </w:rPr>
              <w:t xml:space="preserve"> </w:t>
            </w:r>
            <w:r w:rsidRPr="009F65DF">
              <w:rPr>
                <w:sz w:val="16"/>
                <w:szCs w:val="16"/>
              </w:rPr>
              <w:t>must</w:t>
            </w:r>
            <w:r w:rsidRPr="009F65DF">
              <w:rPr>
                <w:spacing w:val="-2"/>
                <w:sz w:val="16"/>
                <w:szCs w:val="16"/>
              </w:rPr>
              <w:t xml:space="preserve"> </w:t>
            </w:r>
            <w:r w:rsidRPr="009F65DF">
              <w:rPr>
                <w:sz w:val="16"/>
                <w:szCs w:val="16"/>
              </w:rPr>
              <w:t>also</w:t>
            </w:r>
            <w:r w:rsidRPr="009F65DF">
              <w:rPr>
                <w:spacing w:val="-2"/>
                <w:sz w:val="16"/>
                <w:szCs w:val="16"/>
              </w:rPr>
              <w:t xml:space="preserve"> </w:t>
            </w:r>
            <w:r w:rsidRPr="009F65DF">
              <w:rPr>
                <w:sz w:val="16"/>
                <w:szCs w:val="16"/>
              </w:rPr>
              <w:t>support</w:t>
            </w:r>
            <w:r w:rsidRPr="009F65DF">
              <w:rPr>
                <w:spacing w:val="-2"/>
                <w:sz w:val="16"/>
                <w:szCs w:val="16"/>
              </w:rPr>
              <w:t xml:space="preserve"> </w:t>
            </w:r>
            <w:r w:rsidRPr="009F65DF">
              <w:rPr>
                <w:sz w:val="16"/>
                <w:szCs w:val="16"/>
              </w:rPr>
              <w:t>this</w:t>
            </w:r>
            <w:r w:rsidRPr="009F65DF">
              <w:rPr>
                <w:spacing w:val="-1"/>
                <w:sz w:val="16"/>
                <w:szCs w:val="16"/>
              </w:rPr>
              <w:t xml:space="preserve"> </w:t>
            </w:r>
            <w:r w:rsidRPr="009F65DF">
              <w:rPr>
                <w:spacing w:val="-2"/>
                <w:sz w:val="16"/>
                <w:szCs w:val="16"/>
              </w:rPr>
              <w:t>functionality.</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dynamic_diags</w:t>
            </w:r>
            <w:r w:rsidRPr="00510CF4">
              <w:rPr>
                <w:rFonts w:eastAsia="Wingdings"/>
                <w:sz w:val="20"/>
                <w:szCs w:val="20"/>
              </w:rPr>
              <w:t>}</w:t>
            </w:r>
          </w:p>
        </w:tc>
      </w:tr>
      <w:tr w:rsidR="0037446D" w14:paraId="3ADC2BF6" w14:textId="77777777" w:rsidTr="001C7EDF">
        <w:trPr>
          <w:trHeight w:val="412"/>
        </w:trPr>
        <w:tc>
          <w:tcPr>
            <w:tcW w:w="1350" w:type="dxa"/>
            <w:vAlign w:val="center"/>
          </w:tcPr>
          <w:p w14:paraId="19F31280"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software_diags</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1D19654F" w14:textId="77777777" w:rsidR="0037446D" w:rsidRPr="009F65DF" w:rsidRDefault="0037446D" w:rsidP="001C7EDF">
            <w:pPr>
              <w:pStyle w:val="TableParagraph"/>
              <w:ind w:left="0"/>
              <w:jc w:val="center"/>
              <w:rPr>
                <w:b/>
                <w:sz w:val="16"/>
                <w:szCs w:val="16"/>
              </w:rPr>
            </w:pPr>
            <w:r w:rsidRPr="009F65DF">
              <w:rPr>
                <w:spacing w:val="-2"/>
                <w:sz w:val="16"/>
                <w:szCs w:val="16"/>
              </w:rPr>
              <w:t xml:space="preserve">Diagnostics </w:t>
            </w:r>
            <w:r w:rsidRPr="009F65DF">
              <w:rPr>
                <w:spacing w:val="-4"/>
                <w:sz w:val="16"/>
                <w:szCs w:val="16"/>
              </w:rPr>
              <w:t xml:space="preserve">and </w:t>
            </w:r>
            <w:r w:rsidRPr="009F65DF">
              <w:rPr>
                <w:spacing w:val="-2"/>
                <w:sz w:val="16"/>
                <w:szCs w:val="16"/>
              </w:rPr>
              <w:t>Prognostics</w:t>
            </w:r>
          </w:p>
        </w:tc>
        <w:tc>
          <w:tcPr>
            <w:tcW w:w="7020" w:type="dxa"/>
          </w:tcPr>
          <w:p w14:paraId="72505300" w14:textId="77777777" w:rsidR="0037446D" w:rsidRPr="009F65DF" w:rsidRDefault="0037446D" w:rsidP="001C7EDF">
            <w:pPr>
              <w:pStyle w:val="TableParagraph"/>
              <w:spacing w:line="199" w:lineRule="exact"/>
              <w:rPr>
                <w:sz w:val="16"/>
                <w:szCs w:val="16"/>
              </w:rPr>
            </w:pPr>
            <w:r w:rsidRPr="009F65DF">
              <w:rPr>
                <w:sz w:val="16"/>
                <w:szCs w:val="16"/>
              </w:rPr>
              <w:t>Software</w:t>
            </w:r>
            <w:r w:rsidRPr="009F65DF">
              <w:rPr>
                <w:spacing w:val="-5"/>
                <w:sz w:val="16"/>
                <w:szCs w:val="16"/>
              </w:rPr>
              <w:t xml:space="preserve"> </w:t>
            </w:r>
            <w:r w:rsidRPr="009F65DF">
              <w:rPr>
                <w:sz w:val="16"/>
                <w:szCs w:val="16"/>
              </w:rPr>
              <w:t>driven</w:t>
            </w:r>
            <w:r w:rsidRPr="009F65DF">
              <w:rPr>
                <w:spacing w:val="-3"/>
                <w:sz w:val="16"/>
                <w:szCs w:val="16"/>
              </w:rPr>
              <w:t xml:space="preserve"> </w:t>
            </w:r>
            <w:r w:rsidRPr="009F65DF">
              <w:rPr>
                <w:spacing w:val="-2"/>
                <w:sz w:val="16"/>
                <w:szCs w:val="16"/>
              </w:rPr>
              <w:t>diagnostics</w:t>
            </w:r>
          </w:p>
          <w:p w14:paraId="0E8D15E6" w14:textId="77777777" w:rsidR="0037446D" w:rsidRPr="009F65DF" w:rsidRDefault="0037446D" w:rsidP="001C7EDF">
            <w:pPr>
              <w:pStyle w:val="TableParagraph"/>
              <w:ind w:right="150"/>
              <w:rPr>
                <w:sz w:val="16"/>
                <w:szCs w:val="16"/>
              </w:rPr>
            </w:pPr>
            <w:r w:rsidRPr="009F65DF">
              <w:rPr>
                <w:sz w:val="16"/>
                <w:szCs w:val="16"/>
              </w:rPr>
              <w:t>The IETM shall guide the user (via software) through troubleshooting by analyzing maintainer inputs, fault</w:t>
            </w:r>
            <w:r w:rsidRPr="009F65DF">
              <w:rPr>
                <w:spacing w:val="-3"/>
                <w:sz w:val="16"/>
                <w:szCs w:val="16"/>
              </w:rPr>
              <w:t xml:space="preserve"> </w:t>
            </w:r>
            <w:r w:rsidRPr="009F65DF">
              <w:rPr>
                <w:sz w:val="16"/>
                <w:szCs w:val="16"/>
              </w:rPr>
              <w:t>codes,</w:t>
            </w:r>
            <w:r w:rsidRPr="009F65DF">
              <w:rPr>
                <w:spacing w:val="-3"/>
                <w:sz w:val="16"/>
                <w:szCs w:val="16"/>
              </w:rPr>
              <w:t xml:space="preserve"> </w:t>
            </w:r>
            <w:r w:rsidRPr="009F65DF">
              <w:rPr>
                <w:sz w:val="16"/>
                <w:szCs w:val="16"/>
              </w:rPr>
              <w:t>and</w:t>
            </w:r>
            <w:r w:rsidRPr="009F65DF">
              <w:rPr>
                <w:spacing w:val="-4"/>
                <w:sz w:val="16"/>
                <w:szCs w:val="16"/>
              </w:rPr>
              <w:t xml:space="preserve"> </w:t>
            </w:r>
            <w:r w:rsidRPr="009F65DF">
              <w:rPr>
                <w:sz w:val="16"/>
                <w:szCs w:val="16"/>
              </w:rPr>
              <w:t>their</w:t>
            </w:r>
            <w:r w:rsidRPr="009F65DF">
              <w:rPr>
                <w:spacing w:val="-3"/>
                <w:sz w:val="16"/>
                <w:szCs w:val="16"/>
              </w:rPr>
              <w:t xml:space="preserve"> </w:t>
            </w:r>
            <w:r w:rsidRPr="009F65DF">
              <w:rPr>
                <w:sz w:val="16"/>
                <w:szCs w:val="16"/>
              </w:rPr>
              <w:t>correlations</w:t>
            </w:r>
            <w:r w:rsidRPr="009F65DF">
              <w:rPr>
                <w:spacing w:val="-5"/>
                <w:sz w:val="16"/>
                <w:szCs w:val="16"/>
              </w:rPr>
              <w:t xml:space="preserve"> </w:t>
            </w:r>
            <w:r w:rsidRPr="009F65DF">
              <w:rPr>
                <w:sz w:val="16"/>
                <w:szCs w:val="16"/>
              </w:rPr>
              <w:t>to</w:t>
            </w:r>
            <w:r w:rsidRPr="009F65DF">
              <w:rPr>
                <w:spacing w:val="-2"/>
                <w:sz w:val="16"/>
                <w:szCs w:val="16"/>
              </w:rPr>
              <w:t xml:space="preserve"> </w:t>
            </w:r>
            <w:r w:rsidRPr="009F65DF">
              <w:rPr>
                <w:sz w:val="16"/>
                <w:szCs w:val="16"/>
              </w:rPr>
              <w:t>display</w:t>
            </w:r>
            <w:r w:rsidRPr="009F65DF">
              <w:rPr>
                <w:spacing w:val="-6"/>
                <w:sz w:val="16"/>
                <w:szCs w:val="16"/>
              </w:rPr>
              <w:t xml:space="preserve"> </w:t>
            </w:r>
            <w:r w:rsidRPr="009F65DF">
              <w:rPr>
                <w:sz w:val="16"/>
                <w:szCs w:val="16"/>
              </w:rPr>
              <w:t>the</w:t>
            </w:r>
            <w:r w:rsidRPr="009F65DF">
              <w:rPr>
                <w:spacing w:val="-4"/>
                <w:sz w:val="16"/>
                <w:szCs w:val="16"/>
              </w:rPr>
              <w:t xml:space="preserve"> </w:t>
            </w:r>
            <w:r w:rsidRPr="009F65DF">
              <w:rPr>
                <w:sz w:val="16"/>
                <w:szCs w:val="16"/>
              </w:rPr>
              <w:t>appropriate</w:t>
            </w:r>
            <w:r w:rsidRPr="009F65DF">
              <w:rPr>
                <w:spacing w:val="-4"/>
                <w:sz w:val="16"/>
                <w:szCs w:val="16"/>
              </w:rPr>
              <w:t xml:space="preserve"> </w:t>
            </w:r>
            <w:r w:rsidRPr="009F65DF">
              <w:rPr>
                <w:sz w:val="16"/>
                <w:szCs w:val="16"/>
              </w:rPr>
              <w:t>starting</w:t>
            </w:r>
            <w:r w:rsidRPr="009F65DF">
              <w:rPr>
                <w:spacing w:val="-7"/>
                <w:sz w:val="16"/>
                <w:szCs w:val="16"/>
              </w:rPr>
              <w:t xml:space="preserve"> </w:t>
            </w:r>
            <w:r w:rsidRPr="009F65DF">
              <w:rPr>
                <w:sz w:val="16"/>
                <w:szCs w:val="16"/>
              </w:rPr>
              <w:t>point/action</w:t>
            </w:r>
            <w:r w:rsidRPr="009F65DF">
              <w:rPr>
                <w:spacing w:val="-2"/>
                <w:sz w:val="16"/>
                <w:szCs w:val="16"/>
              </w:rPr>
              <w:t xml:space="preserve"> </w:t>
            </w:r>
            <w:r w:rsidRPr="009F65DF">
              <w:rPr>
                <w:sz w:val="16"/>
                <w:szCs w:val="16"/>
              </w:rPr>
              <w:t>for</w:t>
            </w:r>
            <w:r w:rsidRPr="009F65DF">
              <w:rPr>
                <w:spacing w:val="-3"/>
                <w:sz w:val="16"/>
                <w:szCs w:val="16"/>
              </w:rPr>
              <w:t xml:space="preserve"> </w:t>
            </w:r>
            <w:r w:rsidRPr="009F65DF">
              <w:rPr>
                <w:sz w:val="16"/>
                <w:szCs w:val="16"/>
              </w:rPr>
              <w:t>fault</w:t>
            </w:r>
            <w:r w:rsidRPr="009F65DF">
              <w:rPr>
                <w:spacing w:val="-3"/>
                <w:sz w:val="16"/>
                <w:szCs w:val="16"/>
              </w:rPr>
              <w:t xml:space="preserve"> </w:t>
            </w:r>
            <w:r w:rsidRPr="009F65DF">
              <w:rPr>
                <w:sz w:val="16"/>
                <w:szCs w:val="16"/>
              </w:rPr>
              <w:t>isolation</w:t>
            </w:r>
            <w:r w:rsidRPr="009F65DF">
              <w:rPr>
                <w:spacing w:val="-4"/>
                <w:sz w:val="16"/>
                <w:szCs w:val="16"/>
              </w:rPr>
              <w:t xml:space="preserve"> </w:t>
            </w:r>
            <w:r w:rsidRPr="009F65DF">
              <w:rPr>
                <w:sz w:val="16"/>
                <w:szCs w:val="16"/>
              </w:rPr>
              <w:t>instead of the maintainer using a predefined fault tree. This will require a logic engine and one or more process</w:t>
            </w:r>
          </w:p>
          <w:p w14:paraId="558DC570" w14:textId="77777777" w:rsidR="0037446D" w:rsidRPr="009F65DF" w:rsidRDefault="0037446D" w:rsidP="001C7EDF">
            <w:pPr>
              <w:pStyle w:val="Footer"/>
              <w:spacing w:line="197" w:lineRule="exact"/>
              <w:rPr>
                <w:sz w:val="16"/>
                <w:szCs w:val="16"/>
              </w:rPr>
            </w:pPr>
            <w:r>
              <w:rPr>
                <w:sz w:val="16"/>
                <w:szCs w:val="16"/>
              </w:rPr>
              <w:t xml:space="preserve">  </w:t>
            </w:r>
            <w:r w:rsidRPr="009F65DF">
              <w:rPr>
                <w:sz w:val="16"/>
                <w:szCs w:val="16"/>
              </w:rPr>
              <w:t>data</w:t>
            </w:r>
            <w:r w:rsidRPr="009F65DF">
              <w:rPr>
                <w:spacing w:val="-2"/>
                <w:sz w:val="16"/>
                <w:szCs w:val="16"/>
              </w:rPr>
              <w:t xml:space="preserve"> modules.</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software_diags</w:t>
            </w:r>
            <w:r w:rsidRPr="00510CF4">
              <w:rPr>
                <w:rFonts w:eastAsia="Wingdings"/>
                <w:sz w:val="20"/>
                <w:szCs w:val="20"/>
              </w:rPr>
              <w:t>}</w:t>
            </w:r>
          </w:p>
        </w:tc>
      </w:tr>
      <w:tr w:rsidR="0037446D" w14:paraId="6737D73F" w14:textId="77777777" w:rsidTr="001C7EDF">
        <w:trPr>
          <w:trHeight w:val="412"/>
        </w:trPr>
        <w:tc>
          <w:tcPr>
            <w:tcW w:w="1350" w:type="dxa"/>
            <w:vAlign w:val="center"/>
          </w:tcPr>
          <w:p w14:paraId="2B8F40C7"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simulation</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31B4E5EA" w14:textId="77777777" w:rsidR="0037446D" w:rsidRPr="009F65DF" w:rsidRDefault="0037446D" w:rsidP="001C7EDF">
            <w:pPr>
              <w:pStyle w:val="TableParagraph"/>
              <w:ind w:left="0"/>
              <w:jc w:val="center"/>
              <w:rPr>
                <w:b/>
                <w:sz w:val="16"/>
                <w:szCs w:val="16"/>
              </w:rPr>
            </w:pPr>
            <w:r w:rsidRPr="009F65DF">
              <w:rPr>
                <w:spacing w:val="-2"/>
                <w:sz w:val="16"/>
                <w:szCs w:val="16"/>
              </w:rPr>
              <w:t xml:space="preserve">Diagnostics </w:t>
            </w:r>
            <w:r w:rsidRPr="009F65DF">
              <w:rPr>
                <w:spacing w:val="-4"/>
                <w:sz w:val="16"/>
                <w:szCs w:val="16"/>
              </w:rPr>
              <w:t xml:space="preserve">and </w:t>
            </w:r>
            <w:r w:rsidRPr="009F65DF">
              <w:rPr>
                <w:spacing w:val="-2"/>
                <w:sz w:val="16"/>
                <w:szCs w:val="16"/>
              </w:rPr>
              <w:t>Prognostics</w:t>
            </w:r>
          </w:p>
        </w:tc>
        <w:tc>
          <w:tcPr>
            <w:tcW w:w="7020" w:type="dxa"/>
          </w:tcPr>
          <w:p w14:paraId="03E510C3" w14:textId="77777777" w:rsidR="0037446D" w:rsidRPr="009F65DF" w:rsidRDefault="0037446D" w:rsidP="001C7EDF">
            <w:pPr>
              <w:pStyle w:val="TableParagraph"/>
              <w:spacing w:line="197" w:lineRule="exact"/>
              <w:rPr>
                <w:sz w:val="16"/>
                <w:szCs w:val="16"/>
              </w:rPr>
            </w:pPr>
            <w:r w:rsidRPr="009F65DF">
              <w:rPr>
                <w:sz w:val="16"/>
                <w:szCs w:val="16"/>
              </w:rPr>
              <w:t>System</w:t>
            </w:r>
            <w:r w:rsidRPr="009F65DF">
              <w:rPr>
                <w:spacing w:val="-7"/>
                <w:sz w:val="16"/>
                <w:szCs w:val="16"/>
              </w:rPr>
              <w:t xml:space="preserve"> </w:t>
            </w:r>
            <w:r w:rsidRPr="009F65DF">
              <w:rPr>
                <w:spacing w:val="-2"/>
                <w:sz w:val="16"/>
                <w:szCs w:val="16"/>
              </w:rPr>
              <w:t>simulation</w:t>
            </w:r>
          </w:p>
          <w:p w14:paraId="05C0B8A6" w14:textId="77777777" w:rsidR="0037446D" w:rsidRPr="009F65DF" w:rsidRDefault="0037446D" w:rsidP="001C7EDF">
            <w:pPr>
              <w:pStyle w:val="TableParagraph"/>
              <w:rPr>
                <w:sz w:val="16"/>
                <w:szCs w:val="16"/>
              </w:rPr>
            </w:pPr>
            <w:r w:rsidRPr="009F65DF">
              <w:rPr>
                <w:sz w:val="16"/>
                <w:szCs w:val="16"/>
              </w:rPr>
              <w:t>The IETM shall have the capability to represent the behavior or characteristics of the system function/malfunction</w:t>
            </w:r>
            <w:r w:rsidRPr="009F65DF">
              <w:rPr>
                <w:spacing w:val="-2"/>
                <w:sz w:val="16"/>
                <w:szCs w:val="16"/>
              </w:rPr>
              <w:t xml:space="preserve"> </w:t>
            </w:r>
            <w:r w:rsidRPr="009F65DF">
              <w:rPr>
                <w:sz w:val="16"/>
                <w:szCs w:val="16"/>
              </w:rPr>
              <w:t>to</w:t>
            </w:r>
            <w:r w:rsidRPr="009F65DF">
              <w:rPr>
                <w:spacing w:val="-2"/>
                <w:sz w:val="16"/>
                <w:szCs w:val="16"/>
              </w:rPr>
              <w:t xml:space="preserve"> </w:t>
            </w:r>
            <w:r w:rsidRPr="009F65DF">
              <w:rPr>
                <w:sz w:val="16"/>
                <w:szCs w:val="16"/>
              </w:rPr>
              <w:t>determine</w:t>
            </w:r>
            <w:r w:rsidRPr="009F65DF">
              <w:rPr>
                <w:spacing w:val="-4"/>
                <w:sz w:val="16"/>
                <w:szCs w:val="16"/>
              </w:rPr>
              <w:t xml:space="preserve"> </w:t>
            </w:r>
            <w:r w:rsidRPr="009F65DF">
              <w:rPr>
                <w:sz w:val="16"/>
                <w:szCs w:val="16"/>
              </w:rPr>
              <w:t>or</w:t>
            </w:r>
            <w:r w:rsidRPr="009F65DF">
              <w:rPr>
                <w:spacing w:val="-3"/>
                <w:sz w:val="16"/>
                <w:szCs w:val="16"/>
              </w:rPr>
              <w:t xml:space="preserve"> </w:t>
            </w:r>
            <w:r w:rsidRPr="009F65DF">
              <w:rPr>
                <w:sz w:val="16"/>
                <w:szCs w:val="16"/>
              </w:rPr>
              <w:t>reenact</w:t>
            </w:r>
            <w:r w:rsidRPr="009F65DF">
              <w:rPr>
                <w:spacing w:val="-3"/>
                <w:sz w:val="16"/>
                <w:szCs w:val="16"/>
              </w:rPr>
              <w:t xml:space="preserve"> </w:t>
            </w:r>
            <w:r w:rsidRPr="009F65DF">
              <w:rPr>
                <w:sz w:val="16"/>
                <w:szCs w:val="16"/>
              </w:rPr>
              <w:t>the</w:t>
            </w:r>
            <w:r w:rsidRPr="009F65DF">
              <w:rPr>
                <w:spacing w:val="-6"/>
                <w:sz w:val="16"/>
                <w:szCs w:val="16"/>
              </w:rPr>
              <w:t xml:space="preserve"> </w:t>
            </w:r>
            <w:r w:rsidRPr="009F65DF">
              <w:rPr>
                <w:sz w:val="16"/>
                <w:szCs w:val="16"/>
              </w:rPr>
              <w:t>problem.</w:t>
            </w:r>
            <w:r w:rsidRPr="009F65DF">
              <w:rPr>
                <w:spacing w:val="-3"/>
                <w:sz w:val="16"/>
                <w:szCs w:val="16"/>
              </w:rPr>
              <w:t xml:space="preserve"> </w:t>
            </w:r>
            <w:r w:rsidRPr="009F65DF">
              <w:rPr>
                <w:sz w:val="16"/>
                <w:szCs w:val="16"/>
              </w:rPr>
              <w:t>System</w:t>
            </w:r>
            <w:r w:rsidRPr="009F65DF">
              <w:rPr>
                <w:spacing w:val="-4"/>
                <w:sz w:val="16"/>
                <w:szCs w:val="16"/>
              </w:rPr>
              <w:t xml:space="preserve"> </w:t>
            </w:r>
            <w:r w:rsidRPr="009F65DF">
              <w:rPr>
                <w:sz w:val="16"/>
                <w:szCs w:val="16"/>
              </w:rPr>
              <w:t>simulation</w:t>
            </w:r>
            <w:r w:rsidRPr="009F65DF">
              <w:rPr>
                <w:spacing w:val="-2"/>
                <w:sz w:val="16"/>
                <w:szCs w:val="16"/>
              </w:rPr>
              <w:t xml:space="preserve"> </w:t>
            </w:r>
            <w:r w:rsidRPr="009F65DF">
              <w:rPr>
                <w:sz w:val="16"/>
                <w:szCs w:val="16"/>
              </w:rPr>
              <w:t>allows</w:t>
            </w:r>
            <w:r w:rsidRPr="009F65DF">
              <w:rPr>
                <w:spacing w:val="-3"/>
                <w:sz w:val="16"/>
                <w:szCs w:val="16"/>
              </w:rPr>
              <w:t xml:space="preserve"> </w:t>
            </w:r>
            <w:r w:rsidRPr="009F65DF">
              <w:rPr>
                <w:sz w:val="16"/>
                <w:szCs w:val="16"/>
              </w:rPr>
              <w:t>the</w:t>
            </w:r>
            <w:r w:rsidRPr="009F65DF">
              <w:rPr>
                <w:spacing w:val="-4"/>
                <w:sz w:val="16"/>
                <w:szCs w:val="16"/>
              </w:rPr>
              <w:t xml:space="preserve"> </w:t>
            </w:r>
            <w:r w:rsidRPr="009F65DF">
              <w:rPr>
                <w:sz w:val="16"/>
                <w:szCs w:val="16"/>
              </w:rPr>
              <w:t>user</w:t>
            </w:r>
            <w:r w:rsidRPr="009F65DF">
              <w:rPr>
                <w:spacing w:val="-4"/>
                <w:sz w:val="16"/>
                <w:szCs w:val="16"/>
              </w:rPr>
              <w:t xml:space="preserve"> </w:t>
            </w:r>
            <w:r w:rsidRPr="009F65DF">
              <w:rPr>
                <w:sz w:val="16"/>
                <w:szCs w:val="16"/>
              </w:rPr>
              <w:t>to</w:t>
            </w:r>
            <w:r w:rsidRPr="009F65DF">
              <w:rPr>
                <w:spacing w:val="-3"/>
                <w:sz w:val="16"/>
                <w:szCs w:val="16"/>
              </w:rPr>
              <w:t xml:space="preserve"> </w:t>
            </w:r>
            <w:r w:rsidRPr="009F65DF">
              <w:rPr>
                <w:sz w:val="16"/>
                <w:szCs w:val="16"/>
              </w:rPr>
              <w:t>introduce stimulus (such as pressure, valve positions, temperatures, voltages, sensor inputs, switch positions) and</w:t>
            </w:r>
          </w:p>
          <w:p w14:paraId="4D78676F" w14:textId="77777777" w:rsidR="0037446D" w:rsidRDefault="0037446D" w:rsidP="001C7EDF">
            <w:pPr>
              <w:pStyle w:val="Footer"/>
              <w:spacing w:line="199" w:lineRule="exact"/>
              <w:rPr>
                <w:sz w:val="16"/>
                <w:szCs w:val="16"/>
              </w:rPr>
            </w:pPr>
            <w:r>
              <w:rPr>
                <w:sz w:val="16"/>
                <w:szCs w:val="16"/>
              </w:rPr>
              <w:t xml:space="preserve">  </w:t>
            </w:r>
            <w:r w:rsidRPr="009F65DF">
              <w:rPr>
                <w:sz w:val="16"/>
                <w:szCs w:val="16"/>
              </w:rPr>
              <w:t>present</w:t>
            </w:r>
            <w:r w:rsidRPr="009F65DF">
              <w:rPr>
                <w:spacing w:val="-2"/>
                <w:sz w:val="16"/>
                <w:szCs w:val="16"/>
              </w:rPr>
              <w:t xml:space="preserve"> </w:t>
            </w:r>
            <w:r w:rsidRPr="009F65DF">
              <w:rPr>
                <w:sz w:val="16"/>
                <w:szCs w:val="16"/>
              </w:rPr>
              <w:t>the</w:t>
            </w:r>
            <w:r w:rsidRPr="009F65DF">
              <w:rPr>
                <w:spacing w:val="-3"/>
                <w:sz w:val="16"/>
                <w:szCs w:val="16"/>
              </w:rPr>
              <w:t xml:space="preserve"> </w:t>
            </w:r>
            <w:r w:rsidRPr="009F65DF">
              <w:rPr>
                <w:sz w:val="16"/>
                <w:szCs w:val="16"/>
              </w:rPr>
              <w:t>results</w:t>
            </w:r>
            <w:r w:rsidRPr="009F65DF">
              <w:rPr>
                <w:spacing w:val="-2"/>
                <w:sz w:val="16"/>
                <w:szCs w:val="16"/>
              </w:rPr>
              <w:t xml:space="preserve"> </w:t>
            </w:r>
            <w:r w:rsidRPr="009F65DF">
              <w:rPr>
                <w:sz w:val="16"/>
                <w:szCs w:val="16"/>
              </w:rPr>
              <w:t>in</w:t>
            </w:r>
            <w:r w:rsidRPr="009F65DF">
              <w:rPr>
                <w:spacing w:val="-3"/>
                <w:sz w:val="16"/>
                <w:szCs w:val="16"/>
              </w:rPr>
              <w:t xml:space="preserve"> </w:t>
            </w:r>
            <w:r w:rsidRPr="009F65DF">
              <w:rPr>
                <w:sz w:val="16"/>
                <w:szCs w:val="16"/>
              </w:rPr>
              <w:t>a</w:t>
            </w:r>
            <w:r w:rsidRPr="009F65DF">
              <w:rPr>
                <w:spacing w:val="-3"/>
                <w:sz w:val="16"/>
                <w:szCs w:val="16"/>
              </w:rPr>
              <w:t xml:space="preserve"> </w:t>
            </w:r>
            <w:r w:rsidRPr="009F65DF">
              <w:rPr>
                <w:sz w:val="16"/>
                <w:szCs w:val="16"/>
              </w:rPr>
              <w:t>manner</w:t>
            </w:r>
            <w:r w:rsidRPr="009F65DF">
              <w:rPr>
                <w:spacing w:val="-2"/>
                <w:sz w:val="16"/>
                <w:szCs w:val="16"/>
              </w:rPr>
              <w:t xml:space="preserve"> </w:t>
            </w:r>
            <w:r w:rsidRPr="009F65DF">
              <w:rPr>
                <w:sz w:val="16"/>
                <w:szCs w:val="16"/>
              </w:rPr>
              <w:t>that</w:t>
            </w:r>
            <w:r w:rsidRPr="009F65DF">
              <w:rPr>
                <w:spacing w:val="-2"/>
                <w:sz w:val="16"/>
                <w:szCs w:val="16"/>
              </w:rPr>
              <w:t xml:space="preserve"> </w:t>
            </w:r>
            <w:r w:rsidRPr="009F65DF">
              <w:rPr>
                <w:sz w:val="16"/>
                <w:szCs w:val="16"/>
              </w:rPr>
              <w:t>models</w:t>
            </w:r>
            <w:r w:rsidRPr="009F65DF">
              <w:rPr>
                <w:spacing w:val="-2"/>
                <w:sz w:val="16"/>
                <w:szCs w:val="16"/>
              </w:rPr>
              <w:t xml:space="preserve"> </w:t>
            </w:r>
            <w:r w:rsidRPr="009F65DF">
              <w:rPr>
                <w:sz w:val="16"/>
                <w:szCs w:val="16"/>
              </w:rPr>
              <w:t>the</w:t>
            </w:r>
            <w:r w:rsidRPr="009F65DF">
              <w:rPr>
                <w:spacing w:val="-3"/>
                <w:sz w:val="16"/>
                <w:szCs w:val="16"/>
              </w:rPr>
              <w:t xml:space="preserve"> </w:t>
            </w:r>
            <w:r w:rsidRPr="009F65DF">
              <w:rPr>
                <w:sz w:val="16"/>
                <w:szCs w:val="16"/>
              </w:rPr>
              <w:t>system</w:t>
            </w:r>
            <w:r w:rsidRPr="009F65DF">
              <w:rPr>
                <w:spacing w:val="-5"/>
                <w:sz w:val="16"/>
                <w:szCs w:val="16"/>
              </w:rPr>
              <w:t xml:space="preserve"> </w:t>
            </w:r>
            <w:r w:rsidRPr="009F65DF">
              <w:rPr>
                <w:sz w:val="16"/>
                <w:szCs w:val="16"/>
              </w:rPr>
              <w:t>behaviors.</w:t>
            </w:r>
            <w:r w:rsidRPr="009F65DF">
              <w:rPr>
                <w:spacing w:val="-2"/>
                <w:sz w:val="16"/>
                <w:szCs w:val="16"/>
              </w:rPr>
              <w:t xml:space="preserve"> </w:t>
            </w:r>
            <w:r w:rsidRPr="009F65DF">
              <w:rPr>
                <w:sz w:val="16"/>
                <w:szCs w:val="16"/>
              </w:rPr>
              <w:t>This</w:t>
            </w:r>
            <w:r w:rsidRPr="009F65DF">
              <w:rPr>
                <w:spacing w:val="-2"/>
                <w:sz w:val="16"/>
                <w:szCs w:val="16"/>
              </w:rPr>
              <w:t xml:space="preserve"> </w:t>
            </w:r>
            <w:r w:rsidRPr="009F65DF">
              <w:rPr>
                <w:sz w:val="16"/>
                <w:szCs w:val="16"/>
              </w:rPr>
              <w:t>can</w:t>
            </w:r>
            <w:r w:rsidRPr="009F65DF">
              <w:rPr>
                <w:spacing w:val="-1"/>
                <w:sz w:val="16"/>
                <w:szCs w:val="16"/>
              </w:rPr>
              <w:t xml:space="preserve"> </w:t>
            </w:r>
            <w:r w:rsidRPr="009F65DF">
              <w:rPr>
                <w:sz w:val="16"/>
                <w:szCs w:val="16"/>
              </w:rPr>
              <w:t>be</w:t>
            </w:r>
            <w:r w:rsidRPr="009F65DF">
              <w:rPr>
                <w:spacing w:val="-5"/>
                <w:sz w:val="16"/>
                <w:szCs w:val="16"/>
              </w:rPr>
              <w:t xml:space="preserve"> </w:t>
            </w:r>
            <w:r w:rsidRPr="009F65DF">
              <w:rPr>
                <w:sz w:val="16"/>
                <w:szCs w:val="16"/>
              </w:rPr>
              <w:t>used</w:t>
            </w:r>
            <w:r w:rsidRPr="009F65DF">
              <w:rPr>
                <w:spacing w:val="-1"/>
                <w:sz w:val="16"/>
                <w:szCs w:val="16"/>
              </w:rPr>
              <w:t xml:space="preserve"> </w:t>
            </w:r>
            <w:r w:rsidRPr="009F65DF">
              <w:rPr>
                <w:sz w:val="16"/>
                <w:szCs w:val="16"/>
              </w:rPr>
              <w:t>to</w:t>
            </w:r>
            <w:r w:rsidRPr="009F65DF">
              <w:rPr>
                <w:spacing w:val="-1"/>
                <w:sz w:val="16"/>
                <w:szCs w:val="16"/>
              </w:rPr>
              <w:t xml:space="preserve"> </w:t>
            </w:r>
            <w:r w:rsidRPr="009F65DF">
              <w:rPr>
                <w:sz w:val="16"/>
                <w:szCs w:val="16"/>
              </w:rPr>
              <w:t>model</w:t>
            </w:r>
            <w:r w:rsidRPr="009F65DF">
              <w:rPr>
                <w:spacing w:val="-2"/>
                <w:sz w:val="16"/>
                <w:szCs w:val="16"/>
              </w:rPr>
              <w:t xml:space="preserve"> </w:t>
            </w:r>
            <w:r w:rsidRPr="009F65DF">
              <w:rPr>
                <w:sz w:val="16"/>
                <w:szCs w:val="16"/>
              </w:rPr>
              <w:t xml:space="preserve">hydraulic, fuel, </w:t>
            </w:r>
            <w:r>
              <w:rPr>
                <w:sz w:val="16"/>
                <w:szCs w:val="16"/>
              </w:rPr>
              <w:t xml:space="preserve">     </w:t>
            </w:r>
          </w:p>
          <w:p w14:paraId="1F24F0D5" w14:textId="77777777" w:rsidR="0037446D" w:rsidRPr="009F65DF" w:rsidRDefault="0037446D" w:rsidP="001C7EDF">
            <w:pPr>
              <w:pStyle w:val="Footer"/>
              <w:spacing w:line="199" w:lineRule="exact"/>
              <w:rPr>
                <w:sz w:val="16"/>
                <w:szCs w:val="16"/>
              </w:rPr>
            </w:pPr>
            <w:r>
              <w:rPr>
                <w:sz w:val="16"/>
                <w:szCs w:val="16"/>
              </w:rPr>
              <w:t xml:space="preserve">  </w:t>
            </w:r>
            <w:r w:rsidRPr="009F65DF">
              <w:rPr>
                <w:sz w:val="16"/>
                <w:szCs w:val="16"/>
              </w:rPr>
              <w:t>pneumatic and other systems.</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simulation</w:t>
            </w:r>
            <w:r w:rsidRPr="00510CF4">
              <w:rPr>
                <w:rFonts w:eastAsia="Wingdings"/>
                <w:sz w:val="20"/>
                <w:szCs w:val="20"/>
              </w:rPr>
              <w:t>}</w:t>
            </w:r>
          </w:p>
        </w:tc>
      </w:tr>
      <w:tr w:rsidR="0037446D" w14:paraId="61B561C2" w14:textId="77777777" w:rsidTr="001C7EDF">
        <w:trPr>
          <w:trHeight w:val="412"/>
        </w:trPr>
        <w:tc>
          <w:tcPr>
            <w:tcW w:w="1350" w:type="dxa"/>
            <w:vAlign w:val="center"/>
          </w:tcPr>
          <w:p w14:paraId="64496ABE" w14:textId="77777777" w:rsidR="0037446D" w:rsidRPr="004B30A0" w:rsidRDefault="0037446D" w:rsidP="001C7EDF">
            <w:pPr>
              <w:pStyle w:val="TableParagraph"/>
              <w:spacing w:line="237" w:lineRule="auto"/>
              <w:ind w:left="0"/>
              <w:jc w:val="center"/>
              <w:rPr>
                <w:spacing w:val="-2"/>
                <w:sz w:val="52"/>
              </w:rPr>
            </w:pPr>
            <w:r w:rsidRPr="00510CF4">
              <w:rPr>
                <w:rFonts w:eastAsia="Wingdings"/>
                <w:sz w:val="20"/>
                <w:szCs w:val="20"/>
              </w:rPr>
              <w:t>{#sec2b2_</w:t>
            </w:r>
            <w:r>
              <w:rPr>
                <w:rFonts w:eastAsia="Wingdings"/>
                <w:sz w:val="20"/>
                <w:szCs w:val="20"/>
              </w:rPr>
              <w:t>system_tracing</w:t>
            </w:r>
            <w:r w:rsidRPr="00510CF4">
              <w:rPr>
                <w:rFonts w:eastAsia="Wingdings"/>
                <w:sz w:val="20"/>
                <w:szCs w:val="20"/>
              </w:rPr>
              <w:t>}</w:t>
            </w:r>
            <w:r w:rsidRPr="00F3558F">
              <w:rPr>
                <w:rFonts w:ascii="Wingdings" w:eastAsia="Wingdings" w:hAnsi="Wingdings" w:cs="Wingdings"/>
                <w:sz w:val="52"/>
              </w:rPr>
              <w:lastRenderedPageBreak/>
              <w:t></w:t>
            </w:r>
          </w:p>
        </w:tc>
        <w:tc>
          <w:tcPr>
            <w:tcW w:w="1440" w:type="dxa"/>
            <w:vAlign w:val="center"/>
          </w:tcPr>
          <w:p w14:paraId="6F90F993" w14:textId="77777777" w:rsidR="0037446D" w:rsidRPr="009F65DF" w:rsidRDefault="0037446D" w:rsidP="001C7EDF">
            <w:pPr>
              <w:pStyle w:val="TableParagraph"/>
              <w:spacing w:line="237" w:lineRule="auto"/>
              <w:ind w:left="0"/>
              <w:jc w:val="center"/>
              <w:rPr>
                <w:sz w:val="16"/>
                <w:szCs w:val="16"/>
              </w:rPr>
            </w:pPr>
            <w:r w:rsidRPr="009F65DF">
              <w:rPr>
                <w:spacing w:val="-2"/>
                <w:sz w:val="16"/>
                <w:szCs w:val="16"/>
              </w:rPr>
              <w:lastRenderedPageBreak/>
              <w:t xml:space="preserve">Diagnostics </w:t>
            </w:r>
            <w:r w:rsidRPr="009F65DF">
              <w:rPr>
                <w:spacing w:val="-4"/>
                <w:sz w:val="16"/>
                <w:szCs w:val="16"/>
              </w:rPr>
              <w:t>and</w:t>
            </w:r>
          </w:p>
          <w:p w14:paraId="27C37497" w14:textId="77777777" w:rsidR="0037446D" w:rsidRPr="009F65DF" w:rsidRDefault="0037446D" w:rsidP="001C7EDF">
            <w:pPr>
              <w:pStyle w:val="Footer"/>
              <w:jc w:val="center"/>
              <w:rPr>
                <w:b/>
                <w:sz w:val="16"/>
                <w:szCs w:val="16"/>
              </w:rPr>
            </w:pPr>
            <w:r w:rsidRPr="009F65DF">
              <w:rPr>
                <w:spacing w:val="-2"/>
                <w:sz w:val="16"/>
                <w:szCs w:val="16"/>
              </w:rPr>
              <w:t>Prognostics</w:t>
            </w:r>
          </w:p>
        </w:tc>
        <w:tc>
          <w:tcPr>
            <w:tcW w:w="7020" w:type="dxa"/>
          </w:tcPr>
          <w:p w14:paraId="105C85D2" w14:textId="77777777" w:rsidR="0037446D" w:rsidRPr="009F65DF" w:rsidRDefault="0037446D" w:rsidP="001C7EDF">
            <w:pPr>
              <w:pStyle w:val="TableParagraph"/>
              <w:spacing w:line="199" w:lineRule="exact"/>
              <w:rPr>
                <w:sz w:val="16"/>
                <w:szCs w:val="16"/>
              </w:rPr>
            </w:pPr>
            <w:r w:rsidRPr="009F65DF">
              <w:rPr>
                <w:sz w:val="16"/>
                <w:szCs w:val="16"/>
              </w:rPr>
              <w:t>Wire/Fluid</w:t>
            </w:r>
            <w:r w:rsidRPr="009F65DF">
              <w:rPr>
                <w:spacing w:val="-3"/>
                <w:sz w:val="16"/>
                <w:szCs w:val="16"/>
              </w:rPr>
              <w:t xml:space="preserve"> </w:t>
            </w:r>
            <w:r w:rsidRPr="009F65DF">
              <w:rPr>
                <w:sz w:val="16"/>
                <w:szCs w:val="16"/>
              </w:rPr>
              <w:t>system</w:t>
            </w:r>
            <w:r w:rsidRPr="009F65DF">
              <w:rPr>
                <w:spacing w:val="-7"/>
                <w:sz w:val="16"/>
                <w:szCs w:val="16"/>
              </w:rPr>
              <w:t xml:space="preserve"> </w:t>
            </w:r>
            <w:r w:rsidRPr="009F65DF">
              <w:rPr>
                <w:spacing w:val="-2"/>
                <w:sz w:val="16"/>
                <w:szCs w:val="16"/>
              </w:rPr>
              <w:t>tracing</w:t>
            </w:r>
          </w:p>
          <w:p w14:paraId="48868F46" w14:textId="77777777" w:rsidR="0037446D" w:rsidRDefault="0037446D" w:rsidP="001C7EDF">
            <w:pPr>
              <w:pStyle w:val="Footer"/>
              <w:spacing w:line="197" w:lineRule="exact"/>
              <w:rPr>
                <w:sz w:val="16"/>
                <w:szCs w:val="16"/>
              </w:rPr>
            </w:pPr>
            <w:r>
              <w:rPr>
                <w:sz w:val="16"/>
                <w:szCs w:val="16"/>
              </w:rPr>
              <w:t xml:space="preserve">  </w:t>
            </w:r>
            <w:r w:rsidRPr="009F65DF">
              <w:rPr>
                <w:sz w:val="16"/>
                <w:szCs w:val="16"/>
              </w:rPr>
              <w:t>The</w:t>
            </w:r>
            <w:r w:rsidRPr="009F65DF">
              <w:rPr>
                <w:spacing w:val="-3"/>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1"/>
                <w:sz w:val="16"/>
                <w:szCs w:val="16"/>
              </w:rPr>
              <w:t xml:space="preserve"> </w:t>
            </w:r>
            <w:r w:rsidRPr="009F65DF">
              <w:rPr>
                <w:sz w:val="16"/>
                <w:szCs w:val="16"/>
              </w:rPr>
              <w:t>select</w:t>
            </w:r>
            <w:r w:rsidRPr="009F65DF">
              <w:rPr>
                <w:spacing w:val="-2"/>
                <w:sz w:val="16"/>
                <w:szCs w:val="16"/>
              </w:rPr>
              <w:t xml:space="preserve"> </w:t>
            </w:r>
            <w:r w:rsidRPr="009F65DF">
              <w:rPr>
                <w:sz w:val="16"/>
                <w:szCs w:val="16"/>
              </w:rPr>
              <w:t>wires, fluid,</w:t>
            </w:r>
            <w:r w:rsidRPr="009F65DF">
              <w:rPr>
                <w:spacing w:val="-4"/>
                <w:sz w:val="16"/>
                <w:szCs w:val="16"/>
              </w:rPr>
              <w:t xml:space="preserve"> </w:t>
            </w:r>
            <w:r w:rsidRPr="009F65DF">
              <w:rPr>
                <w:sz w:val="16"/>
                <w:szCs w:val="16"/>
              </w:rPr>
              <w:t>pneumatic</w:t>
            </w:r>
            <w:r w:rsidRPr="009F65DF">
              <w:rPr>
                <w:spacing w:val="-3"/>
                <w:sz w:val="16"/>
                <w:szCs w:val="16"/>
              </w:rPr>
              <w:t xml:space="preserve"> </w:t>
            </w:r>
            <w:r w:rsidRPr="009F65DF">
              <w:rPr>
                <w:sz w:val="16"/>
                <w:szCs w:val="16"/>
              </w:rPr>
              <w:t>or</w:t>
            </w:r>
            <w:r w:rsidRPr="009F65DF">
              <w:rPr>
                <w:spacing w:val="-2"/>
                <w:sz w:val="16"/>
                <w:szCs w:val="16"/>
              </w:rPr>
              <w:t xml:space="preserve"> </w:t>
            </w:r>
            <w:r w:rsidRPr="009F65DF">
              <w:rPr>
                <w:sz w:val="16"/>
                <w:szCs w:val="16"/>
              </w:rPr>
              <w:t>(HVAC)</w:t>
            </w:r>
            <w:r w:rsidRPr="009F65DF">
              <w:rPr>
                <w:spacing w:val="-3"/>
                <w:sz w:val="16"/>
                <w:szCs w:val="16"/>
              </w:rPr>
              <w:t xml:space="preserve"> </w:t>
            </w:r>
            <w:r w:rsidRPr="009F65DF">
              <w:rPr>
                <w:sz w:val="16"/>
                <w:szCs w:val="16"/>
              </w:rPr>
              <w:t>line</w:t>
            </w:r>
            <w:r w:rsidRPr="009F65DF">
              <w:rPr>
                <w:spacing w:val="-4"/>
                <w:sz w:val="16"/>
                <w:szCs w:val="16"/>
              </w:rPr>
              <w:t xml:space="preserve"> </w:t>
            </w:r>
            <w:r w:rsidRPr="009F65DF">
              <w:rPr>
                <w:sz w:val="16"/>
                <w:szCs w:val="16"/>
              </w:rPr>
              <w:t>in</w:t>
            </w:r>
            <w:r w:rsidRPr="009F65DF">
              <w:rPr>
                <w:spacing w:val="-4"/>
                <w:sz w:val="16"/>
                <w:szCs w:val="16"/>
              </w:rPr>
              <w:t xml:space="preserve"> </w:t>
            </w:r>
            <w:r w:rsidRPr="009F65DF">
              <w:rPr>
                <w:sz w:val="16"/>
                <w:szCs w:val="16"/>
              </w:rPr>
              <w:t>a</w:t>
            </w:r>
            <w:r w:rsidRPr="009F65DF">
              <w:rPr>
                <w:spacing w:val="-4"/>
                <w:sz w:val="16"/>
                <w:szCs w:val="16"/>
              </w:rPr>
              <w:t xml:space="preserve"> </w:t>
            </w:r>
            <w:r w:rsidRPr="009F65DF">
              <w:rPr>
                <w:sz w:val="16"/>
                <w:szCs w:val="16"/>
              </w:rPr>
              <w:t xml:space="preserve">graphic </w:t>
            </w:r>
          </w:p>
          <w:p w14:paraId="6D333CEE" w14:textId="77777777" w:rsidR="0037446D" w:rsidRPr="009F65DF" w:rsidRDefault="0037446D" w:rsidP="001C7EDF">
            <w:pPr>
              <w:pStyle w:val="Footer"/>
              <w:spacing w:line="197" w:lineRule="exact"/>
              <w:rPr>
                <w:sz w:val="16"/>
                <w:szCs w:val="16"/>
              </w:rPr>
            </w:pPr>
            <w:r>
              <w:rPr>
                <w:sz w:val="16"/>
                <w:szCs w:val="16"/>
              </w:rPr>
              <w:lastRenderedPageBreak/>
              <w:t xml:space="preserve">  </w:t>
            </w:r>
            <w:r w:rsidRPr="009F65DF">
              <w:rPr>
                <w:sz w:val="16"/>
                <w:szCs w:val="16"/>
              </w:rPr>
              <w:t>(diagram or schematic) and have continuity highlighted thru the circuit or schematic.</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system_tracing</w:t>
            </w:r>
            <w:r w:rsidRPr="00510CF4">
              <w:rPr>
                <w:rFonts w:eastAsia="Wingdings"/>
                <w:sz w:val="20"/>
                <w:szCs w:val="20"/>
              </w:rPr>
              <w:t>}</w:t>
            </w:r>
          </w:p>
        </w:tc>
      </w:tr>
      <w:tr w:rsidR="0037446D" w14:paraId="21AA53C1" w14:textId="77777777" w:rsidTr="001C7EDF">
        <w:trPr>
          <w:trHeight w:val="412"/>
        </w:trPr>
        <w:tc>
          <w:tcPr>
            <w:tcW w:w="1350" w:type="dxa"/>
            <w:vAlign w:val="center"/>
          </w:tcPr>
          <w:p w14:paraId="06742D84" w14:textId="77777777" w:rsidR="0037446D" w:rsidRPr="000C187C" w:rsidRDefault="0037446D" w:rsidP="001C7EDF">
            <w:pPr>
              <w:pStyle w:val="Footer"/>
              <w:spacing w:line="237" w:lineRule="auto"/>
              <w:jc w:val="center"/>
              <w:rPr>
                <w:rFonts w:ascii="Wingdings" w:hAnsi="Wingdings"/>
                <w:spacing w:val="-2"/>
                <w:sz w:val="52"/>
              </w:rPr>
            </w:pPr>
            <w:r w:rsidRPr="00510CF4">
              <w:rPr>
                <w:rFonts w:eastAsia="Wingdings"/>
                <w:sz w:val="20"/>
                <w:szCs w:val="20"/>
              </w:rPr>
              <w:lastRenderedPageBreak/>
              <w:t>{#sec2b2_</w:t>
            </w:r>
            <w:r>
              <w:rPr>
                <w:rFonts w:eastAsia="Wingdings"/>
                <w:sz w:val="20"/>
                <w:szCs w:val="20"/>
              </w:rPr>
              <w:t>deficiency_reporting</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3202D2DB" w14:textId="77777777" w:rsidR="0037446D" w:rsidRPr="009F65DF" w:rsidRDefault="0037446D" w:rsidP="001C7EDF">
            <w:pPr>
              <w:pStyle w:val="Footer"/>
              <w:spacing w:line="237" w:lineRule="auto"/>
              <w:jc w:val="center"/>
              <w:rPr>
                <w:spacing w:val="-2"/>
                <w:sz w:val="16"/>
                <w:szCs w:val="16"/>
              </w:rPr>
            </w:pPr>
            <w:r w:rsidRPr="009F65DF">
              <w:rPr>
                <w:spacing w:val="-2"/>
                <w:sz w:val="16"/>
                <w:szCs w:val="16"/>
              </w:rPr>
              <w:t>External Processes</w:t>
            </w:r>
          </w:p>
        </w:tc>
        <w:tc>
          <w:tcPr>
            <w:tcW w:w="7020" w:type="dxa"/>
          </w:tcPr>
          <w:p w14:paraId="315FF45A" w14:textId="77777777" w:rsidR="0037446D" w:rsidRPr="009F65DF" w:rsidRDefault="0037446D" w:rsidP="001C7EDF">
            <w:pPr>
              <w:pStyle w:val="TableParagraph"/>
              <w:spacing w:line="199" w:lineRule="exact"/>
              <w:rPr>
                <w:sz w:val="16"/>
                <w:szCs w:val="16"/>
              </w:rPr>
            </w:pPr>
            <w:r w:rsidRPr="009F65DF">
              <w:rPr>
                <w:w w:val="95"/>
                <w:sz w:val="16"/>
                <w:szCs w:val="16"/>
              </w:rPr>
              <w:t>Deficiency/improvement</w:t>
            </w:r>
            <w:r w:rsidRPr="009F65DF">
              <w:rPr>
                <w:spacing w:val="59"/>
                <w:sz w:val="16"/>
                <w:szCs w:val="16"/>
              </w:rPr>
              <w:t xml:space="preserve"> </w:t>
            </w:r>
            <w:r w:rsidRPr="009F65DF">
              <w:rPr>
                <w:spacing w:val="-2"/>
                <w:sz w:val="16"/>
                <w:szCs w:val="16"/>
              </w:rPr>
              <w:t>reporting</w:t>
            </w:r>
          </w:p>
          <w:p w14:paraId="492DDD89" w14:textId="77777777" w:rsidR="0037446D" w:rsidRDefault="0037446D" w:rsidP="001C7EDF">
            <w:pPr>
              <w:pStyle w:val="Footer"/>
              <w:spacing w:line="199" w:lineRule="exact"/>
              <w:rPr>
                <w:sz w:val="16"/>
                <w:szCs w:val="16"/>
              </w:rPr>
            </w:pPr>
            <w:r>
              <w:rPr>
                <w:sz w:val="16"/>
                <w:szCs w:val="16"/>
              </w:rPr>
              <w:t xml:space="preserve">  </w:t>
            </w:r>
            <w:r w:rsidRPr="009F65DF">
              <w:rPr>
                <w:sz w:val="16"/>
                <w:szCs w:val="16"/>
              </w:rPr>
              <w:t>The</w:t>
            </w:r>
            <w:r w:rsidRPr="009F65DF">
              <w:rPr>
                <w:spacing w:val="-4"/>
                <w:sz w:val="16"/>
                <w:szCs w:val="16"/>
              </w:rPr>
              <w:t xml:space="preserve"> </w:t>
            </w:r>
            <w:r w:rsidRPr="009F65DF">
              <w:rPr>
                <w:sz w:val="16"/>
                <w:szCs w:val="16"/>
              </w:rPr>
              <w:t>IETM</w:t>
            </w:r>
            <w:r w:rsidRPr="009F65DF">
              <w:rPr>
                <w:spacing w:val="-3"/>
                <w:sz w:val="16"/>
                <w:szCs w:val="16"/>
              </w:rPr>
              <w:t xml:space="preserve"> </w:t>
            </w:r>
            <w:r w:rsidRPr="009F65DF">
              <w:rPr>
                <w:sz w:val="16"/>
                <w:szCs w:val="16"/>
              </w:rPr>
              <w:t>shall</w:t>
            </w:r>
            <w:r w:rsidRPr="009F65DF">
              <w:rPr>
                <w:spacing w:val="-3"/>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3"/>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2"/>
                <w:sz w:val="16"/>
                <w:szCs w:val="16"/>
              </w:rPr>
              <w:t xml:space="preserve"> </w:t>
            </w:r>
            <w:r w:rsidRPr="009F65DF">
              <w:rPr>
                <w:sz w:val="16"/>
                <w:szCs w:val="16"/>
              </w:rPr>
              <w:t>report</w:t>
            </w:r>
            <w:r w:rsidRPr="009F65DF">
              <w:rPr>
                <w:spacing w:val="-3"/>
                <w:sz w:val="16"/>
                <w:szCs w:val="16"/>
              </w:rPr>
              <w:t xml:space="preserve"> </w:t>
            </w:r>
            <w:r w:rsidRPr="009F65DF">
              <w:rPr>
                <w:sz w:val="16"/>
                <w:szCs w:val="16"/>
              </w:rPr>
              <w:t>errors/improvements</w:t>
            </w:r>
            <w:r w:rsidRPr="009F65DF">
              <w:rPr>
                <w:spacing w:val="-3"/>
                <w:sz w:val="16"/>
                <w:szCs w:val="16"/>
              </w:rPr>
              <w:t xml:space="preserve"> </w:t>
            </w:r>
            <w:r w:rsidRPr="009F65DF">
              <w:rPr>
                <w:sz w:val="16"/>
                <w:szCs w:val="16"/>
              </w:rPr>
              <w:t>to</w:t>
            </w:r>
            <w:r w:rsidRPr="009F65DF">
              <w:rPr>
                <w:spacing w:val="-2"/>
                <w:sz w:val="16"/>
                <w:szCs w:val="16"/>
              </w:rPr>
              <w:t xml:space="preserve"> </w:t>
            </w:r>
            <w:r w:rsidRPr="009F65DF">
              <w:rPr>
                <w:sz w:val="16"/>
                <w:szCs w:val="16"/>
              </w:rPr>
              <w:t>the</w:t>
            </w:r>
            <w:r w:rsidRPr="009F65DF">
              <w:rPr>
                <w:spacing w:val="-4"/>
                <w:sz w:val="16"/>
                <w:szCs w:val="16"/>
              </w:rPr>
              <w:t xml:space="preserve"> </w:t>
            </w:r>
            <w:r w:rsidRPr="009F65DF">
              <w:rPr>
                <w:sz w:val="16"/>
                <w:szCs w:val="16"/>
              </w:rPr>
              <w:t>technical</w:t>
            </w:r>
            <w:r w:rsidRPr="009F65DF">
              <w:rPr>
                <w:spacing w:val="-3"/>
                <w:sz w:val="16"/>
                <w:szCs w:val="16"/>
              </w:rPr>
              <w:t xml:space="preserve"> </w:t>
            </w:r>
            <w:r w:rsidRPr="009F65DF">
              <w:rPr>
                <w:sz w:val="16"/>
                <w:szCs w:val="16"/>
              </w:rPr>
              <w:t>data</w:t>
            </w:r>
            <w:r w:rsidRPr="009F65DF">
              <w:rPr>
                <w:spacing w:val="-5"/>
                <w:sz w:val="16"/>
                <w:szCs w:val="16"/>
              </w:rPr>
              <w:t xml:space="preserve"> </w:t>
            </w:r>
            <w:r>
              <w:rPr>
                <w:sz w:val="16"/>
                <w:szCs w:val="16"/>
              </w:rPr>
              <w:t>by initiating</w:t>
            </w:r>
          </w:p>
          <w:p w14:paraId="7F98BD7D" w14:textId="77777777" w:rsidR="0037446D" w:rsidRPr="009F65DF" w:rsidRDefault="0037446D" w:rsidP="001C7EDF">
            <w:pPr>
              <w:pStyle w:val="Footer"/>
              <w:spacing w:line="199" w:lineRule="exact"/>
              <w:rPr>
                <w:sz w:val="16"/>
                <w:szCs w:val="16"/>
              </w:rPr>
            </w:pPr>
            <w:r>
              <w:rPr>
                <w:sz w:val="16"/>
                <w:szCs w:val="16"/>
              </w:rPr>
              <w:t xml:space="preserve">  </w:t>
            </w:r>
            <w:r w:rsidRPr="009F65DF">
              <w:rPr>
                <w:sz w:val="16"/>
                <w:szCs w:val="16"/>
              </w:rPr>
              <w:t>the AFTO 22 process from within the IETM.</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deficiency_reporting</w:t>
            </w:r>
            <w:r w:rsidRPr="00510CF4">
              <w:rPr>
                <w:rFonts w:eastAsia="Wingdings"/>
                <w:sz w:val="20"/>
                <w:szCs w:val="20"/>
              </w:rPr>
              <w:t>}</w:t>
            </w:r>
          </w:p>
        </w:tc>
      </w:tr>
      <w:tr w:rsidR="0037446D" w14:paraId="22DC45C5" w14:textId="77777777" w:rsidTr="001C7EDF">
        <w:trPr>
          <w:trHeight w:val="412"/>
        </w:trPr>
        <w:tc>
          <w:tcPr>
            <w:tcW w:w="1350" w:type="dxa"/>
            <w:vAlign w:val="center"/>
          </w:tcPr>
          <w:p w14:paraId="1E5BE9F5"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config_mgmt</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472B237C" w14:textId="77777777" w:rsidR="0037446D" w:rsidRPr="009F65DF" w:rsidRDefault="0037446D" w:rsidP="001C7EDF">
            <w:pPr>
              <w:pStyle w:val="TableParagraph"/>
              <w:ind w:left="0"/>
              <w:jc w:val="center"/>
              <w:rPr>
                <w:b/>
                <w:sz w:val="16"/>
                <w:szCs w:val="16"/>
              </w:rPr>
            </w:pPr>
            <w:r w:rsidRPr="009F65DF">
              <w:rPr>
                <w:spacing w:val="-2"/>
                <w:sz w:val="16"/>
                <w:szCs w:val="16"/>
              </w:rPr>
              <w:t>External Processes</w:t>
            </w:r>
          </w:p>
        </w:tc>
        <w:tc>
          <w:tcPr>
            <w:tcW w:w="7020" w:type="dxa"/>
          </w:tcPr>
          <w:p w14:paraId="5CFD30D3" w14:textId="77777777" w:rsidR="0037446D" w:rsidRPr="009F65DF" w:rsidRDefault="0037446D" w:rsidP="001C7EDF">
            <w:pPr>
              <w:pStyle w:val="TableParagraph"/>
              <w:spacing w:line="199" w:lineRule="exact"/>
              <w:rPr>
                <w:sz w:val="16"/>
                <w:szCs w:val="16"/>
              </w:rPr>
            </w:pPr>
            <w:r w:rsidRPr="009F65DF">
              <w:rPr>
                <w:sz w:val="16"/>
                <w:szCs w:val="16"/>
              </w:rPr>
              <w:t>Maintenance</w:t>
            </w:r>
            <w:r w:rsidRPr="009F65DF">
              <w:rPr>
                <w:spacing w:val="-3"/>
                <w:sz w:val="16"/>
                <w:szCs w:val="16"/>
              </w:rPr>
              <w:t xml:space="preserve"> </w:t>
            </w:r>
            <w:r w:rsidRPr="009F65DF">
              <w:rPr>
                <w:sz w:val="16"/>
                <w:szCs w:val="16"/>
              </w:rPr>
              <w:t>data</w:t>
            </w:r>
            <w:r w:rsidRPr="009F65DF">
              <w:rPr>
                <w:spacing w:val="-2"/>
                <w:sz w:val="16"/>
                <w:szCs w:val="16"/>
              </w:rPr>
              <w:t xml:space="preserve"> </w:t>
            </w:r>
            <w:r w:rsidRPr="009F65DF">
              <w:rPr>
                <w:sz w:val="16"/>
                <w:szCs w:val="16"/>
              </w:rPr>
              <w:t>collection</w:t>
            </w:r>
            <w:r w:rsidRPr="009F65DF">
              <w:rPr>
                <w:spacing w:val="-3"/>
                <w:sz w:val="16"/>
                <w:szCs w:val="16"/>
              </w:rPr>
              <w:t xml:space="preserve"> </w:t>
            </w:r>
            <w:r w:rsidRPr="009F65DF">
              <w:rPr>
                <w:spacing w:val="-2"/>
                <w:sz w:val="16"/>
                <w:szCs w:val="16"/>
              </w:rPr>
              <w:t>integration</w:t>
            </w:r>
          </w:p>
          <w:p w14:paraId="7846F441" w14:textId="77777777" w:rsidR="0037446D" w:rsidRDefault="0037446D" w:rsidP="001C7EDF">
            <w:pPr>
              <w:pStyle w:val="Footer"/>
              <w:spacing w:line="199" w:lineRule="exact"/>
              <w:rPr>
                <w:sz w:val="16"/>
                <w:szCs w:val="16"/>
              </w:rPr>
            </w:pPr>
            <w:r>
              <w:rPr>
                <w:sz w:val="16"/>
                <w:szCs w:val="16"/>
              </w:rPr>
              <w:t xml:space="preserve">  </w:t>
            </w:r>
            <w:r w:rsidRPr="009F65DF">
              <w:rPr>
                <w:sz w:val="16"/>
                <w:szCs w:val="16"/>
              </w:rPr>
              <w:t>The</w:t>
            </w:r>
            <w:r w:rsidRPr="009F65DF">
              <w:rPr>
                <w:spacing w:val="-4"/>
                <w:sz w:val="16"/>
                <w:szCs w:val="16"/>
              </w:rPr>
              <w:t xml:space="preserve"> </w:t>
            </w:r>
            <w:r w:rsidRPr="009F65DF">
              <w:rPr>
                <w:sz w:val="16"/>
                <w:szCs w:val="16"/>
              </w:rPr>
              <w:t>IETM</w:t>
            </w:r>
            <w:r w:rsidRPr="009F65DF">
              <w:rPr>
                <w:spacing w:val="-3"/>
                <w:sz w:val="16"/>
                <w:szCs w:val="16"/>
              </w:rPr>
              <w:t xml:space="preserve"> </w:t>
            </w:r>
            <w:r w:rsidRPr="009F65DF">
              <w:rPr>
                <w:sz w:val="16"/>
                <w:szCs w:val="16"/>
              </w:rPr>
              <w:t>shall</w:t>
            </w:r>
            <w:r w:rsidRPr="009F65DF">
              <w:rPr>
                <w:spacing w:val="-3"/>
                <w:sz w:val="16"/>
                <w:szCs w:val="16"/>
              </w:rPr>
              <w:t xml:space="preserve"> </w:t>
            </w:r>
            <w:r w:rsidRPr="009F65DF">
              <w:rPr>
                <w:sz w:val="16"/>
                <w:szCs w:val="16"/>
              </w:rPr>
              <w:t>have</w:t>
            </w:r>
            <w:r w:rsidRPr="009F65DF">
              <w:rPr>
                <w:spacing w:val="-4"/>
                <w:sz w:val="16"/>
                <w:szCs w:val="16"/>
              </w:rPr>
              <w:t xml:space="preserve"> </w:t>
            </w:r>
            <w:r w:rsidRPr="009F65DF">
              <w:rPr>
                <w:sz w:val="16"/>
                <w:szCs w:val="16"/>
              </w:rPr>
              <w:t>the</w:t>
            </w:r>
            <w:r w:rsidRPr="009F65DF">
              <w:rPr>
                <w:spacing w:val="-4"/>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2"/>
                <w:sz w:val="16"/>
                <w:szCs w:val="16"/>
              </w:rPr>
              <w:t xml:space="preserve"> </w:t>
            </w:r>
            <w:r w:rsidRPr="009F65DF">
              <w:rPr>
                <w:sz w:val="16"/>
                <w:szCs w:val="16"/>
              </w:rPr>
              <w:t>capture</w:t>
            </w:r>
            <w:r w:rsidRPr="009F65DF">
              <w:rPr>
                <w:spacing w:val="-4"/>
                <w:sz w:val="16"/>
                <w:szCs w:val="16"/>
              </w:rPr>
              <w:t xml:space="preserve"> </w:t>
            </w:r>
            <w:r w:rsidRPr="009F65DF">
              <w:rPr>
                <w:sz w:val="16"/>
                <w:szCs w:val="16"/>
              </w:rPr>
              <w:t>and</w:t>
            </w:r>
            <w:r w:rsidRPr="009F65DF">
              <w:rPr>
                <w:spacing w:val="-2"/>
                <w:sz w:val="16"/>
                <w:szCs w:val="16"/>
              </w:rPr>
              <w:t xml:space="preserve"> </w:t>
            </w:r>
            <w:r w:rsidRPr="009F65DF">
              <w:rPr>
                <w:sz w:val="16"/>
                <w:szCs w:val="16"/>
              </w:rPr>
              <w:t>transmit</w:t>
            </w:r>
            <w:r w:rsidRPr="009F65DF">
              <w:rPr>
                <w:spacing w:val="-3"/>
                <w:sz w:val="16"/>
                <w:szCs w:val="16"/>
              </w:rPr>
              <w:t xml:space="preserve"> </w:t>
            </w:r>
            <w:r w:rsidRPr="009F65DF">
              <w:rPr>
                <w:sz w:val="16"/>
                <w:szCs w:val="16"/>
              </w:rPr>
              <w:t>configuration</w:t>
            </w:r>
            <w:r w:rsidRPr="009F65DF">
              <w:rPr>
                <w:spacing w:val="-2"/>
                <w:sz w:val="16"/>
                <w:szCs w:val="16"/>
              </w:rPr>
              <w:t xml:space="preserve"> </w:t>
            </w:r>
            <w:r w:rsidRPr="009F65DF">
              <w:rPr>
                <w:sz w:val="16"/>
                <w:szCs w:val="16"/>
              </w:rPr>
              <w:t>change</w:t>
            </w:r>
            <w:r w:rsidRPr="009F65DF">
              <w:rPr>
                <w:spacing w:val="-4"/>
                <w:sz w:val="16"/>
                <w:szCs w:val="16"/>
              </w:rPr>
              <w:t xml:space="preserve"> </w:t>
            </w:r>
            <w:r w:rsidRPr="009F65DF">
              <w:rPr>
                <w:sz w:val="16"/>
                <w:szCs w:val="16"/>
              </w:rPr>
              <w:t>data</w:t>
            </w:r>
            <w:r w:rsidRPr="009F65DF">
              <w:rPr>
                <w:spacing w:val="-3"/>
                <w:sz w:val="16"/>
                <w:szCs w:val="16"/>
              </w:rPr>
              <w:t xml:space="preserve"> </w:t>
            </w:r>
            <w:r w:rsidRPr="009F65DF">
              <w:rPr>
                <w:sz w:val="16"/>
                <w:szCs w:val="16"/>
              </w:rPr>
              <w:t>(i.e.</w:t>
            </w:r>
            <w:r w:rsidRPr="009F65DF">
              <w:rPr>
                <w:spacing w:val="-3"/>
                <w:sz w:val="16"/>
                <w:szCs w:val="16"/>
              </w:rPr>
              <w:t xml:space="preserve"> </w:t>
            </w:r>
            <w:r w:rsidRPr="009F65DF">
              <w:rPr>
                <w:sz w:val="16"/>
                <w:szCs w:val="16"/>
              </w:rPr>
              <w:t>removed</w:t>
            </w:r>
            <w:r w:rsidRPr="009F65DF">
              <w:rPr>
                <w:spacing w:val="-2"/>
                <w:sz w:val="16"/>
                <w:szCs w:val="16"/>
              </w:rPr>
              <w:t xml:space="preserve"> </w:t>
            </w:r>
            <w:r>
              <w:rPr>
                <w:sz w:val="16"/>
                <w:szCs w:val="16"/>
              </w:rPr>
              <w:t xml:space="preserve">and   </w:t>
            </w:r>
          </w:p>
          <w:p w14:paraId="55154724" w14:textId="77777777" w:rsidR="0037446D" w:rsidRDefault="0037446D" w:rsidP="001C7EDF">
            <w:pPr>
              <w:pStyle w:val="Footer"/>
              <w:spacing w:line="199" w:lineRule="exact"/>
              <w:rPr>
                <w:sz w:val="16"/>
                <w:szCs w:val="16"/>
              </w:rPr>
            </w:pPr>
            <w:r>
              <w:rPr>
                <w:sz w:val="16"/>
                <w:szCs w:val="16"/>
              </w:rPr>
              <w:t xml:space="preserve">  </w:t>
            </w:r>
            <w:r w:rsidRPr="009F65DF">
              <w:rPr>
                <w:sz w:val="16"/>
                <w:szCs w:val="16"/>
              </w:rPr>
              <w:t xml:space="preserve">installed part number information), tasks authorized, tasks performed, results of that work, etc. This </w:t>
            </w:r>
            <w:r>
              <w:rPr>
                <w:sz w:val="16"/>
                <w:szCs w:val="16"/>
              </w:rPr>
              <w:t xml:space="preserve"> </w:t>
            </w:r>
          </w:p>
          <w:p w14:paraId="2C570EB7" w14:textId="77777777" w:rsidR="0037446D" w:rsidRPr="009F65DF" w:rsidRDefault="0037446D" w:rsidP="001C7EDF">
            <w:pPr>
              <w:pStyle w:val="Footer"/>
              <w:spacing w:line="199" w:lineRule="exact"/>
              <w:rPr>
                <w:w w:val="95"/>
                <w:sz w:val="16"/>
                <w:szCs w:val="16"/>
              </w:rPr>
            </w:pPr>
            <w:r>
              <w:rPr>
                <w:sz w:val="16"/>
                <w:szCs w:val="16"/>
              </w:rPr>
              <w:t xml:space="preserve">  </w:t>
            </w:r>
            <w:r w:rsidRPr="009F65DF">
              <w:rPr>
                <w:sz w:val="16"/>
                <w:szCs w:val="16"/>
              </w:rPr>
              <w:t>information would be transmitted to Air Force maintenance data collection systems (such as REMIS).</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config_mgmt</w:t>
            </w:r>
            <w:r w:rsidRPr="00510CF4">
              <w:rPr>
                <w:rFonts w:eastAsia="Wingdings"/>
                <w:sz w:val="20"/>
                <w:szCs w:val="20"/>
              </w:rPr>
              <w:t>}</w:t>
            </w:r>
          </w:p>
        </w:tc>
      </w:tr>
      <w:tr w:rsidR="0037446D" w14:paraId="4012BC47" w14:textId="77777777" w:rsidTr="001C7EDF">
        <w:trPr>
          <w:trHeight w:val="412"/>
        </w:trPr>
        <w:tc>
          <w:tcPr>
            <w:tcW w:w="1350" w:type="dxa"/>
            <w:vAlign w:val="center"/>
          </w:tcPr>
          <w:p w14:paraId="776D4E63"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external_system</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3765122B" w14:textId="77777777" w:rsidR="0037446D" w:rsidRPr="009F65DF" w:rsidRDefault="0037446D" w:rsidP="001C7EDF">
            <w:pPr>
              <w:pStyle w:val="TableParagraph"/>
              <w:ind w:left="0"/>
              <w:jc w:val="center"/>
              <w:rPr>
                <w:b/>
                <w:sz w:val="16"/>
                <w:szCs w:val="16"/>
              </w:rPr>
            </w:pPr>
            <w:r w:rsidRPr="009F65DF">
              <w:rPr>
                <w:spacing w:val="-2"/>
                <w:sz w:val="16"/>
                <w:szCs w:val="16"/>
              </w:rPr>
              <w:t>External Processes</w:t>
            </w:r>
          </w:p>
        </w:tc>
        <w:tc>
          <w:tcPr>
            <w:tcW w:w="7020" w:type="dxa"/>
          </w:tcPr>
          <w:p w14:paraId="3B76CC2B" w14:textId="77777777" w:rsidR="0037446D" w:rsidRPr="009F65DF" w:rsidRDefault="0037446D" w:rsidP="001C7EDF">
            <w:pPr>
              <w:pStyle w:val="TableParagraph"/>
              <w:spacing w:line="199" w:lineRule="exact"/>
              <w:rPr>
                <w:sz w:val="16"/>
                <w:szCs w:val="16"/>
              </w:rPr>
            </w:pPr>
            <w:r w:rsidRPr="009F65DF">
              <w:rPr>
                <w:sz w:val="16"/>
                <w:szCs w:val="16"/>
              </w:rPr>
              <w:t>Other</w:t>
            </w:r>
            <w:r w:rsidRPr="009F65DF">
              <w:rPr>
                <w:spacing w:val="-4"/>
                <w:sz w:val="16"/>
                <w:szCs w:val="16"/>
              </w:rPr>
              <w:t xml:space="preserve"> </w:t>
            </w:r>
            <w:r w:rsidRPr="009F65DF">
              <w:rPr>
                <w:sz w:val="16"/>
                <w:szCs w:val="16"/>
              </w:rPr>
              <w:t>external</w:t>
            </w:r>
            <w:r w:rsidRPr="009F65DF">
              <w:rPr>
                <w:spacing w:val="-4"/>
                <w:sz w:val="16"/>
                <w:szCs w:val="16"/>
              </w:rPr>
              <w:t xml:space="preserve"> </w:t>
            </w:r>
            <w:r w:rsidRPr="009F65DF">
              <w:rPr>
                <w:sz w:val="16"/>
                <w:szCs w:val="16"/>
              </w:rPr>
              <w:t>system</w:t>
            </w:r>
            <w:r w:rsidRPr="009F65DF">
              <w:rPr>
                <w:spacing w:val="-7"/>
                <w:sz w:val="16"/>
                <w:szCs w:val="16"/>
              </w:rPr>
              <w:t xml:space="preserve"> </w:t>
            </w:r>
            <w:r w:rsidRPr="009F65DF">
              <w:rPr>
                <w:spacing w:val="-2"/>
                <w:sz w:val="16"/>
                <w:szCs w:val="16"/>
              </w:rPr>
              <w:t>integration</w:t>
            </w:r>
          </w:p>
          <w:p w14:paraId="57837193" w14:textId="77777777" w:rsidR="0037446D" w:rsidRDefault="0037446D" w:rsidP="001C7EDF">
            <w:pPr>
              <w:pStyle w:val="Footer"/>
              <w:spacing w:line="199" w:lineRule="exact"/>
              <w:rPr>
                <w:sz w:val="16"/>
                <w:szCs w:val="16"/>
              </w:rPr>
            </w:pPr>
            <w:r>
              <w:rPr>
                <w:sz w:val="16"/>
                <w:szCs w:val="16"/>
              </w:rPr>
              <w:t xml:space="preserve">  </w:t>
            </w:r>
            <w:r w:rsidRPr="009F65DF">
              <w:rPr>
                <w:sz w:val="16"/>
                <w:szCs w:val="16"/>
              </w:rPr>
              <w:t xml:space="preserve">If there are any other external systems beyond the ones already listed </w:t>
            </w:r>
            <w:r>
              <w:rPr>
                <w:sz w:val="16"/>
                <w:szCs w:val="16"/>
              </w:rPr>
              <w:t xml:space="preserve">(parts ordering, AFTO 22 change  </w:t>
            </w:r>
          </w:p>
          <w:p w14:paraId="68A8FA14" w14:textId="77777777" w:rsidR="0037446D" w:rsidRDefault="0037446D" w:rsidP="001C7EDF">
            <w:pPr>
              <w:pStyle w:val="Footer"/>
              <w:spacing w:line="199" w:lineRule="exact"/>
              <w:rPr>
                <w:sz w:val="16"/>
                <w:szCs w:val="16"/>
              </w:rPr>
            </w:pPr>
            <w:r>
              <w:rPr>
                <w:sz w:val="16"/>
                <w:szCs w:val="16"/>
              </w:rPr>
              <w:t xml:space="preserve">  </w:t>
            </w:r>
            <w:r w:rsidRPr="009F65DF">
              <w:rPr>
                <w:sz w:val="16"/>
                <w:szCs w:val="16"/>
              </w:rPr>
              <w:t>process,</w:t>
            </w:r>
            <w:r w:rsidRPr="009F65DF">
              <w:rPr>
                <w:spacing w:val="-3"/>
                <w:sz w:val="16"/>
                <w:szCs w:val="16"/>
              </w:rPr>
              <w:t xml:space="preserve"> </w:t>
            </w:r>
            <w:r w:rsidRPr="009F65DF">
              <w:rPr>
                <w:sz w:val="16"/>
                <w:szCs w:val="16"/>
              </w:rPr>
              <w:t>maintenance</w:t>
            </w:r>
            <w:r w:rsidRPr="009F65DF">
              <w:rPr>
                <w:spacing w:val="-4"/>
                <w:sz w:val="16"/>
                <w:szCs w:val="16"/>
              </w:rPr>
              <w:t xml:space="preserve"> </w:t>
            </w:r>
            <w:r w:rsidRPr="009F65DF">
              <w:rPr>
                <w:sz w:val="16"/>
                <w:szCs w:val="16"/>
              </w:rPr>
              <w:t>data</w:t>
            </w:r>
            <w:r w:rsidRPr="009F65DF">
              <w:rPr>
                <w:spacing w:val="-3"/>
                <w:sz w:val="16"/>
                <w:szCs w:val="16"/>
              </w:rPr>
              <w:t xml:space="preserve"> </w:t>
            </w:r>
            <w:r w:rsidRPr="009F65DF">
              <w:rPr>
                <w:sz w:val="16"/>
                <w:szCs w:val="16"/>
              </w:rPr>
              <w:t>collection)</w:t>
            </w:r>
            <w:r w:rsidRPr="009F65DF">
              <w:rPr>
                <w:spacing w:val="-5"/>
                <w:sz w:val="16"/>
                <w:szCs w:val="16"/>
              </w:rPr>
              <w:t xml:space="preserve"> </w:t>
            </w:r>
            <w:r w:rsidRPr="009F65DF">
              <w:rPr>
                <w:sz w:val="16"/>
                <w:szCs w:val="16"/>
              </w:rPr>
              <w:t>that</w:t>
            </w:r>
            <w:r w:rsidRPr="009F65DF">
              <w:rPr>
                <w:spacing w:val="-3"/>
                <w:sz w:val="16"/>
                <w:szCs w:val="16"/>
              </w:rPr>
              <w:t xml:space="preserve"> </w:t>
            </w:r>
            <w:r w:rsidRPr="009F65DF">
              <w:rPr>
                <w:sz w:val="16"/>
                <w:szCs w:val="16"/>
              </w:rPr>
              <w:t>should</w:t>
            </w:r>
            <w:r w:rsidRPr="009F65DF">
              <w:rPr>
                <w:spacing w:val="-4"/>
                <w:sz w:val="16"/>
                <w:szCs w:val="16"/>
              </w:rPr>
              <w:t xml:space="preserve"> </w:t>
            </w:r>
            <w:r w:rsidRPr="009F65DF">
              <w:rPr>
                <w:sz w:val="16"/>
                <w:szCs w:val="16"/>
              </w:rPr>
              <w:t>be</w:t>
            </w:r>
            <w:r w:rsidRPr="009F65DF">
              <w:rPr>
                <w:spacing w:val="-4"/>
                <w:sz w:val="16"/>
                <w:szCs w:val="16"/>
              </w:rPr>
              <w:t xml:space="preserve"> </w:t>
            </w:r>
            <w:r w:rsidRPr="009F65DF">
              <w:rPr>
                <w:sz w:val="16"/>
                <w:szCs w:val="16"/>
              </w:rPr>
              <w:t>integrated</w:t>
            </w:r>
            <w:r w:rsidRPr="009F65DF">
              <w:rPr>
                <w:spacing w:val="-2"/>
                <w:sz w:val="16"/>
                <w:szCs w:val="16"/>
              </w:rPr>
              <w:t xml:space="preserve"> </w:t>
            </w:r>
            <w:r w:rsidRPr="009F65DF">
              <w:rPr>
                <w:sz w:val="16"/>
                <w:szCs w:val="16"/>
              </w:rPr>
              <w:t>into</w:t>
            </w:r>
            <w:r w:rsidRPr="009F65DF">
              <w:rPr>
                <w:spacing w:val="-4"/>
                <w:sz w:val="16"/>
                <w:szCs w:val="16"/>
              </w:rPr>
              <w:t xml:space="preserve"> </w:t>
            </w:r>
            <w:r w:rsidRPr="009F65DF">
              <w:rPr>
                <w:sz w:val="16"/>
                <w:szCs w:val="16"/>
              </w:rPr>
              <w:t>the</w:t>
            </w:r>
            <w:r w:rsidRPr="009F65DF">
              <w:rPr>
                <w:spacing w:val="-4"/>
                <w:sz w:val="16"/>
                <w:szCs w:val="16"/>
              </w:rPr>
              <w:t xml:space="preserve"> </w:t>
            </w:r>
            <w:r w:rsidRPr="009F65DF">
              <w:rPr>
                <w:sz w:val="16"/>
                <w:szCs w:val="16"/>
              </w:rPr>
              <w:t>IETM,</w:t>
            </w:r>
            <w:r w:rsidRPr="009F65DF">
              <w:rPr>
                <w:spacing w:val="-3"/>
                <w:sz w:val="16"/>
                <w:szCs w:val="16"/>
              </w:rPr>
              <w:t xml:space="preserve"> </w:t>
            </w:r>
            <w:r w:rsidRPr="009F65DF">
              <w:rPr>
                <w:sz w:val="16"/>
                <w:szCs w:val="16"/>
              </w:rPr>
              <w:t>then</w:t>
            </w:r>
            <w:r w:rsidRPr="009F65DF">
              <w:rPr>
                <w:spacing w:val="-2"/>
                <w:sz w:val="16"/>
                <w:szCs w:val="16"/>
              </w:rPr>
              <w:t xml:space="preserve"> </w:t>
            </w:r>
            <w:r w:rsidRPr="009F65DF">
              <w:rPr>
                <w:sz w:val="16"/>
                <w:szCs w:val="16"/>
              </w:rPr>
              <w:t>these</w:t>
            </w:r>
            <w:r w:rsidRPr="009F65DF">
              <w:rPr>
                <w:spacing w:val="-4"/>
                <w:sz w:val="16"/>
                <w:szCs w:val="16"/>
              </w:rPr>
              <w:t xml:space="preserve"> </w:t>
            </w:r>
            <w:r w:rsidRPr="009F65DF">
              <w:rPr>
                <w:sz w:val="16"/>
                <w:szCs w:val="16"/>
              </w:rPr>
              <w:t>will</w:t>
            </w:r>
            <w:r w:rsidRPr="009F65DF">
              <w:rPr>
                <w:spacing w:val="-3"/>
                <w:sz w:val="16"/>
                <w:szCs w:val="16"/>
              </w:rPr>
              <w:t xml:space="preserve"> </w:t>
            </w:r>
            <w:r w:rsidRPr="009F65DF">
              <w:rPr>
                <w:sz w:val="16"/>
                <w:szCs w:val="16"/>
              </w:rPr>
              <w:t>be</w:t>
            </w:r>
            <w:r w:rsidRPr="009F65DF">
              <w:rPr>
                <w:spacing w:val="-4"/>
                <w:sz w:val="16"/>
                <w:szCs w:val="16"/>
              </w:rPr>
              <w:t xml:space="preserve"> </w:t>
            </w:r>
            <w:r w:rsidRPr="009F65DF">
              <w:rPr>
                <w:sz w:val="16"/>
                <w:szCs w:val="16"/>
              </w:rPr>
              <w:t>listed</w:t>
            </w:r>
            <w:r w:rsidRPr="009F65DF">
              <w:rPr>
                <w:spacing w:val="-2"/>
                <w:sz w:val="16"/>
                <w:szCs w:val="16"/>
              </w:rPr>
              <w:t xml:space="preserve"> </w:t>
            </w:r>
            <w:r w:rsidRPr="009F65DF">
              <w:rPr>
                <w:sz w:val="16"/>
                <w:szCs w:val="16"/>
              </w:rPr>
              <w:t xml:space="preserve">in the </w:t>
            </w:r>
          </w:p>
          <w:p w14:paraId="358EBDC3" w14:textId="77777777" w:rsidR="0037446D" w:rsidRPr="009F65DF" w:rsidRDefault="0037446D" w:rsidP="001C7EDF">
            <w:pPr>
              <w:pStyle w:val="Footer"/>
              <w:spacing w:line="199" w:lineRule="exact"/>
              <w:rPr>
                <w:sz w:val="16"/>
                <w:szCs w:val="16"/>
              </w:rPr>
            </w:pPr>
            <w:r>
              <w:rPr>
                <w:sz w:val="16"/>
                <w:szCs w:val="16"/>
              </w:rPr>
              <w:t xml:space="preserve">  </w:t>
            </w:r>
            <w:r w:rsidRPr="009F65DF">
              <w:rPr>
                <w:sz w:val="16"/>
                <w:szCs w:val="16"/>
              </w:rPr>
              <w:t>"Additional Comments" field.</w:t>
            </w:r>
            <w:r w:rsidRPr="00510CF4">
              <w:rPr>
                <w:rFonts w:eastAsia="Wingdings"/>
                <w:sz w:val="20"/>
                <w:szCs w:val="20"/>
              </w:rPr>
              <w:t xml:space="preserve"> </w:t>
            </w:r>
            <w:r>
              <w:rPr>
                <w:rFonts w:eastAsia="Wingdings"/>
                <w:sz w:val="20"/>
                <w:szCs w:val="20"/>
              </w:rPr>
              <w:t>{/</w:t>
            </w:r>
            <w:r w:rsidRPr="00510CF4">
              <w:rPr>
                <w:rFonts w:eastAsia="Wingdings"/>
                <w:sz w:val="20"/>
                <w:szCs w:val="20"/>
              </w:rPr>
              <w:t>sec2b2_</w:t>
            </w:r>
            <w:r>
              <w:rPr>
                <w:rFonts w:eastAsia="Wingdings"/>
                <w:sz w:val="20"/>
                <w:szCs w:val="20"/>
              </w:rPr>
              <w:t>external_system</w:t>
            </w:r>
            <w:r w:rsidRPr="00510CF4">
              <w:rPr>
                <w:rFonts w:eastAsia="Wingdings"/>
                <w:sz w:val="20"/>
                <w:szCs w:val="20"/>
              </w:rPr>
              <w:t>}</w:t>
            </w:r>
          </w:p>
        </w:tc>
      </w:tr>
      <w:tr w:rsidR="0037446D" w14:paraId="2830BD7A" w14:textId="77777777" w:rsidTr="001C7EDF">
        <w:trPr>
          <w:trHeight w:val="607"/>
        </w:trPr>
        <w:tc>
          <w:tcPr>
            <w:tcW w:w="1350" w:type="dxa"/>
            <w:vAlign w:val="center"/>
          </w:tcPr>
          <w:p w14:paraId="29CDD2DA" w14:textId="77777777" w:rsidR="0037446D" w:rsidRPr="004B30A0" w:rsidRDefault="0037446D" w:rsidP="001C7EDF">
            <w:pPr>
              <w:pStyle w:val="Heading2"/>
              <w:rPr>
                <w:b w:val="0"/>
                <w:spacing w:val="-2"/>
                <w:sz w:val="52"/>
              </w:rPr>
            </w:pPr>
            <w:r w:rsidRPr="00BB01C7">
              <w:rPr>
                <w:b w:val="0"/>
                <w:sz w:val="20"/>
              </w:rPr>
              <w:t>{#sec2b2_</w:t>
            </w:r>
            <w:r w:rsidRPr="00BB01C7">
              <w:rPr>
                <w:rFonts w:eastAsia="Wingdings"/>
                <w:b w:val="0"/>
                <w:sz w:val="20"/>
              </w:rPr>
              <w:t>external_parts</w:t>
            </w:r>
            <w:r w:rsidRPr="00BB01C7">
              <w:rPr>
                <w:b w:val="0"/>
                <w:sz w:val="20"/>
              </w:rPr>
              <w:t>}</w:t>
            </w:r>
            <w:r w:rsidRPr="00F3558F">
              <w:rPr>
                <w:rFonts w:ascii="Wingdings" w:eastAsia="Wingdings" w:hAnsi="Wingdings" w:cs="Wingdings"/>
                <w:sz w:val="52"/>
              </w:rPr>
              <w:t></w:t>
            </w:r>
          </w:p>
        </w:tc>
        <w:tc>
          <w:tcPr>
            <w:tcW w:w="1440" w:type="dxa"/>
            <w:vAlign w:val="center"/>
          </w:tcPr>
          <w:p w14:paraId="581EAD9D" w14:textId="77777777" w:rsidR="0037446D" w:rsidRPr="009F65DF" w:rsidRDefault="0037446D" w:rsidP="001C7EDF">
            <w:pPr>
              <w:pStyle w:val="TableParagraph"/>
              <w:spacing w:line="204" w:lineRule="exact"/>
              <w:ind w:left="0"/>
              <w:jc w:val="center"/>
              <w:rPr>
                <w:sz w:val="16"/>
                <w:szCs w:val="16"/>
              </w:rPr>
            </w:pPr>
            <w:r w:rsidRPr="009F65DF">
              <w:rPr>
                <w:spacing w:val="-2"/>
                <w:sz w:val="16"/>
                <w:szCs w:val="16"/>
              </w:rPr>
              <w:t>External</w:t>
            </w:r>
          </w:p>
          <w:p w14:paraId="2BF7579F" w14:textId="77777777" w:rsidR="0037446D" w:rsidRPr="009F65DF" w:rsidRDefault="0037446D" w:rsidP="001C7EDF">
            <w:pPr>
              <w:pStyle w:val="Footer"/>
              <w:jc w:val="center"/>
              <w:rPr>
                <w:b/>
                <w:sz w:val="16"/>
                <w:szCs w:val="16"/>
              </w:rPr>
            </w:pPr>
            <w:r w:rsidRPr="009F65DF">
              <w:rPr>
                <w:spacing w:val="-2"/>
                <w:sz w:val="16"/>
                <w:szCs w:val="16"/>
              </w:rPr>
              <w:t>Processes</w:t>
            </w:r>
          </w:p>
        </w:tc>
        <w:tc>
          <w:tcPr>
            <w:tcW w:w="7020" w:type="dxa"/>
          </w:tcPr>
          <w:p w14:paraId="4AE944B4" w14:textId="77777777" w:rsidR="0037446D" w:rsidRPr="009F65DF" w:rsidRDefault="0037446D" w:rsidP="001C7EDF">
            <w:pPr>
              <w:pStyle w:val="TableParagraph"/>
              <w:spacing w:line="202" w:lineRule="exact"/>
              <w:rPr>
                <w:sz w:val="16"/>
                <w:szCs w:val="16"/>
              </w:rPr>
            </w:pPr>
            <w:r w:rsidRPr="009F65DF">
              <w:rPr>
                <w:sz w:val="16"/>
                <w:szCs w:val="16"/>
              </w:rPr>
              <w:t>Parts</w:t>
            </w:r>
            <w:r w:rsidRPr="009F65DF">
              <w:rPr>
                <w:spacing w:val="-3"/>
                <w:sz w:val="16"/>
                <w:szCs w:val="16"/>
              </w:rPr>
              <w:t xml:space="preserve"> </w:t>
            </w:r>
            <w:r w:rsidRPr="009F65DF">
              <w:rPr>
                <w:sz w:val="16"/>
                <w:szCs w:val="16"/>
              </w:rPr>
              <w:t>ordering</w:t>
            </w:r>
            <w:r w:rsidRPr="009F65DF">
              <w:rPr>
                <w:spacing w:val="-2"/>
                <w:sz w:val="16"/>
                <w:szCs w:val="16"/>
              </w:rPr>
              <w:t xml:space="preserve"> integration</w:t>
            </w:r>
          </w:p>
          <w:p w14:paraId="71FD9457" w14:textId="77777777" w:rsidR="0037446D" w:rsidRPr="009F65DF" w:rsidRDefault="0037446D" w:rsidP="001C7EDF">
            <w:pPr>
              <w:pStyle w:val="Footer"/>
              <w:spacing w:line="199" w:lineRule="exact"/>
              <w:rPr>
                <w:sz w:val="16"/>
                <w:szCs w:val="16"/>
              </w:rPr>
            </w:pPr>
            <w:r>
              <w:rPr>
                <w:sz w:val="16"/>
                <w:szCs w:val="16"/>
              </w:rPr>
              <w:t xml:space="preserve">  </w:t>
            </w:r>
            <w:r w:rsidRPr="009F65DF">
              <w:rPr>
                <w:sz w:val="16"/>
                <w:szCs w:val="16"/>
              </w:rPr>
              <w:t>The</w:t>
            </w:r>
            <w:r w:rsidRPr="009F65DF">
              <w:rPr>
                <w:spacing w:val="-3"/>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3"/>
                <w:sz w:val="16"/>
                <w:szCs w:val="16"/>
              </w:rPr>
              <w:t xml:space="preserve"> </w:t>
            </w:r>
            <w:r w:rsidRPr="009F65DF">
              <w:rPr>
                <w:sz w:val="16"/>
                <w:szCs w:val="16"/>
              </w:rPr>
              <w:t>interface with</w:t>
            </w:r>
            <w:r w:rsidRPr="009F65DF">
              <w:rPr>
                <w:spacing w:val="-1"/>
                <w:sz w:val="16"/>
                <w:szCs w:val="16"/>
              </w:rPr>
              <w:t xml:space="preserve"> </w:t>
            </w:r>
            <w:r w:rsidRPr="009F65DF">
              <w:rPr>
                <w:sz w:val="16"/>
                <w:szCs w:val="16"/>
              </w:rPr>
              <w:t>the</w:t>
            </w:r>
            <w:r w:rsidRPr="009F65DF">
              <w:rPr>
                <w:spacing w:val="-3"/>
                <w:sz w:val="16"/>
                <w:szCs w:val="16"/>
              </w:rPr>
              <w:t xml:space="preserve"> </w:t>
            </w:r>
            <w:r w:rsidRPr="009F65DF">
              <w:rPr>
                <w:sz w:val="16"/>
                <w:szCs w:val="16"/>
              </w:rPr>
              <w:t>supply</w:t>
            </w:r>
            <w:r w:rsidRPr="009F65DF">
              <w:rPr>
                <w:spacing w:val="-1"/>
                <w:sz w:val="16"/>
                <w:szCs w:val="16"/>
              </w:rPr>
              <w:t xml:space="preserve"> </w:t>
            </w:r>
            <w:r w:rsidRPr="009F65DF">
              <w:rPr>
                <w:sz w:val="16"/>
                <w:szCs w:val="16"/>
              </w:rPr>
              <w:t>system</w:t>
            </w:r>
            <w:r w:rsidRPr="009F65DF">
              <w:rPr>
                <w:spacing w:val="-5"/>
                <w:sz w:val="16"/>
                <w:szCs w:val="16"/>
              </w:rPr>
              <w:t xml:space="preserve"> </w:t>
            </w:r>
            <w:r w:rsidRPr="009F65DF">
              <w:rPr>
                <w:sz w:val="16"/>
                <w:szCs w:val="16"/>
              </w:rPr>
              <w:t>to</w:t>
            </w:r>
            <w:r w:rsidRPr="009F65DF">
              <w:rPr>
                <w:spacing w:val="-1"/>
                <w:sz w:val="16"/>
                <w:szCs w:val="16"/>
              </w:rPr>
              <w:t xml:space="preserve"> </w:t>
            </w:r>
            <w:r w:rsidRPr="009F65DF">
              <w:rPr>
                <w:sz w:val="16"/>
                <w:szCs w:val="16"/>
              </w:rPr>
              <w:t>allow</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to</w:t>
            </w:r>
            <w:r w:rsidRPr="009F65DF">
              <w:rPr>
                <w:spacing w:val="-1"/>
                <w:sz w:val="16"/>
                <w:szCs w:val="16"/>
              </w:rPr>
              <w:t xml:space="preserve"> </w:t>
            </w:r>
            <w:r w:rsidRPr="009F65DF">
              <w:rPr>
                <w:sz w:val="16"/>
                <w:szCs w:val="16"/>
              </w:rPr>
              <w:t>order</w:t>
            </w:r>
            <w:r w:rsidRPr="009F65DF">
              <w:rPr>
                <w:spacing w:val="-2"/>
                <w:sz w:val="16"/>
                <w:szCs w:val="16"/>
              </w:rPr>
              <w:t xml:space="preserve"> </w:t>
            </w:r>
            <w:r w:rsidRPr="009F65DF">
              <w:rPr>
                <w:sz w:val="16"/>
                <w:szCs w:val="16"/>
              </w:rPr>
              <w:t>parts</w:t>
            </w:r>
            <w:r w:rsidRPr="009F65DF">
              <w:rPr>
                <w:spacing w:val="-2"/>
                <w:sz w:val="16"/>
                <w:szCs w:val="16"/>
              </w:rPr>
              <w:t xml:space="preserve"> </w:t>
            </w:r>
            <w:r w:rsidRPr="009F65DF">
              <w:rPr>
                <w:sz w:val="16"/>
                <w:szCs w:val="16"/>
              </w:rPr>
              <w:t>from</w:t>
            </w:r>
            <w:r w:rsidRPr="009F65DF">
              <w:rPr>
                <w:spacing w:val="-3"/>
                <w:sz w:val="16"/>
                <w:szCs w:val="16"/>
              </w:rPr>
              <w:t xml:space="preserve"> </w:t>
            </w:r>
            <w:r w:rsidRPr="009F65DF">
              <w:rPr>
                <w:sz w:val="16"/>
                <w:szCs w:val="16"/>
              </w:rPr>
              <w:t>within</w:t>
            </w:r>
            <w:r w:rsidRPr="009F65DF">
              <w:rPr>
                <w:spacing w:val="-1"/>
                <w:sz w:val="16"/>
                <w:szCs w:val="16"/>
              </w:rPr>
              <w:t xml:space="preserve"> </w:t>
            </w:r>
            <w:r w:rsidRPr="009F65DF">
              <w:rPr>
                <w:sz w:val="16"/>
                <w:szCs w:val="16"/>
              </w:rPr>
              <w:t>the</w:t>
            </w:r>
            <w:r w:rsidRPr="009F65DF">
              <w:rPr>
                <w:spacing w:val="-3"/>
                <w:sz w:val="16"/>
                <w:szCs w:val="16"/>
              </w:rPr>
              <w:t xml:space="preserve"> </w:t>
            </w:r>
            <w:proofErr w:type="gramStart"/>
            <w:r w:rsidRPr="009F65DF">
              <w:rPr>
                <w:spacing w:val="-2"/>
                <w:sz w:val="16"/>
                <w:szCs w:val="16"/>
              </w:rPr>
              <w:t>IETM.</w:t>
            </w:r>
            <w:r>
              <w:rPr>
                <w:spacing w:val="-2"/>
                <w:sz w:val="16"/>
                <w:szCs w:val="16"/>
              </w:rPr>
              <w:t>{</w:t>
            </w:r>
            <w:proofErr w:type="gramEnd"/>
            <w:r>
              <w:rPr>
                <w:spacing w:val="-2"/>
                <w:sz w:val="16"/>
                <w:szCs w:val="16"/>
              </w:rPr>
              <w:t>/sec2b2_external_parts}</w:t>
            </w:r>
          </w:p>
        </w:tc>
      </w:tr>
      <w:tr w:rsidR="0037446D" w14:paraId="1914F2C6" w14:textId="77777777" w:rsidTr="001C7EDF">
        <w:trPr>
          <w:trHeight w:val="412"/>
        </w:trPr>
        <w:tc>
          <w:tcPr>
            <w:tcW w:w="1350" w:type="dxa"/>
            <w:vAlign w:val="center"/>
          </w:tcPr>
          <w:p w14:paraId="70E1AC23" w14:textId="77777777" w:rsidR="0037446D" w:rsidRPr="004B30A0" w:rsidRDefault="0037446D" w:rsidP="001C7EDF">
            <w:pPr>
              <w:pStyle w:val="Heading2"/>
              <w:rPr>
                <w:b w:val="0"/>
                <w:spacing w:val="-2"/>
                <w:sz w:val="52"/>
              </w:rPr>
            </w:pPr>
            <w:r w:rsidRPr="00E3371E">
              <w:rPr>
                <w:b w:val="0"/>
                <w:sz w:val="20"/>
              </w:rPr>
              <w:t>{#sec2b2_</w:t>
            </w:r>
            <w:r w:rsidRPr="00E3371E">
              <w:rPr>
                <w:rFonts w:eastAsia="Wingdings"/>
                <w:b w:val="0"/>
                <w:sz w:val="20"/>
              </w:rPr>
              <w:t>pdf</w:t>
            </w:r>
            <w:r w:rsidRPr="00E3371E">
              <w:rPr>
                <w:b w:val="0"/>
                <w:sz w:val="20"/>
              </w:rPr>
              <w:t>}</w:t>
            </w:r>
            <w:r w:rsidRPr="00F3558F">
              <w:rPr>
                <w:rFonts w:ascii="Wingdings" w:eastAsia="Wingdings" w:hAnsi="Wingdings" w:cs="Wingdings"/>
                <w:sz w:val="52"/>
              </w:rPr>
              <w:t></w:t>
            </w:r>
          </w:p>
        </w:tc>
        <w:tc>
          <w:tcPr>
            <w:tcW w:w="1440" w:type="dxa"/>
            <w:vAlign w:val="center"/>
          </w:tcPr>
          <w:p w14:paraId="1C95AB1C" w14:textId="77777777" w:rsidR="0037446D" w:rsidRPr="009F65DF" w:rsidRDefault="0037446D" w:rsidP="001C7EDF">
            <w:pPr>
              <w:pStyle w:val="Footer"/>
              <w:spacing w:line="204" w:lineRule="exact"/>
              <w:jc w:val="center"/>
              <w:rPr>
                <w:spacing w:val="-2"/>
                <w:sz w:val="16"/>
                <w:szCs w:val="16"/>
              </w:rPr>
            </w:pPr>
            <w:r w:rsidRPr="009F65DF">
              <w:rPr>
                <w:spacing w:val="-2"/>
                <w:sz w:val="16"/>
                <w:szCs w:val="16"/>
              </w:rPr>
              <w:t xml:space="preserve">Functionality </w:t>
            </w:r>
            <w:r w:rsidRPr="009F65DF">
              <w:rPr>
                <w:sz w:val="16"/>
                <w:szCs w:val="16"/>
              </w:rPr>
              <w:t>Category</w:t>
            </w:r>
            <w:r w:rsidRPr="009F65DF">
              <w:rPr>
                <w:spacing w:val="-2"/>
                <w:sz w:val="16"/>
                <w:szCs w:val="16"/>
              </w:rPr>
              <w:t xml:space="preserve"> </w:t>
            </w:r>
            <w:r w:rsidRPr="009F65DF">
              <w:rPr>
                <w:sz w:val="16"/>
                <w:szCs w:val="16"/>
              </w:rPr>
              <w:t xml:space="preserve">- </w:t>
            </w:r>
            <w:r w:rsidRPr="009F65DF">
              <w:rPr>
                <w:spacing w:val="-2"/>
                <w:sz w:val="16"/>
                <w:szCs w:val="16"/>
              </w:rPr>
              <w:t>Annotations</w:t>
            </w:r>
          </w:p>
        </w:tc>
        <w:tc>
          <w:tcPr>
            <w:tcW w:w="7020" w:type="dxa"/>
          </w:tcPr>
          <w:p w14:paraId="34D21655" w14:textId="77777777" w:rsidR="0037446D" w:rsidRPr="009F65DF" w:rsidRDefault="0037446D" w:rsidP="001C7EDF">
            <w:pPr>
              <w:pStyle w:val="TableParagraph"/>
              <w:spacing w:line="198" w:lineRule="exact"/>
              <w:rPr>
                <w:sz w:val="16"/>
                <w:szCs w:val="16"/>
              </w:rPr>
            </w:pPr>
            <w:r w:rsidRPr="009F65DF">
              <w:rPr>
                <w:sz w:val="16"/>
                <w:szCs w:val="16"/>
              </w:rPr>
              <w:t>PDF</w:t>
            </w:r>
            <w:r w:rsidRPr="009F65DF">
              <w:rPr>
                <w:spacing w:val="-4"/>
                <w:sz w:val="16"/>
                <w:szCs w:val="16"/>
              </w:rPr>
              <w:t xml:space="preserve"> </w:t>
            </w:r>
            <w:r w:rsidRPr="009F65DF">
              <w:rPr>
                <w:sz w:val="16"/>
                <w:szCs w:val="16"/>
              </w:rPr>
              <w:t>action</w:t>
            </w:r>
            <w:r w:rsidRPr="009F65DF">
              <w:rPr>
                <w:spacing w:val="-3"/>
                <w:sz w:val="16"/>
                <w:szCs w:val="16"/>
              </w:rPr>
              <w:t xml:space="preserve"> </w:t>
            </w:r>
            <w:r w:rsidRPr="009F65DF">
              <w:rPr>
                <w:sz w:val="16"/>
                <w:szCs w:val="16"/>
              </w:rPr>
              <w:t>complete</w:t>
            </w:r>
            <w:r w:rsidRPr="009F65DF">
              <w:rPr>
                <w:spacing w:val="-3"/>
                <w:sz w:val="16"/>
                <w:szCs w:val="16"/>
              </w:rPr>
              <w:t xml:space="preserve"> </w:t>
            </w:r>
            <w:r w:rsidRPr="009F65DF">
              <w:rPr>
                <w:spacing w:val="-2"/>
                <w:sz w:val="16"/>
                <w:szCs w:val="16"/>
              </w:rPr>
              <w:t>indicators</w:t>
            </w:r>
          </w:p>
          <w:p w14:paraId="7AAF8774" w14:textId="77777777" w:rsidR="0037446D" w:rsidRDefault="0037446D" w:rsidP="001C7EDF">
            <w:pPr>
              <w:pStyle w:val="Footer"/>
              <w:spacing w:line="202" w:lineRule="exact"/>
              <w:rPr>
                <w:sz w:val="16"/>
                <w:szCs w:val="16"/>
              </w:rPr>
            </w:pPr>
            <w:r>
              <w:rPr>
                <w:sz w:val="16"/>
                <w:szCs w:val="16"/>
              </w:rPr>
              <w:t xml:space="preserve">  </w:t>
            </w:r>
            <w:r w:rsidRPr="009F65DF">
              <w:rPr>
                <w:sz w:val="16"/>
                <w:szCs w:val="16"/>
              </w:rPr>
              <w:t>The</w:t>
            </w:r>
            <w:r w:rsidRPr="009F65DF">
              <w:rPr>
                <w:spacing w:val="-3"/>
                <w:sz w:val="16"/>
                <w:szCs w:val="16"/>
              </w:rPr>
              <w:t xml:space="preserve"> </w:t>
            </w:r>
            <w:r w:rsidRPr="009F65DF">
              <w:rPr>
                <w:sz w:val="16"/>
                <w:szCs w:val="16"/>
              </w:rPr>
              <w:t>PDF</w:t>
            </w:r>
            <w:r w:rsidRPr="009F65DF">
              <w:rPr>
                <w:spacing w:val="-2"/>
                <w:sz w:val="16"/>
                <w:szCs w:val="16"/>
              </w:rPr>
              <w:t xml:space="preserve"> </w:t>
            </w:r>
            <w:r w:rsidRPr="009F65DF">
              <w:rPr>
                <w:sz w:val="16"/>
                <w:szCs w:val="16"/>
              </w:rPr>
              <w:t>shall</w:t>
            </w:r>
            <w:r w:rsidRPr="009F65DF">
              <w:rPr>
                <w:spacing w:val="-2"/>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2"/>
                <w:sz w:val="16"/>
                <w:szCs w:val="16"/>
              </w:rPr>
              <w:t xml:space="preserve"> </w:t>
            </w:r>
            <w:r w:rsidRPr="009F65DF">
              <w:rPr>
                <w:sz w:val="16"/>
                <w:szCs w:val="16"/>
              </w:rPr>
              <w:t>the</w:t>
            </w:r>
            <w:r w:rsidRPr="009F65DF">
              <w:rPr>
                <w:spacing w:val="-3"/>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1"/>
                <w:sz w:val="16"/>
                <w:szCs w:val="16"/>
              </w:rPr>
              <w:t xml:space="preserve"> </w:t>
            </w:r>
            <w:r w:rsidRPr="009F65DF">
              <w:rPr>
                <w:sz w:val="16"/>
                <w:szCs w:val="16"/>
              </w:rPr>
              <w:t>indicate</w:t>
            </w:r>
            <w:r w:rsidRPr="009F65DF">
              <w:rPr>
                <w:spacing w:val="-2"/>
                <w:sz w:val="16"/>
                <w:szCs w:val="16"/>
              </w:rPr>
              <w:t xml:space="preserve"> </w:t>
            </w:r>
            <w:r w:rsidRPr="009F65DF">
              <w:rPr>
                <w:sz w:val="16"/>
                <w:szCs w:val="16"/>
              </w:rPr>
              <w:t>that</w:t>
            </w:r>
            <w:r w:rsidRPr="009F65DF">
              <w:rPr>
                <w:spacing w:val="-2"/>
                <w:sz w:val="16"/>
                <w:szCs w:val="16"/>
              </w:rPr>
              <w:t xml:space="preserve"> </w:t>
            </w:r>
            <w:r w:rsidRPr="009F65DF">
              <w:rPr>
                <w:sz w:val="16"/>
                <w:szCs w:val="16"/>
              </w:rPr>
              <w:t>actions</w:t>
            </w:r>
            <w:r w:rsidRPr="009F65DF">
              <w:rPr>
                <w:spacing w:val="-2"/>
                <w:sz w:val="16"/>
                <w:szCs w:val="16"/>
              </w:rPr>
              <w:t xml:space="preserve"> </w:t>
            </w:r>
            <w:r w:rsidRPr="009F65DF">
              <w:rPr>
                <w:sz w:val="16"/>
                <w:szCs w:val="16"/>
              </w:rPr>
              <w:t>called</w:t>
            </w:r>
            <w:r w:rsidRPr="009F65DF">
              <w:rPr>
                <w:spacing w:val="-1"/>
                <w:sz w:val="16"/>
                <w:szCs w:val="16"/>
              </w:rPr>
              <w:t xml:space="preserve"> </w:t>
            </w:r>
            <w:r w:rsidRPr="009F65DF">
              <w:rPr>
                <w:sz w:val="16"/>
                <w:szCs w:val="16"/>
              </w:rPr>
              <w:t>for</w:t>
            </w:r>
            <w:r w:rsidRPr="009F65DF">
              <w:rPr>
                <w:spacing w:val="-2"/>
                <w:sz w:val="16"/>
                <w:szCs w:val="16"/>
              </w:rPr>
              <w:t xml:space="preserve"> </w:t>
            </w:r>
            <w:r w:rsidRPr="009F65DF">
              <w:rPr>
                <w:sz w:val="16"/>
                <w:szCs w:val="16"/>
              </w:rPr>
              <w:t>by</w:t>
            </w:r>
            <w:r w:rsidRPr="009F65DF">
              <w:rPr>
                <w:spacing w:val="-6"/>
                <w:sz w:val="16"/>
                <w:szCs w:val="16"/>
              </w:rPr>
              <w:t xml:space="preserve"> </w:t>
            </w:r>
            <w:r w:rsidRPr="009F65DF">
              <w:rPr>
                <w:sz w:val="16"/>
                <w:szCs w:val="16"/>
              </w:rPr>
              <w:t>the</w:t>
            </w:r>
            <w:r w:rsidRPr="009F65DF">
              <w:rPr>
                <w:spacing w:val="-3"/>
                <w:sz w:val="16"/>
                <w:szCs w:val="16"/>
              </w:rPr>
              <w:t xml:space="preserve"> </w:t>
            </w:r>
            <w:r w:rsidRPr="009F65DF">
              <w:rPr>
                <w:sz w:val="16"/>
                <w:szCs w:val="16"/>
              </w:rPr>
              <w:t>technical</w:t>
            </w:r>
            <w:r w:rsidRPr="009F65DF">
              <w:rPr>
                <w:spacing w:val="-2"/>
                <w:sz w:val="16"/>
                <w:szCs w:val="16"/>
              </w:rPr>
              <w:t xml:space="preserve"> </w:t>
            </w:r>
            <w:r w:rsidRPr="009F65DF">
              <w:rPr>
                <w:sz w:val="16"/>
                <w:szCs w:val="16"/>
              </w:rPr>
              <w:t>data</w:t>
            </w:r>
            <w:r w:rsidRPr="009F65DF">
              <w:rPr>
                <w:spacing w:val="-5"/>
                <w:sz w:val="16"/>
                <w:szCs w:val="16"/>
              </w:rPr>
              <w:t xml:space="preserve"> </w:t>
            </w:r>
            <w:r w:rsidRPr="009F65DF">
              <w:rPr>
                <w:sz w:val="16"/>
                <w:szCs w:val="16"/>
              </w:rPr>
              <w:t xml:space="preserve">have been </w:t>
            </w:r>
            <w:r>
              <w:rPr>
                <w:sz w:val="16"/>
                <w:szCs w:val="16"/>
              </w:rPr>
              <w:t xml:space="preserve">  </w:t>
            </w:r>
          </w:p>
          <w:p w14:paraId="3AEC5F68" w14:textId="77777777" w:rsidR="0037446D" w:rsidRPr="009F65DF" w:rsidRDefault="0037446D" w:rsidP="001C7EDF">
            <w:pPr>
              <w:pStyle w:val="Footer"/>
              <w:spacing w:line="202" w:lineRule="exact"/>
              <w:rPr>
                <w:sz w:val="16"/>
                <w:szCs w:val="16"/>
              </w:rPr>
            </w:pPr>
            <w:r>
              <w:rPr>
                <w:sz w:val="16"/>
                <w:szCs w:val="16"/>
              </w:rPr>
              <w:t xml:space="preserve">  </w:t>
            </w:r>
            <w:r w:rsidRPr="009F65DF">
              <w:rPr>
                <w:sz w:val="16"/>
                <w:szCs w:val="16"/>
              </w:rPr>
              <w:t>completed.</w:t>
            </w:r>
            <w:r w:rsidRPr="009F65DF">
              <w:rPr>
                <w:spacing w:val="40"/>
                <w:sz w:val="16"/>
                <w:szCs w:val="16"/>
              </w:rPr>
              <w:t xml:space="preserve"> </w:t>
            </w:r>
            <w:r w:rsidRPr="009F65DF">
              <w:rPr>
                <w:sz w:val="16"/>
                <w:szCs w:val="16"/>
              </w:rPr>
              <w:t>This is normally represented as a checkbox.</w:t>
            </w:r>
            <w:r>
              <w:rPr>
                <w:spacing w:val="-2"/>
                <w:sz w:val="16"/>
                <w:szCs w:val="16"/>
              </w:rPr>
              <w:t xml:space="preserve"> {/sec2b2_pdf}</w:t>
            </w:r>
          </w:p>
        </w:tc>
      </w:tr>
      <w:tr w:rsidR="0037446D" w14:paraId="42BF1FB3" w14:textId="77777777" w:rsidTr="001C7EDF">
        <w:trPr>
          <w:trHeight w:val="412"/>
        </w:trPr>
        <w:tc>
          <w:tcPr>
            <w:tcW w:w="1350" w:type="dxa"/>
            <w:vAlign w:val="center"/>
          </w:tcPr>
          <w:p w14:paraId="53B24F2D"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modeling</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7A94427E" w14:textId="77777777" w:rsidR="0037446D" w:rsidRPr="009F65DF" w:rsidRDefault="0037446D" w:rsidP="001C7EDF">
            <w:pPr>
              <w:pStyle w:val="TableParagraph"/>
              <w:ind w:left="0"/>
              <w:jc w:val="center"/>
              <w:rPr>
                <w:b/>
                <w:sz w:val="16"/>
                <w:szCs w:val="16"/>
              </w:rPr>
            </w:pPr>
            <w:r w:rsidRPr="009F65DF">
              <w:rPr>
                <w:spacing w:val="-2"/>
                <w:sz w:val="16"/>
                <w:szCs w:val="16"/>
              </w:rPr>
              <w:t>Graphics Functionality</w:t>
            </w:r>
          </w:p>
        </w:tc>
        <w:tc>
          <w:tcPr>
            <w:tcW w:w="7020" w:type="dxa"/>
          </w:tcPr>
          <w:p w14:paraId="24C7D11D" w14:textId="77777777" w:rsidR="0037446D" w:rsidRPr="009F65DF" w:rsidRDefault="0037446D" w:rsidP="001C7EDF">
            <w:pPr>
              <w:pStyle w:val="TableParagraph"/>
              <w:spacing w:line="197" w:lineRule="exact"/>
              <w:rPr>
                <w:sz w:val="16"/>
                <w:szCs w:val="16"/>
              </w:rPr>
            </w:pPr>
            <w:r w:rsidRPr="009F65DF">
              <w:rPr>
                <w:sz w:val="16"/>
                <w:szCs w:val="16"/>
              </w:rPr>
              <w:t>3D</w:t>
            </w:r>
            <w:r w:rsidRPr="009F65DF">
              <w:rPr>
                <w:spacing w:val="-1"/>
                <w:sz w:val="16"/>
                <w:szCs w:val="16"/>
              </w:rPr>
              <w:t xml:space="preserve"> </w:t>
            </w:r>
            <w:r w:rsidRPr="009F65DF">
              <w:rPr>
                <w:spacing w:val="-2"/>
                <w:sz w:val="16"/>
                <w:szCs w:val="16"/>
              </w:rPr>
              <w:t>modeling</w:t>
            </w:r>
          </w:p>
          <w:p w14:paraId="20AE0A66" w14:textId="77777777" w:rsidR="0037446D" w:rsidRPr="009F65DF" w:rsidRDefault="0037446D" w:rsidP="001C7EDF">
            <w:pPr>
              <w:pStyle w:val="TableParagraph"/>
              <w:spacing w:line="204" w:lineRule="exact"/>
              <w:rPr>
                <w:sz w:val="16"/>
                <w:szCs w:val="16"/>
              </w:rPr>
            </w:pPr>
            <w:r w:rsidRPr="009F65DF">
              <w:rPr>
                <w:sz w:val="16"/>
                <w:szCs w:val="16"/>
              </w:rPr>
              <w:t>The</w:t>
            </w:r>
            <w:r w:rsidRPr="009F65DF">
              <w:rPr>
                <w:spacing w:val="-3"/>
                <w:sz w:val="16"/>
                <w:szCs w:val="16"/>
              </w:rPr>
              <w:t xml:space="preserve"> </w:t>
            </w:r>
            <w:r w:rsidRPr="009F65DF">
              <w:rPr>
                <w:sz w:val="16"/>
                <w:szCs w:val="16"/>
              </w:rPr>
              <w:t>product</w:t>
            </w:r>
            <w:r w:rsidRPr="009F65DF">
              <w:rPr>
                <w:spacing w:val="-2"/>
                <w:sz w:val="16"/>
                <w:szCs w:val="16"/>
              </w:rPr>
              <w:t xml:space="preserve"> </w:t>
            </w:r>
            <w:r w:rsidRPr="009F65DF">
              <w:rPr>
                <w:sz w:val="16"/>
                <w:szCs w:val="16"/>
              </w:rPr>
              <w:t>and</w:t>
            </w:r>
            <w:r w:rsidRPr="009F65DF">
              <w:rPr>
                <w:spacing w:val="-2"/>
                <w:sz w:val="16"/>
                <w:szCs w:val="16"/>
              </w:rPr>
              <w:t xml:space="preserve"> </w:t>
            </w:r>
            <w:proofErr w:type="gramStart"/>
            <w:r w:rsidRPr="009F65DF">
              <w:rPr>
                <w:sz w:val="16"/>
                <w:szCs w:val="16"/>
              </w:rPr>
              <w:t>it's</w:t>
            </w:r>
            <w:proofErr w:type="gramEnd"/>
            <w:r w:rsidRPr="009F65DF">
              <w:rPr>
                <w:sz w:val="16"/>
                <w:szCs w:val="16"/>
              </w:rPr>
              <w:t xml:space="preserve"> components</w:t>
            </w:r>
            <w:r w:rsidRPr="009F65DF">
              <w:rPr>
                <w:spacing w:val="-4"/>
                <w:sz w:val="16"/>
                <w:szCs w:val="16"/>
              </w:rPr>
              <w:t xml:space="preserve"> </w:t>
            </w:r>
            <w:r w:rsidRPr="009F65DF">
              <w:rPr>
                <w:sz w:val="16"/>
                <w:szCs w:val="16"/>
              </w:rPr>
              <w:t>shall</w:t>
            </w:r>
            <w:r w:rsidRPr="009F65DF">
              <w:rPr>
                <w:spacing w:val="-1"/>
                <w:sz w:val="16"/>
                <w:szCs w:val="16"/>
              </w:rPr>
              <w:t xml:space="preserve"> </w:t>
            </w:r>
            <w:r w:rsidRPr="009F65DF">
              <w:rPr>
                <w:sz w:val="16"/>
                <w:szCs w:val="16"/>
              </w:rPr>
              <w:t>be</w:t>
            </w:r>
            <w:r w:rsidRPr="009F65DF">
              <w:rPr>
                <w:spacing w:val="-3"/>
                <w:sz w:val="16"/>
                <w:szCs w:val="16"/>
              </w:rPr>
              <w:t xml:space="preserve"> </w:t>
            </w:r>
            <w:r w:rsidRPr="009F65DF">
              <w:rPr>
                <w:sz w:val="16"/>
                <w:szCs w:val="16"/>
              </w:rPr>
              <w:t>modeled</w:t>
            </w:r>
            <w:r w:rsidRPr="009F65DF">
              <w:rPr>
                <w:spacing w:val="-3"/>
                <w:sz w:val="16"/>
                <w:szCs w:val="16"/>
              </w:rPr>
              <w:t xml:space="preserve"> </w:t>
            </w:r>
            <w:r w:rsidRPr="009F65DF">
              <w:rPr>
                <w:sz w:val="16"/>
                <w:szCs w:val="16"/>
              </w:rPr>
              <w:t>using</w:t>
            </w:r>
            <w:r w:rsidRPr="009F65DF">
              <w:rPr>
                <w:spacing w:val="-3"/>
                <w:sz w:val="16"/>
                <w:szCs w:val="16"/>
              </w:rPr>
              <w:t xml:space="preserve"> </w:t>
            </w:r>
            <w:r w:rsidRPr="009F65DF">
              <w:rPr>
                <w:sz w:val="16"/>
                <w:szCs w:val="16"/>
              </w:rPr>
              <w:t>3D,</w:t>
            </w:r>
            <w:r w:rsidRPr="009F65DF">
              <w:rPr>
                <w:spacing w:val="-3"/>
                <w:sz w:val="16"/>
                <w:szCs w:val="16"/>
              </w:rPr>
              <w:t xml:space="preserve"> </w:t>
            </w:r>
            <w:r w:rsidRPr="009F65DF">
              <w:rPr>
                <w:sz w:val="16"/>
                <w:szCs w:val="16"/>
              </w:rPr>
              <w:t>solid</w:t>
            </w:r>
            <w:r w:rsidRPr="009F65DF">
              <w:rPr>
                <w:spacing w:val="-3"/>
                <w:sz w:val="16"/>
                <w:szCs w:val="16"/>
              </w:rPr>
              <w:t xml:space="preserve"> </w:t>
            </w:r>
            <w:r w:rsidRPr="009F65DF">
              <w:rPr>
                <w:sz w:val="16"/>
                <w:szCs w:val="16"/>
              </w:rPr>
              <w:t>object</w:t>
            </w:r>
            <w:r w:rsidRPr="009F65DF">
              <w:rPr>
                <w:spacing w:val="-2"/>
                <w:sz w:val="16"/>
                <w:szCs w:val="16"/>
              </w:rPr>
              <w:t xml:space="preserve"> </w:t>
            </w:r>
            <w:r w:rsidRPr="009F65DF">
              <w:rPr>
                <w:sz w:val="16"/>
                <w:szCs w:val="16"/>
              </w:rPr>
              <w:t>graphical</w:t>
            </w:r>
            <w:r w:rsidRPr="009F65DF">
              <w:rPr>
                <w:spacing w:val="-1"/>
                <w:sz w:val="16"/>
                <w:szCs w:val="16"/>
              </w:rPr>
              <w:t xml:space="preserve"> </w:t>
            </w:r>
            <w:r w:rsidRPr="009F65DF">
              <w:rPr>
                <w:sz w:val="16"/>
                <w:szCs w:val="16"/>
              </w:rPr>
              <w:t>figures</w:t>
            </w:r>
            <w:r w:rsidRPr="009F65DF">
              <w:rPr>
                <w:spacing w:val="-2"/>
                <w:sz w:val="16"/>
                <w:szCs w:val="16"/>
              </w:rPr>
              <w:t xml:space="preserve"> </w:t>
            </w:r>
            <w:r w:rsidRPr="009F65DF">
              <w:rPr>
                <w:sz w:val="16"/>
                <w:szCs w:val="16"/>
              </w:rPr>
              <w:t xml:space="preserve">and </w:t>
            </w:r>
            <w:r w:rsidRPr="009F65DF">
              <w:rPr>
                <w:spacing w:val="-5"/>
                <w:sz w:val="16"/>
                <w:szCs w:val="16"/>
              </w:rPr>
              <w:t>are</w:t>
            </w:r>
          </w:p>
          <w:p w14:paraId="4FD19BC2" w14:textId="77777777" w:rsidR="0037446D" w:rsidRDefault="0037446D" w:rsidP="001C7EDF">
            <w:pPr>
              <w:pStyle w:val="Footer"/>
              <w:spacing w:line="198" w:lineRule="exact"/>
              <w:rPr>
                <w:sz w:val="16"/>
                <w:szCs w:val="16"/>
              </w:rPr>
            </w:pPr>
            <w:r>
              <w:rPr>
                <w:sz w:val="16"/>
                <w:szCs w:val="16"/>
              </w:rPr>
              <w:t xml:space="preserve">  </w:t>
            </w:r>
            <w:r w:rsidRPr="009F65DF">
              <w:rPr>
                <w:sz w:val="16"/>
                <w:szCs w:val="16"/>
              </w:rPr>
              <w:t>displayed</w:t>
            </w:r>
            <w:r w:rsidRPr="009F65DF">
              <w:rPr>
                <w:spacing w:val="-2"/>
                <w:sz w:val="16"/>
                <w:szCs w:val="16"/>
              </w:rPr>
              <w:t xml:space="preserve"> </w:t>
            </w:r>
            <w:r w:rsidRPr="009F65DF">
              <w:rPr>
                <w:sz w:val="16"/>
                <w:szCs w:val="16"/>
              </w:rPr>
              <w:t>by</w:t>
            </w:r>
            <w:r w:rsidRPr="009F65DF">
              <w:rPr>
                <w:spacing w:val="-7"/>
                <w:sz w:val="16"/>
                <w:szCs w:val="16"/>
              </w:rPr>
              <w:t xml:space="preserve"> </w:t>
            </w:r>
            <w:r w:rsidRPr="009F65DF">
              <w:rPr>
                <w:sz w:val="16"/>
                <w:szCs w:val="16"/>
              </w:rPr>
              <w:t>the</w:t>
            </w:r>
            <w:r w:rsidRPr="009F65DF">
              <w:rPr>
                <w:spacing w:val="-4"/>
                <w:sz w:val="16"/>
                <w:szCs w:val="16"/>
              </w:rPr>
              <w:t xml:space="preserve"> </w:t>
            </w:r>
            <w:r w:rsidRPr="009F65DF">
              <w:rPr>
                <w:sz w:val="16"/>
                <w:szCs w:val="16"/>
              </w:rPr>
              <w:t>IETM.</w:t>
            </w:r>
            <w:r w:rsidRPr="009F65DF">
              <w:rPr>
                <w:spacing w:val="-3"/>
                <w:sz w:val="16"/>
                <w:szCs w:val="16"/>
              </w:rPr>
              <w:t xml:space="preserve"> </w:t>
            </w:r>
            <w:r w:rsidRPr="009F65DF">
              <w:rPr>
                <w:sz w:val="16"/>
                <w:szCs w:val="16"/>
              </w:rPr>
              <w:t>The</w:t>
            </w:r>
            <w:r w:rsidRPr="009F65DF">
              <w:rPr>
                <w:spacing w:val="-4"/>
                <w:sz w:val="16"/>
                <w:szCs w:val="16"/>
              </w:rPr>
              <w:t xml:space="preserve"> </w:t>
            </w:r>
            <w:r w:rsidRPr="009F65DF">
              <w:rPr>
                <w:sz w:val="16"/>
                <w:szCs w:val="16"/>
              </w:rPr>
              <w:t>use</w:t>
            </w:r>
            <w:r w:rsidRPr="009F65DF">
              <w:rPr>
                <w:spacing w:val="-4"/>
                <w:sz w:val="16"/>
                <w:szCs w:val="16"/>
              </w:rPr>
              <w:t xml:space="preserve"> </w:t>
            </w:r>
            <w:r w:rsidRPr="009F65DF">
              <w:rPr>
                <w:sz w:val="16"/>
                <w:szCs w:val="16"/>
              </w:rPr>
              <w:t>of</w:t>
            </w:r>
            <w:r w:rsidRPr="009F65DF">
              <w:rPr>
                <w:spacing w:val="-5"/>
                <w:sz w:val="16"/>
                <w:szCs w:val="16"/>
              </w:rPr>
              <w:t xml:space="preserve"> </w:t>
            </w:r>
            <w:r w:rsidRPr="009F65DF">
              <w:rPr>
                <w:sz w:val="16"/>
                <w:szCs w:val="16"/>
              </w:rPr>
              <w:t>3D</w:t>
            </w:r>
            <w:r w:rsidRPr="009F65DF">
              <w:rPr>
                <w:spacing w:val="-3"/>
                <w:sz w:val="16"/>
                <w:szCs w:val="16"/>
              </w:rPr>
              <w:t xml:space="preserve"> </w:t>
            </w:r>
            <w:r w:rsidRPr="009F65DF">
              <w:rPr>
                <w:sz w:val="16"/>
                <w:szCs w:val="16"/>
              </w:rPr>
              <w:t>models</w:t>
            </w:r>
            <w:r w:rsidRPr="009F65DF">
              <w:rPr>
                <w:spacing w:val="-3"/>
                <w:sz w:val="16"/>
                <w:szCs w:val="16"/>
              </w:rPr>
              <w:t xml:space="preserve"> </w:t>
            </w:r>
            <w:r w:rsidRPr="009F65DF">
              <w:rPr>
                <w:sz w:val="16"/>
                <w:szCs w:val="16"/>
              </w:rPr>
              <w:t>can</w:t>
            </w:r>
            <w:r w:rsidRPr="009F65DF">
              <w:rPr>
                <w:spacing w:val="-2"/>
                <w:sz w:val="16"/>
                <w:szCs w:val="16"/>
              </w:rPr>
              <w:t xml:space="preserve"> </w:t>
            </w:r>
            <w:r w:rsidRPr="009F65DF">
              <w:rPr>
                <w:sz w:val="16"/>
                <w:szCs w:val="16"/>
              </w:rPr>
              <w:t>allow</w:t>
            </w:r>
            <w:r w:rsidRPr="009F65DF">
              <w:rPr>
                <w:spacing w:val="-6"/>
                <w:sz w:val="16"/>
                <w:szCs w:val="16"/>
              </w:rPr>
              <w:t xml:space="preserve"> </w:t>
            </w:r>
            <w:r w:rsidRPr="009F65DF">
              <w:rPr>
                <w:sz w:val="16"/>
                <w:szCs w:val="16"/>
              </w:rPr>
              <w:t>virtual</w:t>
            </w:r>
            <w:r w:rsidRPr="009F65DF">
              <w:rPr>
                <w:spacing w:val="-3"/>
                <w:sz w:val="16"/>
                <w:szCs w:val="16"/>
              </w:rPr>
              <w:t xml:space="preserve"> </w:t>
            </w:r>
            <w:r w:rsidRPr="009F65DF">
              <w:rPr>
                <w:sz w:val="16"/>
                <w:szCs w:val="16"/>
              </w:rPr>
              <w:t>assembly,</w:t>
            </w:r>
            <w:r w:rsidRPr="009F65DF">
              <w:rPr>
                <w:spacing w:val="-3"/>
                <w:sz w:val="16"/>
                <w:szCs w:val="16"/>
              </w:rPr>
              <w:t xml:space="preserve"> </w:t>
            </w:r>
            <w:r w:rsidRPr="009F65DF">
              <w:rPr>
                <w:sz w:val="16"/>
                <w:szCs w:val="16"/>
              </w:rPr>
              <w:t>disassembly,</w:t>
            </w:r>
            <w:r w:rsidRPr="009F65DF">
              <w:rPr>
                <w:spacing w:val="-3"/>
                <w:sz w:val="16"/>
                <w:szCs w:val="16"/>
              </w:rPr>
              <w:t xml:space="preserve"> </w:t>
            </w:r>
            <w:r w:rsidRPr="009F65DF">
              <w:rPr>
                <w:sz w:val="16"/>
                <w:szCs w:val="16"/>
              </w:rPr>
              <w:t>removal</w:t>
            </w:r>
            <w:r w:rsidRPr="009F65DF">
              <w:rPr>
                <w:spacing w:val="-3"/>
                <w:sz w:val="16"/>
                <w:szCs w:val="16"/>
              </w:rPr>
              <w:t xml:space="preserve"> </w:t>
            </w:r>
            <w:r w:rsidRPr="009F65DF">
              <w:rPr>
                <w:sz w:val="16"/>
                <w:szCs w:val="16"/>
              </w:rPr>
              <w:t xml:space="preserve">and </w:t>
            </w:r>
            <w:r>
              <w:rPr>
                <w:sz w:val="16"/>
                <w:szCs w:val="16"/>
              </w:rPr>
              <w:t xml:space="preserve">  </w:t>
            </w:r>
          </w:p>
          <w:p w14:paraId="37513DDD" w14:textId="77777777" w:rsidR="0037446D" w:rsidRPr="009F65DF" w:rsidRDefault="0037446D" w:rsidP="001C7EDF">
            <w:pPr>
              <w:pStyle w:val="Footer"/>
              <w:spacing w:line="198" w:lineRule="exact"/>
              <w:rPr>
                <w:sz w:val="16"/>
                <w:szCs w:val="16"/>
              </w:rPr>
            </w:pPr>
            <w:r>
              <w:rPr>
                <w:sz w:val="16"/>
                <w:szCs w:val="16"/>
              </w:rPr>
              <w:t xml:space="preserve">  </w:t>
            </w:r>
            <w:r w:rsidRPr="009F65DF">
              <w:rPr>
                <w:sz w:val="16"/>
                <w:szCs w:val="16"/>
              </w:rPr>
              <w:t>installation of parts of the product using animation, simulation and/or virtual reality concepts.</w:t>
            </w:r>
            <w:r>
              <w:rPr>
                <w:spacing w:val="-2"/>
                <w:sz w:val="16"/>
                <w:szCs w:val="16"/>
              </w:rPr>
              <w:t xml:space="preserve"> {/sec2b2_modeling}</w:t>
            </w:r>
          </w:p>
        </w:tc>
      </w:tr>
      <w:tr w:rsidR="0037446D" w14:paraId="10360F9E" w14:textId="77777777" w:rsidTr="001C7EDF">
        <w:trPr>
          <w:trHeight w:val="412"/>
        </w:trPr>
        <w:tc>
          <w:tcPr>
            <w:tcW w:w="1350" w:type="dxa"/>
            <w:vAlign w:val="center"/>
          </w:tcPr>
          <w:p w14:paraId="392FFCC1"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tooltips</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01005315" w14:textId="77777777" w:rsidR="0037446D" w:rsidRPr="009F65DF" w:rsidRDefault="0037446D" w:rsidP="001C7EDF">
            <w:pPr>
              <w:pStyle w:val="TableParagraph"/>
              <w:ind w:left="0"/>
              <w:jc w:val="center"/>
              <w:rPr>
                <w:b/>
                <w:sz w:val="16"/>
                <w:szCs w:val="16"/>
              </w:rPr>
            </w:pPr>
            <w:r w:rsidRPr="009F65DF">
              <w:rPr>
                <w:spacing w:val="-2"/>
                <w:sz w:val="16"/>
                <w:szCs w:val="16"/>
              </w:rPr>
              <w:t>Linking</w:t>
            </w:r>
          </w:p>
        </w:tc>
        <w:tc>
          <w:tcPr>
            <w:tcW w:w="7020" w:type="dxa"/>
          </w:tcPr>
          <w:p w14:paraId="047FED60" w14:textId="77777777" w:rsidR="0037446D" w:rsidRPr="009F65DF" w:rsidRDefault="0037446D" w:rsidP="001C7EDF">
            <w:pPr>
              <w:pStyle w:val="TableParagraph"/>
              <w:spacing w:line="197" w:lineRule="exact"/>
              <w:rPr>
                <w:sz w:val="16"/>
                <w:szCs w:val="16"/>
              </w:rPr>
            </w:pPr>
            <w:r w:rsidRPr="009F65DF">
              <w:rPr>
                <w:sz w:val="16"/>
                <w:szCs w:val="16"/>
              </w:rPr>
              <w:t>Hot</w:t>
            </w:r>
            <w:r w:rsidRPr="009F65DF">
              <w:rPr>
                <w:spacing w:val="-3"/>
                <w:sz w:val="16"/>
                <w:szCs w:val="16"/>
              </w:rPr>
              <w:t xml:space="preserve"> </w:t>
            </w:r>
            <w:r w:rsidRPr="009F65DF">
              <w:rPr>
                <w:sz w:val="16"/>
                <w:szCs w:val="16"/>
              </w:rPr>
              <w:t>reference</w:t>
            </w:r>
            <w:r w:rsidRPr="009F65DF">
              <w:rPr>
                <w:spacing w:val="-3"/>
                <w:sz w:val="16"/>
                <w:szCs w:val="16"/>
              </w:rPr>
              <w:t xml:space="preserve"> </w:t>
            </w:r>
            <w:r w:rsidRPr="009F65DF">
              <w:rPr>
                <w:sz w:val="16"/>
                <w:szCs w:val="16"/>
              </w:rPr>
              <w:t>(tool</w:t>
            </w:r>
            <w:r w:rsidRPr="009F65DF">
              <w:rPr>
                <w:spacing w:val="-2"/>
                <w:sz w:val="16"/>
                <w:szCs w:val="16"/>
              </w:rPr>
              <w:t xml:space="preserve"> </w:t>
            </w:r>
            <w:r w:rsidRPr="009F65DF">
              <w:rPr>
                <w:spacing w:val="-4"/>
                <w:sz w:val="16"/>
                <w:szCs w:val="16"/>
              </w:rPr>
              <w:t>tips)</w:t>
            </w:r>
          </w:p>
          <w:p w14:paraId="3AC23DD0" w14:textId="77777777" w:rsidR="0037446D" w:rsidRPr="009F65DF" w:rsidRDefault="0037446D" w:rsidP="001C7EDF">
            <w:pPr>
              <w:pStyle w:val="TableParagraph"/>
              <w:spacing w:line="204" w:lineRule="exact"/>
              <w:rPr>
                <w:sz w:val="16"/>
                <w:szCs w:val="16"/>
              </w:rPr>
            </w:pPr>
            <w:r w:rsidRPr="009F65DF">
              <w:rPr>
                <w:sz w:val="16"/>
                <w:szCs w:val="16"/>
              </w:rPr>
              <w:t>The</w:t>
            </w:r>
            <w:r w:rsidRPr="009F65DF">
              <w:rPr>
                <w:spacing w:val="-4"/>
                <w:sz w:val="16"/>
                <w:szCs w:val="16"/>
              </w:rPr>
              <w:t xml:space="preserve"> </w:t>
            </w:r>
            <w:r w:rsidRPr="009F65DF">
              <w:rPr>
                <w:sz w:val="16"/>
                <w:szCs w:val="16"/>
              </w:rPr>
              <w:t>IETM</w:t>
            </w:r>
            <w:r w:rsidRPr="009F65DF">
              <w:rPr>
                <w:spacing w:val="-3"/>
                <w:sz w:val="16"/>
                <w:szCs w:val="16"/>
              </w:rPr>
              <w:t xml:space="preserve"> </w:t>
            </w:r>
            <w:r w:rsidRPr="009F65DF">
              <w:rPr>
                <w:sz w:val="16"/>
                <w:szCs w:val="16"/>
              </w:rPr>
              <w:t>shall</w:t>
            </w:r>
            <w:r w:rsidRPr="009F65DF">
              <w:rPr>
                <w:spacing w:val="-3"/>
                <w:sz w:val="16"/>
                <w:szCs w:val="16"/>
              </w:rPr>
              <w:t xml:space="preserve"> </w:t>
            </w:r>
            <w:r w:rsidRPr="009F65DF">
              <w:rPr>
                <w:sz w:val="16"/>
                <w:szCs w:val="16"/>
              </w:rPr>
              <w:t>display</w:t>
            </w:r>
            <w:r w:rsidRPr="009F65DF">
              <w:rPr>
                <w:spacing w:val="-6"/>
                <w:sz w:val="16"/>
                <w:szCs w:val="16"/>
              </w:rPr>
              <w:t xml:space="preserve"> </w:t>
            </w:r>
            <w:r w:rsidRPr="009F65DF">
              <w:rPr>
                <w:sz w:val="16"/>
                <w:szCs w:val="16"/>
              </w:rPr>
              <w:t>tool</w:t>
            </w:r>
            <w:r w:rsidRPr="009F65DF">
              <w:rPr>
                <w:spacing w:val="-3"/>
                <w:sz w:val="16"/>
                <w:szCs w:val="16"/>
              </w:rPr>
              <w:t xml:space="preserve"> </w:t>
            </w:r>
            <w:r w:rsidRPr="009F65DF">
              <w:rPr>
                <w:sz w:val="16"/>
                <w:szCs w:val="16"/>
              </w:rPr>
              <w:t>tips</w:t>
            </w:r>
            <w:r w:rsidRPr="009F65DF">
              <w:rPr>
                <w:spacing w:val="-3"/>
                <w:sz w:val="16"/>
                <w:szCs w:val="16"/>
              </w:rPr>
              <w:t xml:space="preserve"> </w:t>
            </w:r>
            <w:r w:rsidRPr="009F65DF">
              <w:rPr>
                <w:sz w:val="16"/>
                <w:szCs w:val="16"/>
              </w:rPr>
              <w:t>to</w:t>
            </w:r>
            <w:r w:rsidRPr="009F65DF">
              <w:rPr>
                <w:spacing w:val="-2"/>
                <w:sz w:val="16"/>
                <w:szCs w:val="16"/>
              </w:rPr>
              <w:t xml:space="preserve"> </w:t>
            </w:r>
            <w:r w:rsidRPr="009F65DF">
              <w:rPr>
                <w:sz w:val="16"/>
                <w:szCs w:val="16"/>
              </w:rPr>
              <w:t>the</w:t>
            </w:r>
            <w:r w:rsidRPr="009F65DF">
              <w:rPr>
                <w:spacing w:val="-5"/>
                <w:sz w:val="16"/>
                <w:szCs w:val="16"/>
              </w:rPr>
              <w:t xml:space="preserve"> </w:t>
            </w:r>
            <w:r w:rsidRPr="009F65DF">
              <w:rPr>
                <w:sz w:val="16"/>
                <w:szCs w:val="16"/>
              </w:rPr>
              <w:t>user</w:t>
            </w:r>
            <w:r w:rsidRPr="009F65DF">
              <w:rPr>
                <w:spacing w:val="-4"/>
                <w:sz w:val="16"/>
                <w:szCs w:val="16"/>
              </w:rPr>
              <w:t xml:space="preserve"> </w:t>
            </w:r>
            <w:r w:rsidRPr="009F65DF">
              <w:rPr>
                <w:sz w:val="16"/>
                <w:szCs w:val="16"/>
              </w:rPr>
              <w:t>on</w:t>
            </w:r>
            <w:r w:rsidRPr="009F65DF">
              <w:rPr>
                <w:spacing w:val="-2"/>
                <w:sz w:val="16"/>
                <w:szCs w:val="16"/>
              </w:rPr>
              <w:t xml:space="preserve"> </w:t>
            </w:r>
            <w:r w:rsidRPr="009F65DF">
              <w:rPr>
                <w:sz w:val="16"/>
                <w:szCs w:val="16"/>
              </w:rPr>
              <w:t>relevant</w:t>
            </w:r>
            <w:r w:rsidRPr="009F65DF">
              <w:rPr>
                <w:spacing w:val="-3"/>
                <w:sz w:val="16"/>
                <w:szCs w:val="16"/>
              </w:rPr>
              <w:t xml:space="preserve"> </w:t>
            </w:r>
            <w:r w:rsidRPr="009F65DF">
              <w:rPr>
                <w:sz w:val="16"/>
                <w:szCs w:val="16"/>
              </w:rPr>
              <w:t>"mouse</w:t>
            </w:r>
            <w:r w:rsidRPr="009F65DF">
              <w:rPr>
                <w:spacing w:val="-4"/>
                <w:sz w:val="16"/>
                <w:szCs w:val="16"/>
              </w:rPr>
              <w:t xml:space="preserve"> </w:t>
            </w:r>
            <w:r w:rsidRPr="009F65DF">
              <w:rPr>
                <w:sz w:val="16"/>
                <w:szCs w:val="16"/>
              </w:rPr>
              <w:t>overs".</w:t>
            </w:r>
            <w:r w:rsidRPr="009F65DF">
              <w:rPr>
                <w:spacing w:val="-3"/>
                <w:sz w:val="16"/>
                <w:szCs w:val="16"/>
              </w:rPr>
              <w:t xml:space="preserve"> </w:t>
            </w:r>
            <w:r w:rsidRPr="009F65DF">
              <w:rPr>
                <w:sz w:val="16"/>
                <w:szCs w:val="16"/>
              </w:rPr>
              <w:t>At</w:t>
            </w:r>
            <w:r w:rsidRPr="009F65DF">
              <w:rPr>
                <w:spacing w:val="-2"/>
                <w:sz w:val="16"/>
                <w:szCs w:val="16"/>
              </w:rPr>
              <w:t xml:space="preserve"> </w:t>
            </w:r>
            <w:r w:rsidRPr="009F65DF">
              <w:rPr>
                <w:sz w:val="16"/>
                <w:szCs w:val="16"/>
              </w:rPr>
              <w:t>a</w:t>
            </w:r>
            <w:r w:rsidRPr="009F65DF">
              <w:rPr>
                <w:spacing w:val="-1"/>
                <w:sz w:val="16"/>
                <w:szCs w:val="16"/>
              </w:rPr>
              <w:t xml:space="preserve"> </w:t>
            </w:r>
            <w:r w:rsidRPr="009F65DF">
              <w:rPr>
                <w:sz w:val="16"/>
                <w:szCs w:val="16"/>
              </w:rPr>
              <w:t>minimum,</w:t>
            </w:r>
            <w:r w:rsidRPr="009F65DF">
              <w:rPr>
                <w:spacing w:val="-3"/>
                <w:sz w:val="16"/>
                <w:szCs w:val="16"/>
              </w:rPr>
              <w:t xml:space="preserve"> </w:t>
            </w:r>
            <w:r w:rsidRPr="009F65DF">
              <w:rPr>
                <w:sz w:val="16"/>
                <w:szCs w:val="16"/>
              </w:rPr>
              <w:t>all</w:t>
            </w:r>
            <w:r w:rsidRPr="009F65DF">
              <w:rPr>
                <w:spacing w:val="-3"/>
                <w:sz w:val="16"/>
                <w:szCs w:val="16"/>
              </w:rPr>
              <w:t xml:space="preserve"> </w:t>
            </w:r>
            <w:r w:rsidRPr="009F65DF">
              <w:rPr>
                <w:sz w:val="16"/>
                <w:szCs w:val="16"/>
              </w:rPr>
              <w:t>IETM</w:t>
            </w:r>
            <w:r w:rsidRPr="009F65DF">
              <w:rPr>
                <w:spacing w:val="-3"/>
                <w:sz w:val="16"/>
                <w:szCs w:val="16"/>
              </w:rPr>
              <w:t xml:space="preserve"> </w:t>
            </w:r>
            <w:r w:rsidRPr="009F65DF">
              <w:rPr>
                <w:spacing w:val="-4"/>
                <w:sz w:val="16"/>
                <w:szCs w:val="16"/>
              </w:rPr>
              <w:t>menu</w:t>
            </w:r>
          </w:p>
          <w:p w14:paraId="48CA33E7" w14:textId="77777777" w:rsidR="0037446D" w:rsidRPr="009F65DF" w:rsidRDefault="0037446D" w:rsidP="001C7EDF">
            <w:pPr>
              <w:pStyle w:val="Footer"/>
              <w:spacing w:line="197" w:lineRule="exact"/>
              <w:rPr>
                <w:sz w:val="16"/>
                <w:szCs w:val="16"/>
              </w:rPr>
            </w:pPr>
            <w:r>
              <w:rPr>
                <w:sz w:val="16"/>
                <w:szCs w:val="16"/>
              </w:rPr>
              <w:t xml:space="preserve">  </w:t>
            </w:r>
            <w:r w:rsidRPr="009F65DF">
              <w:rPr>
                <w:sz w:val="16"/>
                <w:szCs w:val="16"/>
              </w:rPr>
              <w:t>options</w:t>
            </w:r>
            <w:r w:rsidRPr="009F65DF">
              <w:rPr>
                <w:spacing w:val="-3"/>
                <w:sz w:val="16"/>
                <w:szCs w:val="16"/>
              </w:rPr>
              <w:t xml:space="preserve"> </w:t>
            </w:r>
            <w:r w:rsidRPr="009F65DF">
              <w:rPr>
                <w:sz w:val="16"/>
                <w:szCs w:val="16"/>
              </w:rPr>
              <w:t>shall</w:t>
            </w:r>
            <w:r w:rsidRPr="009F65DF">
              <w:rPr>
                <w:spacing w:val="-2"/>
                <w:sz w:val="16"/>
                <w:szCs w:val="16"/>
              </w:rPr>
              <w:t xml:space="preserve"> </w:t>
            </w:r>
            <w:r w:rsidRPr="009F65DF">
              <w:rPr>
                <w:sz w:val="16"/>
                <w:szCs w:val="16"/>
              </w:rPr>
              <w:t>have</w:t>
            </w:r>
            <w:r w:rsidRPr="009F65DF">
              <w:rPr>
                <w:spacing w:val="-2"/>
                <w:sz w:val="16"/>
                <w:szCs w:val="16"/>
              </w:rPr>
              <w:t xml:space="preserve"> </w:t>
            </w:r>
            <w:r w:rsidRPr="009F65DF">
              <w:rPr>
                <w:sz w:val="16"/>
                <w:szCs w:val="16"/>
              </w:rPr>
              <w:t>tool</w:t>
            </w:r>
            <w:r w:rsidRPr="009F65DF">
              <w:rPr>
                <w:spacing w:val="-3"/>
                <w:sz w:val="16"/>
                <w:szCs w:val="16"/>
              </w:rPr>
              <w:t xml:space="preserve"> </w:t>
            </w:r>
            <w:r w:rsidRPr="009F65DF">
              <w:rPr>
                <w:sz w:val="16"/>
                <w:szCs w:val="16"/>
              </w:rPr>
              <w:t>tips</w:t>
            </w:r>
            <w:r w:rsidRPr="009F65DF">
              <w:rPr>
                <w:spacing w:val="-2"/>
                <w:sz w:val="16"/>
                <w:szCs w:val="16"/>
              </w:rPr>
              <w:t xml:space="preserve"> </w:t>
            </w:r>
            <w:r w:rsidRPr="009F65DF">
              <w:rPr>
                <w:sz w:val="16"/>
                <w:szCs w:val="16"/>
              </w:rPr>
              <w:t>as</w:t>
            </w:r>
            <w:r w:rsidRPr="009F65DF">
              <w:rPr>
                <w:spacing w:val="-2"/>
                <w:sz w:val="16"/>
                <w:szCs w:val="16"/>
              </w:rPr>
              <w:t xml:space="preserve"> </w:t>
            </w:r>
            <w:r w:rsidRPr="009F65DF">
              <w:rPr>
                <w:sz w:val="16"/>
                <w:szCs w:val="16"/>
              </w:rPr>
              <w:t>well</w:t>
            </w:r>
            <w:r w:rsidRPr="009F65DF">
              <w:rPr>
                <w:spacing w:val="-2"/>
                <w:sz w:val="16"/>
                <w:szCs w:val="16"/>
              </w:rPr>
              <w:t xml:space="preserve"> </w:t>
            </w:r>
            <w:r w:rsidRPr="009F65DF">
              <w:rPr>
                <w:sz w:val="16"/>
                <w:szCs w:val="16"/>
              </w:rPr>
              <w:t>as</w:t>
            </w:r>
            <w:r w:rsidRPr="009F65DF">
              <w:rPr>
                <w:spacing w:val="-2"/>
                <w:sz w:val="16"/>
                <w:szCs w:val="16"/>
              </w:rPr>
              <w:t xml:space="preserve"> </w:t>
            </w:r>
            <w:r w:rsidRPr="009F65DF">
              <w:rPr>
                <w:sz w:val="16"/>
                <w:szCs w:val="16"/>
              </w:rPr>
              <w:t>all</w:t>
            </w:r>
            <w:r w:rsidRPr="009F65DF">
              <w:rPr>
                <w:spacing w:val="-2"/>
                <w:sz w:val="16"/>
                <w:szCs w:val="16"/>
              </w:rPr>
              <w:t xml:space="preserve"> </w:t>
            </w:r>
            <w:r w:rsidRPr="009F65DF">
              <w:rPr>
                <w:sz w:val="16"/>
                <w:szCs w:val="16"/>
              </w:rPr>
              <w:t>acronyms</w:t>
            </w:r>
            <w:r w:rsidRPr="009F65DF">
              <w:rPr>
                <w:spacing w:val="-2"/>
                <w:sz w:val="16"/>
                <w:szCs w:val="16"/>
              </w:rPr>
              <w:t xml:space="preserve"> </w:t>
            </w:r>
            <w:r w:rsidRPr="009F65DF">
              <w:rPr>
                <w:sz w:val="16"/>
                <w:szCs w:val="16"/>
              </w:rPr>
              <w:t>and</w:t>
            </w:r>
            <w:r w:rsidRPr="009F65DF">
              <w:rPr>
                <w:spacing w:val="-1"/>
                <w:sz w:val="16"/>
                <w:szCs w:val="16"/>
              </w:rPr>
              <w:t xml:space="preserve"> </w:t>
            </w:r>
            <w:r w:rsidRPr="009F65DF">
              <w:rPr>
                <w:sz w:val="16"/>
                <w:szCs w:val="16"/>
              </w:rPr>
              <w:t>footnotes</w:t>
            </w:r>
            <w:r w:rsidRPr="009F65DF">
              <w:rPr>
                <w:spacing w:val="-5"/>
                <w:sz w:val="16"/>
                <w:szCs w:val="16"/>
              </w:rPr>
              <w:t xml:space="preserve"> </w:t>
            </w:r>
            <w:r w:rsidRPr="009F65DF">
              <w:rPr>
                <w:sz w:val="16"/>
                <w:szCs w:val="16"/>
              </w:rPr>
              <w:t>displayed</w:t>
            </w:r>
            <w:r w:rsidRPr="009F65DF">
              <w:rPr>
                <w:spacing w:val="-1"/>
                <w:sz w:val="16"/>
                <w:szCs w:val="16"/>
              </w:rPr>
              <w:t xml:space="preserve"> </w:t>
            </w:r>
            <w:r w:rsidRPr="009F65DF">
              <w:rPr>
                <w:sz w:val="16"/>
                <w:szCs w:val="16"/>
              </w:rPr>
              <w:t>in</w:t>
            </w:r>
            <w:r w:rsidRPr="009F65DF">
              <w:rPr>
                <w:spacing w:val="-1"/>
                <w:sz w:val="16"/>
                <w:szCs w:val="16"/>
              </w:rPr>
              <w:t xml:space="preserve"> </w:t>
            </w:r>
            <w:r w:rsidRPr="009F65DF">
              <w:rPr>
                <w:sz w:val="16"/>
                <w:szCs w:val="16"/>
              </w:rPr>
              <w:t>the</w:t>
            </w:r>
            <w:r w:rsidRPr="009F65DF">
              <w:rPr>
                <w:spacing w:val="-3"/>
                <w:sz w:val="16"/>
                <w:szCs w:val="16"/>
              </w:rPr>
              <w:t xml:space="preserve"> </w:t>
            </w:r>
            <w:r w:rsidRPr="009F65DF">
              <w:rPr>
                <w:sz w:val="16"/>
                <w:szCs w:val="16"/>
              </w:rPr>
              <w:t>technical</w:t>
            </w:r>
            <w:r w:rsidRPr="009F65DF">
              <w:rPr>
                <w:spacing w:val="-4"/>
                <w:sz w:val="16"/>
                <w:szCs w:val="16"/>
              </w:rPr>
              <w:t xml:space="preserve"> </w:t>
            </w:r>
            <w:r w:rsidRPr="009F65DF">
              <w:rPr>
                <w:spacing w:val="-2"/>
                <w:sz w:val="16"/>
                <w:szCs w:val="16"/>
              </w:rPr>
              <w:t>data.</w:t>
            </w:r>
            <w:r>
              <w:rPr>
                <w:spacing w:val="-2"/>
                <w:sz w:val="16"/>
                <w:szCs w:val="16"/>
              </w:rPr>
              <w:t xml:space="preserve"> {/sec2b2_tooltips}</w:t>
            </w:r>
          </w:p>
        </w:tc>
      </w:tr>
      <w:tr w:rsidR="0037446D" w14:paraId="401D6BF2" w14:textId="77777777" w:rsidTr="001C7EDF">
        <w:trPr>
          <w:trHeight w:val="412"/>
        </w:trPr>
        <w:tc>
          <w:tcPr>
            <w:tcW w:w="1350" w:type="dxa"/>
            <w:vAlign w:val="center"/>
          </w:tcPr>
          <w:p w14:paraId="0501ED0E" w14:textId="77777777" w:rsidR="0037446D" w:rsidRPr="004B30A0" w:rsidRDefault="0037446D" w:rsidP="001C7EDF">
            <w:pPr>
              <w:pStyle w:val="Footer"/>
              <w:jc w:val="center"/>
              <w:rPr>
                <w:spacing w:val="-2"/>
                <w:sz w:val="52"/>
              </w:rPr>
            </w:pPr>
            <w:r w:rsidRPr="00510CF4">
              <w:rPr>
                <w:rFonts w:eastAsia="Wingdings"/>
                <w:sz w:val="20"/>
                <w:szCs w:val="20"/>
              </w:rPr>
              <w:t>{#sec2b2_</w:t>
            </w:r>
            <w:r>
              <w:rPr>
                <w:rFonts w:eastAsia="Wingdings"/>
                <w:sz w:val="20"/>
                <w:szCs w:val="20"/>
              </w:rPr>
              <w:t>audit</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35EFDE98" w14:textId="77777777" w:rsidR="0037446D" w:rsidRPr="009F65DF" w:rsidRDefault="0037446D" w:rsidP="001C7EDF">
            <w:pPr>
              <w:pStyle w:val="Footer"/>
              <w:jc w:val="center"/>
              <w:rPr>
                <w:b/>
                <w:sz w:val="16"/>
                <w:szCs w:val="16"/>
              </w:rPr>
            </w:pPr>
            <w:r w:rsidRPr="009F65DF">
              <w:rPr>
                <w:spacing w:val="-2"/>
                <w:sz w:val="16"/>
                <w:szCs w:val="16"/>
              </w:rPr>
              <w:t xml:space="preserve">Navigation </w:t>
            </w:r>
            <w:r w:rsidRPr="009F65DF">
              <w:rPr>
                <w:sz w:val="16"/>
                <w:szCs w:val="16"/>
              </w:rPr>
              <w:t>and</w:t>
            </w:r>
            <w:r w:rsidRPr="009F65DF">
              <w:rPr>
                <w:spacing w:val="-12"/>
                <w:sz w:val="16"/>
                <w:szCs w:val="16"/>
              </w:rPr>
              <w:t xml:space="preserve"> </w:t>
            </w:r>
            <w:r w:rsidRPr="009F65DF">
              <w:rPr>
                <w:sz w:val="16"/>
                <w:szCs w:val="16"/>
              </w:rPr>
              <w:t>Tracking</w:t>
            </w:r>
          </w:p>
        </w:tc>
        <w:tc>
          <w:tcPr>
            <w:tcW w:w="7020" w:type="dxa"/>
          </w:tcPr>
          <w:p w14:paraId="4E3B4303" w14:textId="77777777" w:rsidR="0037446D" w:rsidRPr="009F65DF" w:rsidRDefault="0037446D" w:rsidP="001C7EDF">
            <w:pPr>
              <w:pStyle w:val="TableParagraph"/>
              <w:spacing w:line="198" w:lineRule="exact"/>
              <w:rPr>
                <w:sz w:val="16"/>
                <w:szCs w:val="16"/>
              </w:rPr>
            </w:pPr>
            <w:r w:rsidRPr="009F65DF">
              <w:rPr>
                <w:sz w:val="16"/>
                <w:szCs w:val="16"/>
              </w:rPr>
              <w:t>Audit</w:t>
            </w:r>
            <w:r w:rsidRPr="009F65DF">
              <w:rPr>
                <w:spacing w:val="-3"/>
                <w:sz w:val="16"/>
                <w:szCs w:val="16"/>
              </w:rPr>
              <w:t xml:space="preserve"> </w:t>
            </w:r>
            <w:r w:rsidRPr="009F65DF">
              <w:rPr>
                <w:spacing w:val="-2"/>
                <w:sz w:val="16"/>
                <w:szCs w:val="16"/>
              </w:rPr>
              <w:t>trail</w:t>
            </w:r>
          </w:p>
          <w:p w14:paraId="5286A31B" w14:textId="77777777" w:rsidR="0037446D" w:rsidRDefault="0037446D" w:rsidP="001C7EDF">
            <w:pPr>
              <w:pStyle w:val="Footer"/>
              <w:spacing w:line="197" w:lineRule="exact"/>
              <w:rPr>
                <w:sz w:val="16"/>
                <w:szCs w:val="16"/>
              </w:rPr>
            </w:pPr>
            <w:r>
              <w:rPr>
                <w:sz w:val="16"/>
                <w:szCs w:val="16"/>
              </w:rPr>
              <w:t xml:space="preserve">  </w:t>
            </w:r>
            <w:r w:rsidRPr="009F65DF">
              <w:rPr>
                <w:sz w:val="16"/>
                <w:szCs w:val="16"/>
              </w:rPr>
              <w:t>The</w:t>
            </w:r>
            <w:r w:rsidRPr="009F65DF">
              <w:rPr>
                <w:spacing w:val="-4"/>
                <w:sz w:val="16"/>
                <w:szCs w:val="16"/>
              </w:rPr>
              <w:t xml:space="preserve"> </w:t>
            </w:r>
            <w:r w:rsidRPr="009F65DF">
              <w:rPr>
                <w:sz w:val="16"/>
                <w:szCs w:val="16"/>
              </w:rPr>
              <w:t>IETM</w:t>
            </w:r>
            <w:r w:rsidRPr="009F65DF">
              <w:rPr>
                <w:spacing w:val="-3"/>
                <w:sz w:val="16"/>
                <w:szCs w:val="16"/>
              </w:rPr>
              <w:t xml:space="preserve"> </w:t>
            </w:r>
            <w:r w:rsidRPr="009F65DF">
              <w:rPr>
                <w:sz w:val="16"/>
                <w:szCs w:val="16"/>
              </w:rPr>
              <w:t>shall</w:t>
            </w:r>
            <w:r w:rsidRPr="009F65DF">
              <w:rPr>
                <w:spacing w:val="-3"/>
                <w:sz w:val="16"/>
                <w:szCs w:val="16"/>
              </w:rPr>
              <w:t xml:space="preserve"> </w:t>
            </w:r>
            <w:r w:rsidRPr="009F65DF">
              <w:rPr>
                <w:sz w:val="16"/>
                <w:szCs w:val="16"/>
              </w:rPr>
              <w:t>track</w:t>
            </w:r>
            <w:r w:rsidRPr="009F65DF">
              <w:rPr>
                <w:spacing w:val="-4"/>
                <w:sz w:val="16"/>
                <w:szCs w:val="16"/>
              </w:rPr>
              <w:t xml:space="preserve"> </w:t>
            </w:r>
            <w:r w:rsidRPr="009F65DF">
              <w:rPr>
                <w:sz w:val="16"/>
                <w:szCs w:val="16"/>
              </w:rPr>
              <w:t>and</w:t>
            </w:r>
            <w:r w:rsidRPr="009F65DF">
              <w:rPr>
                <w:spacing w:val="-2"/>
                <w:sz w:val="16"/>
                <w:szCs w:val="16"/>
              </w:rPr>
              <w:t xml:space="preserve"> </w:t>
            </w:r>
            <w:r w:rsidRPr="009F65DF">
              <w:rPr>
                <w:sz w:val="16"/>
                <w:szCs w:val="16"/>
              </w:rPr>
              <w:t>log</w:t>
            </w:r>
            <w:r w:rsidRPr="009F65DF">
              <w:rPr>
                <w:spacing w:val="-4"/>
                <w:sz w:val="16"/>
                <w:szCs w:val="16"/>
              </w:rPr>
              <w:t xml:space="preserve"> </w:t>
            </w:r>
            <w:r w:rsidRPr="009F65DF">
              <w:rPr>
                <w:sz w:val="16"/>
                <w:szCs w:val="16"/>
              </w:rPr>
              <w:t>all</w:t>
            </w:r>
            <w:r w:rsidRPr="009F65DF">
              <w:rPr>
                <w:spacing w:val="-5"/>
                <w:sz w:val="16"/>
                <w:szCs w:val="16"/>
              </w:rPr>
              <w:t xml:space="preserve"> </w:t>
            </w:r>
            <w:r w:rsidRPr="009F65DF">
              <w:rPr>
                <w:sz w:val="16"/>
                <w:szCs w:val="16"/>
              </w:rPr>
              <w:t>user</w:t>
            </w:r>
            <w:r w:rsidRPr="009F65DF">
              <w:rPr>
                <w:spacing w:val="-3"/>
                <w:sz w:val="16"/>
                <w:szCs w:val="16"/>
              </w:rPr>
              <w:t xml:space="preserve"> </w:t>
            </w:r>
            <w:r w:rsidRPr="009F65DF">
              <w:rPr>
                <w:sz w:val="16"/>
                <w:szCs w:val="16"/>
              </w:rPr>
              <w:t>interactions</w:t>
            </w:r>
            <w:r w:rsidRPr="009F65DF">
              <w:rPr>
                <w:spacing w:val="-3"/>
                <w:sz w:val="16"/>
                <w:szCs w:val="16"/>
              </w:rPr>
              <w:t xml:space="preserve"> </w:t>
            </w:r>
            <w:r w:rsidRPr="009F65DF">
              <w:rPr>
                <w:sz w:val="16"/>
                <w:szCs w:val="16"/>
              </w:rPr>
              <w:t>during</w:t>
            </w:r>
            <w:r w:rsidRPr="009F65DF">
              <w:rPr>
                <w:spacing w:val="-4"/>
                <w:sz w:val="16"/>
                <w:szCs w:val="16"/>
              </w:rPr>
              <w:t xml:space="preserve"> </w:t>
            </w:r>
            <w:r w:rsidRPr="009F65DF">
              <w:rPr>
                <w:sz w:val="16"/>
                <w:szCs w:val="16"/>
              </w:rPr>
              <w:t>a</w:t>
            </w:r>
            <w:r w:rsidRPr="009F65DF">
              <w:rPr>
                <w:spacing w:val="-4"/>
                <w:sz w:val="16"/>
                <w:szCs w:val="16"/>
              </w:rPr>
              <w:t xml:space="preserve"> </w:t>
            </w:r>
            <w:r w:rsidRPr="009F65DF">
              <w:rPr>
                <w:sz w:val="16"/>
                <w:szCs w:val="16"/>
              </w:rPr>
              <w:t>session.</w:t>
            </w:r>
            <w:r w:rsidRPr="009F65DF">
              <w:rPr>
                <w:spacing w:val="-5"/>
                <w:sz w:val="16"/>
                <w:szCs w:val="16"/>
              </w:rPr>
              <w:t xml:space="preserve"> </w:t>
            </w:r>
            <w:r w:rsidRPr="009F65DF">
              <w:rPr>
                <w:sz w:val="16"/>
                <w:szCs w:val="16"/>
              </w:rPr>
              <w:t>These</w:t>
            </w:r>
            <w:r w:rsidRPr="009F65DF">
              <w:rPr>
                <w:spacing w:val="-4"/>
                <w:sz w:val="16"/>
                <w:szCs w:val="16"/>
              </w:rPr>
              <w:t xml:space="preserve"> </w:t>
            </w:r>
            <w:r w:rsidRPr="009F65DF">
              <w:rPr>
                <w:sz w:val="16"/>
                <w:szCs w:val="16"/>
              </w:rPr>
              <w:t>interactions</w:t>
            </w:r>
            <w:r w:rsidRPr="009F65DF">
              <w:rPr>
                <w:spacing w:val="-3"/>
                <w:sz w:val="16"/>
                <w:szCs w:val="16"/>
              </w:rPr>
              <w:t xml:space="preserve"> </w:t>
            </w:r>
            <w:r w:rsidRPr="009F65DF">
              <w:rPr>
                <w:sz w:val="16"/>
                <w:szCs w:val="16"/>
              </w:rPr>
              <w:t>can</w:t>
            </w:r>
            <w:r w:rsidRPr="009F65DF">
              <w:rPr>
                <w:spacing w:val="-2"/>
                <w:sz w:val="16"/>
                <w:szCs w:val="16"/>
              </w:rPr>
              <w:t xml:space="preserve"> </w:t>
            </w:r>
            <w:r w:rsidRPr="009F65DF">
              <w:rPr>
                <w:sz w:val="16"/>
                <w:szCs w:val="16"/>
              </w:rPr>
              <w:t>then</w:t>
            </w:r>
            <w:r w:rsidRPr="009F65DF">
              <w:rPr>
                <w:spacing w:val="-4"/>
                <w:sz w:val="16"/>
                <w:szCs w:val="16"/>
              </w:rPr>
              <w:t xml:space="preserve"> </w:t>
            </w:r>
            <w:r w:rsidRPr="009F65DF">
              <w:rPr>
                <w:sz w:val="16"/>
                <w:szCs w:val="16"/>
              </w:rPr>
              <w:t xml:space="preserve">be retrieved </w:t>
            </w:r>
            <w:r>
              <w:rPr>
                <w:sz w:val="16"/>
                <w:szCs w:val="16"/>
              </w:rPr>
              <w:t xml:space="preserve"> </w:t>
            </w:r>
          </w:p>
          <w:p w14:paraId="122C148F" w14:textId="77777777" w:rsidR="0037446D" w:rsidRPr="009F65DF" w:rsidRDefault="0037446D" w:rsidP="001C7EDF">
            <w:pPr>
              <w:pStyle w:val="Footer"/>
              <w:spacing w:line="197" w:lineRule="exact"/>
              <w:rPr>
                <w:sz w:val="16"/>
                <w:szCs w:val="16"/>
              </w:rPr>
            </w:pPr>
            <w:r>
              <w:rPr>
                <w:sz w:val="16"/>
                <w:szCs w:val="16"/>
              </w:rPr>
              <w:t xml:space="preserve">  </w:t>
            </w:r>
            <w:r w:rsidRPr="009F65DF">
              <w:rPr>
                <w:sz w:val="16"/>
                <w:szCs w:val="16"/>
              </w:rPr>
              <w:t>to recreate the session in case an audit is needed.</w:t>
            </w:r>
            <w:r>
              <w:rPr>
                <w:spacing w:val="-2"/>
                <w:sz w:val="16"/>
                <w:szCs w:val="16"/>
              </w:rPr>
              <w:t xml:space="preserve"> {/sec2b2_audit}</w:t>
            </w:r>
          </w:p>
        </w:tc>
      </w:tr>
      <w:tr w:rsidR="0037446D" w14:paraId="32C8CD54" w14:textId="77777777" w:rsidTr="001C7EDF">
        <w:trPr>
          <w:trHeight w:val="412"/>
        </w:trPr>
        <w:tc>
          <w:tcPr>
            <w:tcW w:w="1350" w:type="dxa"/>
            <w:vAlign w:val="center"/>
          </w:tcPr>
          <w:p w14:paraId="43C2ED05" w14:textId="77777777" w:rsidR="0037446D" w:rsidRPr="004B30A0" w:rsidRDefault="0037446D" w:rsidP="001C7EDF">
            <w:pPr>
              <w:pStyle w:val="Footer"/>
              <w:jc w:val="center"/>
              <w:rPr>
                <w:spacing w:val="-2"/>
                <w:sz w:val="52"/>
              </w:rPr>
            </w:pPr>
            <w:r w:rsidRPr="00510CF4">
              <w:rPr>
                <w:rFonts w:eastAsia="Wingdings"/>
                <w:sz w:val="20"/>
                <w:szCs w:val="20"/>
              </w:rPr>
              <w:t>{#sec2b2_</w:t>
            </w:r>
            <w:r>
              <w:rPr>
                <w:rFonts w:eastAsia="Wingdings"/>
                <w:sz w:val="20"/>
                <w:szCs w:val="20"/>
              </w:rPr>
              <w:t>dialog_nav</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280BA4F2" w14:textId="77777777" w:rsidR="0037446D" w:rsidRPr="009F65DF" w:rsidRDefault="0037446D" w:rsidP="001C7EDF">
            <w:pPr>
              <w:pStyle w:val="Footer"/>
              <w:jc w:val="center"/>
              <w:rPr>
                <w:spacing w:val="-2"/>
                <w:sz w:val="16"/>
                <w:szCs w:val="16"/>
              </w:rPr>
            </w:pPr>
            <w:r w:rsidRPr="009F65DF">
              <w:rPr>
                <w:spacing w:val="-2"/>
                <w:sz w:val="16"/>
                <w:szCs w:val="16"/>
              </w:rPr>
              <w:t xml:space="preserve">Navigation </w:t>
            </w:r>
            <w:r w:rsidRPr="009F65DF">
              <w:rPr>
                <w:sz w:val="16"/>
                <w:szCs w:val="16"/>
              </w:rPr>
              <w:t>and</w:t>
            </w:r>
            <w:r w:rsidRPr="009F65DF">
              <w:rPr>
                <w:spacing w:val="-12"/>
                <w:sz w:val="16"/>
                <w:szCs w:val="16"/>
              </w:rPr>
              <w:t xml:space="preserve"> </w:t>
            </w:r>
            <w:r w:rsidRPr="009F65DF">
              <w:rPr>
                <w:sz w:val="16"/>
                <w:szCs w:val="16"/>
              </w:rPr>
              <w:t>Tracking</w:t>
            </w:r>
          </w:p>
        </w:tc>
        <w:tc>
          <w:tcPr>
            <w:tcW w:w="7020" w:type="dxa"/>
          </w:tcPr>
          <w:p w14:paraId="61C3A05E" w14:textId="77777777" w:rsidR="0037446D" w:rsidRPr="009F65DF" w:rsidRDefault="0037446D" w:rsidP="001C7EDF">
            <w:pPr>
              <w:pStyle w:val="TableParagraph"/>
              <w:spacing w:line="198" w:lineRule="exact"/>
              <w:rPr>
                <w:sz w:val="16"/>
                <w:szCs w:val="16"/>
              </w:rPr>
            </w:pPr>
            <w:r w:rsidRPr="009F65DF">
              <w:rPr>
                <w:sz w:val="16"/>
                <w:szCs w:val="16"/>
              </w:rPr>
              <w:t>Dialog</w:t>
            </w:r>
            <w:r w:rsidRPr="009F65DF">
              <w:rPr>
                <w:spacing w:val="-3"/>
                <w:sz w:val="16"/>
                <w:szCs w:val="16"/>
              </w:rPr>
              <w:t xml:space="preserve"> </w:t>
            </w:r>
            <w:r w:rsidRPr="009F65DF">
              <w:rPr>
                <w:sz w:val="16"/>
                <w:szCs w:val="16"/>
              </w:rPr>
              <w:t>driven</w:t>
            </w:r>
            <w:r w:rsidRPr="009F65DF">
              <w:rPr>
                <w:spacing w:val="-1"/>
                <w:sz w:val="16"/>
                <w:szCs w:val="16"/>
              </w:rPr>
              <w:t xml:space="preserve"> </w:t>
            </w:r>
            <w:r w:rsidRPr="009F65DF">
              <w:rPr>
                <w:spacing w:val="-2"/>
                <w:sz w:val="16"/>
                <w:szCs w:val="16"/>
              </w:rPr>
              <w:t>navigation</w:t>
            </w:r>
          </w:p>
          <w:p w14:paraId="28EC28CA" w14:textId="77777777" w:rsidR="0037446D" w:rsidRDefault="0037446D" w:rsidP="001C7EDF">
            <w:pPr>
              <w:pStyle w:val="Footer"/>
              <w:spacing w:line="198" w:lineRule="exact"/>
              <w:rPr>
                <w:sz w:val="16"/>
                <w:szCs w:val="16"/>
              </w:rPr>
            </w:pPr>
            <w:r>
              <w:rPr>
                <w:sz w:val="16"/>
                <w:szCs w:val="16"/>
              </w:rPr>
              <w:t xml:space="preserve">  </w:t>
            </w:r>
            <w:r w:rsidRPr="009F65DF">
              <w:rPr>
                <w:sz w:val="16"/>
                <w:szCs w:val="16"/>
              </w:rPr>
              <w:t>The</w:t>
            </w:r>
            <w:r w:rsidRPr="009F65DF">
              <w:rPr>
                <w:spacing w:val="-4"/>
                <w:sz w:val="16"/>
                <w:szCs w:val="16"/>
              </w:rPr>
              <w:t xml:space="preserve"> </w:t>
            </w:r>
            <w:r w:rsidRPr="009F65DF">
              <w:rPr>
                <w:sz w:val="16"/>
                <w:szCs w:val="16"/>
              </w:rPr>
              <w:t>IETM</w:t>
            </w:r>
            <w:r w:rsidRPr="009F65DF">
              <w:rPr>
                <w:spacing w:val="-2"/>
                <w:sz w:val="16"/>
                <w:szCs w:val="16"/>
              </w:rPr>
              <w:t xml:space="preserve"> </w:t>
            </w:r>
            <w:r w:rsidRPr="009F65DF">
              <w:rPr>
                <w:sz w:val="16"/>
                <w:szCs w:val="16"/>
              </w:rPr>
              <w:t>shall</w:t>
            </w:r>
            <w:r w:rsidRPr="009F65DF">
              <w:rPr>
                <w:spacing w:val="-3"/>
                <w:sz w:val="16"/>
                <w:szCs w:val="16"/>
              </w:rPr>
              <w:t xml:space="preserve"> </w:t>
            </w:r>
            <w:r w:rsidRPr="009F65DF">
              <w:rPr>
                <w:sz w:val="16"/>
                <w:szCs w:val="16"/>
              </w:rPr>
              <w:t>prompt</w:t>
            </w:r>
            <w:r w:rsidRPr="009F65DF">
              <w:rPr>
                <w:spacing w:val="-3"/>
                <w:sz w:val="16"/>
                <w:szCs w:val="16"/>
              </w:rPr>
              <w:t xml:space="preserve"> </w:t>
            </w:r>
            <w:r w:rsidRPr="009F65DF">
              <w:rPr>
                <w:sz w:val="16"/>
                <w:szCs w:val="16"/>
              </w:rPr>
              <w:t>the</w:t>
            </w:r>
            <w:r w:rsidRPr="009F65DF">
              <w:rPr>
                <w:spacing w:val="-5"/>
                <w:sz w:val="16"/>
                <w:szCs w:val="16"/>
              </w:rPr>
              <w:t xml:space="preserve"> </w:t>
            </w:r>
            <w:r w:rsidRPr="009F65DF">
              <w:rPr>
                <w:sz w:val="16"/>
                <w:szCs w:val="16"/>
              </w:rPr>
              <w:t>user</w:t>
            </w:r>
            <w:r w:rsidRPr="009F65DF">
              <w:rPr>
                <w:spacing w:val="-3"/>
                <w:sz w:val="16"/>
                <w:szCs w:val="16"/>
              </w:rPr>
              <w:t xml:space="preserve"> </w:t>
            </w:r>
            <w:r w:rsidRPr="009F65DF">
              <w:rPr>
                <w:sz w:val="16"/>
                <w:szCs w:val="16"/>
              </w:rPr>
              <w:t>for</w:t>
            </w:r>
            <w:r w:rsidRPr="009F65DF">
              <w:rPr>
                <w:spacing w:val="-3"/>
                <w:sz w:val="16"/>
                <w:szCs w:val="16"/>
              </w:rPr>
              <w:t xml:space="preserve"> </w:t>
            </w:r>
            <w:r w:rsidRPr="009F65DF">
              <w:rPr>
                <w:sz w:val="16"/>
                <w:szCs w:val="16"/>
              </w:rPr>
              <w:t>input</w:t>
            </w:r>
            <w:r w:rsidRPr="009F65DF">
              <w:rPr>
                <w:spacing w:val="-3"/>
                <w:sz w:val="16"/>
                <w:szCs w:val="16"/>
              </w:rPr>
              <w:t xml:space="preserve"> </w:t>
            </w:r>
            <w:r w:rsidRPr="009F65DF">
              <w:rPr>
                <w:sz w:val="16"/>
                <w:szCs w:val="16"/>
              </w:rPr>
              <w:t>and</w:t>
            </w:r>
            <w:r w:rsidRPr="009F65DF">
              <w:rPr>
                <w:spacing w:val="-2"/>
                <w:sz w:val="16"/>
                <w:szCs w:val="16"/>
              </w:rPr>
              <w:t xml:space="preserve"> </w:t>
            </w:r>
            <w:r w:rsidRPr="009F65DF">
              <w:rPr>
                <w:sz w:val="16"/>
                <w:szCs w:val="16"/>
              </w:rPr>
              <w:t>would</w:t>
            </w:r>
            <w:r w:rsidRPr="009F65DF">
              <w:rPr>
                <w:spacing w:val="-4"/>
                <w:sz w:val="16"/>
                <w:szCs w:val="16"/>
              </w:rPr>
              <w:t xml:space="preserve"> </w:t>
            </w:r>
            <w:r w:rsidRPr="009F65DF">
              <w:rPr>
                <w:sz w:val="16"/>
                <w:szCs w:val="16"/>
              </w:rPr>
              <w:t>then</w:t>
            </w:r>
            <w:r w:rsidRPr="009F65DF">
              <w:rPr>
                <w:spacing w:val="-4"/>
                <w:sz w:val="16"/>
                <w:szCs w:val="16"/>
              </w:rPr>
              <w:t xml:space="preserve"> </w:t>
            </w:r>
            <w:r w:rsidRPr="009F65DF">
              <w:rPr>
                <w:sz w:val="16"/>
                <w:szCs w:val="16"/>
              </w:rPr>
              <w:t>jump</w:t>
            </w:r>
            <w:r w:rsidRPr="009F65DF">
              <w:rPr>
                <w:spacing w:val="-2"/>
                <w:sz w:val="16"/>
                <w:szCs w:val="16"/>
              </w:rPr>
              <w:t xml:space="preserve"> </w:t>
            </w:r>
            <w:r w:rsidRPr="009F65DF">
              <w:rPr>
                <w:sz w:val="16"/>
                <w:szCs w:val="16"/>
              </w:rPr>
              <w:t>to</w:t>
            </w:r>
            <w:r w:rsidRPr="009F65DF">
              <w:rPr>
                <w:spacing w:val="-4"/>
                <w:sz w:val="16"/>
                <w:szCs w:val="16"/>
              </w:rPr>
              <w:t xml:space="preserve"> </w:t>
            </w:r>
            <w:r w:rsidRPr="009F65DF">
              <w:rPr>
                <w:sz w:val="16"/>
                <w:szCs w:val="16"/>
              </w:rPr>
              <w:t>the</w:t>
            </w:r>
            <w:r w:rsidRPr="009F65DF">
              <w:rPr>
                <w:spacing w:val="-4"/>
                <w:sz w:val="16"/>
                <w:szCs w:val="16"/>
              </w:rPr>
              <w:t xml:space="preserve"> </w:t>
            </w:r>
            <w:r w:rsidRPr="009F65DF">
              <w:rPr>
                <w:sz w:val="16"/>
                <w:szCs w:val="16"/>
              </w:rPr>
              <w:t>appropriate</w:t>
            </w:r>
            <w:r w:rsidRPr="009F65DF">
              <w:rPr>
                <w:spacing w:val="-4"/>
                <w:sz w:val="16"/>
                <w:szCs w:val="16"/>
              </w:rPr>
              <w:t xml:space="preserve"> </w:t>
            </w:r>
            <w:r w:rsidRPr="009F65DF">
              <w:rPr>
                <w:sz w:val="16"/>
                <w:szCs w:val="16"/>
              </w:rPr>
              <w:t>location</w:t>
            </w:r>
            <w:r w:rsidRPr="009F65DF">
              <w:rPr>
                <w:spacing w:val="-2"/>
                <w:sz w:val="16"/>
                <w:szCs w:val="16"/>
              </w:rPr>
              <w:t xml:space="preserve"> </w:t>
            </w:r>
            <w:r w:rsidRPr="009F65DF">
              <w:rPr>
                <w:sz w:val="16"/>
                <w:szCs w:val="16"/>
              </w:rPr>
              <w:t>based</w:t>
            </w:r>
            <w:r w:rsidRPr="009F65DF">
              <w:rPr>
                <w:spacing w:val="-4"/>
                <w:sz w:val="16"/>
                <w:szCs w:val="16"/>
              </w:rPr>
              <w:t xml:space="preserve"> </w:t>
            </w:r>
            <w:r w:rsidRPr="009F65DF">
              <w:rPr>
                <w:sz w:val="16"/>
                <w:szCs w:val="16"/>
              </w:rPr>
              <w:t>on</w:t>
            </w:r>
            <w:r w:rsidRPr="009F65DF">
              <w:rPr>
                <w:spacing w:val="-4"/>
                <w:sz w:val="16"/>
                <w:szCs w:val="16"/>
              </w:rPr>
              <w:t xml:space="preserve"> </w:t>
            </w:r>
            <w:r w:rsidRPr="009F65DF">
              <w:rPr>
                <w:sz w:val="16"/>
                <w:szCs w:val="16"/>
              </w:rPr>
              <w:t xml:space="preserve">the </w:t>
            </w:r>
            <w:r>
              <w:rPr>
                <w:sz w:val="16"/>
                <w:szCs w:val="16"/>
              </w:rPr>
              <w:t xml:space="preserve"> </w:t>
            </w:r>
          </w:p>
          <w:p w14:paraId="06E5A3C7" w14:textId="77777777" w:rsidR="0037446D" w:rsidRPr="009F65DF" w:rsidRDefault="0037446D" w:rsidP="001C7EDF">
            <w:pPr>
              <w:pStyle w:val="Footer"/>
              <w:spacing w:line="198" w:lineRule="exact"/>
              <w:rPr>
                <w:sz w:val="16"/>
                <w:szCs w:val="16"/>
              </w:rPr>
            </w:pPr>
            <w:r>
              <w:rPr>
                <w:sz w:val="16"/>
                <w:szCs w:val="16"/>
              </w:rPr>
              <w:t xml:space="preserve">  </w:t>
            </w:r>
            <w:r w:rsidRPr="009F65DF">
              <w:rPr>
                <w:sz w:val="16"/>
                <w:szCs w:val="16"/>
              </w:rPr>
              <w:t>response.</w:t>
            </w:r>
            <w:r w:rsidRPr="009F65DF">
              <w:rPr>
                <w:spacing w:val="40"/>
                <w:sz w:val="16"/>
                <w:szCs w:val="16"/>
              </w:rPr>
              <w:t xml:space="preserve"> </w:t>
            </w:r>
            <w:r w:rsidRPr="009F65DF">
              <w:rPr>
                <w:sz w:val="16"/>
                <w:szCs w:val="16"/>
              </w:rPr>
              <w:t>This requires the use of one or more process data modules.</w:t>
            </w:r>
            <w:r>
              <w:rPr>
                <w:spacing w:val="-2"/>
                <w:sz w:val="16"/>
                <w:szCs w:val="16"/>
              </w:rPr>
              <w:t xml:space="preserve"> {/sec2b2_dialog_nav}</w:t>
            </w:r>
          </w:p>
        </w:tc>
      </w:tr>
      <w:tr w:rsidR="0037446D" w14:paraId="1F0125B6" w14:textId="77777777" w:rsidTr="001C7EDF">
        <w:trPr>
          <w:trHeight w:val="412"/>
        </w:trPr>
        <w:tc>
          <w:tcPr>
            <w:tcW w:w="1350" w:type="dxa"/>
            <w:vAlign w:val="center"/>
          </w:tcPr>
          <w:p w14:paraId="5C79E6A8" w14:textId="77777777" w:rsidR="0037446D" w:rsidRPr="004B30A0" w:rsidRDefault="0037446D" w:rsidP="001C7EDF">
            <w:pPr>
              <w:pStyle w:val="TableParagraph"/>
              <w:ind w:left="0"/>
              <w:jc w:val="center"/>
              <w:rPr>
                <w:b/>
                <w:sz w:val="52"/>
              </w:rPr>
            </w:pPr>
            <w:r w:rsidRPr="00510CF4">
              <w:rPr>
                <w:rFonts w:eastAsia="Wingdings"/>
                <w:sz w:val="20"/>
                <w:szCs w:val="20"/>
              </w:rPr>
              <w:t>{#sec2b2_</w:t>
            </w:r>
            <w:r>
              <w:rPr>
                <w:rFonts w:eastAsia="Wingdings"/>
                <w:sz w:val="20"/>
                <w:szCs w:val="20"/>
              </w:rPr>
              <w:t>graphic_nav</w:t>
            </w:r>
            <w:r w:rsidRPr="00510CF4">
              <w:rPr>
                <w:rFonts w:eastAsia="Wingdings"/>
                <w:sz w:val="20"/>
                <w:szCs w:val="20"/>
              </w:rPr>
              <w:t>}</w:t>
            </w:r>
            <w:r w:rsidRPr="00F3558F">
              <w:rPr>
                <w:rFonts w:ascii="Wingdings" w:eastAsia="Wingdings" w:hAnsi="Wingdings" w:cs="Wingdings"/>
                <w:sz w:val="52"/>
              </w:rPr>
              <w:t></w:t>
            </w:r>
          </w:p>
        </w:tc>
        <w:tc>
          <w:tcPr>
            <w:tcW w:w="1440" w:type="dxa"/>
            <w:vAlign w:val="center"/>
          </w:tcPr>
          <w:p w14:paraId="4B929E63" w14:textId="77777777" w:rsidR="0037446D" w:rsidRPr="009F65DF" w:rsidRDefault="0037446D" w:rsidP="001C7EDF">
            <w:pPr>
              <w:pStyle w:val="TableParagraph"/>
              <w:ind w:left="0"/>
              <w:jc w:val="center"/>
              <w:rPr>
                <w:spacing w:val="-2"/>
                <w:sz w:val="16"/>
                <w:szCs w:val="16"/>
              </w:rPr>
            </w:pPr>
            <w:r w:rsidRPr="009F65DF">
              <w:rPr>
                <w:spacing w:val="-2"/>
                <w:sz w:val="16"/>
                <w:szCs w:val="16"/>
              </w:rPr>
              <w:t xml:space="preserve">Navigation </w:t>
            </w:r>
            <w:r w:rsidRPr="009F65DF">
              <w:rPr>
                <w:sz w:val="16"/>
                <w:szCs w:val="16"/>
              </w:rPr>
              <w:t>and</w:t>
            </w:r>
            <w:r w:rsidRPr="009F65DF">
              <w:rPr>
                <w:spacing w:val="-12"/>
                <w:sz w:val="16"/>
                <w:szCs w:val="16"/>
              </w:rPr>
              <w:t xml:space="preserve"> </w:t>
            </w:r>
            <w:r w:rsidRPr="009F65DF">
              <w:rPr>
                <w:sz w:val="16"/>
                <w:szCs w:val="16"/>
              </w:rPr>
              <w:t>Tracking</w:t>
            </w:r>
          </w:p>
        </w:tc>
        <w:tc>
          <w:tcPr>
            <w:tcW w:w="7020" w:type="dxa"/>
          </w:tcPr>
          <w:p w14:paraId="52D31042" w14:textId="77777777" w:rsidR="0037446D" w:rsidRPr="009F65DF" w:rsidRDefault="0037446D" w:rsidP="001C7EDF">
            <w:pPr>
              <w:pStyle w:val="TableParagraph"/>
              <w:spacing w:line="197" w:lineRule="exact"/>
              <w:rPr>
                <w:sz w:val="16"/>
                <w:szCs w:val="16"/>
              </w:rPr>
            </w:pPr>
            <w:r w:rsidRPr="009F65DF">
              <w:rPr>
                <w:spacing w:val="-2"/>
                <w:sz w:val="16"/>
                <w:szCs w:val="16"/>
              </w:rPr>
              <w:t>Graphical</w:t>
            </w:r>
            <w:r w:rsidRPr="009F65DF">
              <w:rPr>
                <w:spacing w:val="6"/>
                <w:sz w:val="16"/>
                <w:szCs w:val="16"/>
              </w:rPr>
              <w:t xml:space="preserve"> </w:t>
            </w:r>
            <w:r w:rsidRPr="009F65DF">
              <w:rPr>
                <w:spacing w:val="-2"/>
                <w:sz w:val="16"/>
                <w:szCs w:val="16"/>
              </w:rPr>
              <w:t>navigation</w:t>
            </w:r>
          </w:p>
          <w:p w14:paraId="06239B15" w14:textId="77777777" w:rsidR="0037446D" w:rsidRPr="009F65DF" w:rsidRDefault="0037446D" w:rsidP="001C7EDF">
            <w:pPr>
              <w:pStyle w:val="TableParagraph"/>
              <w:ind w:right="150"/>
              <w:rPr>
                <w:sz w:val="16"/>
                <w:szCs w:val="16"/>
              </w:rPr>
            </w:pPr>
            <w:r w:rsidRPr="009F65DF">
              <w:rPr>
                <w:sz w:val="16"/>
                <w:szCs w:val="16"/>
              </w:rPr>
              <w:t>The</w:t>
            </w:r>
            <w:r w:rsidRPr="009F65DF">
              <w:rPr>
                <w:spacing w:val="-4"/>
                <w:sz w:val="16"/>
                <w:szCs w:val="16"/>
              </w:rPr>
              <w:t xml:space="preserve"> </w:t>
            </w:r>
            <w:r w:rsidRPr="009F65DF">
              <w:rPr>
                <w:sz w:val="16"/>
                <w:szCs w:val="16"/>
              </w:rPr>
              <w:t>IETM</w:t>
            </w:r>
            <w:r w:rsidRPr="009F65DF">
              <w:rPr>
                <w:spacing w:val="-3"/>
                <w:sz w:val="16"/>
                <w:szCs w:val="16"/>
              </w:rPr>
              <w:t xml:space="preserve"> </w:t>
            </w:r>
            <w:r w:rsidRPr="009F65DF">
              <w:rPr>
                <w:sz w:val="16"/>
                <w:szCs w:val="16"/>
              </w:rPr>
              <w:t>shall</w:t>
            </w:r>
            <w:r w:rsidRPr="009F65DF">
              <w:rPr>
                <w:spacing w:val="-3"/>
                <w:sz w:val="16"/>
                <w:szCs w:val="16"/>
              </w:rPr>
              <w:t xml:space="preserve"> </w:t>
            </w:r>
            <w:r w:rsidRPr="009F65DF">
              <w:rPr>
                <w:sz w:val="16"/>
                <w:szCs w:val="16"/>
              </w:rPr>
              <w:t>provide</w:t>
            </w:r>
            <w:r w:rsidRPr="009F65DF">
              <w:rPr>
                <w:spacing w:val="-5"/>
                <w:sz w:val="16"/>
                <w:szCs w:val="16"/>
              </w:rPr>
              <w:t xml:space="preserve"> </w:t>
            </w:r>
            <w:r w:rsidRPr="009F65DF">
              <w:rPr>
                <w:sz w:val="16"/>
                <w:szCs w:val="16"/>
              </w:rPr>
              <w:t>users</w:t>
            </w:r>
            <w:r w:rsidRPr="009F65DF">
              <w:rPr>
                <w:spacing w:val="-3"/>
                <w:sz w:val="16"/>
                <w:szCs w:val="16"/>
              </w:rPr>
              <w:t xml:space="preserve"> </w:t>
            </w:r>
            <w:r w:rsidRPr="009F65DF">
              <w:rPr>
                <w:sz w:val="16"/>
                <w:szCs w:val="16"/>
              </w:rPr>
              <w:t>the</w:t>
            </w:r>
            <w:r w:rsidRPr="009F65DF">
              <w:rPr>
                <w:spacing w:val="-5"/>
                <w:sz w:val="16"/>
                <w:szCs w:val="16"/>
              </w:rPr>
              <w:t xml:space="preserve"> </w:t>
            </w:r>
            <w:r w:rsidRPr="009F65DF">
              <w:rPr>
                <w:sz w:val="16"/>
                <w:szCs w:val="16"/>
              </w:rPr>
              <w:t>capability</w:t>
            </w:r>
            <w:r w:rsidRPr="009F65DF">
              <w:rPr>
                <w:spacing w:val="-6"/>
                <w:sz w:val="16"/>
                <w:szCs w:val="16"/>
              </w:rPr>
              <w:t xml:space="preserve"> </w:t>
            </w:r>
            <w:r w:rsidRPr="009F65DF">
              <w:rPr>
                <w:sz w:val="16"/>
                <w:szCs w:val="16"/>
              </w:rPr>
              <w:t>to</w:t>
            </w:r>
            <w:r w:rsidRPr="009F65DF">
              <w:rPr>
                <w:spacing w:val="-2"/>
                <w:sz w:val="16"/>
                <w:szCs w:val="16"/>
              </w:rPr>
              <w:t xml:space="preserve"> </w:t>
            </w:r>
            <w:r w:rsidRPr="009F65DF">
              <w:rPr>
                <w:sz w:val="16"/>
                <w:szCs w:val="16"/>
              </w:rPr>
              <w:t>navigate</w:t>
            </w:r>
            <w:r w:rsidRPr="009F65DF">
              <w:rPr>
                <w:spacing w:val="-3"/>
                <w:sz w:val="16"/>
                <w:szCs w:val="16"/>
              </w:rPr>
              <w:t xml:space="preserve"> </w:t>
            </w:r>
            <w:r w:rsidRPr="009F65DF">
              <w:rPr>
                <w:sz w:val="16"/>
                <w:szCs w:val="16"/>
              </w:rPr>
              <w:t>the</w:t>
            </w:r>
            <w:r w:rsidRPr="009F65DF">
              <w:rPr>
                <w:spacing w:val="-4"/>
                <w:sz w:val="16"/>
                <w:szCs w:val="16"/>
              </w:rPr>
              <w:t xml:space="preserve"> </w:t>
            </w:r>
            <w:r w:rsidRPr="009F65DF">
              <w:rPr>
                <w:sz w:val="16"/>
                <w:szCs w:val="16"/>
              </w:rPr>
              <w:t>technical</w:t>
            </w:r>
            <w:r w:rsidRPr="009F65DF">
              <w:rPr>
                <w:spacing w:val="-3"/>
                <w:sz w:val="16"/>
                <w:szCs w:val="16"/>
              </w:rPr>
              <w:t xml:space="preserve"> </w:t>
            </w:r>
            <w:r w:rsidRPr="009F65DF">
              <w:rPr>
                <w:sz w:val="16"/>
                <w:szCs w:val="16"/>
              </w:rPr>
              <w:t>data</w:t>
            </w:r>
            <w:r w:rsidRPr="009F65DF">
              <w:rPr>
                <w:spacing w:val="-3"/>
                <w:sz w:val="16"/>
                <w:szCs w:val="16"/>
              </w:rPr>
              <w:t xml:space="preserve"> </w:t>
            </w:r>
            <w:r w:rsidRPr="009F65DF">
              <w:rPr>
                <w:sz w:val="16"/>
                <w:szCs w:val="16"/>
              </w:rPr>
              <w:t>via</w:t>
            </w:r>
            <w:r w:rsidRPr="009F65DF">
              <w:rPr>
                <w:spacing w:val="-3"/>
                <w:sz w:val="16"/>
                <w:szCs w:val="16"/>
              </w:rPr>
              <w:t xml:space="preserve"> </w:t>
            </w:r>
            <w:r w:rsidRPr="009F65DF">
              <w:rPr>
                <w:sz w:val="16"/>
                <w:szCs w:val="16"/>
              </w:rPr>
              <w:t>graphical</w:t>
            </w:r>
            <w:r w:rsidRPr="009F65DF">
              <w:rPr>
                <w:spacing w:val="-3"/>
                <w:sz w:val="16"/>
                <w:szCs w:val="16"/>
              </w:rPr>
              <w:t xml:space="preserve"> </w:t>
            </w:r>
            <w:r w:rsidRPr="009F65DF">
              <w:rPr>
                <w:sz w:val="16"/>
                <w:szCs w:val="16"/>
              </w:rPr>
              <w:t>representations</w:t>
            </w:r>
            <w:r w:rsidRPr="009F65DF">
              <w:rPr>
                <w:spacing w:val="-3"/>
                <w:sz w:val="16"/>
                <w:szCs w:val="16"/>
              </w:rPr>
              <w:t xml:space="preserve"> </w:t>
            </w:r>
            <w:r w:rsidRPr="009F65DF">
              <w:rPr>
                <w:sz w:val="16"/>
                <w:szCs w:val="16"/>
              </w:rPr>
              <w:t xml:space="preserve">of the product's system/subsystem breakdown. Heavy use of </w:t>
            </w:r>
            <w:proofErr w:type="spellStart"/>
            <w:r w:rsidRPr="009F65DF">
              <w:rPr>
                <w:sz w:val="16"/>
                <w:szCs w:val="16"/>
              </w:rPr>
              <w:t>hotspotting</w:t>
            </w:r>
            <w:proofErr w:type="spellEnd"/>
            <w:r w:rsidRPr="009F65DF">
              <w:rPr>
                <w:sz w:val="16"/>
                <w:szCs w:val="16"/>
              </w:rPr>
              <w:t xml:space="preserve"> is required on the graphics. For example, from a graphical overview of the aircraft, the user selects a wing. A graphical overview of the wing is presented. The user then selects the flaps.</w:t>
            </w:r>
            <w:r w:rsidRPr="009F65DF">
              <w:rPr>
                <w:spacing w:val="40"/>
                <w:sz w:val="16"/>
                <w:szCs w:val="16"/>
              </w:rPr>
              <w:t xml:space="preserve"> </w:t>
            </w:r>
            <w:r w:rsidRPr="009F65DF">
              <w:rPr>
                <w:sz w:val="16"/>
                <w:szCs w:val="16"/>
              </w:rPr>
              <w:t>A graphical overview of the flaps is presented.</w:t>
            </w:r>
            <w:r w:rsidRPr="009F65DF">
              <w:rPr>
                <w:spacing w:val="40"/>
                <w:sz w:val="16"/>
                <w:szCs w:val="16"/>
              </w:rPr>
              <w:t xml:space="preserve"> </w:t>
            </w:r>
            <w:r w:rsidRPr="009F65DF">
              <w:rPr>
                <w:sz w:val="16"/>
                <w:szCs w:val="16"/>
              </w:rPr>
              <w:t>The</w:t>
            </w:r>
            <w:r>
              <w:rPr>
                <w:sz w:val="16"/>
                <w:szCs w:val="16"/>
              </w:rPr>
              <w:t xml:space="preserve"> </w:t>
            </w:r>
            <w:r w:rsidRPr="009F65DF">
              <w:rPr>
                <w:sz w:val="16"/>
                <w:szCs w:val="16"/>
              </w:rPr>
              <w:t>user</w:t>
            </w:r>
            <w:r w:rsidRPr="009F65DF">
              <w:rPr>
                <w:spacing w:val="-3"/>
                <w:sz w:val="16"/>
                <w:szCs w:val="16"/>
              </w:rPr>
              <w:t xml:space="preserve"> </w:t>
            </w:r>
            <w:r w:rsidRPr="009F65DF">
              <w:rPr>
                <w:sz w:val="16"/>
                <w:szCs w:val="16"/>
              </w:rPr>
              <w:t>selects</w:t>
            </w:r>
            <w:r w:rsidRPr="009F65DF">
              <w:rPr>
                <w:spacing w:val="-2"/>
                <w:sz w:val="16"/>
                <w:szCs w:val="16"/>
              </w:rPr>
              <w:t xml:space="preserve"> </w:t>
            </w:r>
            <w:r w:rsidRPr="009F65DF">
              <w:rPr>
                <w:sz w:val="16"/>
                <w:szCs w:val="16"/>
              </w:rPr>
              <w:t>the</w:t>
            </w:r>
            <w:r w:rsidRPr="009F65DF">
              <w:rPr>
                <w:spacing w:val="-3"/>
                <w:sz w:val="16"/>
                <w:szCs w:val="16"/>
              </w:rPr>
              <w:t xml:space="preserve"> </w:t>
            </w:r>
            <w:r w:rsidRPr="009F65DF">
              <w:rPr>
                <w:sz w:val="16"/>
                <w:szCs w:val="16"/>
              </w:rPr>
              <w:t>actuator.</w:t>
            </w:r>
            <w:r w:rsidRPr="009F65DF">
              <w:rPr>
                <w:spacing w:val="42"/>
                <w:sz w:val="16"/>
                <w:szCs w:val="16"/>
              </w:rPr>
              <w:t xml:space="preserve"> </w:t>
            </w:r>
            <w:r w:rsidRPr="009F65DF">
              <w:rPr>
                <w:sz w:val="16"/>
                <w:szCs w:val="16"/>
              </w:rPr>
              <w:t>Information</w:t>
            </w:r>
            <w:r w:rsidRPr="009F65DF">
              <w:rPr>
                <w:spacing w:val="-4"/>
                <w:sz w:val="16"/>
                <w:szCs w:val="16"/>
              </w:rPr>
              <w:t xml:space="preserve"> </w:t>
            </w:r>
            <w:r w:rsidRPr="009F65DF">
              <w:rPr>
                <w:sz w:val="16"/>
                <w:szCs w:val="16"/>
              </w:rPr>
              <w:t>on</w:t>
            </w:r>
            <w:r w:rsidRPr="009F65DF">
              <w:rPr>
                <w:spacing w:val="-1"/>
                <w:sz w:val="16"/>
                <w:szCs w:val="16"/>
              </w:rPr>
              <w:t xml:space="preserve"> </w:t>
            </w:r>
            <w:r w:rsidRPr="009F65DF">
              <w:rPr>
                <w:sz w:val="16"/>
                <w:szCs w:val="16"/>
              </w:rPr>
              <w:t>the</w:t>
            </w:r>
            <w:r w:rsidRPr="009F65DF">
              <w:rPr>
                <w:spacing w:val="-3"/>
                <w:sz w:val="16"/>
                <w:szCs w:val="16"/>
              </w:rPr>
              <w:t xml:space="preserve"> </w:t>
            </w:r>
            <w:r w:rsidRPr="009F65DF">
              <w:rPr>
                <w:sz w:val="16"/>
                <w:szCs w:val="16"/>
              </w:rPr>
              <w:t>actuator</w:t>
            </w:r>
            <w:r w:rsidRPr="009F65DF">
              <w:rPr>
                <w:spacing w:val="-2"/>
                <w:sz w:val="16"/>
                <w:szCs w:val="16"/>
              </w:rPr>
              <w:t xml:space="preserve"> </w:t>
            </w:r>
            <w:r w:rsidRPr="009F65DF">
              <w:rPr>
                <w:sz w:val="16"/>
                <w:szCs w:val="16"/>
              </w:rPr>
              <w:t>is</w:t>
            </w:r>
            <w:r w:rsidRPr="009F65DF">
              <w:rPr>
                <w:spacing w:val="-4"/>
                <w:sz w:val="16"/>
                <w:szCs w:val="16"/>
              </w:rPr>
              <w:t xml:space="preserve"> </w:t>
            </w:r>
            <w:r w:rsidRPr="009F65DF">
              <w:rPr>
                <w:spacing w:val="-2"/>
                <w:sz w:val="16"/>
                <w:szCs w:val="16"/>
              </w:rPr>
              <w:t>presented.</w:t>
            </w:r>
            <w:r>
              <w:rPr>
                <w:spacing w:val="-2"/>
                <w:sz w:val="16"/>
                <w:szCs w:val="16"/>
              </w:rPr>
              <w:t xml:space="preserve"> {/sec2b2_graphic_nav}</w:t>
            </w:r>
          </w:p>
        </w:tc>
      </w:tr>
      <w:tr w:rsidR="00CE2C27" w:rsidRPr="001B073A" w14:paraId="2DBF4F0D" w14:textId="77777777" w:rsidTr="00067308">
        <w:trPr>
          <w:trHeight w:val="412"/>
        </w:trPr>
        <w:tc>
          <w:tcPr>
            <w:tcW w:w="1350" w:type="dxa"/>
          </w:tcPr>
          <w:p w14:paraId="1096AC37" w14:textId="77777777" w:rsidR="00CE2C27" w:rsidRPr="001B073A" w:rsidRDefault="00CE2C27" w:rsidP="00067308">
            <w:pPr>
              <w:pStyle w:val="TableParagraph"/>
              <w:ind w:left="0"/>
              <w:jc w:val="center"/>
              <w:rPr>
                <w:rFonts w:eastAsia="Wingdings"/>
                <w:sz w:val="20"/>
                <w:szCs w:val="20"/>
              </w:rPr>
            </w:pPr>
            <w:r w:rsidRPr="00510CF4">
              <w:rPr>
                <w:rFonts w:eastAsia="Wingdings"/>
                <w:sz w:val="20"/>
                <w:szCs w:val="20"/>
              </w:rPr>
              <w:t>{#sec2b2_</w:t>
            </w:r>
            <w:r>
              <w:rPr>
                <w:rFonts w:eastAsia="Wingdings"/>
                <w:sz w:val="20"/>
                <w:szCs w:val="20"/>
              </w:rPr>
              <w:t>history_nav</w:t>
            </w:r>
            <w:r w:rsidRPr="00510CF4">
              <w:rPr>
                <w:rFonts w:eastAsia="Wingdings"/>
                <w:sz w:val="20"/>
                <w:szCs w:val="20"/>
              </w:rPr>
              <w:t>}</w:t>
            </w:r>
            <w:r w:rsidRPr="001B073A">
              <w:rPr>
                <w:rFonts w:ascii="Wingdings" w:eastAsia="Wingdings" w:hAnsi="Wingdings" w:cs="Wingdings"/>
                <w:sz w:val="52"/>
              </w:rPr>
              <w:t></w:t>
            </w:r>
          </w:p>
        </w:tc>
        <w:tc>
          <w:tcPr>
            <w:tcW w:w="1440" w:type="dxa"/>
          </w:tcPr>
          <w:p w14:paraId="7F596FE2" w14:textId="77777777" w:rsidR="00CE2C27" w:rsidRPr="001B073A" w:rsidRDefault="00CE2C27" w:rsidP="00067308">
            <w:pPr>
              <w:pStyle w:val="TableParagraph"/>
              <w:ind w:left="0"/>
              <w:jc w:val="center"/>
              <w:rPr>
                <w:spacing w:val="-2"/>
                <w:sz w:val="16"/>
                <w:szCs w:val="16"/>
              </w:rPr>
            </w:pPr>
            <w:r w:rsidRPr="001B073A">
              <w:rPr>
                <w:spacing w:val="-2"/>
                <w:sz w:val="16"/>
                <w:szCs w:val="16"/>
              </w:rPr>
              <w:t>Navigation and Tracking</w:t>
            </w:r>
          </w:p>
        </w:tc>
        <w:tc>
          <w:tcPr>
            <w:tcW w:w="7020" w:type="dxa"/>
          </w:tcPr>
          <w:p w14:paraId="252630FD" w14:textId="77777777" w:rsidR="00CE2C27" w:rsidRPr="001B073A" w:rsidRDefault="00CE2C27" w:rsidP="00067308">
            <w:pPr>
              <w:pStyle w:val="TableParagraph"/>
              <w:spacing w:line="197" w:lineRule="exact"/>
              <w:rPr>
                <w:spacing w:val="-2"/>
                <w:sz w:val="16"/>
                <w:szCs w:val="16"/>
              </w:rPr>
            </w:pPr>
            <w:r w:rsidRPr="001B073A">
              <w:rPr>
                <w:spacing w:val="-2"/>
                <w:sz w:val="16"/>
                <w:szCs w:val="16"/>
              </w:rPr>
              <w:t>History of traversed links</w:t>
            </w:r>
          </w:p>
          <w:p w14:paraId="45321793" w14:textId="77777777" w:rsidR="00CE2C27" w:rsidRPr="001B073A" w:rsidRDefault="00CE2C27" w:rsidP="00067308">
            <w:pPr>
              <w:pStyle w:val="TableParagraph"/>
              <w:spacing w:line="197" w:lineRule="exact"/>
              <w:rPr>
                <w:spacing w:val="-2"/>
                <w:sz w:val="16"/>
                <w:szCs w:val="16"/>
              </w:rPr>
            </w:pPr>
            <w:r w:rsidRPr="001B073A">
              <w:rPr>
                <w:spacing w:val="-2"/>
                <w:sz w:val="16"/>
                <w:szCs w:val="16"/>
              </w:rPr>
              <w:t>The IETM shall provide the capability to display to the user a history of all links traversed by the user.</w:t>
            </w:r>
            <w:r>
              <w:rPr>
                <w:spacing w:val="-2"/>
                <w:sz w:val="16"/>
                <w:szCs w:val="16"/>
              </w:rPr>
              <w:t xml:space="preserve"> {/sec2b2_history_nav}</w:t>
            </w:r>
          </w:p>
        </w:tc>
      </w:tr>
      <w:tr w:rsidR="00CE2C27" w:rsidRPr="001B073A" w14:paraId="540BDC12" w14:textId="77777777" w:rsidTr="00067308">
        <w:trPr>
          <w:trHeight w:val="412"/>
        </w:trPr>
        <w:tc>
          <w:tcPr>
            <w:tcW w:w="1350" w:type="dxa"/>
          </w:tcPr>
          <w:p w14:paraId="1F4867BD" w14:textId="77777777" w:rsidR="00CE2C27" w:rsidRPr="001B073A" w:rsidRDefault="00CE2C27" w:rsidP="00067308">
            <w:pPr>
              <w:pStyle w:val="TableParagraph"/>
              <w:ind w:left="0"/>
              <w:jc w:val="center"/>
              <w:rPr>
                <w:rFonts w:eastAsia="Wingdings"/>
                <w:sz w:val="20"/>
                <w:szCs w:val="20"/>
              </w:rPr>
            </w:pPr>
            <w:r w:rsidRPr="00510CF4">
              <w:rPr>
                <w:rFonts w:eastAsia="Wingdings"/>
                <w:sz w:val="20"/>
                <w:szCs w:val="20"/>
              </w:rPr>
              <w:t>{#sec2b2_</w:t>
            </w:r>
            <w:r>
              <w:rPr>
                <w:rFonts w:eastAsia="Wingdings"/>
                <w:sz w:val="20"/>
                <w:szCs w:val="20"/>
              </w:rPr>
              <w:t>bookmarks_nav</w:t>
            </w:r>
            <w:r w:rsidRPr="00510CF4">
              <w:rPr>
                <w:rFonts w:eastAsia="Wingdings"/>
                <w:sz w:val="20"/>
                <w:szCs w:val="20"/>
              </w:rPr>
              <w:t>}</w:t>
            </w:r>
            <w:r w:rsidRPr="001B073A">
              <w:rPr>
                <w:rFonts w:ascii="Wingdings" w:eastAsia="Wingdings" w:hAnsi="Wingdings" w:cs="Wingdings"/>
                <w:sz w:val="52"/>
              </w:rPr>
              <w:t></w:t>
            </w:r>
          </w:p>
        </w:tc>
        <w:tc>
          <w:tcPr>
            <w:tcW w:w="1440" w:type="dxa"/>
          </w:tcPr>
          <w:p w14:paraId="37C0721C" w14:textId="77777777" w:rsidR="00CE2C27" w:rsidRPr="001B073A" w:rsidRDefault="00CE2C27" w:rsidP="00067308">
            <w:pPr>
              <w:pStyle w:val="TableParagraph"/>
              <w:ind w:left="0"/>
              <w:jc w:val="center"/>
              <w:rPr>
                <w:spacing w:val="-2"/>
                <w:sz w:val="16"/>
                <w:szCs w:val="16"/>
              </w:rPr>
            </w:pPr>
            <w:r w:rsidRPr="001B073A">
              <w:rPr>
                <w:spacing w:val="-2"/>
                <w:sz w:val="16"/>
                <w:szCs w:val="16"/>
              </w:rPr>
              <w:t>Navigation and Tracking</w:t>
            </w:r>
          </w:p>
        </w:tc>
        <w:tc>
          <w:tcPr>
            <w:tcW w:w="7020" w:type="dxa"/>
          </w:tcPr>
          <w:p w14:paraId="6CE67BB4" w14:textId="77777777" w:rsidR="00CE2C27" w:rsidRPr="001B073A" w:rsidRDefault="00CE2C27" w:rsidP="00067308">
            <w:pPr>
              <w:pStyle w:val="TableParagraph"/>
              <w:spacing w:line="197" w:lineRule="exact"/>
              <w:rPr>
                <w:spacing w:val="-2"/>
                <w:sz w:val="16"/>
                <w:szCs w:val="16"/>
              </w:rPr>
            </w:pPr>
            <w:r w:rsidRPr="001B073A">
              <w:rPr>
                <w:spacing w:val="-2"/>
                <w:sz w:val="16"/>
                <w:szCs w:val="16"/>
              </w:rPr>
              <w:t>User creation of bookmarks</w:t>
            </w:r>
          </w:p>
          <w:p w14:paraId="612498EE" w14:textId="77777777" w:rsidR="00CE2C27" w:rsidRPr="001B073A" w:rsidRDefault="00CE2C27" w:rsidP="00067308">
            <w:pPr>
              <w:pStyle w:val="TableParagraph"/>
              <w:spacing w:line="197" w:lineRule="exact"/>
              <w:rPr>
                <w:spacing w:val="-2"/>
                <w:sz w:val="16"/>
                <w:szCs w:val="16"/>
              </w:rPr>
            </w:pPr>
            <w:r w:rsidRPr="001B073A">
              <w:rPr>
                <w:spacing w:val="-2"/>
                <w:sz w:val="16"/>
                <w:szCs w:val="16"/>
              </w:rPr>
              <w:t>The IETM shall provide the capability to allow the user to create their own bookmarks or navigational links to specific locations in the data. This would require login functionality as the bookmarks are tied to the specific user login.</w:t>
            </w:r>
            <w:r>
              <w:rPr>
                <w:spacing w:val="-2"/>
                <w:sz w:val="16"/>
                <w:szCs w:val="16"/>
              </w:rPr>
              <w:t xml:space="preserve"> {/sec2b2_bookmarks_nav}</w:t>
            </w:r>
          </w:p>
        </w:tc>
      </w:tr>
      <w:tr w:rsidR="00CE2C27" w:rsidRPr="001B073A" w14:paraId="3D36A4B2" w14:textId="77777777" w:rsidTr="00067308">
        <w:trPr>
          <w:trHeight w:val="412"/>
        </w:trPr>
        <w:tc>
          <w:tcPr>
            <w:tcW w:w="1350" w:type="dxa"/>
          </w:tcPr>
          <w:p w14:paraId="660670CF" w14:textId="77777777" w:rsidR="00CE2C27" w:rsidRPr="001B073A" w:rsidRDefault="00CE2C27" w:rsidP="00067308">
            <w:pPr>
              <w:pStyle w:val="TableParagraph"/>
              <w:ind w:left="0"/>
              <w:jc w:val="center"/>
              <w:rPr>
                <w:rFonts w:eastAsia="Wingdings"/>
                <w:sz w:val="20"/>
                <w:szCs w:val="20"/>
              </w:rPr>
            </w:pPr>
            <w:r w:rsidRPr="00510CF4">
              <w:rPr>
                <w:rFonts w:eastAsia="Wingdings"/>
                <w:sz w:val="20"/>
                <w:szCs w:val="20"/>
              </w:rPr>
              <w:t>{#sec2b2_</w:t>
            </w:r>
            <w:r>
              <w:rPr>
                <w:rFonts w:eastAsia="Wingdings"/>
                <w:sz w:val="20"/>
                <w:szCs w:val="20"/>
              </w:rPr>
              <w:t>voice_nav</w:t>
            </w:r>
            <w:r w:rsidRPr="00510CF4">
              <w:rPr>
                <w:rFonts w:eastAsia="Wingdings"/>
                <w:sz w:val="20"/>
                <w:szCs w:val="20"/>
              </w:rPr>
              <w:t>}</w:t>
            </w:r>
            <w:r w:rsidRPr="001B073A">
              <w:rPr>
                <w:rFonts w:ascii="Wingdings" w:eastAsia="Wingdings" w:hAnsi="Wingdings" w:cs="Wingdings"/>
                <w:sz w:val="52"/>
              </w:rPr>
              <w:t></w:t>
            </w:r>
          </w:p>
        </w:tc>
        <w:tc>
          <w:tcPr>
            <w:tcW w:w="1440" w:type="dxa"/>
          </w:tcPr>
          <w:p w14:paraId="20229FF9" w14:textId="77777777" w:rsidR="00CE2C27" w:rsidRPr="001B073A" w:rsidRDefault="00CE2C27" w:rsidP="00067308">
            <w:pPr>
              <w:pStyle w:val="TableParagraph"/>
              <w:ind w:left="0"/>
              <w:jc w:val="center"/>
              <w:rPr>
                <w:spacing w:val="-2"/>
                <w:sz w:val="16"/>
                <w:szCs w:val="16"/>
              </w:rPr>
            </w:pPr>
            <w:r w:rsidRPr="001B073A">
              <w:rPr>
                <w:spacing w:val="-2"/>
                <w:sz w:val="16"/>
                <w:szCs w:val="16"/>
              </w:rPr>
              <w:t>Navigation and Tracking</w:t>
            </w:r>
          </w:p>
        </w:tc>
        <w:tc>
          <w:tcPr>
            <w:tcW w:w="7020" w:type="dxa"/>
          </w:tcPr>
          <w:p w14:paraId="6B5FE713" w14:textId="77777777" w:rsidR="00CE2C27" w:rsidRPr="001B073A" w:rsidRDefault="00CE2C27" w:rsidP="00067308">
            <w:pPr>
              <w:pStyle w:val="TableParagraph"/>
              <w:spacing w:line="197" w:lineRule="exact"/>
              <w:rPr>
                <w:spacing w:val="-2"/>
                <w:sz w:val="16"/>
                <w:szCs w:val="16"/>
              </w:rPr>
            </w:pPr>
            <w:r w:rsidRPr="001B073A">
              <w:rPr>
                <w:spacing w:val="-2"/>
                <w:sz w:val="16"/>
                <w:szCs w:val="16"/>
              </w:rPr>
              <w:t>Voice activated commands</w:t>
            </w:r>
          </w:p>
          <w:p w14:paraId="5930B904" w14:textId="77777777" w:rsidR="00CE2C27" w:rsidRPr="001B073A" w:rsidRDefault="00CE2C27" w:rsidP="00067308">
            <w:pPr>
              <w:pStyle w:val="TableParagraph"/>
              <w:spacing w:line="197" w:lineRule="exact"/>
              <w:rPr>
                <w:spacing w:val="-2"/>
                <w:sz w:val="16"/>
                <w:szCs w:val="16"/>
              </w:rPr>
            </w:pPr>
            <w:r w:rsidRPr="001B073A">
              <w:rPr>
                <w:spacing w:val="-2"/>
                <w:sz w:val="16"/>
                <w:szCs w:val="16"/>
              </w:rPr>
              <w:t>The IETM shall provide users the capability to navigate through the technical content via voice commands.</w:t>
            </w:r>
            <w:r>
              <w:rPr>
                <w:spacing w:val="-2"/>
                <w:sz w:val="16"/>
                <w:szCs w:val="16"/>
              </w:rPr>
              <w:t xml:space="preserve"> {/sec2b2_voice_nav}</w:t>
            </w:r>
          </w:p>
        </w:tc>
      </w:tr>
      <w:tr w:rsidR="00CE2C27" w:rsidRPr="001B073A" w14:paraId="75A0B4D1" w14:textId="77777777" w:rsidTr="00067308">
        <w:trPr>
          <w:trHeight w:val="412"/>
        </w:trPr>
        <w:tc>
          <w:tcPr>
            <w:tcW w:w="1350" w:type="dxa"/>
          </w:tcPr>
          <w:p w14:paraId="74591D1F" w14:textId="77777777" w:rsidR="00CE2C27" w:rsidRPr="001B073A" w:rsidRDefault="00CE2C27" w:rsidP="00067308">
            <w:pPr>
              <w:pStyle w:val="TableParagraph"/>
              <w:ind w:left="0"/>
              <w:jc w:val="center"/>
              <w:rPr>
                <w:rFonts w:eastAsia="Wingdings"/>
                <w:sz w:val="20"/>
                <w:szCs w:val="20"/>
              </w:rPr>
            </w:pPr>
            <w:r w:rsidRPr="00510CF4">
              <w:rPr>
                <w:rFonts w:eastAsia="Wingdings"/>
                <w:sz w:val="20"/>
                <w:szCs w:val="20"/>
              </w:rPr>
              <w:t>{#sec2b2_</w:t>
            </w:r>
            <w:r>
              <w:rPr>
                <w:rFonts w:eastAsia="Wingdings"/>
                <w:sz w:val="20"/>
                <w:szCs w:val="20"/>
              </w:rPr>
              <w:t>animated_spec</w:t>
            </w:r>
            <w:r w:rsidRPr="00510CF4">
              <w:rPr>
                <w:rFonts w:eastAsia="Wingdings"/>
                <w:sz w:val="20"/>
                <w:szCs w:val="20"/>
              </w:rPr>
              <w:t>}</w:t>
            </w:r>
            <w:r w:rsidRPr="001B073A">
              <w:rPr>
                <w:rFonts w:ascii="Wingdings" w:eastAsia="Wingdings" w:hAnsi="Wingdings" w:cs="Wingdings"/>
                <w:sz w:val="52"/>
              </w:rPr>
              <w:lastRenderedPageBreak/>
              <w:t></w:t>
            </w:r>
          </w:p>
        </w:tc>
        <w:tc>
          <w:tcPr>
            <w:tcW w:w="1440" w:type="dxa"/>
          </w:tcPr>
          <w:p w14:paraId="19BF3403" w14:textId="77777777" w:rsidR="00CE2C27" w:rsidRPr="001B073A" w:rsidRDefault="00CE2C27" w:rsidP="00067308">
            <w:pPr>
              <w:pStyle w:val="TableParagraph"/>
              <w:ind w:left="0"/>
              <w:jc w:val="center"/>
              <w:rPr>
                <w:spacing w:val="-2"/>
                <w:sz w:val="16"/>
                <w:szCs w:val="16"/>
              </w:rPr>
            </w:pPr>
            <w:r w:rsidRPr="001B073A">
              <w:rPr>
                <w:spacing w:val="-2"/>
                <w:sz w:val="16"/>
                <w:szCs w:val="16"/>
              </w:rPr>
              <w:lastRenderedPageBreak/>
              <w:t>Special Content</w:t>
            </w:r>
          </w:p>
        </w:tc>
        <w:tc>
          <w:tcPr>
            <w:tcW w:w="7020" w:type="dxa"/>
          </w:tcPr>
          <w:p w14:paraId="573B1368" w14:textId="77777777" w:rsidR="00CE2C27" w:rsidRPr="001B073A" w:rsidRDefault="00CE2C27" w:rsidP="00067308">
            <w:pPr>
              <w:pStyle w:val="TableParagraph"/>
              <w:spacing w:line="197" w:lineRule="exact"/>
              <w:rPr>
                <w:spacing w:val="-2"/>
                <w:sz w:val="16"/>
                <w:szCs w:val="16"/>
              </w:rPr>
            </w:pPr>
            <w:r w:rsidRPr="001B073A">
              <w:rPr>
                <w:spacing w:val="-2"/>
                <w:sz w:val="16"/>
                <w:szCs w:val="16"/>
              </w:rPr>
              <w:t>Animated graphics support</w:t>
            </w:r>
          </w:p>
          <w:p w14:paraId="10645F17" w14:textId="77777777" w:rsidR="00CE2C27" w:rsidRPr="001B073A" w:rsidRDefault="00CE2C27" w:rsidP="00067308">
            <w:pPr>
              <w:pStyle w:val="TableParagraph"/>
              <w:spacing w:line="197" w:lineRule="exact"/>
              <w:rPr>
                <w:spacing w:val="-2"/>
                <w:sz w:val="16"/>
                <w:szCs w:val="16"/>
              </w:rPr>
            </w:pPr>
            <w:r w:rsidRPr="001B073A">
              <w:rPr>
                <w:spacing w:val="-2"/>
                <w:sz w:val="16"/>
                <w:szCs w:val="16"/>
              </w:rPr>
              <w:t xml:space="preserve">The IETM shall have the capability to display animated graphic contained within the technical content for the </w:t>
            </w:r>
            <w:r w:rsidRPr="001B073A">
              <w:rPr>
                <w:spacing w:val="-2"/>
                <w:sz w:val="16"/>
                <w:szCs w:val="16"/>
              </w:rPr>
              <w:lastRenderedPageBreak/>
              <w:t>user.</w:t>
            </w:r>
            <w:r>
              <w:rPr>
                <w:spacing w:val="-2"/>
                <w:sz w:val="16"/>
                <w:szCs w:val="16"/>
              </w:rPr>
              <w:t xml:space="preserve"> {/sec2b2_animated_spec}</w:t>
            </w:r>
          </w:p>
        </w:tc>
      </w:tr>
      <w:tr w:rsidR="00CE2C27" w:rsidRPr="001B073A" w14:paraId="5B5D1FA1" w14:textId="77777777" w:rsidTr="00067308">
        <w:trPr>
          <w:trHeight w:val="412"/>
        </w:trPr>
        <w:tc>
          <w:tcPr>
            <w:tcW w:w="1350" w:type="dxa"/>
          </w:tcPr>
          <w:p w14:paraId="3145B05C" w14:textId="77777777" w:rsidR="00CE2C27" w:rsidRPr="001B073A" w:rsidRDefault="00CE2C27" w:rsidP="00067308">
            <w:pPr>
              <w:pStyle w:val="TableParagraph"/>
              <w:ind w:left="0"/>
              <w:jc w:val="center"/>
              <w:rPr>
                <w:rFonts w:eastAsia="Wingdings"/>
                <w:sz w:val="20"/>
                <w:szCs w:val="20"/>
              </w:rPr>
            </w:pPr>
            <w:r w:rsidRPr="00510CF4">
              <w:rPr>
                <w:rFonts w:eastAsia="Wingdings"/>
                <w:sz w:val="20"/>
                <w:szCs w:val="20"/>
              </w:rPr>
              <w:lastRenderedPageBreak/>
              <w:t>{#sec2b2_</w:t>
            </w:r>
            <w:r>
              <w:rPr>
                <w:rFonts w:eastAsia="Wingdings"/>
                <w:sz w:val="20"/>
                <w:szCs w:val="20"/>
              </w:rPr>
              <w:t>audio_spec</w:t>
            </w:r>
            <w:r w:rsidRPr="00510CF4">
              <w:rPr>
                <w:rFonts w:eastAsia="Wingdings"/>
                <w:sz w:val="20"/>
                <w:szCs w:val="20"/>
              </w:rPr>
              <w:t>}</w:t>
            </w:r>
            <w:r w:rsidRPr="001B073A">
              <w:rPr>
                <w:rFonts w:ascii="Wingdings" w:eastAsia="Wingdings" w:hAnsi="Wingdings" w:cs="Wingdings"/>
                <w:sz w:val="52"/>
              </w:rPr>
              <w:t></w:t>
            </w:r>
          </w:p>
        </w:tc>
        <w:tc>
          <w:tcPr>
            <w:tcW w:w="1440" w:type="dxa"/>
          </w:tcPr>
          <w:p w14:paraId="598B8BC4" w14:textId="77777777" w:rsidR="00CE2C27" w:rsidRPr="001B073A" w:rsidRDefault="00CE2C27" w:rsidP="00067308">
            <w:pPr>
              <w:pStyle w:val="TableParagraph"/>
              <w:ind w:left="0"/>
              <w:jc w:val="center"/>
              <w:rPr>
                <w:spacing w:val="-2"/>
                <w:sz w:val="16"/>
                <w:szCs w:val="16"/>
              </w:rPr>
            </w:pPr>
            <w:r w:rsidRPr="001B073A">
              <w:rPr>
                <w:spacing w:val="-2"/>
                <w:sz w:val="16"/>
                <w:szCs w:val="16"/>
              </w:rPr>
              <w:t>Special Content</w:t>
            </w:r>
          </w:p>
        </w:tc>
        <w:tc>
          <w:tcPr>
            <w:tcW w:w="7020" w:type="dxa"/>
          </w:tcPr>
          <w:p w14:paraId="597DCFF1" w14:textId="77777777" w:rsidR="00CE2C27" w:rsidRPr="001B073A" w:rsidRDefault="00CE2C27" w:rsidP="00067308">
            <w:pPr>
              <w:pStyle w:val="TableParagraph"/>
              <w:spacing w:line="197" w:lineRule="exact"/>
              <w:rPr>
                <w:spacing w:val="-2"/>
                <w:sz w:val="16"/>
                <w:szCs w:val="16"/>
              </w:rPr>
            </w:pPr>
            <w:r w:rsidRPr="001B073A">
              <w:rPr>
                <w:spacing w:val="-2"/>
                <w:sz w:val="16"/>
                <w:szCs w:val="16"/>
              </w:rPr>
              <w:t>Audio file support</w:t>
            </w:r>
          </w:p>
          <w:p w14:paraId="4A9F466A" w14:textId="77777777" w:rsidR="00CE2C27" w:rsidRPr="001B073A" w:rsidRDefault="00CE2C27" w:rsidP="00067308">
            <w:pPr>
              <w:pStyle w:val="TableParagraph"/>
              <w:spacing w:line="197" w:lineRule="exact"/>
              <w:rPr>
                <w:spacing w:val="-2"/>
                <w:sz w:val="16"/>
                <w:szCs w:val="16"/>
              </w:rPr>
            </w:pPr>
            <w:r w:rsidRPr="001B073A">
              <w:rPr>
                <w:spacing w:val="-2"/>
                <w:sz w:val="16"/>
                <w:szCs w:val="16"/>
              </w:rPr>
              <w:t>The IETM shall have the capability to play audio files contained within the</w:t>
            </w:r>
            <w:r>
              <w:rPr>
                <w:spacing w:val="-2"/>
                <w:sz w:val="16"/>
                <w:szCs w:val="16"/>
              </w:rPr>
              <w:t xml:space="preserve"> </w:t>
            </w:r>
            <w:r w:rsidRPr="001B073A">
              <w:rPr>
                <w:spacing w:val="-2"/>
                <w:sz w:val="16"/>
                <w:szCs w:val="16"/>
              </w:rPr>
              <w:t>technical content for the user.</w:t>
            </w:r>
            <w:r>
              <w:rPr>
                <w:spacing w:val="-2"/>
                <w:sz w:val="16"/>
                <w:szCs w:val="16"/>
              </w:rPr>
              <w:t xml:space="preserve"> {/sec2b2_audio_spec}</w:t>
            </w:r>
          </w:p>
        </w:tc>
      </w:tr>
      <w:tr w:rsidR="00CE2C27" w:rsidRPr="001B073A" w14:paraId="4E1425C7" w14:textId="77777777" w:rsidTr="00067308">
        <w:trPr>
          <w:trHeight w:val="412"/>
        </w:trPr>
        <w:tc>
          <w:tcPr>
            <w:tcW w:w="1350" w:type="dxa"/>
          </w:tcPr>
          <w:p w14:paraId="1E935C80" w14:textId="77777777" w:rsidR="00CE2C27" w:rsidRPr="001B073A" w:rsidRDefault="00CE2C27" w:rsidP="00067308">
            <w:pPr>
              <w:pStyle w:val="TableParagraph"/>
              <w:ind w:left="0"/>
              <w:jc w:val="center"/>
              <w:rPr>
                <w:rFonts w:eastAsia="Wingdings"/>
                <w:sz w:val="20"/>
                <w:szCs w:val="20"/>
              </w:rPr>
            </w:pPr>
            <w:r w:rsidRPr="00510CF4">
              <w:rPr>
                <w:rFonts w:eastAsia="Wingdings"/>
                <w:sz w:val="20"/>
                <w:szCs w:val="20"/>
              </w:rPr>
              <w:t>{#sec2b2_</w:t>
            </w:r>
            <w:r>
              <w:rPr>
                <w:rFonts w:eastAsia="Wingdings"/>
                <w:sz w:val="20"/>
                <w:szCs w:val="20"/>
              </w:rPr>
              <w:t>training_spec</w:t>
            </w:r>
            <w:r w:rsidRPr="00510CF4">
              <w:rPr>
                <w:rFonts w:eastAsia="Wingdings"/>
                <w:sz w:val="20"/>
                <w:szCs w:val="20"/>
              </w:rPr>
              <w:t>}</w:t>
            </w:r>
            <w:r w:rsidRPr="001B073A">
              <w:rPr>
                <w:rFonts w:ascii="Wingdings" w:eastAsia="Wingdings" w:hAnsi="Wingdings" w:cs="Wingdings"/>
                <w:sz w:val="52"/>
              </w:rPr>
              <w:t></w:t>
            </w:r>
          </w:p>
        </w:tc>
        <w:tc>
          <w:tcPr>
            <w:tcW w:w="1440" w:type="dxa"/>
          </w:tcPr>
          <w:p w14:paraId="16505B64" w14:textId="77777777" w:rsidR="00CE2C27" w:rsidRPr="001B073A" w:rsidRDefault="00CE2C27" w:rsidP="00067308">
            <w:pPr>
              <w:pStyle w:val="TableParagraph"/>
              <w:ind w:left="0"/>
              <w:jc w:val="center"/>
              <w:rPr>
                <w:spacing w:val="-2"/>
                <w:sz w:val="16"/>
                <w:szCs w:val="16"/>
              </w:rPr>
            </w:pPr>
            <w:r w:rsidRPr="001B073A">
              <w:rPr>
                <w:spacing w:val="-2"/>
                <w:sz w:val="16"/>
                <w:szCs w:val="16"/>
              </w:rPr>
              <w:t>Special Content</w:t>
            </w:r>
          </w:p>
        </w:tc>
        <w:tc>
          <w:tcPr>
            <w:tcW w:w="7020" w:type="dxa"/>
          </w:tcPr>
          <w:p w14:paraId="23CECA58" w14:textId="77777777" w:rsidR="00CE2C27" w:rsidRPr="001B073A" w:rsidRDefault="00CE2C27" w:rsidP="00067308">
            <w:pPr>
              <w:pStyle w:val="TableParagraph"/>
              <w:spacing w:line="197" w:lineRule="exact"/>
              <w:rPr>
                <w:spacing w:val="-2"/>
                <w:sz w:val="16"/>
                <w:szCs w:val="16"/>
              </w:rPr>
            </w:pPr>
            <w:r w:rsidRPr="001B073A">
              <w:rPr>
                <w:spacing w:val="-2"/>
                <w:sz w:val="16"/>
                <w:szCs w:val="16"/>
              </w:rPr>
              <w:t>Link to external training</w:t>
            </w:r>
          </w:p>
          <w:p w14:paraId="4F356297" w14:textId="77777777" w:rsidR="00CE2C27" w:rsidRPr="001B073A" w:rsidRDefault="00CE2C27" w:rsidP="00067308">
            <w:pPr>
              <w:pStyle w:val="TableParagraph"/>
              <w:spacing w:line="197" w:lineRule="exact"/>
              <w:rPr>
                <w:spacing w:val="-2"/>
                <w:sz w:val="16"/>
                <w:szCs w:val="16"/>
              </w:rPr>
            </w:pPr>
            <w:r w:rsidRPr="001B073A">
              <w:rPr>
                <w:spacing w:val="-2"/>
                <w:sz w:val="16"/>
                <w:szCs w:val="16"/>
              </w:rPr>
              <w:t>The IETM shall include built-in links to external training sites for relevant</w:t>
            </w:r>
            <w:r>
              <w:rPr>
                <w:spacing w:val="-2"/>
                <w:sz w:val="16"/>
                <w:szCs w:val="16"/>
              </w:rPr>
              <w:t xml:space="preserve"> </w:t>
            </w:r>
            <w:r w:rsidRPr="001B073A">
              <w:rPr>
                <w:spacing w:val="-2"/>
                <w:sz w:val="16"/>
                <w:szCs w:val="16"/>
              </w:rPr>
              <w:t>maintainer/operator training courses/data.</w:t>
            </w:r>
            <w:r>
              <w:rPr>
                <w:spacing w:val="-2"/>
                <w:sz w:val="16"/>
                <w:szCs w:val="16"/>
              </w:rPr>
              <w:t xml:space="preserve"> {/sec2b2_training_spec}</w:t>
            </w:r>
          </w:p>
        </w:tc>
      </w:tr>
      <w:tr w:rsidR="00CE2C27" w:rsidRPr="001B073A" w14:paraId="117BD65B" w14:textId="77777777" w:rsidTr="00067308">
        <w:trPr>
          <w:trHeight w:val="412"/>
        </w:trPr>
        <w:tc>
          <w:tcPr>
            <w:tcW w:w="1350" w:type="dxa"/>
          </w:tcPr>
          <w:p w14:paraId="75FA24D9" w14:textId="77777777" w:rsidR="00CE2C27" w:rsidRPr="001B073A" w:rsidRDefault="00CE2C27" w:rsidP="00067308">
            <w:pPr>
              <w:pStyle w:val="TableParagraph"/>
              <w:ind w:left="0"/>
              <w:jc w:val="center"/>
              <w:rPr>
                <w:rFonts w:eastAsia="Wingdings"/>
                <w:sz w:val="20"/>
                <w:szCs w:val="20"/>
              </w:rPr>
            </w:pPr>
            <w:r w:rsidRPr="00510CF4">
              <w:rPr>
                <w:rFonts w:eastAsia="Wingdings"/>
                <w:sz w:val="20"/>
                <w:szCs w:val="20"/>
              </w:rPr>
              <w:t>{#sec2b2_</w:t>
            </w:r>
            <w:r>
              <w:rPr>
                <w:rFonts w:eastAsia="Wingdings"/>
                <w:sz w:val="20"/>
                <w:szCs w:val="20"/>
              </w:rPr>
              <w:t>video_spec</w:t>
            </w:r>
            <w:r w:rsidRPr="00510CF4">
              <w:rPr>
                <w:rFonts w:eastAsia="Wingdings"/>
                <w:sz w:val="20"/>
                <w:szCs w:val="20"/>
              </w:rPr>
              <w:t>}</w:t>
            </w:r>
            <w:r w:rsidRPr="001B073A">
              <w:rPr>
                <w:rFonts w:ascii="Wingdings" w:eastAsia="Wingdings" w:hAnsi="Wingdings" w:cs="Wingdings"/>
                <w:sz w:val="52"/>
              </w:rPr>
              <w:t></w:t>
            </w:r>
          </w:p>
        </w:tc>
        <w:tc>
          <w:tcPr>
            <w:tcW w:w="1440" w:type="dxa"/>
          </w:tcPr>
          <w:p w14:paraId="186485B5" w14:textId="77777777" w:rsidR="00CE2C27" w:rsidRPr="001B073A" w:rsidRDefault="00CE2C27" w:rsidP="00067308">
            <w:pPr>
              <w:pStyle w:val="TableParagraph"/>
              <w:ind w:left="0"/>
              <w:jc w:val="center"/>
              <w:rPr>
                <w:spacing w:val="-2"/>
                <w:sz w:val="16"/>
                <w:szCs w:val="16"/>
              </w:rPr>
            </w:pPr>
            <w:r w:rsidRPr="001B073A">
              <w:rPr>
                <w:spacing w:val="-2"/>
                <w:sz w:val="16"/>
                <w:szCs w:val="16"/>
              </w:rPr>
              <w:t>Special Content</w:t>
            </w:r>
          </w:p>
        </w:tc>
        <w:tc>
          <w:tcPr>
            <w:tcW w:w="7020" w:type="dxa"/>
          </w:tcPr>
          <w:p w14:paraId="636A2161" w14:textId="77777777" w:rsidR="00CE2C27" w:rsidRPr="001B073A" w:rsidRDefault="00CE2C27" w:rsidP="00067308">
            <w:pPr>
              <w:pStyle w:val="TableParagraph"/>
              <w:spacing w:line="197" w:lineRule="exact"/>
              <w:rPr>
                <w:spacing w:val="-2"/>
                <w:sz w:val="16"/>
                <w:szCs w:val="16"/>
              </w:rPr>
            </w:pPr>
            <w:r w:rsidRPr="001B073A">
              <w:rPr>
                <w:spacing w:val="-2"/>
                <w:sz w:val="16"/>
                <w:szCs w:val="16"/>
              </w:rPr>
              <w:t>Motion video file support</w:t>
            </w:r>
          </w:p>
          <w:p w14:paraId="798F8204" w14:textId="77777777" w:rsidR="00CE2C27" w:rsidRPr="001B073A" w:rsidRDefault="00CE2C27" w:rsidP="00067308">
            <w:pPr>
              <w:pStyle w:val="TableParagraph"/>
              <w:spacing w:line="197" w:lineRule="exact"/>
              <w:rPr>
                <w:spacing w:val="-2"/>
                <w:sz w:val="16"/>
                <w:szCs w:val="16"/>
              </w:rPr>
            </w:pPr>
            <w:r w:rsidRPr="001B073A">
              <w:rPr>
                <w:spacing w:val="-2"/>
                <w:sz w:val="16"/>
                <w:szCs w:val="16"/>
              </w:rPr>
              <w:t>The IETM shall have the capability to play video files contained within the</w:t>
            </w:r>
            <w:r>
              <w:rPr>
                <w:spacing w:val="-2"/>
                <w:sz w:val="16"/>
                <w:szCs w:val="16"/>
              </w:rPr>
              <w:t xml:space="preserve"> </w:t>
            </w:r>
            <w:r w:rsidRPr="001B073A">
              <w:rPr>
                <w:spacing w:val="-2"/>
                <w:sz w:val="16"/>
                <w:szCs w:val="16"/>
              </w:rPr>
              <w:t>technical content for the user.</w:t>
            </w:r>
            <w:r>
              <w:rPr>
                <w:spacing w:val="-2"/>
                <w:sz w:val="16"/>
                <w:szCs w:val="16"/>
              </w:rPr>
              <w:t xml:space="preserve"> {/sec2b2_video_spec}</w:t>
            </w:r>
          </w:p>
        </w:tc>
      </w:tr>
      <w:tr w:rsidR="00CE2C27" w:rsidRPr="001B073A" w14:paraId="35A0878A" w14:textId="77777777" w:rsidTr="00067308">
        <w:trPr>
          <w:trHeight w:val="412"/>
        </w:trPr>
        <w:tc>
          <w:tcPr>
            <w:tcW w:w="1350" w:type="dxa"/>
          </w:tcPr>
          <w:p w14:paraId="56DB211F" w14:textId="77777777" w:rsidR="00CE2C27" w:rsidRPr="001B073A" w:rsidRDefault="00CE2C27" w:rsidP="00067308">
            <w:pPr>
              <w:pStyle w:val="TableParagraph"/>
              <w:ind w:left="0"/>
              <w:jc w:val="center"/>
              <w:rPr>
                <w:rFonts w:eastAsia="Wingdings"/>
                <w:sz w:val="20"/>
                <w:szCs w:val="20"/>
              </w:rPr>
            </w:pPr>
            <w:r w:rsidRPr="00510CF4">
              <w:rPr>
                <w:rFonts w:eastAsia="Wingdings"/>
                <w:sz w:val="20"/>
                <w:szCs w:val="20"/>
              </w:rPr>
              <w:t>{#sec2b2_</w:t>
            </w:r>
            <w:r>
              <w:rPr>
                <w:rFonts w:eastAsia="Wingdings"/>
                <w:sz w:val="20"/>
                <w:szCs w:val="20"/>
              </w:rPr>
              <w:t>warning_spec</w:t>
            </w:r>
            <w:r w:rsidRPr="00510CF4">
              <w:rPr>
                <w:rFonts w:eastAsia="Wingdings"/>
                <w:sz w:val="20"/>
                <w:szCs w:val="20"/>
              </w:rPr>
              <w:t>}</w:t>
            </w:r>
            <w:r w:rsidRPr="001B073A">
              <w:rPr>
                <w:rFonts w:ascii="Wingdings" w:eastAsia="Wingdings" w:hAnsi="Wingdings" w:cs="Wingdings"/>
                <w:sz w:val="52"/>
              </w:rPr>
              <w:t></w:t>
            </w:r>
          </w:p>
        </w:tc>
        <w:tc>
          <w:tcPr>
            <w:tcW w:w="1440" w:type="dxa"/>
          </w:tcPr>
          <w:p w14:paraId="2F9287B7" w14:textId="77777777" w:rsidR="00CE2C27" w:rsidRPr="001B073A" w:rsidRDefault="00CE2C27" w:rsidP="00067308">
            <w:pPr>
              <w:pStyle w:val="TableParagraph"/>
              <w:ind w:left="0"/>
              <w:jc w:val="center"/>
              <w:rPr>
                <w:spacing w:val="-2"/>
                <w:sz w:val="16"/>
                <w:szCs w:val="16"/>
              </w:rPr>
            </w:pPr>
            <w:r w:rsidRPr="001B073A">
              <w:rPr>
                <w:spacing w:val="-2"/>
                <w:sz w:val="16"/>
                <w:szCs w:val="16"/>
              </w:rPr>
              <w:t>Special Content</w:t>
            </w:r>
          </w:p>
        </w:tc>
        <w:tc>
          <w:tcPr>
            <w:tcW w:w="7020" w:type="dxa"/>
          </w:tcPr>
          <w:p w14:paraId="236D4F13" w14:textId="77777777" w:rsidR="00CE2C27" w:rsidRPr="001B073A" w:rsidRDefault="00CE2C27" w:rsidP="00067308">
            <w:pPr>
              <w:pStyle w:val="TableParagraph"/>
              <w:spacing w:line="197" w:lineRule="exact"/>
              <w:rPr>
                <w:spacing w:val="-2"/>
                <w:sz w:val="16"/>
                <w:szCs w:val="16"/>
              </w:rPr>
            </w:pPr>
            <w:r w:rsidRPr="001B073A">
              <w:rPr>
                <w:spacing w:val="-2"/>
                <w:sz w:val="16"/>
                <w:szCs w:val="16"/>
              </w:rPr>
              <w:t>Warning and caution acknowledgement</w:t>
            </w:r>
          </w:p>
          <w:p w14:paraId="337F4C57" w14:textId="77777777" w:rsidR="00CE2C27" w:rsidRPr="001B073A" w:rsidRDefault="00CE2C27" w:rsidP="00067308">
            <w:pPr>
              <w:pStyle w:val="TableParagraph"/>
              <w:spacing w:line="197" w:lineRule="exact"/>
              <w:rPr>
                <w:spacing w:val="-2"/>
                <w:sz w:val="16"/>
                <w:szCs w:val="16"/>
              </w:rPr>
            </w:pPr>
            <w:r w:rsidRPr="001B073A">
              <w:rPr>
                <w:spacing w:val="-2"/>
                <w:sz w:val="16"/>
                <w:szCs w:val="16"/>
              </w:rPr>
              <w:t>The IETM shall require acknowledgement from the user for each warning and caution encountered in the technical data. The user must acknowledge the warning or caution via a button or dialog prompt before being allowed to proceed.</w:t>
            </w:r>
            <w:r>
              <w:rPr>
                <w:spacing w:val="-2"/>
                <w:sz w:val="16"/>
                <w:szCs w:val="16"/>
              </w:rPr>
              <w:t xml:space="preserve"> {/sec2b2_warning_spec}</w:t>
            </w:r>
          </w:p>
        </w:tc>
      </w:tr>
    </w:tbl>
    <w:p w14:paraId="0A10699F" w14:textId="77777777" w:rsidR="0037446D" w:rsidRDefault="0037446D" w:rsidP="0037446D"/>
    <w:p w14:paraId="32B0BC93" w14:textId="77777777" w:rsidR="0037446D" w:rsidRPr="0056795D" w:rsidRDefault="0037446D" w:rsidP="0037446D">
      <w:pPr>
        <w:tabs>
          <w:tab w:val="right" w:pos="10080"/>
        </w:tabs>
        <w:autoSpaceDE w:val="0"/>
        <w:autoSpaceDN w:val="0"/>
        <w:adjustRightInd w:val="0"/>
        <w:spacing w:after="120"/>
        <w:rPr>
          <w:b/>
          <w:bCs/>
          <w:sz w:val="21"/>
          <w:szCs w:val="21"/>
        </w:rPr>
      </w:pPr>
      <w:r>
        <w:rPr>
          <w:b/>
          <w:bCs/>
          <w:sz w:val="21"/>
          <w:szCs w:val="21"/>
        </w:rPr>
        <w:t>PART</w:t>
      </w:r>
      <w:r w:rsidRPr="0056795D">
        <w:rPr>
          <w:b/>
          <w:bCs/>
          <w:sz w:val="21"/>
          <w:szCs w:val="21"/>
        </w:rPr>
        <w:t xml:space="preserve"> III: S1000D Decision Point Tool</w:t>
      </w:r>
    </w:p>
    <w:p w14:paraId="413F15A4" w14:textId="77777777" w:rsidR="0037446D" w:rsidRDefault="0037446D" w:rsidP="0037446D">
      <w:pPr>
        <w:rPr>
          <w:sz w:val="20"/>
          <w:szCs w:val="20"/>
        </w:rPr>
      </w:pPr>
      <w:r w:rsidRPr="00E17EEB">
        <w:rPr>
          <w:sz w:val="20"/>
          <w:szCs w:val="20"/>
        </w:rPr>
        <w:t xml:space="preserve">The S1000D Decision Point Tool will be used to provide outputs of both the Project’s Functionality Requirements, the Project’s Business Rules, </w:t>
      </w:r>
      <w:r w:rsidRPr="006B2F23">
        <w:rPr>
          <w:sz w:val="20"/>
          <w:szCs w:val="20"/>
        </w:rPr>
        <w:t>and tailored SIRs.  U</w:t>
      </w:r>
      <w:r w:rsidRPr="2FB92E6F">
        <w:rPr>
          <w:sz w:val="20"/>
          <w:szCs w:val="20"/>
        </w:rPr>
        <w:t xml:space="preserve">tilize the TMCR S1000D Decision </w:t>
      </w:r>
      <w:r>
        <w:rPr>
          <w:sz w:val="20"/>
          <w:szCs w:val="20"/>
        </w:rPr>
        <w:t>Point</w:t>
      </w:r>
      <w:r w:rsidRPr="2FB92E6F">
        <w:rPr>
          <w:sz w:val="20"/>
          <w:szCs w:val="20"/>
        </w:rPr>
        <w:t xml:space="preserve"> Tool located at </w:t>
      </w:r>
      <w:hyperlink r:id="rId46">
        <w:r w:rsidRPr="2FB92E6F">
          <w:rPr>
            <w:rStyle w:val="Hyperlink"/>
            <w:sz w:val="20"/>
            <w:szCs w:val="20"/>
          </w:rPr>
          <w:t>https://techdata.wpafb.af.mil/tmss/index.html</w:t>
        </w:r>
      </w:hyperlink>
      <w:r w:rsidRPr="2FB92E6F">
        <w:rPr>
          <w:sz w:val="20"/>
          <w:szCs w:val="20"/>
        </w:rPr>
        <w:t xml:space="preserve"> for the MIL-STD-3048</w:t>
      </w:r>
      <w:r>
        <w:rPr>
          <w:sz w:val="20"/>
          <w:szCs w:val="20"/>
        </w:rPr>
        <w:t xml:space="preserve"> SIR, Air Force Business Rules for the Implementation of S1000D, </w:t>
      </w:r>
      <w:r w:rsidRPr="2FB92E6F">
        <w:rPr>
          <w:sz w:val="20"/>
          <w:szCs w:val="20"/>
        </w:rPr>
        <w:t>by selecting all applicable project functionality requirements, project business rules, and the desired tailoring opt</w:t>
      </w:r>
      <w:r>
        <w:rPr>
          <w:sz w:val="20"/>
          <w:szCs w:val="20"/>
        </w:rPr>
        <w:t>ions expressed in paragraphs 4</w:t>
      </w:r>
      <w:r w:rsidRPr="2FB92E6F">
        <w:rPr>
          <w:sz w:val="20"/>
          <w:szCs w:val="20"/>
        </w:rPr>
        <w:t xml:space="preserve">.  Attach the </w:t>
      </w:r>
      <w:r>
        <w:rPr>
          <w:sz w:val="20"/>
          <w:szCs w:val="20"/>
        </w:rPr>
        <w:t xml:space="preserve">completed </w:t>
      </w:r>
      <w:r w:rsidRPr="2FB92E6F">
        <w:rPr>
          <w:sz w:val="20"/>
          <w:szCs w:val="20"/>
        </w:rPr>
        <w:t xml:space="preserve">S1000D Decision </w:t>
      </w:r>
      <w:r>
        <w:rPr>
          <w:sz w:val="20"/>
          <w:szCs w:val="20"/>
        </w:rPr>
        <w:t>Point</w:t>
      </w:r>
      <w:r w:rsidRPr="2FB92E6F">
        <w:rPr>
          <w:sz w:val="20"/>
          <w:szCs w:val="20"/>
        </w:rPr>
        <w:t xml:space="preserve"> Tool spreadsheet</w:t>
      </w:r>
      <w:r>
        <w:rPr>
          <w:sz w:val="20"/>
          <w:szCs w:val="20"/>
        </w:rPr>
        <w:t>.</w:t>
      </w:r>
    </w:p>
    <w:p w14:paraId="2C2DFDEF" w14:textId="77777777" w:rsidR="0037446D" w:rsidRDefault="0037446D" w:rsidP="0037446D">
      <w:pPr>
        <w:rPr>
          <w:sz w:val="20"/>
          <w:szCs w:val="20"/>
        </w:rPr>
      </w:pPr>
    </w:p>
    <w:p w14:paraId="7B738CFE" w14:textId="77777777" w:rsidR="0037446D" w:rsidRDefault="0037446D" w:rsidP="0037446D">
      <w:pPr>
        <w:rPr>
          <w:sz w:val="20"/>
          <w:szCs w:val="20"/>
        </w:rPr>
      </w:pPr>
      <w:r w:rsidRPr="00802BA7">
        <w:rPr>
          <w:noProof/>
          <w:sz w:val="20"/>
          <w:szCs w:val="20"/>
        </w:rPr>
        <mc:AlternateContent>
          <mc:Choice Requires="wps">
            <w:drawing>
              <wp:anchor distT="45720" distB="45720" distL="114300" distR="114300" simplePos="0" relativeHeight="251669504" behindDoc="0" locked="0" layoutInCell="1" allowOverlap="1" wp14:anchorId="57D5F65C" wp14:editId="46590C34">
                <wp:simplePos x="0" y="0"/>
                <wp:positionH relativeFrom="margin">
                  <wp:posOffset>0</wp:posOffset>
                </wp:positionH>
                <wp:positionV relativeFrom="paragraph">
                  <wp:posOffset>45085</wp:posOffset>
                </wp:positionV>
                <wp:extent cx="6291072" cy="140462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1072" cy="1404620"/>
                        </a:xfrm>
                        <a:prstGeom prst="rect">
                          <a:avLst/>
                        </a:prstGeom>
                        <a:solidFill>
                          <a:srgbClr val="FFFFFF"/>
                        </a:solidFill>
                        <a:ln w="9525">
                          <a:noFill/>
                          <a:miter lim="800000"/>
                          <a:headEnd/>
                          <a:tailEnd/>
                        </a:ln>
                      </wps:spPr>
                      <wps:txbx>
                        <w:txbxContent>
                          <w:p w14:paraId="051BB334" w14:textId="77777777" w:rsidR="0037446D" w:rsidRPr="007361C5" w:rsidRDefault="0037446D" w:rsidP="0037446D">
                            <w:pPr>
                              <w:jc w:val="center"/>
                              <w:rPr>
                                <w:sz w:val="36"/>
                              </w:rPr>
                            </w:pPr>
                            <w:r w:rsidRPr="007361C5">
                              <w:rPr>
                                <w:sz w:val="36"/>
                              </w:rPr>
                              <w:t>[</w:t>
                            </w:r>
                            <w:r w:rsidRPr="007361C5">
                              <w:rPr>
                                <w:b/>
                                <w:sz w:val="28"/>
                                <w:szCs w:val="20"/>
                              </w:rPr>
                              <w:t>Attach the completed S1000D Decision Point Tool spreadsheet in this section</w:t>
                            </w:r>
                            <w:r w:rsidRPr="007361C5">
                              <w:rPr>
                                <w:sz w:val="28"/>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D5F65C" id="_x0000_s1030" type="#_x0000_t202" style="position:absolute;margin-left:0;margin-top:3.55pt;width:495.35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" stroked="f">
                <v:textbox style="mso-fit-shape-to-text:t">
                  <w:txbxContent>
                    <w:p w14:paraId="051BB334" w14:textId="77777777" w:rsidR="0037446D" w:rsidRPr="007361C5" w:rsidRDefault="0037446D" w:rsidP="0037446D">
                      <w:pPr>
                        <w:jc w:val="center"/>
                        <w:rPr>
                          <w:sz w:val="36"/>
                        </w:rPr>
                      </w:pPr>
                      <w:r w:rsidRPr="007361C5">
                        <w:rPr>
                          <w:sz w:val="36"/>
                        </w:rPr>
                        <w:t>[</w:t>
                      </w:r>
                      <w:r w:rsidRPr="007361C5">
                        <w:rPr>
                          <w:b/>
                          <w:sz w:val="28"/>
                          <w:szCs w:val="20"/>
                        </w:rPr>
                        <w:t>Attach the completed S1000D Decision Point Tool spreadsheet in this section</w:t>
                      </w:r>
                      <w:r w:rsidRPr="007361C5">
                        <w:rPr>
                          <w:sz w:val="28"/>
                          <w:szCs w:val="20"/>
                        </w:rPr>
                        <w:t>]</w:t>
                      </w:r>
                    </w:p>
                  </w:txbxContent>
                </v:textbox>
                <w10:wrap anchorx="margin"/>
              </v:shape>
            </w:pict>
          </mc:Fallback>
        </mc:AlternateContent>
      </w:r>
    </w:p>
    <w:p w14:paraId="1AF4DDF1" w14:textId="77777777" w:rsidR="0037446D" w:rsidRDefault="0037446D" w:rsidP="0037446D">
      <w:pPr>
        <w:rPr>
          <w:sz w:val="20"/>
          <w:szCs w:val="20"/>
        </w:rPr>
      </w:pPr>
      <w:r>
        <w:rPr>
          <w:sz w:val="20"/>
          <w:szCs w:val="20"/>
        </w:rPr>
        <w:br w:type="page"/>
      </w:r>
    </w:p>
    <w:p w14:paraId="3EF32F28" w14:textId="60769A61" w:rsidR="0037446D" w:rsidRDefault="0037446D" w:rsidP="0037446D">
      <w:pPr>
        <w:numPr>
          <w:ilvl w:val="12"/>
          <w:numId w:val="0"/>
        </w:numPr>
        <w:spacing w:after="80"/>
        <w:jc w:val="center"/>
        <w:rPr>
          <w:b/>
          <w:smallCaps/>
          <w:sz w:val="28"/>
        </w:rPr>
      </w:pPr>
      <w:r>
        <w:rPr>
          <w:b/>
          <w:smallCaps/>
        </w:rPr>
        <w:lastRenderedPageBreak/>
        <w:t xml:space="preserve">Table </w:t>
      </w:r>
      <w:r w:rsidR="00A923D6">
        <w:rPr>
          <w:b/>
          <w:smallCaps/>
        </w:rPr>
        <w:t>4</w:t>
      </w:r>
      <w:r>
        <w:rPr>
          <w:b/>
          <w:smallCaps/>
        </w:rPr>
        <w:t xml:space="preserve"> – S1000D TM Delivery Requirements</w:t>
      </w:r>
    </w:p>
    <w:p w14:paraId="1264EBBF" w14:textId="77777777" w:rsidR="0037446D" w:rsidRPr="00AC7A44" w:rsidRDefault="0037446D" w:rsidP="0037446D">
      <w:pPr>
        <w:numPr>
          <w:ilvl w:val="12"/>
          <w:numId w:val="0"/>
        </w:numPr>
        <w:jc w:val="center"/>
        <w:rPr>
          <w:b/>
          <w:smallCaps/>
          <w:u w:val="single"/>
        </w:rPr>
      </w:pPr>
      <w:r>
        <w:rPr>
          <w:b/>
          <w:smallCaps/>
        </w:rPr>
        <w:t>For {</w:t>
      </w:r>
      <w:proofErr w:type="spellStart"/>
      <w:r>
        <w:rPr>
          <w:b/>
          <w:smallCaps/>
        </w:rPr>
        <w:t>program_mod_system_name</w:t>
      </w:r>
      <w:proofErr w:type="spellEnd"/>
      <w:r>
        <w:rPr>
          <w:b/>
          <w:smallCaps/>
        </w:rPr>
        <w:t>}</w:t>
      </w:r>
    </w:p>
    <w:p w14:paraId="44B4CC89" w14:textId="77777777" w:rsidR="0037446D" w:rsidRDefault="0037446D" w:rsidP="0037446D">
      <w:pPr>
        <w:numPr>
          <w:ilvl w:val="12"/>
          <w:numId w:val="0"/>
        </w:numPr>
        <w:tabs>
          <w:tab w:val="left" w:pos="-720"/>
        </w:tabs>
        <w:suppressAutoHyphens/>
        <w:rPr>
          <w:b/>
        </w:rPr>
      </w:pPr>
    </w:p>
    <w:p w14:paraId="67178EEA" w14:textId="77777777" w:rsidR="0037446D" w:rsidRDefault="0037446D" w:rsidP="0037446D">
      <w:pPr>
        <w:numPr>
          <w:ilvl w:val="12"/>
          <w:numId w:val="0"/>
        </w:numPr>
        <w:tabs>
          <w:tab w:val="center" w:pos="5940"/>
        </w:tabs>
        <w:rPr>
          <w:b/>
          <w:sz w:val="22"/>
        </w:rPr>
      </w:pPr>
      <w:r>
        <w:rPr>
          <w:b/>
          <w:sz w:val="22"/>
        </w:rPr>
        <w:t>NOTES:</w:t>
      </w:r>
    </w:p>
    <w:p w14:paraId="0DD29D79" w14:textId="77777777" w:rsidR="0037446D" w:rsidRPr="00346055" w:rsidRDefault="0037446D" w:rsidP="0037446D">
      <w:pPr>
        <w:pStyle w:val="ListParagraph"/>
        <w:numPr>
          <w:ilvl w:val="0"/>
          <w:numId w:val="11"/>
        </w:numPr>
        <w:tabs>
          <w:tab w:val="center" w:pos="1170"/>
        </w:tabs>
        <w:contextualSpacing/>
      </w:pPr>
      <w:r w:rsidRPr="00346055">
        <w:t>For all other media types indicate (Y)es or (N)o</w:t>
      </w:r>
    </w:p>
    <w:p w14:paraId="63EFE519" w14:textId="77777777" w:rsidR="0037446D" w:rsidRDefault="0037446D" w:rsidP="0037446D">
      <w:pPr>
        <w:pStyle w:val="ListParagraph"/>
        <w:numPr>
          <w:ilvl w:val="0"/>
          <w:numId w:val="11"/>
        </w:numPr>
        <w:tabs>
          <w:tab w:val="center" w:pos="1170"/>
        </w:tabs>
        <w:contextualSpacing/>
      </w:pPr>
      <w:r w:rsidRPr="00346055">
        <w:t>TCTO requirements are specified in the contract vehicle approving the TCTO.</w:t>
      </w:r>
    </w:p>
    <w:p w14:paraId="0534EE7D" w14:textId="77777777" w:rsidR="0037446D" w:rsidRDefault="0037446D" w:rsidP="0037446D">
      <w:pPr>
        <w:pStyle w:val="ListParagraph"/>
        <w:tabs>
          <w:tab w:val="center" w:pos="5940"/>
        </w:tabs>
      </w:pPr>
    </w:p>
    <w:tbl>
      <w:tblPr>
        <w:tblW w:w="10080" w:type="dxa"/>
        <w:tblInd w:w="-23" w:type="dxa"/>
        <w:tblLayout w:type="fixed"/>
        <w:tblLook w:val="04A0" w:firstRow="1" w:lastRow="0" w:firstColumn="1" w:lastColumn="0" w:noHBand="0" w:noVBand="1"/>
      </w:tblPr>
      <w:tblGrid>
        <w:gridCol w:w="2501"/>
        <w:gridCol w:w="1328"/>
        <w:gridCol w:w="1211"/>
        <w:gridCol w:w="1260"/>
        <w:gridCol w:w="1284"/>
        <w:gridCol w:w="1500"/>
        <w:gridCol w:w="996"/>
      </w:tblGrid>
      <w:tr w:rsidR="0037446D" w:rsidRPr="00B34EC4" w14:paraId="5EA82DD0" w14:textId="77777777" w:rsidTr="001C7EDF">
        <w:trPr>
          <w:trHeight w:val="345"/>
        </w:trPr>
        <w:tc>
          <w:tcPr>
            <w:tcW w:w="10080" w:type="dxa"/>
            <w:gridSpan w:val="7"/>
            <w:tcBorders>
              <w:top w:val="double" w:sz="6" w:space="0" w:color="auto"/>
              <w:left w:val="double" w:sz="6" w:space="0" w:color="auto"/>
              <w:bottom w:val="double" w:sz="6" w:space="0" w:color="auto"/>
              <w:right w:val="nil"/>
            </w:tcBorders>
            <w:shd w:val="clear" w:color="auto" w:fill="auto"/>
            <w:vAlign w:val="center"/>
            <w:hideMark/>
          </w:tcPr>
          <w:p w14:paraId="5AADF54B" w14:textId="77777777" w:rsidR="0037446D" w:rsidRPr="00B34EC4" w:rsidRDefault="0037446D" w:rsidP="001C7EDF">
            <w:pPr>
              <w:jc w:val="center"/>
              <w:rPr>
                <w:color w:val="000000"/>
                <w:u w:val="single"/>
              </w:rPr>
            </w:pPr>
            <w:r w:rsidRPr="00B34EC4">
              <w:rPr>
                <w:color w:val="000000"/>
                <w:u w:val="single"/>
              </w:rPr>
              <w:t>DELIVERY SCHEDULE</w:t>
            </w:r>
          </w:p>
        </w:tc>
      </w:tr>
      <w:tr w:rsidR="0037446D" w:rsidRPr="00B34EC4" w14:paraId="20DBBEE9" w14:textId="77777777" w:rsidTr="001C7EDF">
        <w:trPr>
          <w:trHeight w:val="345"/>
        </w:trPr>
        <w:tc>
          <w:tcPr>
            <w:tcW w:w="2501" w:type="dxa"/>
            <w:vMerge w:val="restart"/>
            <w:tcBorders>
              <w:top w:val="double" w:sz="6" w:space="0" w:color="auto"/>
              <w:left w:val="double" w:sz="6" w:space="0" w:color="auto"/>
              <w:bottom w:val="double" w:sz="6" w:space="0" w:color="auto"/>
              <w:right w:val="double" w:sz="6" w:space="0" w:color="auto"/>
            </w:tcBorders>
            <w:shd w:val="clear" w:color="auto" w:fill="auto"/>
            <w:vAlign w:val="center"/>
            <w:hideMark/>
          </w:tcPr>
          <w:p w14:paraId="74F27028" w14:textId="77777777" w:rsidR="0037446D" w:rsidRPr="00B34EC4" w:rsidRDefault="0037446D" w:rsidP="001C7EDF">
            <w:pPr>
              <w:jc w:val="right"/>
              <w:rPr>
                <w:color w:val="000000"/>
              </w:rPr>
            </w:pPr>
            <w:r w:rsidRPr="00B34EC4">
              <w:rPr>
                <w:color w:val="000000"/>
              </w:rPr>
              <w:t xml:space="preserve">Enter physical mailing address, electronic delivery location or web access point </w:t>
            </w:r>
            <w:r w:rsidRPr="00B34EC4">
              <w:rPr>
                <w:rFonts w:ascii="Wingdings" w:hAnsi="Wingdings"/>
                <w:color w:val="000000"/>
              </w:rPr>
              <w:t></w:t>
            </w:r>
          </w:p>
        </w:tc>
        <w:tc>
          <w:tcPr>
            <w:tcW w:w="7579" w:type="dxa"/>
            <w:gridSpan w:val="6"/>
            <w:vMerge w:val="restart"/>
            <w:tcBorders>
              <w:top w:val="double" w:sz="6" w:space="0" w:color="auto"/>
              <w:left w:val="double" w:sz="6" w:space="0" w:color="auto"/>
              <w:bottom w:val="double" w:sz="6" w:space="0" w:color="000000"/>
              <w:right w:val="double" w:sz="6" w:space="0" w:color="000000"/>
            </w:tcBorders>
            <w:shd w:val="clear" w:color="auto" w:fill="auto"/>
            <w:vAlign w:val="center"/>
          </w:tcPr>
          <w:p w14:paraId="13C5A871" w14:textId="77777777" w:rsidR="0037446D" w:rsidRPr="00B34EC4" w:rsidRDefault="0037446D" w:rsidP="001C7EDF">
            <w:pPr>
              <w:numPr>
                <w:ilvl w:val="12"/>
                <w:numId w:val="0"/>
              </w:numPr>
              <w:suppressAutoHyphens/>
              <w:ind w:right="-144"/>
              <w:rPr>
                <w:color w:val="000000"/>
              </w:rPr>
            </w:pPr>
            <w:r w:rsidRPr="00AD483D">
              <w:t>{</w:t>
            </w:r>
            <w:proofErr w:type="spellStart"/>
            <w:r w:rsidRPr="00AD483D">
              <w:t>delivery_address</w:t>
            </w:r>
            <w:proofErr w:type="spellEnd"/>
            <w:r w:rsidRPr="00AD483D">
              <w:t>}</w:t>
            </w:r>
          </w:p>
        </w:tc>
      </w:tr>
      <w:tr w:rsidR="0037446D" w:rsidRPr="00B34EC4" w14:paraId="7A0B3F63" w14:textId="77777777" w:rsidTr="001C7EDF">
        <w:trPr>
          <w:trHeight w:val="458"/>
        </w:trPr>
        <w:tc>
          <w:tcPr>
            <w:tcW w:w="2501" w:type="dxa"/>
            <w:vMerge/>
            <w:tcBorders>
              <w:top w:val="double" w:sz="6" w:space="0" w:color="auto"/>
              <w:left w:val="double" w:sz="6" w:space="0" w:color="auto"/>
              <w:bottom w:val="double" w:sz="6" w:space="0" w:color="auto"/>
              <w:right w:val="double" w:sz="6" w:space="0" w:color="auto"/>
            </w:tcBorders>
            <w:vAlign w:val="center"/>
            <w:hideMark/>
          </w:tcPr>
          <w:p w14:paraId="2937AB8A" w14:textId="77777777" w:rsidR="0037446D" w:rsidRPr="00B34EC4" w:rsidRDefault="0037446D" w:rsidP="001C7EDF">
            <w:pPr>
              <w:rPr>
                <w:color w:val="000000"/>
              </w:rPr>
            </w:pPr>
          </w:p>
        </w:tc>
        <w:tc>
          <w:tcPr>
            <w:tcW w:w="7579" w:type="dxa"/>
            <w:gridSpan w:val="6"/>
            <w:vMerge/>
            <w:tcBorders>
              <w:top w:val="double" w:sz="6" w:space="0" w:color="auto"/>
              <w:left w:val="double" w:sz="6" w:space="0" w:color="auto"/>
              <w:bottom w:val="double" w:sz="6" w:space="0" w:color="000000"/>
              <w:right w:val="double" w:sz="6" w:space="0" w:color="000000"/>
            </w:tcBorders>
            <w:vAlign w:val="center"/>
            <w:hideMark/>
          </w:tcPr>
          <w:p w14:paraId="57BC9E21" w14:textId="77777777" w:rsidR="0037446D" w:rsidRPr="00B34EC4" w:rsidRDefault="0037446D" w:rsidP="001C7EDF">
            <w:pPr>
              <w:rPr>
                <w:color w:val="000000"/>
              </w:rPr>
            </w:pPr>
          </w:p>
        </w:tc>
      </w:tr>
      <w:tr w:rsidR="0037446D" w:rsidRPr="00B34EC4" w14:paraId="4E066950" w14:textId="77777777" w:rsidTr="001C7EDF">
        <w:trPr>
          <w:trHeight w:val="458"/>
        </w:trPr>
        <w:tc>
          <w:tcPr>
            <w:tcW w:w="2501" w:type="dxa"/>
            <w:vMerge/>
            <w:tcBorders>
              <w:top w:val="double" w:sz="6" w:space="0" w:color="auto"/>
              <w:left w:val="double" w:sz="6" w:space="0" w:color="auto"/>
              <w:bottom w:val="double" w:sz="6" w:space="0" w:color="auto"/>
              <w:right w:val="double" w:sz="6" w:space="0" w:color="auto"/>
            </w:tcBorders>
            <w:vAlign w:val="center"/>
            <w:hideMark/>
          </w:tcPr>
          <w:p w14:paraId="1C8BAC48" w14:textId="77777777" w:rsidR="0037446D" w:rsidRPr="00B34EC4" w:rsidRDefault="0037446D" w:rsidP="001C7EDF">
            <w:pPr>
              <w:rPr>
                <w:color w:val="000000"/>
              </w:rPr>
            </w:pPr>
          </w:p>
        </w:tc>
        <w:tc>
          <w:tcPr>
            <w:tcW w:w="7579" w:type="dxa"/>
            <w:gridSpan w:val="6"/>
            <w:vMerge/>
            <w:tcBorders>
              <w:top w:val="double" w:sz="6" w:space="0" w:color="auto"/>
              <w:left w:val="double" w:sz="6" w:space="0" w:color="auto"/>
              <w:bottom w:val="double" w:sz="6" w:space="0" w:color="000000"/>
              <w:right w:val="double" w:sz="6" w:space="0" w:color="000000"/>
            </w:tcBorders>
            <w:vAlign w:val="center"/>
            <w:hideMark/>
          </w:tcPr>
          <w:p w14:paraId="355D0E9D" w14:textId="77777777" w:rsidR="0037446D" w:rsidRPr="00B34EC4" w:rsidRDefault="0037446D" w:rsidP="001C7EDF">
            <w:pPr>
              <w:rPr>
                <w:color w:val="000000"/>
              </w:rPr>
            </w:pPr>
          </w:p>
        </w:tc>
      </w:tr>
      <w:tr w:rsidR="0037446D" w:rsidRPr="00B34EC4" w14:paraId="353AE543" w14:textId="77777777" w:rsidTr="001C7EDF">
        <w:trPr>
          <w:trHeight w:val="1230"/>
        </w:trPr>
        <w:tc>
          <w:tcPr>
            <w:tcW w:w="2501" w:type="dxa"/>
            <w:vMerge w:val="restart"/>
            <w:tcBorders>
              <w:top w:val="double" w:sz="6" w:space="0" w:color="auto"/>
              <w:left w:val="double" w:sz="6" w:space="0" w:color="auto"/>
              <w:bottom w:val="double" w:sz="6" w:space="0" w:color="000000"/>
              <w:right w:val="double" w:sz="6" w:space="0" w:color="000000"/>
            </w:tcBorders>
            <w:shd w:val="clear" w:color="auto" w:fill="auto"/>
            <w:vAlign w:val="center"/>
            <w:hideMark/>
          </w:tcPr>
          <w:p w14:paraId="6702F874" w14:textId="1FB449A6" w:rsidR="0037446D" w:rsidRPr="00B34EC4" w:rsidRDefault="0037446D" w:rsidP="001C7EDF">
            <w:pPr>
              <w:jc w:val="center"/>
              <w:rPr>
                <w:color w:val="000000"/>
              </w:rPr>
            </w:pPr>
            <w:r w:rsidRPr="00B34EC4">
              <w:rPr>
                <w:color w:val="000000"/>
              </w:rPr>
              <w:t xml:space="preserve">Event </w:t>
            </w:r>
            <w:r w:rsidRPr="00B34EC4">
              <w:rPr>
                <w:rFonts w:ascii="Wingdings" w:hAnsi="Wingdings"/>
                <w:color w:val="000000"/>
              </w:rPr>
              <w:t></w:t>
            </w:r>
            <w:r w:rsidRPr="00B34EC4">
              <w:rPr>
                <w:color w:val="000000"/>
                <w:sz w:val="22"/>
                <w:szCs w:val="22"/>
              </w:rPr>
              <w:t xml:space="preserve">Number of </w:t>
            </w:r>
            <w:r w:rsidR="00C76CAF">
              <w:rPr>
                <w:color w:val="000000"/>
                <w:sz w:val="22"/>
                <w:szCs w:val="22"/>
              </w:rPr>
              <w:t>{</w:t>
            </w:r>
            <w:proofErr w:type="spellStart"/>
            <w:r w:rsidR="00C76CAF" w:rsidRPr="00C76CAF">
              <w:rPr>
                <w:color w:val="000000"/>
                <w:sz w:val="22"/>
                <w:szCs w:val="22"/>
              </w:rPr>
              <w:t>typeof_review_days</w:t>
            </w:r>
            <w:proofErr w:type="spellEnd"/>
            <w:r w:rsidR="00C76CAF">
              <w:rPr>
                <w:color w:val="000000"/>
                <w:sz w:val="22"/>
                <w:szCs w:val="22"/>
              </w:rPr>
              <w:t xml:space="preserve">} </w:t>
            </w:r>
            <w:r w:rsidRPr="00B34EC4">
              <w:rPr>
                <w:color w:val="000000"/>
                <w:sz w:val="22"/>
                <w:szCs w:val="22"/>
              </w:rPr>
              <w:t xml:space="preserve">days data required </w:t>
            </w:r>
            <w:r w:rsidRPr="00B34EC4">
              <w:rPr>
                <w:b/>
                <w:bCs/>
                <w:color w:val="FF0000"/>
                <w:u w:val="single"/>
              </w:rPr>
              <w:t xml:space="preserve">prior </w:t>
            </w:r>
            <w:r w:rsidRPr="00B34EC4">
              <w:rPr>
                <w:color w:val="000000"/>
                <w:sz w:val="22"/>
                <w:szCs w:val="22"/>
              </w:rPr>
              <w:t xml:space="preserve">to event </w:t>
            </w:r>
            <w:r w:rsidRPr="00B34EC4">
              <w:rPr>
                <w:rFonts w:ascii="Wingdings" w:hAnsi="Wingdings"/>
                <w:color w:val="000000"/>
              </w:rPr>
              <w:t></w:t>
            </w:r>
          </w:p>
        </w:tc>
        <w:tc>
          <w:tcPr>
            <w:tcW w:w="1328" w:type="dxa"/>
            <w:tcBorders>
              <w:top w:val="nil"/>
              <w:left w:val="nil"/>
              <w:bottom w:val="double" w:sz="6" w:space="0" w:color="auto"/>
              <w:right w:val="double" w:sz="6" w:space="0" w:color="auto"/>
            </w:tcBorders>
            <w:shd w:val="clear" w:color="auto" w:fill="auto"/>
            <w:vAlign w:val="center"/>
            <w:hideMark/>
          </w:tcPr>
          <w:p w14:paraId="78026489" w14:textId="77777777" w:rsidR="0037446D" w:rsidRPr="00B34EC4" w:rsidRDefault="0037446D" w:rsidP="001C7EDF">
            <w:pPr>
              <w:jc w:val="center"/>
              <w:rPr>
                <w:color w:val="000000"/>
                <w:sz w:val="22"/>
                <w:szCs w:val="22"/>
              </w:rPr>
            </w:pPr>
            <w:r w:rsidRPr="00B34EC4">
              <w:rPr>
                <w:color w:val="000000"/>
                <w:sz w:val="22"/>
              </w:rPr>
              <w:t>PDR (Preliminary Design Review)</w:t>
            </w:r>
          </w:p>
        </w:tc>
        <w:tc>
          <w:tcPr>
            <w:tcW w:w="1211" w:type="dxa"/>
            <w:tcBorders>
              <w:top w:val="nil"/>
              <w:left w:val="nil"/>
              <w:bottom w:val="double" w:sz="6" w:space="0" w:color="auto"/>
              <w:right w:val="double" w:sz="6" w:space="0" w:color="auto"/>
            </w:tcBorders>
            <w:shd w:val="clear" w:color="auto" w:fill="auto"/>
            <w:vAlign w:val="center"/>
            <w:hideMark/>
          </w:tcPr>
          <w:p w14:paraId="0ED7D947" w14:textId="77777777" w:rsidR="0037446D" w:rsidRPr="00B34EC4" w:rsidRDefault="0037446D" w:rsidP="001C7EDF">
            <w:pPr>
              <w:jc w:val="center"/>
              <w:rPr>
                <w:color w:val="000000"/>
                <w:sz w:val="22"/>
                <w:szCs w:val="22"/>
              </w:rPr>
            </w:pPr>
            <w:r w:rsidRPr="00B34EC4">
              <w:rPr>
                <w:color w:val="000000"/>
                <w:sz w:val="22"/>
                <w:szCs w:val="22"/>
              </w:rPr>
              <w:t>CDR (Critical Design Review)</w:t>
            </w:r>
          </w:p>
        </w:tc>
        <w:tc>
          <w:tcPr>
            <w:tcW w:w="1260" w:type="dxa"/>
            <w:tcBorders>
              <w:top w:val="nil"/>
              <w:left w:val="nil"/>
              <w:bottom w:val="double" w:sz="6" w:space="0" w:color="auto"/>
              <w:right w:val="double" w:sz="6" w:space="0" w:color="auto"/>
            </w:tcBorders>
            <w:shd w:val="clear" w:color="auto" w:fill="auto"/>
            <w:vAlign w:val="center"/>
            <w:hideMark/>
          </w:tcPr>
          <w:p w14:paraId="09B735DD" w14:textId="77777777" w:rsidR="0037446D" w:rsidRPr="00B34EC4" w:rsidRDefault="0037446D" w:rsidP="001C7EDF">
            <w:pPr>
              <w:jc w:val="center"/>
              <w:rPr>
                <w:color w:val="000000"/>
                <w:sz w:val="22"/>
                <w:szCs w:val="22"/>
              </w:rPr>
            </w:pPr>
            <w:r w:rsidRPr="00B34EC4">
              <w:rPr>
                <w:color w:val="000000"/>
                <w:sz w:val="22"/>
                <w:szCs w:val="22"/>
              </w:rPr>
              <w:t>In Process Review(s)</w:t>
            </w:r>
          </w:p>
        </w:tc>
        <w:tc>
          <w:tcPr>
            <w:tcW w:w="1284" w:type="dxa"/>
            <w:tcBorders>
              <w:top w:val="nil"/>
              <w:left w:val="nil"/>
              <w:bottom w:val="double" w:sz="6" w:space="0" w:color="auto"/>
              <w:right w:val="double" w:sz="6" w:space="0" w:color="auto"/>
            </w:tcBorders>
            <w:shd w:val="clear" w:color="auto" w:fill="auto"/>
            <w:vAlign w:val="center"/>
            <w:hideMark/>
          </w:tcPr>
          <w:p w14:paraId="549A142F" w14:textId="77777777" w:rsidR="0037446D" w:rsidRPr="00B34EC4" w:rsidRDefault="0037446D" w:rsidP="001C7EDF">
            <w:pPr>
              <w:jc w:val="center"/>
              <w:rPr>
                <w:color w:val="000000"/>
                <w:sz w:val="22"/>
                <w:szCs w:val="22"/>
              </w:rPr>
            </w:pPr>
            <w:r w:rsidRPr="00B34EC4">
              <w:rPr>
                <w:color w:val="000000"/>
                <w:sz w:val="22"/>
              </w:rPr>
              <w:t xml:space="preserve">Verification </w:t>
            </w:r>
          </w:p>
        </w:tc>
        <w:tc>
          <w:tcPr>
            <w:tcW w:w="1500" w:type="dxa"/>
            <w:tcBorders>
              <w:top w:val="nil"/>
              <w:left w:val="nil"/>
              <w:bottom w:val="double" w:sz="6" w:space="0" w:color="auto"/>
              <w:right w:val="double" w:sz="6" w:space="0" w:color="auto"/>
            </w:tcBorders>
            <w:shd w:val="clear" w:color="auto" w:fill="auto"/>
            <w:vAlign w:val="center"/>
            <w:hideMark/>
          </w:tcPr>
          <w:p w14:paraId="3605320E" w14:textId="77777777" w:rsidR="0037446D" w:rsidRPr="00B34EC4" w:rsidRDefault="0037446D" w:rsidP="001C7EDF">
            <w:pPr>
              <w:jc w:val="center"/>
              <w:rPr>
                <w:color w:val="000000"/>
                <w:sz w:val="22"/>
                <w:szCs w:val="22"/>
              </w:rPr>
            </w:pPr>
            <w:r w:rsidRPr="00B34EC4">
              <w:rPr>
                <w:color w:val="000000"/>
                <w:sz w:val="22"/>
              </w:rPr>
              <w:t>Prepublication Review</w:t>
            </w:r>
          </w:p>
        </w:tc>
        <w:tc>
          <w:tcPr>
            <w:tcW w:w="996" w:type="dxa"/>
            <w:tcBorders>
              <w:top w:val="nil"/>
              <w:left w:val="nil"/>
              <w:bottom w:val="double" w:sz="6" w:space="0" w:color="auto"/>
              <w:right w:val="double" w:sz="6" w:space="0" w:color="auto"/>
            </w:tcBorders>
            <w:shd w:val="clear" w:color="auto" w:fill="auto"/>
            <w:vAlign w:val="center"/>
            <w:hideMark/>
          </w:tcPr>
          <w:p w14:paraId="005E1AE8" w14:textId="77777777" w:rsidR="0037446D" w:rsidRPr="00B34EC4" w:rsidRDefault="0037446D" w:rsidP="001C7EDF">
            <w:pPr>
              <w:jc w:val="center"/>
              <w:rPr>
                <w:color w:val="000000"/>
                <w:sz w:val="22"/>
                <w:szCs w:val="22"/>
              </w:rPr>
            </w:pPr>
            <w:r w:rsidRPr="00B34EC4">
              <w:rPr>
                <w:color w:val="000000"/>
                <w:sz w:val="22"/>
              </w:rPr>
              <w:t>Final Delivery</w:t>
            </w:r>
          </w:p>
        </w:tc>
      </w:tr>
      <w:tr w:rsidR="0037446D" w:rsidRPr="00B34EC4" w14:paraId="798FB937" w14:textId="77777777" w:rsidTr="001C7EDF">
        <w:trPr>
          <w:trHeight w:val="300"/>
        </w:trPr>
        <w:tc>
          <w:tcPr>
            <w:tcW w:w="2501" w:type="dxa"/>
            <w:vMerge/>
            <w:tcBorders>
              <w:top w:val="double" w:sz="6" w:space="0" w:color="auto"/>
              <w:left w:val="double" w:sz="6" w:space="0" w:color="auto"/>
              <w:bottom w:val="double" w:sz="6" w:space="0" w:color="000000"/>
              <w:right w:val="double" w:sz="6" w:space="0" w:color="000000"/>
            </w:tcBorders>
            <w:vAlign w:val="center"/>
            <w:hideMark/>
          </w:tcPr>
          <w:p w14:paraId="2F7A10E9" w14:textId="77777777" w:rsidR="0037446D" w:rsidRPr="00B34EC4" w:rsidRDefault="0037446D" w:rsidP="001C7EDF">
            <w:pPr>
              <w:rPr>
                <w:color w:val="000000"/>
              </w:rPr>
            </w:pPr>
          </w:p>
        </w:tc>
        <w:tc>
          <w:tcPr>
            <w:tcW w:w="1328" w:type="dxa"/>
            <w:tcBorders>
              <w:top w:val="nil"/>
              <w:left w:val="nil"/>
              <w:bottom w:val="double" w:sz="6" w:space="0" w:color="auto"/>
              <w:right w:val="double" w:sz="6" w:space="0" w:color="auto"/>
            </w:tcBorders>
            <w:shd w:val="clear" w:color="auto" w:fill="auto"/>
            <w:vAlign w:val="center"/>
            <w:hideMark/>
          </w:tcPr>
          <w:p w14:paraId="78E78D23" w14:textId="77777777" w:rsidR="0037446D" w:rsidRPr="00B34EC4" w:rsidRDefault="0037446D" w:rsidP="001C7EDF">
            <w:pPr>
              <w:jc w:val="center"/>
              <w:rPr>
                <w:color w:val="000000"/>
                <w:sz w:val="22"/>
                <w:szCs w:val="22"/>
              </w:rPr>
            </w:pPr>
            <w:proofErr w:type="gramStart"/>
            <w:r w:rsidRPr="00B34EC4">
              <w:rPr>
                <w:color w:val="000000"/>
                <w:sz w:val="22"/>
                <w:szCs w:val="22"/>
              </w:rPr>
              <w:t>(</w:t>
            </w:r>
            <w:r>
              <w:rPr>
                <w:color w:val="000000"/>
                <w:sz w:val="22"/>
                <w:szCs w:val="22"/>
              </w:rPr>
              <w:t xml:space="preserve"> </w:t>
            </w:r>
            <w:r>
              <w:rPr>
                <w:sz w:val="22"/>
              </w:rPr>
              <w:t>{</w:t>
            </w:r>
            <w:proofErr w:type="spellStart"/>
            <w:proofErr w:type="gramEnd"/>
            <w:r>
              <w:rPr>
                <w:sz w:val="22"/>
              </w:rPr>
              <w:t>pdr_days</w:t>
            </w:r>
            <w:proofErr w:type="spellEnd"/>
            <w:r>
              <w:rPr>
                <w:sz w:val="22"/>
              </w:rPr>
              <w:t xml:space="preserve">} </w:t>
            </w:r>
            <w:r w:rsidRPr="00B34EC4">
              <w:rPr>
                <w:color w:val="000000"/>
                <w:sz w:val="22"/>
                <w:szCs w:val="22"/>
              </w:rPr>
              <w:t>Days)</w:t>
            </w:r>
          </w:p>
        </w:tc>
        <w:tc>
          <w:tcPr>
            <w:tcW w:w="1211" w:type="dxa"/>
            <w:tcBorders>
              <w:top w:val="nil"/>
              <w:left w:val="nil"/>
              <w:bottom w:val="double" w:sz="6" w:space="0" w:color="auto"/>
              <w:right w:val="double" w:sz="6" w:space="0" w:color="auto"/>
            </w:tcBorders>
            <w:shd w:val="clear" w:color="auto" w:fill="auto"/>
            <w:vAlign w:val="center"/>
            <w:hideMark/>
          </w:tcPr>
          <w:p w14:paraId="661E7764" w14:textId="77777777" w:rsidR="0037446D" w:rsidRPr="00B34EC4" w:rsidRDefault="0037446D" w:rsidP="001C7EDF">
            <w:pPr>
              <w:rPr>
                <w:color w:val="000000"/>
                <w:sz w:val="22"/>
                <w:szCs w:val="22"/>
              </w:rPr>
            </w:pPr>
            <w:proofErr w:type="gramStart"/>
            <w:r w:rsidRPr="00B34EC4">
              <w:rPr>
                <w:color w:val="000000"/>
                <w:sz w:val="22"/>
              </w:rPr>
              <w:t>(</w:t>
            </w:r>
            <w:r>
              <w:rPr>
                <w:color w:val="000000"/>
                <w:sz w:val="22"/>
              </w:rPr>
              <w:t xml:space="preserve"> </w:t>
            </w:r>
            <w:r>
              <w:rPr>
                <w:sz w:val="22"/>
              </w:rPr>
              <w:t>{</w:t>
            </w:r>
            <w:proofErr w:type="spellStart"/>
            <w:proofErr w:type="gramEnd"/>
            <w:r>
              <w:rPr>
                <w:sz w:val="22"/>
              </w:rPr>
              <w:t>cdr_days</w:t>
            </w:r>
            <w:proofErr w:type="spellEnd"/>
            <w:r>
              <w:rPr>
                <w:sz w:val="22"/>
              </w:rPr>
              <w:t xml:space="preserve">} </w:t>
            </w:r>
            <w:r w:rsidRPr="00B34EC4">
              <w:rPr>
                <w:color w:val="000000"/>
                <w:sz w:val="22"/>
              </w:rPr>
              <w:t>Days)</w:t>
            </w:r>
          </w:p>
        </w:tc>
        <w:tc>
          <w:tcPr>
            <w:tcW w:w="1260" w:type="dxa"/>
            <w:tcBorders>
              <w:top w:val="nil"/>
              <w:left w:val="nil"/>
              <w:bottom w:val="double" w:sz="6" w:space="0" w:color="auto"/>
              <w:right w:val="double" w:sz="6" w:space="0" w:color="auto"/>
            </w:tcBorders>
            <w:shd w:val="clear" w:color="auto" w:fill="auto"/>
            <w:vAlign w:val="center"/>
            <w:hideMark/>
          </w:tcPr>
          <w:p w14:paraId="39D724F3" w14:textId="77777777" w:rsidR="0037446D" w:rsidRPr="00B34EC4" w:rsidRDefault="0037446D" w:rsidP="001C7EDF">
            <w:pPr>
              <w:rPr>
                <w:color w:val="000000"/>
                <w:sz w:val="22"/>
                <w:szCs w:val="22"/>
              </w:rPr>
            </w:pPr>
            <w:proofErr w:type="gramStart"/>
            <w:r w:rsidRPr="00B34EC4">
              <w:rPr>
                <w:color w:val="000000"/>
                <w:sz w:val="22"/>
              </w:rPr>
              <w:t>(</w:t>
            </w:r>
            <w:r>
              <w:rPr>
                <w:color w:val="000000"/>
                <w:sz w:val="22"/>
              </w:rPr>
              <w:t xml:space="preserve"> </w:t>
            </w:r>
            <w:r>
              <w:rPr>
                <w:sz w:val="22"/>
              </w:rPr>
              <w:t>{</w:t>
            </w:r>
            <w:proofErr w:type="spellStart"/>
            <w:proofErr w:type="gramEnd"/>
            <w:r>
              <w:rPr>
                <w:sz w:val="22"/>
              </w:rPr>
              <w:t>process_review_days</w:t>
            </w:r>
            <w:proofErr w:type="spellEnd"/>
            <w:r>
              <w:rPr>
                <w:sz w:val="22"/>
              </w:rPr>
              <w:t xml:space="preserve">} </w:t>
            </w:r>
            <w:r w:rsidRPr="00B34EC4">
              <w:rPr>
                <w:color w:val="000000"/>
                <w:sz w:val="22"/>
              </w:rPr>
              <w:t>Days)</w:t>
            </w:r>
          </w:p>
        </w:tc>
        <w:tc>
          <w:tcPr>
            <w:tcW w:w="1284" w:type="dxa"/>
            <w:tcBorders>
              <w:top w:val="nil"/>
              <w:left w:val="nil"/>
              <w:bottom w:val="double" w:sz="6" w:space="0" w:color="auto"/>
              <w:right w:val="double" w:sz="6" w:space="0" w:color="auto"/>
            </w:tcBorders>
            <w:shd w:val="clear" w:color="auto" w:fill="auto"/>
            <w:vAlign w:val="center"/>
            <w:hideMark/>
          </w:tcPr>
          <w:p w14:paraId="0DB14E28" w14:textId="77777777" w:rsidR="0037446D" w:rsidRPr="00B34EC4" w:rsidRDefault="0037446D" w:rsidP="001C7EDF">
            <w:pPr>
              <w:rPr>
                <w:color w:val="000000"/>
                <w:sz w:val="22"/>
                <w:szCs w:val="22"/>
              </w:rPr>
            </w:pPr>
            <w:proofErr w:type="gramStart"/>
            <w:r w:rsidRPr="00B34EC4">
              <w:rPr>
                <w:color w:val="000000"/>
                <w:sz w:val="22"/>
              </w:rPr>
              <w:t>(</w:t>
            </w:r>
            <w:r>
              <w:rPr>
                <w:color w:val="000000"/>
                <w:sz w:val="22"/>
              </w:rPr>
              <w:t xml:space="preserve"> </w:t>
            </w:r>
            <w:r>
              <w:rPr>
                <w:sz w:val="22"/>
              </w:rPr>
              <w:t>{</w:t>
            </w:r>
            <w:proofErr w:type="spellStart"/>
            <w:proofErr w:type="gramEnd"/>
            <w:r>
              <w:rPr>
                <w:sz w:val="22"/>
              </w:rPr>
              <w:t>verification_days</w:t>
            </w:r>
            <w:proofErr w:type="spellEnd"/>
            <w:r>
              <w:rPr>
                <w:sz w:val="22"/>
              </w:rPr>
              <w:t>}</w:t>
            </w:r>
            <w:r w:rsidRPr="00B34EC4">
              <w:rPr>
                <w:color w:val="000000"/>
                <w:sz w:val="22"/>
              </w:rPr>
              <w:t xml:space="preserve"> Days)</w:t>
            </w:r>
          </w:p>
        </w:tc>
        <w:tc>
          <w:tcPr>
            <w:tcW w:w="1500" w:type="dxa"/>
            <w:tcBorders>
              <w:top w:val="nil"/>
              <w:left w:val="nil"/>
              <w:bottom w:val="double" w:sz="6" w:space="0" w:color="auto"/>
              <w:right w:val="double" w:sz="6" w:space="0" w:color="auto"/>
            </w:tcBorders>
            <w:shd w:val="clear" w:color="auto" w:fill="auto"/>
            <w:vAlign w:val="center"/>
            <w:hideMark/>
          </w:tcPr>
          <w:p w14:paraId="660FF9C5" w14:textId="77777777" w:rsidR="0037446D" w:rsidRPr="00B34EC4" w:rsidRDefault="0037446D" w:rsidP="001C7EDF">
            <w:pPr>
              <w:jc w:val="center"/>
              <w:rPr>
                <w:color w:val="000000"/>
                <w:sz w:val="22"/>
                <w:szCs w:val="22"/>
              </w:rPr>
            </w:pPr>
            <w:proofErr w:type="gramStart"/>
            <w:r w:rsidRPr="00B34EC4">
              <w:rPr>
                <w:color w:val="000000"/>
                <w:sz w:val="22"/>
                <w:szCs w:val="22"/>
              </w:rPr>
              <w:t>( </w:t>
            </w:r>
            <w:r>
              <w:rPr>
                <w:sz w:val="22"/>
              </w:rPr>
              <w:t>{</w:t>
            </w:r>
            <w:proofErr w:type="spellStart"/>
            <w:proofErr w:type="gramEnd"/>
            <w:r>
              <w:rPr>
                <w:sz w:val="22"/>
              </w:rPr>
              <w:t>prepub_review_days</w:t>
            </w:r>
            <w:proofErr w:type="spellEnd"/>
            <w:r>
              <w:rPr>
                <w:sz w:val="22"/>
              </w:rPr>
              <w:t>}</w:t>
            </w:r>
            <w:r>
              <w:rPr>
                <w:color w:val="000000"/>
                <w:sz w:val="22"/>
                <w:szCs w:val="22"/>
              </w:rPr>
              <w:t xml:space="preserve"> </w:t>
            </w:r>
            <w:r w:rsidRPr="00B34EC4">
              <w:rPr>
                <w:color w:val="000000"/>
                <w:sz w:val="22"/>
                <w:szCs w:val="22"/>
              </w:rPr>
              <w:t>Days)</w:t>
            </w:r>
          </w:p>
        </w:tc>
        <w:tc>
          <w:tcPr>
            <w:tcW w:w="996" w:type="dxa"/>
            <w:tcBorders>
              <w:top w:val="nil"/>
              <w:left w:val="nil"/>
              <w:bottom w:val="double" w:sz="6" w:space="0" w:color="auto"/>
              <w:right w:val="double" w:sz="6" w:space="0" w:color="auto"/>
            </w:tcBorders>
            <w:shd w:val="clear" w:color="auto" w:fill="auto"/>
            <w:vAlign w:val="center"/>
            <w:hideMark/>
          </w:tcPr>
          <w:p w14:paraId="0DEDDEF9" w14:textId="77777777" w:rsidR="0037446D" w:rsidRPr="00B34EC4" w:rsidRDefault="0037446D" w:rsidP="001C7EDF">
            <w:pPr>
              <w:rPr>
                <w:color w:val="000000"/>
                <w:sz w:val="22"/>
                <w:szCs w:val="22"/>
              </w:rPr>
            </w:pPr>
            <w:r w:rsidRPr="00B34EC4">
              <w:rPr>
                <w:color w:val="000000"/>
                <w:sz w:val="22"/>
                <w:szCs w:val="22"/>
              </w:rPr>
              <w:t> </w:t>
            </w:r>
          </w:p>
        </w:tc>
      </w:tr>
      <w:tr w:rsidR="0037446D" w:rsidRPr="00B34EC4" w14:paraId="2C83CE5F" w14:textId="77777777" w:rsidTr="001C7EDF">
        <w:trPr>
          <w:trHeight w:val="345"/>
        </w:trPr>
        <w:tc>
          <w:tcPr>
            <w:tcW w:w="10080" w:type="dxa"/>
            <w:gridSpan w:val="7"/>
            <w:tcBorders>
              <w:top w:val="double" w:sz="6" w:space="0" w:color="auto"/>
              <w:left w:val="double" w:sz="6" w:space="0" w:color="auto"/>
              <w:bottom w:val="nil"/>
              <w:right w:val="double" w:sz="6" w:space="0" w:color="000000"/>
            </w:tcBorders>
            <w:shd w:val="clear" w:color="auto" w:fill="auto"/>
            <w:vAlign w:val="center"/>
            <w:hideMark/>
          </w:tcPr>
          <w:p w14:paraId="19C16D1E" w14:textId="77777777" w:rsidR="0037446D" w:rsidRPr="00B34EC4" w:rsidRDefault="0037446D" w:rsidP="001C7EDF">
            <w:pPr>
              <w:rPr>
                <w:color w:val="000000"/>
              </w:rPr>
            </w:pPr>
            <w:r w:rsidRPr="00B34EC4">
              <w:rPr>
                <w:color w:val="000000"/>
              </w:rPr>
              <w:t xml:space="preserve">  </w:t>
            </w:r>
            <w:r w:rsidRPr="00B34EC4">
              <w:rPr>
                <w:rFonts w:ascii="Wingdings" w:hAnsi="Wingdings"/>
                <w:color w:val="000000"/>
              </w:rPr>
              <w:t></w:t>
            </w:r>
            <w:r w:rsidRPr="00B34EC4">
              <w:rPr>
                <w:color w:val="000000"/>
              </w:rPr>
              <w:t>Deliverable</w:t>
            </w:r>
          </w:p>
        </w:tc>
      </w:tr>
      <w:tr w:rsidR="0037446D" w:rsidRPr="00B34EC4" w14:paraId="436A93B6" w14:textId="77777777" w:rsidTr="001C7EDF">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90EE5F" w14:textId="77777777" w:rsidR="0037446D" w:rsidRPr="00B34EC4" w:rsidRDefault="0037446D" w:rsidP="001C7EDF">
            <w:pPr>
              <w:rPr>
                <w:color w:val="000000"/>
              </w:rPr>
            </w:pPr>
            <w:r w:rsidRPr="00B34EC4">
              <w:rPr>
                <w:color w:val="000000"/>
              </w:rPr>
              <w:t>C</w:t>
            </w:r>
            <w:r>
              <w:rPr>
                <w:color w:val="000000"/>
              </w:rPr>
              <w:t xml:space="preserve">ommon </w:t>
            </w:r>
            <w:r w:rsidRPr="00B34EC4">
              <w:rPr>
                <w:color w:val="000000"/>
              </w:rPr>
              <w:t>S</w:t>
            </w:r>
            <w:r>
              <w:rPr>
                <w:color w:val="000000"/>
              </w:rPr>
              <w:t xml:space="preserve">ource </w:t>
            </w:r>
            <w:r w:rsidRPr="00B34EC4">
              <w:rPr>
                <w:color w:val="000000"/>
              </w:rPr>
              <w:t>D</w:t>
            </w:r>
            <w:r>
              <w:rPr>
                <w:color w:val="000000"/>
              </w:rPr>
              <w:t xml:space="preserve">ata </w:t>
            </w:r>
            <w:r w:rsidRPr="00B34EC4">
              <w:rPr>
                <w:color w:val="000000"/>
              </w:rPr>
              <w:t>B</w:t>
            </w:r>
            <w:r>
              <w:rPr>
                <w:color w:val="000000"/>
              </w:rPr>
              <w:t xml:space="preserve">ase (CSDB) </w:t>
            </w:r>
          </w:p>
        </w:tc>
        <w:tc>
          <w:tcPr>
            <w:tcW w:w="1328" w:type="dxa"/>
            <w:tcBorders>
              <w:top w:val="single" w:sz="4" w:space="0" w:color="auto"/>
              <w:left w:val="nil"/>
              <w:bottom w:val="single" w:sz="4" w:space="0" w:color="auto"/>
              <w:right w:val="single" w:sz="4" w:space="0" w:color="auto"/>
            </w:tcBorders>
            <w:shd w:val="clear" w:color="auto" w:fill="auto"/>
            <w:vAlign w:val="center"/>
            <w:hideMark/>
          </w:tcPr>
          <w:p w14:paraId="6E15A6DF" w14:textId="77777777" w:rsidR="0037446D" w:rsidRPr="00B34EC4" w:rsidRDefault="0037446D" w:rsidP="001C7EDF">
            <w:pPr>
              <w:jc w:val="center"/>
              <w:rPr>
                <w:color w:val="000000"/>
                <w:sz w:val="20"/>
                <w:szCs w:val="20"/>
              </w:rPr>
            </w:pPr>
            <w:r>
              <w:t>{#cdsb_pdr}</w:t>
            </w:r>
            <w:r w:rsidRPr="00D86F91">
              <w:rPr>
                <w:rFonts w:ascii="Wingdings" w:eastAsia="Wingdings" w:hAnsi="Wingdings" w:cs="Wingdings"/>
                <w:sz w:val="36"/>
                <w:szCs w:val="36"/>
              </w:rPr>
              <w:t></w:t>
            </w:r>
            <w:r>
              <w:t>{/cdsb_</w:t>
            </w:r>
            <w:proofErr w:type="gramStart"/>
            <w:r>
              <w:t>pdr}{</w:t>
            </w:r>
            <w:proofErr w:type="gramEnd"/>
            <w:r>
              <w:t>^cdsb_pdr}</w:t>
            </w:r>
            <w:r w:rsidRPr="002B5B97">
              <w:rPr>
                <w:rFonts w:ascii="Wingdings" w:eastAsia="Wingdings" w:hAnsi="Wingdings" w:cs="Wingdings"/>
                <w:sz w:val="36"/>
                <w:szCs w:val="36"/>
              </w:rPr>
              <w:t>¨</w:t>
            </w:r>
            <w:r>
              <w:t>{/cdsb_pdr}</w:t>
            </w:r>
          </w:p>
        </w:tc>
        <w:tc>
          <w:tcPr>
            <w:tcW w:w="1211" w:type="dxa"/>
            <w:tcBorders>
              <w:top w:val="single" w:sz="4" w:space="0" w:color="auto"/>
              <w:left w:val="nil"/>
              <w:bottom w:val="single" w:sz="4" w:space="0" w:color="auto"/>
              <w:right w:val="single" w:sz="4" w:space="0" w:color="auto"/>
            </w:tcBorders>
            <w:shd w:val="clear" w:color="auto" w:fill="auto"/>
            <w:vAlign w:val="center"/>
            <w:hideMark/>
          </w:tcPr>
          <w:p w14:paraId="4FAFBC96" w14:textId="77777777" w:rsidR="0037446D" w:rsidRPr="00B34EC4" w:rsidRDefault="0037446D" w:rsidP="001C7EDF">
            <w:pPr>
              <w:jc w:val="center"/>
              <w:rPr>
                <w:color w:val="000000"/>
                <w:sz w:val="20"/>
                <w:szCs w:val="20"/>
              </w:rPr>
            </w:pPr>
            <w:r>
              <w:t>{#cdsb_cdr}</w:t>
            </w:r>
            <w:r w:rsidRPr="00D86F91">
              <w:rPr>
                <w:rFonts w:ascii="Wingdings" w:eastAsia="Wingdings" w:hAnsi="Wingdings" w:cs="Wingdings"/>
                <w:sz w:val="36"/>
                <w:szCs w:val="36"/>
              </w:rPr>
              <w:t></w:t>
            </w:r>
            <w:r>
              <w:t>{/cdsb_</w:t>
            </w:r>
            <w:proofErr w:type="gramStart"/>
            <w:r>
              <w:t>cdr}{</w:t>
            </w:r>
            <w:proofErr w:type="gramEnd"/>
            <w:r>
              <w:t>^cdsb_cdr}</w:t>
            </w:r>
            <w:r w:rsidRPr="002B5B97">
              <w:rPr>
                <w:rFonts w:ascii="Wingdings" w:eastAsia="Wingdings" w:hAnsi="Wingdings" w:cs="Wingdings"/>
                <w:sz w:val="36"/>
                <w:szCs w:val="36"/>
              </w:rPr>
              <w:t>¨</w:t>
            </w:r>
            <w:r>
              <w:t>{/cdsb_cdr}</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23E29ED6" w14:textId="77777777" w:rsidR="0037446D" w:rsidRPr="00B34EC4" w:rsidRDefault="0037446D" w:rsidP="001C7EDF">
            <w:pPr>
              <w:jc w:val="center"/>
              <w:rPr>
                <w:color w:val="000000"/>
                <w:sz w:val="20"/>
                <w:szCs w:val="20"/>
              </w:rPr>
            </w:pPr>
            <w:r>
              <w:t>{#cdsb</w:t>
            </w:r>
            <w:r w:rsidRPr="0092355F">
              <w:t>_process_review</w:t>
            </w:r>
            <w:r>
              <w:t>}</w:t>
            </w:r>
            <w:r w:rsidRPr="00D86F91">
              <w:rPr>
                <w:rFonts w:ascii="Wingdings" w:eastAsia="Wingdings" w:hAnsi="Wingdings" w:cs="Wingdings"/>
                <w:sz w:val="36"/>
                <w:szCs w:val="36"/>
              </w:rPr>
              <w:t></w:t>
            </w:r>
            <w:r>
              <w:t>{/cdsb_</w:t>
            </w:r>
            <w:r w:rsidRPr="0092355F">
              <w:t>process_</w:t>
            </w:r>
            <w:proofErr w:type="gramStart"/>
            <w:r w:rsidRPr="0092355F">
              <w:t>review</w:t>
            </w:r>
            <w:r>
              <w:t>}{</w:t>
            </w:r>
            <w:proofErr w:type="gramEnd"/>
            <w:r>
              <w:t>^cdsb_</w:t>
            </w:r>
            <w:r w:rsidRPr="0092355F">
              <w:t>process_review</w:t>
            </w:r>
            <w:r>
              <w:t>}</w:t>
            </w:r>
            <w:r w:rsidRPr="002B5B97">
              <w:rPr>
                <w:rFonts w:ascii="Wingdings" w:eastAsia="Wingdings" w:hAnsi="Wingdings" w:cs="Wingdings"/>
                <w:sz w:val="36"/>
                <w:szCs w:val="36"/>
              </w:rPr>
              <w:t>¨</w:t>
            </w:r>
            <w:r>
              <w:t>{/cdsb_</w:t>
            </w:r>
            <w:r w:rsidRPr="0092355F">
              <w:t>process_review</w:t>
            </w:r>
            <w:r>
              <w:t>}</w:t>
            </w:r>
          </w:p>
        </w:tc>
        <w:tc>
          <w:tcPr>
            <w:tcW w:w="1284" w:type="dxa"/>
            <w:tcBorders>
              <w:top w:val="single" w:sz="4" w:space="0" w:color="auto"/>
              <w:left w:val="nil"/>
              <w:bottom w:val="single" w:sz="4" w:space="0" w:color="auto"/>
              <w:right w:val="single" w:sz="4" w:space="0" w:color="auto"/>
            </w:tcBorders>
            <w:shd w:val="clear" w:color="auto" w:fill="auto"/>
            <w:vAlign w:val="center"/>
            <w:hideMark/>
          </w:tcPr>
          <w:p w14:paraId="47F43123" w14:textId="77777777" w:rsidR="0037446D" w:rsidRPr="00B34EC4" w:rsidRDefault="0037446D" w:rsidP="001C7EDF">
            <w:pPr>
              <w:jc w:val="center"/>
              <w:rPr>
                <w:color w:val="000000"/>
                <w:sz w:val="20"/>
                <w:szCs w:val="20"/>
              </w:rPr>
            </w:pPr>
            <w:r>
              <w:t>{#cdsb_verification}</w:t>
            </w:r>
            <w:r w:rsidRPr="00D86F91">
              <w:rPr>
                <w:rFonts w:ascii="Wingdings" w:eastAsia="Wingdings" w:hAnsi="Wingdings" w:cs="Wingdings"/>
                <w:sz w:val="36"/>
                <w:szCs w:val="36"/>
              </w:rPr>
              <w:t></w:t>
            </w:r>
            <w:r>
              <w:t>{/cdsb_</w:t>
            </w:r>
            <w:proofErr w:type="gramStart"/>
            <w:r>
              <w:t>verification}{</w:t>
            </w:r>
            <w:proofErr w:type="gramEnd"/>
            <w:r>
              <w:t>^cdsb_verification}</w:t>
            </w:r>
            <w:r w:rsidRPr="002B5B97">
              <w:rPr>
                <w:rFonts w:ascii="Wingdings" w:eastAsia="Wingdings" w:hAnsi="Wingdings" w:cs="Wingdings"/>
                <w:sz w:val="36"/>
                <w:szCs w:val="36"/>
              </w:rPr>
              <w:t>¨</w:t>
            </w:r>
            <w:r>
              <w:t>{/cdsb_verification}</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14:paraId="7E0DEACC" w14:textId="77777777" w:rsidR="0037446D" w:rsidRPr="00B34EC4" w:rsidRDefault="0037446D" w:rsidP="001C7EDF">
            <w:pPr>
              <w:jc w:val="center"/>
              <w:rPr>
                <w:color w:val="000000"/>
                <w:sz w:val="20"/>
                <w:szCs w:val="20"/>
              </w:rPr>
            </w:pPr>
            <w:r>
              <w:t>{#cdsb_prepub_review}</w:t>
            </w:r>
            <w:r w:rsidRPr="00D86F91">
              <w:rPr>
                <w:rFonts w:ascii="Wingdings" w:eastAsia="Wingdings" w:hAnsi="Wingdings" w:cs="Wingdings"/>
                <w:sz w:val="36"/>
                <w:szCs w:val="36"/>
              </w:rPr>
              <w:t></w:t>
            </w:r>
            <w:r>
              <w:t>{/cdsb_prepub_</w:t>
            </w:r>
            <w:proofErr w:type="gramStart"/>
            <w:r>
              <w:t>review}{</w:t>
            </w:r>
            <w:proofErr w:type="gramEnd"/>
            <w:r>
              <w:t>^cdsb_prepub_review}</w:t>
            </w:r>
            <w:r w:rsidRPr="002B5B97">
              <w:rPr>
                <w:rFonts w:ascii="Wingdings" w:eastAsia="Wingdings" w:hAnsi="Wingdings" w:cs="Wingdings"/>
                <w:sz w:val="36"/>
                <w:szCs w:val="36"/>
              </w:rPr>
              <w:t>¨</w:t>
            </w:r>
            <w:r>
              <w:t>{/cdsb_prepub_review}</w:t>
            </w:r>
          </w:p>
        </w:tc>
        <w:tc>
          <w:tcPr>
            <w:tcW w:w="996" w:type="dxa"/>
            <w:tcBorders>
              <w:top w:val="single" w:sz="4" w:space="0" w:color="auto"/>
              <w:left w:val="nil"/>
              <w:bottom w:val="single" w:sz="4" w:space="0" w:color="auto"/>
              <w:right w:val="single" w:sz="4" w:space="0" w:color="auto"/>
            </w:tcBorders>
            <w:shd w:val="clear" w:color="auto" w:fill="auto"/>
            <w:vAlign w:val="center"/>
            <w:hideMark/>
          </w:tcPr>
          <w:p w14:paraId="76F58134" w14:textId="77777777" w:rsidR="0037446D" w:rsidRPr="00B34EC4" w:rsidRDefault="0037446D" w:rsidP="001C7EDF">
            <w:pPr>
              <w:jc w:val="center"/>
              <w:rPr>
                <w:color w:val="000000"/>
                <w:sz w:val="20"/>
                <w:szCs w:val="20"/>
              </w:rPr>
            </w:pPr>
            <w:r>
              <w:t>{#cdsb_final_delivery}</w:t>
            </w:r>
            <w:r w:rsidRPr="00D86F91">
              <w:rPr>
                <w:rFonts w:ascii="Wingdings" w:eastAsia="Wingdings" w:hAnsi="Wingdings" w:cs="Wingdings"/>
                <w:sz w:val="36"/>
                <w:szCs w:val="36"/>
              </w:rPr>
              <w:t></w:t>
            </w:r>
            <w:r>
              <w:t>{/cdsb_final_</w:t>
            </w:r>
            <w:proofErr w:type="gramStart"/>
            <w:r>
              <w:t>delivery}{</w:t>
            </w:r>
            <w:proofErr w:type="gramEnd"/>
            <w:r>
              <w:t>^cdsb_final_delivery}</w:t>
            </w:r>
            <w:r w:rsidRPr="002B5B97">
              <w:rPr>
                <w:rFonts w:ascii="Wingdings" w:eastAsia="Wingdings" w:hAnsi="Wingdings" w:cs="Wingdings"/>
                <w:sz w:val="36"/>
                <w:szCs w:val="36"/>
              </w:rPr>
              <w:t>¨</w:t>
            </w:r>
            <w:r>
              <w:t>{/cdsb_final_delivery}</w:t>
            </w:r>
          </w:p>
        </w:tc>
      </w:tr>
      <w:tr w:rsidR="0037446D" w:rsidRPr="00B34EC4" w14:paraId="12A63F6F" w14:textId="77777777" w:rsidTr="001C7EDF">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195A4" w14:textId="77777777" w:rsidR="0037446D" w:rsidRPr="00B34EC4" w:rsidRDefault="0037446D" w:rsidP="001C7EDF">
            <w:pPr>
              <w:rPr>
                <w:color w:val="000000"/>
              </w:rPr>
            </w:pPr>
            <w:r w:rsidRPr="00B34EC4">
              <w:rPr>
                <w:color w:val="000000"/>
              </w:rPr>
              <w:t>B</w:t>
            </w:r>
            <w:r>
              <w:rPr>
                <w:color w:val="000000"/>
              </w:rPr>
              <w:t>usiness Rules Exchange (BREX) files</w:t>
            </w:r>
          </w:p>
        </w:tc>
        <w:tc>
          <w:tcPr>
            <w:tcW w:w="1328" w:type="dxa"/>
            <w:tcBorders>
              <w:top w:val="nil"/>
              <w:left w:val="nil"/>
              <w:bottom w:val="single" w:sz="4" w:space="0" w:color="auto"/>
              <w:right w:val="single" w:sz="4" w:space="0" w:color="auto"/>
            </w:tcBorders>
            <w:shd w:val="clear" w:color="auto" w:fill="auto"/>
            <w:vAlign w:val="center"/>
            <w:hideMark/>
          </w:tcPr>
          <w:p w14:paraId="39C69D54" w14:textId="77777777" w:rsidR="0037446D" w:rsidRPr="00B34EC4" w:rsidRDefault="0037446D" w:rsidP="001C7EDF">
            <w:pPr>
              <w:jc w:val="center"/>
              <w:rPr>
                <w:color w:val="000000"/>
                <w:sz w:val="20"/>
                <w:szCs w:val="20"/>
              </w:rPr>
            </w:pPr>
            <w:r>
              <w:t>{#brex_pdr}</w:t>
            </w:r>
            <w:r w:rsidRPr="00D86F91">
              <w:rPr>
                <w:rFonts w:ascii="Wingdings" w:eastAsia="Wingdings" w:hAnsi="Wingdings" w:cs="Wingdings"/>
                <w:sz w:val="36"/>
                <w:szCs w:val="36"/>
              </w:rPr>
              <w:t></w:t>
            </w:r>
            <w:r>
              <w:t>{/brex_</w:t>
            </w:r>
            <w:proofErr w:type="gramStart"/>
            <w:r>
              <w:t>pdr}{</w:t>
            </w:r>
            <w:proofErr w:type="gramEnd"/>
            <w:r>
              <w:t>^brex_pdr}</w:t>
            </w:r>
            <w:r w:rsidRPr="002B5B97">
              <w:rPr>
                <w:rFonts w:ascii="Wingdings" w:eastAsia="Wingdings" w:hAnsi="Wingdings" w:cs="Wingdings"/>
                <w:sz w:val="36"/>
                <w:szCs w:val="36"/>
              </w:rPr>
              <w:t>¨</w:t>
            </w:r>
            <w:r>
              <w:t>{/brex_pdr}</w:t>
            </w:r>
          </w:p>
        </w:tc>
        <w:tc>
          <w:tcPr>
            <w:tcW w:w="1211" w:type="dxa"/>
            <w:tcBorders>
              <w:top w:val="nil"/>
              <w:left w:val="nil"/>
              <w:bottom w:val="single" w:sz="4" w:space="0" w:color="auto"/>
              <w:right w:val="single" w:sz="4" w:space="0" w:color="auto"/>
            </w:tcBorders>
            <w:shd w:val="clear" w:color="auto" w:fill="auto"/>
            <w:vAlign w:val="center"/>
            <w:hideMark/>
          </w:tcPr>
          <w:p w14:paraId="138E76CF" w14:textId="77777777" w:rsidR="0037446D" w:rsidRPr="00B34EC4" w:rsidRDefault="0037446D" w:rsidP="001C7EDF">
            <w:pPr>
              <w:jc w:val="center"/>
              <w:rPr>
                <w:color w:val="000000"/>
              </w:rPr>
            </w:pPr>
            <w:r>
              <w:t>{#brex_cdr}</w:t>
            </w:r>
            <w:r w:rsidRPr="00D86F91">
              <w:rPr>
                <w:rFonts w:ascii="Wingdings" w:eastAsia="Wingdings" w:hAnsi="Wingdings" w:cs="Wingdings"/>
                <w:sz w:val="36"/>
                <w:szCs w:val="36"/>
              </w:rPr>
              <w:t></w:t>
            </w:r>
            <w:r>
              <w:t>{/brex_</w:t>
            </w:r>
            <w:proofErr w:type="gramStart"/>
            <w:r>
              <w:t>cdr}{</w:t>
            </w:r>
            <w:proofErr w:type="gramEnd"/>
            <w:r>
              <w:t>^brex_cdr}</w:t>
            </w:r>
            <w:r w:rsidRPr="002B5B97">
              <w:rPr>
                <w:rFonts w:ascii="Wingdings" w:eastAsia="Wingdings" w:hAnsi="Wingdings" w:cs="Wingdings"/>
                <w:sz w:val="36"/>
                <w:szCs w:val="36"/>
              </w:rPr>
              <w:t>¨</w:t>
            </w:r>
            <w:r>
              <w:t>{/brex_cdr}</w:t>
            </w:r>
          </w:p>
        </w:tc>
        <w:tc>
          <w:tcPr>
            <w:tcW w:w="1260" w:type="dxa"/>
            <w:tcBorders>
              <w:top w:val="nil"/>
              <w:left w:val="nil"/>
              <w:bottom w:val="single" w:sz="4" w:space="0" w:color="auto"/>
              <w:right w:val="single" w:sz="4" w:space="0" w:color="auto"/>
            </w:tcBorders>
            <w:shd w:val="clear" w:color="auto" w:fill="auto"/>
            <w:vAlign w:val="center"/>
            <w:hideMark/>
          </w:tcPr>
          <w:p w14:paraId="5B70AE20" w14:textId="77777777" w:rsidR="0037446D" w:rsidRPr="00B34EC4" w:rsidRDefault="0037446D" w:rsidP="001C7EDF">
            <w:pPr>
              <w:jc w:val="center"/>
              <w:rPr>
                <w:color w:val="000000"/>
              </w:rPr>
            </w:pPr>
            <w:r>
              <w:t>{#brex</w:t>
            </w:r>
            <w:r w:rsidRPr="0092355F">
              <w:t>_process_review</w:t>
            </w:r>
            <w:r>
              <w:t>}</w:t>
            </w:r>
            <w:r w:rsidRPr="00D86F91">
              <w:rPr>
                <w:rFonts w:ascii="Wingdings" w:eastAsia="Wingdings" w:hAnsi="Wingdings" w:cs="Wingdings"/>
                <w:sz w:val="36"/>
                <w:szCs w:val="36"/>
              </w:rPr>
              <w:t></w:t>
            </w:r>
            <w:r>
              <w:t>{/brex_</w:t>
            </w:r>
            <w:r w:rsidRPr="0092355F">
              <w:t>process_</w:t>
            </w:r>
            <w:proofErr w:type="gramStart"/>
            <w:r w:rsidRPr="0092355F">
              <w:t>review</w:t>
            </w:r>
            <w:r>
              <w:t>}{</w:t>
            </w:r>
            <w:proofErr w:type="gramEnd"/>
            <w:r>
              <w:t>^brex_</w:t>
            </w:r>
            <w:r w:rsidRPr="0092355F">
              <w:t>process_review</w:t>
            </w:r>
            <w:r>
              <w:t>}</w:t>
            </w:r>
            <w:r w:rsidRPr="002B5B97">
              <w:rPr>
                <w:rFonts w:ascii="Wingdings" w:eastAsia="Wingdings" w:hAnsi="Wingdings" w:cs="Wingdings"/>
                <w:sz w:val="36"/>
                <w:szCs w:val="36"/>
              </w:rPr>
              <w:t>¨</w:t>
            </w:r>
            <w:r>
              <w:t>{/</w:t>
            </w:r>
            <w:r>
              <w:lastRenderedPageBreak/>
              <w:t>brex_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0CD4F40B" w14:textId="77777777" w:rsidR="0037446D" w:rsidRPr="00B34EC4" w:rsidRDefault="0037446D" w:rsidP="001C7EDF">
            <w:pPr>
              <w:jc w:val="center"/>
              <w:rPr>
                <w:color w:val="000000"/>
                <w:sz w:val="20"/>
                <w:szCs w:val="20"/>
              </w:rPr>
            </w:pPr>
            <w:r>
              <w:lastRenderedPageBreak/>
              <w:t>{#brex_verification}</w:t>
            </w:r>
            <w:r w:rsidRPr="00D86F91">
              <w:rPr>
                <w:rFonts w:ascii="Wingdings" w:eastAsia="Wingdings" w:hAnsi="Wingdings" w:cs="Wingdings"/>
                <w:sz w:val="36"/>
                <w:szCs w:val="36"/>
              </w:rPr>
              <w:t></w:t>
            </w:r>
            <w:r>
              <w:t>{/brex_</w:t>
            </w:r>
            <w:proofErr w:type="gramStart"/>
            <w:r>
              <w:t>verification}{</w:t>
            </w:r>
            <w:proofErr w:type="gramEnd"/>
            <w:r>
              <w:t>^brex_verification}</w:t>
            </w:r>
            <w:r w:rsidRPr="002B5B97">
              <w:rPr>
                <w:rFonts w:ascii="Wingdings" w:eastAsia="Wingdings" w:hAnsi="Wingdings" w:cs="Wingdings"/>
                <w:sz w:val="36"/>
                <w:szCs w:val="36"/>
              </w:rPr>
              <w:t>¨</w:t>
            </w:r>
            <w:r>
              <w:t>{/bre</w:t>
            </w:r>
            <w:r>
              <w:lastRenderedPageBreak/>
              <w:t>x_verification}</w:t>
            </w:r>
          </w:p>
        </w:tc>
        <w:tc>
          <w:tcPr>
            <w:tcW w:w="1500" w:type="dxa"/>
            <w:tcBorders>
              <w:top w:val="nil"/>
              <w:left w:val="nil"/>
              <w:bottom w:val="single" w:sz="4" w:space="0" w:color="auto"/>
              <w:right w:val="single" w:sz="4" w:space="0" w:color="auto"/>
            </w:tcBorders>
            <w:shd w:val="clear" w:color="auto" w:fill="auto"/>
            <w:vAlign w:val="center"/>
            <w:hideMark/>
          </w:tcPr>
          <w:p w14:paraId="60A30B7B" w14:textId="77777777" w:rsidR="0037446D" w:rsidRPr="00B34EC4" w:rsidRDefault="0037446D" w:rsidP="001C7EDF">
            <w:pPr>
              <w:jc w:val="center"/>
              <w:rPr>
                <w:color w:val="000000"/>
                <w:sz w:val="20"/>
                <w:szCs w:val="20"/>
              </w:rPr>
            </w:pPr>
            <w:r>
              <w:lastRenderedPageBreak/>
              <w:t>{#brex_prepub_review}</w:t>
            </w:r>
            <w:r w:rsidRPr="00D86F91">
              <w:rPr>
                <w:rFonts w:ascii="Wingdings" w:eastAsia="Wingdings" w:hAnsi="Wingdings" w:cs="Wingdings"/>
                <w:sz w:val="36"/>
                <w:szCs w:val="36"/>
              </w:rPr>
              <w:t></w:t>
            </w:r>
            <w:r>
              <w:t>{/brex_prepub_</w:t>
            </w:r>
            <w:proofErr w:type="gramStart"/>
            <w:r>
              <w:t>review}{</w:t>
            </w:r>
            <w:proofErr w:type="gramEnd"/>
            <w:r>
              <w:t>^brex_prepub_review}</w:t>
            </w:r>
            <w:r w:rsidRPr="002B5B97">
              <w:rPr>
                <w:rFonts w:ascii="Wingdings" w:eastAsia="Wingdings" w:hAnsi="Wingdings" w:cs="Wingdings"/>
                <w:sz w:val="36"/>
                <w:szCs w:val="36"/>
              </w:rPr>
              <w:t>¨</w:t>
            </w:r>
            <w:r>
              <w:t>{/brex_pr</w:t>
            </w:r>
            <w:r>
              <w:lastRenderedPageBreak/>
              <w:t>epub_review}</w:t>
            </w:r>
          </w:p>
        </w:tc>
        <w:tc>
          <w:tcPr>
            <w:tcW w:w="996" w:type="dxa"/>
            <w:tcBorders>
              <w:top w:val="nil"/>
              <w:left w:val="nil"/>
              <w:bottom w:val="single" w:sz="4" w:space="0" w:color="auto"/>
              <w:right w:val="single" w:sz="4" w:space="0" w:color="auto"/>
            </w:tcBorders>
            <w:shd w:val="clear" w:color="auto" w:fill="auto"/>
            <w:vAlign w:val="center"/>
            <w:hideMark/>
          </w:tcPr>
          <w:p w14:paraId="69FC6471" w14:textId="77777777" w:rsidR="0037446D" w:rsidRPr="00B34EC4" w:rsidRDefault="0037446D" w:rsidP="001C7EDF">
            <w:pPr>
              <w:jc w:val="center"/>
              <w:rPr>
                <w:color w:val="000000"/>
                <w:sz w:val="20"/>
                <w:szCs w:val="20"/>
              </w:rPr>
            </w:pPr>
            <w:r>
              <w:lastRenderedPageBreak/>
              <w:t>{#brex_final_delivery}</w:t>
            </w:r>
            <w:r w:rsidRPr="00D86F91">
              <w:rPr>
                <w:rFonts w:ascii="Wingdings" w:eastAsia="Wingdings" w:hAnsi="Wingdings" w:cs="Wingdings"/>
                <w:sz w:val="36"/>
                <w:szCs w:val="36"/>
              </w:rPr>
              <w:t></w:t>
            </w:r>
            <w:r>
              <w:t>{/brex_final_</w:t>
            </w:r>
            <w:proofErr w:type="gramStart"/>
            <w:r>
              <w:t>delivery}{</w:t>
            </w:r>
            <w:proofErr w:type="gramEnd"/>
            <w:r>
              <w:t>^brex_final_deli</w:t>
            </w:r>
            <w:r>
              <w:lastRenderedPageBreak/>
              <w:t>very}</w:t>
            </w:r>
            <w:r w:rsidRPr="002B5B97">
              <w:rPr>
                <w:rFonts w:ascii="Wingdings" w:eastAsia="Wingdings" w:hAnsi="Wingdings" w:cs="Wingdings"/>
                <w:sz w:val="36"/>
                <w:szCs w:val="36"/>
              </w:rPr>
              <w:t>¨</w:t>
            </w:r>
            <w:r>
              <w:t>{/brex_final_delivery}</w:t>
            </w:r>
          </w:p>
        </w:tc>
      </w:tr>
      <w:tr w:rsidR="0037446D" w:rsidRPr="00B34EC4" w14:paraId="5771209D" w14:textId="77777777" w:rsidTr="001C7EDF">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DC4CE2" w14:textId="77777777" w:rsidR="0037446D" w:rsidRPr="00B34EC4" w:rsidRDefault="0037446D" w:rsidP="001C7EDF">
            <w:pPr>
              <w:rPr>
                <w:color w:val="000000"/>
              </w:rPr>
            </w:pPr>
            <w:r w:rsidRPr="00B34EC4">
              <w:rPr>
                <w:color w:val="000000"/>
              </w:rPr>
              <w:lastRenderedPageBreak/>
              <w:t>D</w:t>
            </w:r>
            <w:r>
              <w:rPr>
                <w:color w:val="000000"/>
              </w:rPr>
              <w:t xml:space="preserve">ata </w:t>
            </w:r>
            <w:r w:rsidRPr="00B34EC4">
              <w:rPr>
                <w:color w:val="000000"/>
              </w:rPr>
              <w:t>M</w:t>
            </w:r>
            <w:r>
              <w:rPr>
                <w:color w:val="000000"/>
              </w:rPr>
              <w:t xml:space="preserve">anagement </w:t>
            </w:r>
            <w:r w:rsidRPr="00B34EC4">
              <w:rPr>
                <w:color w:val="000000"/>
              </w:rPr>
              <w:t>R</w:t>
            </w:r>
            <w:r>
              <w:rPr>
                <w:color w:val="000000"/>
              </w:rPr>
              <w:t xml:space="preserve">equirements </w:t>
            </w:r>
            <w:r w:rsidRPr="00B34EC4">
              <w:rPr>
                <w:color w:val="000000"/>
              </w:rPr>
              <w:t>L</w:t>
            </w:r>
            <w:r>
              <w:rPr>
                <w:color w:val="000000"/>
              </w:rPr>
              <w:t>ist (DMRL)</w:t>
            </w:r>
          </w:p>
        </w:tc>
        <w:tc>
          <w:tcPr>
            <w:tcW w:w="1328" w:type="dxa"/>
            <w:tcBorders>
              <w:top w:val="nil"/>
              <w:left w:val="nil"/>
              <w:bottom w:val="single" w:sz="4" w:space="0" w:color="auto"/>
              <w:right w:val="single" w:sz="4" w:space="0" w:color="auto"/>
            </w:tcBorders>
            <w:shd w:val="clear" w:color="auto" w:fill="auto"/>
            <w:vAlign w:val="center"/>
            <w:hideMark/>
          </w:tcPr>
          <w:p w14:paraId="347E3F7C" w14:textId="77777777" w:rsidR="0037446D" w:rsidRPr="00B34EC4" w:rsidRDefault="0037446D" w:rsidP="001C7EDF">
            <w:pPr>
              <w:jc w:val="center"/>
              <w:rPr>
                <w:color w:val="000000"/>
                <w:sz w:val="20"/>
                <w:szCs w:val="20"/>
              </w:rPr>
            </w:pPr>
            <w:r>
              <w:t>{#dmrl_pdr}</w:t>
            </w:r>
            <w:r w:rsidRPr="00D86F91">
              <w:rPr>
                <w:rFonts w:ascii="Wingdings" w:eastAsia="Wingdings" w:hAnsi="Wingdings" w:cs="Wingdings"/>
                <w:sz w:val="36"/>
                <w:szCs w:val="36"/>
              </w:rPr>
              <w:t></w:t>
            </w:r>
            <w:r>
              <w:t>{/dmrl_</w:t>
            </w:r>
            <w:proofErr w:type="gramStart"/>
            <w:r>
              <w:t>pdr}{</w:t>
            </w:r>
            <w:proofErr w:type="gramEnd"/>
            <w:r>
              <w:t>^dmrl_pdr}</w:t>
            </w:r>
            <w:r w:rsidRPr="002B5B97">
              <w:rPr>
                <w:rFonts w:ascii="Wingdings" w:eastAsia="Wingdings" w:hAnsi="Wingdings" w:cs="Wingdings"/>
                <w:sz w:val="36"/>
                <w:szCs w:val="36"/>
              </w:rPr>
              <w:t>¨</w:t>
            </w:r>
            <w:r>
              <w:t>{/dmrl_pdr}</w:t>
            </w:r>
          </w:p>
        </w:tc>
        <w:tc>
          <w:tcPr>
            <w:tcW w:w="1211" w:type="dxa"/>
            <w:tcBorders>
              <w:top w:val="nil"/>
              <w:left w:val="nil"/>
              <w:bottom w:val="single" w:sz="4" w:space="0" w:color="auto"/>
              <w:right w:val="single" w:sz="4" w:space="0" w:color="auto"/>
            </w:tcBorders>
            <w:shd w:val="clear" w:color="auto" w:fill="auto"/>
            <w:vAlign w:val="center"/>
            <w:hideMark/>
          </w:tcPr>
          <w:p w14:paraId="6A565987" w14:textId="77777777" w:rsidR="0037446D" w:rsidRPr="00B34EC4" w:rsidRDefault="0037446D" w:rsidP="001C7EDF">
            <w:pPr>
              <w:jc w:val="center"/>
              <w:rPr>
                <w:color w:val="000000"/>
              </w:rPr>
            </w:pPr>
            <w:r>
              <w:t>{#dmrl_cdr}</w:t>
            </w:r>
            <w:r w:rsidRPr="00D86F91">
              <w:rPr>
                <w:rFonts w:ascii="Wingdings" w:eastAsia="Wingdings" w:hAnsi="Wingdings" w:cs="Wingdings"/>
                <w:sz w:val="36"/>
                <w:szCs w:val="36"/>
              </w:rPr>
              <w:t></w:t>
            </w:r>
            <w:r>
              <w:t>{/dmrl_</w:t>
            </w:r>
            <w:proofErr w:type="gramStart"/>
            <w:r>
              <w:t>cdr}{</w:t>
            </w:r>
            <w:proofErr w:type="gramEnd"/>
            <w:r>
              <w:t>^dmrl_cdr}</w:t>
            </w:r>
            <w:r w:rsidRPr="002B5B97">
              <w:rPr>
                <w:rFonts w:ascii="Wingdings" w:eastAsia="Wingdings" w:hAnsi="Wingdings" w:cs="Wingdings"/>
                <w:sz w:val="36"/>
                <w:szCs w:val="36"/>
              </w:rPr>
              <w:t>¨</w:t>
            </w:r>
            <w:r>
              <w:t>{/dmrl_cdr}</w:t>
            </w:r>
          </w:p>
        </w:tc>
        <w:tc>
          <w:tcPr>
            <w:tcW w:w="1260" w:type="dxa"/>
            <w:tcBorders>
              <w:top w:val="nil"/>
              <w:left w:val="nil"/>
              <w:bottom w:val="single" w:sz="4" w:space="0" w:color="auto"/>
              <w:right w:val="single" w:sz="4" w:space="0" w:color="auto"/>
            </w:tcBorders>
            <w:shd w:val="clear" w:color="auto" w:fill="auto"/>
            <w:vAlign w:val="center"/>
            <w:hideMark/>
          </w:tcPr>
          <w:p w14:paraId="0DB575F3" w14:textId="77777777" w:rsidR="0037446D" w:rsidRPr="00B34EC4" w:rsidRDefault="0037446D" w:rsidP="001C7EDF">
            <w:pPr>
              <w:jc w:val="center"/>
              <w:rPr>
                <w:color w:val="000000"/>
              </w:rPr>
            </w:pPr>
            <w:r>
              <w:t>{#dmrl</w:t>
            </w:r>
            <w:r w:rsidRPr="0092355F">
              <w:t>_process_review</w:t>
            </w:r>
            <w:r>
              <w:t>}</w:t>
            </w:r>
            <w:r w:rsidRPr="00D86F91">
              <w:rPr>
                <w:rFonts w:ascii="Wingdings" w:eastAsia="Wingdings" w:hAnsi="Wingdings" w:cs="Wingdings"/>
                <w:sz w:val="36"/>
                <w:szCs w:val="36"/>
              </w:rPr>
              <w:t></w:t>
            </w:r>
            <w:r>
              <w:t>{/dmrl_</w:t>
            </w:r>
            <w:r w:rsidRPr="0092355F">
              <w:t>process_</w:t>
            </w:r>
            <w:proofErr w:type="gramStart"/>
            <w:r w:rsidRPr="0092355F">
              <w:t>review</w:t>
            </w:r>
            <w:r>
              <w:t>}{</w:t>
            </w:r>
            <w:proofErr w:type="gramEnd"/>
            <w:r>
              <w:t>^dmrl_</w:t>
            </w:r>
            <w:r w:rsidRPr="0092355F">
              <w:t>process_review</w:t>
            </w:r>
            <w:r>
              <w:t>}</w:t>
            </w:r>
            <w:r w:rsidRPr="002B5B97">
              <w:rPr>
                <w:rFonts w:ascii="Wingdings" w:eastAsia="Wingdings" w:hAnsi="Wingdings" w:cs="Wingdings"/>
                <w:sz w:val="36"/>
                <w:szCs w:val="36"/>
              </w:rPr>
              <w:t>¨</w:t>
            </w:r>
            <w:r>
              <w:t>{/dmrl_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057A9FF5" w14:textId="77777777" w:rsidR="0037446D" w:rsidRPr="00B34EC4" w:rsidRDefault="0037446D" w:rsidP="001C7EDF">
            <w:pPr>
              <w:jc w:val="center"/>
              <w:rPr>
                <w:color w:val="000000"/>
                <w:sz w:val="20"/>
                <w:szCs w:val="20"/>
              </w:rPr>
            </w:pPr>
            <w:r>
              <w:t>{#dmrl_verification}</w:t>
            </w:r>
            <w:r w:rsidRPr="00D86F91">
              <w:rPr>
                <w:rFonts w:ascii="Wingdings" w:eastAsia="Wingdings" w:hAnsi="Wingdings" w:cs="Wingdings"/>
                <w:sz w:val="36"/>
                <w:szCs w:val="36"/>
              </w:rPr>
              <w:t></w:t>
            </w:r>
            <w:r>
              <w:t>{/dmrl_</w:t>
            </w:r>
            <w:proofErr w:type="gramStart"/>
            <w:r>
              <w:t>verification}{</w:t>
            </w:r>
            <w:proofErr w:type="gramEnd"/>
            <w:r>
              <w:t>^dmrl_verification}</w:t>
            </w:r>
            <w:r w:rsidRPr="002B5B97">
              <w:rPr>
                <w:rFonts w:ascii="Wingdings" w:eastAsia="Wingdings" w:hAnsi="Wingdings" w:cs="Wingdings"/>
                <w:sz w:val="36"/>
                <w:szCs w:val="36"/>
              </w:rPr>
              <w:t>¨</w:t>
            </w:r>
            <w:r>
              <w:t>{/dmrl_verification}</w:t>
            </w:r>
          </w:p>
        </w:tc>
        <w:tc>
          <w:tcPr>
            <w:tcW w:w="1500" w:type="dxa"/>
            <w:tcBorders>
              <w:top w:val="nil"/>
              <w:left w:val="nil"/>
              <w:bottom w:val="single" w:sz="4" w:space="0" w:color="auto"/>
              <w:right w:val="single" w:sz="4" w:space="0" w:color="auto"/>
            </w:tcBorders>
            <w:shd w:val="clear" w:color="auto" w:fill="auto"/>
            <w:vAlign w:val="center"/>
            <w:hideMark/>
          </w:tcPr>
          <w:p w14:paraId="4C5721B7" w14:textId="77777777" w:rsidR="0037446D" w:rsidRPr="00B34EC4" w:rsidRDefault="0037446D" w:rsidP="001C7EDF">
            <w:pPr>
              <w:jc w:val="center"/>
              <w:rPr>
                <w:color w:val="000000"/>
                <w:sz w:val="20"/>
                <w:szCs w:val="20"/>
              </w:rPr>
            </w:pPr>
            <w:r>
              <w:t>{#dmrl_prepub_review}</w:t>
            </w:r>
            <w:r w:rsidRPr="00D86F91">
              <w:rPr>
                <w:rFonts w:ascii="Wingdings" w:eastAsia="Wingdings" w:hAnsi="Wingdings" w:cs="Wingdings"/>
                <w:sz w:val="36"/>
                <w:szCs w:val="36"/>
              </w:rPr>
              <w:t></w:t>
            </w:r>
            <w:r>
              <w:t>{/dmrl_prepub_</w:t>
            </w:r>
            <w:proofErr w:type="gramStart"/>
            <w:r>
              <w:t>review}{</w:t>
            </w:r>
            <w:proofErr w:type="gramEnd"/>
            <w:r>
              <w:t>^dmrl_prepub_review}</w:t>
            </w:r>
            <w:r w:rsidRPr="002B5B97">
              <w:rPr>
                <w:rFonts w:ascii="Wingdings" w:eastAsia="Wingdings" w:hAnsi="Wingdings" w:cs="Wingdings"/>
                <w:sz w:val="36"/>
                <w:szCs w:val="36"/>
              </w:rPr>
              <w:t>¨</w:t>
            </w:r>
            <w:r>
              <w:t>{/dmrl_prepub_review}</w:t>
            </w:r>
          </w:p>
        </w:tc>
        <w:tc>
          <w:tcPr>
            <w:tcW w:w="996" w:type="dxa"/>
            <w:tcBorders>
              <w:top w:val="nil"/>
              <w:left w:val="nil"/>
              <w:bottom w:val="single" w:sz="4" w:space="0" w:color="auto"/>
              <w:right w:val="single" w:sz="4" w:space="0" w:color="auto"/>
            </w:tcBorders>
            <w:shd w:val="clear" w:color="auto" w:fill="auto"/>
            <w:vAlign w:val="center"/>
            <w:hideMark/>
          </w:tcPr>
          <w:p w14:paraId="45B54DA9" w14:textId="77777777" w:rsidR="0037446D" w:rsidRPr="00B34EC4" w:rsidRDefault="0037446D" w:rsidP="001C7EDF">
            <w:pPr>
              <w:jc w:val="center"/>
              <w:rPr>
                <w:color w:val="000000"/>
                <w:sz w:val="20"/>
                <w:szCs w:val="20"/>
              </w:rPr>
            </w:pPr>
            <w:r>
              <w:t>{#dmrl_final_delivery}</w:t>
            </w:r>
            <w:r w:rsidRPr="00D86F91">
              <w:rPr>
                <w:rFonts w:ascii="Wingdings" w:eastAsia="Wingdings" w:hAnsi="Wingdings" w:cs="Wingdings"/>
                <w:sz w:val="36"/>
                <w:szCs w:val="36"/>
              </w:rPr>
              <w:t></w:t>
            </w:r>
            <w:r>
              <w:t>{/dmrl_final_</w:t>
            </w:r>
            <w:proofErr w:type="gramStart"/>
            <w:r>
              <w:t>delivery}{</w:t>
            </w:r>
            <w:proofErr w:type="gramEnd"/>
            <w:r>
              <w:t>^dmrl_final_delivery}</w:t>
            </w:r>
            <w:r w:rsidRPr="002B5B97">
              <w:rPr>
                <w:rFonts w:ascii="Wingdings" w:eastAsia="Wingdings" w:hAnsi="Wingdings" w:cs="Wingdings"/>
                <w:sz w:val="36"/>
                <w:szCs w:val="36"/>
              </w:rPr>
              <w:t>¨</w:t>
            </w:r>
            <w:r>
              <w:t>{/dmrl_final_delivery}</w:t>
            </w:r>
          </w:p>
        </w:tc>
      </w:tr>
      <w:tr w:rsidR="0037446D" w:rsidRPr="00B34EC4" w14:paraId="56BED48F" w14:textId="77777777" w:rsidTr="001C7EDF">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FD072B" w14:textId="77777777" w:rsidR="0037446D" w:rsidRPr="00B34EC4" w:rsidRDefault="0037446D" w:rsidP="001C7EDF">
            <w:pPr>
              <w:rPr>
                <w:color w:val="000000"/>
              </w:rPr>
            </w:pPr>
            <w:r w:rsidRPr="00B34EC4">
              <w:rPr>
                <w:color w:val="000000"/>
              </w:rPr>
              <w:t>Stylesheets</w:t>
            </w:r>
          </w:p>
        </w:tc>
        <w:tc>
          <w:tcPr>
            <w:tcW w:w="1328" w:type="dxa"/>
            <w:tcBorders>
              <w:top w:val="nil"/>
              <w:left w:val="nil"/>
              <w:bottom w:val="single" w:sz="4" w:space="0" w:color="auto"/>
              <w:right w:val="single" w:sz="4" w:space="0" w:color="auto"/>
            </w:tcBorders>
            <w:shd w:val="clear" w:color="auto" w:fill="auto"/>
            <w:vAlign w:val="center"/>
            <w:hideMark/>
          </w:tcPr>
          <w:p w14:paraId="6B08D82E" w14:textId="77777777" w:rsidR="0037446D" w:rsidRPr="00B34EC4" w:rsidRDefault="0037446D" w:rsidP="001C7EDF">
            <w:pPr>
              <w:jc w:val="center"/>
              <w:rPr>
                <w:color w:val="000000"/>
                <w:sz w:val="20"/>
                <w:szCs w:val="20"/>
              </w:rPr>
            </w:pPr>
            <w:r>
              <w:t>{#stylesheets_pdr}</w:t>
            </w:r>
            <w:r w:rsidRPr="00D86F91">
              <w:rPr>
                <w:rFonts w:ascii="Wingdings" w:eastAsia="Wingdings" w:hAnsi="Wingdings" w:cs="Wingdings"/>
                <w:sz w:val="36"/>
                <w:szCs w:val="36"/>
              </w:rPr>
              <w:t></w:t>
            </w:r>
            <w:r>
              <w:t>{/stylesheets_</w:t>
            </w:r>
            <w:proofErr w:type="gramStart"/>
            <w:r>
              <w:t>pdr}{</w:t>
            </w:r>
            <w:proofErr w:type="gramEnd"/>
            <w:r>
              <w:t>^stylesheets_pdr}</w:t>
            </w:r>
            <w:r w:rsidRPr="002B5B97">
              <w:rPr>
                <w:rFonts w:ascii="Wingdings" w:eastAsia="Wingdings" w:hAnsi="Wingdings" w:cs="Wingdings"/>
                <w:sz w:val="36"/>
                <w:szCs w:val="36"/>
              </w:rPr>
              <w:t>¨</w:t>
            </w:r>
            <w:r>
              <w:t>{/stylesheets_pdr}</w:t>
            </w:r>
          </w:p>
        </w:tc>
        <w:tc>
          <w:tcPr>
            <w:tcW w:w="1211" w:type="dxa"/>
            <w:tcBorders>
              <w:top w:val="nil"/>
              <w:left w:val="nil"/>
              <w:bottom w:val="single" w:sz="4" w:space="0" w:color="auto"/>
              <w:right w:val="single" w:sz="4" w:space="0" w:color="auto"/>
            </w:tcBorders>
            <w:shd w:val="clear" w:color="auto" w:fill="auto"/>
            <w:vAlign w:val="center"/>
            <w:hideMark/>
          </w:tcPr>
          <w:p w14:paraId="4D5A5B90" w14:textId="77777777" w:rsidR="0037446D" w:rsidRPr="00B34EC4" w:rsidRDefault="0037446D" w:rsidP="001C7EDF">
            <w:pPr>
              <w:jc w:val="center"/>
              <w:rPr>
                <w:color w:val="000000"/>
              </w:rPr>
            </w:pPr>
            <w:r>
              <w:t>{#stylesheets_cdr}</w:t>
            </w:r>
            <w:r w:rsidRPr="00D86F91">
              <w:rPr>
                <w:rFonts w:ascii="Wingdings" w:eastAsia="Wingdings" w:hAnsi="Wingdings" w:cs="Wingdings"/>
                <w:sz w:val="36"/>
                <w:szCs w:val="36"/>
              </w:rPr>
              <w:t></w:t>
            </w:r>
            <w:r>
              <w:t>{/stylesheets_</w:t>
            </w:r>
            <w:proofErr w:type="gramStart"/>
            <w:r>
              <w:t>cdr}{</w:t>
            </w:r>
            <w:proofErr w:type="gramEnd"/>
            <w:r>
              <w:t>^stylesheets_cdr}</w:t>
            </w:r>
            <w:r w:rsidRPr="002B5B97">
              <w:rPr>
                <w:rFonts w:ascii="Wingdings" w:eastAsia="Wingdings" w:hAnsi="Wingdings" w:cs="Wingdings"/>
                <w:sz w:val="36"/>
                <w:szCs w:val="36"/>
              </w:rPr>
              <w:t>¨</w:t>
            </w:r>
            <w:r>
              <w:t>{/stylesheets_cdr}</w:t>
            </w:r>
          </w:p>
        </w:tc>
        <w:tc>
          <w:tcPr>
            <w:tcW w:w="1260" w:type="dxa"/>
            <w:tcBorders>
              <w:top w:val="nil"/>
              <w:left w:val="nil"/>
              <w:bottom w:val="single" w:sz="4" w:space="0" w:color="auto"/>
              <w:right w:val="single" w:sz="4" w:space="0" w:color="auto"/>
            </w:tcBorders>
            <w:shd w:val="clear" w:color="auto" w:fill="auto"/>
            <w:vAlign w:val="center"/>
            <w:hideMark/>
          </w:tcPr>
          <w:p w14:paraId="1E779116" w14:textId="77777777" w:rsidR="0037446D" w:rsidRPr="00B34EC4" w:rsidRDefault="0037446D" w:rsidP="001C7EDF">
            <w:pPr>
              <w:jc w:val="center"/>
              <w:rPr>
                <w:color w:val="000000"/>
              </w:rPr>
            </w:pPr>
            <w:r>
              <w:t>{#stylesheets</w:t>
            </w:r>
            <w:r w:rsidRPr="0092355F">
              <w:t>_process_review</w:t>
            </w:r>
            <w:r>
              <w:t>}</w:t>
            </w:r>
            <w:r w:rsidRPr="00D86F91">
              <w:rPr>
                <w:rFonts w:ascii="Wingdings" w:eastAsia="Wingdings" w:hAnsi="Wingdings" w:cs="Wingdings"/>
                <w:sz w:val="36"/>
                <w:szCs w:val="36"/>
              </w:rPr>
              <w:t></w:t>
            </w:r>
            <w:r>
              <w:t>{/stylesheets_</w:t>
            </w:r>
            <w:r w:rsidRPr="0092355F">
              <w:t>process_</w:t>
            </w:r>
            <w:proofErr w:type="gramStart"/>
            <w:r w:rsidRPr="0092355F">
              <w:t>review</w:t>
            </w:r>
            <w:r>
              <w:t>}{</w:t>
            </w:r>
            <w:proofErr w:type="gramEnd"/>
            <w:r>
              <w:t>^stylesheets_</w:t>
            </w:r>
            <w:r w:rsidRPr="0092355F">
              <w:t>process_review</w:t>
            </w:r>
            <w:r>
              <w:t>}</w:t>
            </w:r>
            <w:r w:rsidRPr="002B5B97">
              <w:rPr>
                <w:rFonts w:ascii="Wingdings" w:eastAsia="Wingdings" w:hAnsi="Wingdings" w:cs="Wingdings"/>
                <w:sz w:val="36"/>
                <w:szCs w:val="36"/>
              </w:rPr>
              <w:t>¨</w:t>
            </w:r>
            <w:r>
              <w:t>{/stylesheets_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6C05B070" w14:textId="77777777" w:rsidR="0037446D" w:rsidRPr="00B34EC4" w:rsidRDefault="0037446D" w:rsidP="001C7EDF">
            <w:pPr>
              <w:jc w:val="center"/>
              <w:rPr>
                <w:color w:val="000000"/>
                <w:sz w:val="20"/>
                <w:szCs w:val="20"/>
              </w:rPr>
            </w:pPr>
            <w:r>
              <w:t>{#stylesheets_verification}</w:t>
            </w:r>
            <w:r w:rsidRPr="00D86F91">
              <w:rPr>
                <w:rFonts w:ascii="Wingdings" w:eastAsia="Wingdings" w:hAnsi="Wingdings" w:cs="Wingdings"/>
                <w:sz w:val="36"/>
                <w:szCs w:val="36"/>
              </w:rPr>
              <w:t></w:t>
            </w:r>
            <w:r>
              <w:t>{/stylesheets_</w:t>
            </w:r>
            <w:proofErr w:type="gramStart"/>
            <w:r>
              <w:t>verification}{</w:t>
            </w:r>
            <w:proofErr w:type="gramEnd"/>
            <w:r>
              <w:t>^stylesheets_verification}</w:t>
            </w:r>
            <w:r w:rsidRPr="002B5B97">
              <w:rPr>
                <w:rFonts w:ascii="Wingdings" w:eastAsia="Wingdings" w:hAnsi="Wingdings" w:cs="Wingdings"/>
                <w:sz w:val="36"/>
                <w:szCs w:val="36"/>
              </w:rPr>
              <w:t>¨</w:t>
            </w:r>
            <w:r>
              <w:t>{/stylesheets_verification}</w:t>
            </w:r>
          </w:p>
        </w:tc>
        <w:tc>
          <w:tcPr>
            <w:tcW w:w="1500" w:type="dxa"/>
            <w:tcBorders>
              <w:top w:val="nil"/>
              <w:left w:val="nil"/>
              <w:bottom w:val="single" w:sz="4" w:space="0" w:color="auto"/>
              <w:right w:val="single" w:sz="4" w:space="0" w:color="auto"/>
            </w:tcBorders>
            <w:shd w:val="clear" w:color="auto" w:fill="auto"/>
            <w:vAlign w:val="center"/>
            <w:hideMark/>
          </w:tcPr>
          <w:p w14:paraId="314EA26A" w14:textId="77777777" w:rsidR="0037446D" w:rsidRPr="00B34EC4" w:rsidRDefault="0037446D" w:rsidP="001C7EDF">
            <w:pPr>
              <w:jc w:val="center"/>
              <w:rPr>
                <w:color w:val="000000"/>
                <w:sz w:val="20"/>
                <w:szCs w:val="20"/>
              </w:rPr>
            </w:pPr>
            <w:r>
              <w:t>{#stylesheets_prepub_review}</w:t>
            </w:r>
            <w:r w:rsidRPr="00D86F91">
              <w:rPr>
                <w:rFonts w:ascii="Wingdings" w:eastAsia="Wingdings" w:hAnsi="Wingdings" w:cs="Wingdings"/>
                <w:sz w:val="36"/>
                <w:szCs w:val="36"/>
              </w:rPr>
              <w:t></w:t>
            </w:r>
            <w:r>
              <w:t>{/stylesheets_prepub_</w:t>
            </w:r>
            <w:proofErr w:type="gramStart"/>
            <w:r>
              <w:t>review}{</w:t>
            </w:r>
            <w:proofErr w:type="gramEnd"/>
            <w:r>
              <w:t>^stylesheets_prepub_review}</w:t>
            </w:r>
            <w:r w:rsidRPr="002B5B97">
              <w:rPr>
                <w:rFonts w:ascii="Wingdings" w:eastAsia="Wingdings" w:hAnsi="Wingdings" w:cs="Wingdings"/>
                <w:sz w:val="36"/>
                <w:szCs w:val="36"/>
              </w:rPr>
              <w:t>¨</w:t>
            </w:r>
            <w:r>
              <w:t>{/stylesheets_prepub_review}</w:t>
            </w:r>
          </w:p>
        </w:tc>
        <w:tc>
          <w:tcPr>
            <w:tcW w:w="996" w:type="dxa"/>
            <w:tcBorders>
              <w:top w:val="nil"/>
              <w:left w:val="nil"/>
              <w:bottom w:val="single" w:sz="4" w:space="0" w:color="auto"/>
              <w:right w:val="single" w:sz="4" w:space="0" w:color="auto"/>
            </w:tcBorders>
            <w:shd w:val="clear" w:color="auto" w:fill="auto"/>
            <w:vAlign w:val="center"/>
            <w:hideMark/>
          </w:tcPr>
          <w:p w14:paraId="30B97B60" w14:textId="77777777" w:rsidR="0037446D" w:rsidRPr="00B34EC4" w:rsidRDefault="0037446D" w:rsidP="001C7EDF">
            <w:pPr>
              <w:jc w:val="center"/>
              <w:rPr>
                <w:color w:val="000000"/>
                <w:sz w:val="20"/>
                <w:szCs w:val="20"/>
              </w:rPr>
            </w:pPr>
            <w:r>
              <w:t>{#stylesheets_final_delivery}</w:t>
            </w:r>
            <w:r w:rsidRPr="00D86F91">
              <w:rPr>
                <w:rFonts w:ascii="Wingdings" w:eastAsia="Wingdings" w:hAnsi="Wingdings" w:cs="Wingdings"/>
                <w:sz w:val="36"/>
                <w:szCs w:val="36"/>
              </w:rPr>
              <w:t></w:t>
            </w:r>
            <w:r>
              <w:t>{/stylesheets_final_</w:t>
            </w:r>
            <w:proofErr w:type="gramStart"/>
            <w:r>
              <w:t>delivery}{</w:t>
            </w:r>
            <w:proofErr w:type="gramEnd"/>
            <w:r>
              <w:t>^stylesheets_final_delivery}</w:t>
            </w:r>
            <w:r w:rsidRPr="002B5B97">
              <w:rPr>
                <w:rFonts w:ascii="Wingdings" w:eastAsia="Wingdings" w:hAnsi="Wingdings" w:cs="Wingdings"/>
                <w:sz w:val="36"/>
                <w:szCs w:val="36"/>
              </w:rPr>
              <w:t>¨</w:t>
            </w:r>
            <w:r>
              <w:t>{/stylesheets_final_delivery}</w:t>
            </w:r>
          </w:p>
        </w:tc>
      </w:tr>
      <w:tr w:rsidR="0037446D" w:rsidRPr="00B34EC4" w14:paraId="467D0B0F" w14:textId="77777777" w:rsidTr="001C7EDF">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ED651C" w14:textId="77777777" w:rsidR="0037446D" w:rsidRPr="00B34EC4" w:rsidRDefault="0037446D" w:rsidP="001C7EDF">
            <w:pPr>
              <w:rPr>
                <w:color w:val="000000"/>
              </w:rPr>
            </w:pPr>
            <w:r w:rsidRPr="00B34EC4">
              <w:rPr>
                <w:color w:val="000000"/>
              </w:rPr>
              <w:t>Output Generation Tools</w:t>
            </w:r>
            <w:r>
              <w:rPr>
                <w:color w:val="000000"/>
              </w:rPr>
              <w:t>/Files</w:t>
            </w:r>
          </w:p>
        </w:tc>
        <w:tc>
          <w:tcPr>
            <w:tcW w:w="1328" w:type="dxa"/>
            <w:tcBorders>
              <w:top w:val="nil"/>
              <w:left w:val="nil"/>
              <w:bottom w:val="single" w:sz="4" w:space="0" w:color="auto"/>
              <w:right w:val="single" w:sz="4" w:space="0" w:color="auto"/>
            </w:tcBorders>
            <w:shd w:val="clear" w:color="auto" w:fill="auto"/>
            <w:vAlign w:val="center"/>
            <w:hideMark/>
          </w:tcPr>
          <w:p w14:paraId="3B4CEA58" w14:textId="77777777" w:rsidR="0037446D" w:rsidRPr="00B34EC4" w:rsidRDefault="0037446D" w:rsidP="001C7EDF">
            <w:pPr>
              <w:jc w:val="center"/>
              <w:rPr>
                <w:color w:val="000000"/>
                <w:sz w:val="20"/>
                <w:szCs w:val="20"/>
              </w:rPr>
            </w:pPr>
            <w:r>
              <w:t>{#generation_pdr}</w:t>
            </w:r>
            <w:r w:rsidRPr="00D86F91">
              <w:rPr>
                <w:rFonts w:ascii="Wingdings" w:eastAsia="Wingdings" w:hAnsi="Wingdings" w:cs="Wingdings"/>
                <w:sz w:val="36"/>
                <w:szCs w:val="36"/>
              </w:rPr>
              <w:t></w:t>
            </w:r>
            <w:r>
              <w:t>{/generation_</w:t>
            </w:r>
            <w:proofErr w:type="gramStart"/>
            <w:r>
              <w:t>pdr}{</w:t>
            </w:r>
            <w:proofErr w:type="gramEnd"/>
            <w:r>
              <w:t>^generation_pdr}</w:t>
            </w:r>
            <w:r w:rsidRPr="002B5B97">
              <w:rPr>
                <w:rFonts w:ascii="Wingdings" w:eastAsia="Wingdings" w:hAnsi="Wingdings" w:cs="Wingdings"/>
                <w:sz w:val="36"/>
                <w:szCs w:val="36"/>
              </w:rPr>
              <w:t>¨</w:t>
            </w:r>
            <w:r>
              <w:t>{/generation_pdr}</w:t>
            </w:r>
          </w:p>
        </w:tc>
        <w:tc>
          <w:tcPr>
            <w:tcW w:w="1211" w:type="dxa"/>
            <w:tcBorders>
              <w:top w:val="nil"/>
              <w:left w:val="nil"/>
              <w:bottom w:val="single" w:sz="4" w:space="0" w:color="auto"/>
              <w:right w:val="single" w:sz="4" w:space="0" w:color="auto"/>
            </w:tcBorders>
            <w:shd w:val="clear" w:color="auto" w:fill="auto"/>
            <w:vAlign w:val="center"/>
            <w:hideMark/>
          </w:tcPr>
          <w:p w14:paraId="10C6FF86" w14:textId="77777777" w:rsidR="0037446D" w:rsidRPr="00B34EC4" w:rsidRDefault="0037446D" w:rsidP="001C7EDF">
            <w:pPr>
              <w:jc w:val="center"/>
              <w:rPr>
                <w:color w:val="000000"/>
              </w:rPr>
            </w:pPr>
            <w:r>
              <w:t>{#generation_cdr}</w:t>
            </w:r>
            <w:r w:rsidRPr="00D86F91">
              <w:rPr>
                <w:rFonts w:ascii="Wingdings" w:eastAsia="Wingdings" w:hAnsi="Wingdings" w:cs="Wingdings"/>
                <w:sz w:val="36"/>
                <w:szCs w:val="36"/>
              </w:rPr>
              <w:t></w:t>
            </w:r>
            <w:r>
              <w:t>{/generation_</w:t>
            </w:r>
            <w:proofErr w:type="gramStart"/>
            <w:r>
              <w:t>cdr}{</w:t>
            </w:r>
            <w:proofErr w:type="gramEnd"/>
            <w:r>
              <w:t>^generation_cdr}</w:t>
            </w:r>
            <w:r w:rsidRPr="002B5B97">
              <w:rPr>
                <w:rFonts w:ascii="Wingdings" w:eastAsia="Wingdings" w:hAnsi="Wingdings" w:cs="Wingdings"/>
                <w:sz w:val="36"/>
                <w:szCs w:val="36"/>
              </w:rPr>
              <w:t>¨</w:t>
            </w:r>
            <w:r>
              <w:t>{/gene</w:t>
            </w:r>
            <w:r>
              <w:lastRenderedPageBreak/>
              <w:t>ration_cdr}</w:t>
            </w:r>
          </w:p>
        </w:tc>
        <w:tc>
          <w:tcPr>
            <w:tcW w:w="1260" w:type="dxa"/>
            <w:tcBorders>
              <w:top w:val="nil"/>
              <w:left w:val="nil"/>
              <w:bottom w:val="single" w:sz="4" w:space="0" w:color="auto"/>
              <w:right w:val="single" w:sz="4" w:space="0" w:color="auto"/>
            </w:tcBorders>
            <w:shd w:val="clear" w:color="auto" w:fill="auto"/>
            <w:vAlign w:val="center"/>
            <w:hideMark/>
          </w:tcPr>
          <w:p w14:paraId="3D456B15" w14:textId="77777777" w:rsidR="0037446D" w:rsidRPr="00B34EC4" w:rsidRDefault="0037446D" w:rsidP="001C7EDF">
            <w:pPr>
              <w:jc w:val="center"/>
              <w:rPr>
                <w:color w:val="000000"/>
              </w:rPr>
            </w:pPr>
            <w:r>
              <w:lastRenderedPageBreak/>
              <w:t>{#generation</w:t>
            </w:r>
            <w:r w:rsidRPr="0092355F">
              <w:t>_process_review</w:t>
            </w:r>
            <w:r>
              <w:t>}</w:t>
            </w:r>
            <w:r w:rsidRPr="00D86F91">
              <w:rPr>
                <w:rFonts w:ascii="Wingdings" w:eastAsia="Wingdings" w:hAnsi="Wingdings" w:cs="Wingdings"/>
                <w:sz w:val="36"/>
                <w:szCs w:val="36"/>
              </w:rPr>
              <w:t></w:t>
            </w:r>
            <w:r>
              <w:t>{/generation_</w:t>
            </w:r>
            <w:r w:rsidRPr="0092355F">
              <w:t>process_</w:t>
            </w:r>
            <w:proofErr w:type="gramStart"/>
            <w:r w:rsidRPr="0092355F">
              <w:t>review</w:t>
            </w:r>
            <w:r>
              <w:t>}{</w:t>
            </w:r>
            <w:proofErr w:type="gramEnd"/>
            <w:r>
              <w:t>^generation_</w:t>
            </w:r>
            <w:r w:rsidRPr="0092355F">
              <w:t>process_revie</w:t>
            </w:r>
            <w:r w:rsidRPr="0092355F">
              <w:lastRenderedPageBreak/>
              <w:t>w</w:t>
            </w:r>
            <w:r>
              <w:t>}</w:t>
            </w:r>
            <w:r w:rsidRPr="002B5B97">
              <w:rPr>
                <w:rFonts w:ascii="Wingdings" w:eastAsia="Wingdings" w:hAnsi="Wingdings" w:cs="Wingdings"/>
                <w:sz w:val="36"/>
                <w:szCs w:val="36"/>
              </w:rPr>
              <w:t>¨</w:t>
            </w:r>
            <w:r>
              <w:t>{/generation_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2B29CF56" w14:textId="77777777" w:rsidR="0037446D" w:rsidRPr="00B34EC4" w:rsidRDefault="0037446D" w:rsidP="001C7EDF">
            <w:pPr>
              <w:jc w:val="center"/>
              <w:rPr>
                <w:color w:val="000000"/>
                <w:sz w:val="20"/>
                <w:szCs w:val="20"/>
              </w:rPr>
            </w:pPr>
            <w:r>
              <w:lastRenderedPageBreak/>
              <w:t>{#generation_verification}</w:t>
            </w:r>
            <w:r w:rsidRPr="00D86F91">
              <w:rPr>
                <w:rFonts w:ascii="Wingdings" w:eastAsia="Wingdings" w:hAnsi="Wingdings" w:cs="Wingdings"/>
                <w:sz w:val="36"/>
                <w:szCs w:val="36"/>
              </w:rPr>
              <w:t></w:t>
            </w:r>
            <w:r>
              <w:t>{/generation_</w:t>
            </w:r>
            <w:proofErr w:type="gramStart"/>
            <w:r>
              <w:t>verification}{</w:t>
            </w:r>
            <w:proofErr w:type="gramEnd"/>
            <w:r>
              <w:t>^generation_verification}</w:t>
            </w:r>
            <w:r w:rsidRPr="002B5B97">
              <w:rPr>
                <w:rFonts w:ascii="Wingdings" w:eastAsia="Wingdings" w:hAnsi="Wingdings" w:cs="Wingdings"/>
                <w:sz w:val="36"/>
                <w:szCs w:val="36"/>
              </w:rPr>
              <w:lastRenderedPageBreak/>
              <w:t>¨</w:t>
            </w:r>
            <w:r>
              <w:t>{/generation_verification}</w:t>
            </w:r>
          </w:p>
        </w:tc>
        <w:tc>
          <w:tcPr>
            <w:tcW w:w="1500" w:type="dxa"/>
            <w:tcBorders>
              <w:top w:val="nil"/>
              <w:left w:val="nil"/>
              <w:bottom w:val="single" w:sz="4" w:space="0" w:color="auto"/>
              <w:right w:val="single" w:sz="4" w:space="0" w:color="auto"/>
            </w:tcBorders>
            <w:shd w:val="clear" w:color="auto" w:fill="auto"/>
            <w:vAlign w:val="center"/>
            <w:hideMark/>
          </w:tcPr>
          <w:p w14:paraId="7E03CD63" w14:textId="77777777" w:rsidR="0037446D" w:rsidRPr="00B34EC4" w:rsidRDefault="0037446D" w:rsidP="001C7EDF">
            <w:pPr>
              <w:jc w:val="center"/>
              <w:rPr>
                <w:color w:val="000000"/>
                <w:sz w:val="20"/>
                <w:szCs w:val="20"/>
              </w:rPr>
            </w:pPr>
            <w:r>
              <w:lastRenderedPageBreak/>
              <w:t>{#generation_prepub_review}</w:t>
            </w:r>
            <w:r w:rsidRPr="00D86F91">
              <w:rPr>
                <w:rFonts w:ascii="Wingdings" w:eastAsia="Wingdings" w:hAnsi="Wingdings" w:cs="Wingdings"/>
                <w:sz w:val="36"/>
                <w:szCs w:val="36"/>
              </w:rPr>
              <w:t></w:t>
            </w:r>
            <w:r>
              <w:t>{/generation_prepub_</w:t>
            </w:r>
            <w:proofErr w:type="gramStart"/>
            <w:r>
              <w:t>review}{</w:t>
            </w:r>
            <w:proofErr w:type="gramEnd"/>
            <w:r>
              <w:t>^generation_prepub_review}</w:t>
            </w:r>
            <w:r w:rsidRPr="002B5B97">
              <w:rPr>
                <w:rFonts w:ascii="Wingdings" w:eastAsia="Wingdings" w:hAnsi="Wingdings" w:cs="Wingdings"/>
                <w:sz w:val="36"/>
                <w:szCs w:val="36"/>
              </w:rPr>
              <w:t>¨</w:t>
            </w:r>
            <w:r>
              <w:t>{/gene</w:t>
            </w:r>
            <w:r>
              <w:lastRenderedPageBreak/>
              <w:t>ration_prepub_review}</w:t>
            </w:r>
          </w:p>
        </w:tc>
        <w:tc>
          <w:tcPr>
            <w:tcW w:w="996" w:type="dxa"/>
            <w:tcBorders>
              <w:top w:val="nil"/>
              <w:left w:val="nil"/>
              <w:bottom w:val="single" w:sz="4" w:space="0" w:color="auto"/>
              <w:right w:val="single" w:sz="4" w:space="0" w:color="auto"/>
            </w:tcBorders>
            <w:shd w:val="clear" w:color="auto" w:fill="auto"/>
            <w:vAlign w:val="center"/>
            <w:hideMark/>
          </w:tcPr>
          <w:p w14:paraId="72EB432D" w14:textId="77777777" w:rsidR="0037446D" w:rsidRPr="00B34EC4" w:rsidRDefault="0037446D" w:rsidP="001C7EDF">
            <w:pPr>
              <w:jc w:val="center"/>
              <w:rPr>
                <w:color w:val="000000"/>
                <w:sz w:val="20"/>
                <w:szCs w:val="20"/>
              </w:rPr>
            </w:pPr>
            <w:r>
              <w:lastRenderedPageBreak/>
              <w:t>{#generation_final_delivery}</w:t>
            </w:r>
            <w:r w:rsidRPr="00D86F91">
              <w:rPr>
                <w:rFonts w:ascii="Wingdings" w:eastAsia="Wingdings" w:hAnsi="Wingdings" w:cs="Wingdings"/>
                <w:sz w:val="36"/>
                <w:szCs w:val="36"/>
              </w:rPr>
              <w:t></w:t>
            </w:r>
            <w:r>
              <w:t>{/generation_final_</w:t>
            </w:r>
            <w:proofErr w:type="gramStart"/>
            <w:r>
              <w:t>delivery}{</w:t>
            </w:r>
            <w:proofErr w:type="gramEnd"/>
            <w:r>
              <w:t>^ge</w:t>
            </w:r>
            <w:r>
              <w:lastRenderedPageBreak/>
              <w:t>neration_final_delivery}</w:t>
            </w:r>
            <w:r w:rsidRPr="002B5B97">
              <w:rPr>
                <w:rFonts w:ascii="Wingdings" w:eastAsia="Wingdings" w:hAnsi="Wingdings" w:cs="Wingdings"/>
                <w:sz w:val="36"/>
                <w:szCs w:val="36"/>
              </w:rPr>
              <w:t>¨</w:t>
            </w:r>
            <w:r>
              <w:t>{/generation_final_delivery}</w:t>
            </w:r>
          </w:p>
        </w:tc>
      </w:tr>
      <w:tr w:rsidR="0037446D" w:rsidRPr="00B34EC4" w14:paraId="562B4B53" w14:textId="77777777" w:rsidTr="001C7EDF">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1E2613" w14:textId="77777777" w:rsidR="0037446D" w:rsidRPr="00B34EC4" w:rsidRDefault="0037446D" w:rsidP="001C7EDF">
            <w:pPr>
              <w:rPr>
                <w:color w:val="000000"/>
              </w:rPr>
            </w:pPr>
            <w:r w:rsidRPr="00B34EC4">
              <w:rPr>
                <w:color w:val="000000"/>
              </w:rPr>
              <w:lastRenderedPageBreak/>
              <w:t>Multimedia Files</w:t>
            </w:r>
          </w:p>
        </w:tc>
        <w:tc>
          <w:tcPr>
            <w:tcW w:w="1328" w:type="dxa"/>
            <w:tcBorders>
              <w:top w:val="nil"/>
              <w:left w:val="nil"/>
              <w:bottom w:val="single" w:sz="4" w:space="0" w:color="auto"/>
              <w:right w:val="single" w:sz="4" w:space="0" w:color="auto"/>
            </w:tcBorders>
            <w:shd w:val="clear" w:color="auto" w:fill="auto"/>
            <w:vAlign w:val="center"/>
            <w:hideMark/>
          </w:tcPr>
          <w:p w14:paraId="0DA788C3" w14:textId="77777777" w:rsidR="0037446D" w:rsidRPr="00B34EC4" w:rsidRDefault="0037446D" w:rsidP="001C7EDF">
            <w:pPr>
              <w:jc w:val="center"/>
              <w:rPr>
                <w:color w:val="000000"/>
                <w:sz w:val="20"/>
                <w:szCs w:val="20"/>
              </w:rPr>
            </w:pPr>
            <w:r>
              <w:t>{#multimedia_pdr}</w:t>
            </w:r>
            <w:r w:rsidRPr="00D86F91">
              <w:rPr>
                <w:rFonts w:ascii="Wingdings" w:eastAsia="Wingdings" w:hAnsi="Wingdings" w:cs="Wingdings"/>
                <w:sz w:val="36"/>
                <w:szCs w:val="36"/>
              </w:rPr>
              <w:t></w:t>
            </w:r>
            <w:r>
              <w:t>{/multimedia_</w:t>
            </w:r>
            <w:proofErr w:type="gramStart"/>
            <w:r>
              <w:t>pdr}{</w:t>
            </w:r>
            <w:proofErr w:type="gramEnd"/>
            <w:r>
              <w:t>^multimedia_pdr}</w:t>
            </w:r>
            <w:r w:rsidRPr="002B5B97">
              <w:rPr>
                <w:rFonts w:ascii="Wingdings" w:eastAsia="Wingdings" w:hAnsi="Wingdings" w:cs="Wingdings"/>
                <w:sz w:val="36"/>
                <w:szCs w:val="36"/>
              </w:rPr>
              <w:t>¨</w:t>
            </w:r>
            <w:r>
              <w:t>{/multimedia_pdr}</w:t>
            </w:r>
          </w:p>
        </w:tc>
        <w:tc>
          <w:tcPr>
            <w:tcW w:w="1211" w:type="dxa"/>
            <w:tcBorders>
              <w:top w:val="nil"/>
              <w:left w:val="nil"/>
              <w:bottom w:val="single" w:sz="4" w:space="0" w:color="auto"/>
              <w:right w:val="single" w:sz="4" w:space="0" w:color="auto"/>
            </w:tcBorders>
            <w:shd w:val="clear" w:color="auto" w:fill="auto"/>
            <w:vAlign w:val="center"/>
            <w:hideMark/>
          </w:tcPr>
          <w:p w14:paraId="6F365CDB" w14:textId="77777777" w:rsidR="0037446D" w:rsidRPr="00B34EC4" w:rsidRDefault="0037446D" w:rsidP="001C7EDF">
            <w:pPr>
              <w:jc w:val="center"/>
              <w:rPr>
                <w:color w:val="000000"/>
              </w:rPr>
            </w:pPr>
            <w:r>
              <w:t>{#multimedia_cdr}</w:t>
            </w:r>
            <w:r w:rsidRPr="00D86F91">
              <w:rPr>
                <w:rFonts w:ascii="Wingdings" w:eastAsia="Wingdings" w:hAnsi="Wingdings" w:cs="Wingdings"/>
                <w:sz w:val="36"/>
                <w:szCs w:val="36"/>
              </w:rPr>
              <w:t></w:t>
            </w:r>
            <w:r>
              <w:t>{/multimedia_</w:t>
            </w:r>
            <w:proofErr w:type="gramStart"/>
            <w:r>
              <w:t>cdr}{</w:t>
            </w:r>
            <w:proofErr w:type="gramEnd"/>
            <w:r>
              <w:t>^multimedia_cdr}</w:t>
            </w:r>
            <w:r w:rsidRPr="002B5B97">
              <w:rPr>
                <w:rFonts w:ascii="Wingdings" w:eastAsia="Wingdings" w:hAnsi="Wingdings" w:cs="Wingdings"/>
                <w:sz w:val="36"/>
                <w:szCs w:val="36"/>
              </w:rPr>
              <w:t>¨</w:t>
            </w:r>
            <w:r>
              <w:t>{/multimedia_cdr}</w:t>
            </w:r>
          </w:p>
        </w:tc>
        <w:tc>
          <w:tcPr>
            <w:tcW w:w="1260" w:type="dxa"/>
            <w:tcBorders>
              <w:top w:val="nil"/>
              <w:left w:val="nil"/>
              <w:bottom w:val="single" w:sz="4" w:space="0" w:color="auto"/>
              <w:right w:val="single" w:sz="4" w:space="0" w:color="auto"/>
            </w:tcBorders>
            <w:shd w:val="clear" w:color="auto" w:fill="auto"/>
            <w:vAlign w:val="center"/>
            <w:hideMark/>
          </w:tcPr>
          <w:p w14:paraId="13952A5C" w14:textId="77777777" w:rsidR="0037446D" w:rsidRPr="00B34EC4" w:rsidRDefault="0037446D" w:rsidP="001C7EDF">
            <w:pPr>
              <w:jc w:val="center"/>
              <w:rPr>
                <w:color w:val="000000"/>
              </w:rPr>
            </w:pPr>
            <w:r>
              <w:t>{#multimedia</w:t>
            </w:r>
            <w:r w:rsidRPr="0092355F">
              <w:t>_process_review</w:t>
            </w:r>
            <w:r>
              <w:t>}</w:t>
            </w:r>
            <w:r w:rsidRPr="00D86F91">
              <w:rPr>
                <w:rFonts w:ascii="Wingdings" w:eastAsia="Wingdings" w:hAnsi="Wingdings" w:cs="Wingdings"/>
                <w:sz w:val="36"/>
                <w:szCs w:val="36"/>
              </w:rPr>
              <w:t></w:t>
            </w:r>
            <w:r>
              <w:t>{/multimedia_</w:t>
            </w:r>
            <w:r w:rsidRPr="0092355F">
              <w:t>process_</w:t>
            </w:r>
            <w:proofErr w:type="gramStart"/>
            <w:r w:rsidRPr="0092355F">
              <w:t>review</w:t>
            </w:r>
            <w:r>
              <w:t>}{</w:t>
            </w:r>
            <w:proofErr w:type="gramEnd"/>
            <w:r>
              <w:t>^multimedia_</w:t>
            </w:r>
            <w:r w:rsidRPr="0092355F">
              <w:t>process_review</w:t>
            </w:r>
            <w:r>
              <w:t>}</w:t>
            </w:r>
            <w:r w:rsidRPr="002B5B97">
              <w:rPr>
                <w:rFonts w:ascii="Wingdings" w:eastAsia="Wingdings" w:hAnsi="Wingdings" w:cs="Wingdings"/>
                <w:sz w:val="36"/>
                <w:szCs w:val="36"/>
              </w:rPr>
              <w:t>¨</w:t>
            </w:r>
            <w:r>
              <w:t>{/multimedia_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5C86B501" w14:textId="77777777" w:rsidR="0037446D" w:rsidRPr="00B34EC4" w:rsidRDefault="0037446D" w:rsidP="001C7EDF">
            <w:pPr>
              <w:jc w:val="center"/>
              <w:rPr>
                <w:color w:val="000000"/>
                <w:sz w:val="20"/>
                <w:szCs w:val="20"/>
              </w:rPr>
            </w:pPr>
            <w:r>
              <w:t>{#multimedia_verification}</w:t>
            </w:r>
            <w:r w:rsidRPr="00D86F91">
              <w:rPr>
                <w:rFonts w:ascii="Wingdings" w:eastAsia="Wingdings" w:hAnsi="Wingdings" w:cs="Wingdings"/>
                <w:sz w:val="36"/>
                <w:szCs w:val="36"/>
              </w:rPr>
              <w:t></w:t>
            </w:r>
            <w:r>
              <w:t>{/multimedia_</w:t>
            </w:r>
            <w:proofErr w:type="gramStart"/>
            <w:r>
              <w:t>verification}{</w:t>
            </w:r>
            <w:proofErr w:type="gramEnd"/>
            <w:r>
              <w:t>^multimedia_verification}</w:t>
            </w:r>
            <w:r w:rsidRPr="002B5B97">
              <w:rPr>
                <w:rFonts w:ascii="Wingdings" w:eastAsia="Wingdings" w:hAnsi="Wingdings" w:cs="Wingdings"/>
                <w:sz w:val="36"/>
                <w:szCs w:val="36"/>
              </w:rPr>
              <w:t>¨</w:t>
            </w:r>
            <w:r>
              <w:t>{/multimedia_verification}</w:t>
            </w:r>
          </w:p>
        </w:tc>
        <w:tc>
          <w:tcPr>
            <w:tcW w:w="1500" w:type="dxa"/>
            <w:tcBorders>
              <w:top w:val="nil"/>
              <w:left w:val="nil"/>
              <w:bottom w:val="single" w:sz="4" w:space="0" w:color="auto"/>
              <w:right w:val="single" w:sz="4" w:space="0" w:color="auto"/>
            </w:tcBorders>
            <w:shd w:val="clear" w:color="auto" w:fill="auto"/>
            <w:vAlign w:val="center"/>
            <w:hideMark/>
          </w:tcPr>
          <w:p w14:paraId="36DAE04C" w14:textId="77777777" w:rsidR="0037446D" w:rsidRPr="00B34EC4" w:rsidRDefault="0037446D" w:rsidP="001C7EDF">
            <w:pPr>
              <w:jc w:val="center"/>
              <w:rPr>
                <w:color w:val="000000"/>
                <w:sz w:val="20"/>
                <w:szCs w:val="20"/>
              </w:rPr>
            </w:pPr>
            <w:r>
              <w:t>{#multimedia_prepub_review}</w:t>
            </w:r>
            <w:r w:rsidRPr="00D86F91">
              <w:rPr>
                <w:rFonts w:ascii="Wingdings" w:eastAsia="Wingdings" w:hAnsi="Wingdings" w:cs="Wingdings"/>
                <w:sz w:val="36"/>
                <w:szCs w:val="36"/>
              </w:rPr>
              <w:t></w:t>
            </w:r>
            <w:r>
              <w:t>{/multimedia_prepub_</w:t>
            </w:r>
            <w:proofErr w:type="gramStart"/>
            <w:r>
              <w:t>review}{</w:t>
            </w:r>
            <w:proofErr w:type="gramEnd"/>
            <w:r>
              <w:t>^multimedia_prepub_review}</w:t>
            </w:r>
            <w:r w:rsidRPr="002B5B97">
              <w:rPr>
                <w:rFonts w:ascii="Wingdings" w:eastAsia="Wingdings" w:hAnsi="Wingdings" w:cs="Wingdings"/>
                <w:sz w:val="36"/>
                <w:szCs w:val="36"/>
              </w:rPr>
              <w:t>¨</w:t>
            </w:r>
            <w:r>
              <w:t>{/multimedia_prepub_review}</w:t>
            </w:r>
          </w:p>
        </w:tc>
        <w:tc>
          <w:tcPr>
            <w:tcW w:w="996" w:type="dxa"/>
            <w:tcBorders>
              <w:top w:val="nil"/>
              <w:left w:val="nil"/>
              <w:bottom w:val="single" w:sz="4" w:space="0" w:color="auto"/>
              <w:right w:val="single" w:sz="4" w:space="0" w:color="auto"/>
            </w:tcBorders>
            <w:shd w:val="clear" w:color="auto" w:fill="auto"/>
            <w:vAlign w:val="center"/>
            <w:hideMark/>
          </w:tcPr>
          <w:p w14:paraId="05DBA3E5" w14:textId="77777777" w:rsidR="0037446D" w:rsidRPr="00B34EC4" w:rsidRDefault="0037446D" w:rsidP="001C7EDF">
            <w:pPr>
              <w:jc w:val="center"/>
              <w:rPr>
                <w:color w:val="000000"/>
                <w:sz w:val="20"/>
                <w:szCs w:val="20"/>
              </w:rPr>
            </w:pPr>
            <w:r>
              <w:t>{#multimedia_final_delivery}</w:t>
            </w:r>
            <w:r w:rsidRPr="00D86F91">
              <w:rPr>
                <w:rFonts w:ascii="Wingdings" w:eastAsia="Wingdings" w:hAnsi="Wingdings" w:cs="Wingdings"/>
                <w:sz w:val="36"/>
                <w:szCs w:val="36"/>
              </w:rPr>
              <w:t></w:t>
            </w:r>
            <w:r>
              <w:t>{/multimedia_final_</w:t>
            </w:r>
            <w:proofErr w:type="gramStart"/>
            <w:r>
              <w:t>delivery}{</w:t>
            </w:r>
            <w:proofErr w:type="gramEnd"/>
            <w:r>
              <w:t>^multimedia_final_delivery}</w:t>
            </w:r>
            <w:r w:rsidRPr="002B5B97">
              <w:rPr>
                <w:rFonts w:ascii="Wingdings" w:eastAsia="Wingdings" w:hAnsi="Wingdings" w:cs="Wingdings"/>
                <w:sz w:val="36"/>
                <w:szCs w:val="36"/>
              </w:rPr>
              <w:t>¨</w:t>
            </w:r>
            <w:r>
              <w:t>{/multimedia_final_delivery}</w:t>
            </w:r>
          </w:p>
        </w:tc>
      </w:tr>
      <w:tr w:rsidR="0037446D" w:rsidRPr="00B34EC4" w14:paraId="70E3EE87" w14:textId="77777777" w:rsidTr="001C7EDF">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F5A5C3" w14:textId="77777777" w:rsidR="0037446D" w:rsidRPr="00B34EC4" w:rsidRDefault="0037446D" w:rsidP="001C7EDF">
            <w:pPr>
              <w:rPr>
                <w:color w:val="000000"/>
              </w:rPr>
            </w:pPr>
            <w:r w:rsidRPr="00B34EC4">
              <w:rPr>
                <w:color w:val="000000"/>
              </w:rPr>
              <w:t>Graphic Files</w:t>
            </w:r>
          </w:p>
        </w:tc>
        <w:tc>
          <w:tcPr>
            <w:tcW w:w="1328" w:type="dxa"/>
            <w:tcBorders>
              <w:top w:val="nil"/>
              <w:left w:val="nil"/>
              <w:bottom w:val="single" w:sz="4" w:space="0" w:color="auto"/>
              <w:right w:val="single" w:sz="4" w:space="0" w:color="auto"/>
            </w:tcBorders>
            <w:shd w:val="clear" w:color="auto" w:fill="auto"/>
            <w:vAlign w:val="center"/>
            <w:hideMark/>
          </w:tcPr>
          <w:p w14:paraId="4BE51849" w14:textId="77777777" w:rsidR="0037446D" w:rsidRPr="00B34EC4" w:rsidRDefault="0037446D" w:rsidP="001C7EDF">
            <w:pPr>
              <w:jc w:val="center"/>
              <w:rPr>
                <w:color w:val="000000"/>
                <w:sz w:val="20"/>
                <w:szCs w:val="20"/>
              </w:rPr>
            </w:pPr>
            <w:r>
              <w:t>{#graphics_pdr}</w:t>
            </w:r>
            <w:r w:rsidRPr="00D86F91">
              <w:rPr>
                <w:rFonts w:ascii="Wingdings" w:eastAsia="Wingdings" w:hAnsi="Wingdings" w:cs="Wingdings"/>
                <w:sz w:val="36"/>
                <w:szCs w:val="36"/>
              </w:rPr>
              <w:t></w:t>
            </w:r>
            <w:r>
              <w:t>{/graphics_</w:t>
            </w:r>
            <w:proofErr w:type="gramStart"/>
            <w:r>
              <w:t>pdr}{</w:t>
            </w:r>
            <w:proofErr w:type="gramEnd"/>
            <w:r>
              <w:t>^graphics_pdr}</w:t>
            </w:r>
            <w:r w:rsidRPr="002B5B97">
              <w:rPr>
                <w:rFonts w:ascii="Wingdings" w:eastAsia="Wingdings" w:hAnsi="Wingdings" w:cs="Wingdings"/>
                <w:sz w:val="36"/>
                <w:szCs w:val="36"/>
              </w:rPr>
              <w:t>¨</w:t>
            </w:r>
            <w:r>
              <w:t>{/graphics_pdr}</w:t>
            </w:r>
          </w:p>
        </w:tc>
        <w:tc>
          <w:tcPr>
            <w:tcW w:w="1211" w:type="dxa"/>
            <w:tcBorders>
              <w:top w:val="nil"/>
              <w:left w:val="nil"/>
              <w:bottom w:val="single" w:sz="4" w:space="0" w:color="auto"/>
              <w:right w:val="single" w:sz="4" w:space="0" w:color="auto"/>
            </w:tcBorders>
            <w:shd w:val="clear" w:color="auto" w:fill="auto"/>
            <w:vAlign w:val="center"/>
            <w:hideMark/>
          </w:tcPr>
          <w:p w14:paraId="2EE17852" w14:textId="77777777" w:rsidR="0037446D" w:rsidRPr="00B34EC4" w:rsidRDefault="0037446D" w:rsidP="001C7EDF">
            <w:pPr>
              <w:jc w:val="center"/>
              <w:rPr>
                <w:color w:val="000000"/>
              </w:rPr>
            </w:pPr>
            <w:r>
              <w:t>{#graphics_cdr}</w:t>
            </w:r>
            <w:r w:rsidRPr="00D86F91">
              <w:rPr>
                <w:rFonts w:ascii="Wingdings" w:eastAsia="Wingdings" w:hAnsi="Wingdings" w:cs="Wingdings"/>
                <w:sz w:val="36"/>
                <w:szCs w:val="36"/>
              </w:rPr>
              <w:t></w:t>
            </w:r>
            <w:r>
              <w:t>{/graphics_</w:t>
            </w:r>
            <w:proofErr w:type="gramStart"/>
            <w:r>
              <w:t>cdr}{</w:t>
            </w:r>
            <w:proofErr w:type="gramEnd"/>
            <w:r>
              <w:t>^graphics_cdr}</w:t>
            </w:r>
            <w:r w:rsidRPr="002B5B97">
              <w:rPr>
                <w:rFonts w:ascii="Wingdings" w:eastAsia="Wingdings" w:hAnsi="Wingdings" w:cs="Wingdings"/>
                <w:sz w:val="36"/>
                <w:szCs w:val="36"/>
              </w:rPr>
              <w:t>¨</w:t>
            </w:r>
            <w:r>
              <w:t>{/graphics_cdr}</w:t>
            </w:r>
          </w:p>
        </w:tc>
        <w:tc>
          <w:tcPr>
            <w:tcW w:w="1260" w:type="dxa"/>
            <w:tcBorders>
              <w:top w:val="nil"/>
              <w:left w:val="nil"/>
              <w:bottom w:val="single" w:sz="4" w:space="0" w:color="auto"/>
              <w:right w:val="single" w:sz="4" w:space="0" w:color="auto"/>
            </w:tcBorders>
            <w:shd w:val="clear" w:color="auto" w:fill="auto"/>
            <w:vAlign w:val="center"/>
            <w:hideMark/>
          </w:tcPr>
          <w:p w14:paraId="1AD1A66D" w14:textId="77777777" w:rsidR="0037446D" w:rsidRPr="00B34EC4" w:rsidRDefault="0037446D" w:rsidP="001C7EDF">
            <w:pPr>
              <w:jc w:val="center"/>
              <w:rPr>
                <w:color w:val="000000"/>
              </w:rPr>
            </w:pPr>
            <w:r>
              <w:t>{#graphics</w:t>
            </w:r>
            <w:r w:rsidRPr="0092355F">
              <w:t>_process_review</w:t>
            </w:r>
            <w:r>
              <w:t>}</w:t>
            </w:r>
            <w:r w:rsidRPr="00D86F91">
              <w:rPr>
                <w:rFonts w:ascii="Wingdings" w:eastAsia="Wingdings" w:hAnsi="Wingdings" w:cs="Wingdings"/>
                <w:sz w:val="36"/>
                <w:szCs w:val="36"/>
              </w:rPr>
              <w:t></w:t>
            </w:r>
            <w:r>
              <w:t>{/graphics_</w:t>
            </w:r>
            <w:r w:rsidRPr="0092355F">
              <w:t>process_</w:t>
            </w:r>
            <w:proofErr w:type="gramStart"/>
            <w:r w:rsidRPr="0092355F">
              <w:t>review</w:t>
            </w:r>
            <w:r>
              <w:t>}{</w:t>
            </w:r>
            <w:proofErr w:type="gramEnd"/>
            <w:r>
              <w:t>^graphics_</w:t>
            </w:r>
            <w:r w:rsidRPr="0092355F">
              <w:t>process_review</w:t>
            </w:r>
            <w:r>
              <w:t>}</w:t>
            </w:r>
            <w:r w:rsidRPr="002B5B97">
              <w:rPr>
                <w:rFonts w:ascii="Wingdings" w:eastAsia="Wingdings" w:hAnsi="Wingdings" w:cs="Wingdings"/>
                <w:sz w:val="36"/>
                <w:szCs w:val="36"/>
              </w:rPr>
              <w:t>¨</w:t>
            </w:r>
            <w:r>
              <w:t>{/graphics_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77EA65C2" w14:textId="77777777" w:rsidR="0037446D" w:rsidRPr="00B34EC4" w:rsidRDefault="0037446D" w:rsidP="001C7EDF">
            <w:pPr>
              <w:jc w:val="center"/>
              <w:rPr>
                <w:color w:val="000000"/>
                <w:sz w:val="20"/>
                <w:szCs w:val="20"/>
              </w:rPr>
            </w:pPr>
            <w:r>
              <w:t>{#graphics_verification}</w:t>
            </w:r>
            <w:r w:rsidRPr="00D86F91">
              <w:rPr>
                <w:rFonts w:ascii="Wingdings" w:eastAsia="Wingdings" w:hAnsi="Wingdings" w:cs="Wingdings"/>
                <w:sz w:val="36"/>
                <w:szCs w:val="36"/>
              </w:rPr>
              <w:t></w:t>
            </w:r>
            <w:r>
              <w:t>{/graphics_</w:t>
            </w:r>
            <w:proofErr w:type="gramStart"/>
            <w:r>
              <w:t>verification}{</w:t>
            </w:r>
            <w:proofErr w:type="gramEnd"/>
            <w:r>
              <w:t>^graphics_verification}</w:t>
            </w:r>
            <w:r w:rsidRPr="002B5B97">
              <w:rPr>
                <w:rFonts w:ascii="Wingdings" w:eastAsia="Wingdings" w:hAnsi="Wingdings" w:cs="Wingdings"/>
                <w:sz w:val="36"/>
                <w:szCs w:val="36"/>
              </w:rPr>
              <w:t>¨</w:t>
            </w:r>
            <w:r>
              <w:t>{/graphics_verification}</w:t>
            </w:r>
          </w:p>
        </w:tc>
        <w:tc>
          <w:tcPr>
            <w:tcW w:w="1500" w:type="dxa"/>
            <w:tcBorders>
              <w:top w:val="nil"/>
              <w:left w:val="nil"/>
              <w:bottom w:val="single" w:sz="4" w:space="0" w:color="auto"/>
              <w:right w:val="single" w:sz="4" w:space="0" w:color="auto"/>
            </w:tcBorders>
            <w:shd w:val="clear" w:color="auto" w:fill="auto"/>
            <w:vAlign w:val="center"/>
            <w:hideMark/>
          </w:tcPr>
          <w:p w14:paraId="764EAC39" w14:textId="77777777" w:rsidR="0037446D" w:rsidRPr="00B34EC4" w:rsidRDefault="0037446D" w:rsidP="001C7EDF">
            <w:pPr>
              <w:jc w:val="center"/>
              <w:rPr>
                <w:color w:val="000000"/>
                <w:sz w:val="20"/>
                <w:szCs w:val="20"/>
              </w:rPr>
            </w:pPr>
            <w:r>
              <w:t>{#graphics_prepub_review}</w:t>
            </w:r>
            <w:r w:rsidRPr="00D86F91">
              <w:rPr>
                <w:rFonts w:ascii="Wingdings" w:eastAsia="Wingdings" w:hAnsi="Wingdings" w:cs="Wingdings"/>
                <w:sz w:val="36"/>
                <w:szCs w:val="36"/>
              </w:rPr>
              <w:t></w:t>
            </w:r>
            <w:r>
              <w:t>{/graphics_prepub_</w:t>
            </w:r>
            <w:proofErr w:type="gramStart"/>
            <w:r>
              <w:t>review}{</w:t>
            </w:r>
            <w:proofErr w:type="gramEnd"/>
            <w:r>
              <w:t>^graphics_prepub_review}</w:t>
            </w:r>
            <w:r w:rsidRPr="002B5B97">
              <w:rPr>
                <w:rFonts w:ascii="Wingdings" w:eastAsia="Wingdings" w:hAnsi="Wingdings" w:cs="Wingdings"/>
                <w:sz w:val="36"/>
                <w:szCs w:val="36"/>
              </w:rPr>
              <w:t>¨</w:t>
            </w:r>
            <w:r>
              <w:t>{/graphics_prepub_review}</w:t>
            </w:r>
          </w:p>
        </w:tc>
        <w:tc>
          <w:tcPr>
            <w:tcW w:w="996" w:type="dxa"/>
            <w:tcBorders>
              <w:top w:val="nil"/>
              <w:left w:val="nil"/>
              <w:bottom w:val="single" w:sz="4" w:space="0" w:color="auto"/>
              <w:right w:val="single" w:sz="4" w:space="0" w:color="auto"/>
            </w:tcBorders>
            <w:shd w:val="clear" w:color="auto" w:fill="auto"/>
            <w:vAlign w:val="center"/>
            <w:hideMark/>
          </w:tcPr>
          <w:p w14:paraId="43320483" w14:textId="77777777" w:rsidR="0037446D" w:rsidRPr="00B34EC4" w:rsidRDefault="0037446D" w:rsidP="001C7EDF">
            <w:pPr>
              <w:jc w:val="center"/>
              <w:rPr>
                <w:color w:val="000000"/>
                <w:sz w:val="20"/>
                <w:szCs w:val="20"/>
              </w:rPr>
            </w:pPr>
            <w:r>
              <w:t>{#graphics_final_delivery}</w:t>
            </w:r>
            <w:r w:rsidRPr="00D86F91">
              <w:rPr>
                <w:rFonts w:ascii="Wingdings" w:eastAsia="Wingdings" w:hAnsi="Wingdings" w:cs="Wingdings"/>
                <w:sz w:val="36"/>
                <w:szCs w:val="36"/>
              </w:rPr>
              <w:t></w:t>
            </w:r>
            <w:r>
              <w:t>{/graphics_final_</w:t>
            </w:r>
            <w:proofErr w:type="gramStart"/>
            <w:r>
              <w:t>delivery}{</w:t>
            </w:r>
            <w:proofErr w:type="gramEnd"/>
            <w:r>
              <w:t>^graphics_final_delivery}</w:t>
            </w:r>
            <w:r w:rsidRPr="002B5B97">
              <w:rPr>
                <w:rFonts w:ascii="Wingdings" w:eastAsia="Wingdings" w:hAnsi="Wingdings" w:cs="Wingdings"/>
                <w:sz w:val="36"/>
                <w:szCs w:val="36"/>
              </w:rPr>
              <w:t>¨</w:t>
            </w:r>
            <w:r>
              <w:t>{/graphics_final_delivery}</w:t>
            </w:r>
          </w:p>
        </w:tc>
      </w:tr>
      <w:tr w:rsidR="0037446D" w:rsidRPr="00B34EC4" w14:paraId="712F72BB" w14:textId="77777777" w:rsidTr="001C7EDF">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2A22F" w14:textId="77777777" w:rsidR="0037446D" w:rsidRPr="00B34EC4" w:rsidRDefault="0037446D" w:rsidP="001C7EDF">
            <w:pPr>
              <w:rPr>
                <w:color w:val="000000"/>
              </w:rPr>
            </w:pPr>
            <w:r w:rsidRPr="00B34EC4">
              <w:rPr>
                <w:color w:val="000000"/>
              </w:rPr>
              <w:t>Authoring Guide(s)</w:t>
            </w:r>
          </w:p>
        </w:tc>
        <w:tc>
          <w:tcPr>
            <w:tcW w:w="1328" w:type="dxa"/>
            <w:tcBorders>
              <w:top w:val="nil"/>
              <w:left w:val="nil"/>
              <w:bottom w:val="single" w:sz="4" w:space="0" w:color="auto"/>
              <w:right w:val="single" w:sz="4" w:space="0" w:color="auto"/>
            </w:tcBorders>
            <w:shd w:val="clear" w:color="auto" w:fill="auto"/>
            <w:vAlign w:val="center"/>
            <w:hideMark/>
          </w:tcPr>
          <w:p w14:paraId="5E54C9B4" w14:textId="77777777" w:rsidR="0037446D" w:rsidRPr="00B34EC4" w:rsidRDefault="0037446D" w:rsidP="001C7EDF">
            <w:pPr>
              <w:jc w:val="center"/>
              <w:rPr>
                <w:color w:val="000000"/>
                <w:sz w:val="20"/>
                <w:szCs w:val="20"/>
              </w:rPr>
            </w:pPr>
            <w:r>
              <w:t>{#auth_guide_pdr}</w:t>
            </w:r>
            <w:r w:rsidRPr="00D86F91">
              <w:rPr>
                <w:rFonts w:ascii="Wingdings" w:eastAsia="Wingdings" w:hAnsi="Wingdings" w:cs="Wingdings"/>
                <w:sz w:val="36"/>
                <w:szCs w:val="36"/>
              </w:rPr>
              <w:t></w:t>
            </w:r>
            <w:r>
              <w:t>{/auth_gui</w:t>
            </w:r>
            <w:r>
              <w:lastRenderedPageBreak/>
              <w:t>de_</w:t>
            </w:r>
            <w:proofErr w:type="gramStart"/>
            <w:r>
              <w:t>pdr}{</w:t>
            </w:r>
            <w:proofErr w:type="gramEnd"/>
            <w:r>
              <w:t>^auth_guide_pdr}</w:t>
            </w:r>
            <w:r w:rsidRPr="002B5B97">
              <w:rPr>
                <w:rFonts w:ascii="Wingdings" w:eastAsia="Wingdings" w:hAnsi="Wingdings" w:cs="Wingdings"/>
                <w:sz w:val="36"/>
                <w:szCs w:val="36"/>
              </w:rPr>
              <w:t>¨</w:t>
            </w:r>
            <w:r>
              <w:t>{/auth_guide_pdr}</w:t>
            </w:r>
          </w:p>
        </w:tc>
        <w:tc>
          <w:tcPr>
            <w:tcW w:w="1211" w:type="dxa"/>
            <w:tcBorders>
              <w:top w:val="nil"/>
              <w:left w:val="nil"/>
              <w:bottom w:val="single" w:sz="4" w:space="0" w:color="auto"/>
              <w:right w:val="single" w:sz="4" w:space="0" w:color="auto"/>
            </w:tcBorders>
            <w:shd w:val="clear" w:color="auto" w:fill="auto"/>
            <w:vAlign w:val="center"/>
            <w:hideMark/>
          </w:tcPr>
          <w:p w14:paraId="75CAD621" w14:textId="77777777" w:rsidR="0037446D" w:rsidRPr="00B34EC4" w:rsidRDefault="0037446D" w:rsidP="001C7EDF">
            <w:pPr>
              <w:jc w:val="center"/>
              <w:rPr>
                <w:color w:val="000000"/>
              </w:rPr>
            </w:pPr>
            <w:r>
              <w:lastRenderedPageBreak/>
              <w:t>{#auth_guide_cdr}</w:t>
            </w:r>
            <w:r w:rsidRPr="00D86F91">
              <w:rPr>
                <w:rFonts w:ascii="Wingdings" w:eastAsia="Wingdings" w:hAnsi="Wingdings" w:cs="Wingdings"/>
                <w:sz w:val="36"/>
                <w:szCs w:val="36"/>
              </w:rPr>
              <w:t></w:t>
            </w:r>
            <w:r>
              <w:t>{/auth</w:t>
            </w:r>
            <w:r>
              <w:lastRenderedPageBreak/>
              <w:t>_guide_</w:t>
            </w:r>
            <w:proofErr w:type="gramStart"/>
            <w:r>
              <w:t>cdr}{</w:t>
            </w:r>
            <w:proofErr w:type="gramEnd"/>
            <w:r>
              <w:t>^auth_guide_cdr}</w:t>
            </w:r>
            <w:r w:rsidRPr="002B5B97">
              <w:rPr>
                <w:rFonts w:ascii="Wingdings" w:eastAsia="Wingdings" w:hAnsi="Wingdings" w:cs="Wingdings"/>
                <w:sz w:val="36"/>
                <w:szCs w:val="36"/>
              </w:rPr>
              <w:t>¨</w:t>
            </w:r>
            <w:r>
              <w:t>{/auth_guide_cdr}</w:t>
            </w:r>
          </w:p>
        </w:tc>
        <w:tc>
          <w:tcPr>
            <w:tcW w:w="1260" w:type="dxa"/>
            <w:tcBorders>
              <w:top w:val="nil"/>
              <w:left w:val="nil"/>
              <w:bottom w:val="single" w:sz="4" w:space="0" w:color="auto"/>
              <w:right w:val="single" w:sz="4" w:space="0" w:color="auto"/>
            </w:tcBorders>
            <w:shd w:val="clear" w:color="auto" w:fill="auto"/>
            <w:vAlign w:val="center"/>
            <w:hideMark/>
          </w:tcPr>
          <w:p w14:paraId="0185A4BB" w14:textId="77777777" w:rsidR="0037446D" w:rsidRPr="00B34EC4" w:rsidRDefault="0037446D" w:rsidP="001C7EDF">
            <w:pPr>
              <w:jc w:val="center"/>
              <w:rPr>
                <w:color w:val="000000"/>
              </w:rPr>
            </w:pPr>
            <w:r>
              <w:lastRenderedPageBreak/>
              <w:t>{#auth_guide</w:t>
            </w:r>
            <w:r w:rsidRPr="0092355F">
              <w:t>_process_review</w:t>
            </w:r>
            <w:r>
              <w:t>}</w:t>
            </w:r>
            <w:r w:rsidRPr="00D86F91">
              <w:rPr>
                <w:rFonts w:ascii="Wingdings" w:eastAsia="Wingdings" w:hAnsi="Wingdings" w:cs="Wingdings"/>
                <w:sz w:val="36"/>
                <w:szCs w:val="36"/>
              </w:rPr>
              <w:lastRenderedPageBreak/>
              <w:t></w:t>
            </w:r>
            <w:r>
              <w:t>{/auth_guide_</w:t>
            </w:r>
            <w:r w:rsidRPr="0092355F">
              <w:t>process_</w:t>
            </w:r>
            <w:proofErr w:type="gramStart"/>
            <w:r w:rsidRPr="0092355F">
              <w:t>review</w:t>
            </w:r>
            <w:r>
              <w:t>}{</w:t>
            </w:r>
            <w:proofErr w:type="gramEnd"/>
            <w:r>
              <w:t>^auth_guide_</w:t>
            </w:r>
            <w:r w:rsidRPr="0092355F">
              <w:t>process_review</w:t>
            </w:r>
            <w:r>
              <w:t>}</w:t>
            </w:r>
            <w:r w:rsidRPr="002B5B97">
              <w:rPr>
                <w:rFonts w:ascii="Wingdings" w:eastAsia="Wingdings" w:hAnsi="Wingdings" w:cs="Wingdings"/>
                <w:sz w:val="36"/>
                <w:szCs w:val="36"/>
              </w:rPr>
              <w:t>¨</w:t>
            </w:r>
            <w:r>
              <w:t>{/auth_guide_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7F0D4D68" w14:textId="77777777" w:rsidR="0037446D" w:rsidRPr="00B34EC4" w:rsidRDefault="0037446D" w:rsidP="001C7EDF">
            <w:pPr>
              <w:jc w:val="center"/>
              <w:rPr>
                <w:color w:val="000000"/>
                <w:sz w:val="20"/>
                <w:szCs w:val="20"/>
              </w:rPr>
            </w:pPr>
            <w:r>
              <w:lastRenderedPageBreak/>
              <w:t>{#auth_guide_verification}</w:t>
            </w:r>
            <w:r w:rsidRPr="00D86F91">
              <w:rPr>
                <w:rFonts w:ascii="Wingdings" w:eastAsia="Wingdings" w:hAnsi="Wingdings" w:cs="Wingdings"/>
                <w:sz w:val="36"/>
                <w:szCs w:val="36"/>
              </w:rPr>
              <w:t></w:t>
            </w:r>
            <w:r>
              <w:t>{</w:t>
            </w:r>
            <w:r>
              <w:lastRenderedPageBreak/>
              <w:t>/auth_guide_</w:t>
            </w:r>
            <w:proofErr w:type="gramStart"/>
            <w:r>
              <w:t>verification}{</w:t>
            </w:r>
            <w:proofErr w:type="gramEnd"/>
            <w:r>
              <w:t>^auth_guide_verification}</w:t>
            </w:r>
            <w:r w:rsidRPr="002B5B97">
              <w:rPr>
                <w:rFonts w:ascii="Wingdings" w:eastAsia="Wingdings" w:hAnsi="Wingdings" w:cs="Wingdings"/>
                <w:sz w:val="36"/>
                <w:szCs w:val="36"/>
              </w:rPr>
              <w:t>¨</w:t>
            </w:r>
            <w:r>
              <w:t>{/auth_guide_verification}</w:t>
            </w:r>
          </w:p>
        </w:tc>
        <w:tc>
          <w:tcPr>
            <w:tcW w:w="1500" w:type="dxa"/>
            <w:tcBorders>
              <w:top w:val="nil"/>
              <w:left w:val="nil"/>
              <w:bottom w:val="single" w:sz="4" w:space="0" w:color="auto"/>
              <w:right w:val="single" w:sz="4" w:space="0" w:color="auto"/>
            </w:tcBorders>
            <w:shd w:val="clear" w:color="auto" w:fill="auto"/>
            <w:vAlign w:val="center"/>
            <w:hideMark/>
          </w:tcPr>
          <w:p w14:paraId="3C5F86D1" w14:textId="77777777" w:rsidR="0037446D" w:rsidRPr="00B34EC4" w:rsidRDefault="0037446D" w:rsidP="001C7EDF">
            <w:pPr>
              <w:jc w:val="center"/>
              <w:rPr>
                <w:color w:val="000000"/>
                <w:sz w:val="20"/>
                <w:szCs w:val="20"/>
              </w:rPr>
            </w:pPr>
            <w:r>
              <w:lastRenderedPageBreak/>
              <w:t>{#auth_guide_prepub_review}</w:t>
            </w:r>
            <w:r w:rsidRPr="00D86F91">
              <w:rPr>
                <w:rFonts w:ascii="Wingdings" w:eastAsia="Wingdings" w:hAnsi="Wingdings" w:cs="Wingdings"/>
                <w:sz w:val="36"/>
                <w:szCs w:val="36"/>
              </w:rPr>
              <w:t></w:t>
            </w:r>
            <w:r>
              <w:t>{/a</w:t>
            </w:r>
            <w:r>
              <w:lastRenderedPageBreak/>
              <w:t>uth_guide_prepub_</w:t>
            </w:r>
            <w:proofErr w:type="gramStart"/>
            <w:r>
              <w:t>review}{</w:t>
            </w:r>
            <w:proofErr w:type="gramEnd"/>
            <w:r>
              <w:t>^auth_guide_prepub_review}</w:t>
            </w:r>
            <w:r w:rsidRPr="002B5B97">
              <w:rPr>
                <w:rFonts w:ascii="Wingdings" w:eastAsia="Wingdings" w:hAnsi="Wingdings" w:cs="Wingdings"/>
                <w:sz w:val="36"/>
                <w:szCs w:val="36"/>
              </w:rPr>
              <w:t>¨</w:t>
            </w:r>
            <w:r>
              <w:t>{/auth_guide_prepub_review}</w:t>
            </w:r>
          </w:p>
        </w:tc>
        <w:tc>
          <w:tcPr>
            <w:tcW w:w="996" w:type="dxa"/>
            <w:tcBorders>
              <w:top w:val="nil"/>
              <w:left w:val="nil"/>
              <w:bottom w:val="single" w:sz="4" w:space="0" w:color="auto"/>
              <w:right w:val="single" w:sz="4" w:space="0" w:color="auto"/>
            </w:tcBorders>
            <w:shd w:val="clear" w:color="auto" w:fill="auto"/>
            <w:vAlign w:val="center"/>
            <w:hideMark/>
          </w:tcPr>
          <w:p w14:paraId="37C3E4DB" w14:textId="77777777" w:rsidR="0037446D" w:rsidRPr="00B34EC4" w:rsidRDefault="0037446D" w:rsidP="001C7EDF">
            <w:pPr>
              <w:jc w:val="center"/>
              <w:rPr>
                <w:color w:val="000000"/>
                <w:sz w:val="20"/>
                <w:szCs w:val="20"/>
              </w:rPr>
            </w:pPr>
            <w:r>
              <w:lastRenderedPageBreak/>
              <w:t>{#auth_guide_final_del</w:t>
            </w:r>
            <w:r>
              <w:lastRenderedPageBreak/>
              <w:t>ivery}</w:t>
            </w:r>
            <w:r w:rsidRPr="00D86F91">
              <w:rPr>
                <w:rFonts w:ascii="Wingdings" w:eastAsia="Wingdings" w:hAnsi="Wingdings" w:cs="Wingdings"/>
                <w:sz w:val="36"/>
                <w:szCs w:val="36"/>
              </w:rPr>
              <w:t></w:t>
            </w:r>
            <w:r>
              <w:t>{/auth_guide_final_</w:t>
            </w:r>
            <w:proofErr w:type="gramStart"/>
            <w:r>
              <w:t>delivery}{</w:t>
            </w:r>
            <w:proofErr w:type="gramEnd"/>
            <w:r>
              <w:t>^auth_guide_final_delivery}</w:t>
            </w:r>
            <w:r w:rsidRPr="002B5B97">
              <w:rPr>
                <w:rFonts w:ascii="Wingdings" w:eastAsia="Wingdings" w:hAnsi="Wingdings" w:cs="Wingdings"/>
                <w:sz w:val="36"/>
                <w:szCs w:val="36"/>
              </w:rPr>
              <w:t>¨</w:t>
            </w:r>
            <w:r>
              <w:t>{/auth_guide_final_delivery}</w:t>
            </w:r>
          </w:p>
        </w:tc>
      </w:tr>
      <w:tr w:rsidR="0037446D" w:rsidRPr="00B34EC4" w14:paraId="3A9EFFE5" w14:textId="77777777" w:rsidTr="001C7EDF">
        <w:trPr>
          <w:trHeight w:val="630"/>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517395" w14:textId="77777777" w:rsidR="0037446D" w:rsidRPr="00B34EC4" w:rsidRDefault="0037446D" w:rsidP="001C7EDF">
            <w:pPr>
              <w:rPr>
                <w:color w:val="000000"/>
              </w:rPr>
            </w:pPr>
            <w:r w:rsidRPr="00B34EC4">
              <w:rPr>
                <w:color w:val="000000"/>
              </w:rPr>
              <w:lastRenderedPageBreak/>
              <w:t>Technical Manual Content and Product Plan</w:t>
            </w:r>
          </w:p>
        </w:tc>
        <w:tc>
          <w:tcPr>
            <w:tcW w:w="1328" w:type="dxa"/>
            <w:tcBorders>
              <w:top w:val="nil"/>
              <w:left w:val="nil"/>
              <w:bottom w:val="single" w:sz="4" w:space="0" w:color="auto"/>
              <w:right w:val="single" w:sz="4" w:space="0" w:color="auto"/>
            </w:tcBorders>
            <w:shd w:val="clear" w:color="auto" w:fill="auto"/>
            <w:vAlign w:val="center"/>
            <w:hideMark/>
          </w:tcPr>
          <w:p w14:paraId="03CBFA84" w14:textId="77777777" w:rsidR="0037446D" w:rsidRPr="00B34EC4" w:rsidRDefault="0037446D" w:rsidP="001C7EDF">
            <w:pPr>
              <w:jc w:val="center"/>
              <w:rPr>
                <w:color w:val="000000"/>
                <w:sz w:val="20"/>
                <w:szCs w:val="20"/>
              </w:rPr>
            </w:pPr>
            <w:r>
              <w:t>{#product_plan_pdr}</w:t>
            </w:r>
            <w:r w:rsidRPr="00D86F91">
              <w:rPr>
                <w:rFonts w:ascii="Wingdings" w:eastAsia="Wingdings" w:hAnsi="Wingdings" w:cs="Wingdings"/>
                <w:sz w:val="36"/>
                <w:szCs w:val="36"/>
              </w:rPr>
              <w:t></w:t>
            </w:r>
            <w:r>
              <w:t>{/product_plan_</w:t>
            </w:r>
            <w:proofErr w:type="gramStart"/>
            <w:r>
              <w:t>pdr}{</w:t>
            </w:r>
            <w:proofErr w:type="gramEnd"/>
            <w:r>
              <w:t>^product_plan_pdr}</w:t>
            </w:r>
            <w:r w:rsidRPr="002B5B97">
              <w:rPr>
                <w:rFonts w:ascii="Wingdings" w:eastAsia="Wingdings" w:hAnsi="Wingdings" w:cs="Wingdings"/>
                <w:sz w:val="36"/>
                <w:szCs w:val="36"/>
              </w:rPr>
              <w:t>¨</w:t>
            </w:r>
            <w:r>
              <w:t>{/product_plan_pdr}</w:t>
            </w:r>
          </w:p>
        </w:tc>
        <w:tc>
          <w:tcPr>
            <w:tcW w:w="1211" w:type="dxa"/>
            <w:tcBorders>
              <w:top w:val="nil"/>
              <w:left w:val="nil"/>
              <w:bottom w:val="single" w:sz="4" w:space="0" w:color="auto"/>
              <w:right w:val="single" w:sz="4" w:space="0" w:color="auto"/>
            </w:tcBorders>
            <w:shd w:val="clear" w:color="auto" w:fill="auto"/>
            <w:vAlign w:val="center"/>
            <w:hideMark/>
          </w:tcPr>
          <w:p w14:paraId="43565632" w14:textId="77777777" w:rsidR="0037446D" w:rsidRPr="00B34EC4" w:rsidRDefault="0037446D" w:rsidP="001C7EDF">
            <w:pPr>
              <w:jc w:val="center"/>
              <w:rPr>
                <w:color w:val="000000"/>
              </w:rPr>
            </w:pPr>
            <w:r>
              <w:t>{#product_plan_cdr}</w:t>
            </w:r>
            <w:r w:rsidRPr="00D86F91">
              <w:rPr>
                <w:rFonts w:ascii="Wingdings" w:eastAsia="Wingdings" w:hAnsi="Wingdings" w:cs="Wingdings"/>
                <w:sz w:val="36"/>
                <w:szCs w:val="36"/>
              </w:rPr>
              <w:t></w:t>
            </w:r>
            <w:r>
              <w:t>{/product_plan_</w:t>
            </w:r>
            <w:proofErr w:type="gramStart"/>
            <w:r>
              <w:t>cdr}{</w:t>
            </w:r>
            <w:proofErr w:type="gramEnd"/>
            <w:r>
              <w:t>^product_plan_cdr}</w:t>
            </w:r>
            <w:r w:rsidRPr="002B5B97">
              <w:rPr>
                <w:rFonts w:ascii="Wingdings" w:eastAsia="Wingdings" w:hAnsi="Wingdings" w:cs="Wingdings"/>
                <w:sz w:val="36"/>
                <w:szCs w:val="36"/>
              </w:rPr>
              <w:t>¨</w:t>
            </w:r>
            <w:r>
              <w:t>{/product_plan_cdr}</w:t>
            </w:r>
          </w:p>
        </w:tc>
        <w:tc>
          <w:tcPr>
            <w:tcW w:w="1260" w:type="dxa"/>
            <w:tcBorders>
              <w:top w:val="nil"/>
              <w:left w:val="nil"/>
              <w:bottom w:val="single" w:sz="4" w:space="0" w:color="auto"/>
              <w:right w:val="single" w:sz="4" w:space="0" w:color="auto"/>
            </w:tcBorders>
            <w:shd w:val="clear" w:color="auto" w:fill="auto"/>
            <w:vAlign w:val="center"/>
            <w:hideMark/>
          </w:tcPr>
          <w:p w14:paraId="62359780" w14:textId="77777777" w:rsidR="0037446D" w:rsidRPr="00B34EC4" w:rsidRDefault="0037446D" w:rsidP="001C7EDF">
            <w:pPr>
              <w:jc w:val="center"/>
              <w:rPr>
                <w:color w:val="000000"/>
              </w:rPr>
            </w:pPr>
            <w:r>
              <w:t>{#product_plan</w:t>
            </w:r>
            <w:r w:rsidRPr="0092355F">
              <w:t>_process_review</w:t>
            </w:r>
            <w:r>
              <w:t>}</w:t>
            </w:r>
            <w:r w:rsidRPr="00D86F91">
              <w:rPr>
                <w:rFonts w:ascii="Wingdings" w:eastAsia="Wingdings" w:hAnsi="Wingdings" w:cs="Wingdings"/>
                <w:sz w:val="36"/>
                <w:szCs w:val="36"/>
              </w:rPr>
              <w:t></w:t>
            </w:r>
            <w:r>
              <w:t>{/product_plan_</w:t>
            </w:r>
            <w:r w:rsidRPr="0092355F">
              <w:t>process_</w:t>
            </w:r>
            <w:proofErr w:type="gramStart"/>
            <w:r w:rsidRPr="0092355F">
              <w:t>review</w:t>
            </w:r>
            <w:r>
              <w:t>}{</w:t>
            </w:r>
            <w:proofErr w:type="gramEnd"/>
            <w:r>
              <w:t>^product_plan_</w:t>
            </w:r>
            <w:r w:rsidRPr="0092355F">
              <w:t>process_review</w:t>
            </w:r>
            <w:r>
              <w:t>}</w:t>
            </w:r>
            <w:r w:rsidRPr="002B5B97">
              <w:rPr>
                <w:rFonts w:ascii="Wingdings" w:eastAsia="Wingdings" w:hAnsi="Wingdings" w:cs="Wingdings"/>
                <w:sz w:val="36"/>
                <w:szCs w:val="36"/>
              </w:rPr>
              <w:t>¨</w:t>
            </w:r>
            <w:r>
              <w:t>{/product_plan_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3D01F373" w14:textId="77777777" w:rsidR="0037446D" w:rsidRPr="00B34EC4" w:rsidRDefault="0037446D" w:rsidP="001C7EDF">
            <w:pPr>
              <w:jc w:val="center"/>
              <w:rPr>
                <w:color w:val="000000"/>
                <w:sz w:val="20"/>
                <w:szCs w:val="20"/>
              </w:rPr>
            </w:pPr>
            <w:r>
              <w:t>{#product_plan_verification}</w:t>
            </w:r>
            <w:r w:rsidRPr="00D86F91">
              <w:rPr>
                <w:rFonts w:ascii="Wingdings" w:eastAsia="Wingdings" w:hAnsi="Wingdings" w:cs="Wingdings"/>
                <w:sz w:val="36"/>
                <w:szCs w:val="36"/>
              </w:rPr>
              <w:t></w:t>
            </w:r>
            <w:r>
              <w:t>{/product_plan_</w:t>
            </w:r>
            <w:proofErr w:type="gramStart"/>
            <w:r>
              <w:t>verification}{</w:t>
            </w:r>
            <w:proofErr w:type="gramEnd"/>
            <w:r>
              <w:t>^product_plan_verification}</w:t>
            </w:r>
            <w:r w:rsidRPr="002B5B97">
              <w:rPr>
                <w:rFonts w:ascii="Wingdings" w:eastAsia="Wingdings" w:hAnsi="Wingdings" w:cs="Wingdings"/>
                <w:sz w:val="36"/>
                <w:szCs w:val="36"/>
              </w:rPr>
              <w:t>¨</w:t>
            </w:r>
            <w:r>
              <w:t>{/product_plan_verification}</w:t>
            </w:r>
          </w:p>
        </w:tc>
        <w:tc>
          <w:tcPr>
            <w:tcW w:w="1500" w:type="dxa"/>
            <w:tcBorders>
              <w:top w:val="nil"/>
              <w:left w:val="nil"/>
              <w:bottom w:val="single" w:sz="4" w:space="0" w:color="auto"/>
              <w:right w:val="single" w:sz="4" w:space="0" w:color="auto"/>
            </w:tcBorders>
            <w:shd w:val="clear" w:color="auto" w:fill="auto"/>
            <w:vAlign w:val="center"/>
            <w:hideMark/>
          </w:tcPr>
          <w:p w14:paraId="0EE5567A" w14:textId="77777777" w:rsidR="0037446D" w:rsidRPr="00B34EC4" w:rsidRDefault="0037446D" w:rsidP="001C7EDF">
            <w:pPr>
              <w:jc w:val="center"/>
              <w:rPr>
                <w:color w:val="000000"/>
                <w:sz w:val="20"/>
                <w:szCs w:val="20"/>
              </w:rPr>
            </w:pPr>
            <w:r>
              <w:t>{#product_plan_prepub_review}</w:t>
            </w:r>
            <w:r w:rsidRPr="00D86F91">
              <w:rPr>
                <w:rFonts w:ascii="Wingdings" w:eastAsia="Wingdings" w:hAnsi="Wingdings" w:cs="Wingdings"/>
                <w:sz w:val="36"/>
                <w:szCs w:val="36"/>
              </w:rPr>
              <w:t></w:t>
            </w:r>
            <w:r>
              <w:t>{/product_plan_prepub_</w:t>
            </w:r>
            <w:proofErr w:type="gramStart"/>
            <w:r>
              <w:t>review}{</w:t>
            </w:r>
            <w:proofErr w:type="gramEnd"/>
            <w:r>
              <w:t>^product_plan_prepub_review}</w:t>
            </w:r>
            <w:r w:rsidRPr="002B5B97">
              <w:rPr>
                <w:rFonts w:ascii="Wingdings" w:eastAsia="Wingdings" w:hAnsi="Wingdings" w:cs="Wingdings"/>
                <w:sz w:val="36"/>
                <w:szCs w:val="36"/>
              </w:rPr>
              <w:t>¨</w:t>
            </w:r>
            <w:r>
              <w:t>{/product_plan_prepub_review}</w:t>
            </w:r>
          </w:p>
        </w:tc>
        <w:tc>
          <w:tcPr>
            <w:tcW w:w="996" w:type="dxa"/>
            <w:tcBorders>
              <w:top w:val="nil"/>
              <w:left w:val="nil"/>
              <w:bottom w:val="single" w:sz="4" w:space="0" w:color="auto"/>
              <w:right w:val="single" w:sz="4" w:space="0" w:color="auto"/>
            </w:tcBorders>
            <w:shd w:val="clear" w:color="auto" w:fill="auto"/>
            <w:vAlign w:val="center"/>
            <w:hideMark/>
          </w:tcPr>
          <w:p w14:paraId="0F3335AE" w14:textId="77777777" w:rsidR="0037446D" w:rsidRPr="00B34EC4" w:rsidRDefault="0037446D" w:rsidP="001C7EDF">
            <w:pPr>
              <w:jc w:val="center"/>
              <w:rPr>
                <w:color w:val="000000"/>
                <w:sz w:val="20"/>
                <w:szCs w:val="20"/>
              </w:rPr>
            </w:pPr>
            <w:r>
              <w:t>{#product_plan_final_delivery}</w:t>
            </w:r>
            <w:r w:rsidRPr="00D86F91">
              <w:rPr>
                <w:rFonts w:ascii="Wingdings" w:eastAsia="Wingdings" w:hAnsi="Wingdings" w:cs="Wingdings"/>
                <w:sz w:val="36"/>
                <w:szCs w:val="36"/>
              </w:rPr>
              <w:t></w:t>
            </w:r>
            <w:r>
              <w:t>{/product_plan_final_</w:t>
            </w:r>
            <w:proofErr w:type="gramStart"/>
            <w:r>
              <w:t>delivery}{</w:t>
            </w:r>
            <w:proofErr w:type="gramEnd"/>
            <w:r>
              <w:t>^product_plan_final_delivery}</w:t>
            </w:r>
            <w:r w:rsidRPr="002B5B97">
              <w:rPr>
                <w:rFonts w:ascii="Wingdings" w:eastAsia="Wingdings" w:hAnsi="Wingdings" w:cs="Wingdings"/>
                <w:sz w:val="36"/>
                <w:szCs w:val="36"/>
              </w:rPr>
              <w:t>¨</w:t>
            </w:r>
            <w:r>
              <w:t>{/product_plan_final_delivery}</w:t>
            </w:r>
          </w:p>
        </w:tc>
      </w:tr>
      <w:tr w:rsidR="0037446D" w:rsidRPr="00B34EC4" w14:paraId="4F671A66" w14:textId="77777777" w:rsidTr="001C7EDF">
        <w:trPr>
          <w:trHeight w:val="630"/>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CBCA10" w14:textId="77777777" w:rsidR="0037446D" w:rsidRPr="00B34EC4" w:rsidRDefault="0037446D" w:rsidP="001C7EDF">
            <w:pPr>
              <w:rPr>
                <w:color w:val="000000"/>
              </w:rPr>
            </w:pPr>
            <w:r w:rsidRPr="00B34EC4">
              <w:rPr>
                <w:color w:val="000000"/>
              </w:rPr>
              <w:t>Configuration Control Management Plan</w:t>
            </w:r>
          </w:p>
        </w:tc>
        <w:tc>
          <w:tcPr>
            <w:tcW w:w="1328" w:type="dxa"/>
            <w:tcBorders>
              <w:top w:val="nil"/>
              <w:left w:val="nil"/>
              <w:bottom w:val="single" w:sz="4" w:space="0" w:color="auto"/>
              <w:right w:val="single" w:sz="4" w:space="0" w:color="auto"/>
            </w:tcBorders>
            <w:shd w:val="clear" w:color="auto" w:fill="auto"/>
            <w:vAlign w:val="center"/>
            <w:hideMark/>
          </w:tcPr>
          <w:p w14:paraId="2513816F" w14:textId="77777777" w:rsidR="0037446D" w:rsidRPr="00B34EC4" w:rsidRDefault="0037446D" w:rsidP="001C7EDF">
            <w:pPr>
              <w:jc w:val="center"/>
              <w:rPr>
                <w:color w:val="000000"/>
                <w:sz w:val="20"/>
                <w:szCs w:val="20"/>
              </w:rPr>
            </w:pPr>
            <w:r>
              <w:t>{#cm_plan_pdr}</w:t>
            </w:r>
            <w:r w:rsidRPr="00D86F91">
              <w:rPr>
                <w:rFonts w:ascii="Wingdings" w:eastAsia="Wingdings" w:hAnsi="Wingdings" w:cs="Wingdings"/>
                <w:sz w:val="36"/>
                <w:szCs w:val="36"/>
              </w:rPr>
              <w:t></w:t>
            </w:r>
            <w:r>
              <w:t>{/cm_plan_</w:t>
            </w:r>
            <w:proofErr w:type="gramStart"/>
            <w:r>
              <w:t>pdr}{</w:t>
            </w:r>
            <w:proofErr w:type="gramEnd"/>
            <w:r>
              <w:t>^cm_plan_pdr}</w:t>
            </w:r>
            <w:r w:rsidRPr="002B5B97">
              <w:rPr>
                <w:rFonts w:ascii="Wingdings" w:eastAsia="Wingdings" w:hAnsi="Wingdings" w:cs="Wingdings"/>
                <w:sz w:val="36"/>
                <w:szCs w:val="36"/>
              </w:rPr>
              <w:t>¨</w:t>
            </w:r>
            <w:r>
              <w:t>{/cm_plan_pdr}</w:t>
            </w:r>
          </w:p>
        </w:tc>
        <w:tc>
          <w:tcPr>
            <w:tcW w:w="1211" w:type="dxa"/>
            <w:tcBorders>
              <w:top w:val="nil"/>
              <w:left w:val="nil"/>
              <w:bottom w:val="single" w:sz="4" w:space="0" w:color="auto"/>
              <w:right w:val="single" w:sz="4" w:space="0" w:color="auto"/>
            </w:tcBorders>
            <w:shd w:val="clear" w:color="auto" w:fill="auto"/>
            <w:vAlign w:val="center"/>
            <w:hideMark/>
          </w:tcPr>
          <w:p w14:paraId="78594CF3" w14:textId="77777777" w:rsidR="0037446D" w:rsidRPr="00B34EC4" w:rsidRDefault="0037446D" w:rsidP="001C7EDF">
            <w:pPr>
              <w:jc w:val="center"/>
              <w:rPr>
                <w:color w:val="000000"/>
              </w:rPr>
            </w:pPr>
            <w:r>
              <w:t>{#cm_plan_cdr}</w:t>
            </w:r>
            <w:r w:rsidRPr="00D86F91">
              <w:rPr>
                <w:rFonts w:ascii="Wingdings" w:eastAsia="Wingdings" w:hAnsi="Wingdings" w:cs="Wingdings"/>
                <w:sz w:val="36"/>
                <w:szCs w:val="36"/>
              </w:rPr>
              <w:t></w:t>
            </w:r>
            <w:r>
              <w:t>{/cm_plan_</w:t>
            </w:r>
            <w:proofErr w:type="gramStart"/>
            <w:r>
              <w:t>cdr}{</w:t>
            </w:r>
            <w:proofErr w:type="gramEnd"/>
            <w:r>
              <w:t>^cm_plan_cdr}</w:t>
            </w:r>
            <w:r w:rsidRPr="002B5B97">
              <w:rPr>
                <w:rFonts w:ascii="Wingdings" w:eastAsia="Wingdings" w:hAnsi="Wingdings" w:cs="Wingdings"/>
                <w:sz w:val="36"/>
                <w:szCs w:val="36"/>
              </w:rPr>
              <w:t>¨</w:t>
            </w:r>
            <w:r>
              <w:t>{/cm_plan_cdr}</w:t>
            </w:r>
          </w:p>
        </w:tc>
        <w:tc>
          <w:tcPr>
            <w:tcW w:w="1260" w:type="dxa"/>
            <w:tcBorders>
              <w:top w:val="nil"/>
              <w:left w:val="nil"/>
              <w:bottom w:val="single" w:sz="4" w:space="0" w:color="auto"/>
              <w:right w:val="single" w:sz="4" w:space="0" w:color="auto"/>
            </w:tcBorders>
            <w:shd w:val="clear" w:color="auto" w:fill="auto"/>
            <w:vAlign w:val="center"/>
            <w:hideMark/>
          </w:tcPr>
          <w:p w14:paraId="14E9F284" w14:textId="77777777" w:rsidR="0037446D" w:rsidRPr="00B34EC4" w:rsidRDefault="0037446D" w:rsidP="001C7EDF">
            <w:pPr>
              <w:jc w:val="center"/>
              <w:rPr>
                <w:color w:val="000000"/>
              </w:rPr>
            </w:pPr>
            <w:r>
              <w:t>{#cm_plan</w:t>
            </w:r>
            <w:r w:rsidRPr="0092355F">
              <w:t>_process_review</w:t>
            </w:r>
            <w:r>
              <w:t>}</w:t>
            </w:r>
            <w:r w:rsidRPr="00D86F91">
              <w:rPr>
                <w:rFonts w:ascii="Wingdings" w:eastAsia="Wingdings" w:hAnsi="Wingdings" w:cs="Wingdings"/>
                <w:sz w:val="36"/>
                <w:szCs w:val="36"/>
              </w:rPr>
              <w:t></w:t>
            </w:r>
            <w:r>
              <w:t>{/cm_plan_</w:t>
            </w:r>
            <w:r w:rsidRPr="0092355F">
              <w:t>process_</w:t>
            </w:r>
            <w:proofErr w:type="gramStart"/>
            <w:r w:rsidRPr="0092355F">
              <w:t>review</w:t>
            </w:r>
            <w:r>
              <w:t>}{</w:t>
            </w:r>
            <w:proofErr w:type="gramEnd"/>
            <w:r>
              <w:t>^cm_plan_</w:t>
            </w:r>
            <w:r w:rsidRPr="0092355F">
              <w:t>process_review</w:t>
            </w:r>
            <w:r>
              <w:t>}</w:t>
            </w:r>
            <w:r w:rsidRPr="002B5B97">
              <w:rPr>
                <w:rFonts w:ascii="Wingdings" w:eastAsia="Wingdings" w:hAnsi="Wingdings" w:cs="Wingdings"/>
                <w:sz w:val="36"/>
                <w:szCs w:val="36"/>
              </w:rPr>
              <w:t>¨</w:t>
            </w:r>
            <w:r>
              <w:t>{/cm_plan_</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6E0960EE" w14:textId="77777777" w:rsidR="0037446D" w:rsidRPr="00B34EC4" w:rsidRDefault="0037446D" w:rsidP="001C7EDF">
            <w:pPr>
              <w:jc w:val="center"/>
              <w:rPr>
                <w:color w:val="000000"/>
                <w:sz w:val="20"/>
                <w:szCs w:val="20"/>
              </w:rPr>
            </w:pPr>
            <w:r>
              <w:t>{#cm_plan_verification}</w:t>
            </w:r>
            <w:r w:rsidRPr="00D86F91">
              <w:rPr>
                <w:rFonts w:ascii="Wingdings" w:eastAsia="Wingdings" w:hAnsi="Wingdings" w:cs="Wingdings"/>
                <w:sz w:val="36"/>
                <w:szCs w:val="36"/>
              </w:rPr>
              <w:t></w:t>
            </w:r>
            <w:r>
              <w:t>{/cm_plan_</w:t>
            </w:r>
            <w:proofErr w:type="gramStart"/>
            <w:r>
              <w:t>verification}{</w:t>
            </w:r>
            <w:proofErr w:type="gramEnd"/>
            <w:r>
              <w:t>^cm_plan_verification}</w:t>
            </w:r>
            <w:r w:rsidRPr="002B5B97">
              <w:rPr>
                <w:rFonts w:ascii="Wingdings" w:eastAsia="Wingdings" w:hAnsi="Wingdings" w:cs="Wingdings"/>
                <w:sz w:val="36"/>
                <w:szCs w:val="36"/>
              </w:rPr>
              <w:t>¨</w:t>
            </w:r>
            <w:r>
              <w:t>{/cm_plan_verification}</w:t>
            </w:r>
          </w:p>
        </w:tc>
        <w:tc>
          <w:tcPr>
            <w:tcW w:w="1500" w:type="dxa"/>
            <w:tcBorders>
              <w:top w:val="nil"/>
              <w:left w:val="nil"/>
              <w:bottom w:val="single" w:sz="4" w:space="0" w:color="auto"/>
              <w:right w:val="single" w:sz="4" w:space="0" w:color="auto"/>
            </w:tcBorders>
            <w:shd w:val="clear" w:color="auto" w:fill="auto"/>
            <w:vAlign w:val="center"/>
            <w:hideMark/>
          </w:tcPr>
          <w:p w14:paraId="78D88664" w14:textId="77777777" w:rsidR="0037446D" w:rsidRPr="00B34EC4" w:rsidRDefault="0037446D" w:rsidP="001C7EDF">
            <w:pPr>
              <w:jc w:val="center"/>
              <w:rPr>
                <w:color w:val="000000"/>
                <w:sz w:val="20"/>
                <w:szCs w:val="20"/>
              </w:rPr>
            </w:pPr>
            <w:r>
              <w:t>{#cm_plan_prepub_review}</w:t>
            </w:r>
            <w:r w:rsidRPr="00D86F91">
              <w:rPr>
                <w:rFonts w:ascii="Wingdings" w:eastAsia="Wingdings" w:hAnsi="Wingdings" w:cs="Wingdings"/>
                <w:sz w:val="36"/>
                <w:szCs w:val="36"/>
              </w:rPr>
              <w:t></w:t>
            </w:r>
            <w:r>
              <w:t>{/cm_plan_prepub_</w:t>
            </w:r>
            <w:proofErr w:type="gramStart"/>
            <w:r>
              <w:t>review}{</w:t>
            </w:r>
            <w:proofErr w:type="gramEnd"/>
            <w:r>
              <w:t>^cm_plan_prepub_review}</w:t>
            </w:r>
            <w:r w:rsidRPr="002B5B97">
              <w:rPr>
                <w:rFonts w:ascii="Wingdings" w:eastAsia="Wingdings" w:hAnsi="Wingdings" w:cs="Wingdings"/>
                <w:sz w:val="36"/>
                <w:szCs w:val="36"/>
              </w:rPr>
              <w:t>¨</w:t>
            </w:r>
            <w:r>
              <w:t>{/cm_plan_prepub_review}</w:t>
            </w:r>
          </w:p>
        </w:tc>
        <w:tc>
          <w:tcPr>
            <w:tcW w:w="996" w:type="dxa"/>
            <w:tcBorders>
              <w:top w:val="nil"/>
              <w:left w:val="nil"/>
              <w:bottom w:val="single" w:sz="4" w:space="0" w:color="auto"/>
              <w:right w:val="single" w:sz="4" w:space="0" w:color="auto"/>
            </w:tcBorders>
            <w:shd w:val="clear" w:color="auto" w:fill="auto"/>
            <w:vAlign w:val="center"/>
            <w:hideMark/>
          </w:tcPr>
          <w:p w14:paraId="25A894F4" w14:textId="77777777" w:rsidR="0037446D" w:rsidRPr="00B34EC4" w:rsidRDefault="0037446D" w:rsidP="001C7EDF">
            <w:pPr>
              <w:jc w:val="center"/>
              <w:rPr>
                <w:color w:val="000000"/>
                <w:sz w:val="20"/>
                <w:szCs w:val="20"/>
              </w:rPr>
            </w:pPr>
            <w:r>
              <w:t>{#cm_plan_final_delivery}</w:t>
            </w:r>
            <w:r w:rsidRPr="00D86F91">
              <w:rPr>
                <w:rFonts w:ascii="Wingdings" w:eastAsia="Wingdings" w:hAnsi="Wingdings" w:cs="Wingdings"/>
                <w:sz w:val="36"/>
                <w:szCs w:val="36"/>
              </w:rPr>
              <w:t></w:t>
            </w:r>
            <w:r>
              <w:t>{/cm_plan_final_</w:t>
            </w:r>
            <w:proofErr w:type="gramStart"/>
            <w:r>
              <w:t>delivery}{</w:t>
            </w:r>
            <w:proofErr w:type="gramEnd"/>
            <w:r>
              <w:t>^cm_plan_final_delivery}</w:t>
            </w:r>
            <w:r w:rsidRPr="002B5B97">
              <w:rPr>
                <w:rFonts w:ascii="Wingdings" w:eastAsia="Wingdings" w:hAnsi="Wingdings" w:cs="Wingdings"/>
                <w:sz w:val="36"/>
                <w:szCs w:val="36"/>
              </w:rPr>
              <w:t>¨</w:t>
            </w:r>
            <w:r>
              <w:t>{/</w:t>
            </w:r>
            <w:r>
              <w:lastRenderedPageBreak/>
              <w:t>cm_plan_final_delivery}</w:t>
            </w:r>
          </w:p>
        </w:tc>
      </w:tr>
      <w:tr w:rsidR="0037446D" w:rsidRPr="00B34EC4" w14:paraId="79A935F5" w14:textId="77777777" w:rsidTr="001C7EDF">
        <w:trPr>
          <w:trHeight w:val="315"/>
        </w:trPr>
        <w:tc>
          <w:tcPr>
            <w:tcW w:w="2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C9904" w14:textId="77777777" w:rsidR="0037446D" w:rsidRPr="00B34EC4" w:rsidRDefault="0037446D" w:rsidP="001C7EDF">
            <w:pPr>
              <w:rPr>
                <w:color w:val="000000"/>
              </w:rPr>
            </w:pPr>
            <w:r>
              <w:rPr>
                <w:noProof/>
                <w:color w:val="000000"/>
              </w:rPr>
              <w:lastRenderedPageBreak/>
              <w:t>{#table4_custom}{Text}</w:t>
            </w:r>
          </w:p>
        </w:tc>
        <w:tc>
          <w:tcPr>
            <w:tcW w:w="1328" w:type="dxa"/>
            <w:tcBorders>
              <w:top w:val="nil"/>
              <w:left w:val="nil"/>
              <w:bottom w:val="single" w:sz="4" w:space="0" w:color="auto"/>
              <w:right w:val="single" w:sz="4" w:space="0" w:color="auto"/>
            </w:tcBorders>
            <w:shd w:val="clear" w:color="auto" w:fill="auto"/>
            <w:vAlign w:val="center"/>
            <w:hideMark/>
          </w:tcPr>
          <w:p w14:paraId="7E36FFBF" w14:textId="77777777" w:rsidR="0037446D" w:rsidRPr="00B34EC4" w:rsidRDefault="0037446D" w:rsidP="001C7EDF">
            <w:pPr>
              <w:jc w:val="center"/>
              <w:rPr>
                <w:color w:val="000000"/>
                <w:sz w:val="20"/>
                <w:szCs w:val="20"/>
              </w:rPr>
            </w:pPr>
            <w:r>
              <w:t>{#pdr}</w:t>
            </w:r>
            <w:r w:rsidRPr="00D86F91">
              <w:rPr>
                <w:rFonts w:ascii="Wingdings" w:eastAsia="Wingdings" w:hAnsi="Wingdings" w:cs="Wingdings"/>
                <w:sz w:val="36"/>
                <w:szCs w:val="36"/>
              </w:rPr>
              <w:t></w:t>
            </w:r>
            <w:r>
              <w:t>{/</w:t>
            </w:r>
            <w:proofErr w:type="gramStart"/>
            <w:r>
              <w:t>pdr}{</w:t>
            </w:r>
            <w:proofErr w:type="gramEnd"/>
            <w:r>
              <w:t>^pdr}</w:t>
            </w:r>
            <w:r w:rsidRPr="002B5B97">
              <w:rPr>
                <w:rFonts w:ascii="Wingdings" w:eastAsia="Wingdings" w:hAnsi="Wingdings" w:cs="Wingdings"/>
                <w:sz w:val="36"/>
                <w:szCs w:val="36"/>
              </w:rPr>
              <w:t>¨</w:t>
            </w:r>
            <w:r>
              <w:t>{/pdr}</w:t>
            </w:r>
          </w:p>
        </w:tc>
        <w:tc>
          <w:tcPr>
            <w:tcW w:w="1211" w:type="dxa"/>
            <w:tcBorders>
              <w:top w:val="nil"/>
              <w:left w:val="nil"/>
              <w:bottom w:val="single" w:sz="4" w:space="0" w:color="auto"/>
              <w:right w:val="single" w:sz="4" w:space="0" w:color="auto"/>
            </w:tcBorders>
            <w:shd w:val="clear" w:color="auto" w:fill="auto"/>
            <w:vAlign w:val="center"/>
            <w:hideMark/>
          </w:tcPr>
          <w:p w14:paraId="1EFE45AA" w14:textId="77777777" w:rsidR="0037446D" w:rsidRPr="00B34EC4" w:rsidRDefault="0037446D" w:rsidP="001C7EDF">
            <w:pPr>
              <w:jc w:val="center"/>
              <w:rPr>
                <w:color w:val="000000"/>
              </w:rPr>
            </w:pPr>
            <w:r>
              <w:t>{#cdr}</w:t>
            </w:r>
            <w:r w:rsidRPr="00D86F91">
              <w:rPr>
                <w:rFonts w:ascii="Wingdings" w:eastAsia="Wingdings" w:hAnsi="Wingdings" w:cs="Wingdings"/>
                <w:sz w:val="36"/>
                <w:szCs w:val="36"/>
              </w:rPr>
              <w:t></w:t>
            </w:r>
            <w:r>
              <w:t>{/</w:t>
            </w:r>
            <w:proofErr w:type="gramStart"/>
            <w:r>
              <w:t>cdr}{</w:t>
            </w:r>
            <w:proofErr w:type="gramEnd"/>
            <w:r>
              <w:t>^cdr}</w:t>
            </w:r>
            <w:r w:rsidRPr="002B5B97">
              <w:rPr>
                <w:rFonts w:ascii="Wingdings" w:eastAsia="Wingdings" w:hAnsi="Wingdings" w:cs="Wingdings"/>
                <w:sz w:val="36"/>
                <w:szCs w:val="36"/>
              </w:rPr>
              <w:t>¨</w:t>
            </w:r>
            <w:r>
              <w:t>{/cdr}</w:t>
            </w:r>
          </w:p>
        </w:tc>
        <w:tc>
          <w:tcPr>
            <w:tcW w:w="1260" w:type="dxa"/>
            <w:tcBorders>
              <w:top w:val="nil"/>
              <w:left w:val="nil"/>
              <w:bottom w:val="single" w:sz="4" w:space="0" w:color="auto"/>
              <w:right w:val="single" w:sz="4" w:space="0" w:color="auto"/>
            </w:tcBorders>
            <w:shd w:val="clear" w:color="auto" w:fill="auto"/>
            <w:vAlign w:val="center"/>
            <w:hideMark/>
          </w:tcPr>
          <w:p w14:paraId="1BC3473A" w14:textId="77777777" w:rsidR="0037446D" w:rsidRPr="00B34EC4" w:rsidRDefault="0037446D" w:rsidP="001C7EDF">
            <w:pPr>
              <w:jc w:val="center"/>
              <w:rPr>
                <w:color w:val="000000"/>
              </w:rPr>
            </w:pPr>
            <w:r>
              <w:t>{#</w:t>
            </w:r>
            <w:r w:rsidRPr="0092355F">
              <w:t>process_review</w:t>
            </w:r>
            <w:r>
              <w:t>}</w:t>
            </w:r>
            <w:r w:rsidRPr="00D86F91">
              <w:rPr>
                <w:rFonts w:ascii="Wingdings" w:eastAsia="Wingdings" w:hAnsi="Wingdings" w:cs="Wingdings"/>
                <w:sz w:val="36"/>
                <w:szCs w:val="36"/>
              </w:rPr>
              <w:t></w:t>
            </w:r>
            <w:r>
              <w:t>{/process_</w:t>
            </w:r>
            <w:proofErr w:type="gramStart"/>
            <w:r>
              <w:t>review}{</w:t>
            </w:r>
            <w:proofErr w:type="gramEnd"/>
            <w:r>
              <w:t>^</w:t>
            </w:r>
            <w:r w:rsidRPr="0092355F">
              <w:t>process_review</w:t>
            </w:r>
            <w:r>
              <w:t>}</w:t>
            </w:r>
            <w:r w:rsidRPr="002B5B97">
              <w:rPr>
                <w:rFonts w:ascii="Wingdings" w:eastAsia="Wingdings" w:hAnsi="Wingdings" w:cs="Wingdings"/>
                <w:sz w:val="36"/>
                <w:szCs w:val="36"/>
              </w:rPr>
              <w:t>¨</w:t>
            </w:r>
            <w:r>
              <w:t>{/</w:t>
            </w:r>
            <w:r w:rsidRPr="0092355F">
              <w:t>process_review</w:t>
            </w:r>
            <w:r>
              <w:t>}</w:t>
            </w:r>
          </w:p>
        </w:tc>
        <w:tc>
          <w:tcPr>
            <w:tcW w:w="1284" w:type="dxa"/>
            <w:tcBorders>
              <w:top w:val="nil"/>
              <w:left w:val="nil"/>
              <w:bottom w:val="single" w:sz="4" w:space="0" w:color="auto"/>
              <w:right w:val="single" w:sz="4" w:space="0" w:color="auto"/>
            </w:tcBorders>
            <w:shd w:val="clear" w:color="auto" w:fill="auto"/>
            <w:vAlign w:val="center"/>
            <w:hideMark/>
          </w:tcPr>
          <w:p w14:paraId="2D9045F3" w14:textId="77777777" w:rsidR="0037446D" w:rsidRPr="00B34EC4" w:rsidRDefault="0037446D" w:rsidP="001C7EDF">
            <w:pPr>
              <w:jc w:val="center"/>
              <w:rPr>
                <w:color w:val="000000"/>
                <w:sz w:val="20"/>
                <w:szCs w:val="20"/>
              </w:rPr>
            </w:pPr>
            <w:r>
              <w:t>{#verification}</w:t>
            </w:r>
            <w:r w:rsidRPr="00D86F91">
              <w:rPr>
                <w:rFonts w:ascii="Wingdings" w:eastAsia="Wingdings" w:hAnsi="Wingdings" w:cs="Wingdings"/>
                <w:sz w:val="36"/>
                <w:szCs w:val="36"/>
              </w:rPr>
              <w:t></w:t>
            </w:r>
            <w:r>
              <w:t>{/</w:t>
            </w:r>
            <w:proofErr w:type="gramStart"/>
            <w:r>
              <w:t>verification}{</w:t>
            </w:r>
            <w:proofErr w:type="gramEnd"/>
            <w:r>
              <w:t>^verification}</w:t>
            </w:r>
            <w:r w:rsidRPr="002B5B97">
              <w:rPr>
                <w:rFonts w:ascii="Wingdings" w:eastAsia="Wingdings" w:hAnsi="Wingdings" w:cs="Wingdings"/>
                <w:sz w:val="36"/>
                <w:szCs w:val="36"/>
              </w:rPr>
              <w:t>¨</w:t>
            </w:r>
            <w:r>
              <w:t>{/verification}</w:t>
            </w:r>
          </w:p>
        </w:tc>
        <w:tc>
          <w:tcPr>
            <w:tcW w:w="1500" w:type="dxa"/>
            <w:tcBorders>
              <w:top w:val="nil"/>
              <w:left w:val="nil"/>
              <w:bottom w:val="single" w:sz="4" w:space="0" w:color="auto"/>
              <w:right w:val="single" w:sz="4" w:space="0" w:color="auto"/>
            </w:tcBorders>
            <w:shd w:val="clear" w:color="auto" w:fill="auto"/>
            <w:vAlign w:val="center"/>
            <w:hideMark/>
          </w:tcPr>
          <w:p w14:paraId="12D858DE" w14:textId="77777777" w:rsidR="0037446D" w:rsidRPr="00B34EC4" w:rsidRDefault="0037446D" w:rsidP="001C7EDF">
            <w:pPr>
              <w:jc w:val="center"/>
              <w:rPr>
                <w:color w:val="000000"/>
                <w:sz w:val="20"/>
                <w:szCs w:val="20"/>
              </w:rPr>
            </w:pPr>
            <w:r>
              <w:t>{#prepub_review}</w:t>
            </w:r>
            <w:r w:rsidRPr="00D86F91">
              <w:rPr>
                <w:rFonts w:ascii="Wingdings" w:eastAsia="Wingdings" w:hAnsi="Wingdings" w:cs="Wingdings"/>
                <w:sz w:val="36"/>
                <w:szCs w:val="36"/>
              </w:rPr>
              <w:t></w:t>
            </w:r>
            <w:r>
              <w:t>{/prepub_</w:t>
            </w:r>
            <w:proofErr w:type="gramStart"/>
            <w:r>
              <w:t>review}{</w:t>
            </w:r>
            <w:proofErr w:type="gramEnd"/>
            <w:r>
              <w:t>^prepub_review}</w:t>
            </w:r>
            <w:r w:rsidRPr="002B5B97">
              <w:rPr>
                <w:rFonts w:ascii="Wingdings" w:eastAsia="Wingdings" w:hAnsi="Wingdings" w:cs="Wingdings"/>
                <w:sz w:val="36"/>
                <w:szCs w:val="36"/>
              </w:rPr>
              <w:t>¨</w:t>
            </w:r>
            <w:r>
              <w:t>{/prepub_review}</w:t>
            </w:r>
          </w:p>
        </w:tc>
        <w:tc>
          <w:tcPr>
            <w:tcW w:w="996" w:type="dxa"/>
            <w:tcBorders>
              <w:top w:val="nil"/>
              <w:left w:val="nil"/>
              <w:bottom w:val="single" w:sz="4" w:space="0" w:color="auto"/>
              <w:right w:val="single" w:sz="4" w:space="0" w:color="auto"/>
            </w:tcBorders>
            <w:shd w:val="clear" w:color="auto" w:fill="auto"/>
            <w:vAlign w:val="center"/>
            <w:hideMark/>
          </w:tcPr>
          <w:p w14:paraId="10D5EB1B" w14:textId="77777777" w:rsidR="0037446D" w:rsidRPr="00B34EC4" w:rsidRDefault="0037446D" w:rsidP="001C7EDF">
            <w:pPr>
              <w:jc w:val="center"/>
              <w:rPr>
                <w:color w:val="000000"/>
                <w:sz w:val="20"/>
                <w:szCs w:val="20"/>
              </w:rPr>
            </w:pPr>
            <w:r>
              <w:t>{#final_delivery}</w:t>
            </w:r>
            <w:r w:rsidRPr="00D86F91">
              <w:rPr>
                <w:rFonts w:ascii="Wingdings" w:eastAsia="Wingdings" w:hAnsi="Wingdings" w:cs="Wingdings"/>
                <w:sz w:val="36"/>
                <w:szCs w:val="36"/>
              </w:rPr>
              <w:t></w:t>
            </w:r>
            <w:r>
              <w:t>{/final_</w:t>
            </w:r>
            <w:proofErr w:type="gramStart"/>
            <w:r>
              <w:t>delivery}{</w:t>
            </w:r>
            <w:proofErr w:type="gramEnd"/>
            <w:r>
              <w:t>^final_delivery}</w:t>
            </w:r>
            <w:r w:rsidRPr="002B5B97">
              <w:rPr>
                <w:rFonts w:ascii="Wingdings" w:eastAsia="Wingdings" w:hAnsi="Wingdings" w:cs="Wingdings"/>
                <w:sz w:val="36"/>
                <w:szCs w:val="36"/>
              </w:rPr>
              <w:t>¨</w:t>
            </w:r>
            <w:r>
              <w:t>{/final_delivery}{/table4_custom}</w:t>
            </w:r>
          </w:p>
        </w:tc>
      </w:tr>
    </w:tbl>
    <w:p w14:paraId="6B87FF52" w14:textId="77777777" w:rsidR="0037446D" w:rsidRDefault="0037446D" w:rsidP="0037446D">
      <w:pPr>
        <w:rPr>
          <w:b/>
          <w:smallCaps/>
        </w:rPr>
      </w:pPr>
      <w:r>
        <w:rPr>
          <w:color w:val="FF0000"/>
        </w:rPr>
        <w:t>{</w:t>
      </w:r>
      <w:proofErr w:type="gramStart"/>
      <w:r>
        <w:rPr>
          <w:color w:val="FF0000"/>
        </w:rPr>
        <w:t>/}</w:t>
      </w:r>
      <w:r w:rsidRPr="009678EB">
        <w:rPr>
          <w:color w:val="FF0000"/>
        </w:rPr>
        <w:t>{</w:t>
      </w:r>
      <w:proofErr w:type="gramEnd"/>
      <w:r w:rsidRPr="009678EB">
        <w:rPr>
          <w:color w:val="FF0000"/>
        </w:rPr>
        <w:t>#tmcr_type == “</w:t>
      </w:r>
      <w:r>
        <w:rPr>
          <w:color w:val="FF0000"/>
        </w:rPr>
        <w:t>Linear</w:t>
      </w:r>
      <w:r w:rsidRPr="009678EB">
        <w:rPr>
          <w:color w:val="FF0000"/>
        </w:rPr>
        <w:t>”</w:t>
      </w:r>
      <w:r>
        <w:rPr>
          <w:color w:val="FF0000"/>
        </w:rPr>
        <w:t xml:space="preserve"> || </w:t>
      </w:r>
      <w:proofErr w:type="spellStart"/>
      <w:r>
        <w:rPr>
          <w:color w:val="FF0000"/>
        </w:rPr>
        <w:t>tmcr_type</w:t>
      </w:r>
      <w:proofErr w:type="spellEnd"/>
      <w:r>
        <w:rPr>
          <w:color w:val="FF0000"/>
        </w:rPr>
        <w:t xml:space="preserve"> == “CDA”</w:t>
      </w:r>
      <w:r w:rsidRPr="009678EB">
        <w:rPr>
          <w:color w:val="FF0000"/>
        </w:rPr>
        <w:t>}</w:t>
      </w:r>
      <w:r>
        <w:rPr>
          <w:b/>
          <w:smallCaps/>
        </w:rPr>
        <w:br w:type="page"/>
      </w:r>
    </w:p>
    <w:p w14:paraId="5B5AEECA" w14:textId="3F94ACB2" w:rsidR="0037446D" w:rsidRPr="00573834" w:rsidRDefault="0037446D" w:rsidP="0037446D">
      <w:pPr>
        <w:rPr>
          <w:b/>
          <w:smallCaps/>
          <w:color w:val="FF0000"/>
          <w:sz w:val="28"/>
        </w:rPr>
      </w:pPr>
      <w:r>
        <w:rPr>
          <w:b/>
          <w:smallCaps/>
        </w:rPr>
        <w:lastRenderedPageBreak/>
        <w:t xml:space="preserve">Table </w:t>
      </w:r>
      <w:r w:rsidR="00A923D6">
        <w:rPr>
          <w:b/>
          <w:smallCaps/>
        </w:rPr>
        <w:t>3</w:t>
      </w:r>
      <w:r>
        <w:rPr>
          <w:b/>
          <w:smallCaps/>
        </w:rPr>
        <w:t xml:space="preserve"> – </w:t>
      </w:r>
      <w:r w:rsidR="006951C0">
        <w:rPr>
          <w:b/>
          <w:smallCaps/>
        </w:rPr>
        <w:t>{#tmcr_type == “Linear</w:t>
      </w:r>
      <w:proofErr w:type="gramStart"/>
      <w:r w:rsidR="006951C0">
        <w:rPr>
          <w:b/>
          <w:smallCaps/>
        </w:rPr>
        <w:t>”}SGML</w:t>
      </w:r>
      <w:proofErr w:type="gramEnd"/>
      <w:r w:rsidR="006951C0">
        <w:rPr>
          <w:b/>
          <w:smallCaps/>
        </w:rPr>
        <w:t>/XML{/}{#tmcr_type==“CDA”}CDA{/}</w:t>
      </w:r>
      <w:r>
        <w:rPr>
          <w:b/>
          <w:smallCaps/>
        </w:rPr>
        <w:t xml:space="preserve"> TM Delivery Requirements</w:t>
      </w:r>
    </w:p>
    <w:p w14:paraId="4A879AEB" w14:textId="77777777" w:rsidR="0037446D" w:rsidRPr="00AD483D" w:rsidRDefault="0037446D" w:rsidP="0037446D">
      <w:pPr>
        <w:numPr>
          <w:ilvl w:val="12"/>
          <w:numId w:val="0"/>
        </w:numPr>
        <w:jc w:val="center"/>
        <w:rPr>
          <w:b/>
          <w:smallCaps/>
          <w:u w:val="single"/>
        </w:rPr>
      </w:pPr>
      <w:r w:rsidRPr="00AD483D">
        <w:rPr>
          <w:b/>
          <w:smallCaps/>
        </w:rPr>
        <w:t xml:space="preserve">For </w:t>
      </w:r>
      <w:r w:rsidRPr="00AD483D">
        <w:rPr>
          <w:b/>
          <w:smallCaps/>
          <w:u w:val="single"/>
        </w:rPr>
        <w:t>{</w:t>
      </w:r>
      <w:proofErr w:type="spellStart"/>
      <w:r w:rsidRPr="00AD483D">
        <w:rPr>
          <w:b/>
          <w:smallCaps/>
          <w:u w:val="single"/>
        </w:rPr>
        <w:t>program_mod_system_name</w:t>
      </w:r>
      <w:proofErr w:type="spellEnd"/>
      <w:r w:rsidRPr="00AD483D">
        <w:rPr>
          <w:b/>
          <w:smallCaps/>
          <w:u w:val="single"/>
        </w:rPr>
        <w:t xml:space="preserve">}   </w:t>
      </w:r>
    </w:p>
    <w:p w14:paraId="4F4EF38D" w14:textId="77777777" w:rsidR="0037446D" w:rsidRDefault="0037446D" w:rsidP="0037446D">
      <w:pPr>
        <w:numPr>
          <w:ilvl w:val="12"/>
          <w:numId w:val="0"/>
        </w:numPr>
        <w:tabs>
          <w:tab w:val="center" w:pos="5940"/>
        </w:tabs>
        <w:rPr>
          <w:b/>
          <w:sz w:val="22"/>
        </w:rPr>
      </w:pPr>
    </w:p>
    <w:p w14:paraId="22E23B52" w14:textId="77777777" w:rsidR="0037446D" w:rsidRDefault="0037446D" w:rsidP="0037446D">
      <w:pPr>
        <w:numPr>
          <w:ilvl w:val="12"/>
          <w:numId w:val="0"/>
        </w:numPr>
        <w:tabs>
          <w:tab w:val="center" w:pos="5940"/>
        </w:tabs>
        <w:rPr>
          <w:b/>
          <w:sz w:val="22"/>
        </w:rPr>
      </w:pPr>
      <w:r>
        <w:rPr>
          <w:b/>
          <w:sz w:val="22"/>
        </w:rPr>
        <w:t>NOTES:</w:t>
      </w:r>
    </w:p>
    <w:p w14:paraId="5C0A7D1F" w14:textId="77777777" w:rsidR="0037446D" w:rsidRPr="001E71CC" w:rsidRDefault="0037446D" w:rsidP="0037446D">
      <w:pPr>
        <w:pStyle w:val="ListParagraph"/>
        <w:numPr>
          <w:ilvl w:val="0"/>
          <w:numId w:val="11"/>
        </w:numPr>
        <w:tabs>
          <w:tab w:val="center" w:pos="1170"/>
        </w:tabs>
        <w:contextualSpacing/>
        <w:rPr>
          <w:b/>
        </w:rPr>
      </w:pPr>
      <w:r w:rsidRPr="001E71CC">
        <w:rPr>
          <w:b/>
        </w:rPr>
        <w:t>For Paper and CD/DVD media delivery indicate required quantity</w:t>
      </w:r>
    </w:p>
    <w:p w14:paraId="196F0148" w14:textId="77777777" w:rsidR="0037446D" w:rsidRPr="001E71CC" w:rsidRDefault="0037446D" w:rsidP="0037446D">
      <w:pPr>
        <w:pStyle w:val="ListParagraph"/>
        <w:numPr>
          <w:ilvl w:val="0"/>
          <w:numId w:val="11"/>
        </w:numPr>
        <w:tabs>
          <w:tab w:val="center" w:pos="1170"/>
        </w:tabs>
        <w:contextualSpacing/>
        <w:rPr>
          <w:b/>
        </w:rPr>
      </w:pPr>
      <w:r w:rsidRPr="001E71CC">
        <w:rPr>
          <w:b/>
        </w:rPr>
        <w:t>For all other media types indicate (Y)es or (N)o</w:t>
      </w:r>
    </w:p>
    <w:p w14:paraId="5290D3AA" w14:textId="77777777" w:rsidR="0037446D" w:rsidRDefault="0037446D" w:rsidP="0037446D">
      <w:pPr>
        <w:pStyle w:val="ListParagraph"/>
        <w:numPr>
          <w:ilvl w:val="0"/>
          <w:numId w:val="11"/>
        </w:numPr>
        <w:tabs>
          <w:tab w:val="center" w:pos="1170"/>
        </w:tabs>
        <w:contextualSpacing/>
      </w:pPr>
      <w:r w:rsidRPr="00346055">
        <w:t>TCTO</w:t>
      </w:r>
      <w:r>
        <w:t>/SB</w:t>
      </w:r>
      <w:r w:rsidRPr="00346055">
        <w:t xml:space="preserve"> requirements are specified in the contract vehicle approving the TCTO</w:t>
      </w:r>
      <w:r>
        <w:t>/SB</w:t>
      </w:r>
      <w:r w:rsidRPr="00346055">
        <w:t>.</w:t>
      </w:r>
    </w:p>
    <w:p w14:paraId="1914F68E" w14:textId="77777777" w:rsidR="0037446D" w:rsidRDefault="0037446D" w:rsidP="0037446D">
      <w:pPr>
        <w:pStyle w:val="ListParagraph"/>
        <w:numPr>
          <w:ilvl w:val="0"/>
          <w:numId w:val="11"/>
        </w:numPr>
        <w:tabs>
          <w:tab w:val="center" w:pos="1170"/>
        </w:tabs>
        <w:contextualSpacing/>
      </w:pPr>
      <w:r>
        <w:t>All SGML/XML file delivers MUST include ALL graphic files.</w:t>
      </w:r>
    </w:p>
    <w:p w14:paraId="5443583D" w14:textId="77777777" w:rsidR="0037446D" w:rsidRDefault="0037446D" w:rsidP="0037446D">
      <w:pPr>
        <w:pStyle w:val="ListParagraph"/>
        <w:numPr>
          <w:ilvl w:val="0"/>
          <w:numId w:val="11"/>
        </w:numPr>
        <w:tabs>
          <w:tab w:val="center" w:pos="1170"/>
        </w:tabs>
        <w:contextualSpacing/>
      </w:pPr>
      <w:r>
        <w:t>All TO files must not be password protected.</w:t>
      </w:r>
    </w:p>
    <w:p w14:paraId="369CEDE8" w14:textId="77777777" w:rsidR="0037446D" w:rsidRDefault="0037446D" w:rsidP="0037446D">
      <w:pPr>
        <w:tabs>
          <w:tab w:val="center" w:pos="5940"/>
        </w:tabs>
        <w:rPr>
          <w:b/>
          <w:sz w:val="20"/>
        </w:rPr>
      </w:pPr>
    </w:p>
    <w:p w14:paraId="3D5FBDA4" w14:textId="77777777" w:rsidR="0037446D" w:rsidRPr="00E52805" w:rsidRDefault="0037446D" w:rsidP="0037446D">
      <w:pPr>
        <w:tabs>
          <w:tab w:val="center" w:pos="5940"/>
        </w:tabs>
        <w:rPr>
          <w:b/>
          <w:sz w:val="20"/>
        </w:rPr>
      </w:pPr>
    </w:p>
    <w:tbl>
      <w:tblPr>
        <w:tblW w:w="10098" w:type="dxa"/>
        <w:tblLayout w:type="fixed"/>
        <w:tblLook w:val="0000" w:firstRow="0" w:lastRow="0" w:firstColumn="0" w:lastColumn="0" w:noHBand="0" w:noVBand="0"/>
      </w:tblPr>
      <w:tblGrid>
        <w:gridCol w:w="4428"/>
        <w:gridCol w:w="1440"/>
        <w:gridCol w:w="1260"/>
        <w:gridCol w:w="1485"/>
        <w:gridCol w:w="45"/>
        <w:gridCol w:w="1440"/>
      </w:tblGrid>
      <w:tr w:rsidR="0037446D" w14:paraId="653C33B3" w14:textId="77777777" w:rsidTr="001C7EDF">
        <w:tc>
          <w:tcPr>
            <w:tcW w:w="10098" w:type="dxa"/>
            <w:gridSpan w:val="6"/>
            <w:tcBorders>
              <w:top w:val="double" w:sz="6" w:space="0" w:color="auto"/>
              <w:left w:val="double" w:sz="6" w:space="0" w:color="auto"/>
              <w:bottom w:val="single" w:sz="12" w:space="0" w:color="auto"/>
              <w:right w:val="double" w:sz="6" w:space="0" w:color="auto"/>
            </w:tcBorders>
          </w:tcPr>
          <w:p w14:paraId="1CFB06AF" w14:textId="77777777" w:rsidR="0037446D" w:rsidRDefault="0037446D" w:rsidP="001C7EDF">
            <w:pPr>
              <w:numPr>
                <w:ilvl w:val="12"/>
                <w:numId w:val="0"/>
              </w:numPr>
              <w:suppressAutoHyphens/>
              <w:jc w:val="center"/>
            </w:pPr>
            <w:r>
              <w:rPr>
                <w:u w:val="single"/>
              </w:rPr>
              <w:t>DELIVERY SCHEDULE</w:t>
            </w:r>
          </w:p>
        </w:tc>
      </w:tr>
      <w:tr w:rsidR="0037446D" w14:paraId="1998D2E8" w14:textId="77777777" w:rsidTr="001C7EDF">
        <w:trPr>
          <w:trHeight w:val="945"/>
        </w:trPr>
        <w:tc>
          <w:tcPr>
            <w:tcW w:w="4428" w:type="dxa"/>
            <w:tcBorders>
              <w:top w:val="double" w:sz="6" w:space="0" w:color="auto"/>
              <w:left w:val="double" w:sz="6" w:space="0" w:color="auto"/>
              <w:right w:val="double" w:sz="6" w:space="0" w:color="auto"/>
            </w:tcBorders>
          </w:tcPr>
          <w:p w14:paraId="519848D8" w14:textId="0AA94C9F" w:rsidR="0037446D" w:rsidRDefault="0037446D" w:rsidP="001C7EDF">
            <w:pPr>
              <w:numPr>
                <w:ilvl w:val="12"/>
                <w:numId w:val="0"/>
              </w:numPr>
              <w:suppressAutoHyphens/>
              <w:jc w:val="right"/>
            </w:pPr>
            <w:r>
              <w:t xml:space="preserve">Event </w:t>
            </w:r>
            <w:r>
              <w:rPr>
                <w:rFonts w:ascii="Wingdings" w:eastAsia="Wingdings" w:hAnsi="Wingdings" w:cs="Wingdings"/>
              </w:rPr>
              <w:t></w:t>
            </w:r>
            <w:r>
              <w:rPr>
                <w:sz w:val="22"/>
              </w:rPr>
              <w:t xml:space="preserve">Number of </w:t>
            </w:r>
            <w:r w:rsidR="00C76CAF">
              <w:rPr>
                <w:sz w:val="22"/>
              </w:rPr>
              <w:t>{</w:t>
            </w:r>
            <w:proofErr w:type="spellStart"/>
            <w:r w:rsidR="00C76CAF" w:rsidRPr="00C76CAF">
              <w:rPr>
                <w:sz w:val="22"/>
              </w:rPr>
              <w:t>typeof_review_days</w:t>
            </w:r>
            <w:proofErr w:type="spellEnd"/>
            <w:r w:rsidR="00C76CAF">
              <w:rPr>
                <w:sz w:val="22"/>
              </w:rPr>
              <w:t xml:space="preserve">} </w:t>
            </w:r>
            <w:r>
              <w:rPr>
                <w:sz w:val="22"/>
              </w:rPr>
              <w:t xml:space="preserve">days data required </w:t>
            </w:r>
            <w:r w:rsidRPr="005D2286">
              <w:rPr>
                <w:b/>
                <w:color w:val="FF0000"/>
                <w:u w:val="single"/>
              </w:rPr>
              <w:t xml:space="preserve">prior </w:t>
            </w:r>
            <w:r>
              <w:rPr>
                <w:sz w:val="22"/>
              </w:rPr>
              <w:t xml:space="preserve">to event </w:t>
            </w:r>
            <w:r>
              <w:rPr>
                <w:rFonts w:ascii="Wingdings" w:eastAsia="Wingdings" w:hAnsi="Wingdings" w:cs="Wingdings"/>
              </w:rPr>
              <w:t></w:t>
            </w:r>
          </w:p>
        </w:tc>
        <w:tc>
          <w:tcPr>
            <w:tcW w:w="1440" w:type="dxa"/>
            <w:tcBorders>
              <w:top w:val="double" w:sz="6" w:space="0" w:color="auto"/>
              <w:left w:val="double" w:sz="6" w:space="0" w:color="auto"/>
              <w:bottom w:val="double" w:sz="6" w:space="0" w:color="auto"/>
              <w:right w:val="double" w:sz="6" w:space="0" w:color="auto"/>
            </w:tcBorders>
          </w:tcPr>
          <w:p w14:paraId="5A2F791C" w14:textId="77777777" w:rsidR="0037446D" w:rsidRDefault="0037446D" w:rsidP="001C7EDF">
            <w:pPr>
              <w:numPr>
                <w:ilvl w:val="12"/>
                <w:numId w:val="0"/>
              </w:numPr>
              <w:suppressAutoHyphens/>
              <w:jc w:val="center"/>
              <w:rPr>
                <w:sz w:val="22"/>
              </w:rPr>
            </w:pPr>
            <w:r>
              <w:rPr>
                <w:sz w:val="22"/>
              </w:rPr>
              <w:t>In Process Review(s)</w:t>
            </w:r>
            <w:r>
              <w:rPr>
                <w:sz w:val="22"/>
              </w:rPr>
              <w:br/>
              <w:t>({</w:t>
            </w:r>
            <w:proofErr w:type="spellStart"/>
            <w:r w:rsidRPr="004A1FCC">
              <w:rPr>
                <w:sz w:val="22"/>
              </w:rPr>
              <w:t>in_process_review_days</w:t>
            </w:r>
            <w:proofErr w:type="spellEnd"/>
            <w:r>
              <w:rPr>
                <w:sz w:val="22"/>
              </w:rPr>
              <w:t>} Days)</w:t>
            </w:r>
          </w:p>
        </w:tc>
        <w:tc>
          <w:tcPr>
            <w:tcW w:w="1260" w:type="dxa"/>
            <w:tcBorders>
              <w:top w:val="double" w:sz="6" w:space="0" w:color="auto"/>
              <w:left w:val="double" w:sz="6" w:space="0" w:color="auto"/>
              <w:bottom w:val="double" w:sz="6" w:space="0" w:color="auto"/>
              <w:right w:val="double" w:sz="6" w:space="0" w:color="auto"/>
            </w:tcBorders>
          </w:tcPr>
          <w:p w14:paraId="6A45FD90" w14:textId="77777777" w:rsidR="0037446D" w:rsidRDefault="0037446D" w:rsidP="001C7EDF">
            <w:pPr>
              <w:numPr>
                <w:ilvl w:val="12"/>
                <w:numId w:val="0"/>
              </w:numPr>
              <w:suppressAutoHyphens/>
              <w:ind w:right="-108"/>
              <w:rPr>
                <w:sz w:val="22"/>
              </w:rPr>
            </w:pPr>
            <w:r>
              <w:rPr>
                <w:sz w:val="22"/>
              </w:rPr>
              <w:t xml:space="preserve">Verification </w:t>
            </w:r>
          </w:p>
          <w:p w14:paraId="1A1D67B7" w14:textId="77777777" w:rsidR="0037446D" w:rsidRDefault="0037446D" w:rsidP="001C7EDF">
            <w:pPr>
              <w:numPr>
                <w:ilvl w:val="12"/>
                <w:numId w:val="0"/>
              </w:numPr>
              <w:suppressAutoHyphens/>
              <w:ind w:right="-108"/>
              <w:rPr>
                <w:sz w:val="22"/>
              </w:rPr>
            </w:pPr>
          </w:p>
          <w:p w14:paraId="75208842" w14:textId="77777777" w:rsidR="0037446D" w:rsidRDefault="0037446D" w:rsidP="001C7EDF">
            <w:pPr>
              <w:numPr>
                <w:ilvl w:val="12"/>
                <w:numId w:val="0"/>
              </w:numPr>
              <w:suppressAutoHyphens/>
              <w:ind w:right="-108"/>
              <w:rPr>
                <w:sz w:val="22"/>
              </w:rPr>
            </w:pPr>
            <w:r>
              <w:rPr>
                <w:sz w:val="22"/>
              </w:rPr>
              <w:t>(</w:t>
            </w:r>
            <w:r w:rsidRPr="004A1FCC">
              <w:rPr>
                <w:sz w:val="22"/>
              </w:rPr>
              <w:t>{</w:t>
            </w:r>
            <w:proofErr w:type="spellStart"/>
            <w:r w:rsidRPr="004A1FCC">
              <w:rPr>
                <w:sz w:val="22"/>
              </w:rPr>
              <w:t>verification_days</w:t>
            </w:r>
            <w:proofErr w:type="spellEnd"/>
            <w:r w:rsidRPr="004A1FCC">
              <w:rPr>
                <w:sz w:val="22"/>
              </w:rPr>
              <w:t>}</w:t>
            </w:r>
            <w:r>
              <w:rPr>
                <w:sz w:val="22"/>
              </w:rPr>
              <w:t xml:space="preserve"> Days)</w:t>
            </w:r>
          </w:p>
        </w:tc>
        <w:tc>
          <w:tcPr>
            <w:tcW w:w="1530" w:type="dxa"/>
            <w:gridSpan w:val="2"/>
            <w:tcBorders>
              <w:top w:val="double" w:sz="6" w:space="0" w:color="auto"/>
              <w:left w:val="double" w:sz="6" w:space="0" w:color="auto"/>
              <w:bottom w:val="double" w:sz="6" w:space="0" w:color="auto"/>
              <w:right w:val="double" w:sz="6" w:space="0" w:color="auto"/>
            </w:tcBorders>
          </w:tcPr>
          <w:p w14:paraId="7C182F54" w14:textId="77777777" w:rsidR="0037446D" w:rsidRDefault="0037446D" w:rsidP="001C7EDF">
            <w:pPr>
              <w:numPr>
                <w:ilvl w:val="12"/>
                <w:numId w:val="0"/>
              </w:numPr>
              <w:suppressAutoHyphens/>
              <w:ind w:right="-108"/>
              <w:jc w:val="center"/>
              <w:rPr>
                <w:sz w:val="22"/>
              </w:rPr>
            </w:pPr>
            <w:r>
              <w:rPr>
                <w:sz w:val="22"/>
              </w:rPr>
              <w:t>Prepublication Review</w:t>
            </w:r>
            <w:r>
              <w:rPr>
                <w:sz w:val="22"/>
              </w:rPr>
              <w:br/>
              <w:t>(</w:t>
            </w:r>
            <w:r w:rsidRPr="004A1FCC">
              <w:rPr>
                <w:sz w:val="22"/>
              </w:rPr>
              <w:t>{</w:t>
            </w:r>
            <w:proofErr w:type="spellStart"/>
            <w:r w:rsidRPr="004A1FCC">
              <w:rPr>
                <w:sz w:val="22"/>
              </w:rPr>
              <w:t>prepublication_review_days</w:t>
            </w:r>
            <w:proofErr w:type="spellEnd"/>
            <w:r w:rsidRPr="004A1FCC">
              <w:rPr>
                <w:sz w:val="22"/>
              </w:rPr>
              <w:t>}</w:t>
            </w:r>
            <w:r>
              <w:rPr>
                <w:sz w:val="22"/>
              </w:rPr>
              <w:t xml:space="preserve"> Days)</w:t>
            </w:r>
          </w:p>
        </w:tc>
        <w:tc>
          <w:tcPr>
            <w:tcW w:w="1440" w:type="dxa"/>
            <w:tcBorders>
              <w:top w:val="double" w:sz="6" w:space="0" w:color="auto"/>
              <w:left w:val="double" w:sz="6" w:space="0" w:color="auto"/>
              <w:bottom w:val="double" w:sz="6" w:space="0" w:color="auto"/>
              <w:right w:val="double" w:sz="6" w:space="0" w:color="auto"/>
            </w:tcBorders>
          </w:tcPr>
          <w:p w14:paraId="46DCA453" w14:textId="77777777" w:rsidR="0037446D" w:rsidRDefault="0037446D" w:rsidP="001C7EDF">
            <w:pPr>
              <w:numPr>
                <w:ilvl w:val="12"/>
                <w:numId w:val="0"/>
              </w:numPr>
              <w:suppressAutoHyphens/>
              <w:jc w:val="center"/>
              <w:rPr>
                <w:sz w:val="22"/>
              </w:rPr>
            </w:pPr>
            <w:r>
              <w:rPr>
                <w:sz w:val="22"/>
              </w:rPr>
              <w:t>Final TO Delivery</w:t>
            </w:r>
            <w:r>
              <w:rPr>
                <w:sz w:val="22"/>
              </w:rPr>
              <w:br/>
            </w:r>
          </w:p>
        </w:tc>
      </w:tr>
      <w:tr w:rsidR="0037446D" w14:paraId="3BD3A38D" w14:textId="77777777" w:rsidTr="001C7EDF">
        <w:trPr>
          <w:trHeight w:val="315"/>
        </w:trPr>
        <w:tc>
          <w:tcPr>
            <w:tcW w:w="4428" w:type="dxa"/>
            <w:tcBorders>
              <w:left w:val="double" w:sz="6" w:space="0" w:color="auto"/>
              <w:bottom w:val="double" w:sz="6" w:space="0" w:color="auto"/>
              <w:right w:val="double" w:sz="6" w:space="0" w:color="auto"/>
            </w:tcBorders>
          </w:tcPr>
          <w:p w14:paraId="16DFBE17" w14:textId="77777777" w:rsidR="0037446D" w:rsidRDefault="0037446D" w:rsidP="001C7EDF">
            <w:pPr>
              <w:numPr>
                <w:ilvl w:val="12"/>
                <w:numId w:val="0"/>
              </w:numPr>
              <w:suppressAutoHyphens/>
              <w:ind w:right="-18"/>
              <w:jc w:val="center"/>
            </w:pPr>
            <w:r>
              <w:rPr>
                <w:rFonts w:ascii="Wingdings" w:eastAsia="Wingdings" w:hAnsi="Wingdings" w:cs="Wingdings"/>
              </w:rPr>
              <w:t></w:t>
            </w:r>
            <w:r>
              <w:t xml:space="preserve">Enter physical mailing address, electronic delivery location or web access point </w:t>
            </w:r>
            <w:r>
              <w:rPr>
                <w:rFonts w:ascii="Wingdings" w:eastAsia="Wingdings" w:hAnsi="Wingdings" w:cs="Wingdings"/>
              </w:rPr>
              <w:t></w:t>
            </w:r>
          </w:p>
        </w:tc>
        <w:tc>
          <w:tcPr>
            <w:tcW w:w="5670" w:type="dxa"/>
            <w:gridSpan w:val="5"/>
            <w:tcBorders>
              <w:top w:val="double" w:sz="6" w:space="0" w:color="auto"/>
              <w:left w:val="double" w:sz="6" w:space="0" w:color="auto"/>
              <w:bottom w:val="double" w:sz="6" w:space="0" w:color="auto"/>
              <w:right w:val="double" w:sz="6" w:space="0" w:color="auto"/>
            </w:tcBorders>
          </w:tcPr>
          <w:p w14:paraId="208C277D" w14:textId="77777777" w:rsidR="0037446D" w:rsidRDefault="0037446D" w:rsidP="001C7EDF">
            <w:pPr>
              <w:numPr>
                <w:ilvl w:val="12"/>
                <w:numId w:val="0"/>
              </w:numPr>
              <w:tabs>
                <w:tab w:val="left" w:pos="252"/>
                <w:tab w:val="left" w:pos="432"/>
                <w:tab w:val="left" w:pos="1242"/>
                <w:tab w:val="left" w:pos="1782"/>
                <w:tab w:val="left" w:pos="3132"/>
                <w:tab w:val="left" w:pos="4572"/>
              </w:tabs>
              <w:suppressAutoHyphens/>
            </w:pPr>
          </w:p>
        </w:tc>
      </w:tr>
      <w:tr w:rsidR="0037446D" w14:paraId="4CE95357" w14:textId="77777777" w:rsidTr="001C7EDF">
        <w:tc>
          <w:tcPr>
            <w:tcW w:w="4428" w:type="dxa"/>
            <w:tcBorders>
              <w:top w:val="double" w:sz="6" w:space="0" w:color="auto"/>
              <w:left w:val="single" w:sz="6" w:space="0" w:color="auto"/>
              <w:bottom w:val="single" w:sz="4" w:space="0" w:color="auto"/>
            </w:tcBorders>
          </w:tcPr>
          <w:p w14:paraId="41363A74" w14:textId="77777777" w:rsidR="0037446D" w:rsidRPr="004A1FCC" w:rsidRDefault="0037446D" w:rsidP="001C7EDF">
            <w:pPr>
              <w:numPr>
                <w:ilvl w:val="12"/>
                <w:numId w:val="0"/>
              </w:numPr>
              <w:suppressAutoHyphens/>
              <w:ind w:right="-14"/>
              <w:rPr>
                <w:color w:val="FF0000"/>
              </w:rPr>
            </w:pPr>
            <w:r>
              <w:rPr>
                <w:color w:val="FF0000"/>
              </w:rPr>
              <w:t>{#false}</w:t>
            </w:r>
          </w:p>
        </w:tc>
        <w:tc>
          <w:tcPr>
            <w:tcW w:w="1440" w:type="dxa"/>
            <w:tcBorders>
              <w:top w:val="double" w:sz="6" w:space="0" w:color="auto"/>
              <w:left w:val="single" w:sz="6" w:space="0" w:color="auto"/>
              <w:bottom w:val="single" w:sz="4" w:space="0" w:color="auto"/>
              <w:right w:val="single" w:sz="6" w:space="0" w:color="auto"/>
            </w:tcBorders>
          </w:tcPr>
          <w:p w14:paraId="586D5300" w14:textId="77777777" w:rsidR="0037446D" w:rsidRPr="006A05E9" w:rsidRDefault="0037446D" w:rsidP="001C7EDF">
            <w:pPr>
              <w:numPr>
                <w:ilvl w:val="12"/>
                <w:numId w:val="0"/>
              </w:numPr>
              <w:suppressAutoHyphens/>
              <w:spacing w:before="120"/>
              <w:jc w:val="center"/>
              <w:rPr>
                <w:sz w:val="20"/>
              </w:rPr>
            </w:pPr>
          </w:p>
        </w:tc>
        <w:tc>
          <w:tcPr>
            <w:tcW w:w="1260" w:type="dxa"/>
            <w:tcBorders>
              <w:top w:val="double" w:sz="6" w:space="0" w:color="auto"/>
              <w:left w:val="single" w:sz="6" w:space="0" w:color="auto"/>
              <w:bottom w:val="single" w:sz="4" w:space="0" w:color="auto"/>
              <w:right w:val="single" w:sz="6" w:space="0" w:color="auto"/>
            </w:tcBorders>
          </w:tcPr>
          <w:p w14:paraId="7515FF30" w14:textId="77777777" w:rsidR="0037446D" w:rsidRPr="006A05E9" w:rsidRDefault="0037446D" w:rsidP="001C7EDF">
            <w:pPr>
              <w:numPr>
                <w:ilvl w:val="12"/>
                <w:numId w:val="0"/>
              </w:numPr>
              <w:suppressAutoHyphens/>
              <w:spacing w:before="120"/>
              <w:jc w:val="center"/>
              <w:rPr>
                <w:sz w:val="20"/>
              </w:rPr>
            </w:pPr>
          </w:p>
        </w:tc>
        <w:tc>
          <w:tcPr>
            <w:tcW w:w="1485" w:type="dxa"/>
            <w:tcBorders>
              <w:top w:val="double" w:sz="6" w:space="0" w:color="auto"/>
              <w:left w:val="single" w:sz="6" w:space="0" w:color="auto"/>
              <w:bottom w:val="single" w:sz="4" w:space="0" w:color="auto"/>
              <w:right w:val="single" w:sz="6" w:space="0" w:color="auto"/>
            </w:tcBorders>
          </w:tcPr>
          <w:p w14:paraId="67EBCC9F" w14:textId="77777777" w:rsidR="0037446D" w:rsidRPr="006A05E9" w:rsidRDefault="0037446D" w:rsidP="001C7EDF">
            <w:pPr>
              <w:numPr>
                <w:ilvl w:val="12"/>
                <w:numId w:val="0"/>
              </w:numPr>
              <w:suppressAutoHyphens/>
              <w:spacing w:before="120"/>
              <w:jc w:val="center"/>
              <w:rPr>
                <w:sz w:val="20"/>
              </w:rPr>
            </w:pPr>
          </w:p>
        </w:tc>
        <w:tc>
          <w:tcPr>
            <w:tcW w:w="1485" w:type="dxa"/>
            <w:gridSpan w:val="2"/>
            <w:tcBorders>
              <w:top w:val="double" w:sz="6" w:space="0" w:color="auto"/>
              <w:left w:val="single" w:sz="6" w:space="0" w:color="auto"/>
              <w:bottom w:val="single" w:sz="4" w:space="0" w:color="auto"/>
              <w:right w:val="single" w:sz="6" w:space="0" w:color="auto"/>
            </w:tcBorders>
          </w:tcPr>
          <w:p w14:paraId="5C15D716" w14:textId="77777777" w:rsidR="0037446D" w:rsidRPr="006A05E9" w:rsidRDefault="0037446D" w:rsidP="001C7EDF">
            <w:pPr>
              <w:numPr>
                <w:ilvl w:val="12"/>
                <w:numId w:val="0"/>
              </w:numPr>
              <w:suppressAutoHyphens/>
              <w:spacing w:before="120"/>
              <w:jc w:val="center"/>
              <w:rPr>
                <w:sz w:val="20"/>
              </w:rPr>
            </w:pPr>
            <w:r w:rsidRPr="00AD483D">
              <w:rPr>
                <w:color w:val="FF0000"/>
                <w:sz w:val="20"/>
              </w:rPr>
              <w:t>{/}</w:t>
            </w:r>
          </w:p>
        </w:tc>
      </w:tr>
      <w:tr w:rsidR="0037446D" w14:paraId="2CA8CE85" w14:textId="77777777" w:rsidTr="001C7EDF">
        <w:tc>
          <w:tcPr>
            <w:tcW w:w="4428" w:type="dxa"/>
            <w:tcBorders>
              <w:top w:val="single" w:sz="4" w:space="0" w:color="auto"/>
              <w:left w:val="single" w:sz="6" w:space="0" w:color="auto"/>
              <w:bottom w:val="single" w:sz="6" w:space="0" w:color="auto"/>
            </w:tcBorders>
          </w:tcPr>
          <w:p w14:paraId="2E2EFD1C" w14:textId="77777777" w:rsidR="0037446D" w:rsidRDefault="0037446D" w:rsidP="001C7EDF">
            <w:pPr>
              <w:numPr>
                <w:ilvl w:val="12"/>
                <w:numId w:val="0"/>
              </w:numPr>
              <w:suppressAutoHyphens/>
              <w:ind w:right="-14"/>
            </w:pPr>
            <w:r w:rsidRPr="004A1FCC">
              <w:rPr>
                <w:color w:val="FF0000"/>
              </w:rPr>
              <w:t>{#table2</w:t>
            </w:r>
            <w:proofErr w:type="gramStart"/>
            <w:r w:rsidRPr="004A1FCC">
              <w:rPr>
                <w:color w:val="FF0000"/>
              </w:rPr>
              <w:t>linear}</w:t>
            </w:r>
            <w:r>
              <w:t>{</w:t>
            </w:r>
            <w:proofErr w:type="gramEnd"/>
            <w:r>
              <w:t>address}</w:t>
            </w:r>
          </w:p>
        </w:tc>
        <w:tc>
          <w:tcPr>
            <w:tcW w:w="1440" w:type="dxa"/>
            <w:tcBorders>
              <w:top w:val="single" w:sz="4" w:space="0" w:color="auto"/>
              <w:left w:val="single" w:sz="6" w:space="0" w:color="auto"/>
              <w:bottom w:val="single" w:sz="6" w:space="0" w:color="auto"/>
              <w:right w:val="single" w:sz="6" w:space="0" w:color="auto"/>
            </w:tcBorders>
          </w:tcPr>
          <w:p w14:paraId="5BB0E01B" w14:textId="77777777" w:rsidR="0037446D" w:rsidRPr="006A05E9" w:rsidRDefault="0037446D" w:rsidP="001C7EDF">
            <w:pPr>
              <w:numPr>
                <w:ilvl w:val="12"/>
                <w:numId w:val="0"/>
              </w:numPr>
              <w:suppressAutoHyphens/>
              <w:spacing w:before="120"/>
              <w:jc w:val="center"/>
              <w:rPr>
                <w:sz w:val="20"/>
              </w:rPr>
            </w:pPr>
            <w:r w:rsidRPr="006A05E9">
              <w:rPr>
                <w:sz w:val="20"/>
              </w:rPr>
              <w:t xml:space="preserve">Paper/ </w:t>
            </w:r>
            <w:r w:rsidRPr="004A1FCC">
              <w:rPr>
                <w:sz w:val="20"/>
              </w:rPr>
              <w:t>{</w:t>
            </w:r>
            <w:proofErr w:type="spellStart"/>
            <w:proofErr w:type="gramStart"/>
            <w:r w:rsidRPr="004A1FCC">
              <w:rPr>
                <w:sz w:val="20"/>
              </w:rPr>
              <w:t>inprocess</w:t>
            </w:r>
            <w:proofErr w:type="spellEnd"/>
            <w:r>
              <w:t xml:space="preserve"> </w:t>
            </w:r>
            <w:r w:rsidRPr="00ED471D">
              <w:rPr>
                <w:sz w:val="20"/>
              </w:rPr>
              <w:t>.paper</w:t>
            </w:r>
            <w:proofErr w:type="gramEnd"/>
            <w:r w:rsidRPr="004A1FCC">
              <w:rPr>
                <w:sz w:val="20"/>
              </w:rPr>
              <w:t>}</w:t>
            </w:r>
          </w:p>
          <w:p w14:paraId="2B9249D8" w14:textId="77777777" w:rsidR="0037446D" w:rsidRPr="006A05E9" w:rsidRDefault="0037446D" w:rsidP="001C7EDF">
            <w:pPr>
              <w:numPr>
                <w:ilvl w:val="12"/>
                <w:numId w:val="0"/>
              </w:numPr>
              <w:suppressAutoHyphens/>
              <w:spacing w:before="120"/>
              <w:jc w:val="center"/>
              <w:rPr>
                <w:sz w:val="20"/>
              </w:rPr>
            </w:pPr>
            <w:r w:rsidRPr="006A05E9">
              <w:rPr>
                <w:sz w:val="20"/>
              </w:rPr>
              <w:t xml:space="preserve">SGML/ </w:t>
            </w:r>
            <w:r w:rsidRPr="004A1FCC">
              <w:rPr>
                <w:sz w:val="20"/>
              </w:rPr>
              <w:t>{</w:t>
            </w:r>
            <w:r>
              <w:rPr>
                <w:sz w:val="20"/>
              </w:rPr>
              <w:t>#</w:t>
            </w:r>
            <w:proofErr w:type="gramStart"/>
            <w:r w:rsidRPr="004A1FCC">
              <w:rPr>
                <w:sz w:val="20"/>
              </w:rPr>
              <w:t>inprocess</w:t>
            </w:r>
            <w:r>
              <w:t xml:space="preserve"> </w:t>
            </w:r>
            <w:r w:rsidRPr="00ED471D">
              <w:rPr>
                <w:sz w:val="20"/>
              </w:rPr>
              <w:t>.</w:t>
            </w:r>
            <w:proofErr w:type="spellStart"/>
            <w:r w:rsidRPr="00ED471D">
              <w:rPr>
                <w:sz w:val="20"/>
              </w:rPr>
              <w:t>sgml</w:t>
            </w:r>
            <w:proofErr w:type="spellEnd"/>
            <w:proofErr w:type="gramEnd"/>
            <w:r w:rsidRPr="004A1FCC">
              <w:rPr>
                <w:sz w:val="20"/>
              </w:rPr>
              <w:t>}</w:t>
            </w:r>
            <w:r>
              <w:rPr>
                <w:sz w:val="20"/>
              </w:rPr>
              <w:t>Y{/}</w:t>
            </w:r>
            <w:r w:rsidRPr="004A1FCC">
              <w:rPr>
                <w:sz w:val="20"/>
              </w:rPr>
              <w:t>{</w:t>
            </w:r>
            <w:r>
              <w:rPr>
                <w:sz w:val="20"/>
              </w:rPr>
              <w:t>^</w:t>
            </w:r>
            <w:proofErr w:type="spellStart"/>
            <w:r w:rsidRPr="004A1FCC">
              <w:rPr>
                <w:sz w:val="20"/>
              </w:rPr>
              <w:t>inprocess</w:t>
            </w:r>
            <w:proofErr w:type="spellEnd"/>
            <w:r>
              <w:t xml:space="preserve"> </w:t>
            </w:r>
            <w:r w:rsidRPr="00ED471D">
              <w:rPr>
                <w:sz w:val="20"/>
              </w:rPr>
              <w:t>.</w:t>
            </w:r>
            <w:proofErr w:type="spellStart"/>
            <w:r w:rsidRPr="00ED471D">
              <w:rPr>
                <w:sz w:val="20"/>
              </w:rPr>
              <w:t>sgml</w:t>
            </w:r>
            <w:proofErr w:type="spellEnd"/>
            <w:r w:rsidRPr="004A1FCC">
              <w:rPr>
                <w:sz w:val="20"/>
              </w:rPr>
              <w:t>}</w:t>
            </w:r>
            <w:r>
              <w:rPr>
                <w:sz w:val="20"/>
              </w:rPr>
              <w:t>N{/}</w:t>
            </w:r>
          </w:p>
          <w:p w14:paraId="2627BBBC" w14:textId="77777777" w:rsidR="0037446D" w:rsidRPr="006A05E9" w:rsidRDefault="0037446D" w:rsidP="001C7EDF">
            <w:pPr>
              <w:numPr>
                <w:ilvl w:val="12"/>
                <w:numId w:val="0"/>
              </w:numPr>
              <w:suppressAutoHyphens/>
              <w:spacing w:before="120"/>
              <w:jc w:val="center"/>
              <w:rPr>
                <w:sz w:val="20"/>
              </w:rPr>
            </w:pPr>
            <w:r>
              <w:rPr>
                <w:sz w:val="20"/>
              </w:rPr>
              <w:t>(</w:t>
            </w:r>
            <w:r w:rsidRPr="006A05E9">
              <w:rPr>
                <w:sz w:val="20"/>
              </w:rPr>
              <w:t>I</w:t>
            </w:r>
            <w:r>
              <w:rPr>
                <w:sz w:val="20"/>
              </w:rPr>
              <w:t>)</w:t>
            </w:r>
            <w:r w:rsidRPr="006A05E9">
              <w:rPr>
                <w:sz w:val="20"/>
              </w:rPr>
              <w:t xml:space="preserve">PDF / </w:t>
            </w:r>
            <w:r w:rsidRPr="004A1FCC">
              <w:rPr>
                <w:sz w:val="20"/>
              </w:rPr>
              <w:t>{</w:t>
            </w:r>
            <w:r>
              <w:rPr>
                <w:sz w:val="20"/>
              </w:rPr>
              <w:t>#</w:t>
            </w:r>
            <w:r w:rsidRPr="004A1FCC">
              <w:rPr>
                <w:sz w:val="20"/>
              </w:rPr>
              <w:t>inprocess</w:t>
            </w:r>
            <w:r>
              <w:t xml:space="preserve"> </w:t>
            </w:r>
            <w:r w:rsidRPr="00ED471D">
              <w:rPr>
                <w:sz w:val="20"/>
              </w:rPr>
              <w:t>.</w:t>
            </w:r>
            <w:proofErr w:type="gramStart"/>
            <w:r w:rsidRPr="00ED471D">
              <w:rPr>
                <w:sz w:val="20"/>
              </w:rPr>
              <w:t>pdf</w:t>
            </w:r>
            <w:r w:rsidRPr="004A1FCC">
              <w:rPr>
                <w:sz w:val="20"/>
              </w:rPr>
              <w:t>}</w:t>
            </w:r>
            <w:r>
              <w:rPr>
                <w:sz w:val="20"/>
              </w:rPr>
              <w:t>Y</w:t>
            </w:r>
            <w:proofErr w:type="gramEnd"/>
            <w:r>
              <w:rPr>
                <w:sz w:val="20"/>
              </w:rPr>
              <w:t>{/}</w:t>
            </w:r>
            <w:r w:rsidRPr="004A1FCC">
              <w:rPr>
                <w:sz w:val="20"/>
              </w:rPr>
              <w:t>{</w:t>
            </w:r>
            <w:r>
              <w:rPr>
                <w:sz w:val="20"/>
              </w:rPr>
              <w:t>^</w:t>
            </w:r>
            <w:proofErr w:type="spellStart"/>
            <w:r w:rsidRPr="004A1FCC">
              <w:rPr>
                <w:sz w:val="20"/>
              </w:rPr>
              <w:t>inprocess</w:t>
            </w:r>
            <w:proofErr w:type="spellEnd"/>
            <w:r>
              <w:t xml:space="preserve"> </w:t>
            </w:r>
            <w:r w:rsidRPr="00ED471D">
              <w:rPr>
                <w:sz w:val="20"/>
              </w:rPr>
              <w:t>.pdf</w:t>
            </w:r>
            <w:r w:rsidRPr="004A1FCC">
              <w:rPr>
                <w:sz w:val="20"/>
              </w:rPr>
              <w:t>}</w:t>
            </w:r>
            <w:r>
              <w:rPr>
                <w:sz w:val="20"/>
              </w:rPr>
              <w:t>N{/}</w:t>
            </w:r>
          </w:p>
          <w:p w14:paraId="5D59F416" w14:textId="77777777" w:rsidR="0037446D" w:rsidRDefault="0037446D" w:rsidP="001C7EDF">
            <w:pPr>
              <w:numPr>
                <w:ilvl w:val="12"/>
                <w:numId w:val="0"/>
              </w:numPr>
              <w:suppressAutoHyphens/>
              <w:spacing w:before="120"/>
              <w:jc w:val="center"/>
              <w:rPr>
                <w:sz w:val="20"/>
              </w:rPr>
            </w:pPr>
            <w:r w:rsidRPr="006A05E9">
              <w:rPr>
                <w:sz w:val="20"/>
              </w:rPr>
              <w:t xml:space="preserve">XML / </w:t>
            </w:r>
            <w:r w:rsidRPr="004A1FCC">
              <w:rPr>
                <w:sz w:val="20"/>
              </w:rPr>
              <w:t>{</w:t>
            </w:r>
            <w:r>
              <w:rPr>
                <w:sz w:val="20"/>
              </w:rPr>
              <w:t>#</w:t>
            </w:r>
            <w:r w:rsidRPr="004A1FCC">
              <w:rPr>
                <w:sz w:val="20"/>
              </w:rPr>
              <w:t>inprocess</w:t>
            </w:r>
            <w:r>
              <w:t xml:space="preserve"> </w:t>
            </w:r>
            <w:r w:rsidRPr="00ED471D">
              <w:rPr>
                <w:sz w:val="20"/>
              </w:rPr>
              <w:t>.</w:t>
            </w:r>
            <w:proofErr w:type="gramStart"/>
            <w:r w:rsidRPr="00ED471D">
              <w:rPr>
                <w:sz w:val="20"/>
              </w:rPr>
              <w:t>xml</w:t>
            </w:r>
            <w:r w:rsidRPr="004A1FCC">
              <w:rPr>
                <w:sz w:val="20"/>
              </w:rPr>
              <w:t>}</w:t>
            </w:r>
            <w:r>
              <w:rPr>
                <w:sz w:val="20"/>
              </w:rPr>
              <w:t>Y</w:t>
            </w:r>
            <w:proofErr w:type="gramEnd"/>
            <w:r>
              <w:rPr>
                <w:sz w:val="20"/>
              </w:rPr>
              <w:t>{/}</w:t>
            </w:r>
            <w:r w:rsidRPr="004A1FCC">
              <w:rPr>
                <w:sz w:val="20"/>
              </w:rPr>
              <w:t>{</w:t>
            </w:r>
            <w:r>
              <w:rPr>
                <w:sz w:val="20"/>
              </w:rPr>
              <w:t>^</w:t>
            </w:r>
            <w:proofErr w:type="spellStart"/>
            <w:r w:rsidRPr="004A1FCC">
              <w:rPr>
                <w:sz w:val="20"/>
              </w:rPr>
              <w:t>inprocess</w:t>
            </w:r>
            <w:proofErr w:type="spellEnd"/>
            <w:r>
              <w:t xml:space="preserve"> </w:t>
            </w:r>
            <w:r w:rsidRPr="00ED471D">
              <w:rPr>
                <w:sz w:val="20"/>
              </w:rPr>
              <w:t>.xml</w:t>
            </w:r>
            <w:r w:rsidRPr="004A1FCC">
              <w:rPr>
                <w:sz w:val="20"/>
              </w:rPr>
              <w:t>}</w:t>
            </w:r>
            <w:r>
              <w:rPr>
                <w:sz w:val="20"/>
              </w:rPr>
              <w:t>N{/}</w:t>
            </w:r>
          </w:p>
          <w:p w14:paraId="5EF5D332" w14:textId="77777777" w:rsidR="0037446D" w:rsidRPr="00D25CAD" w:rsidRDefault="0037446D" w:rsidP="001C7EDF">
            <w:pPr>
              <w:numPr>
                <w:ilvl w:val="12"/>
                <w:numId w:val="0"/>
              </w:numPr>
              <w:suppressAutoHyphens/>
              <w:spacing w:before="120"/>
              <w:jc w:val="center"/>
              <w:rPr>
                <w:sz w:val="20"/>
              </w:rPr>
            </w:pPr>
            <w:r>
              <w:rPr>
                <w:sz w:val="20"/>
              </w:rPr>
              <w:t>CD-DVD/</w:t>
            </w:r>
            <w:r w:rsidRPr="006A05E9">
              <w:rPr>
                <w:sz w:val="20"/>
              </w:rPr>
              <w:t xml:space="preserve"> </w:t>
            </w:r>
            <w:r w:rsidRPr="004A1FCC">
              <w:rPr>
                <w:sz w:val="20"/>
              </w:rPr>
              <w:t>{</w:t>
            </w:r>
            <w:proofErr w:type="spellStart"/>
            <w:proofErr w:type="gramStart"/>
            <w:r w:rsidRPr="004A1FCC">
              <w:rPr>
                <w:sz w:val="20"/>
              </w:rPr>
              <w:t>inprocess</w:t>
            </w:r>
            <w:proofErr w:type="spellEnd"/>
            <w:r>
              <w:t xml:space="preserve"> </w:t>
            </w:r>
            <w:r w:rsidRPr="00ED471D">
              <w:rPr>
                <w:sz w:val="20"/>
              </w:rPr>
              <w:t>.</w:t>
            </w:r>
            <w:proofErr w:type="spellStart"/>
            <w:r w:rsidRPr="00ED471D">
              <w:rPr>
                <w:sz w:val="20"/>
              </w:rPr>
              <w:t>cddvd</w:t>
            </w:r>
            <w:proofErr w:type="spellEnd"/>
            <w:proofErr w:type="gramEnd"/>
            <w:r w:rsidRPr="004A1FCC">
              <w:rPr>
                <w:sz w:val="20"/>
              </w:rPr>
              <w:t>}</w:t>
            </w:r>
          </w:p>
        </w:tc>
        <w:tc>
          <w:tcPr>
            <w:tcW w:w="1260" w:type="dxa"/>
            <w:tcBorders>
              <w:top w:val="single" w:sz="4" w:space="0" w:color="auto"/>
              <w:left w:val="single" w:sz="6" w:space="0" w:color="auto"/>
              <w:bottom w:val="single" w:sz="6" w:space="0" w:color="auto"/>
              <w:right w:val="single" w:sz="6" w:space="0" w:color="auto"/>
            </w:tcBorders>
          </w:tcPr>
          <w:p w14:paraId="17B411E3" w14:textId="77777777" w:rsidR="0037446D" w:rsidRPr="006A05E9" w:rsidRDefault="0037446D" w:rsidP="001C7EDF">
            <w:pPr>
              <w:numPr>
                <w:ilvl w:val="12"/>
                <w:numId w:val="0"/>
              </w:numPr>
              <w:suppressAutoHyphens/>
              <w:spacing w:before="120"/>
              <w:jc w:val="center"/>
              <w:rPr>
                <w:sz w:val="20"/>
              </w:rPr>
            </w:pPr>
            <w:r w:rsidRPr="006A05E9">
              <w:rPr>
                <w:sz w:val="20"/>
              </w:rPr>
              <w:t xml:space="preserve">Paper/ </w:t>
            </w:r>
            <w:r w:rsidRPr="004A1FCC">
              <w:rPr>
                <w:sz w:val="20"/>
              </w:rPr>
              <w:t>{</w:t>
            </w:r>
            <w:proofErr w:type="gramStart"/>
            <w:r w:rsidRPr="004A1FCC">
              <w:rPr>
                <w:sz w:val="20"/>
              </w:rPr>
              <w:t>verification</w:t>
            </w:r>
            <w:r>
              <w:t xml:space="preserve"> </w:t>
            </w:r>
            <w:r w:rsidRPr="00ED471D">
              <w:rPr>
                <w:sz w:val="20"/>
              </w:rPr>
              <w:t>.paper</w:t>
            </w:r>
            <w:proofErr w:type="gramEnd"/>
            <w:r w:rsidRPr="004A1FCC">
              <w:rPr>
                <w:sz w:val="20"/>
              </w:rPr>
              <w:t>}</w:t>
            </w:r>
          </w:p>
          <w:p w14:paraId="721EFA71" w14:textId="77777777" w:rsidR="0037446D" w:rsidRPr="006A05E9" w:rsidRDefault="0037446D" w:rsidP="001C7EDF">
            <w:pPr>
              <w:numPr>
                <w:ilvl w:val="12"/>
                <w:numId w:val="0"/>
              </w:numPr>
              <w:suppressAutoHyphens/>
              <w:spacing w:before="120"/>
              <w:jc w:val="center"/>
              <w:rPr>
                <w:sz w:val="20"/>
              </w:rPr>
            </w:pPr>
            <w:r w:rsidRPr="006A05E9">
              <w:rPr>
                <w:sz w:val="20"/>
              </w:rPr>
              <w:t xml:space="preserve">SGML/ </w:t>
            </w:r>
            <w:r w:rsidRPr="004A1FCC">
              <w:rPr>
                <w:sz w:val="20"/>
              </w:rPr>
              <w:t>{</w:t>
            </w:r>
            <w:r>
              <w:rPr>
                <w:sz w:val="20"/>
              </w:rPr>
              <w:t>#</w:t>
            </w:r>
            <w:proofErr w:type="gramStart"/>
            <w:r w:rsidRPr="004A1FCC">
              <w:rPr>
                <w:sz w:val="20"/>
              </w:rPr>
              <w:t>verification</w:t>
            </w:r>
            <w:r>
              <w:t xml:space="preserve"> </w:t>
            </w:r>
            <w:r w:rsidRPr="00ED471D">
              <w:rPr>
                <w:sz w:val="20"/>
              </w:rPr>
              <w:t>.</w:t>
            </w:r>
            <w:proofErr w:type="spellStart"/>
            <w:r w:rsidRPr="00ED471D">
              <w:rPr>
                <w:sz w:val="20"/>
              </w:rPr>
              <w:t>sgml</w:t>
            </w:r>
            <w:proofErr w:type="spellEnd"/>
            <w:proofErr w:type="gramEnd"/>
            <w:r w:rsidRPr="004A1FCC">
              <w:rPr>
                <w:sz w:val="20"/>
              </w:rPr>
              <w:t>}</w:t>
            </w:r>
            <w:r>
              <w:rPr>
                <w:sz w:val="20"/>
              </w:rPr>
              <w:t>Y{/}</w:t>
            </w:r>
            <w:r w:rsidRPr="004A1FCC">
              <w:rPr>
                <w:sz w:val="20"/>
              </w:rPr>
              <w:t>{</w:t>
            </w:r>
            <w:r>
              <w:rPr>
                <w:sz w:val="20"/>
              </w:rPr>
              <w:t>^</w:t>
            </w:r>
            <w:r w:rsidRPr="004A1FCC">
              <w:rPr>
                <w:sz w:val="20"/>
              </w:rPr>
              <w:t>verification</w:t>
            </w:r>
            <w:r>
              <w:t xml:space="preserve"> </w:t>
            </w:r>
            <w:r w:rsidRPr="00ED471D">
              <w:rPr>
                <w:sz w:val="20"/>
              </w:rPr>
              <w:t>.</w:t>
            </w:r>
            <w:proofErr w:type="spellStart"/>
            <w:r w:rsidRPr="00ED471D">
              <w:rPr>
                <w:sz w:val="20"/>
              </w:rPr>
              <w:t>sgml</w:t>
            </w:r>
            <w:proofErr w:type="spellEnd"/>
            <w:r w:rsidRPr="004A1FCC">
              <w:rPr>
                <w:sz w:val="20"/>
              </w:rPr>
              <w:t>}</w:t>
            </w:r>
            <w:r>
              <w:rPr>
                <w:sz w:val="20"/>
              </w:rPr>
              <w:t>N{/}</w:t>
            </w:r>
          </w:p>
          <w:p w14:paraId="297ABE1C" w14:textId="77777777" w:rsidR="0037446D" w:rsidRPr="006A05E9" w:rsidRDefault="0037446D" w:rsidP="001C7EDF">
            <w:pPr>
              <w:numPr>
                <w:ilvl w:val="12"/>
                <w:numId w:val="0"/>
              </w:numPr>
              <w:suppressAutoHyphens/>
              <w:spacing w:before="120"/>
              <w:jc w:val="center"/>
              <w:rPr>
                <w:sz w:val="20"/>
              </w:rPr>
            </w:pPr>
            <w:r>
              <w:rPr>
                <w:sz w:val="20"/>
              </w:rPr>
              <w:t>(</w:t>
            </w:r>
            <w:r w:rsidRPr="006A05E9">
              <w:rPr>
                <w:sz w:val="20"/>
              </w:rPr>
              <w:t>I</w:t>
            </w:r>
            <w:r>
              <w:rPr>
                <w:sz w:val="20"/>
              </w:rPr>
              <w:t>)</w:t>
            </w:r>
            <w:r w:rsidRPr="006A05E9">
              <w:rPr>
                <w:sz w:val="20"/>
              </w:rPr>
              <w:t xml:space="preserve">PDF / </w:t>
            </w:r>
            <w:r w:rsidRPr="00ED471D">
              <w:rPr>
                <w:sz w:val="20"/>
              </w:rPr>
              <w:t>{</w:t>
            </w:r>
            <w:r>
              <w:rPr>
                <w:sz w:val="20"/>
              </w:rPr>
              <w:t>#</w:t>
            </w:r>
            <w:r w:rsidRPr="00ED471D">
              <w:rPr>
                <w:sz w:val="20"/>
              </w:rPr>
              <w:t>verification</w:t>
            </w:r>
            <w:r>
              <w:t xml:space="preserve"> </w:t>
            </w:r>
            <w:r w:rsidRPr="00ED471D">
              <w:rPr>
                <w:sz w:val="20"/>
              </w:rPr>
              <w:t>.</w:t>
            </w:r>
            <w:proofErr w:type="gramStart"/>
            <w:r w:rsidRPr="00ED471D">
              <w:rPr>
                <w:sz w:val="20"/>
              </w:rPr>
              <w:t>pdf}</w:t>
            </w:r>
            <w:r>
              <w:rPr>
                <w:sz w:val="20"/>
              </w:rPr>
              <w:t>Y</w:t>
            </w:r>
            <w:proofErr w:type="gramEnd"/>
            <w:r>
              <w:rPr>
                <w:sz w:val="20"/>
              </w:rPr>
              <w:t>{/}</w:t>
            </w:r>
            <w:r w:rsidRPr="00ED471D">
              <w:rPr>
                <w:sz w:val="20"/>
              </w:rPr>
              <w:t>{</w:t>
            </w:r>
            <w:r>
              <w:rPr>
                <w:sz w:val="20"/>
              </w:rPr>
              <w:t>^</w:t>
            </w:r>
            <w:r w:rsidRPr="00ED471D">
              <w:rPr>
                <w:sz w:val="20"/>
              </w:rPr>
              <w:t>verification</w:t>
            </w:r>
            <w:r>
              <w:t xml:space="preserve"> </w:t>
            </w:r>
            <w:r w:rsidRPr="00ED471D">
              <w:rPr>
                <w:sz w:val="20"/>
              </w:rPr>
              <w:t>.pdf}</w:t>
            </w:r>
            <w:r>
              <w:rPr>
                <w:sz w:val="20"/>
              </w:rPr>
              <w:t>N{/}</w:t>
            </w:r>
          </w:p>
          <w:p w14:paraId="64DBF1CA" w14:textId="77777777" w:rsidR="0037446D" w:rsidRDefault="0037446D" w:rsidP="001C7EDF">
            <w:pPr>
              <w:numPr>
                <w:ilvl w:val="12"/>
                <w:numId w:val="0"/>
              </w:numPr>
              <w:suppressAutoHyphens/>
              <w:spacing w:before="120"/>
              <w:jc w:val="center"/>
              <w:rPr>
                <w:sz w:val="20"/>
              </w:rPr>
            </w:pPr>
            <w:r w:rsidRPr="006A05E9">
              <w:rPr>
                <w:sz w:val="20"/>
              </w:rPr>
              <w:t xml:space="preserve">XML / </w:t>
            </w:r>
            <w:r w:rsidRPr="00ED471D">
              <w:rPr>
                <w:sz w:val="20"/>
              </w:rPr>
              <w:t>{</w:t>
            </w:r>
            <w:r>
              <w:rPr>
                <w:sz w:val="20"/>
              </w:rPr>
              <w:t>#</w:t>
            </w:r>
            <w:r w:rsidRPr="00ED471D">
              <w:rPr>
                <w:sz w:val="20"/>
              </w:rPr>
              <w:t>verification</w:t>
            </w:r>
            <w:r>
              <w:t xml:space="preserve"> </w:t>
            </w:r>
            <w:r w:rsidRPr="00ED471D">
              <w:rPr>
                <w:sz w:val="20"/>
              </w:rPr>
              <w:t>.</w:t>
            </w:r>
            <w:proofErr w:type="gramStart"/>
            <w:r w:rsidRPr="00ED471D">
              <w:rPr>
                <w:sz w:val="20"/>
              </w:rPr>
              <w:t>xml}</w:t>
            </w:r>
            <w:r>
              <w:rPr>
                <w:sz w:val="20"/>
              </w:rPr>
              <w:t>Y</w:t>
            </w:r>
            <w:proofErr w:type="gramEnd"/>
            <w:r>
              <w:rPr>
                <w:sz w:val="20"/>
              </w:rPr>
              <w:t>{/}</w:t>
            </w:r>
            <w:r w:rsidRPr="00ED471D">
              <w:rPr>
                <w:sz w:val="20"/>
              </w:rPr>
              <w:t>{</w:t>
            </w:r>
            <w:r>
              <w:rPr>
                <w:sz w:val="20"/>
              </w:rPr>
              <w:t>^</w:t>
            </w:r>
            <w:r w:rsidRPr="00ED471D">
              <w:rPr>
                <w:sz w:val="20"/>
              </w:rPr>
              <w:t>verification</w:t>
            </w:r>
            <w:r>
              <w:t xml:space="preserve"> </w:t>
            </w:r>
            <w:r w:rsidRPr="00ED471D">
              <w:rPr>
                <w:sz w:val="20"/>
              </w:rPr>
              <w:t>.xml}</w:t>
            </w:r>
            <w:r>
              <w:rPr>
                <w:sz w:val="20"/>
              </w:rPr>
              <w:t>N{/}</w:t>
            </w:r>
          </w:p>
          <w:p w14:paraId="64D7C65F" w14:textId="77777777" w:rsidR="0037446D" w:rsidRPr="006A05E9" w:rsidRDefault="0037446D" w:rsidP="001C7EDF">
            <w:pPr>
              <w:numPr>
                <w:ilvl w:val="12"/>
                <w:numId w:val="0"/>
              </w:numPr>
              <w:suppressAutoHyphens/>
              <w:spacing w:before="120"/>
              <w:rPr>
                <w:sz w:val="20"/>
              </w:rPr>
            </w:pPr>
            <w:r>
              <w:rPr>
                <w:sz w:val="20"/>
              </w:rPr>
              <w:t xml:space="preserve"> CD-DVD/</w:t>
            </w:r>
            <w:r w:rsidRPr="006A05E9">
              <w:rPr>
                <w:sz w:val="20"/>
              </w:rPr>
              <w:t xml:space="preserve"> </w:t>
            </w:r>
            <w:r w:rsidRPr="00ED471D">
              <w:rPr>
                <w:sz w:val="20"/>
              </w:rPr>
              <w:t>{</w:t>
            </w:r>
            <w:proofErr w:type="gramStart"/>
            <w:r w:rsidRPr="00ED471D">
              <w:rPr>
                <w:sz w:val="20"/>
              </w:rPr>
              <w:t>verification</w:t>
            </w:r>
            <w:r>
              <w:t xml:space="preserve"> </w:t>
            </w:r>
            <w:r w:rsidRPr="00ED471D">
              <w:rPr>
                <w:sz w:val="20"/>
              </w:rPr>
              <w:t>.</w:t>
            </w:r>
            <w:proofErr w:type="spellStart"/>
            <w:r w:rsidRPr="00ED471D">
              <w:rPr>
                <w:sz w:val="20"/>
              </w:rPr>
              <w:t>cddvd</w:t>
            </w:r>
            <w:proofErr w:type="spellEnd"/>
            <w:proofErr w:type="gramEnd"/>
            <w:r w:rsidRPr="00ED471D">
              <w:rPr>
                <w:sz w:val="20"/>
              </w:rPr>
              <w:t>}</w:t>
            </w:r>
          </w:p>
        </w:tc>
        <w:tc>
          <w:tcPr>
            <w:tcW w:w="1485" w:type="dxa"/>
            <w:tcBorders>
              <w:top w:val="single" w:sz="4" w:space="0" w:color="auto"/>
              <w:left w:val="single" w:sz="6" w:space="0" w:color="auto"/>
              <w:bottom w:val="single" w:sz="6" w:space="0" w:color="auto"/>
              <w:right w:val="single" w:sz="6" w:space="0" w:color="auto"/>
            </w:tcBorders>
          </w:tcPr>
          <w:p w14:paraId="44E20B3F" w14:textId="77777777" w:rsidR="0037446D" w:rsidRPr="006A05E9" w:rsidRDefault="0037446D" w:rsidP="001C7EDF">
            <w:pPr>
              <w:numPr>
                <w:ilvl w:val="12"/>
                <w:numId w:val="0"/>
              </w:numPr>
              <w:suppressAutoHyphens/>
              <w:spacing w:before="120"/>
              <w:jc w:val="center"/>
              <w:rPr>
                <w:sz w:val="20"/>
              </w:rPr>
            </w:pPr>
            <w:r w:rsidRPr="006A05E9">
              <w:rPr>
                <w:sz w:val="20"/>
              </w:rPr>
              <w:t xml:space="preserve">Paper/ </w:t>
            </w:r>
            <w:r w:rsidRPr="00ED471D">
              <w:rPr>
                <w:sz w:val="20"/>
              </w:rPr>
              <w:t>{</w:t>
            </w:r>
            <w:proofErr w:type="gramStart"/>
            <w:r w:rsidRPr="00ED471D">
              <w:rPr>
                <w:sz w:val="20"/>
              </w:rPr>
              <w:t>prepublication</w:t>
            </w:r>
            <w:r>
              <w:t xml:space="preserve"> </w:t>
            </w:r>
            <w:r w:rsidRPr="00ED471D">
              <w:rPr>
                <w:sz w:val="20"/>
              </w:rPr>
              <w:t>.paper</w:t>
            </w:r>
            <w:proofErr w:type="gramEnd"/>
            <w:r w:rsidRPr="00ED471D">
              <w:rPr>
                <w:sz w:val="20"/>
              </w:rPr>
              <w:t>}</w:t>
            </w:r>
          </w:p>
          <w:p w14:paraId="2ED63678" w14:textId="77777777" w:rsidR="0037446D" w:rsidRPr="006A05E9" w:rsidRDefault="0037446D" w:rsidP="001C7EDF">
            <w:pPr>
              <w:numPr>
                <w:ilvl w:val="12"/>
                <w:numId w:val="0"/>
              </w:numPr>
              <w:suppressAutoHyphens/>
              <w:spacing w:before="120"/>
              <w:jc w:val="center"/>
              <w:rPr>
                <w:sz w:val="20"/>
              </w:rPr>
            </w:pPr>
            <w:r w:rsidRPr="006A05E9">
              <w:rPr>
                <w:sz w:val="20"/>
              </w:rPr>
              <w:t xml:space="preserve">SGML/ </w:t>
            </w:r>
            <w:r w:rsidRPr="00ED471D">
              <w:rPr>
                <w:sz w:val="20"/>
              </w:rPr>
              <w:t>{</w:t>
            </w:r>
            <w:r>
              <w:rPr>
                <w:sz w:val="20"/>
              </w:rPr>
              <w:t>#</w:t>
            </w:r>
            <w:proofErr w:type="gramStart"/>
            <w:r w:rsidRPr="00ED471D">
              <w:rPr>
                <w:sz w:val="20"/>
              </w:rPr>
              <w:t>prepublication</w:t>
            </w:r>
            <w:r>
              <w:t xml:space="preserve"> </w:t>
            </w:r>
            <w:r w:rsidRPr="00ED471D">
              <w:rPr>
                <w:sz w:val="20"/>
              </w:rPr>
              <w:t>.</w:t>
            </w:r>
            <w:proofErr w:type="spellStart"/>
            <w:r w:rsidRPr="00ED471D">
              <w:rPr>
                <w:sz w:val="20"/>
              </w:rPr>
              <w:t>sgml</w:t>
            </w:r>
            <w:proofErr w:type="spellEnd"/>
            <w:proofErr w:type="gramEnd"/>
            <w:r w:rsidRPr="00ED471D">
              <w:rPr>
                <w:sz w:val="20"/>
              </w:rPr>
              <w:t>}</w:t>
            </w:r>
            <w:r>
              <w:rPr>
                <w:sz w:val="20"/>
              </w:rPr>
              <w:t>Y{/}</w:t>
            </w:r>
            <w:r w:rsidRPr="00ED471D">
              <w:rPr>
                <w:sz w:val="20"/>
              </w:rPr>
              <w:t>{</w:t>
            </w:r>
            <w:r>
              <w:rPr>
                <w:sz w:val="20"/>
              </w:rPr>
              <w:t>^</w:t>
            </w:r>
            <w:r w:rsidRPr="00ED471D">
              <w:rPr>
                <w:sz w:val="20"/>
              </w:rPr>
              <w:t>prepublication</w:t>
            </w:r>
            <w:r>
              <w:t xml:space="preserve"> </w:t>
            </w:r>
            <w:r w:rsidRPr="00ED471D">
              <w:rPr>
                <w:sz w:val="20"/>
              </w:rPr>
              <w:t>.</w:t>
            </w:r>
            <w:proofErr w:type="spellStart"/>
            <w:r w:rsidRPr="00ED471D">
              <w:rPr>
                <w:sz w:val="20"/>
              </w:rPr>
              <w:t>sgml</w:t>
            </w:r>
            <w:proofErr w:type="spellEnd"/>
            <w:r w:rsidRPr="00ED471D">
              <w:rPr>
                <w:sz w:val="20"/>
              </w:rPr>
              <w:t>}</w:t>
            </w:r>
            <w:r>
              <w:rPr>
                <w:sz w:val="20"/>
              </w:rPr>
              <w:t>N{/}</w:t>
            </w:r>
          </w:p>
          <w:p w14:paraId="6AF4777A" w14:textId="77777777" w:rsidR="0037446D" w:rsidRPr="006A05E9" w:rsidRDefault="0037446D" w:rsidP="001C7EDF">
            <w:pPr>
              <w:numPr>
                <w:ilvl w:val="12"/>
                <w:numId w:val="0"/>
              </w:numPr>
              <w:suppressAutoHyphens/>
              <w:spacing w:before="120"/>
              <w:jc w:val="center"/>
              <w:rPr>
                <w:sz w:val="20"/>
              </w:rPr>
            </w:pPr>
            <w:r>
              <w:rPr>
                <w:sz w:val="20"/>
              </w:rPr>
              <w:t>(</w:t>
            </w:r>
            <w:r w:rsidRPr="006A05E9">
              <w:rPr>
                <w:sz w:val="20"/>
              </w:rPr>
              <w:t>I</w:t>
            </w:r>
            <w:r>
              <w:rPr>
                <w:sz w:val="20"/>
              </w:rPr>
              <w:t>)</w:t>
            </w:r>
            <w:r w:rsidRPr="006A05E9">
              <w:rPr>
                <w:sz w:val="20"/>
              </w:rPr>
              <w:t xml:space="preserve">PDF / </w:t>
            </w:r>
            <w:r w:rsidRPr="00ED471D">
              <w:rPr>
                <w:sz w:val="20"/>
              </w:rPr>
              <w:t>{</w:t>
            </w:r>
            <w:r>
              <w:rPr>
                <w:sz w:val="20"/>
              </w:rPr>
              <w:t>#</w:t>
            </w:r>
            <w:r w:rsidRPr="00ED471D">
              <w:rPr>
                <w:sz w:val="20"/>
              </w:rPr>
              <w:t>prepublication</w:t>
            </w:r>
            <w:r>
              <w:t xml:space="preserve"> </w:t>
            </w:r>
            <w:r w:rsidRPr="00ED471D">
              <w:rPr>
                <w:sz w:val="20"/>
              </w:rPr>
              <w:t>.</w:t>
            </w:r>
            <w:proofErr w:type="gramStart"/>
            <w:r w:rsidRPr="00ED471D">
              <w:rPr>
                <w:sz w:val="20"/>
              </w:rPr>
              <w:t>pdf}</w:t>
            </w:r>
            <w:r>
              <w:rPr>
                <w:sz w:val="20"/>
              </w:rPr>
              <w:t>Y</w:t>
            </w:r>
            <w:proofErr w:type="gramEnd"/>
            <w:r>
              <w:rPr>
                <w:sz w:val="20"/>
              </w:rPr>
              <w:t>{/}</w:t>
            </w:r>
            <w:r w:rsidRPr="00ED471D">
              <w:rPr>
                <w:sz w:val="20"/>
              </w:rPr>
              <w:t>{</w:t>
            </w:r>
            <w:r>
              <w:rPr>
                <w:sz w:val="20"/>
              </w:rPr>
              <w:t>^</w:t>
            </w:r>
            <w:r w:rsidRPr="00ED471D">
              <w:rPr>
                <w:sz w:val="20"/>
              </w:rPr>
              <w:t>prepublication</w:t>
            </w:r>
            <w:r>
              <w:t xml:space="preserve"> </w:t>
            </w:r>
            <w:r w:rsidRPr="00ED471D">
              <w:rPr>
                <w:sz w:val="20"/>
              </w:rPr>
              <w:t>.pdf}</w:t>
            </w:r>
            <w:r>
              <w:rPr>
                <w:sz w:val="20"/>
              </w:rPr>
              <w:t>N{/}</w:t>
            </w:r>
          </w:p>
          <w:p w14:paraId="3F987403" w14:textId="77777777" w:rsidR="0037446D" w:rsidRDefault="0037446D" w:rsidP="001C7EDF">
            <w:pPr>
              <w:numPr>
                <w:ilvl w:val="12"/>
                <w:numId w:val="0"/>
              </w:numPr>
              <w:suppressAutoHyphens/>
              <w:spacing w:before="120"/>
              <w:jc w:val="center"/>
              <w:rPr>
                <w:sz w:val="20"/>
              </w:rPr>
            </w:pPr>
            <w:r w:rsidRPr="006A05E9">
              <w:rPr>
                <w:sz w:val="20"/>
              </w:rPr>
              <w:t xml:space="preserve">XML / </w:t>
            </w:r>
            <w:r w:rsidRPr="00ED471D">
              <w:rPr>
                <w:sz w:val="20"/>
              </w:rPr>
              <w:t>{</w:t>
            </w:r>
            <w:r>
              <w:rPr>
                <w:sz w:val="20"/>
              </w:rPr>
              <w:t>#</w:t>
            </w:r>
            <w:r w:rsidRPr="00ED471D">
              <w:rPr>
                <w:sz w:val="20"/>
              </w:rPr>
              <w:t>prepublication</w:t>
            </w:r>
            <w:r>
              <w:t xml:space="preserve"> </w:t>
            </w:r>
            <w:r w:rsidRPr="00ED471D">
              <w:rPr>
                <w:sz w:val="20"/>
              </w:rPr>
              <w:t>.</w:t>
            </w:r>
            <w:proofErr w:type="gramStart"/>
            <w:r w:rsidRPr="00ED471D">
              <w:rPr>
                <w:sz w:val="20"/>
              </w:rPr>
              <w:t>xml}</w:t>
            </w:r>
            <w:r>
              <w:rPr>
                <w:sz w:val="20"/>
              </w:rPr>
              <w:t>Y</w:t>
            </w:r>
            <w:proofErr w:type="gramEnd"/>
            <w:r>
              <w:rPr>
                <w:sz w:val="20"/>
              </w:rPr>
              <w:t>{/}</w:t>
            </w:r>
            <w:r w:rsidRPr="00ED471D">
              <w:rPr>
                <w:sz w:val="20"/>
              </w:rPr>
              <w:t>{</w:t>
            </w:r>
            <w:r>
              <w:rPr>
                <w:sz w:val="20"/>
              </w:rPr>
              <w:t>^</w:t>
            </w:r>
            <w:r w:rsidRPr="00ED471D">
              <w:rPr>
                <w:sz w:val="20"/>
              </w:rPr>
              <w:t>prepublication</w:t>
            </w:r>
            <w:r>
              <w:t xml:space="preserve"> </w:t>
            </w:r>
            <w:r w:rsidRPr="00ED471D">
              <w:rPr>
                <w:sz w:val="20"/>
              </w:rPr>
              <w:t>.xml}</w:t>
            </w:r>
            <w:r>
              <w:rPr>
                <w:sz w:val="20"/>
              </w:rPr>
              <w:t>N{/}</w:t>
            </w:r>
          </w:p>
          <w:p w14:paraId="56A7781F" w14:textId="77777777" w:rsidR="0037446D" w:rsidRPr="006A05E9" w:rsidRDefault="0037446D" w:rsidP="001C7EDF">
            <w:pPr>
              <w:numPr>
                <w:ilvl w:val="12"/>
                <w:numId w:val="0"/>
              </w:numPr>
              <w:suppressAutoHyphens/>
              <w:spacing w:before="120"/>
              <w:jc w:val="center"/>
              <w:rPr>
                <w:sz w:val="20"/>
              </w:rPr>
            </w:pPr>
            <w:r>
              <w:rPr>
                <w:sz w:val="20"/>
              </w:rPr>
              <w:t>CD-DVD /</w:t>
            </w:r>
            <w:r w:rsidRPr="006A05E9">
              <w:rPr>
                <w:sz w:val="20"/>
              </w:rPr>
              <w:t xml:space="preserve"> </w:t>
            </w:r>
            <w:r w:rsidRPr="00ED471D">
              <w:rPr>
                <w:sz w:val="20"/>
              </w:rPr>
              <w:t>{</w:t>
            </w:r>
            <w:proofErr w:type="gramStart"/>
            <w:r w:rsidRPr="00ED471D">
              <w:rPr>
                <w:sz w:val="20"/>
              </w:rPr>
              <w:t>prepublication</w:t>
            </w:r>
            <w:r>
              <w:t xml:space="preserve"> </w:t>
            </w:r>
            <w:r w:rsidRPr="00ED471D">
              <w:rPr>
                <w:sz w:val="20"/>
              </w:rPr>
              <w:t>.</w:t>
            </w:r>
            <w:proofErr w:type="spellStart"/>
            <w:r w:rsidRPr="00ED471D">
              <w:rPr>
                <w:sz w:val="20"/>
              </w:rPr>
              <w:t>cddvd</w:t>
            </w:r>
            <w:proofErr w:type="spellEnd"/>
            <w:proofErr w:type="gramEnd"/>
            <w:r w:rsidRPr="00ED471D">
              <w:rPr>
                <w:sz w:val="20"/>
              </w:rPr>
              <w:t>}</w:t>
            </w:r>
          </w:p>
        </w:tc>
        <w:tc>
          <w:tcPr>
            <w:tcW w:w="1485" w:type="dxa"/>
            <w:gridSpan w:val="2"/>
            <w:tcBorders>
              <w:top w:val="single" w:sz="4" w:space="0" w:color="auto"/>
              <w:left w:val="single" w:sz="6" w:space="0" w:color="auto"/>
              <w:bottom w:val="single" w:sz="6" w:space="0" w:color="auto"/>
              <w:right w:val="single" w:sz="6" w:space="0" w:color="auto"/>
            </w:tcBorders>
          </w:tcPr>
          <w:p w14:paraId="71B81FB7" w14:textId="77777777" w:rsidR="0037446D" w:rsidRPr="006A05E9" w:rsidRDefault="0037446D" w:rsidP="001C7EDF">
            <w:pPr>
              <w:numPr>
                <w:ilvl w:val="12"/>
                <w:numId w:val="0"/>
              </w:numPr>
              <w:suppressAutoHyphens/>
              <w:spacing w:before="120"/>
              <w:jc w:val="center"/>
              <w:rPr>
                <w:sz w:val="20"/>
              </w:rPr>
            </w:pPr>
            <w:r w:rsidRPr="006A05E9">
              <w:rPr>
                <w:sz w:val="20"/>
              </w:rPr>
              <w:t xml:space="preserve">Paper/ </w:t>
            </w:r>
            <w:r w:rsidRPr="00ED471D">
              <w:rPr>
                <w:sz w:val="20"/>
              </w:rPr>
              <w:t>{</w:t>
            </w:r>
            <w:proofErr w:type="gramStart"/>
            <w:r w:rsidRPr="00ED471D">
              <w:rPr>
                <w:sz w:val="20"/>
              </w:rPr>
              <w:t>final</w:t>
            </w:r>
            <w:r>
              <w:t xml:space="preserve"> </w:t>
            </w:r>
            <w:r w:rsidRPr="00ED471D">
              <w:rPr>
                <w:sz w:val="20"/>
              </w:rPr>
              <w:t>.paper</w:t>
            </w:r>
            <w:proofErr w:type="gramEnd"/>
            <w:r w:rsidRPr="00ED471D">
              <w:rPr>
                <w:sz w:val="20"/>
              </w:rPr>
              <w:t>}</w:t>
            </w:r>
          </w:p>
          <w:p w14:paraId="3FA5A33F" w14:textId="77777777" w:rsidR="0037446D" w:rsidRPr="006A05E9" w:rsidRDefault="0037446D" w:rsidP="001C7EDF">
            <w:pPr>
              <w:numPr>
                <w:ilvl w:val="12"/>
                <w:numId w:val="0"/>
              </w:numPr>
              <w:suppressAutoHyphens/>
              <w:spacing w:before="120"/>
              <w:jc w:val="center"/>
              <w:rPr>
                <w:sz w:val="20"/>
              </w:rPr>
            </w:pPr>
            <w:r w:rsidRPr="006A05E9">
              <w:rPr>
                <w:sz w:val="20"/>
              </w:rPr>
              <w:t xml:space="preserve">SGML/ </w:t>
            </w:r>
            <w:r w:rsidRPr="00ED471D">
              <w:rPr>
                <w:sz w:val="20"/>
              </w:rPr>
              <w:t>{</w:t>
            </w:r>
            <w:r>
              <w:rPr>
                <w:sz w:val="20"/>
              </w:rPr>
              <w:t>#</w:t>
            </w:r>
            <w:proofErr w:type="gramStart"/>
            <w:r w:rsidRPr="00ED471D">
              <w:rPr>
                <w:sz w:val="20"/>
              </w:rPr>
              <w:t>final</w:t>
            </w:r>
            <w:r>
              <w:t xml:space="preserve"> </w:t>
            </w:r>
            <w:r w:rsidRPr="00ED471D">
              <w:rPr>
                <w:sz w:val="20"/>
              </w:rPr>
              <w:t>.</w:t>
            </w:r>
            <w:proofErr w:type="spellStart"/>
            <w:r w:rsidRPr="00ED471D">
              <w:rPr>
                <w:sz w:val="20"/>
              </w:rPr>
              <w:t>sgml</w:t>
            </w:r>
            <w:proofErr w:type="spellEnd"/>
            <w:proofErr w:type="gramEnd"/>
            <w:r w:rsidRPr="00ED471D">
              <w:rPr>
                <w:sz w:val="20"/>
              </w:rPr>
              <w:t>}</w:t>
            </w:r>
            <w:r>
              <w:rPr>
                <w:sz w:val="20"/>
              </w:rPr>
              <w:t>Y{/}</w:t>
            </w:r>
            <w:r w:rsidRPr="00ED471D">
              <w:rPr>
                <w:sz w:val="20"/>
              </w:rPr>
              <w:t>{</w:t>
            </w:r>
            <w:r>
              <w:rPr>
                <w:sz w:val="20"/>
              </w:rPr>
              <w:t>^</w:t>
            </w:r>
            <w:r w:rsidRPr="00ED471D">
              <w:rPr>
                <w:sz w:val="20"/>
              </w:rPr>
              <w:t>final</w:t>
            </w:r>
            <w:r>
              <w:t xml:space="preserve"> </w:t>
            </w:r>
            <w:r w:rsidRPr="00ED471D">
              <w:rPr>
                <w:sz w:val="20"/>
              </w:rPr>
              <w:t>.</w:t>
            </w:r>
            <w:proofErr w:type="spellStart"/>
            <w:r w:rsidRPr="00ED471D">
              <w:rPr>
                <w:sz w:val="20"/>
              </w:rPr>
              <w:t>sgml</w:t>
            </w:r>
            <w:proofErr w:type="spellEnd"/>
            <w:r w:rsidRPr="00ED471D">
              <w:rPr>
                <w:sz w:val="20"/>
              </w:rPr>
              <w:t>}</w:t>
            </w:r>
            <w:r>
              <w:rPr>
                <w:sz w:val="20"/>
              </w:rPr>
              <w:t>N{/}</w:t>
            </w:r>
          </w:p>
          <w:p w14:paraId="507473CA" w14:textId="77777777" w:rsidR="0037446D" w:rsidRPr="006A05E9" w:rsidRDefault="0037446D" w:rsidP="001C7EDF">
            <w:pPr>
              <w:numPr>
                <w:ilvl w:val="12"/>
                <w:numId w:val="0"/>
              </w:numPr>
              <w:suppressAutoHyphens/>
              <w:spacing w:before="120"/>
              <w:jc w:val="center"/>
              <w:rPr>
                <w:sz w:val="20"/>
              </w:rPr>
            </w:pPr>
            <w:r>
              <w:rPr>
                <w:sz w:val="20"/>
              </w:rPr>
              <w:t>(</w:t>
            </w:r>
            <w:r w:rsidRPr="006A05E9">
              <w:rPr>
                <w:sz w:val="20"/>
              </w:rPr>
              <w:t>I</w:t>
            </w:r>
            <w:r>
              <w:rPr>
                <w:sz w:val="20"/>
              </w:rPr>
              <w:t>)</w:t>
            </w:r>
            <w:r w:rsidRPr="006A05E9">
              <w:rPr>
                <w:sz w:val="20"/>
              </w:rPr>
              <w:t>PD</w:t>
            </w:r>
            <w:r>
              <w:rPr>
                <w:sz w:val="20"/>
              </w:rPr>
              <w:t>F</w:t>
            </w:r>
            <w:r w:rsidRPr="006A05E9">
              <w:rPr>
                <w:sz w:val="20"/>
              </w:rPr>
              <w:t xml:space="preserve"> / </w:t>
            </w:r>
            <w:r w:rsidRPr="00ED471D">
              <w:rPr>
                <w:sz w:val="20"/>
              </w:rPr>
              <w:t>{</w:t>
            </w:r>
            <w:r>
              <w:rPr>
                <w:sz w:val="20"/>
              </w:rPr>
              <w:t>#</w:t>
            </w:r>
            <w:r w:rsidRPr="00ED471D">
              <w:rPr>
                <w:sz w:val="20"/>
              </w:rPr>
              <w:t>final</w:t>
            </w:r>
            <w:r>
              <w:t xml:space="preserve"> </w:t>
            </w:r>
            <w:r w:rsidRPr="00ED471D">
              <w:rPr>
                <w:sz w:val="20"/>
              </w:rPr>
              <w:t>.</w:t>
            </w:r>
            <w:proofErr w:type="gramStart"/>
            <w:r w:rsidRPr="00ED471D">
              <w:rPr>
                <w:sz w:val="20"/>
              </w:rPr>
              <w:t>pdf}</w:t>
            </w:r>
            <w:r>
              <w:rPr>
                <w:sz w:val="20"/>
              </w:rPr>
              <w:t>Y</w:t>
            </w:r>
            <w:proofErr w:type="gramEnd"/>
            <w:r>
              <w:rPr>
                <w:sz w:val="20"/>
              </w:rPr>
              <w:t>{/}</w:t>
            </w:r>
            <w:r w:rsidRPr="00ED471D">
              <w:rPr>
                <w:sz w:val="20"/>
              </w:rPr>
              <w:t>{</w:t>
            </w:r>
            <w:r>
              <w:rPr>
                <w:sz w:val="20"/>
              </w:rPr>
              <w:t>^</w:t>
            </w:r>
            <w:r w:rsidRPr="00ED471D">
              <w:rPr>
                <w:sz w:val="20"/>
              </w:rPr>
              <w:t>final</w:t>
            </w:r>
            <w:r>
              <w:t xml:space="preserve"> </w:t>
            </w:r>
            <w:r w:rsidRPr="00ED471D">
              <w:rPr>
                <w:sz w:val="20"/>
              </w:rPr>
              <w:t>.pdf}</w:t>
            </w:r>
            <w:r>
              <w:rPr>
                <w:sz w:val="20"/>
              </w:rPr>
              <w:t>N{/}</w:t>
            </w:r>
          </w:p>
          <w:p w14:paraId="1E8AE64D" w14:textId="77777777" w:rsidR="0037446D" w:rsidRDefault="0037446D" w:rsidP="001C7EDF">
            <w:pPr>
              <w:numPr>
                <w:ilvl w:val="12"/>
                <w:numId w:val="0"/>
              </w:numPr>
              <w:suppressAutoHyphens/>
              <w:spacing w:before="120"/>
              <w:jc w:val="center"/>
              <w:rPr>
                <w:sz w:val="20"/>
              </w:rPr>
            </w:pPr>
            <w:r w:rsidRPr="006A05E9">
              <w:rPr>
                <w:sz w:val="20"/>
              </w:rPr>
              <w:t xml:space="preserve">XML / </w:t>
            </w:r>
            <w:r w:rsidRPr="00ED471D">
              <w:rPr>
                <w:sz w:val="20"/>
              </w:rPr>
              <w:t>{</w:t>
            </w:r>
            <w:r>
              <w:rPr>
                <w:sz w:val="20"/>
              </w:rPr>
              <w:t>#</w:t>
            </w:r>
            <w:r w:rsidRPr="00ED471D">
              <w:rPr>
                <w:sz w:val="20"/>
              </w:rPr>
              <w:t>final</w:t>
            </w:r>
            <w:r>
              <w:t xml:space="preserve"> </w:t>
            </w:r>
            <w:r w:rsidRPr="00ED471D">
              <w:rPr>
                <w:sz w:val="20"/>
              </w:rPr>
              <w:t>.</w:t>
            </w:r>
            <w:proofErr w:type="gramStart"/>
            <w:r w:rsidRPr="00ED471D">
              <w:rPr>
                <w:sz w:val="20"/>
              </w:rPr>
              <w:t>xml}</w:t>
            </w:r>
            <w:r>
              <w:rPr>
                <w:sz w:val="20"/>
              </w:rPr>
              <w:t>Y</w:t>
            </w:r>
            <w:proofErr w:type="gramEnd"/>
            <w:r>
              <w:rPr>
                <w:sz w:val="20"/>
              </w:rPr>
              <w:t>{/}</w:t>
            </w:r>
            <w:r w:rsidRPr="00ED471D">
              <w:rPr>
                <w:sz w:val="20"/>
              </w:rPr>
              <w:t>{</w:t>
            </w:r>
            <w:r>
              <w:rPr>
                <w:sz w:val="20"/>
              </w:rPr>
              <w:t>^</w:t>
            </w:r>
            <w:r w:rsidRPr="00ED471D">
              <w:rPr>
                <w:sz w:val="20"/>
              </w:rPr>
              <w:t>final</w:t>
            </w:r>
            <w:r>
              <w:t xml:space="preserve"> </w:t>
            </w:r>
            <w:r w:rsidRPr="00ED471D">
              <w:rPr>
                <w:sz w:val="20"/>
              </w:rPr>
              <w:t>.xml}</w:t>
            </w:r>
            <w:r>
              <w:rPr>
                <w:sz w:val="20"/>
              </w:rPr>
              <w:t>N{/}</w:t>
            </w:r>
          </w:p>
          <w:p w14:paraId="51B1CA40" w14:textId="77777777" w:rsidR="0037446D" w:rsidRPr="006A05E9" w:rsidRDefault="0037446D" w:rsidP="001C7EDF">
            <w:pPr>
              <w:numPr>
                <w:ilvl w:val="12"/>
                <w:numId w:val="0"/>
              </w:numPr>
              <w:suppressAutoHyphens/>
              <w:spacing w:before="120"/>
              <w:jc w:val="center"/>
              <w:rPr>
                <w:sz w:val="20"/>
              </w:rPr>
            </w:pPr>
            <w:r>
              <w:rPr>
                <w:sz w:val="20"/>
              </w:rPr>
              <w:t>CD-DVD /</w:t>
            </w:r>
            <w:r w:rsidRPr="006A05E9">
              <w:rPr>
                <w:sz w:val="20"/>
              </w:rPr>
              <w:t xml:space="preserve"> </w:t>
            </w:r>
            <w:r w:rsidRPr="00ED471D">
              <w:rPr>
                <w:sz w:val="20"/>
              </w:rPr>
              <w:t>{</w:t>
            </w:r>
            <w:proofErr w:type="gramStart"/>
            <w:r w:rsidRPr="00ED471D">
              <w:rPr>
                <w:sz w:val="20"/>
              </w:rPr>
              <w:t>final</w:t>
            </w:r>
            <w:r>
              <w:t xml:space="preserve"> </w:t>
            </w:r>
            <w:r w:rsidRPr="00ED471D">
              <w:rPr>
                <w:sz w:val="20"/>
              </w:rPr>
              <w:t>.</w:t>
            </w:r>
            <w:proofErr w:type="spellStart"/>
            <w:r w:rsidRPr="00ED471D">
              <w:rPr>
                <w:sz w:val="20"/>
              </w:rPr>
              <w:t>cddvd</w:t>
            </w:r>
            <w:proofErr w:type="spellEnd"/>
            <w:proofErr w:type="gramEnd"/>
            <w:r w:rsidRPr="00ED471D">
              <w:rPr>
                <w:sz w:val="20"/>
              </w:rPr>
              <w:t>}</w:t>
            </w:r>
            <w:r w:rsidRPr="004A1FCC">
              <w:rPr>
                <w:color w:val="FF0000"/>
                <w:sz w:val="20"/>
              </w:rPr>
              <w:t>{/}</w:t>
            </w:r>
          </w:p>
        </w:tc>
      </w:tr>
    </w:tbl>
    <w:p w14:paraId="630792EA" w14:textId="77777777" w:rsidR="0037446D" w:rsidRPr="00A73AEA" w:rsidRDefault="0037446D" w:rsidP="0037446D">
      <w:pPr>
        <w:numPr>
          <w:ilvl w:val="12"/>
          <w:numId w:val="0"/>
        </w:numPr>
        <w:suppressAutoHyphens/>
        <w:spacing w:after="80"/>
        <w:jc w:val="center"/>
        <w:rPr>
          <w:b/>
          <w:smallCaps/>
          <w:color w:val="FF0000"/>
          <w:sz w:val="28"/>
        </w:rPr>
      </w:pPr>
      <w:r>
        <w:rPr>
          <w:color w:val="FF0000"/>
        </w:rPr>
        <w:t>{/}</w:t>
      </w:r>
    </w:p>
    <w:p w14:paraId="349C099A" w14:textId="77777777" w:rsidR="0037446D" w:rsidRDefault="0037446D" w:rsidP="0037446D">
      <w:pPr>
        <w:rPr>
          <w:b/>
          <w:smallCaps/>
          <w:sz w:val="28"/>
        </w:rPr>
      </w:pPr>
      <w:r>
        <w:rPr>
          <w:b/>
          <w:smallCaps/>
          <w:sz w:val="28"/>
        </w:rPr>
        <w:br w:type="page"/>
      </w:r>
    </w:p>
    <w:p w14:paraId="612936AE" w14:textId="77777777" w:rsidR="0037446D" w:rsidRDefault="0037446D" w:rsidP="0037446D">
      <w:pPr>
        <w:numPr>
          <w:ilvl w:val="12"/>
          <w:numId w:val="0"/>
        </w:numPr>
        <w:suppressAutoHyphens/>
        <w:spacing w:after="80"/>
        <w:jc w:val="center"/>
        <w:rPr>
          <w:smallCaps/>
          <w:sz w:val="28"/>
        </w:rPr>
      </w:pPr>
      <w:r>
        <w:rPr>
          <w:b/>
          <w:smallCaps/>
          <w:sz w:val="28"/>
        </w:rPr>
        <w:lastRenderedPageBreak/>
        <w:t>Section 3.  Specification/Standard Interface Records (SIRs)</w:t>
      </w:r>
    </w:p>
    <w:p w14:paraId="052393F8" w14:textId="77777777" w:rsidR="0037446D" w:rsidRDefault="0037446D" w:rsidP="0037446D">
      <w:pPr>
        <w:numPr>
          <w:ilvl w:val="12"/>
          <w:numId w:val="0"/>
        </w:numPr>
        <w:suppressAutoHyphens/>
        <w:spacing w:after="80"/>
        <w:rPr>
          <w:b/>
          <w:sz w:val="20"/>
        </w:rPr>
      </w:pPr>
    </w:p>
    <w:p w14:paraId="40F05401" w14:textId="77777777" w:rsidR="0037446D" w:rsidRDefault="0037446D" w:rsidP="0037446D">
      <w:pPr>
        <w:numPr>
          <w:ilvl w:val="12"/>
          <w:numId w:val="0"/>
        </w:numPr>
        <w:suppressAutoHyphens/>
        <w:spacing w:after="80"/>
        <w:rPr>
          <w:sz w:val="20"/>
        </w:rPr>
      </w:pPr>
      <w:r>
        <w:rPr>
          <w:b/>
          <w:sz w:val="20"/>
        </w:rPr>
        <w:t>NOTES:</w:t>
      </w:r>
    </w:p>
    <w:p w14:paraId="5ED38C11" w14:textId="77777777" w:rsidR="0037446D" w:rsidRPr="005D2286" w:rsidRDefault="0037446D" w:rsidP="0037446D">
      <w:pPr>
        <w:numPr>
          <w:ilvl w:val="0"/>
          <w:numId w:val="4"/>
        </w:numPr>
        <w:ind w:left="450" w:hanging="450"/>
        <w:rPr>
          <w:sz w:val="20"/>
          <w:szCs w:val="20"/>
        </w:rPr>
      </w:pPr>
      <w:r w:rsidRPr="2F27E4C0">
        <w:rPr>
          <w:b/>
          <w:bCs/>
          <w:sz w:val="20"/>
          <w:szCs w:val="20"/>
        </w:rPr>
        <w:t>All</w:t>
      </w:r>
      <w:r w:rsidRPr="2F27E4C0">
        <w:rPr>
          <w:sz w:val="20"/>
          <w:szCs w:val="20"/>
        </w:rPr>
        <w:t xml:space="preserve"> </w:t>
      </w:r>
      <w:r w:rsidRPr="2F27E4C0">
        <w:rPr>
          <w:b/>
          <w:bCs/>
          <w:sz w:val="20"/>
          <w:szCs w:val="20"/>
        </w:rPr>
        <w:t>TMSS applicable to this contract</w:t>
      </w:r>
      <w:r w:rsidRPr="2F27E4C0">
        <w:rPr>
          <w:sz w:val="20"/>
          <w:szCs w:val="20"/>
        </w:rPr>
        <w:t xml:space="preserve"> </w:t>
      </w:r>
      <w:r>
        <w:rPr>
          <w:sz w:val="20"/>
          <w:szCs w:val="20"/>
        </w:rPr>
        <w:t>must</w:t>
      </w:r>
      <w:r w:rsidRPr="2F27E4C0">
        <w:rPr>
          <w:sz w:val="20"/>
          <w:szCs w:val="20"/>
        </w:rPr>
        <w:t xml:space="preserve"> have an appropriately tailored SIR attached to this section.</w:t>
      </w:r>
    </w:p>
    <w:p w14:paraId="74B162FB" w14:textId="77777777" w:rsidR="0037446D" w:rsidRDefault="0037446D" w:rsidP="0037446D">
      <w:pPr>
        <w:numPr>
          <w:ilvl w:val="0"/>
          <w:numId w:val="4"/>
        </w:numPr>
        <w:ind w:left="450" w:hanging="450"/>
        <w:rPr>
          <w:sz w:val="20"/>
          <w:szCs w:val="20"/>
        </w:rPr>
      </w:pPr>
      <w:r w:rsidRPr="2F27E4C0">
        <w:rPr>
          <w:sz w:val="20"/>
          <w:szCs w:val="20"/>
        </w:rPr>
        <w:t xml:space="preserve">SIRs included in the untailored TMCR format represent the minimum tailoring requirements that must be included in the final contract, </w:t>
      </w:r>
      <w:r w:rsidRPr="2F27E4C0">
        <w:rPr>
          <w:b/>
          <w:bCs/>
          <w:sz w:val="20"/>
          <w:szCs w:val="20"/>
        </w:rPr>
        <w:t>unless the entire SIR is not applicable</w:t>
      </w:r>
      <w:r w:rsidRPr="2F27E4C0">
        <w:rPr>
          <w:sz w:val="20"/>
          <w:szCs w:val="20"/>
        </w:rPr>
        <w:t xml:space="preserve">; e.g., if MIL-DTL-22202D is not required, the entire SIR can be </w:t>
      </w:r>
      <w:proofErr w:type="gramStart"/>
      <w:r w:rsidRPr="2F27E4C0">
        <w:rPr>
          <w:sz w:val="20"/>
          <w:szCs w:val="20"/>
        </w:rPr>
        <w:t>deleted.</w:t>
      </w:r>
      <w:r w:rsidRPr="00723FC9">
        <w:rPr>
          <w:color w:val="FF0000"/>
          <w:sz w:val="20"/>
          <w:szCs w:val="20"/>
        </w:rPr>
        <w:t>{</w:t>
      </w:r>
      <w:proofErr w:type="gramEnd"/>
      <w:r w:rsidRPr="00723FC9">
        <w:rPr>
          <w:color w:val="FF0000"/>
          <w:sz w:val="20"/>
          <w:szCs w:val="20"/>
        </w:rPr>
        <w:t>#tmcr_type == “Linear”}</w:t>
      </w:r>
    </w:p>
    <w:p w14:paraId="542F2C38" w14:textId="77777777" w:rsidR="0037446D" w:rsidRPr="00723FC9" w:rsidRDefault="0037446D" w:rsidP="0037446D">
      <w:pPr>
        <w:numPr>
          <w:ilvl w:val="0"/>
          <w:numId w:val="4"/>
        </w:numPr>
        <w:ind w:left="450" w:hanging="450"/>
        <w:rPr>
          <w:sz w:val="20"/>
          <w:szCs w:val="20"/>
        </w:rPr>
      </w:pPr>
      <w:r w:rsidRPr="42B196E5">
        <w:rPr>
          <w:sz w:val="20"/>
          <w:szCs w:val="20"/>
        </w:rPr>
        <w:t xml:space="preserve">Utilize the TMSS Tailoring Tool located at </w:t>
      </w:r>
      <w:hyperlink r:id="rId47">
        <w:r w:rsidRPr="42B196E5">
          <w:rPr>
            <w:rStyle w:val="Hyperlink"/>
            <w:sz w:val="20"/>
            <w:szCs w:val="20"/>
          </w:rPr>
          <w:t>https://techdata.wpafb.af.mil/tmss/index.html</w:t>
        </w:r>
      </w:hyperlink>
      <w:r w:rsidRPr="42B196E5">
        <w:rPr>
          <w:sz w:val="20"/>
          <w:szCs w:val="20"/>
        </w:rPr>
        <w:t xml:space="preserve"> by selecting all applicable TMSS requirements, and the desired tailoring options expressed in </w:t>
      </w:r>
      <w:r w:rsidRPr="00CF7D67">
        <w:rPr>
          <w:sz w:val="20"/>
          <w:szCs w:val="20"/>
        </w:rPr>
        <w:t xml:space="preserve">paragraphs 6.2.  Attach the TMSS Tailoring Tool spreadsheet output in the specified section listed </w:t>
      </w:r>
      <w:proofErr w:type="gramStart"/>
      <w:r w:rsidRPr="00CF7D67">
        <w:rPr>
          <w:sz w:val="20"/>
          <w:szCs w:val="20"/>
        </w:rPr>
        <w:t>below.</w:t>
      </w:r>
      <w:r w:rsidRPr="00723FC9">
        <w:rPr>
          <w:color w:val="FF0000"/>
          <w:sz w:val="20"/>
          <w:szCs w:val="20"/>
        </w:rPr>
        <w:t>{</w:t>
      </w:r>
      <w:proofErr w:type="gramEnd"/>
      <w:r w:rsidRPr="00723FC9">
        <w:rPr>
          <w:color w:val="FF0000"/>
          <w:sz w:val="20"/>
          <w:szCs w:val="20"/>
        </w:rPr>
        <w:t>/}</w:t>
      </w:r>
    </w:p>
    <w:p w14:paraId="30C0560F" w14:textId="77777777" w:rsidR="0037446D" w:rsidRPr="005D2286" w:rsidRDefault="0037446D" w:rsidP="0037446D">
      <w:pPr>
        <w:numPr>
          <w:ilvl w:val="0"/>
          <w:numId w:val="4"/>
        </w:numPr>
        <w:ind w:left="450" w:hanging="450"/>
        <w:rPr>
          <w:sz w:val="20"/>
          <w:szCs w:val="20"/>
        </w:rPr>
      </w:pPr>
      <w:r w:rsidRPr="2F27E4C0">
        <w:rPr>
          <w:sz w:val="20"/>
          <w:szCs w:val="20"/>
        </w:rPr>
        <w:t xml:space="preserve">Unless otherwise indicated, copies of federal and military specifications, standards, and handbooks are available from Acquisition Streamlining and Standardization Information System (ASSIST) web page, </w:t>
      </w:r>
      <w:hyperlink r:id="rId48">
        <w:r w:rsidRPr="2F27E4C0">
          <w:rPr>
            <w:rStyle w:val="Hyperlink"/>
            <w:sz w:val="20"/>
            <w:szCs w:val="20"/>
          </w:rPr>
          <w:t>https://assist.dla.mil/online/start/index.cfm</w:t>
        </w:r>
      </w:hyperlink>
      <w:r w:rsidRPr="2F27E4C0">
        <w:rPr>
          <w:rStyle w:val="Hyperlink"/>
          <w:sz w:val="20"/>
          <w:szCs w:val="20"/>
        </w:rPr>
        <w:t>.</w:t>
      </w:r>
      <w:r w:rsidRPr="2F27E4C0">
        <w:rPr>
          <w:sz w:val="20"/>
          <w:szCs w:val="20"/>
        </w:rPr>
        <w:t xml:space="preserve"> </w:t>
      </w:r>
    </w:p>
    <w:p w14:paraId="5DB23EA3" w14:textId="77777777" w:rsidR="0037446D" w:rsidRPr="005D2286" w:rsidRDefault="0037446D" w:rsidP="0037446D">
      <w:pPr>
        <w:numPr>
          <w:ilvl w:val="0"/>
          <w:numId w:val="4"/>
        </w:numPr>
        <w:ind w:left="450" w:hanging="450"/>
        <w:rPr>
          <w:sz w:val="20"/>
          <w:szCs w:val="20"/>
        </w:rPr>
      </w:pPr>
      <w:r w:rsidRPr="2F27E4C0">
        <w:rPr>
          <w:sz w:val="20"/>
          <w:szCs w:val="20"/>
        </w:rPr>
        <w:t>TMSS entries designated with A, F, M or N refer to Army, Air Force, Marine Corps or Navy requirements.</w:t>
      </w:r>
    </w:p>
    <w:p w14:paraId="1A19CE1B" w14:textId="4B34796B" w:rsidR="0037446D" w:rsidRPr="005D2286" w:rsidRDefault="0037446D" w:rsidP="0037446D">
      <w:pPr>
        <w:numPr>
          <w:ilvl w:val="0"/>
          <w:numId w:val="4"/>
        </w:numPr>
        <w:ind w:left="450" w:hanging="450"/>
        <w:rPr>
          <w:sz w:val="20"/>
          <w:szCs w:val="20"/>
        </w:rPr>
      </w:pPr>
      <w:r w:rsidRPr="3EADF224">
        <w:rPr>
          <w:sz w:val="20"/>
          <w:szCs w:val="20"/>
        </w:rPr>
        <w:t>Comments (recommendations, additions, deletions) and any pertinent data which may be in use in improving Air Force TMSS documents should be submitted to AFLCMC/</w:t>
      </w:r>
      <w:r w:rsidR="447580F5" w:rsidRPr="3EADF224">
        <w:rPr>
          <w:sz w:val="20"/>
          <w:szCs w:val="20"/>
        </w:rPr>
        <w:t>GBS</w:t>
      </w:r>
      <w:r w:rsidRPr="3EADF224">
        <w:rPr>
          <w:sz w:val="20"/>
          <w:szCs w:val="20"/>
        </w:rPr>
        <w:t xml:space="preserve"> 4170 Hebble Creek Road, Bldg. 280, Door 15, Area A, Wright-Patterson AFB, Oh 45433-5653 or by email to; </w:t>
      </w:r>
      <w:hyperlink r:id="rId49">
        <w:r w:rsidRPr="3EADF224">
          <w:rPr>
            <w:rStyle w:val="Hyperlink"/>
            <w:sz w:val="20"/>
            <w:szCs w:val="20"/>
          </w:rPr>
          <w:t>SGMLsupport@us.af.mil</w:t>
        </w:r>
      </w:hyperlink>
      <w:r w:rsidRPr="3EADF224">
        <w:rPr>
          <w:sz w:val="20"/>
          <w:szCs w:val="20"/>
        </w:rPr>
        <w:t>. Do not include the street address, a building number or a zip+4.</w:t>
      </w:r>
    </w:p>
    <w:p w14:paraId="6B04A1F2" w14:textId="77777777" w:rsidR="0037446D" w:rsidRDefault="0037446D" w:rsidP="0037446D">
      <w:pPr>
        <w:numPr>
          <w:ilvl w:val="12"/>
          <w:numId w:val="0"/>
        </w:numPr>
        <w:rPr>
          <w:smallCaps/>
        </w:rPr>
      </w:pPr>
    </w:p>
    <w:p w14:paraId="2BC5AD56" w14:textId="77777777" w:rsidR="0037446D" w:rsidRDefault="0037446D" w:rsidP="0037446D">
      <w:pPr>
        <w:tabs>
          <w:tab w:val="left" w:pos="360"/>
          <w:tab w:val="left" w:pos="720"/>
          <w:tab w:val="right" w:pos="10080"/>
        </w:tabs>
        <w:spacing w:before="120"/>
        <w:ind w:left="4234" w:hanging="4234"/>
        <w:rPr>
          <w:sz w:val="21"/>
        </w:rPr>
      </w:pPr>
      <w:r w:rsidRPr="00802BA7">
        <w:rPr>
          <w:noProof/>
          <w:sz w:val="20"/>
          <w:szCs w:val="20"/>
        </w:rPr>
        <mc:AlternateContent>
          <mc:Choice Requires="wps">
            <w:drawing>
              <wp:anchor distT="45720" distB="45720" distL="114300" distR="114300" simplePos="0" relativeHeight="251670528" behindDoc="0" locked="0" layoutInCell="1" allowOverlap="1" wp14:anchorId="6135F198" wp14:editId="6D8231BA">
                <wp:simplePos x="0" y="0"/>
                <wp:positionH relativeFrom="margin">
                  <wp:posOffset>0</wp:posOffset>
                </wp:positionH>
                <wp:positionV relativeFrom="paragraph">
                  <wp:posOffset>45720</wp:posOffset>
                </wp:positionV>
                <wp:extent cx="6291072" cy="140462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1072" cy="1404620"/>
                        </a:xfrm>
                        <a:prstGeom prst="rect">
                          <a:avLst/>
                        </a:prstGeom>
                        <a:solidFill>
                          <a:srgbClr val="FFFFFF"/>
                        </a:solidFill>
                        <a:ln w="9525">
                          <a:noFill/>
                          <a:miter lim="800000"/>
                          <a:headEnd/>
                          <a:tailEnd/>
                        </a:ln>
                      </wps:spPr>
                      <wps:txbx>
                        <w:txbxContent>
                          <w:p w14:paraId="01BF3AF3" w14:textId="77777777" w:rsidR="0037446D" w:rsidRPr="007361C5" w:rsidRDefault="0037446D" w:rsidP="0037446D">
                            <w:pPr>
                              <w:jc w:val="center"/>
                              <w:rPr>
                                <w:sz w:val="36"/>
                              </w:rPr>
                            </w:pPr>
                            <w:r w:rsidRPr="007361C5">
                              <w:rPr>
                                <w:sz w:val="36"/>
                              </w:rPr>
                              <w:t>[</w:t>
                            </w:r>
                            <w:r w:rsidRPr="007361C5">
                              <w:rPr>
                                <w:b/>
                                <w:sz w:val="28"/>
                                <w:szCs w:val="20"/>
                              </w:rPr>
                              <w:t xml:space="preserve">Attach </w:t>
                            </w:r>
                            <w:r>
                              <w:rPr>
                                <w:b/>
                                <w:sz w:val="28"/>
                                <w:szCs w:val="20"/>
                              </w:rPr>
                              <w:t xml:space="preserve">tailored SIRs </w:t>
                            </w:r>
                            <w:r w:rsidRPr="00723FC9">
                              <w:rPr>
                                <w:b/>
                                <w:color w:val="FF0000"/>
                                <w:sz w:val="28"/>
                                <w:szCs w:val="20"/>
                              </w:rPr>
                              <w:t xml:space="preserve">{#tmcr_type </w:t>
                            </w:r>
                            <w:r>
                              <w:rPr>
                                <w:b/>
                                <w:color w:val="FF0000"/>
                                <w:sz w:val="28"/>
                                <w:szCs w:val="20"/>
                              </w:rPr>
                              <w:t>=</w:t>
                            </w:r>
                            <w:r w:rsidRPr="00723FC9">
                              <w:rPr>
                                <w:b/>
                                <w:color w:val="FF0000"/>
                                <w:sz w:val="28"/>
                                <w:szCs w:val="20"/>
                              </w:rPr>
                              <w:t>= “</w:t>
                            </w:r>
                            <w:r>
                              <w:rPr>
                                <w:b/>
                                <w:color w:val="FF0000"/>
                                <w:sz w:val="28"/>
                                <w:szCs w:val="20"/>
                              </w:rPr>
                              <w:t>Linear</w:t>
                            </w:r>
                            <w:r w:rsidRPr="00723FC9">
                              <w:rPr>
                                <w:b/>
                                <w:color w:val="FF0000"/>
                                <w:sz w:val="28"/>
                                <w:szCs w:val="20"/>
                              </w:rPr>
                              <w:t>”}</w:t>
                            </w:r>
                            <w:r>
                              <w:rPr>
                                <w:b/>
                                <w:sz w:val="28"/>
                                <w:szCs w:val="20"/>
                              </w:rPr>
                              <w:t xml:space="preserve">and TMSS Tailoring Tool </w:t>
                            </w:r>
                            <w:r w:rsidRPr="00723FC9">
                              <w:rPr>
                                <w:b/>
                                <w:color w:val="FF0000"/>
                                <w:sz w:val="28"/>
                                <w:szCs w:val="20"/>
                              </w:rPr>
                              <w:t>{/}</w:t>
                            </w:r>
                            <w:r>
                              <w:rPr>
                                <w:b/>
                                <w:sz w:val="28"/>
                                <w:szCs w:val="20"/>
                              </w:rPr>
                              <w:t>in this section</w:t>
                            </w:r>
                            <w:r w:rsidRPr="007361C5">
                              <w:rPr>
                                <w:sz w:val="28"/>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35F198" id="Text Box 6" o:spid="_x0000_s1031" type="#_x0000_t202" style="position:absolute;left:0;text-align:left;margin-left:0;margin-top:3.6pt;width:495.35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" stroked="f">
                <v:textbox style="mso-fit-shape-to-text:t">
                  <w:txbxContent>
                    <w:p w14:paraId="01BF3AF3" w14:textId="77777777" w:rsidR="0037446D" w:rsidRPr="007361C5" w:rsidRDefault="0037446D" w:rsidP="0037446D">
                      <w:pPr>
                        <w:jc w:val="center"/>
                        <w:rPr>
                          <w:sz w:val="36"/>
                        </w:rPr>
                      </w:pPr>
                      <w:r w:rsidRPr="007361C5">
                        <w:rPr>
                          <w:sz w:val="36"/>
                        </w:rPr>
                        <w:t>[</w:t>
                      </w:r>
                      <w:r w:rsidRPr="007361C5">
                        <w:rPr>
                          <w:b/>
                          <w:sz w:val="28"/>
                          <w:szCs w:val="20"/>
                        </w:rPr>
                        <w:t xml:space="preserve">Attach </w:t>
                      </w:r>
                      <w:r>
                        <w:rPr>
                          <w:b/>
                          <w:sz w:val="28"/>
                          <w:szCs w:val="20"/>
                        </w:rPr>
                        <w:t xml:space="preserve">tailored SIRs </w:t>
                      </w:r>
                      <w:r w:rsidRPr="00723FC9">
                        <w:rPr>
                          <w:b/>
                          <w:color w:val="FF0000"/>
                          <w:sz w:val="28"/>
                          <w:szCs w:val="20"/>
                        </w:rPr>
                        <w:t xml:space="preserve">{#tmcr_type </w:t>
                      </w:r>
                      <w:r>
                        <w:rPr>
                          <w:b/>
                          <w:color w:val="FF0000"/>
                          <w:sz w:val="28"/>
                          <w:szCs w:val="20"/>
                        </w:rPr>
                        <w:t>=</w:t>
                      </w:r>
                      <w:r w:rsidRPr="00723FC9">
                        <w:rPr>
                          <w:b/>
                          <w:color w:val="FF0000"/>
                          <w:sz w:val="28"/>
                          <w:szCs w:val="20"/>
                        </w:rPr>
                        <w:t>= “</w:t>
                      </w:r>
                      <w:r>
                        <w:rPr>
                          <w:b/>
                          <w:color w:val="FF0000"/>
                          <w:sz w:val="28"/>
                          <w:szCs w:val="20"/>
                        </w:rPr>
                        <w:t>Linear</w:t>
                      </w:r>
                      <w:r w:rsidRPr="00723FC9">
                        <w:rPr>
                          <w:b/>
                          <w:color w:val="FF0000"/>
                          <w:sz w:val="28"/>
                          <w:szCs w:val="20"/>
                        </w:rPr>
                        <w:t>”}</w:t>
                      </w:r>
                      <w:r>
                        <w:rPr>
                          <w:b/>
                          <w:sz w:val="28"/>
                          <w:szCs w:val="20"/>
                        </w:rPr>
                        <w:t xml:space="preserve">and TMSS Tailoring Tool </w:t>
                      </w:r>
                      <w:r w:rsidRPr="00723FC9">
                        <w:rPr>
                          <w:b/>
                          <w:color w:val="FF0000"/>
                          <w:sz w:val="28"/>
                          <w:szCs w:val="20"/>
                        </w:rPr>
                        <w:t>{/}</w:t>
                      </w:r>
                      <w:r>
                        <w:rPr>
                          <w:b/>
                          <w:sz w:val="28"/>
                          <w:szCs w:val="20"/>
                        </w:rPr>
                        <w:t>in this section</w:t>
                      </w:r>
                      <w:r w:rsidRPr="007361C5">
                        <w:rPr>
                          <w:sz w:val="28"/>
                          <w:szCs w:val="20"/>
                        </w:rPr>
                        <w:t>]</w:t>
                      </w:r>
                    </w:p>
                  </w:txbxContent>
                </v:textbox>
                <w10:wrap anchorx="margin"/>
              </v:shape>
            </w:pict>
          </mc:Fallback>
        </mc:AlternateContent>
      </w:r>
      <w:r w:rsidRPr="00005A34">
        <w:rPr>
          <w:noProof/>
          <w:highlight w:val="yellow"/>
        </w:rPr>
        <mc:AlternateContent>
          <mc:Choice Requires="wps">
            <w:drawing>
              <wp:anchor distT="4294967295" distB="4294967295" distL="114300" distR="114300" simplePos="0" relativeHeight="251667456" behindDoc="0" locked="0" layoutInCell="1" allowOverlap="1" wp14:anchorId="36BAA0C9" wp14:editId="30B70E5F">
                <wp:simplePos x="0" y="0"/>
                <wp:positionH relativeFrom="column">
                  <wp:posOffset>5715</wp:posOffset>
                </wp:positionH>
                <wp:positionV relativeFrom="paragraph">
                  <wp:posOffset>26669</wp:posOffset>
                </wp:positionV>
                <wp:extent cx="6400800" cy="0"/>
                <wp:effectExtent l="0" t="19050" r="0" b="0"/>
                <wp:wrapNone/>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08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77E0E23">
              <v:line id="Line 3" style="position:absolute;flip:y;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weight="2.25pt" from=".45pt,2.1pt" to="504.45pt,2.1pt" w14:anchorId="1088BB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"/>
            </w:pict>
          </mc:Fallback>
        </mc:AlternateContent>
      </w:r>
    </w:p>
    <w:p w14:paraId="59978FC9" w14:textId="77777777" w:rsidR="0037446D" w:rsidRDefault="0037446D" w:rsidP="0037446D">
      <w:pPr>
        <w:jc w:val="center"/>
        <w:rPr>
          <w:b/>
          <w:smallCaps/>
        </w:rPr>
      </w:pPr>
      <w:r>
        <w:rPr>
          <w:b/>
          <w:smallCaps/>
        </w:rPr>
        <w:br w:type="page"/>
      </w:r>
      <w:r>
        <w:rPr>
          <w:b/>
          <w:smallCaps/>
        </w:rPr>
        <w:lastRenderedPageBreak/>
        <w:t>Attachment 1</w:t>
      </w:r>
    </w:p>
    <w:p w14:paraId="2674002A" w14:textId="77777777" w:rsidR="0037446D" w:rsidRDefault="0037446D" w:rsidP="0037446D">
      <w:pPr>
        <w:jc w:val="center"/>
        <w:rPr>
          <w:b/>
          <w:sz w:val="28"/>
          <w:szCs w:val="28"/>
          <w:u w:val="single"/>
        </w:rPr>
      </w:pPr>
      <w:r w:rsidRPr="00754520">
        <w:rPr>
          <w:b/>
          <w:sz w:val="28"/>
          <w:szCs w:val="28"/>
          <w:u w:val="single"/>
        </w:rPr>
        <w:t xml:space="preserve">Graphics Format </w:t>
      </w:r>
      <w:r>
        <w:rPr>
          <w:b/>
          <w:sz w:val="28"/>
          <w:szCs w:val="28"/>
          <w:u w:val="single"/>
        </w:rPr>
        <w:t>Guidelines</w:t>
      </w:r>
    </w:p>
    <w:p w14:paraId="4B37258C" w14:textId="77777777" w:rsidR="0037446D" w:rsidRDefault="0037446D" w:rsidP="0037446D">
      <w:pPr>
        <w:jc w:val="center"/>
        <w:rPr>
          <w:b/>
          <w:sz w:val="28"/>
          <w:szCs w:val="28"/>
          <w:u w:val="single"/>
        </w:rPr>
      </w:pPr>
    </w:p>
    <w:p w14:paraId="1DA840FB" w14:textId="77777777" w:rsidR="0037446D" w:rsidRDefault="0037446D" w:rsidP="0037446D">
      <w:pPr>
        <w:rPr>
          <w:b/>
        </w:rPr>
      </w:pPr>
      <w:r w:rsidRPr="00754520">
        <w:rPr>
          <w:b/>
        </w:rPr>
        <w:t>GUIDELINES</w:t>
      </w:r>
      <w:r>
        <w:rPr>
          <w:b/>
        </w:rPr>
        <w:t>:</w:t>
      </w:r>
    </w:p>
    <w:p w14:paraId="5AD19DD8" w14:textId="77777777" w:rsidR="0037446D" w:rsidRPr="00D8136A" w:rsidRDefault="0037446D" w:rsidP="0037446D">
      <w:pPr>
        <w:pStyle w:val="ListParagraph"/>
        <w:spacing w:before="120"/>
        <w:ind w:left="0"/>
        <w:rPr>
          <w:b/>
        </w:rPr>
      </w:pPr>
      <w:r>
        <w:rPr>
          <w:rFonts w:eastAsia="Wingdings"/>
          <w:sz w:val="20"/>
          <w:szCs w:val="20"/>
        </w:rPr>
        <w:t>{#graphics_eps}</w:t>
      </w:r>
      <w:r w:rsidRPr="00D86F91">
        <w:rPr>
          <w:rFonts w:ascii="Wingdings" w:eastAsia="Wingdings" w:hAnsi="Wingdings" w:cs="Wingdings"/>
          <w:sz w:val="36"/>
          <w:szCs w:val="36"/>
        </w:rPr>
        <w:t></w:t>
      </w:r>
      <w:r>
        <w:rPr>
          <w:smallCaps/>
        </w:rPr>
        <w:t xml:space="preserve"> </w:t>
      </w:r>
      <w:r>
        <w:rPr>
          <w:b/>
        </w:rPr>
        <w:t xml:space="preserve">Encapsulated </w:t>
      </w:r>
      <w:proofErr w:type="gramStart"/>
      <w:r>
        <w:rPr>
          <w:b/>
        </w:rPr>
        <w:t>Post Script</w:t>
      </w:r>
      <w:proofErr w:type="gramEnd"/>
      <w:r>
        <w:rPr>
          <w:b/>
        </w:rPr>
        <w:t xml:space="preserve"> (</w:t>
      </w:r>
      <w:r w:rsidRPr="00D8136A">
        <w:rPr>
          <w:b/>
        </w:rPr>
        <w:t>EPS</w:t>
      </w:r>
      <w:r>
        <w:rPr>
          <w:b/>
        </w:rPr>
        <w:t>)</w:t>
      </w:r>
      <w:r w:rsidRPr="00D8136A">
        <w:rPr>
          <w:b/>
        </w:rPr>
        <w:t>:</w:t>
      </w:r>
    </w:p>
    <w:p w14:paraId="36A15E4E" w14:textId="77777777" w:rsidR="0037446D" w:rsidRPr="00865B4A" w:rsidRDefault="0037446D" w:rsidP="0037446D">
      <w:pPr>
        <w:pStyle w:val="ListParagraph"/>
        <w:numPr>
          <w:ilvl w:val="0"/>
          <w:numId w:val="6"/>
        </w:numPr>
        <w:contextualSpacing/>
      </w:pPr>
      <w:r w:rsidRPr="00865B4A">
        <w:t xml:space="preserve">Raster based images </w:t>
      </w:r>
      <w:r w:rsidRPr="00754520">
        <w:rPr>
          <w:u w:val="single"/>
        </w:rPr>
        <w:t>will not</w:t>
      </w:r>
      <w:r w:rsidRPr="00865B4A">
        <w:t xml:space="preserve"> be saved as EPS</w:t>
      </w:r>
      <w:r>
        <w:t xml:space="preserve"> but will be saved as TIFF images.</w:t>
      </w:r>
    </w:p>
    <w:p w14:paraId="67ABB352" w14:textId="77777777" w:rsidR="0037446D" w:rsidRDefault="0037446D" w:rsidP="0037446D">
      <w:pPr>
        <w:pStyle w:val="ListParagraph"/>
        <w:numPr>
          <w:ilvl w:val="0"/>
          <w:numId w:val="6"/>
        </w:numPr>
        <w:contextualSpacing/>
      </w:pPr>
      <w:r w:rsidRPr="00865B4A">
        <w:t xml:space="preserve">EPS files </w:t>
      </w:r>
      <w:r>
        <w:rPr>
          <w:u w:val="single"/>
        </w:rPr>
        <w:t>must</w:t>
      </w:r>
      <w:r w:rsidRPr="00754520">
        <w:rPr>
          <w:u w:val="single"/>
        </w:rPr>
        <w:t xml:space="preserve"> not be</w:t>
      </w:r>
      <w:r w:rsidRPr="00865B4A">
        <w:t xml:space="preserve"> a mix of vector and raster images.</w:t>
      </w:r>
      <w:r>
        <w:t xml:space="preserve">  Vector based images must be saved as EPS</w:t>
      </w:r>
      <w:r w:rsidRPr="00865B4A">
        <w:t>.</w:t>
      </w:r>
    </w:p>
    <w:p w14:paraId="410B3A97" w14:textId="77777777" w:rsidR="0037446D" w:rsidRPr="00865B4A" w:rsidRDefault="0037446D" w:rsidP="0037446D">
      <w:pPr>
        <w:pStyle w:val="ListParagraph"/>
        <w:numPr>
          <w:ilvl w:val="0"/>
          <w:numId w:val="6"/>
        </w:numPr>
        <w:contextualSpacing/>
      </w:pPr>
      <w:r>
        <w:t>Vector based images saved as EPS will include illustrations containing both vector and raster images.</w:t>
      </w:r>
    </w:p>
    <w:p w14:paraId="66D3789D" w14:textId="77777777" w:rsidR="0037446D" w:rsidRPr="00865B4A" w:rsidRDefault="0037446D" w:rsidP="0037446D">
      <w:pPr>
        <w:pStyle w:val="ListParagraph"/>
        <w:numPr>
          <w:ilvl w:val="0"/>
          <w:numId w:val="6"/>
        </w:numPr>
        <w:contextualSpacing/>
      </w:pPr>
      <w:r w:rsidRPr="00865B4A">
        <w:t xml:space="preserve">Any source data </w:t>
      </w:r>
      <w:r>
        <w:t xml:space="preserve">(photos used for tracing etc.); </w:t>
      </w:r>
      <w:r w:rsidRPr="00865B4A">
        <w:t xml:space="preserve">used in aiding of creation of EPS (templates, etc.) </w:t>
      </w:r>
      <w:r w:rsidRPr="00754520">
        <w:rPr>
          <w:u w:val="single"/>
        </w:rPr>
        <w:t>will be deleted</w:t>
      </w:r>
      <w:r w:rsidRPr="00865B4A">
        <w:t xml:space="preserve"> from illustration prior to saving/exporting.</w:t>
      </w:r>
    </w:p>
    <w:p w14:paraId="59C6FCFE" w14:textId="77777777" w:rsidR="0037446D" w:rsidRPr="00865B4A" w:rsidRDefault="0037446D" w:rsidP="0037446D">
      <w:pPr>
        <w:pStyle w:val="ListParagraph"/>
        <w:numPr>
          <w:ilvl w:val="0"/>
          <w:numId w:val="6"/>
        </w:numPr>
        <w:contextualSpacing/>
      </w:pPr>
      <w:r w:rsidRPr="00865B4A">
        <w:t xml:space="preserve">If multiple layers are used, then image is to be </w:t>
      </w:r>
      <w:r w:rsidRPr="00754520">
        <w:rPr>
          <w:u w:val="single"/>
        </w:rPr>
        <w:t>flattened into 1 single layer</w:t>
      </w:r>
      <w:r w:rsidRPr="00865B4A">
        <w:t xml:space="preserve"> before exporting to minimize file size and reduce possible printing issues.</w:t>
      </w:r>
    </w:p>
    <w:p w14:paraId="41E493EF" w14:textId="77777777" w:rsidR="0037446D" w:rsidRPr="00865B4A" w:rsidRDefault="0037446D" w:rsidP="0037446D">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eps</w:t>
      </w:r>
      <w:proofErr w:type="spellEnd"/>
      <w:r>
        <w:rPr>
          <w:rFonts w:eastAsia="Wingdings"/>
          <w:sz w:val="20"/>
          <w:szCs w:val="20"/>
        </w:rPr>
        <w:t>}{</w:t>
      </w:r>
      <w:proofErr w:type="gramEnd"/>
      <w:r>
        <w:rPr>
          <w:rFonts w:eastAsia="Wingdings"/>
          <w:sz w:val="20"/>
          <w:szCs w:val="20"/>
        </w:rPr>
        <w:t>#graphics_tiff}</w:t>
      </w:r>
      <w:r w:rsidRPr="00D86F91">
        <w:rPr>
          <w:rFonts w:ascii="Wingdings" w:eastAsia="Wingdings" w:hAnsi="Wingdings" w:cs="Wingdings"/>
          <w:sz w:val="36"/>
          <w:szCs w:val="36"/>
        </w:rPr>
        <w:t></w:t>
      </w:r>
      <w:r>
        <w:rPr>
          <w:smallCaps/>
        </w:rPr>
        <w:t xml:space="preserve"> </w:t>
      </w:r>
      <w:r>
        <w:rPr>
          <w:b/>
        </w:rPr>
        <w:t>Tagged Image File Format (</w:t>
      </w:r>
      <w:r w:rsidRPr="00865B4A">
        <w:rPr>
          <w:b/>
        </w:rPr>
        <w:t>TIFF</w:t>
      </w:r>
      <w:r>
        <w:rPr>
          <w:b/>
        </w:rPr>
        <w:t>)</w:t>
      </w:r>
      <w:r w:rsidRPr="00865B4A">
        <w:rPr>
          <w:b/>
        </w:rPr>
        <w:t>:</w:t>
      </w:r>
    </w:p>
    <w:p w14:paraId="790C14BB" w14:textId="77777777" w:rsidR="0037446D" w:rsidRPr="00865B4A" w:rsidRDefault="0037446D" w:rsidP="0037446D">
      <w:pPr>
        <w:pStyle w:val="ListParagraph"/>
        <w:numPr>
          <w:ilvl w:val="0"/>
          <w:numId w:val="7"/>
        </w:numPr>
        <w:contextualSpacing/>
      </w:pPr>
      <w:r w:rsidRPr="00865B4A">
        <w:t>B</w:t>
      </w:r>
      <w:r>
        <w:t>lack and white</w:t>
      </w:r>
      <w:r w:rsidRPr="00865B4A">
        <w:t xml:space="preserve"> raster images should only be saved as Bitmap and not Grayscale, RGB or CMYK.</w:t>
      </w:r>
    </w:p>
    <w:p w14:paraId="5F845320" w14:textId="77777777" w:rsidR="0037446D" w:rsidRPr="00865B4A" w:rsidRDefault="0037446D" w:rsidP="0037446D">
      <w:pPr>
        <w:pStyle w:val="ListParagraph"/>
        <w:numPr>
          <w:ilvl w:val="0"/>
          <w:numId w:val="7"/>
        </w:numPr>
        <w:contextualSpacing/>
      </w:pPr>
      <w:r w:rsidRPr="00865B4A">
        <w:t>Grayscale or Color images (screenshots, etc.) will be saved as such (Grayscale, RGB or CMYK) and will not be bitmap converted using a halftone screen.</w:t>
      </w:r>
    </w:p>
    <w:p w14:paraId="7275E2F1" w14:textId="77777777" w:rsidR="0037446D" w:rsidRPr="00865B4A" w:rsidRDefault="0037446D" w:rsidP="0037446D">
      <w:pPr>
        <w:pStyle w:val="ListParagraph"/>
        <w:numPr>
          <w:ilvl w:val="0"/>
          <w:numId w:val="7"/>
        </w:numPr>
        <w:contextualSpacing/>
      </w:pPr>
      <w:r w:rsidRPr="00865B4A">
        <w:t>To further aid in file size reduction for storage purposes, images should be compressed using Group 4 compression when saving/exporting.</w:t>
      </w:r>
    </w:p>
    <w:p w14:paraId="2F901C1B" w14:textId="77777777" w:rsidR="0037446D" w:rsidRPr="00865B4A" w:rsidRDefault="0037446D" w:rsidP="0037446D">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tiff</w:t>
      </w:r>
      <w:proofErr w:type="spellEnd"/>
      <w:r>
        <w:rPr>
          <w:rFonts w:eastAsia="Wingdings"/>
          <w:sz w:val="20"/>
          <w:szCs w:val="20"/>
        </w:rPr>
        <w:t>}{</w:t>
      </w:r>
      <w:proofErr w:type="gramEnd"/>
      <w:r>
        <w:rPr>
          <w:rFonts w:eastAsia="Wingdings"/>
          <w:sz w:val="20"/>
          <w:szCs w:val="20"/>
        </w:rPr>
        <w:t>#graphics_cgm}</w:t>
      </w:r>
      <w:r w:rsidRPr="00D86F91">
        <w:rPr>
          <w:rFonts w:ascii="Wingdings" w:eastAsia="Wingdings" w:hAnsi="Wingdings" w:cs="Wingdings"/>
          <w:sz w:val="36"/>
          <w:szCs w:val="36"/>
        </w:rPr>
        <w:t></w:t>
      </w:r>
      <w:r>
        <w:rPr>
          <w:smallCaps/>
        </w:rPr>
        <w:t xml:space="preserve"> </w:t>
      </w:r>
      <w:r>
        <w:rPr>
          <w:b/>
        </w:rPr>
        <w:t>Computer Graphics Metafile (</w:t>
      </w:r>
      <w:r w:rsidRPr="00865B4A">
        <w:rPr>
          <w:b/>
        </w:rPr>
        <w:t>CGM</w:t>
      </w:r>
      <w:r>
        <w:rPr>
          <w:b/>
        </w:rPr>
        <w:t>)</w:t>
      </w:r>
      <w:r w:rsidRPr="00865B4A">
        <w:rPr>
          <w:b/>
        </w:rPr>
        <w:t>:</w:t>
      </w:r>
    </w:p>
    <w:p w14:paraId="469308A8" w14:textId="77777777" w:rsidR="0037446D" w:rsidRPr="00865B4A" w:rsidRDefault="0037446D" w:rsidP="0037446D">
      <w:pPr>
        <w:pStyle w:val="ListParagraph"/>
        <w:numPr>
          <w:ilvl w:val="0"/>
          <w:numId w:val="8"/>
        </w:numPr>
        <w:contextualSpacing/>
      </w:pPr>
      <w:r w:rsidRPr="00865B4A">
        <w:t>Raster based images will not be saved as CGM.</w:t>
      </w:r>
    </w:p>
    <w:p w14:paraId="11BFEE80" w14:textId="77777777" w:rsidR="0037446D" w:rsidRPr="00865B4A" w:rsidRDefault="0037446D" w:rsidP="0037446D">
      <w:pPr>
        <w:pStyle w:val="ListParagraph"/>
        <w:numPr>
          <w:ilvl w:val="0"/>
          <w:numId w:val="8"/>
        </w:numPr>
        <w:contextualSpacing/>
      </w:pPr>
      <w:r w:rsidRPr="00865B4A">
        <w:t>Any source data used in aiding of creation of CGM (templates, etc.) will be deleted from illustration prior to saving/exporting.</w:t>
      </w:r>
    </w:p>
    <w:p w14:paraId="0B2D5355" w14:textId="77777777" w:rsidR="0037446D" w:rsidRPr="00865B4A" w:rsidRDefault="0037446D" w:rsidP="0037446D">
      <w:pPr>
        <w:pStyle w:val="ListParagraph"/>
        <w:numPr>
          <w:ilvl w:val="0"/>
          <w:numId w:val="8"/>
        </w:numPr>
        <w:contextualSpacing/>
      </w:pPr>
      <w:r w:rsidRPr="00865B4A">
        <w:t xml:space="preserve">CGM files </w:t>
      </w:r>
      <w:r>
        <w:t>must</w:t>
      </w:r>
      <w:r w:rsidRPr="00865B4A">
        <w:t xml:space="preserve"> not be a mix of vector and raster images. </w:t>
      </w:r>
      <w:r>
        <w:t xml:space="preserve"> </w:t>
      </w:r>
      <w:r w:rsidRPr="00865B4A">
        <w:t>Vector only.</w:t>
      </w:r>
    </w:p>
    <w:p w14:paraId="64E2AB82" w14:textId="77777777" w:rsidR="0037446D" w:rsidRPr="00865B4A" w:rsidRDefault="0037446D" w:rsidP="0037446D">
      <w:pPr>
        <w:pStyle w:val="ListParagraph"/>
        <w:numPr>
          <w:ilvl w:val="0"/>
          <w:numId w:val="8"/>
        </w:numPr>
        <w:contextualSpacing/>
      </w:pPr>
      <w:r w:rsidRPr="00865B4A">
        <w:t>If multiple layers are used, then image is to be flattened into 1 single layer before exporting to minimize file size and r</w:t>
      </w:r>
      <w:r>
        <w:t>educe possible printing issues.</w:t>
      </w:r>
    </w:p>
    <w:p w14:paraId="66DA8CF1" w14:textId="77777777" w:rsidR="0037446D" w:rsidRPr="00865B4A" w:rsidRDefault="0037446D" w:rsidP="0037446D">
      <w:pPr>
        <w:pStyle w:val="ListParagraph"/>
        <w:numPr>
          <w:ilvl w:val="0"/>
          <w:numId w:val="8"/>
        </w:numPr>
        <w:contextualSpacing/>
      </w:pPr>
      <w:r w:rsidRPr="00865B4A">
        <w:t>Unless Version 4 is specifically required for hotspots and/or hyper linking, CGMs should be exported as version 3 to increase cross platform compatibility.</w:t>
      </w:r>
    </w:p>
    <w:p w14:paraId="695DD6E9" w14:textId="77777777" w:rsidR="0037446D" w:rsidRPr="00865B4A" w:rsidRDefault="0037446D" w:rsidP="0037446D">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cgm</w:t>
      </w:r>
      <w:proofErr w:type="spellEnd"/>
      <w:r>
        <w:rPr>
          <w:rFonts w:eastAsia="Wingdings"/>
          <w:sz w:val="20"/>
          <w:szCs w:val="20"/>
        </w:rPr>
        <w:t>}{</w:t>
      </w:r>
      <w:proofErr w:type="gramEnd"/>
      <w:r>
        <w:rPr>
          <w:rFonts w:eastAsia="Wingdings"/>
          <w:sz w:val="20"/>
          <w:szCs w:val="20"/>
        </w:rPr>
        <w:t>#graphics_dwg}</w:t>
      </w:r>
      <w:r w:rsidRPr="00D86F91">
        <w:rPr>
          <w:rFonts w:ascii="Wingdings" w:eastAsia="Wingdings" w:hAnsi="Wingdings" w:cs="Wingdings"/>
          <w:sz w:val="36"/>
          <w:szCs w:val="36"/>
        </w:rPr>
        <w:t></w:t>
      </w:r>
      <w:r w:rsidRPr="009A7F1D">
        <w:rPr>
          <w:smallCaps/>
          <w:sz w:val="36"/>
        </w:rPr>
        <w:t xml:space="preserve"> </w:t>
      </w:r>
      <w:r w:rsidRPr="00865B4A">
        <w:rPr>
          <w:b/>
        </w:rPr>
        <w:t>DWG</w:t>
      </w:r>
      <w:r>
        <w:rPr>
          <w:b/>
        </w:rPr>
        <w:t xml:space="preserve"> File Format</w:t>
      </w:r>
      <w:r w:rsidRPr="00865B4A">
        <w:rPr>
          <w:b/>
        </w:rPr>
        <w:t>:</w:t>
      </w:r>
    </w:p>
    <w:p w14:paraId="500A8EEC" w14:textId="77777777" w:rsidR="0037446D" w:rsidRPr="00865B4A" w:rsidRDefault="0037446D" w:rsidP="0037446D">
      <w:pPr>
        <w:pStyle w:val="ListParagraph"/>
        <w:numPr>
          <w:ilvl w:val="0"/>
          <w:numId w:val="9"/>
        </w:numPr>
        <w:contextualSpacing/>
      </w:pPr>
      <w:r w:rsidRPr="00865B4A">
        <w:t>Raster based images will not be saved as DWG.</w:t>
      </w:r>
    </w:p>
    <w:p w14:paraId="4019CB40" w14:textId="77777777" w:rsidR="0037446D" w:rsidRPr="00865B4A" w:rsidRDefault="0037446D" w:rsidP="0037446D">
      <w:pPr>
        <w:pStyle w:val="ListParagraph"/>
        <w:numPr>
          <w:ilvl w:val="0"/>
          <w:numId w:val="9"/>
        </w:numPr>
        <w:contextualSpacing/>
      </w:pPr>
      <w:r w:rsidRPr="00865B4A">
        <w:t xml:space="preserve">DWG files </w:t>
      </w:r>
      <w:r>
        <w:t>must</w:t>
      </w:r>
      <w:r w:rsidRPr="00865B4A">
        <w:t xml:space="preserve"> not be a mix of vector and raster images. Vector only.</w:t>
      </w:r>
    </w:p>
    <w:p w14:paraId="38973616" w14:textId="77777777" w:rsidR="0037446D" w:rsidRPr="00865B4A" w:rsidRDefault="0037446D" w:rsidP="0037446D">
      <w:pPr>
        <w:pStyle w:val="ListParagraph"/>
        <w:numPr>
          <w:ilvl w:val="0"/>
          <w:numId w:val="9"/>
        </w:numPr>
        <w:contextualSpacing/>
      </w:pPr>
      <w:r w:rsidRPr="00865B4A">
        <w:t>Any source data used in aiding of creation of DWG (templates, etc.) will be deleted from illustration prior to saving/exporting.</w:t>
      </w:r>
    </w:p>
    <w:p w14:paraId="1C02A9AF" w14:textId="77777777" w:rsidR="0037446D" w:rsidRPr="00865B4A" w:rsidRDefault="0037446D" w:rsidP="0037446D">
      <w:pPr>
        <w:pStyle w:val="ListParagraph"/>
        <w:numPr>
          <w:ilvl w:val="0"/>
          <w:numId w:val="9"/>
        </w:numPr>
        <w:contextualSpacing/>
      </w:pPr>
      <w:r w:rsidRPr="00865B4A">
        <w:t>If multiple layers are used, then image is to be flattened into 1 single layer before exporting to minimize file size and reduce possible printing issues.</w:t>
      </w:r>
    </w:p>
    <w:p w14:paraId="2D346130" w14:textId="77777777" w:rsidR="0037446D" w:rsidRDefault="0037446D" w:rsidP="0037446D">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dwg</w:t>
      </w:r>
      <w:proofErr w:type="spellEnd"/>
      <w:r>
        <w:rPr>
          <w:rFonts w:eastAsia="Wingdings"/>
          <w:sz w:val="20"/>
          <w:szCs w:val="20"/>
        </w:rPr>
        <w:t>}{</w:t>
      </w:r>
      <w:proofErr w:type="gramEnd"/>
      <w:r>
        <w:rPr>
          <w:rFonts w:eastAsia="Wingdings"/>
          <w:sz w:val="20"/>
          <w:szCs w:val="20"/>
        </w:rPr>
        <w:t>#graphics_jpg}</w:t>
      </w:r>
      <w:r w:rsidRPr="00D86F91">
        <w:rPr>
          <w:rFonts w:ascii="Wingdings" w:eastAsia="Wingdings" w:hAnsi="Wingdings" w:cs="Wingdings"/>
          <w:sz w:val="36"/>
          <w:szCs w:val="36"/>
        </w:rPr>
        <w:t></w:t>
      </w:r>
      <w:r>
        <w:rPr>
          <w:smallCaps/>
        </w:rPr>
        <w:t xml:space="preserve"> </w:t>
      </w:r>
      <w:r>
        <w:rPr>
          <w:b/>
        </w:rPr>
        <w:t>Joint Photographic Expert Group (</w:t>
      </w:r>
      <w:r w:rsidRPr="00865B4A">
        <w:rPr>
          <w:b/>
        </w:rPr>
        <w:t>JPEG</w:t>
      </w:r>
      <w:r>
        <w:rPr>
          <w:b/>
        </w:rPr>
        <w:t>)</w:t>
      </w:r>
      <w:r w:rsidRPr="00865B4A">
        <w:rPr>
          <w:b/>
        </w:rPr>
        <w:t>:</w:t>
      </w:r>
    </w:p>
    <w:p w14:paraId="4D813445" w14:textId="77777777" w:rsidR="0037446D" w:rsidRPr="00865B4A" w:rsidRDefault="0037446D" w:rsidP="0037446D">
      <w:pPr>
        <w:spacing w:before="120"/>
        <w:rPr>
          <w:b/>
        </w:rPr>
      </w:pPr>
      <w:r>
        <w:rPr>
          <w:b/>
        </w:rPr>
        <w:t>(Caution: JPEG 2000 files are not to be used at all due to platform display issues.)</w:t>
      </w:r>
    </w:p>
    <w:p w14:paraId="70BF1FFE" w14:textId="77777777" w:rsidR="0037446D" w:rsidRPr="00865B4A" w:rsidRDefault="0037446D" w:rsidP="0037446D">
      <w:pPr>
        <w:pStyle w:val="ListParagraph"/>
        <w:numPr>
          <w:ilvl w:val="0"/>
          <w:numId w:val="10"/>
        </w:numPr>
        <w:contextualSpacing/>
      </w:pPr>
      <w:r w:rsidRPr="00865B4A">
        <w:t xml:space="preserve">JPEG File format should be used as last resort.  Color screenshots/photos should be saved as TIFFs due </w:t>
      </w:r>
      <w:r>
        <w:t xml:space="preserve">to </w:t>
      </w:r>
      <w:r w:rsidRPr="00865B4A">
        <w:t>possible system compatibility issues.</w:t>
      </w:r>
    </w:p>
    <w:p w14:paraId="6F3B46CF" w14:textId="77777777" w:rsidR="0037446D" w:rsidRDefault="0037446D" w:rsidP="0037446D">
      <w:pPr>
        <w:pStyle w:val="ListParagraph"/>
        <w:numPr>
          <w:ilvl w:val="0"/>
          <w:numId w:val="10"/>
        </w:numPr>
        <w:contextualSpacing/>
      </w:pPr>
      <w:r w:rsidRPr="00865B4A">
        <w:lastRenderedPageBreak/>
        <w:t>B&amp;W Bitmaps should not be saved as JPEGs.</w:t>
      </w:r>
    </w:p>
    <w:p w14:paraId="501876FF" w14:textId="77777777" w:rsidR="0037446D" w:rsidRDefault="0037446D" w:rsidP="0037446D">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jpg</w:t>
      </w:r>
      <w:proofErr w:type="spellEnd"/>
      <w:r>
        <w:rPr>
          <w:rFonts w:eastAsia="Wingdings"/>
          <w:sz w:val="20"/>
          <w:szCs w:val="20"/>
        </w:rPr>
        <w:t>}{</w:t>
      </w:r>
      <w:proofErr w:type="gramEnd"/>
      <w:r>
        <w:rPr>
          <w:rFonts w:eastAsia="Wingdings"/>
          <w:sz w:val="20"/>
          <w:szCs w:val="20"/>
        </w:rPr>
        <w:t>#graphics_png}</w:t>
      </w:r>
      <w:r w:rsidRPr="00D86F91">
        <w:rPr>
          <w:rFonts w:ascii="Wingdings" w:eastAsia="Wingdings" w:hAnsi="Wingdings" w:cs="Wingdings"/>
          <w:sz w:val="36"/>
          <w:szCs w:val="36"/>
        </w:rPr>
        <w:t></w:t>
      </w:r>
      <w:r>
        <w:rPr>
          <w:smallCaps/>
        </w:rPr>
        <w:t xml:space="preserve"> </w:t>
      </w:r>
      <w:r>
        <w:rPr>
          <w:b/>
        </w:rPr>
        <w:t>Portable Network Graphics (</w:t>
      </w:r>
      <w:r w:rsidRPr="005318D6">
        <w:rPr>
          <w:b/>
        </w:rPr>
        <w:t>PNG</w:t>
      </w:r>
      <w:r>
        <w:rPr>
          <w:b/>
        </w:rPr>
        <w:t>)</w:t>
      </w:r>
      <w:r w:rsidRPr="005318D6">
        <w:rPr>
          <w:b/>
        </w:rPr>
        <w:t>:</w:t>
      </w:r>
    </w:p>
    <w:p w14:paraId="559A01F5" w14:textId="77777777" w:rsidR="0037446D" w:rsidRPr="005318D6" w:rsidRDefault="0037446D" w:rsidP="0037446D">
      <w:pPr>
        <w:pStyle w:val="ListParagraph"/>
        <w:numPr>
          <w:ilvl w:val="0"/>
          <w:numId w:val="10"/>
        </w:numPr>
        <w:contextualSpacing/>
      </w:pPr>
      <w:r>
        <w:t>Used for raster graphics</w:t>
      </w:r>
    </w:p>
    <w:p w14:paraId="1049EE5F" w14:textId="77777777" w:rsidR="0037446D" w:rsidRDefault="0037446D" w:rsidP="0037446D">
      <w:pPr>
        <w:pStyle w:val="ListParagraph"/>
        <w:numPr>
          <w:ilvl w:val="0"/>
          <w:numId w:val="10"/>
        </w:numPr>
        <w:contextualSpacing/>
      </w:pPr>
      <w:r>
        <w:t>Supports lossless data compression</w:t>
      </w:r>
    </w:p>
    <w:p w14:paraId="7F4A683B" w14:textId="77777777" w:rsidR="0037446D" w:rsidRPr="005318D6" w:rsidRDefault="0037446D" w:rsidP="0037446D">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png</w:t>
      </w:r>
      <w:proofErr w:type="spellEnd"/>
      <w:r>
        <w:rPr>
          <w:rFonts w:eastAsia="Wingdings"/>
          <w:sz w:val="20"/>
          <w:szCs w:val="20"/>
        </w:rPr>
        <w:t>}{</w:t>
      </w:r>
      <w:proofErr w:type="gramEnd"/>
      <w:r>
        <w:rPr>
          <w:rFonts w:eastAsia="Wingdings"/>
          <w:sz w:val="20"/>
          <w:szCs w:val="20"/>
        </w:rPr>
        <w:t>#graphics_bmp}</w:t>
      </w:r>
      <w:r w:rsidRPr="00D86F91">
        <w:rPr>
          <w:rFonts w:ascii="Wingdings" w:eastAsia="Wingdings" w:hAnsi="Wingdings" w:cs="Wingdings"/>
          <w:sz w:val="36"/>
          <w:szCs w:val="36"/>
        </w:rPr>
        <w:t></w:t>
      </w:r>
      <w:r>
        <w:rPr>
          <w:smallCaps/>
        </w:rPr>
        <w:t xml:space="preserve"> </w:t>
      </w:r>
      <w:r>
        <w:rPr>
          <w:b/>
        </w:rPr>
        <w:t>Bitmap (</w:t>
      </w:r>
      <w:r w:rsidRPr="005318D6">
        <w:rPr>
          <w:b/>
        </w:rPr>
        <w:t>BMP</w:t>
      </w:r>
      <w:r>
        <w:rPr>
          <w:b/>
        </w:rPr>
        <w:t>):</w:t>
      </w:r>
    </w:p>
    <w:p w14:paraId="648DA8B3" w14:textId="77777777" w:rsidR="0037446D" w:rsidRDefault="0037446D" w:rsidP="0037446D">
      <w:pPr>
        <w:pStyle w:val="ListParagraph"/>
        <w:numPr>
          <w:ilvl w:val="0"/>
          <w:numId w:val="10"/>
        </w:numPr>
        <w:contextualSpacing/>
      </w:pPr>
      <w:r>
        <w:t>Used for raster graphics</w:t>
      </w:r>
    </w:p>
    <w:p w14:paraId="298DD23D" w14:textId="77777777" w:rsidR="0037446D" w:rsidRPr="005318D6" w:rsidRDefault="0037446D" w:rsidP="0037446D">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bmp</w:t>
      </w:r>
      <w:proofErr w:type="spellEnd"/>
      <w:r>
        <w:rPr>
          <w:rFonts w:eastAsia="Wingdings"/>
          <w:sz w:val="20"/>
          <w:szCs w:val="20"/>
        </w:rPr>
        <w:t>}{</w:t>
      </w:r>
      <w:proofErr w:type="gramEnd"/>
      <w:r>
        <w:rPr>
          <w:rFonts w:eastAsia="Wingdings"/>
          <w:sz w:val="20"/>
          <w:szCs w:val="20"/>
        </w:rPr>
        <w:t>#graphics_svg}</w:t>
      </w:r>
      <w:r w:rsidRPr="00D86F91">
        <w:rPr>
          <w:rFonts w:ascii="Wingdings" w:eastAsia="Wingdings" w:hAnsi="Wingdings" w:cs="Wingdings"/>
          <w:sz w:val="36"/>
          <w:szCs w:val="36"/>
        </w:rPr>
        <w:t></w:t>
      </w:r>
      <w:r>
        <w:rPr>
          <w:smallCaps/>
        </w:rPr>
        <w:t xml:space="preserve"> </w:t>
      </w:r>
      <w:r>
        <w:rPr>
          <w:b/>
        </w:rPr>
        <w:t>Scalable Vector Graphics (</w:t>
      </w:r>
      <w:r w:rsidRPr="005318D6">
        <w:rPr>
          <w:b/>
        </w:rPr>
        <w:t>SVG</w:t>
      </w:r>
      <w:r>
        <w:rPr>
          <w:b/>
        </w:rPr>
        <w:t>):</w:t>
      </w:r>
    </w:p>
    <w:p w14:paraId="40C747A0" w14:textId="77777777" w:rsidR="0037446D" w:rsidRDefault="0037446D" w:rsidP="0037446D">
      <w:pPr>
        <w:pStyle w:val="ListParagraph"/>
        <w:numPr>
          <w:ilvl w:val="0"/>
          <w:numId w:val="10"/>
        </w:numPr>
        <w:contextualSpacing/>
      </w:pPr>
      <w:r>
        <w:t>Two-dimensional vector and mixed vector/raster graphics</w:t>
      </w:r>
    </w:p>
    <w:p w14:paraId="38139A52" w14:textId="77777777" w:rsidR="0037446D" w:rsidRPr="00476195" w:rsidRDefault="0037446D" w:rsidP="0037446D">
      <w:pPr>
        <w:spacing w:before="120"/>
        <w:rPr>
          <w:b/>
        </w:rPr>
      </w:pPr>
      <w:r>
        <w:rPr>
          <w:rFonts w:eastAsia="Wingdings"/>
          <w:sz w:val="20"/>
          <w:szCs w:val="20"/>
        </w:rPr>
        <w:t>{/</w:t>
      </w:r>
      <w:proofErr w:type="spellStart"/>
      <w:r>
        <w:rPr>
          <w:rFonts w:eastAsia="Wingdings"/>
          <w:sz w:val="20"/>
          <w:szCs w:val="20"/>
        </w:rPr>
        <w:t>graphics_</w:t>
      </w:r>
      <w:proofErr w:type="gramStart"/>
      <w:r>
        <w:rPr>
          <w:rFonts w:eastAsia="Wingdings"/>
          <w:sz w:val="20"/>
          <w:szCs w:val="20"/>
        </w:rPr>
        <w:t>svg</w:t>
      </w:r>
      <w:proofErr w:type="spellEnd"/>
      <w:r>
        <w:rPr>
          <w:rFonts w:eastAsia="Wingdings"/>
          <w:sz w:val="20"/>
          <w:szCs w:val="20"/>
        </w:rPr>
        <w:t>}{</w:t>
      </w:r>
      <w:proofErr w:type="gramEnd"/>
      <w:r>
        <w:rPr>
          <w:rFonts w:eastAsia="Wingdings"/>
          <w:sz w:val="20"/>
          <w:szCs w:val="20"/>
        </w:rPr>
        <w:t>#graphics_none}</w:t>
      </w:r>
      <w:r w:rsidRPr="00D86F91">
        <w:rPr>
          <w:rFonts w:ascii="Wingdings" w:eastAsia="Wingdings" w:hAnsi="Wingdings" w:cs="Wingdings"/>
          <w:sz w:val="36"/>
          <w:szCs w:val="36"/>
        </w:rPr>
        <w:t></w:t>
      </w:r>
      <w:r>
        <w:rPr>
          <w:smallCaps/>
        </w:rPr>
        <w:t xml:space="preserve"> </w:t>
      </w:r>
      <w:r>
        <w:rPr>
          <w:b/>
        </w:rPr>
        <w:t>No graphics required for this contract</w:t>
      </w:r>
      <w:r>
        <w:rPr>
          <w:rFonts w:eastAsia="Wingdings"/>
          <w:sz w:val="20"/>
          <w:szCs w:val="20"/>
        </w:rPr>
        <w:t>{/</w:t>
      </w:r>
      <w:proofErr w:type="spellStart"/>
      <w:r>
        <w:rPr>
          <w:rFonts w:eastAsia="Wingdings"/>
          <w:sz w:val="20"/>
          <w:szCs w:val="20"/>
        </w:rPr>
        <w:t>graphics_none</w:t>
      </w:r>
      <w:proofErr w:type="spellEnd"/>
      <w:r>
        <w:rPr>
          <w:rFonts w:eastAsia="Wingdings"/>
          <w:sz w:val="20"/>
          <w:szCs w:val="20"/>
        </w:rPr>
        <w:t>}</w:t>
      </w:r>
    </w:p>
    <w:p w14:paraId="6314036B" w14:textId="77777777" w:rsidR="0037446D" w:rsidRPr="00BA30E0" w:rsidRDefault="0037446D" w:rsidP="0037446D">
      <w:pPr>
        <w:rPr>
          <w:color w:val="FF0000"/>
        </w:rPr>
      </w:pPr>
      <w:r w:rsidRPr="00EA20F7">
        <w:rPr>
          <w:color w:val="FF0000"/>
        </w:rPr>
        <w:t>{</w:t>
      </w:r>
      <w:r>
        <w:rPr>
          <w:color w:val="FF0000"/>
        </w:rPr>
        <w:t xml:space="preserve">#new_revision </w:t>
      </w:r>
      <w:r w:rsidRPr="00EA20F7">
        <w:rPr>
          <w:color w:val="FF0000"/>
        </w:rPr>
        <w:t>== “new”}</w:t>
      </w:r>
    </w:p>
    <w:p w14:paraId="11D41297" w14:textId="77777777" w:rsidR="0037446D" w:rsidRDefault="0037446D" w:rsidP="0037446D">
      <w:pPr>
        <w:spacing w:before="120"/>
      </w:pPr>
    </w:p>
    <w:p w14:paraId="0FD9E1DB" w14:textId="77777777" w:rsidR="0037446D" w:rsidRPr="00B664C0" w:rsidRDefault="0037446D" w:rsidP="0037446D">
      <w:pPr>
        <w:jc w:val="center"/>
        <w:rPr>
          <w:b/>
          <w:smallCaps/>
        </w:rPr>
      </w:pPr>
      <w:r>
        <w:br w:type="page"/>
      </w:r>
      <w:r w:rsidRPr="00B664C0">
        <w:rPr>
          <w:b/>
          <w:smallCaps/>
        </w:rPr>
        <w:lastRenderedPageBreak/>
        <w:t>Attachment 2</w:t>
      </w:r>
    </w:p>
    <w:p w14:paraId="34BA4E79" w14:textId="77777777" w:rsidR="0037446D" w:rsidRPr="00B664C0" w:rsidRDefault="0037446D" w:rsidP="0037446D">
      <w:pPr>
        <w:jc w:val="center"/>
        <w:rPr>
          <w:b/>
        </w:rPr>
      </w:pPr>
      <w:r w:rsidRPr="00B664C0">
        <w:rPr>
          <w:b/>
        </w:rPr>
        <w:t>REQUEST FOR TECHNICAL ORDER NUMBER</w:t>
      </w:r>
    </w:p>
    <w:p w14:paraId="6A614F79" w14:textId="77777777" w:rsidR="0037446D" w:rsidRDefault="0037446D" w:rsidP="0037446D">
      <w:pPr>
        <w:jc w:val="center"/>
      </w:pPr>
    </w:p>
    <w:p w14:paraId="3232B4CB" w14:textId="77777777" w:rsidR="0037446D" w:rsidRPr="00B664C0" w:rsidRDefault="0037446D" w:rsidP="0037446D">
      <w:pPr>
        <w:jc w:val="center"/>
      </w:pPr>
    </w:p>
    <w:p w14:paraId="5E4E8F6F" w14:textId="77777777" w:rsidR="0037446D" w:rsidRDefault="0037446D" w:rsidP="00400DBB">
      <w:pPr>
        <w:numPr>
          <w:ilvl w:val="0"/>
          <w:numId w:val="31"/>
        </w:numPr>
        <w:spacing w:line="360" w:lineRule="auto"/>
        <w:ind w:right="-180"/>
      </w:pPr>
      <w:r w:rsidRPr="005926AE">
        <w:rPr>
          <w:b/>
          <w:color w:val="FF0000"/>
        </w:rPr>
        <w:t xml:space="preserve">*PRIME SYSTEM APPLICATION </w:t>
      </w:r>
      <w:r w:rsidRPr="005926AE">
        <w:t xml:space="preserve">(If Applicable or </w:t>
      </w:r>
      <w:r>
        <w:t>N</w:t>
      </w:r>
      <w:r w:rsidRPr="005926AE">
        <w:t>/</w:t>
      </w:r>
      <w:proofErr w:type="gramStart"/>
      <w:r w:rsidRPr="005926AE">
        <w:t>A)_</w:t>
      </w:r>
      <w:proofErr w:type="gramEnd"/>
      <w:r w:rsidRPr="005926AE">
        <w:t xml:space="preserve">______________________________ </w:t>
      </w:r>
    </w:p>
    <w:p w14:paraId="06E17E4D" w14:textId="77777777" w:rsidR="0037446D" w:rsidRPr="005926AE" w:rsidRDefault="0037446D" w:rsidP="00400DBB">
      <w:pPr>
        <w:numPr>
          <w:ilvl w:val="0"/>
          <w:numId w:val="31"/>
        </w:numPr>
        <w:spacing w:line="360" w:lineRule="auto"/>
        <w:ind w:left="0" w:right="-180" w:firstLine="0"/>
      </w:pPr>
      <w:r w:rsidRPr="005926AE">
        <w:rPr>
          <w:b/>
          <w:color w:val="FF0000"/>
        </w:rPr>
        <w:t>*</w:t>
      </w:r>
      <w:r w:rsidRPr="00AD6DE2">
        <w:rPr>
          <w:b/>
          <w:color w:val="FF0000"/>
        </w:rPr>
        <w:t>CONTRACT NUMBER/PURCHASE REQUEST (PR) NUMBER:</w:t>
      </w:r>
      <w:r w:rsidRPr="00AD6DE2">
        <w:rPr>
          <w:color w:val="FF0000"/>
        </w:rPr>
        <w:t xml:space="preserve"> </w:t>
      </w:r>
      <w:r w:rsidRPr="005926AE">
        <w:t>___________</w:t>
      </w:r>
      <w:r>
        <w:t>________</w:t>
      </w:r>
      <w:r w:rsidRPr="005926AE">
        <w:t>__</w:t>
      </w:r>
    </w:p>
    <w:p w14:paraId="13B715CF" w14:textId="77777777" w:rsidR="0037446D" w:rsidRPr="00B664C0" w:rsidRDefault="0037446D" w:rsidP="00400DBB">
      <w:pPr>
        <w:numPr>
          <w:ilvl w:val="0"/>
          <w:numId w:val="31"/>
        </w:numPr>
        <w:spacing w:line="360" w:lineRule="auto"/>
        <w:ind w:left="0" w:right="-180" w:firstLine="0"/>
      </w:pPr>
      <w:r>
        <w:rPr>
          <w:b/>
          <w:color w:val="FF0000"/>
        </w:rPr>
        <w:t>*</w:t>
      </w:r>
      <w:r w:rsidRPr="00B664C0">
        <w:rPr>
          <w:b/>
          <w:color w:val="FF0000"/>
        </w:rPr>
        <w:t>MISSION DESIGN SERIES/NOMENCLATURE</w:t>
      </w:r>
      <w:r w:rsidRPr="00B664C0">
        <w:rPr>
          <w:color w:val="FF0000"/>
        </w:rPr>
        <w:t xml:space="preserve"> </w:t>
      </w:r>
      <w:r>
        <w:t xml:space="preserve">(Name </w:t>
      </w:r>
      <w:proofErr w:type="gramStart"/>
      <w:r>
        <w:t>Of</w:t>
      </w:r>
      <w:proofErr w:type="gramEnd"/>
      <w:r>
        <w:t xml:space="preserve"> Equipment) __________________</w:t>
      </w:r>
    </w:p>
    <w:p w14:paraId="71CC64C3" w14:textId="77777777" w:rsidR="0037446D" w:rsidRPr="00F51ED6" w:rsidRDefault="0037446D" w:rsidP="00400DBB">
      <w:pPr>
        <w:pStyle w:val="ListParagraph"/>
        <w:numPr>
          <w:ilvl w:val="0"/>
          <w:numId w:val="31"/>
        </w:numPr>
        <w:spacing w:line="360" w:lineRule="auto"/>
        <w:ind w:right="-180"/>
        <w:contextualSpacing/>
        <w:rPr>
          <w:b/>
          <w:color w:val="FF0000"/>
        </w:rPr>
      </w:pPr>
      <w:r w:rsidRPr="00F51ED6">
        <w:rPr>
          <w:b/>
          <w:color w:val="FF0000"/>
        </w:rPr>
        <w:t>*FED</w:t>
      </w:r>
      <w:r>
        <w:rPr>
          <w:b/>
          <w:color w:val="FF0000"/>
        </w:rPr>
        <w:t>E</w:t>
      </w:r>
      <w:r w:rsidRPr="00F51ED6">
        <w:rPr>
          <w:b/>
          <w:color w:val="FF0000"/>
        </w:rPr>
        <w:t xml:space="preserve">RAL STOCK </w:t>
      </w:r>
      <w:proofErr w:type="gramStart"/>
      <w:r w:rsidRPr="00F51ED6">
        <w:rPr>
          <w:b/>
          <w:color w:val="FF0000"/>
        </w:rPr>
        <w:t>CLASS:</w:t>
      </w:r>
      <w:r w:rsidRPr="004E743D">
        <w:rPr>
          <w:b/>
          <w:color w:val="000000"/>
        </w:rPr>
        <w:t>_</w:t>
      </w:r>
      <w:proofErr w:type="gramEnd"/>
      <w:r w:rsidRPr="004E743D">
        <w:rPr>
          <w:b/>
          <w:color w:val="000000"/>
        </w:rPr>
        <w:t>______________________________________________________</w:t>
      </w:r>
    </w:p>
    <w:p w14:paraId="49428061" w14:textId="77777777" w:rsidR="0037446D" w:rsidRPr="00B664C0" w:rsidRDefault="0037446D" w:rsidP="00400DBB">
      <w:pPr>
        <w:numPr>
          <w:ilvl w:val="0"/>
          <w:numId w:val="31"/>
        </w:numPr>
        <w:spacing w:line="360" w:lineRule="auto"/>
        <w:ind w:left="0" w:right="-180" w:firstLine="0"/>
      </w:pPr>
      <w:r>
        <w:rPr>
          <w:b/>
          <w:color w:val="FF0000"/>
        </w:rPr>
        <w:t>*</w:t>
      </w:r>
      <w:r w:rsidRPr="00B664C0">
        <w:rPr>
          <w:b/>
          <w:color w:val="FF0000"/>
        </w:rPr>
        <w:t>PART NUMBER</w:t>
      </w:r>
      <w:r w:rsidRPr="00B664C0">
        <w:t>(s</w:t>
      </w:r>
      <w:proofErr w:type="gramStart"/>
      <w:r w:rsidRPr="00B664C0">
        <w:t>):_</w:t>
      </w:r>
      <w:proofErr w:type="gramEnd"/>
      <w:r w:rsidRPr="00B664C0">
        <w:t>_____</w:t>
      </w:r>
      <w:r>
        <w:t>______________________________</w:t>
      </w:r>
      <w:r w:rsidRPr="00B664C0">
        <w:t>__________________________</w:t>
      </w:r>
    </w:p>
    <w:p w14:paraId="1743E6AD" w14:textId="77777777" w:rsidR="0037446D" w:rsidRDefault="0037446D" w:rsidP="00400DBB">
      <w:pPr>
        <w:numPr>
          <w:ilvl w:val="0"/>
          <w:numId w:val="31"/>
        </w:numPr>
        <w:spacing w:line="360" w:lineRule="auto"/>
        <w:ind w:left="0" w:right="-180" w:firstLine="0"/>
      </w:pPr>
      <w:r>
        <w:rPr>
          <w:b/>
          <w:color w:val="FF0000"/>
        </w:rPr>
        <w:t>*</w:t>
      </w:r>
      <w:r w:rsidRPr="00B664C0">
        <w:rPr>
          <w:b/>
          <w:color w:val="FF0000"/>
        </w:rPr>
        <w:t>NSN/FSN:</w:t>
      </w:r>
      <w:r w:rsidRPr="00791E80">
        <w:t xml:space="preserve"> </w:t>
      </w:r>
      <w:r>
        <w:t>(or temp NSN) __________________________________________________________</w:t>
      </w:r>
      <w:r>
        <w:tab/>
      </w:r>
    </w:p>
    <w:p w14:paraId="22F541BB" w14:textId="77777777" w:rsidR="0037446D" w:rsidRPr="00AD6DE2" w:rsidRDefault="0037446D" w:rsidP="00400DBB">
      <w:pPr>
        <w:numPr>
          <w:ilvl w:val="0"/>
          <w:numId w:val="31"/>
        </w:numPr>
        <w:spacing w:line="360" w:lineRule="auto"/>
        <w:ind w:left="0" w:right="-180" w:firstLine="0"/>
      </w:pPr>
      <w:r>
        <w:rPr>
          <w:b/>
          <w:color w:val="FF0000"/>
        </w:rPr>
        <w:t xml:space="preserve">*PUBLICATION TYPE </w:t>
      </w:r>
      <w:r>
        <w:t>(</w:t>
      </w:r>
      <w:proofErr w:type="spellStart"/>
      <w:r>
        <w:t>Opn</w:t>
      </w:r>
      <w:proofErr w:type="spellEnd"/>
      <w:r>
        <w:t xml:space="preserve"> &amp; </w:t>
      </w:r>
      <w:proofErr w:type="spellStart"/>
      <w:r>
        <w:t>Maint</w:t>
      </w:r>
      <w:proofErr w:type="spellEnd"/>
      <w:r>
        <w:t xml:space="preserve"> with IPB, Overhaul, WUC, IPB, LOAP, etc.)</w:t>
      </w:r>
      <w:r w:rsidRPr="00B664C0">
        <w:t xml:space="preserve"> </w:t>
      </w:r>
      <w:r>
        <w:t>____________________________________________________________________________________</w:t>
      </w:r>
    </w:p>
    <w:p w14:paraId="35E77654" w14:textId="77777777" w:rsidR="0037446D" w:rsidRPr="00B664C0" w:rsidRDefault="0037446D" w:rsidP="00400DBB">
      <w:pPr>
        <w:numPr>
          <w:ilvl w:val="0"/>
          <w:numId w:val="31"/>
        </w:numPr>
        <w:spacing w:line="360" w:lineRule="auto"/>
        <w:ind w:right="-180"/>
      </w:pPr>
      <w:r>
        <w:rPr>
          <w:b/>
          <w:color w:val="FF0000"/>
        </w:rPr>
        <w:t xml:space="preserve">*SUGGESTED TECHNICAL ORDER </w:t>
      </w:r>
      <w:proofErr w:type="gramStart"/>
      <w:r>
        <w:rPr>
          <w:b/>
          <w:color w:val="FF0000"/>
        </w:rPr>
        <w:t>N</w:t>
      </w:r>
      <w:r w:rsidRPr="00B664C0">
        <w:rPr>
          <w:b/>
          <w:color w:val="FF0000"/>
        </w:rPr>
        <w:t>UMBER</w:t>
      </w:r>
      <w:r>
        <w:t>:_</w:t>
      </w:r>
      <w:proofErr w:type="gramEnd"/>
      <w:r>
        <w:t>____________________________________</w:t>
      </w:r>
    </w:p>
    <w:p w14:paraId="0BB354BA" w14:textId="77777777" w:rsidR="0037446D" w:rsidRPr="004E743D" w:rsidRDefault="0037446D" w:rsidP="00400DBB">
      <w:pPr>
        <w:numPr>
          <w:ilvl w:val="0"/>
          <w:numId w:val="31"/>
        </w:numPr>
        <w:spacing w:line="360" w:lineRule="auto"/>
        <w:ind w:left="0" w:right="-180" w:firstLine="0"/>
        <w:rPr>
          <w:color w:val="000000"/>
        </w:rPr>
      </w:pPr>
      <w:r>
        <w:rPr>
          <w:b/>
          <w:color w:val="FF0000"/>
        </w:rPr>
        <w:t xml:space="preserve">*RECOMMENDED TITLE OF MANUAL (Leave Blank if Classified) </w:t>
      </w:r>
      <w:r w:rsidRPr="004E743D">
        <w:rPr>
          <w:color w:val="000000"/>
        </w:rPr>
        <w:t>____________________</w:t>
      </w:r>
    </w:p>
    <w:p w14:paraId="79C61FBC" w14:textId="77777777" w:rsidR="0037446D" w:rsidRPr="004E743D" w:rsidRDefault="0037446D" w:rsidP="0037446D">
      <w:pPr>
        <w:spacing w:line="360" w:lineRule="auto"/>
        <w:rPr>
          <w:color w:val="000000"/>
        </w:rPr>
      </w:pPr>
      <w:r w:rsidRPr="004E743D">
        <w:rPr>
          <w:b/>
          <w:color w:val="000000"/>
        </w:rPr>
        <w:t>________________________________________________________________________________________________________________________________________________________________________</w:t>
      </w:r>
    </w:p>
    <w:p w14:paraId="40BC6A08" w14:textId="77777777" w:rsidR="0037446D" w:rsidRDefault="0037446D" w:rsidP="00400DBB">
      <w:pPr>
        <w:numPr>
          <w:ilvl w:val="0"/>
          <w:numId w:val="31"/>
        </w:numPr>
        <w:spacing w:line="360" w:lineRule="auto"/>
        <w:ind w:left="0" w:right="-180" w:firstLine="0"/>
      </w:pPr>
      <w:r w:rsidRPr="00206E79">
        <w:rPr>
          <w:b/>
          <w:color w:val="FF0000"/>
        </w:rPr>
        <w:t>*CLASSIFICATION OF MANUAL</w:t>
      </w:r>
      <w:r>
        <w:t xml:space="preserve">: </w:t>
      </w:r>
      <w:r w:rsidRPr="00206E79">
        <w:t>____________________________</w:t>
      </w:r>
      <w:r>
        <w:t>_</w:t>
      </w:r>
      <w:r w:rsidRPr="00206E79">
        <w:t>___________________</w:t>
      </w:r>
    </w:p>
    <w:p w14:paraId="173C7CC4" w14:textId="77777777" w:rsidR="0037446D" w:rsidRPr="00206E79" w:rsidRDefault="0037446D" w:rsidP="00400DBB">
      <w:pPr>
        <w:numPr>
          <w:ilvl w:val="0"/>
          <w:numId w:val="31"/>
        </w:numPr>
        <w:spacing w:line="360" w:lineRule="auto"/>
        <w:ind w:left="0" w:right="-180" w:firstLine="0"/>
      </w:pPr>
      <w:r w:rsidRPr="00F51ED6">
        <w:rPr>
          <w:b/>
          <w:color w:val="FF0000"/>
        </w:rPr>
        <w:t>*CLASSIFICATION OF TITLE:</w:t>
      </w:r>
      <w:r w:rsidRPr="00F51ED6">
        <w:rPr>
          <w:color w:val="FF0000"/>
        </w:rPr>
        <w:t xml:space="preserve"> </w:t>
      </w:r>
      <w:r w:rsidRPr="00206E79">
        <w:t>________</w:t>
      </w:r>
      <w:r>
        <w:t>_______________________________________</w:t>
      </w:r>
      <w:r w:rsidRPr="00206E79">
        <w:t>____</w:t>
      </w:r>
    </w:p>
    <w:p w14:paraId="068B261A" w14:textId="77777777" w:rsidR="0037446D" w:rsidRDefault="0037446D" w:rsidP="00400DBB">
      <w:pPr>
        <w:numPr>
          <w:ilvl w:val="0"/>
          <w:numId w:val="31"/>
        </w:numPr>
        <w:spacing w:line="360" w:lineRule="auto"/>
        <w:ind w:left="0" w:right="-180" w:firstLine="0"/>
      </w:pPr>
      <w:r>
        <w:rPr>
          <w:b/>
          <w:color w:val="FF0000"/>
        </w:rPr>
        <w:t>*</w:t>
      </w:r>
      <w:r w:rsidRPr="00B664C0">
        <w:rPr>
          <w:b/>
          <w:color w:val="FF0000"/>
        </w:rPr>
        <w:t>KIND OF EQUIPMENT</w:t>
      </w:r>
      <w:r w:rsidRPr="00B664C0">
        <w:rPr>
          <w:color w:val="FF0000"/>
        </w:rPr>
        <w:t xml:space="preserve"> </w:t>
      </w:r>
      <w:r>
        <w:t>(Airborne / Ground / Not Applicable</w:t>
      </w:r>
      <w:proofErr w:type="gramStart"/>
      <w:r>
        <w:t>):_</w:t>
      </w:r>
      <w:proofErr w:type="gramEnd"/>
      <w:r>
        <w:t>__________________________</w:t>
      </w:r>
    </w:p>
    <w:p w14:paraId="23415E15" w14:textId="77777777" w:rsidR="0037446D" w:rsidRPr="001E5B1C" w:rsidRDefault="0037446D" w:rsidP="00400DBB">
      <w:pPr>
        <w:numPr>
          <w:ilvl w:val="0"/>
          <w:numId w:val="31"/>
        </w:numPr>
        <w:spacing w:line="360" w:lineRule="auto"/>
        <w:ind w:left="0" w:right="-180" w:firstLine="0"/>
        <w:rPr>
          <w:b/>
          <w:color w:val="FF0000"/>
        </w:rPr>
      </w:pPr>
      <w:r>
        <w:rPr>
          <w:b/>
          <w:color w:val="FF0000"/>
        </w:rPr>
        <w:t>*TEST EQUIPM</w:t>
      </w:r>
      <w:r w:rsidRPr="00AD6DE2">
        <w:rPr>
          <w:b/>
          <w:color w:val="FF0000"/>
        </w:rPr>
        <w:t xml:space="preserve">ENT?    </w:t>
      </w:r>
      <w:r w:rsidRPr="004E743D">
        <w:rPr>
          <w:b/>
          <w:color w:val="000000"/>
        </w:rPr>
        <w:t>Yes / No</w:t>
      </w:r>
    </w:p>
    <w:p w14:paraId="1DC30CAB" w14:textId="77777777" w:rsidR="0037446D" w:rsidRPr="00206E79" w:rsidRDefault="0037446D" w:rsidP="00400DBB">
      <w:pPr>
        <w:numPr>
          <w:ilvl w:val="0"/>
          <w:numId w:val="31"/>
        </w:numPr>
        <w:spacing w:line="360" w:lineRule="auto"/>
        <w:ind w:left="0" w:right="-180" w:firstLine="0"/>
      </w:pPr>
      <w:r w:rsidRPr="00206E79">
        <w:t>PROGRAM ELEMENT CODE (PEC): ___________</w:t>
      </w:r>
      <w:r>
        <w:t>_________________________</w:t>
      </w:r>
      <w:r w:rsidRPr="00206E79">
        <w:t>____________</w:t>
      </w:r>
    </w:p>
    <w:p w14:paraId="5EC9C912" w14:textId="77777777" w:rsidR="0037446D" w:rsidRPr="00206E79" w:rsidRDefault="0037446D" w:rsidP="00400DBB">
      <w:pPr>
        <w:numPr>
          <w:ilvl w:val="0"/>
          <w:numId w:val="31"/>
        </w:numPr>
        <w:spacing w:line="360" w:lineRule="auto"/>
        <w:ind w:left="0" w:right="-180" w:firstLine="0"/>
      </w:pPr>
      <w:r w:rsidRPr="00206E79">
        <w:t>LEAD COMMAND: _________</w:t>
      </w:r>
      <w:r>
        <w:t>___________________________________________</w:t>
      </w:r>
      <w:r w:rsidRPr="00206E79">
        <w:t xml:space="preserve">___________  </w:t>
      </w:r>
    </w:p>
    <w:p w14:paraId="7E33A648" w14:textId="77777777" w:rsidR="0037446D" w:rsidRDefault="0037446D" w:rsidP="00400DBB">
      <w:pPr>
        <w:numPr>
          <w:ilvl w:val="0"/>
          <w:numId w:val="31"/>
        </w:numPr>
        <w:spacing w:line="360" w:lineRule="auto"/>
        <w:ind w:left="0" w:right="-180" w:firstLine="0"/>
      </w:pPr>
      <w:r w:rsidRPr="00B664C0">
        <w:t>DOES MANUAL EXIST FOR SAME/SIMILAR EQUIPMENT?</w:t>
      </w:r>
      <w:r>
        <w:t xml:space="preserve">   </w:t>
      </w:r>
      <w:proofErr w:type="gramStart"/>
      <w:r w:rsidRPr="00AD6DE2">
        <w:rPr>
          <w:b/>
        </w:rPr>
        <w:t>Yes  /</w:t>
      </w:r>
      <w:proofErr w:type="gramEnd"/>
      <w:r w:rsidRPr="00AD6DE2">
        <w:rPr>
          <w:b/>
        </w:rPr>
        <w:t xml:space="preserve">  No</w:t>
      </w:r>
      <w:r w:rsidRPr="00B664C0">
        <w:tab/>
      </w:r>
      <w:r w:rsidRPr="00B664C0">
        <w:tab/>
      </w:r>
    </w:p>
    <w:p w14:paraId="1E7F03D5" w14:textId="77777777" w:rsidR="0037446D" w:rsidRPr="00B664C0" w:rsidRDefault="0037446D" w:rsidP="00400DBB">
      <w:pPr>
        <w:numPr>
          <w:ilvl w:val="0"/>
          <w:numId w:val="31"/>
        </w:numPr>
        <w:spacing w:line="360" w:lineRule="auto"/>
        <w:ind w:left="0" w:right="-180" w:firstLine="0"/>
      </w:pPr>
      <w:r>
        <w:t xml:space="preserve">EXISTING MANUAL </w:t>
      </w:r>
      <w:r w:rsidRPr="00B664C0">
        <w:t>TO NUMBER:</w:t>
      </w:r>
      <w:r>
        <w:t xml:space="preserve"> __________________________________</w:t>
      </w:r>
      <w:r w:rsidRPr="00B664C0">
        <w:t>_______________</w:t>
      </w:r>
    </w:p>
    <w:p w14:paraId="09C2B69C" w14:textId="77777777" w:rsidR="0037446D" w:rsidRPr="00AD6DE2" w:rsidRDefault="0037446D" w:rsidP="00400DBB">
      <w:pPr>
        <w:numPr>
          <w:ilvl w:val="0"/>
          <w:numId w:val="31"/>
        </w:numPr>
        <w:spacing w:line="360" w:lineRule="auto"/>
        <w:ind w:left="0" w:right="-180" w:firstLine="0"/>
        <w:rPr>
          <w:b/>
        </w:rPr>
      </w:pPr>
      <w:r w:rsidRPr="00B664C0">
        <w:t>COMMERCIAL O</w:t>
      </w:r>
      <w:r>
        <w:t xml:space="preserve">FF THE SHELF (COTS) ITEM:   </w:t>
      </w:r>
      <w:r w:rsidRPr="00AD6DE2">
        <w:rPr>
          <w:b/>
        </w:rPr>
        <w:t>Yes / No</w:t>
      </w:r>
    </w:p>
    <w:p w14:paraId="0DE422F1" w14:textId="77777777" w:rsidR="0037446D" w:rsidRPr="00B664C0" w:rsidRDefault="0037446D" w:rsidP="00400DBB">
      <w:pPr>
        <w:numPr>
          <w:ilvl w:val="0"/>
          <w:numId w:val="31"/>
        </w:numPr>
        <w:spacing w:line="360" w:lineRule="auto"/>
        <w:ind w:left="0" w:right="-180" w:firstLine="0"/>
      </w:pPr>
      <w:r w:rsidRPr="00B664C0">
        <w:t>CONTRACTOR INFORMATION: (If Applicable)</w:t>
      </w:r>
    </w:p>
    <w:p w14:paraId="041D27BC" w14:textId="77777777" w:rsidR="0037446D" w:rsidRPr="00B664C0" w:rsidRDefault="0037446D" w:rsidP="0037446D">
      <w:pPr>
        <w:numPr>
          <w:ilvl w:val="0"/>
          <w:numId w:val="5"/>
        </w:numPr>
        <w:tabs>
          <w:tab w:val="clear" w:pos="360"/>
          <w:tab w:val="num" w:pos="1440"/>
        </w:tabs>
        <w:ind w:left="720" w:right="-180" w:firstLine="0"/>
      </w:pPr>
      <w:r w:rsidRPr="00B664C0">
        <w:t>NAME OF VENDOR: _____________________</w:t>
      </w:r>
      <w:r>
        <w:t>___</w:t>
      </w:r>
      <w:r w:rsidRPr="00B664C0">
        <w:t>_____________________________</w:t>
      </w:r>
    </w:p>
    <w:p w14:paraId="6D8A02E7" w14:textId="77777777" w:rsidR="0037446D" w:rsidRPr="00B664C0" w:rsidRDefault="0037446D" w:rsidP="0037446D">
      <w:pPr>
        <w:numPr>
          <w:ilvl w:val="0"/>
          <w:numId w:val="5"/>
        </w:numPr>
        <w:tabs>
          <w:tab w:val="clear" w:pos="360"/>
          <w:tab w:val="num" w:pos="1440"/>
        </w:tabs>
        <w:ind w:left="720" w:right="-180" w:firstLine="0"/>
      </w:pPr>
      <w:r w:rsidRPr="00B664C0">
        <w:t xml:space="preserve">ADDRESS: </w:t>
      </w:r>
      <w:r>
        <w:t xml:space="preserve"> </w:t>
      </w:r>
      <w:r w:rsidRPr="00B664C0">
        <w:t>_____________________________</w:t>
      </w:r>
      <w:r>
        <w:t>___</w:t>
      </w:r>
      <w:r w:rsidRPr="00B664C0">
        <w:t>_____________________________</w:t>
      </w:r>
    </w:p>
    <w:p w14:paraId="629E4D2E" w14:textId="77777777" w:rsidR="0037446D" w:rsidRPr="00B664C0" w:rsidRDefault="0037446D" w:rsidP="0037446D">
      <w:pPr>
        <w:numPr>
          <w:ilvl w:val="0"/>
          <w:numId w:val="5"/>
        </w:numPr>
        <w:tabs>
          <w:tab w:val="clear" w:pos="360"/>
          <w:tab w:val="num" w:pos="1440"/>
        </w:tabs>
        <w:ind w:left="720" w:right="-180" w:firstLine="0"/>
      </w:pPr>
      <w:r w:rsidRPr="00B664C0">
        <w:t>MANUFACTURER'S CODE: ___</w:t>
      </w:r>
      <w:r>
        <w:t>_</w:t>
      </w:r>
      <w:r w:rsidRPr="00B664C0">
        <w:t>__________________________________________</w:t>
      </w:r>
    </w:p>
    <w:p w14:paraId="6E03C1E3" w14:textId="77777777" w:rsidR="0037446D" w:rsidRPr="00B664C0" w:rsidRDefault="0037446D" w:rsidP="0037446D">
      <w:pPr>
        <w:numPr>
          <w:ilvl w:val="0"/>
          <w:numId w:val="5"/>
        </w:numPr>
        <w:tabs>
          <w:tab w:val="clear" w:pos="360"/>
          <w:tab w:val="num" w:pos="1440"/>
        </w:tabs>
        <w:ind w:left="720" w:right="-180" w:firstLine="0"/>
      </w:pPr>
      <w:r w:rsidRPr="00B664C0">
        <w:t>POINT OF CONTACT: _______</w:t>
      </w:r>
      <w:r>
        <w:t>___</w:t>
      </w:r>
      <w:r w:rsidRPr="00B664C0">
        <w:t>__________________________________________</w:t>
      </w:r>
    </w:p>
    <w:p w14:paraId="21321C0D" w14:textId="77777777" w:rsidR="0037446D" w:rsidRDefault="0037446D" w:rsidP="00400DBB">
      <w:pPr>
        <w:numPr>
          <w:ilvl w:val="0"/>
          <w:numId w:val="31"/>
        </w:numPr>
        <w:spacing w:before="120" w:line="360" w:lineRule="auto"/>
        <w:ind w:left="0" w:right="-180" w:firstLine="0"/>
      </w:pPr>
      <w:r w:rsidRPr="00B664C0">
        <w:t>FOREIGN MILITARY SALES (</w:t>
      </w:r>
      <w:proofErr w:type="gramStart"/>
      <w:r w:rsidRPr="00B664C0">
        <w:t xml:space="preserve">FMS)   </w:t>
      </w:r>
      <w:proofErr w:type="gramEnd"/>
      <w:r w:rsidRPr="00B664C0">
        <w:t xml:space="preserve">  YES ___            NO ____    (If YES, complete item 2</w:t>
      </w:r>
      <w:r>
        <w:t>1</w:t>
      </w:r>
      <w:r w:rsidRPr="00B664C0">
        <w:t>)</w:t>
      </w:r>
    </w:p>
    <w:p w14:paraId="1A6AD87F" w14:textId="77777777" w:rsidR="0037446D" w:rsidRDefault="0037446D" w:rsidP="00400DBB">
      <w:pPr>
        <w:numPr>
          <w:ilvl w:val="0"/>
          <w:numId w:val="31"/>
        </w:numPr>
        <w:spacing w:before="120" w:line="360" w:lineRule="auto"/>
        <w:ind w:left="0" w:right="-180" w:firstLine="0"/>
      </w:pPr>
      <w:r w:rsidRPr="00B664C0">
        <w:t xml:space="preserve">COUNTRY CODES (For CSTO/FMS manuals): </w:t>
      </w:r>
      <w:r>
        <w:t>(See TO 00-5-19) ____________</w:t>
      </w:r>
      <w:r w:rsidRPr="00B664C0">
        <w:t>______________</w:t>
      </w:r>
    </w:p>
    <w:p w14:paraId="10003557" w14:textId="77777777" w:rsidR="0037446D" w:rsidRDefault="0037446D" w:rsidP="00400DBB">
      <w:pPr>
        <w:numPr>
          <w:ilvl w:val="0"/>
          <w:numId w:val="31"/>
        </w:numPr>
        <w:spacing w:before="120" w:line="360" w:lineRule="auto"/>
        <w:ind w:left="0" w:right="-180" w:firstLine="0"/>
      </w:pPr>
      <w:proofErr w:type="gramStart"/>
      <w:r>
        <w:t>COMMENTS:_</w:t>
      </w:r>
      <w:proofErr w:type="gramEnd"/>
      <w:r>
        <w:t>_____________________________________________________________________</w:t>
      </w:r>
    </w:p>
    <w:p w14:paraId="57333631" w14:textId="730AFCBB" w:rsidR="00DD701B" w:rsidRDefault="0037446D" w:rsidP="0037446D">
      <w:pPr>
        <w:rPr>
          <w:b/>
          <w:color w:val="FF0000"/>
          <w:u w:val="single"/>
        </w:rPr>
      </w:pPr>
      <w:r>
        <w:rPr>
          <w:b/>
          <w:color w:val="FF0000"/>
          <w:u w:val="single"/>
        </w:rPr>
        <w:t xml:space="preserve">* = Mandatory </w:t>
      </w:r>
      <w:proofErr w:type="gramStart"/>
      <w:r>
        <w:rPr>
          <w:b/>
          <w:color w:val="FF0000"/>
          <w:u w:val="single"/>
        </w:rPr>
        <w:t>Field{</w:t>
      </w:r>
      <w:proofErr w:type="gramEnd"/>
      <w:r>
        <w:rPr>
          <w:b/>
          <w:color w:val="FF0000"/>
          <w:u w:val="single"/>
        </w:rPr>
        <w:t>/}</w:t>
      </w:r>
      <w:r w:rsidR="004E7A1C">
        <w:rPr>
          <w:b/>
          <w:color w:val="FF0000"/>
          <w:u w:val="single"/>
        </w:rPr>
        <w:t>{/}</w:t>
      </w:r>
      <w:r w:rsidR="00082284">
        <w:rPr>
          <w:b/>
          <w:color w:val="FF0000"/>
          <w:u w:val="single"/>
        </w:rPr>
        <w:t>{/}</w:t>
      </w:r>
    </w:p>
    <w:sectPr w:rsidR="00DD701B" w:rsidSect="00C86134">
      <w:headerReference w:type="default" r:id="rId50"/>
      <w:footerReference w:type="default" r:id="rId51"/>
      <w:headerReference w:type="first" r:id="rId52"/>
      <w:pgSz w:w="12240" w:h="15840" w:code="1"/>
      <w:pgMar w:top="994" w:right="1008" w:bottom="720" w:left="1152" w:header="432"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337ABE" w14:textId="77777777" w:rsidR="0071383B" w:rsidRDefault="0071383B">
      <w:r>
        <w:separator/>
      </w:r>
    </w:p>
  </w:endnote>
  <w:endnote w:type="continuationSeparator" w:id="0">
    <w:p w14:paraId="30F6C532" w14:textId="77777777" w:rsidR="0071383B" w:rsidRDefault="0071383B">
      <w:r>
        <w:continuationSeparator/>
      </w:r>
    </w:p>
  </w:endnote>
  <w:endnote w:type="continuationNotice" w:id="1">
    <w:p w14:paraId="105F97CF" w14:textId="77777777" w:rsidR="0071383B" w:rsidRDefault="007138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 1">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28A9D" w14:textId="1484ED69" w:rsidR="00EB5F43" w:rsidRDefault="00EB5F43">
    <w:pPr>
      <w:pStyle w:val="Footer"/>
      <w:jc w:val="center"/>
    </w:pPr>
    <w:r>
      <w:fldChar w:fldCharType="begin"/>
    </w:r>
    <w:r>
      <w:instrText xml:space="preserve"> PAGE   \* MERGEFORMAT </w:instrText>
    </w:r>
    <w:r>
      <w:fldChar w:fldCharType="separate"/>
    </w:r>
    <w:r w:rsidR="00846719">
      <w:rPr>
        <w:noProof/>
      </w:rPr>
      <w:t>34</w:t>
    </w:r>
    <w:r>
      <w:rPr>
        <w:noProof/>
      </w:rPr>
      <w:fldChar w:fldCharType="end"/>
    </w:r>
  </w:p>
  <w:p w14:paraId="4E7C7550" w14:textId="77777777" w:rsidR="00EB5F43" w:rsidRDefault="00EB5F43">
    <w:pPr>
      <w:pStyle w:val="Footer"/>
    </w:pPr>
  </w:p>
  <w:p w14:paraId="2D48DEB9" w14:textId="64727549" w:rsidR="00EB5F43" w:rsidRDefault="00893974">
    <w:r>
      <w:t>TMCR Template Revised 2025-01-16</w:t>
    </w:r>
  </w:p>
  <w:p w14:paraId="42CB65CF" w14:textId="77777777" w:rsidR="00EB5F43" w:rsidRDefault="00EB5F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84436C" w14:textId="77777777" w:rsidR="0071383B" w:rsidRDefault="0071383B">
      <w:r>
        <w:separator/>
      </w:r>
    </w:p>
  </w:footnote>
  <w:footnote w:type="continuationSeparator" w:id="0">
    <w:p w14:paraId="52A371B0" w14:textId="77777777" w:rsidR="0071383B" w:rsidRDefault="0071383B">
      <w:r>
        <w:continuationSeparator/>
      </w:r>
    </w:p>
  </w:footnote>
  <w:footnote w:type="continuationNotice" w:id="1">
    <w:p w14:paraId="2608B8D2" w14:textId="77777777" w:rsidR="0071383B" w:rsidRDefault="007138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60162" w14:textId="471198FB" w:rsidR="00EB5F43" w:rsidRDefault="00EB5F43" w:rsidP="00B97CC9">
    <w:pPr>
      <w:pStyle w:val="Header"/>
      <w:jc w:val="right"/>
    </w:pPr>
    <w:r>
      <w:t>Date: {</w:t>
    </w:r>
    <w:proofErr w:type="spellStart"/>
    <w:r>
      <w:t>tmcr_date</w:t>
    </w:r>
    <w:proofErr w:type="spellEnd"/>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DD089" w14:textId="77777777" w:rsidR="00EB5F43" w:rsidRDefault="00EB5F43">
    <w:pPr>
      <w:pStyle w:val="Header"/>
    </w:pPr>
    <w:r w:rsidRPr="00E52601">
      <w:rPr>
        <w:b/>
        <w:sz w:val="28"/>
      </w:rPr>
      <w:t>T</w:t>
    </w:r>
    <w:r>
      <w:rPr>
        <w:b/>
        <w:sz w:val="28"/>
      </w:rPr>
      <w:t>M-86-01R</w:t>
    </w:r>
    <w:r w:rsidRPr="00E52601">
      <w:rPr>
        <w:b/>
        <w:sz w:val="28"/>
      </w:rPr>
      <w:t xml:space="preserve">   </w:t>
    </w:r>
    <w:r>
      <w:rPr>
        <w:b/>
        <w:sz w:val="28"/>
      </w:rPr>
      <w:t>01 May 2020</w:t>
    </w:r>
    <w:r w:rsidRPr="00E52601">
      <w:rPr>
        <w:b/>
        <w:sz w:val="28"/>
      </w:rPr>
      <w:tab/>
    </w:r>
    <w:r w:rsidRPr="00E52601">
      <w:rPr>
        <w:b/>
        <w:sz w:val="28"/>
      </w:rPr>
      <w:tab/>
    </w:r>
    <w:r>
      <w:rPr>
        <w:b/>
        <w:sz w:val="28"/>
      </w:rPr>
      <w:t xml:space="preserve">                                     </w:t>
    </w:r>
    <w:r w:rsidRPr="00E52601">
      <w:rPr>
        <w:b/>
        <w:sz w:val="28"/>
      </w:rPr>
      <w:t>1-0</w:t>
    </w:r>
    <w:r>
      <w:rPr>
        <w:b/>
        <w:sz w:val="28"/>
      </w:rPr>
      <w:t>2: S1000D/IETM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48FB83"/>
    <w:multiLevelType w:val="hybridMultilevel"/>
    <w:tmpl w:val="58F66014"/>
    <w:lvl w:ilvl="0" w:tplc="5380AD08">
      <w:numFmt w:val="none"/>
      <w:lvlText w:val=""/>
      <w:lvlJc w:val="left"/>
      <w:pPr>
        <w:tabs>
          <w:tab w:val="num" w:pos="360"/>
        </w:tabs>
      </w:pPr>
    </w:lvl>
    <w:lvl w:ilvl="1" w:tplc="AD064F26">
      <w:start w:val="1"/>
      <w:numFmt w:val="lowerLetter"/>
      <w:lvlText w:val="%2."/>
      <w:lvlJc w:val="left"/>
      <w:pPr>
        <w:ind w:left="1440" w:hanging="360"/>
      </w:pPr>
    </w:lvl>
    <w:lvl w:ilvl="2" w:tplc="EA1A66FA">
      <w:start w:val="1"/>
      <w:numFmt w:val="lowerRoman"/>
      <w:lvlText w:val="%3."/>
      <w:lvlJc w:val="right"/>
      <w:pPr>
        <w:ind w:left="2160" w:hanging="180"/>
      </w:pPr>
    </w:lvl>
    <w:lvl w:ilvl="3" w:tplc="DB40BCB2">
      <w:start w:val="1"/>
      <w:numFmt w:val="decimal"/>
      <w:lvlText w:val="%4."/>
      <w:lvlJc w:val="left"/>
      <w:pPr>
        <w:ind w:left="2880" w:hanging="360"/>
      </w:pPr>
    </w:lvl>
    <w:lvl w:ilvl="4" w:tplc="6A5EEEBA">
      <w:start w:val="1"/>
      <w:numFmt w:val="lowerLetter"/>
      <w:lvlText w:val="%5."/>
      <w:lvlJc w:val="left"/>
      <w:pPr>
        <w:ind w:left="3600" w:hanging="360"/>
      </w:pPr>
    </w:lvl>
    <w:lvl w:ilvl="5" w:tplc="ECA28CE2">
      <w:start w:val="1"/>
      <w:numFmt w:val="lowerRoman"/>
      <w:lvlText w:val="%6."/>
      <w:lvlJc w:val="right"/>
      <w:pPr>
        <w:ind w:left="4320" w:hanging="180"/>
      </w:pPr>
    </w:lvl>
    <w:lvl w:ilvl="6" w:tplc="48369D46">
      <w:start w:val="1"/>
      <w:numFmt w:val="decimal"/>
      <w:lvlText w:val="%7."/>
      <w:lvlJc w:val="left"/>
      <w:pPr>
        <w:ind w:left="5040" w:hanging="360"/>
      </w:pPr>
    </w:lvl>
    <w:lvl w:ilvl="7" w:tplc="13AAAEE6">
      <w:start w:val="1"/>
      <w:numFmt w:val="lowerLetter"/>
      <w:lvlText w:val="%8."/>
      <w:lvlJc w:val="left"/>
      <w:pPr>
        <w:ind w:left="5760" w:hanging="360"/>
      </w:pPr>
    </w:lvl>
    <w:lvl w:ilvl="8" w:tplc="5A46C032">
      <w:start w:val="1"/>
      <w:numFmt w:val="lowerRoman"/>
      <w:lvlText w:val="%9."/>
      <w:lvlJc w:val="right"/>
      <w:pPr>
        <w:ind w:left="6480" w:hanging="180"/>
      </w:pPr>
    </w:lvl>
  </w:abstractNum>
  <w:abstractNum w:abstractNumId="2" w15:restartNumberingAfterBreak="0">
    <w:nsid w:val="03B73516"/>
    <w:multiLevelType w:val="hybridMultilevel"/>
    <w:tmpl w:val="84B45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6100C"/>
    <w:multiLevelType w:val="multilevel"/>
    <w:tmpl w:val="212E6662"/>
    <w:lvl w:ilvl="0">
      <w:start w:val="1"/>
      <w:numFmt w:val="decimal"/>
      <w:suff w:val="space"/>
      <w:lvlText w:val="%1."/>
      <w:lvlJc w:val="left"/>
      <w:pPr>
        <w:ind w:left="0" w:firstLine="0"/>
      </w:pPr>
      <w:rPr>
        <w:rFonts w:ascii="Times New Roman" w:hAnsi="Times New Roman" w:cs="Times New Roman" w:hint="default"/>
        <w:color w:val="auto"/>
        <w:sz w:val="24"/>
        <w:szCs w:val="24"/>
      </w:rPr>
    </w:lvl>
    <w:lvl w:ilvl="1">
      <w:start w:val="1"/>
      <w:numFmt w:val="decimal"/>
      <w:suff w:val="space"/>
      <w:lvlText w:val="%1.%2."/>
      <w:lvlJc w:val="left"/>
      <w:pPr>
        <w:ind w:left="360" w:firstLine="0"/>
      </w:pPr>
      <w:rPr>
        <w:rFonts w:ascii="Times New Roman" w:hAnsi="Times New Roman" w:cs="Times New Roman" w:hint="default"/>
        <w:color w:val="auto"/>
        <w:sz w:val="24"/>
        <w:szCs w:val="24"/>
      </w:rPr>
    </w:lvl>
    <w:lvl w:ilvl="2">
      <w:start w:val="1"/>
      <w:numFmt w:val="decimal"/>
      <w:suff w:val="space"/>
      <w:lvlText w:val="%1.%2.%3."/>
      <w:lvlJc w:val="left"/>
      <w:pPr>
        <w:ind w:left="720" w:firstLine="0"/>
      </w:pPr>
      <w:rPr>
        <w:rFonts w:hint="default"/>
      </w:rPr>
    </w:lvl>
    <w:lvl w:ilvl="3">
      <w:start w:val="1"/>
      <w:numFmt w:val="decimal"/>
      <w:suff w:val="space"/>
      <w:lvlText w:val="%1.%2.%3.%4."/>
      <w:lvlJc w:val="left"/>
      <w:pPr>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suff w:val="space"/>
      <w:lvlText w:val="%1.%2.%3.%4.%5.%6."/>
      <w:lvlJc w:val="left"/>
      <w:pPr>
        <w:ind w:left="1800" w:firstLine="0"/>
      </w:pPr>
      <w:rPr>
        <w:rFonts w:hint="default"/>
      </w:rPr>
    </w:lvl>
    <w:lvl w:ilvl="6">
      <w:start w:val="1"/>
      <w:numFmt w:val="decimal"/>
      <w:suff w:val="space"/>
      <w:lvlText w:val="%1.%2.%3.%4.%5.%6.%7."/>
      <w:lvlJc w:val="left"/>
      <w:pPr>
        <w:ind w:left="2160" w:firstLine="0"/>
      </w:pPr>
      <w:rPr>
        <w:rFonts w:hint="default"/>
      </w:rPr>
    </w:lvl>
    <w:lvl w:ilvl="7">
      <w:start w:val="1"/>
      <w:numFmt w:val="decimal"/>
      <w:suff w:val="space"/>
      <w:lvlText w:val="%1.%2.%3.%4.%5.%6.%7.%8."/>
      <w:lvlJc w:val="left"/>
      <w:pPr>
        <w:ind w:left="2520" w:firstLine="0"/>
      </w:pPr>
      <w:rPr>
        <w:rFonts w:hint="default"/>
      </w:rPr>
    </w:lvl>
    <w:lvl w:ilvl="8">
      <w:start w:val="1"/>
      <w:numFmt w:val="decimal"/>
      <w:suff w:val="space"/>
      <w:lvlText w:val="%1.%2.%3.%4.%5.%6.%7.%8.%9."/>
      <w:lvlJc w:val="left"/>
      <w:pPr>
        <w:ind w:left="2880" w:firstLine="0"/>
      </w:pPr>
      <w:rPr>
        <w:rFonts w:hint="default"/>
      </w:rPr>
    </w:lvl>
  </w:abstractNum>
  <w:abstractNum w:abstractNumId="4" w15:restartNumberingAfterBreak="0">
    <w:nsid w:val="0DC037BD"/>
    <w:multiLevelType w:val="singleLevel"/>
    <w:tmpl w:val="DC9A91B4"/>
    <w:lvl w:ilvl="0">
      <w:start w:val="1"/>
      <w:numFmt w:val="decimal"/>
      <w:lvlText w:val="%1."/>
      <w:lvlJc w:val="left"/>
      <w:pPr>
        <w:tabs>
          <w:tab w:val="num" w:pos="360"/>
        </w:tabs>
        <w:ind w:left="360" w:hanging="360"/>
      </w:pPr>
      <w:rPr>
        <w:rFonts w:hint="default"/>
        <w:b w:val="0"/>
        <w:color w:val="000000"/>
      </w:rPr>
    </w:lvl>
  </w:abstractNum>
  <w:abstractNum w:abstractNumId="5" w15:restartNumberingAfterBreak="0">
    <w:nsid w:val="12172ABC"/>
    <w:multiLevelType w:val="singleLevel"/>
    <w:tmpl w:val="DC9A91B4"/>
    <w:lvl w:ilvl="0">
      <w:start w:val="1"/>
      <w:numFmt w:val="decimal"/>
      <w:lvlText w:val="%1."/>
      <w:lvlJc w:val="left"/>
      <w:pPr>
        <w:tabs>
          <w:tab w:val="num" w:pos="360"/>
        </w:tabs>
        <w:ind w:left="360" w:hanging="360"/>
      </w:pPr>
      <w:rPr>
        <w:rFonts w:hint="default"/>
        <w:b w:val="0"/>
        <w:color w:val="000000"/>
      </w:rPr>
    </w:lvl>
  </w:abstractNum>
  <w:abstractNum w:abstractNumId="6" w15:restartNumberingAfterBreak="0">
    <w:nsid w:val="12C07175"/>
    <w:multiLevelType w:val="singleLevel"/>
    <w:tmpl w:val="ACDA94CA"/>
    <w:lvl w:ilvl="0">
      <w:start w:val="21"/>
      <w:numFmt w:val="decimal"/>
      <w:lvlText w:val="%1."/>
      <w:lvlJc w:val="left"/>
      <w:pPr>
        <w:tabs>
          <w:tab w:val="num" w:pos="360"/>
        </w:tabs>
        <w:ind w:left="360" w:hanging="360"/>
      </w:pPr>
      <w:rPr>
        <w:rFonts w:hint="default"/>
      </w:rPr>
    </w:lvl>
  </w:abstractNum>
  <w:abstractNum w:abstractNumId="7" w15:restartNumberingAfterBreak="0">
    <w:nsid w:val="21DA64E9"/>
    <w:multiLevelType w:val="multilevel"/>
    <w:tmpl w:val="212E6662"/>
    <w:lvl w:ilvl="0">
      <w:start w:val="1"/>
      <w:numFmt w:val="decimal"/>
      <w:suff w:val="space"/>
      <w:lvlText w:val="%1."/>
      <w:lvlJc w:val="left"/>
      <w:pPr>
        <w:ind w:left="0" w:firstLine="0"/>
      </w:pPr>
      <w:rPr>
        <w:rFonts w:ascii="Times New Roman" w:hAnsi="Times New Roman" w:cs="Times New Roman" w:hint="default"/>
        <w:color w:val="auto"/>
        <w:sz w:val="24"/>
        <w:szCs w:val="24"/>
      </w:rPr>
    </w:lvl>
    <w:lvl w:ilvl="1">
      <w:start w:val="1"/>
      <w:numFmt w:val="decimal"/>
      <w:suff w:val="space"/>
      <w:lvlText w:val="%1.%2."/>
      <w:lvlJc w:val="left"/>
      <w:pPr>
        <w:ind w:left="360" w:firstLine="0"/>
      </w:pPr>
      <w:rPr>
        <w:rFonts w:ascii="Times New Roman" w:hAnsi="Times New Roman" w:cs="Times New Roman" w:hint="default"/>
        <w:color w:val="auto"/>
        <w:sz w:val="24"/>
        <w:szCs w:val="24"/>
      </w:rPr>
    </w:lvl>
    <w:lvl w:ilvl="2">
      <w:start w:val="1"/>
      <w:numFmt w:val="decimal"/>
      <w:suff w:val="space"/>
      <w:lvlText w:val="%1.%2.%3."/>
      <w:lvlJc w:val="left"/>
      <w:pPr>
        <w:ind w:left="720" w:firstLine="0"/>
      </w:pPr>
      <w:rPr>
        <w:rFonts w:hint="default"/>
      </w:rPr>
    </w:lvl>
    <w:lvl w:ilvl="3">
      <w:start w:val="1"/>
      <w:numFmt w:val="decimal"/>
      <w:suff w:val="space"/>
      <w:lvlText w:val="%1.%2.%3.%4."/>
      <w:lvlJc w:val="left"/>
      <w:pPr>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suff w:val="space"/>
      <w:lvlText w:val="%1.%2.%3.%4.%5.%6."/>
      <w:lvlJc w:val="left"/>
      <w:pPr>
        <w:ind w:left="1800" w:firstLine="0"/>
      </w:pPr>
      <w:rPr>
        <w:rFonts w:hint="default"/>
      </w:rPr>
    </w:lvl>
    <w:lvl w:ilvl="6">
      <w:start w:val="1"/>
      <w:numFmt w:val="decimal"/>
      <w:suff w:val="space"/>
      <w:lvlText w:val="%1.%2.%3.%4.%5.%6.%7."/>
      <w:lvlJc w:val="left"/>
      <w:pPr>
        <w:ind w:left="2160" w:firstLine="0"/>
      </w:pPr>
      <w:rPr>
        <w:rFonts w:hint="default"/>
      </w:rPr>
    </w:lvl>
    <w:lvl w:ilvl="7">
      <w:start w:val="1"/>
      <w:numFmt w:val="decimal"/>
      <w:suff w:val="space"/>
      <w:lvlText w:val="%1.%2.%3.%4.%5.%6.%7.%8."/>
      <w:lvlJc w:val="left"/>
      <w:pPr>
        <w:ind w:left="2520" w:firstLine="0"/>
      </w:pPr>
      <w:rPr>
        <w:rFonts w:hint="default"/>
      </w:rPr>
    </w:lvl>
    <w:lvl w:ilvl="8">
      <w:start w:val="1"/>
      <w:numFmt w:val="decimal"/>
      <w:suff w:val="space"/>
      <w:lvlText w:val="%1.%2.%3.%4.%5.%6.%7.%8.%9."/>
      <w:lvlJc w:val="left"/>
      <w:pPr>
        <w:ind w:left="2880" w:firstLine="0"/>
      </w:pPr>
      <w:rPr>
        <w:rFonts w:hint="default"/>
      </w:rPr>
    </w:lvl>
  </w:abstractNum>
  <w:abstractNum w:abstractNumId="8" w15:restartNumberingAfterBreak="0">
    <w:nsid w:val="27A47FC2"/>
    <w:multiLevelType w:val="hybridMultilevel"/>
    <w:tmpl w:val="2260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D47BC"/>
    <w:multiLevelType w:val="singleLevel"/>
    <w:tmpl w:val="ACDA94CA"/>
    <w:lvl w:ilvl="0">
      <w:start w:val="21"/>
      <w:numFmt w:val="decimal"/>
      <w:lvlText w:val="%1."/>
      <w:lvlJc w:val="left"/>
      <w:pPr>
        <w:tabs>
          <w:tab w:val="num" w:pos="360"/>
        </w:tabs>
        <w:ind w:left="360" w:hanging="360"/>
      </w:pPr>
      <w:rPr>
        <w:rFonts w:hint="default"/>
      </w:rPr>
    </w:lvl>
  </w:abstractNum>
  <w:abstractNum w:abstractNumId="10" w15:restartNumberingAfterBreak="0">
    <w:nsid w:val="2C8EFF4F"/>
    <w:multiLevelType w:val="hybridMultilevel"/>
    <w:tmpl w:val="D1880940"/>
    <w:lvl w:ilvl="0" w:tplc="4532DEC8">
      <w:numFmt w:val="none"/>
      <w:lvlText w:val=""/>
      <w:lvlJc w:val="left"/>
      <w:pPr>
        <w:tabs>
          <w:tab w:val="num" w:pos="360"/>
        </w:tabs>
      </w:pPr>
    </w:lvl>
    <w:lvl w:ilvl="1" w:tplc="2BEEA9D6">
      <w:start w:val="1"/>
      <w:numFmt w:val="lowerLetter"/>
      <w:lvlText w:val="%2."/>
      <w:lvlJc w:val="left"/>
      <w:pPr>
        <w:ind w:left="1440" w:hanging="360"/>
      </w:pPr>
    </w:lvl>
    <w:lvl w:ilvl="2" w:tplc="2A045962">
      <w:start w:val="1"/>
      <w:numFmt w:val="lowerRoman"/>
      <w:lvlText w:val="%3."/>
      <w:lvlJc w:val="right"/>
      <w:pPr>
        <w:ind w:left="2160" w:hanging="180"/>
      </w:pPr>
    </w:lvl>
    <w:lvl w:ilvl="3" w:tplc="98AECA06">
      <w:start w:val="1"/>
      <w:numFmt w:val="decimal"/>
      <w:lvlText w:val="%4."/>
      <w:lvlJc w:val="left"/>
      <w:pPr>
        <w:ind w:left="2880" w:hanging="360"/>
      </w:pPr>
    </w:lvl>
    <w:lvl w:ilvl="4" w:tplc="BFD4C1D6">
      <w:start w:val="1"/>
      <w:numFmt w:val="lowerLetter"/>
      <w:lvlText w:val="%5."/>
      <w:lvlJc w:val="left"/>
      <w:pPr>
        <w:ind w:left="3600" w:hanging="360"/>
      </w:pPr>
    </w:lvl>
    <w:lvl w:ilvl="5" w:tplc="A96ADAE4">
      <w:start w:val="1"/>
      <w:numFmt w:val="lowerRoman"/>
      <w:lvlText w:val="%6."/>
      <w:lvlJc w:val="right"/>
      <w:pPr>
        <w:ind w:left="4320" w:hanging="180"/>
      </w:pPr>
    </w:lvl>
    <w:lvl w:ilvl="6" w:tplc="1F346FF8">
      <w:start w:val="1"/>
      <w:numFmt w:val="decimal"/>
      <w:lvlText w:val="%7."/>
      <w:lvlJc w:val="left"/>
      <w:pPr>
        <w:ind w:left="5040" w:hanging="360"/>
      </w:pPr>
    </w:lvl>
    <w:lvl w:ilvl="7" w:tplc="D9CCF2E2">
      <w:start w:val="1"/>
      <w:numFmt w:val="lowerLetter"/>
      <w:lvlText w:val="%8."/>
      <w:lvlJc w:val="left"/>
      <w:pPr>
        <w:ind w:left="5760" w:hanging="360"/>
      </w:pPr>
    </w:lvl>
    <w:lvl w:ilvl="8" w:tplc="57C81CDE">
      <w:start w:val="1"/>
      <w:numFmt w:val="lowerRoman"/>
      <w:lvlText w:val="%9."/>
      <w:lvlJc w:val="right"/>
      <w:pPr>
        <w:ind w:left="6480" w:hanging="180"/>
      </w:pPr>
    </w:lvl>
  </w:abstractNum>
  <w:abstractNum w:abstractNumId="11" w15:restartNumberingAfterBreak="0">
    <w:nsid w:val="33CA158C"/>
    <w:multiLevelType w:val="hybridMultilevel"/>
    <w:tmpl w:val="A6024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C57C3"/>
    <w:multiLevelType w:val="hybridMultilevel"/>
    <w:tmpl w:val="401A810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36940C2C"/>
    <w:multiLevelType w:val="multilevel"/>
    <w:tmpl w:val="6E8EA19E"/>
    <w:lvl w:ilvl="0">
      <w:start w:val="1"/>
      <w:numFmt w:val="decimal"/>
      <w:lvlText w:val="%1."/>
      <w:lvlJc w:val="left"/>
      <w:pPr>
        <w:ind w:left="360" w:hanging="360"/>
      </w:pPr>
      <w:rPr>
        <w:rFonts w:hint="default"/>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6D53800"/>
    <w:multiLevelType w:val="hybridMultilevel"/>
    <w:tmpl w:val="3CA4E6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2F7479"/>
    <w:multiLevelType w:val="multilevel"/>
    <w:tmpl w:val="F7725ECC"/>
    <w:lvl w:ilvl="0">
      <w:start w:val="1"/>
      <w:numFmt w:val="decimal"/>
      <w:lvlText w:val="%1."/>
      <w:lvlJc w:val="left"/>
      <w:pPr>
        <w:ind w:left="360" w:hanging="360"/>
      </w:pPr>
      <w:rPr>
        <w:rFonts w:ascii="Times New Roman" w:hAnsi="Times New Roman" w:cs="Times New Roman" w:hint="default"/>
        <w:color w:val="auto"/>
        <w:sz w:val="24"/>
        <w:szCs w:val="24"/>
      </w:rPr>
    </w:lvl>
    <w:lvl w:ilvl="1">
      <w:start w:val="1"/>
      <w:numFmt w:val="decimal"/>
      <w:lvlText w:val="%1.%2."/>
      <w:lvlJc w:val="left"/>
      <w:pPr>
        <w:ind w:left="360" w:hanging="360"/>
      </w:pPr>
      <w:rPr>
        <w:rFonts w:ascii="Times New Roman" w:hAnsi="Times New Roman" w:cs="Times New Roman" w:hint="default"/>
        <w:color w:val="auto"/>
        <w:sz w:val="24"/>
        <w:szCs w:val="24"/>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6" w15:restartNumberingAfterBreak="0">
    <w:nsid w:val="3D0D66CF"/>
    <w:multiLevelType w:val="hybridMultilevel"/>
    <w:tmpl w:val="2166CC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B052BD"/>
    <w:multiLevelType w:val="multilevel"/>
    <w:tmpl w:val="6E8EA19E"/>
    <w:lvl w:ilvl="0">
      <w:start w:val="1"/>
      <w:numFmt w:val="decimal"/>
      <w:lvlText w:val="%1."/>
      <w:lvlJc w:val="left"/>
      <w:pPr>
        <w:ind w:left="360" w:hanging="360"/>
      </w:pPr>
      <w:rPr>
        <w:rFonts w:hint="default"/>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B90447"/>
    <w:multiLevelType w:val="hybridMultilevel"/>
    <w:tmpl w:val="B5343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09132F"/>
    <w:multiLevelType w:val="hybridMultilevel"/>
    <w:tmpl w:val="5E0C58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68064D"/>
    <w:multiLevelType w:val="hybridMultilevel"/>
    <w:tmpl w:val="071E6D68"/>
    <w:lvl w:ilvl="0" w:tplc="60E2275A">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7A22620">
      <w:start w:val="1"/>
      <w:numFmt w:val="decimal"/>
      <w:suff w:val="space"/>
      <w:lvlText w:val="%3)"/>
      <w:lvlJc w:val="left"/>
      <w:pPr>
        <w:ind w:left="936" w:hanging="216"/>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27E7A41"/>
    <w:multiLevelType w:val="singleLevel"/>
    <w:tmpl w:val="620007FC"/>
    <w:lvl w:ilvl="0">
      <w:start w:val="1"/>
      <w:numFmt w:val="lowerLetter"/>
      <w:lvlText w:val="%1."/>
      <w:lvlJc w:val="left"/>
      <w:pPr>
        <w:tabs>
          <w:tab w:val="num" w:pos="360"/>
        </w:tabs>
        <w:ind w:left="360" w:hanging="360"/>
      </w:pPr>
    </w:lvl>
  </w:abstractNum>
  <w:abstractNum w:abstractNumId="22" w15:restartNumberingAfterBreak="0">
    <w:nsid w:val="547C68C5"/>
    <w:multiLevelType w:val="hybridMultilevel"/>
    <w:tmpl w:val="72C6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7A63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6E262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817205A"/>
    <w:multiLevelType w:val="hybridMultilevel"/>
    <w:tmpl w:val="9E4EA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E76B4A"/>
    <w:multiLevelType w:val="hybridMultilevel"/>
    <w:tmpl w:val="15C0E4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057311D"/>
    <w:multiLevelType w:val="hybridMultilevel"/>
    <w:tmpl w:val="1C0410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207677A"/>
    <w:multiLevelType w:val="hybridMultilevel"/>
    <w:tmpl w:val="1C041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76806"/>
    <w:multiLevelType w:val="hybridMultilevel"/>
    <w:tmpl w:val="071E6D68"/>
    <w:lvl w:ilvl="0" w:tplc="FFFFFFFF">
      <w:start w:val="1"/>
      <w:numFmt w:val="decimal"/>
      <w:lvlText w:val="%1."/>
      <w:lvlJc w:val="left"/>
      <w:pPr>
        <w:ind w:left="360" w:hanging="360"/>
      </w:pPr>
      <w:rPr>
        <w:rFonts w:hint="default"/>
      </w:rPr>
    </w:lvl>
    <w:lvl w:ilvl="1" w:tplc="FFFFFFFF">
      <w:start w:val="1"/>
      <w:numFmt w:val="lowerLetter"/>
      <w:lvlText w:val="%2."/>
      <w:lvlJc w:val="left"/>
      <w:pPr>
        <w:ind w:left="720" w:hanging="360"/>
      </w:pPr>
    </w:lvl>
    <w:lvl w:ilvl="2" w:tplc="FFFFFFFF">
      <w:start w:val="1"/>
      <w:numFmt w:val="decimal"/>
      <w:suff w:val="space"/>
      <w:lvlText w:val="%3)"/>
      <w:lvlJc w:val="left"/>
      <w:pPr>
        <w:ind w:left="936" w:hanging="216"/>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0DF6C41"/>
    <w:multiLevelType w:val="multilevel"/>
    <w:tmpl w:val="65B440CE"/>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31" w15:restartNumberingAfterBreak="0">
    <w:nsid w:val="730C5F36"/>
    <w:multiLevelType w:val="hybridMultilevel"/>
    <w:tmpl w:val="C3201E14"/>
    <w:lvl w:ilvl="0" w:tplc="F36E5D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7C6316"/>
    <w:multiLevelType w:val="multilevel"/>
    <w:tmpl w:val="79925A58"/>
    <w:lvl w:ilvl="0">
      <w:start w:val="1"/>
      <w:numFmt w:val="decimal"/>
      <w:pStyle w:val="Step"/>
      <w:lvlText w:val="1-%1."/>
      <w:lvlJc w:val="left"/>
      <w:pPr>
        <w:ind w:left="360" w:hanging="360"/>
      </w:pPr>
      <w:rPr>
        <w:rFonts w:hint="default"/>
      </w:rPr>
    </w:lvl>
    <w:lvl w:ilvl="1">
      <w:start w:val="1"/>
      <w:numFmt w:val="lowerLetter"/>
      <w:pStyle w:val="Step2"/>
      <w:lvlText w:val="%2."/>
      <w:lvlJc w:val="left"/>
      <w:pPr>
        <w:ind w:left="720" w:hanging="360"/>
      </w:pPr>
    </w:lvl>
    <w:lvl w:ilvl="2">
      <w:start w:val="1"/>
      <w:numFmt w:val="decimal"/>
      <w:pStyle w:val="Step3"/>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D767123"/>
    <w:multiLevelType w:val="hybridMultilevel"/>
    <w:tmpl w:val="36BAEB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7DD64179"/>
    <w:multiLevelType w:val="hybridMultilevel"/>
    <w:tmpl w:val="0F28C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CD59F0"/>
    <w:multiLevelType w:val="hybridMultilevel"/>
    <w:tmpl w:val="0A7468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1893633">
    <w:abstractNumId w:val="1"/>
  </w:num>
  <w:num w:numId="2" w16cid:durableId="2139298718">
    <w:abstractNumId w:val="10"/>
  </w:num>
  <w:num w:numId="3" w16cid:durableId="1736392161">
    <w:abstractNumId w:val="32"/>
  </w:num>
  <w:num w:numId="4" w16cid:durableId="149783997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844982735">
    <w:abstractNumId w:val="21"/>
    <w:lvlOverride w:ilvl="0">
      <w:startOverride w:val="1"/>
    </w:lvlOverride>
  </w:num>
  <w:num w:numId="6" w16cid:durableId="32971996">
    <w:abstractNumId w:val="11"/>
  </w:num>
  <w:num w:numId="7" w16cid:durableId="1306400007">
    <w:abstractNumId w:val="8"/>
  </w:num>
  <w:num w:numId="8" w16cid:durableId="982656360">
    <w:abstractNumId w:val="34"/>
  </w:num>
  <w:num w:numId="9" w16cid:durableId="1670913333">
    <w:abstractNumId w:val="2"/>
  </w:num>
  <w:num w:numId="10" w16cid:durableId="2109353118">
    <w:abstractNumId w:val="22"/>
  </w:num>
  <w:num w:numId="11" w16cid:durableId="1366713576">
    <w:abstractNumId w:val="33"/>
  </w:num>
  <w:num w:numId="12" w16cid:durableId="1552575726">
    <w:abstractNumId w:val="5"/>
  </w:num>
  <w:num w:numId="13" w16cid:durableId="1201891529">
    <w:abstractNumId w:val="9"/>
  </w:num>
  <w:num w:numId="14" w16cid:durableId="1512992241">
    <w:abstractNumId w:val="20"/>
  </w:num>
  <w:num w:numId="15" w16cid:durableId="1598640178">
    <w:abstractNumId w:val="14"/>
  </w:num>
  <w:num w:numId="16" w16cid:durableId="1205143120">
    <w:abstractNumId w:val="35"/>
  </w:num>
  <w:num w:numId="17" w16cid:durableId="951741072">
    <w:abstractNumId w:val="6"/>
  </w:num>
  <w:num w:numId="18" w16cid:durableId="1266228566">
    <w:abstractNumId w:val="18"/>
  </w:num>
  <w:num w:numId="19" w16cid:durableId="1388458189">
    <w:abstractNumId w:val="26"/>
  </w:num>
  <w:num w:numId="20" w16cid:durableId="1742101614">
    <w:abstractNumId w:val="25"/>
  </w:num>
  <w:num w:numId="21" w16cid:durableId="334382090">
    <w:abstractNumId w:val="7"/>
  </w:num>
  <w:num w:numId="22" w16cid:durableId="923302632">
    <w:abstractNumId w:val="24"/>
  </w:num>
  <w:num w:numId="23" w16cid:durableId="271786320">
    <w:abstractNumId w:val="23"/>
  </w:num>
  <w:num w:numId="24" w16cid:durableId="1881941430">
    <w:abstractNumId w:val="17"/>
  </w:num>
  <w:num w:numId="25" w16cid:durableId="227306257">
    <w:abstractNumId w:val="13"/>
  </w:num>
  <w:num w:numId="26" w16cid:durableId="669062177">
    <w:abstractNumId w:val="30"/>
  </w:num>
  <w:num w:numId="27" w16cid:durableId="172183452">
    <w:abstractNumId w:val="15"/>
  </w:num>
  <w:num w:numId="28" w16cid:durableId="1476145149">
    <w:abstractNumId w:val="19"/>
  </w:num>
  <w:num w:numId="29" w16cid:durableId="1365860792">
    <w:abstractNumId w:val="3"/>
  </w:num>
  <w:num w:numId="30" w16cid:durableId="103572512">
    <w:abstractNumId w:val="29"/>
  </w:num>
  <w:num w:numId="31" w16cid:durableId="144010072">
    <w:abstractNumId w:val="4"/>
  </w:num>
  <w:num w:numId="32" w16cid:durableId="852693520">
    <w:abstractNumId w:val="12"/>
  </w:num>
  <w:num w:numId="33" w16cid:durableId="1356075818">
    <w:abstractNumId w:val="28"/>
  </w:num>
  <w:num w:numId="34" w16cid:durableId="1808624941">
    <w:abstractNumId w:val="16"/>
  </w:num>
  <w:num w:numId="35" w16cid:durableId="1766993749">
    <w:abstractNumId w:val="27"/>
  </w:num>
  <w:num w:numId="36" w16cid:durableId="926111065">
    <w:abstractNumId w:val="3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1D6"/>
    <w:rsid w:val="00001629"/>
    <w:rsid w:val="00001831"/>
    <w:rsid w:val="00002181"/>
    <w:rsid w:val="00002F05"/>
    <w:rsid w:val="00002FB6"/>
    <w:rsid w:val="0000332B"/>
    <w:rsid w:val="000033A3"/>
    <w:rsid w:val="000036B0"/>
    <w:rsid w:val="000037BC"/>
    <w:rsid w:val="00004270"/>
    <w:rsid w:val="00004579"/>
    <w:rsid w:val="000046DF"/>
    <w:rsid w:val="00005290"/>
    <w:rsid w:val="00005A34"/>
    <w:rsid w:val="00005AB5"/>
    <w:rsid w:val="00006BE4"/>
    <w:rsid w:val="00006DE5"/>
    <w:rsid w:val="0000739E"/>
    <w:rsid w:val="0000755D"/>
    <w:rsid w:val="00007C70"/>
    <w:rsid w:val="00010E76"/>
    <w:rsid w:val="00011F03"/>
    <w:rsid w:val="0001201C"/>
    <w:rsid w:val="000127F5"/>
    <w:rsid w:val="000132EE"/>
    <w:rsid w:val="000133DA"/>
    <w:rsid w:val="00013DF6"/>
    <w:rsid w:val="000141B2"/>
    <w:rsid w:val="000141DF"/>
    <w:rsid w:val="0001465B"/>
    <w:rsid w:val="00014AD6"/>
    <w:rsid w:val="00014CD7"/>
    <w:rsid w:val="00015072"/>
    <w:rsid w:val="00015209"/>
    <w:rsid w:val="00015326"/>
    <w:rsid w:val="000158E3"/>
    <w:rsid w:val="00015F2C"/>
    <w:rsid w:val="000168A4"/>
    <w:rsid w:val="000174B3"/>
    <w:rsid w:val="00017C04"/>
    <w:rsid w:val="0002001D"/>
    <w:rsid w:val="0002004A"/>
    <w:rsid w:val="00020F42"/>
    <w:rsid w:val="000211D7"/>
    <w:rsid w:val="000212E2"/>
    <w:rsid w:val="00021483"/>
    <w:rsid w:val="00021BE8"/>
    <w:rsid w:val="000227A2"/>
    <w:rsid w:val="00022FFC"/>
    <w:rsid w:val="00023343"/>
    <w:rsid w:val="00023523"/>
    <w:rsid w:val="00023F3B"/>
    <w:rsid w:val="00024B1C"/>
    <w:rsid w:val="000252D1"/>
    <w:rsid w:val="00025E79"/>
    <w:rsid w:val="00026036"/>
    <w:rsid w:val="00026D5B"/>
    <w:rsid w:val="00027810"/>
    <w:rsid w:val="0003014D"/>
    <w:rsid w:val="0003036D"/>
    <w:rsid w:val="00030DAA"/>
    <w:rsid w:val="00031EFB"/>
    <w:rsid w:val="00034611"/>
    <w:rsid w:val="00034EFE"/>
    <w:rsid w:val="00036251"/>
    <w:rsid w:val="00037473"/>
    <w:rsid w:val="00040205"/>
    <w:rsid w:val="000412B0"/>
    <w:rsid w:val="000424B5"/>
    <w:rsid w:val="0004273D"/>
    <w:rsid w:val="00042B63"/>
    <w:rsid w:val="0004585F"/>
    <w:rsid w:val="000459EA"/>
    <w:rsid w:val="00045A00"/>
    <w:rsid w:val="00046123"/>
    <w:rsid w:val="00046313"/>
    <w:rsid w:val="00046A3C"/>
    <w:rsid w:val="00046C66"/>
    <w:rsid w:val="00046CE7"/>
    <w:rsid w:val="00046D03"/>
    <w:rsid w:val="000474F2"/>
    <w:rsid w:val="00047C6D"/>
    <w:rsid w:val="00047EAE"/>
    <w:rsid w:val="00050258"/>
    <w:rsid w:val="000509CE"/>
    <w:rsid w:val="00050BAD"/>
    <w:rsid w:val="00050EB5"/>
    <w:rsid w:val="00050F29"/>
    <w:rsid w:val="00051243"/>
    <w:rsid w:val="0005275D"/>
    <w:rsid w:val="0005284B"/>
    <w:rsid w:val="00053104"/>
    <w:rsid w:val="000534C6"/>
    <w:rsid w:val="0005462B"/>
    <w:rsid w:val="00054779"/>
    <w:rsid w:val="0005493D"/>
    <w:rsid w:val="00054F2F"/>
    <w:rsid w:val="000554B0"/>
    <w:rsid w:val="0005617C"/>
    <w:rsid w:val="0005746A"/>
    <w:rsid w:val="00060159"/>
    <w:rsid w:val="0006142C"/>
    <w:rsid w:val="000619AC"/>
    <w:rsid w:val="000620DB"/>
    <w:rsid w:val="000627CD"/>
    <w:rsid w:val="0006397F"/>
    <w:rsid w:val="00063CF1"/>
    <w:rsid w:val="00064333"/>
    <w:rsid w:val="0006444A"/>
    <w:rsid w:val="0006493F"/>
    <w:rsid w:val="00064AF1"/>
    <w:rsid w:val="0006597A"/>
    <w:rsid w:val="00066758"/>
    <w:rsid w:val="00067193"/>
    <w:rsid w:val="0007076D"/>
    <w:rsid w:val="00070832"/>
    <w:rsid w:val="00070C63"/>
    <w:rsid w:val="000721B1"/>
    <w:rsid w:val="000724B7"/>
    <w:rsid w:val="00072A6D"/>
    <w:rsid w:val="00072CBC"/>
    <w:rsid w:val="00073445"/>
    <w:rsid w:val="00075062"/>
    <w:rsid w:val="0007512E"/>
    <w:rsid w:val="000772F5"/>
    <w:rsid w:val="000774FC"/>
    <w:rsid w:val="000807F0"/>
    <w:rsid w:val="00080823"/>
    <w:rsid w:val="00080B84"/>
    <w:rsid w:val="00080E68"/>
    <w:rsid w:val="00082284"/>
    <w:rsid w:val="0008269F"/>
    <w:rsid w:val="00082902"/>
    <w:rsid w:val="00082FEB"/>
    <w:rsid w:val="000830C4"/>
    <w:rsid w:val="000847F9"/>
    <w:rsid w:val="0008496B"/>
    <w:rsid w:val="0008573D"/>
    <w:rsid w:val="00086383"/>
    <w:rsid w:val="00086C09"/>
    <w:rsid w:val="00086F77"/>
    <w:rsid w:val="00087120"/>
    <w:rsid w:val="00087249"/>
    <w:rsid w:val="00087778"/>
    <w:rsid w:val="00087C8F"/>
    <w:rsid w:val="0009005F"/>
    <w:rsid w:val="0009174F"/>
    <w:rsid w:val="00091BD2"/>
    <w:rsid w:val="000924DF"/>
    <w:rsid w:val="000925A8"/>
    <w:rsid w:val="00092C46"/>
    <w:rsid w:val="0009302C"/>
    <w:rsid w:val="00093701"/>
    <w:rsid w:val="00094BAE"/>
    <w:rsid w:val="000951AE"/>
    <w:rsid w:val="000966C3"/>
    <w:rsid w:val="00096A56"/>
    <w:rsid w:val="00096E45"/>
    <w:rsid w:val="00097566"/>
    <w:rsid w:val="00097A1A"/>
    <w:rsid w:val="00097ED3"/>
    <w:rsid w:val="000A06F2"/>
    <w:rsid w:val="000A1147"/>
    <w:rsid w:val="000A137B"/>
    <w:rsid w:val="000A1488"/>
    <w:rsid w:val="000A17CF"/>
    <w:rsid w:val="000A1816"/>
    <w:rsid w:val="000A19A4"/>
    <w:rsid w:val="000A1B52"/>
    <w:rsid w:val="000A2106"/>
    <w:rsid w:val="000A3F08"/>
    <w:rsid w:val="000A403D"/>
    <w:rsid w:val="000A4C21"/>
    <w:rsid w:val="000A517D"/>
    <w:rsid w:val="000A5216"/>
    <w:rsid w:val="000A5699"/>
    <w:rsid w:val="000A5A11"/>
    <w:rsid w:val="000A65F5"/>
    <w:rsid w:val="000B0112"/>
    <w:rsid w:val="000B02CA"/>
    <w:rsid w:val="000B041C"/>
    <w:rsid w:val="000B0713"/>
    <w:rsid w:val="000B07AC"/>
    <w:rsid w:val="000B0E2E"/>
    <w:rsid w:val="000B15E7"/>
    <w:rsid w:val="000B1AD0"/>
    <w:rsid w:val="000B1B9F"/>
    <w:rsid w:val="000B2B33"/>
    <w:rsid w:val="000B33A5"/>
    <w:rsid w:val="000B35A3"/>
    <w:rsid w:val="000B37E6"/>
    <w:rsid w:val="000B3CBE"/>
    <w:rsid w:val="000B4432"/>
    <w:rsid w:val="000B443A"/>
    <w:rsid w:val="000B4BF6"/>
    <w:rsid w:val="000B4EF0"/>
    <w:rsid w:val="000B56D0"/>
    <w:rsid w:val="000B59B4"/>
    <w:rsid w:val="000B6205"/>
    <w:rsid w:val="000B6271"/>
    <w:rsid w:val="000B67E2"/>
    <w:rsid w:val="000C025E"/>
    <w:rsid w:val="000C0BC6"/>
    <w:rsid w:val="000C187C"/>
    <w:rsid w:val="000C18B8"/>
    <w:rsid w:val="000C24F5"/>
    <w:rsid w:val="000C309A"/>
    <w:rsid w:val="000C38D6"/>
    <w:rsid w:val="000C3A66"/>
    <w:rsid w:val="000C3E8B"/>
    <w:rsid w:val="000C4341"/>
    <w:rsid w:val="000C44F6"/>
    <w:rsid w:val="000C51C2"/>
    <w:rsid w:val="000C5661"/>
    <w:rsid w:val="000C779B"/>
    <w:rsid w:val="000C7A59"/>
    <w:rsid w:val="000C7BA0"/>
    <w:rsid w:val="000D0889"/>
    <w:rsid w:val="000D12ED"/>
    <w:rsid w:val="000D1629"/>
    <w:rsid w:val="000D2142"/>
    <w:rsid w:val="000D36EF"/>
    <w:rsid w:val="000D4A4C"/>
    <w:rsid w:val="000D624E"/>
    <w:rsid w:val="000D644A"/>
    <w:rsid w:val="000D7259"/>
    <w:rsid w:val="000D735A"/>
    <w:rsid w:val="000D7941"/>
    <w:rsid w:val="000D7BC6"/>
    <w:rsid w:val="000E0016"/>
    <w:rsid w:val="000E021E"/>
    <w:rsid w:val="000E0599"/>
    <w:rsid w:val="000E0D30"/>
    <w:rsid w:val="000E0E1D"/>
    <w:rsid w:val="000E136E"/>
    <w:rsid w:val="000E1766"/>
    <w:rsid w:val="000E208C"/>
    <w:rsid w:val="000E376E"/>
    <w:rsid w:val="000E3BB5"/>
    <w:rsid w:val="000E3EB4"/>
    <w:rsid w:val="000E4281"/>
    <w:rsid w:val="000E4819"/>
    <w:rsid w:val="000E594E"/>
    <w:rsid w:val="000E5E0C"/>
    <w:rsid w:val="000E6E9D"/>
    <w:rsid w:val="000E781E"/>
    <w:rsid w:val="000E7FC9"/>
    <w:rsid w:val="000E7FF2"/>
    <w:rsid w:val="000F0C26"/>
    <w:rsid w:val="000F1EFB"/>
    <w:rsid w:val="000F23DD"/>
    <w:rsid w:val="000F26B7"/>
    <w:rsid w:val="000F2EF2"/>
    <w:rsid w:val="000F319B"/>
    <w:rsid w:val="000F3A32"/>
    <w:rsid w:val="000F453B"/>
    <w:rsid w:val="000F48EE"/>
    <w:rsid w:val="000F4AC5"/>
    <w:rsid w:val="000F5C38"/>
    <w:rsid w:val="000F62E8"/>
    <w:rsid w:val="000F6344"/>
    <w:rsid w:val="000F6893"/>
    <w:rsid w:val="000F6DFB"/>
    <w:rsid w:val="000F725A"/>
    <w:rsid w:val="000F7984"/>
    <w:rsid w:val="000F7D93"/>
    <w:rsid w:val="001001BE"/>
    <w:rsid w:val="00100570"/>
    <w:rsid w:val="00100581"/>
    <w:rsid w:val="00100CFC"/>
    <w:rsid w:val="0010183E"/>
    <w:rsid w:val="0010265A"/>
    <w:rsid w:val="00102BB8"/>
    <w:rsid w:val="001031CD"/>
    <w:rsid w:val="00103C52"/>
    <w:rsid w:val="0010481E"/>
    <w:rsid w:val="0010504F"/>
    <w:rsid w:val="001053AA"/>
    <w:rsid w:val="0010540B"/>
    <w:rsid w:val="00106561"/>
    <w:rsid w:val="001067E4"/>
    <w:rsid w:val="00106B89"/>
    <w:rsid w:val="00106BDB"/>
    <w:rsid w:val="00107D18"/>
    <w:rsid w:val="00110052"/>
    <w:rsid w:val="001101D0"/>
    <w:rsid w:val="00110C36"/>
    <w:rsid w:val="00111A3F"/>
    <w:rsid w:val="0011265F"/>
    <w:rsid w:val="00112B79"/>
    <w:rsid w:val="001131AB"/>
    <w:rsid w:val="00113EC3"/>
    <w:rsid w:val="00115C62"/>
    <w:rsid w:val="00115D8F"/>
    <w:rsid w:val="00116366"/>
    <w:rsid w:val="00116382"/>
    <w:rsid w:val="00116EDD"/>
    <w:rsid w:val="00117076"/>
    <w:rsid w:val="001172F4"/>
    <w:rsid w:val="00117AD8"/>
    <w:rsid w:val="00120349"/>
    <w:rsid w:val="00120B77"/>
    <w:rsid w:val="0012275B"/>
    <w:rsid w:val="0012287C"/>
    <w:rsid w:val="00122F1D"/>
    <w:rsid w:val="00125781"/>
    <w:rsid w:val="00125B20"/>
    <w:rsid w:val="0012625A"/>
    <w:rsid w:val="001262A3"/>
    <w:rsid w:val="0012637C"/>
    <w:rsid w:val="00126F53"/>
    <w:rsid w:val="00127EED"/>
    <w:rsid w:val="001305B8"/>
    <w:rsid w:val="00130D3A"/>
    <w:rsid w:val="0013114B"/>
    <w:rsid w:val="00131750"/>
    <w:rsid w:val="00131B1B"/>
    <w:rsid w:val="00131E4D"/>
    <w:rsid w:val="0013213F"/>
    <w:rsid w:val="001323BD"/>
    <w:rsid w:val="00132A6D"/>
    <w:rsid w:val="00132EB7"/>
    <w:rsid w:val="00132F7A"/>
    <w:rsid w:val="0013331D"/>
    <w:rsid w:val="00134F6E"/>
    <w:rsid w:val="00135175"/>
    <w:rsid w:val="00135F85"/>
    <w:rsid w:val="00136183"/>
    <w:rsid w:val="00136231"/>
    <w:rsid w:val="00136935"/>
    <w:rsid w:val="001371A9"/>
    <w:rsid w:val="00137CCB"/>
    <w:rsid w:val="00137D1F"/>
    <w:rsid w:val="001407D8"/>
    <w:rsid w:val="00140C41"/>
    <w:rsid w:val="00140E0F"/>
    <w:rsid w:val="00141387"/>
    <w:rsid w:val="00141B2A"/>
    <w:rsid w:val="00142180"/>
    <w:rsid w:val="001433C3"/>
    <w:rsid w:val="00143C8E"/>
    <w:rsid w:val="00143FDE"/>
    <w:rsid w:val="0014468F"/>
    <w:rsid w:val="0014479D"/>
    <w:rsid w:val="00145651"/>
    <w:rsid w:val="0014591D"/>
    <w:rsid w:val="00145E9B"/>
    <w:rsid w:val="00146511"/>
    <w:rsid w:val="00146840"/>
    <w:rsid w:val="00147697"/>
    <w:rsid w:val="00147E67"/>
    <w:rsid w:val="0015131E"/>
    <w:rsid w:val="00151B7B"/>
    <w:rsid w:val="00151C62"/>
    <w:rsid w:val="0015218F"/>
    <w:rsid w:val="00152886"/>
    <w:rsid w:val="00152D4C"/>
    <w:rsid w:val="00153A95"/>
    <w:rsid w:val="00154C23"/>
    <w:rsid w:val="001559C8"/>
    <w:rsid w:val="001562D0"/>
    <w:rsid w:val="0015671B"/>
    <w:rsid w:val="00156C27"/>
    <w:rsid w:val="00156D4A"/>
    <w:rsid w:val="00157896"/>
    <w:rsid w:val="00157F9C"/>
    <w:rsid w:val="00160A1D"/>
    <w:rsid w:val="00160A34"/>
    <w:rsid w:val="001613DC"/>
    <w:rsid w:val="001623DA"/>
    <w:rsid w:val="00162EDB"/>
    <w:rsid w:val="0016381D"/>
    <w:rsid w:val="00164581"/>
    <w:rsid w:val="001645C5"/>
    <w:rsid w:val="00164A7C"/>
    <w:rsid w:val="00165044"/>
    <w:rsid w:val="00167AAB"/>
    <w:rsid w:val="00167FBE"/>
    <w:rsid w:val="00167FE2"/>
    <w:rsid w:val="0017038C"/>
    <w:rsid w:val="001731BA"/>
    <w:rsid w:val="00173572"/>
    <w:rsid w:val="00174D45"/>
    <w:rsid w:val="00174ED3"/>
    <w:rsid w:val="001763FA"/>
    <w:rsid w:val="00177A14"/>
    <w:rsid w:val="00177DB8"/>
    <w:rsid w:val="00180719"/>
    <w:rsid w:val="00180FFE"/>
    <w:rsid w:val="00181034"/>
    <w:rsid w:val="0018215E"/>
    <w:rsid w:val="00182799"/>
    <w:rsid w:val="0018333F"/>
    <w:rsid w:val="00183BA0"/>
    <w:rsid w:val="001841E5"/>
    <w:rsid w:val="00184EF4"/>
    <w:rsid w:val="001859CA"/>
    <w:rsid w:val="0018658A"/>
    <w:rsid w:val="00186FD8"/>
    <w:rsid w:val="001871A1"/>
    <w:rsid w:val="00187430"/>
    <w:rsid w:val="001874A1"/>
    <w:rsid w:val="001900A2"/>
    <w:rsid w:val="001908D0"/>
    <w:rsid w:val="00191ED8"/>
    <w:rsid w:val="00193457"/>
    <w:rsid w:val="00193A05"/>
    <w:rsid w:val="00194321"/>
    <w:rsid w:val="0019467C"/>
    <w:rsid w:val="0019566F"/>
    <w:rsid w:val="00195F97"/>
    <w:rsid w:val="001961C0"/>
    <w:rsid w:val="00196B6C"/>
    <w:rsid w:val="00196D0D"/>
    <w:rsid w:val="00197FBF"/>
    <w:rsid w:val="001A0272"/>
    <w:rsid w:val="001A05E3"/>
    <w:rsid w:val="001A0904"/>
    <w:rsid w:val="001A0B73"/>
    <w:rsid w:val="001A1540"/>
    <w:rsid w:val="001A1D96"/>
    <w:rsid w:val="001A1FD0"/>
    <w:rsid w:val="001A2CEA"/>
    <w:rsid w:val="001A330C"/>
    <w:rsid w:val="001A3AB6"/>
    <w:rsid w:val="001A4675"/>
    <w:rsid w:val="001A502D"/>
    <w:rsid w:val="001A572A"/>
    <w:rsid w:val="001A58B5"/>
    <w:rsid w:val="001A6250"/>
    <w:rsid w:val="001A62A1"/>
    <w:rsid w:val="001A7134"/>
    <w:rsid w:val="001A786B"/>
    <w:rsid w:val="001A7DB8"/>
    <w:rsid w:val="001B0212"/>
    <w:rsid w:val="001B073A"/>
    <w:rsid w:val="001B2290"/>
    <w:rsid w:val="001B2497"/>
    <w:rsid w:val="001B2B13"/>
    <w:rsid w:val="001B4DC4"/>
    <w:rsid w:val="001B4EA1"/>
    <w:rsid w:val="001B59AE"/>
    <w:rsid w:val="001B5D53"/>
    <w:rsid w:val="001B5FA1"/>
    <w:rsid w:val="001B6426"/>
    <w:rsid w:val="001B6525"/>
    <w:rsid w:val="001B6A37"/>
    <w:rsid w:val="001B6AD1"/>
    <w:rsid w:val="001B6F30"/>
    <w:rsid w:val="001B7351"/>
    <w:rsid w:val="001C034B"/>
    <w:rsid w:val="001C132D"/>
    <w:rsid w:val="001C19F0"/>
    <w:rsid w:val="001C1FC0"/>
    <w:rsid w:val="001C2F7D"/>
    <w:rsid w:val="001C417D"/>
    <w:rsid w:val="001C446E"/>
    <w:rsid w:val="001C551D"/>
    <w:rsid w:val="001C5771"/>
    <w:rsid w:val="001C69A6"/>
    <w:rsid w:val="001C6A53"/>
    <w:rsid w:val="001C6D00"/>
    <w:rsid w:val="001C731F"/>
    <w:rsid w:val="001C79A4"/>
    <w:rsid w:val="001D0C84"/>
    <w:rsid w:val="001D128A"/>
    <w:rsid w:val="001D22FD"/>
    <w:rsid w:val="001D29ED"/>
    <w:rsid w:val="001D2C5E"/>
    <w:rsid w:val="001D2D14"/>
    <w:rsid w:val="001D3C75"/>
    <w:rsid w:val="001D40AD"/>
    <w:rsid w:val="001D4BA8"/>
    <w:rsid w:val="001D67F4"/>
    <w:rsid w:val="001D73BA"/>
    <w:rsid w:val="001D7B22"/>
    <w:rsid w:val="001E04B5"/>
    <w:rsid w:val="001E15B7"/>
    <w:rsid w:val="001E2033"/>
    <w:rsid w:val="001E2BF2"/>
    <w:rsid w:val="001E2D0A"/>
    <w:rsid w:val="001E3509"/>
    <w:rsid w:val="001E49D6"/>
    <w:rsid w:val="001E4B52"/>
    <w:rsid w:val="001E4C5D"/>
    <w:rsid w:val="001E60B3"/>
    <w:rsid w:val="001E701F"/>
    <w:rsid w:val="001E7B23"/>
    <w:rsid w:val="001E7FBC"/>
    <w:rsid w:val="001F0765"/>
    <w:rsid w:val="001F0D11"/>
    <w:rsid w:val="001F136A"/>
    <w:rsid w:val="001F1C1A"/>
    <w:rsid w:val="001F2718"/>
    <w:rsid w:val="001F2944"/>
    <w:rsid w:val="001F2A72"/>
    <w:rsid w:val="001F2E27"/>
    <w:rsid w:val="001F34C4"/>
    <w:rsid w:val="001F5B4D"/>
    <w:rsid w:val="001F66F4"/>
    <w:rsid w:val="001F6C29"/>
    <w:rsid w:val="001F6D00"/>
    <w:rsid w:val="001F7469"/>
    <w:rsid w:val="001F7C7D"/>
    <w:rsid w:val="001F7D5E"/>
    <w:rsid w:val="0020013E"/>
    <w:rsid w:val="002001F8"/>
    <w:rsid w:val="00200872"/>
    <w:rsid w:val="00200BDD"/>
    <w:rsid w:val="00201366"/>
    <w:rsid w:val="0020219C"/>
    <w:rsid w:val="0020342E"/>
    <w:rsid w:val="00204956"/>
    <w:rsid w:val="00205EB5"/>
    <w:rsid w:val="00210341"/>
    <w:rsid w:val="00210B78"/>
    <w:rsid w:val="00210C75"/>
    <w:rsid w:val="00210CBF"/>
    <w:rsid w:val="00211BC5"/>
    <w:rsid w:val="00211D56"/>
    <w:rsid w:val="00212A51"/>
    <w:rsid w:val="002134C1"/>
    <w:rsid w:val="00213822"/>
    <w:rsid w:val="00213E05"/>
    <w:rsid w:val="00213F2F"/>
    <w:rsid w:val="00214328"/>
    <w:rsid w:val="002154FB"/>
    <w:rsid w:val="002168F4"/>
    <w:rsid w:val="00216B5D"/>
    <w:rsid w:val="00217122"/>
    <w:rsid w:val="002175D2"/>
    <w:rsid w:val="00217EC2"/>
    <w:rsid w:val="002206E3"/>
    <w:rsid w:val="0022097F"/>
    <w:rsid w:val="00221031"/>
    <w:rsid w:val="002212F3"/>
    <w:rsid w:val="002216BA"/>
    <w:rsid w:val="00221BC1"/>
    <w:rsid w:val="00222444"/>
    <w:rsid w:val="002224EA"/>
    <w:rsid w:val="00223E8F"/>
    <w:rsid w:val="00224060"/>
    <w:rsid w:val="00224470"/>
    <w:rsid w:val="0022488B"/>
    <w:rsid w:val="00224AD1"/>
    <w:rsid w:val="00225553"/>
    <w:rsid w:val="0022563C"/>
    <w:rsid w:val="00225D2B"/>
    <w:rsid w:val="002263E4"/>
    <w:rsid w:val="00226A67"/>
    <w:rsid w:val="00226E08"/>
    <w:rsid w:val="00227056"/>
    <w:rsid w:val="00227211"/>
    <w:rsid w:val="00227396"/>
    <w:rsid w:val="0022769A"/>
    <w:rsid w:val="002276BD"/>
    <w:rsid w:val="00230D98"/>
    <w:rsid w:val="00231582"/>
    <w:rsid w:val="00231E09"/>
    <w:rsid w:val="0023254B"/>
    <w:rsid w:val="00232C64"/>
    <w:rsid w:val="002335E4"/>
    <w:rsid w:val="0023397F"/>
    <w:rsid w:val="002339BF"/>
    <w:rsid w:val="002342C6"/>
    <w:rsid w:val="00234317"/>
    <w:rsid w:val="002345C6"/>
    <w:rsid w:val="002352DA"/>
    <w:rsid w:val="00235368"/>
    <w:rsid w:val="00235C85"/>
    <w:rsid w:val="00235D96"/>
    <w:rsid w:val="00235E9F"/>
    <w:rsid w:val="002360EB"/>
    <w:rsid w:val="0023657A"/>
    <w:rsid w:val="00236BDF"/>
    <w:rsid w:val="00237B5D"/>
    <w:rsid w:val="00237F7C"/>
    <w:rsid w:val="002408FD"/>
    <w:rsid w:val="002418A0"/>
    <w:rsid w:val="002418B8"/>
    <w:rsid w:val="00242FB9"/>
    <w:rsid w:val="002437C4"/>
    <w:rsid w:val="00244B57"/>
    <w:rsid w:val="0024560E"/>
    <w:rsid w:val="00245F3B"/>
    <w:rsid w:val="00246EE4"/>
    <w:rsid w:val="00250F6E"/>
    <w:rsid w:val="00251B52"/>
    <w:rsid w:val="00251D75"/>
    <w:rsid w:val="002521AA"/>
    <w:rsid w:val="00252459"/>
    <w:rsid w:val="002527F9"/>
    <w:rsid w:val="00252F09"/>
    <w:rsid w:val="0025327E"/>
    <w:rsid w:val="002533F5"/>
    <w:rsid w:val="0025342D"/>
    <w:rsid w:val="0025424D"/>
    <w:rsid w:val="00254274"/>
    <w:rsid w:val="0025434B"/>
    <w:rsid w:val="002546DC"/>
    <w:rsid w:val="0025476C"/>
    <w:rsid w:val="002548F0"/>
    <w:rsid w:val="00254DB6"/>
    <w:rsid w:val="002552FC"/>
    <w:rsid w:val="00255EFB"/>
    <w:rsid w:val="00256ABB"/>
    <w:rsid w:val="00257349"/>
    <w:rsid w:val="00257D0A"/>
    <w:rsid w:val="002605F1"/>
    <w:rsid w:val="00260A92"/>
    <w:rsid w:val="00261172"/>
    <w:rsid w:val="00262F43"/>
    <w:rsid w:val="0026327B"/>
    <w:rsid w:val="0026362E"/>
    <w:rsid w:val="00263CD0"/>
    <w:rsid w:val="00264FE1"/>
    <w:rsid w:val="002652C4"/>
    <w:rsid w:val="002669DB"/>
    <w:rsid w:val="002675D0"/>
    <w:rsid w:val="002707A9"/>
    <w:rsid w:val="002714CD"/>
    <w:rsid w:val="00271E9C"/>
    <w:rsid w:val="002720A6"/>
    <w:rsid w:val="002722F4"/>
    <w:rsid w:val="00272A53"/>
    <w:rsid w:val="00274D4F"/>
    <w:rsid w:val="00274F92"/>
    <w:rsid w:val="0027541F"/>
    <w:rsid w:val="00275C8D"/>
    <w:rsid w:val="002778A1"/>
    <w:rsid w:val="00277940"/>
    <w:rsid w:val="00277A5A"/>
    <w:rsid w:val="00280975"/>
    <w:rsid w:val="002809CB"/>
    <w:rsid w:val="00280BFC"/>
    <w:rsid w:val="002819ED"/>
    <w:rsid w:val="00281C29"/>
    <w:rsid w:val="0028203D"/>
    <w:rsid w:val="00282426"/>
    <w:rsid w:val="002830CA"/>
    <w:rsid w:val="002834BB"/>
    <w:rsid w:val="002849B2"/>
    <w:rsid w:val="00284E94"/>
    <w:rsid w:val="00285121"/>
    <w:rsid w:val="002854FC"/>
    <w:rsid w:val="002865E2"/>
    <w:rsid w:val="002867D6"/>
    <w:rsid w:val="00290213"/>
    <w:rsid w:val="00290664"/>
    <w:rsid w:val="00290EC6"/>
    <w:rsid w:val="00291483"/>
    <w:rsid w:val="00291AFC"/>
    <w:rsid w:val="00291B90"/>
    <w:rsid w:val="00291F5A"/>
    <w:rsid w:val="0029311C"/>
    <w:rsid w:val="00293C41"/>
    <w:rsid w:val="00293F5C"/>
    <w:rsid w:val="002949B0"/>
    <w:rsid w:val="00295D8E"/>
    <w:rsid w:val="00297A0A"/>
    <w:rsid w:val="00297A46"/>
    <w:rsid w:val="002A23E3"/>
    <w:rsid w:val="002A29E6"/>
    <w:rsid w:val="002A2CA1"/>
    <w:rsid w:val="002A309C"/>
    <w:rsid w:val="002A3EC1"/>
    <w:rsid w:val="002A404C"/>
    <w:rsid w:val="002A4274"/>
    <w:rsid w:val="002A5496"/>
    <w:rsid w:val="002A5772"/>
    <w:rsid w:val="002A5C58"/>
    <w:rsid w:val="002A5E5A"/>
    <w:rsid w:val="002A60DA"/>
    <w:rsid w:val="002A643B"/>
    <w:rsid w:val="002A6E3A"/>
    <w:rsid w:val="002A7739"/>
    <w:rsid w:val="002A79BE"/>
    <w:rsid w:val="002B03C5"/>
    <w:rsid w:val="002B0624"/>
    <w:rsid w:val="002B0714"/>
    <w:rsid w:val="002B0A25"/>
    <w:rsid w:val="002B0C33"/>
    <w:rsid w:val="002B1CB3"/>
    <w:rsid w:val="002B2259"/>
    <w:rsid w:val="002B26D3"/>
    <w:rsid w:val="002B36EF"/>
    <w:rsid w:val="002B5529"/>
    <w:rsid w:val="002B5B97"/>
    <w:rsid w:val="002B62F9"/>
    <w:rsid w:val="002B6327"/>
    <w:rsid w:val="002B6429"/>
    <w:rsid w:val="002B64B9"/>
    <w:rsid w:val="002B6F34"/>
    <w:rsid w:val="002B794E"/>
    <w:rsid w:val="002C001C"/>
    <w:rsid w:val="002C05CC"/>
    <w:rsid w:val="002C071E"/>
    <w:rsid w:val="002C19AF"/>
    <w:rsid w:val="002C3396"/>
    <w:rsid w:val="002C383F"/>
    <w:rsid w:val="002C3A30"/>
    <w:rsid w:val="002C4285"/>
    <w:rsid w:val="002C4647"/>
    <w:rsid w:val="002C47F8"/>
    <w:rsid w:val="002C495E"/>
    <w:rsid w:val="002C4DA1"/>
    <w:rsid w:val="002C5059"/>
    <w:rsid w:val="002C554B"/>
    <w:rsid w:val="002C5B5A"/>
    <w:rsid w:val="002C64CD"/>
    <w:rsid w:val="002C6699"/>
    <w:rsid w:val="002C6F24"/>
    <w:rsid w:val="002C71DC"/>
    <w:rsid w:val="002C7C17"/>
    <w:rsid w:val="002D0592"/>
    <w:rsid w:val="002D16C4"/>
    <w:rsid w:val="002D190B"/>
    <w:rsid w:val="002D2573"/>
    <w:rsid w:val="002D2696"/>
    <w:rsid w:val="002D2818"/>
    <w:rsid w:val="002D35A1"/>
    <w:rsid w:val="002D3B29"/>
    <w:rsid w:val="002D3B3F"/>
    <w:rsid w:val="002D3EF7"/>
    <w:rsid w:val="002D5206"/>
    <w:rsid w:val="002D573D"/>
    <w:rsid w:val="002D5B3E"/>
    <w:rsid w:val="002D6462"/>
    <w:rsid w:val="002D6DC0"/>
    <w:rsid w:val="002D7200"/>
    <w:rsid w:val="002D754F"/>
    <w:rsid w:val="002D795E"/>
    <w:rsid w:val="002E0AAA"/>
    <w:rsid w:val="002E115C"/>
    <w:rsid w:val="002E12CE"/>
    <w:rsid w:val="002E192A"/>
    <w:rsid w:val="002E34CE"/>
    <w:rsid w:val="002E380B"/>
    <w:rsid w:val="002E3A10"/>
    <w:rsid w:val="002E3A1E"/>
    <w:rsid w:val="002E41D3"/>
    <w:rsid w:val="002E62D1"/>
    <w:rsid w:val="002E662F"/>
    <w:rsid w:val="002E6919"/>
    <w:rsid w:val="002E6FDC"/>
    <w:rsid w:val="002E702C"/>
    <w:rsid w:val="002F00DF"/>
    <w:rsid w:val="002F0316"/>
    <w:rsid w:val="002F0B74"/>
    <w:rsid w:val="002F0F45"/>
    <w:rsid w:val="002F12FF"/>
    <w:rsid w:val="002F1642"/>
    <w:rsid w:val="002F1DEC"/>
    <w:rsid w:val="002F1E0D"/>
    <w:rsid w:val="002F223C"/>
    <w:rsid w:val="002F2559"/>
    <w:rsid w:val="002F2FC2"/>
    <w:rsid w:val="002F30B8"/>
    <w:rsid w:val="002F3343"/>
    <w:rsid w:val="002F3439"/>
    <w:rsid w:val="002F3577"/>
    <w:rsid w:val="002F3A4A"/>
    <w:rsid w:val="002F3FFD"/>
    <w:rsid w:val="002F4141"/>
    <w:rsid w:val="002F4181"/>
    <w:rsid w:val="002F489E"/>
    <w:rsid w:val="002F567A"/>
    <w:rsid w:val="002F7746"/>
    <w:rsid w:val="002F7F9A"/>
    <w:rsid w:val="00300156"/>
    <w:rsid w:val="0030031E"/>
    <w:rsid w:val="00300378"/>
    <w:rsid w:val="00301540"/>
    <w:rsid w:val="003024D0"/>
    <w:rsid w:val="003027C0"/>
    <w:rsid w:val="00302878"/>
    <w:rsid w:val="00304B09"/>
    <w:rsid w:val="00305B33"/>
    <w:rsid w:val="00305F51"/>
    <w:rsid w:val="0030607C"/>
    <w:rsid w:val="00306158"/>
    <w:rsid w:val="00306717"/>
    <w:rsid w:val="00306ECE"/>
    <w:rsid w:val="003073CA"/>
    <w:rsid w:val="0030779B"/>
    <w:rsid w:val="00310371"/>
    <w:rsid w:val="00310A50"/>
    <w:rsid w:val="00310BDA"/>
    <w:rsid w:val="00310C35"/>
    <w:rsid w:val="00312060"/>
    <w:rsid w:val="0031209D"/>
    <w:rsid w:val="00313636"/>
    <w:rsid w:val="003136A9"/>
    <w:rsid w:val="00314ABB"/>
    <w:rsid w:val="00314BF1"/>
    <w:rsid w:val="00314FCF"/>
    <w:rsid w:val="00315436"/>
    <w:rsid w:val="003156FC"/>
    <w:rsid w:val="0031607B"/>
    <w:rsid w:val="0031674E"/>
    <w:rsid w:val="0031728F"/>
    <w:rsid w:val="003175B0"/>
    <w:rsid w:val="0031771C"/>
    <w:rsid w:val="003200C7"/>
    <w:rsid w:val="00321072"/>
    <w:rsid w:val="003214D8"/>
    <w:rsid w:val="00321E6E"/>
    <w:rsid w:val="00322A0D"/>
    <w:rsid w:val="00322A24"/>
    <w:rsid w:val="00323545"/>
    <w:rsid w:val="00323DD8"/>
    <w:rsid w:val="00324313"/>
    <w:rsid w:val="00324624"/>
    <w:rsid w:val="0032490C"/>
    <w:rsid w:val="0032511F"/>
    <w:rsid w:val="003255D7"/>
    <w:rsid w:val="003262CE"/>
    <w:rsid w:val="0032654E"/>
    <w:rsid w:val="00326A61"/>
    <w:rsid w:val="00326DC7"/>
    <w:rsid w:val="00327062"/>
    <w:rsid w:val="00327074"/>
    <w:rsid w:val="003279DE"/>
    <w:rsid w:val="00327D28"/>
    <w:rsid w:val="00327F53"/>
    <w:rsid w:val="003306F7"/>
    <w:rsid w:val="00330F9F"/>
    <w:rsid w:val="00330FC4"/>
    <w:rsid w:val="00331838"/>
    <w:rsid w:val="003329F7"/>
    <w:rsid w:val="00333360"/>
    <w:rsid w:val="0033454E"/>
    <w:rsid w:val="00335203"/>
    <w:rsid w:val="00336D76"/>
    <w:rsid w:val="003372B9"/>
    <w:rsid w:val="00341186"/>
    <w:rsid w:val="00341BA0"/>
    <w:rsid w:val="0034214F"/>
    <w:rsid w:val="003423C8"/>
    <w:rsid w:val="003426D6"/>
    <w:rsid w:val="00342850"/>
    <w:rsid w:val="00342939"/>
    <w:rsid w:val="003439D4"/>
    <w:rsid w:val="00344849"/>
    <w:rsid w:val="00344B27"/>
    <w:rsid w:val="00344B9C"/>
    <w:rsid w:val="00345E62"/>
    <w:rsid w:val="00347B20"/>
    <w:rsid w:val="003507CC"/>
    <w:rsid w:val="00350A96"/>
    <w:rsid w:val="00351251"/>
    <w:rsid w:val="00351CAF"/>
    <w:rsid w:val="00351E9F"/>
    <w:rsid w:val="0035249B"/>
    <w:rsid w:val="003524F9"/>
    <w:rsid w:val="003528F9"/>
    <w:rsid w:val="003529B9"/>
    <w:rsid w:val="00352E1F"/>
    <w:rsid w:val="00353884"/>
    <w:rsid w:val="00354990"/>
    <w:rsid w:val="00354C77"/>
    <w:rsid w:val="003555F9"/>
    <w:rsid w:val="00357258"/>
    <w:rsid w:val="00357961"/>
    <w:rsid w:val="00357A1F"/>
    <w:rsid w:val="00357C57"/>
    <w:rsid w:val="00357D31"/>
    <w:rsid w:val="00357E33"/>
    <w:rsid w:val="003615A5"/>
    <w:rsid w:val="0036240B"/>
    <w:rsid w:val="00362F81"/>
    <w:rsid w:val="00363379"/>
    <w:rsid w:val="003633DF"/>
    <w:rsid w:val="00363C22"/>
    <w:rsid w:val="00364BBD"/>
    <w:rsid w:val="00364D7C"/>
    <w:rsid w:val="00365189"/>
    <w:rsid w:val="00365CEC"/>
    <w:rsid w:val="00365D57"/>
    <w:rsid w:val="0036612A"/>
    <w:rsid w:val="00370B34"/>
    <w:rsid w:val="00370D03"/>
    <w:rsid w:val="00371272"/>
    <w:rsid w:val="00371434"/>
    <w:rsid w:val="0037248B"/>
    <w:rsid w:val="003725D8"/>
    <w:rsid w:val="00372C97"/>
    <w:rsid w:val="00373213"/>
    <w:rsid w:val="0037387A"/>
    <w:rsid w:val="0037446D"/>
    <w:rsid w:val="00374555"/>
    <w:rsid w:val="00374BA8"/>
    <w:rsid w:val="00374F5C"/>
    <w:rsid w:val="00375FE0"/>
    <w:rsid w:val="003765DE"/>
    <w:rsid w:val="00376621"/>
    <w:rsid w:val="00377532"/>
    <w:rsid w:val="00377732"/>
    <w:rsid w:val="00377AF5"/>
    <w:rsid w:val="00380319"/>
    <w:rsid w:val="00380DB9"/>
    <w:rsid w:val="00381130"/>
    <w:rsid w:val="00381868"/>
    <w:rsid w:val="003819E7"/>
    <w:rsid w:val="00382375"/>
    <w:rsid w:val="00382D9F"/>
    <w:rsid w:val="003835D6"/>
    <w:rsid w:val="00383A2E"/>
    <w:rsid w:val="00383A86"/>
    <w:rsid w:val="00384147"/>
    <w:rsid w:val="0038432F"/>
    <w:rsid w:val="00384880"/>
    <w:rsid w:val="00385306"/>
    <w:rsid w:val="00385328"/>
    <w:rsid w:val="00385A4B"/>
    <w:rsid w:val="003869DE"/>
    <w:rsid w:val="00386D81"/>
    <w:rsid w:val="00386E9B"/>
    <w:rsid w:val="0039071A"/>
    <w:rsid w:val="00390CEE"/>
    <w:rsid w:val="00390D99"/>
    <w:rsid w:val="00390F78"/>
    <w:rsid w:val="003914CC"/>
    <w:rsid w:val="00392687"/>
    <w:rsid w:val="00392713"/>
    <w:rsid w:val="0039299B"/>
    <w:rsid w:val="00393A36"/>
    <w:rsid w:val="00393B51"/>
    <w:rsid w:val="00393D4D"/>
    <w:rsid w:val="00394512"/>
    <w:rsid w:val="0039485E"/>
    <w:rsid w:val="0039505B"/>
    <w:rsid w:val="003962CB"/>
    <w:rsid w:val="00396445"/>
    <w:rsid w:val="0039734D"/>
    <w:rsid w:val="00397935"/>
    <w:rsid w:val="00397EE0"/>
    <w:rsid w:val="003A0B81"/>
    <w:rsid w:val="003A0CA1"/>
    <w:rsid w:val="003A100B"/>
    <w:rsid w:val="003A1473"/>
    <w:rsid w:val="003A1529"/>
    <w:rsid w:val="003A1CC6"/>
    <w:rsid w:val="003A1CF2"/>
    <w:rsid w:val="003A1D60"/>
    <w:rsid w:val="003A20D3"/>
    <w:rsid w:val="003A2349"/>
    <w:rsid w:val="003A25AB"/>
    <w:rsid w:val="003A271C"/>
    <w:rsid w:val="003A390D"/>
    <w:rsid w:val="003A46BB"/>
    <w:rsid w:val="003A52D5"/>
    <w:rsid w:val="003A564C"/>
    <w:rsid w:val="003A5A42"/>
    <w:rsid w:val="003A7D23"/>
    <w:rsid w:val="003B0025"/>
    <w:rsid w:val="003B0302"/>
    <w:rsid w:val="003B105F"/>
    <w:rsid w:val="003B14FB"/>
    <w:rsid w:val="003B1A4E"/>
    <w:rsid w:val="003B256B"/>
    <w:rsid w:val="003B2830"/>
    <w:rsid w:val="003B3835"/>
    <w:rsid w:val="003B3CE0"/>
    <w:rsid w:val="003B3FCF"/>
    <w:rsid w:val="003B42D9"/>
    <w:rsid w:val="003B500F"/>
    <w:rsid w:val="003B559B"/>
    <w:rsid w:val="003B6A63"/>
    <w:rsid w:val="003B6B31"/>
    <w:rsid w:val="003B6F60"/>
    <w:rsid w:val="003B715C"/>
    <w:rsid w:val="003B7763"/>
    <w:rsid w:val="003C0123"/>
    <w:rsid w:val="003C208D"/>
    <w:rsid w:val="003C22E0"/>
    <w:rsid w:val="003C27DA"/>
    <w:rsid w:val="003C28E5"/>
    <w:rsid w:val="003C2B84"/>
    <w:rsid w:val="003C3054"/>
    <w:rsid w:val="003C342F"/>
    <w:rsid w:val="003C43B4"/>
    <w:rsid w:val="003C44EE"/>
    <w:rsid w:val="003C47CB"/>
    <w:rsid w:val="003C4BAB"/>
    <w:rsid w:val="003C4C65"/>
    <w:rsid w:val="003C51C9"/>
    <w:rsid w:val="003C5F2A"/>
    <w:rsid w:val="003C61AA"/>
    <w:rsid w:val="003C6CCE"/>
    <w:rsid w:val="003C71FB"/>
    <w:rsid w:val="003C7785"/>
    <w:rsid w:val="003D06AD"/>
    <w:rsid w:val="003D098C"/>
    <w:rsid w:val="003D0F81"/>
    <w:rsid w:val="003D16F9"/>
    <w:rsid w:val="003D2896"/>
    <w:rsid w:val="003D2F61"/>
    <w:rsid w:val="003D34D8"/>
    <w:rsid w:val="003D365F"/>
    <w:rsid w:val="003D3BDA"/>
    <w:rsid w:val="003D5563"/>
    <w:rsid w:val="003D5596"/>
    <w:rsid w:val="003D5ADD"/>
    <w:rsid w:val="003D5CC8"/>
    <w:rsid w:val="003D66AF"/>
    <w:rsid w:val="003D6F4C"/>
    <w:rsid w:val="003D71AC"/>
    <w:rsid w:val="003D7A33"/>
    <w:rsid w:val="003D7AFF"/>
    <w:rsid w:val="003D7DC2"/>
    <w:rsid w:val="003E09F6"/>
    <w:rsid w:val="003E0BBE"/>
    <w:rsid w:val="003E123F"/>
    <w:rsid w:val="003E14E2"/>
    <w:rsid w:val="003E20A1"/>
    <w:rsid w:val="003E25A0"/>
    <w:rsid w:val="003E370A"/>
    <w:rsid w:val="003E3E7F"/>
    <w:rsid w:val="003E5DF2"/>
    <w:rsid w:val="003E60B7"/>
    <w:rsid w:val="003E79C6"/>
    <w:rsid w:val="003E7F45"/>
    <w:rsid w:val="003F0389"/>
    <w:rsid w:val="003F0688"/>
    <w:rsid w:val="003F12E7"/>
    <w:rsid w:val="003F1466"/>
    <w:rsid w:val="003F2CA5"/>
    <w:rsid w:val="003F2F22"/>
    <w:rsid w:val="003F440E"/>
    <w:rsid w:val="003F45F2"/>
    <w:rsid w:val="003F4F83"/>
    <w:rsid w:val="003F56F9"/>
    <w:rsid w:val="003F5D49"/>
    <w:rsid w:val="003F69EB"/>
    <w:rsid w:val="00400335"/>
    <w:rsid w:val="00400DBB"/>
    <w:rsid w:val="00400FB4"/>
    <w:rsid w:val="0040229B"/>
    <w:rsid w:val="004039C3"/>
    <w:rsid w:val="004056BD"/>
    <w:rsid w:val="00405A00"/>
    <w:rsid w:val="00405FF9"/>
    <w:rsid w:val="004062F7"/>
    <w:rsid w:val="00406976"/>
    <w:rsid w:val="00406C2E"/>
    <w:rsid w:val="00407384"/>
    <w:rsid w:val="00407B9C"/>
    <w:rsid w:val="0041028C"/>
    <w:rsid w:val="004105E3"/>
    <w:rsid w:val="00410B6C"/>
    <w:rsid w:val="00411476"/>
    <w:rsid w:val="00411804"/>
    <w:rsid w:val="00413021"/>
    <w:rsid w:val="004160BB"/>
    <w:rsid w:val="00416791"/>
    <w:rsid w:val="00417908"/>
    <w:rsid w:val="00417940"/>
    <w:rsid w:val="0042092C"/>
    <w:rsid w:val="00420963"/>
    <w:rsid w:val="00420D9D"/>
    <w:rsid w:val="004212DE"/>
    <w:rsid w:val="00422193"/>
    <w:rsid w:val="004225BC"/>
    <w:rsid w:val="00422855"/>
    <w:rsid w:val="00422AD5"/>
    <w:rsid w:val="004231D7"/>
    <w:rsid w:val="0042397D"/>
    <w:rsid w:val="00423FE4"/>
    <w:rsid w:val="00424A2C"/>
    <w:rsid w:val="00424D7F"/>
    <w:rsid w:val="00424D87"/>
    <w:rsid w:val="0042601D"/>
    <w:rsid w:val="00426B7C"/>
    <w:rsid w:val="0042704D"/>
    <w:rsid w:val="004273F5"/>
    <w:rsid w:val="0042757F"/>
    <w:rsid w:val="00427B45"/>
    <w:rsid w:val="00427DBB"/>
    <w:rsid w:val="00427FD3"/>
    <w:rsid w:val="00430EBF"/>
    <w:rsid w:val="00431517"/>
    <w:rsid w:val="0043187A"/>
    <w:rsid w:val="004323A4"/>
    <w:rsid w:val="00432884"/>
    <w:rsid w:val="0043574D"/>
    <w:rsid w:val="004359C8"/>
    <w:rsid w:val="00435AE8"/>
    <w:rsid w:val="00435E41"/>
    <w:rsid w:val="00436232"/>
    <w:rsid w:val="00436FBA"/>
    <w:rsid w:val="0043743C"/>
    <w:rsid w:val="00437C0C"/>
    <w:rsid w:val="00437C96"/>
    <w:rsid w:val="00440067"/>
    <w:rsid w:val="00441525"/>
    <w:rsid w:val="0044184A"/>
    <w:rsid w:val="00441DD4"/>
    <w:rsid w:val="00442678"/>
    <w:rsid w:val="004429A1"/>
    <w:rsid w:val="00442A8E"/>
    <w:rsid w:val="004430A5"/>
    <w:rsid w:val="00443286"/>
    <w:rsid w:val="004432C1"/>
    <w:rsid w:val="00443AA1"/>
    <w:rsid w:val="00444C6F"/>
    <w:rsid w:val="00444DA9"/>
    <w:rsid w:val="00445761"/>
    <w:rsid w:val="00445BC5"/>
    <w:rsid w:val="00445EE0"/>
    <w:rsid w:val="00445FAC"/>
    <w:rsid w:val="004466D2"/>
    <w:rsid w:val="00446E86"/>
    <w:rsid w:val="004478B5"/>
    <w:rsid w:val="00447ADD"/>
    <w:rsid w:val="004508F3"/>
    <w:rsid w:val="00450BEC"/>
    <w:rsid w:val="00451726"/>
    <w:rsid w:val="00451DFB"/>
    <w:rsid w:val="00452344"/>
    <w:rsid w:val="004524DD"/>
    <w:rsid w:val="004526D0"/>
    <w:rsid w:val="00452FE8"/>
    <w:rsid w:val="0045346A"/>
    <w:rsid w:val="0045357E"/>
    <w:rsid w:val="00453BE7"/>
    <w:rsid w:val="004559D3"/>
    <w:rsid w:val="00455CC0"/>
    <w:rsid w:val="0045680C"/>
    <w:rsid w:val="004569DA"/>
    <w:rsid w:val="004574A8"/>
    <w:rsid w:val="004574EA"/>
    <w:rsid w:val="00457547"/>
    <w:rsid w:val="00460525"/>
    <w:rsid w:val="004622AE"/>
    <w:rsid w:val="00462657"/>
    <w:rsid w:val="004631DC"/>
    <w:rsid w:val="00466B88"/>
    <w:rsid w:val="00466F2E"/>
    <w:rsid w:val="00466FA0"/>
    <w:rsid w:val="0047039E"/>
    <w:rsid w:val="004709CC"/>
    <w:rsid w:val="004716B2"/>
    <w:rsid w:val="0047180F"/>
    <w:rsid w:val="004722BE"/>
    <w:rsid w:val="00472771"/>
    <w:rsid w:val="004730B1"/>
    <w:rsid w:val="00473208"/>
    <w:rsid w:val="00473AFE"/>
    <w:rsid w:val="004741AD"/>
    <w:rsid w:val="00474297"/>
    <w:rsid w:val="00474E1E"/>
    <w:rsid w:val="00475680"/>
    <w:rsid w:val="00475F36"/>
    <w:rsid w:val="00476195"/>
    <w:rsid w:val="00476D44"/>
    <w:rsid w:val="00477816"/>
    <w:rsid w:val="00480940"/>
    <w:rsid w:val="00480CDE"/>
    <w:rsid w:val="00480EA1"/>
    <w:rsid w:val="00482025"/>
    <w:rsid w:val="0048219B"/>
    <w:rsid w:val="0048283A"/>
    <w:rsid w:val="00482BE7"/>
    <w:rsid w:val="00482E1B"/>
    <w:rsid w:val="004831B4"/>
    <w:rsid w:val="00483695"/>
    <w:rsid w:val="00483D74"/>
    <w:rsid w:val="004842C2"/>
    <w:rsid w:val="00484D67"/>
    <w:rsid w:val="00485047"/>
    <w:rsid w:val="00485701"/>
    <w:rsid w:val="00486B26"/>
    <w:rsid w:val="00486ED9"/>
    <w:rsid w:val="004879CE"/>
    <w:rsid w:val="00487CC2"/>
    <w:rsid w:val="00490380"/>
    <w:rsid w:val="00490B8B"/>
    <w:rsid w:val="00490BA1"/>
    <w:rsid w:val="0049104C"/>
    <w:rsid w:val="00491239"/>
    <w:rsid w:val="004914D4"/>
    <w:rsid w:val="00491554"/>
    <w:rsid w:val="00491704"/>
    <w:rsid w:val="00492CA4"/>
    <w:rsid w:val="00492D57"/>
    <w:rsid w:val="00492EDA"/>
    <w:rsid w:val="00493201"/>
    <w:rsid w:val="004938C5"/>
    <w:rsid w:val="00493FD8"/>
    <w:rsid w:val="0049400F"/>
    <w:rsid w:val="00494835"/>
    <w:rsid w:val="00495089"/>
    <w:rsid w:val="0049539C"/>
    <w:rsid w:val="00495771"/>
    <w:rsid w:val="004970E4"/>
    <w:rsid w:val="004A020A"/>
    <w:rsid w:val="004A0BA6"/>
    <w:rsid w:val="004A0F2E"/>
    <w:rsid w:val="004A141B"/>
    <w:rsid w:val="004A1CD9"/>
    <w:rsid w:val="004A1FCC"/>
    <w:rsid w:val="004A3118"/>
    <w:rsid w:val="004A361D"/>
    <w:rsid w:val="004A3CCF"/>
    <w:rsid w:val="004A4200"/>
    <w:rsid w:val="004A42C0"/>
    <w:rsid w:val="004A469E"/>
    <w:rsid w:val="004A4769"/>
    <w:rsid w:val="004A5970"/>
    <w:rsid w:val="004A6179"/>
    <w:rsid w:val="004A6650"/>
    <w:rsid w:val="004B1BCD"/>
    <w:rsid w:val="004B268D"/>
    <w:rsid w:val="004B30A0"/>
    <w:rsid w:val="004B3356"/>
    <w:rsid w:val="004B335A"/>
    <w:rsid w:val="004B3C78"/>
    <w:rsid w:val="004B3D57"/>
    <w:rsid w:val="004B4573"/>
    <w:rsid w:val="004B46A7"/>
    <w:rsid w:val="004B487B"/>
    <w:rsid w:val="004B4938"/>
    <w:rsid w:val="004B57AA"/>
    <w:rsid w:val="004B5FD9"/>
    <w:rsid w:val="004B6106"/>
    <w:rsid w:val="004B714E"/>
    <w:rsid w:val="004C00ED"/>
    <w:rsid w:val="004C0222"/>
    <w:rsid w:val="004C0959"/>
    <w:rsid w:val="004C0DBF"/>
    <w:rsid w:val="004C18FD"/>
    <w:rsid w:val="004C1C24"/>
    <w:rsid w:val="004C21EA"/>
    <w:rsid w:val="004C33C7"/>
    <w:rsid w:val="004C3874"/>
    <w:rsid w:val="004C4156"/>
    <w:rsid w:val="004C5199"/>
    <w:rsid w:val="004C5A83"/>
    <w:rsid w:val="004C68D9"/>
    <w:rsid w:val="004D0462"/>
    <w:rsid w:val="004D07E5"/>
    <w:rsid w:val="004D0EC3"/>
    <w:rsid w:val="004D0F33"/>
    <w:rsid w:val="004D0F34"/>
    <w:rsid w:val="004D2041"/>
    <w:rsid w:val="004D2211"/>
    <w:rsid w:val="004D2CA4"/>
    <w:rsid w:val="004D3C87"/>
    <w:rsid w:val="004D3F8F"/>
    <w:rsid w:val="004D465C"/>
    <w:rsid w:val="004D5014"/>
    <w:rsid w:val="004D513A"/>
    <w:rsid w:val="004D5E20"/>
    <w:rsid w:val="004D67CC"/>
    <w:rsid w:val="004D6869"/>
    <w:rsid w:val="004D6E89"/>
    <w:rsid w:val="004D7CDD"/>
    <w:rsid w:val="004D7EE3"/>
    <w:rsid w:val="004E05E5"/>
    <w:rsid w:val="004E120C"/>
    <w:rsid w:val="004E1C9B"/>
    <w:rsid w:val="004E271F"/>
    <w:rsid w:val="004E2E31"/>
    <w:rsid w:val="004E410A"/>
    <w:rsid w:val="004E45CC"/>
    <w:rsid w:val="004E4629"/>
    <w:rsid w:val="004E4D36"/>
    <w:rsid w:val="004E522A"/>
    <w:rsid w:val="004E5831"/>
    <w:rsid w:val="004E5C3B"/>
    <w:rsid w:val="004E609A"/>
    <w:rsid w:val="004E6172"/>
    <w:rsid w:val="004E6456"/>
    <w:rsid w:val="004E6DE0"/>
    <w:rsid w:val="004E6E3D"/>
    <w:rsid w:val="004E743D"/>
    <w:rsid w:val="004E79F0"/>
    <w:rsid w:val="004E7A1C"/>
    <w:rsid w:val="004E7EDE"/>
    <w:rsid w:val="004F002E"/>
    <w:rsid w:val="004F0725"/>
    <w:rsid w:val="004F0BC7"/>
    <w:rsid w:val="004F1A9E"/>
    <w:rsid w:val="004F2D65"/>
    <w:rsid w:val="004F307E"/>
    <w:rsid w:val="004F321E"/>
    <w:rsid w:val="004F3AD6"/>
    <w:rsid w:val="004F462B"/>
    <w:rsid w:val="004F4EA3"/>
    <w:rsid w:val="004F566A"/>
    <w:rsid w:val="004F5D24"/>
    <w:rsid w:val="004F6135"/>
    <w:rsid w:val="004F68EC"/>
    <w:rsid w:val="004F79D5"/>
    <w:rsid w:val="004F7C4F"/>
    <w:rsid w:val="004F7F3B"/>
    <w:rsid w:val="00500BFB"/>
    <w:rsid w:val="0050156D"/>
    <w:rsid w:val="00501E6C"/>
    <w:rsid w:val="00502002"/>
    <w:rsid w:val="00502F90"/>
    <w:rsid w:val="005032D8"/>
    <w:rsid w:val="005035DF"/>
    <w:rsid w:val="00504138"/>
    <w:rsid w:val="00505A67"/>
    <w:rsid w:val="00505A79"/>
    <w:rsid w:val="00506820"/>
    <w:rsid w:val="00506E7D"/>
    <w:rsid w:val="00506EF3"/>
    <w:rsid w:val="00510CF4"/>
    <w:rsid w:val="00510E2F"/>
    <w:rsid w:val="005111BB"/>
    <w:rsid w:val="00511DF1"/>
    <w:rsid w:val="00511EF8"/>
    <w:rsid w:val="00512369"/>
    <w:rsid w:val="00512E30"/>
    <w:rsid w:val="00512F9B"/>
    <w:rsid w:val="0051384B"/>
    <w:rsid w:val="0051478E"/>
    <w:rsid w:val="0051578F"/>
    <w:rsid w:val="00515839"/>
    <w:rsid w:val="005163A7"/>
    <w:rsid w:val="005166D1"/>
    <w:rsid w:val="00516F29"/>
    <w:rsid w:val="00517215"/>
    <w:rsid w:val="005177A7"/>
    <w:rsid w:val="00517F95"/>
    <w:rsid w:val="0052013F"/>
    <w:rsid w:val="0052021D"/>
    <w:rsid w:val="0052071F"/>
    <w:rsid w:val="0052119A"/>
    <w:rsid w:val="0052144D"/>
    <w:rsid w:val="00521663"/>
    <w:rsid w:val="0052180E"/>
    <w:rsid w:val="005219CF"/>
    <w:rsid w:val="005232A9"/>
    <w:rsid w:val="00523CF2"/>
    <w:rsid w:val="0052457F"/>
    <w:rsid w:val="005246AB"/>
    <w:rsid w:val="005248BF"/>
    <w:rsid w:val="00524DF1"/>
    <w:rsid w:val="00525323"/>
    <w:rsid w:val="00525D2D"/>
    <w:rsid w:val="00526166"/>
    <w:rsid w:val="005267BD"/>
    <w:rsid w:val="00526F91"/>
    <w:rsid w:val="00527537"/>
    <w:rsid w:val="00527553"/>
    <w:rsid w:val="00527921"/>
    <w:rsid w:val="00527AB7"/>
    <w:rsid w:val="00530152"/>
    <w:rsid w:val="005314F9"/>
    <w:rsid w:val="005318D6"/>
    <w:rsid w:val="00532408"/>
    <w:rsid w:val="00532AB6"/>
    <w:rsid w:val="00532E92"/>
    <w:rsid w:val="005334D4"/>
    <w:rsid w:val="00534383"/>
    <w:rsid w:val="00534A0D"/>
    <w:rsid w:val="00534DF5"/>
    <w:rsid w:val="00534FC2"/>
    <w:rsid w:val="005350A9"/>
    <w:rsid w:val="00535647"/>
    <w:rsid w:val="005356B5"/>
    <w:rsid w:val="0053627D"/>
    <w:rsid w:val="00536E1A"/>
    <w:rsid w:val="00537498"/>
    <w:rsid w:val="00540460"/>
    <w:rsid w:val="00540482"/>
    <w:rsid w:val="00540D80"/>
    <w:rsid w:val="00540DEE"/>
    <w:rsid w:val="005417B3"/>
    <w:rsid w:val="00542644"/>
    <w:rsid w:val="00542B17"/>
    <w:rsid w:val="00542C1A"/>
    <w:rsid w:val="00542DFA"/>
    <w:rsid w:val="00543706"/>
    <w:rsid w:val="00543ABA"/>
    <w:rsid w:val="0054633A"/>
    <w:rsid w:val="00547F66"/>
    <w:rsid w:val="00550268"/>
    <w:rsid w:val="00551047"/>
    <w:rsid w:val="0055115F"/>
    <w:rsid w:val="00551889"/>
    <w:rsid w:val="00551A0F"/>
    <w:rsid w:val="00552790"/>
    <w:rsid w:val="005530AC"/>
    <w:rsid w:val="00554246"/>
    <w:rsid w:val="0055441E"/>
    <w:rsid w:val="005549A8"/>
    <w:rsid w:val="00554B17"/>
    <w:rsid w:val="00555754"/>
    <w:rsid w:val="005558CD"/>
    <w:rsid w:val="00555F46"/>
    <w:rsid w:val="00555F94"/>
    <w:rsid w:val="00555FE3"/>
    <w:rsid w:val="005566C7"/>
    <w:rsid w:val="00556743"/>
    <w:rsid w:val="00556FBF"/>
    <w:rsid w:val="005570C0"/>
    <w:rsid w:val="0055735F"/>
    <w:rsid w:val="00557AB2"/>
    <w:rsid w:val="00557FED"/>
    <w:rsid w:val="00560466"/>
    <w:rsid w:val="00560B68"/>
    <w:rsid w:val="005612E4"/>
    <w:rsid w:val="00561329"/>
    <w:rsid w:val="00561462"/>
    <w:rsid w:val="00562EF0"/>
    <w:rsid w:val="00563A04"/>
    <w:rsid w:val="005643F1"/>
    <w:rsid w:val="0056545E"/>
    <w:rsid w:val="0056588D"/>
    <w:rsid w:val="00565EC6"/>
    <w:rsid w:val="005661EB"/>
    <w:rsid w:val="005661EF"/>
    <w:rsid w:val="0056795D"/>
    <w:rsid w:val="00567F5A"/>
    <w:rsid w:val="00567F8C"/>
    <w:rsid w:val="00570551"/>
    <w:rsid w:val="005707A4"/>
    <w:rsid w:val="00570BEA"/>
    <w:rsid w:val="005710D0"/>
    <w:rsid w:val="0057181F"/>
    <w:rsid w:val="00571D0B"/>
    <w:rsid w:val="0057232C"/>
    <w:rsid w:val="005726AB"/>
    <w:rsid w:val="005728A7"/>
    <w:rsid w:val="00573834"/>
    <w:rsid w:val="00573876"/>
    <w:rsid w:val="00574C60"/>
    <w:rsid w:val="00575061"/>
    <w:rsid w:val="00575D03"/>
    <w:rsid w:val="0057752C"/>
    <w:rsid w:val="0057778C"/>
    <w:rsid w:val="00577DD5"/>
    <w:rsid w:val="00580C51"/>
    <w:rsid w:val="00581B44"/>
    <w:rsid w:val="0058241A"/>
    <w:rsid w:val="00582868"/>
    <w:rsid w:val="005829CE"/>
    <w:rsid w:val="00582DAB"/>
    <w:rsid w:val="00583199"/>
    <w:rsid w:val="0058342A"/>
    <w:rsid w:val="00583B50"/>
    <w:rsid w:val="005844A8"/>
    <w:rsid w:val="00585397"/>
    <w:rsid w:val="0058577F"/>
    <w:rsid w:val="0058601B"/>
    <w:rsid w:val="00586F05"/>
    <w:rsid w:val="005879BC"/>
    <w:rsid w:val="00587C5D"/>
    <w:rsid w:val="005914F4"/>
    <w:rsid w:val="005919F0"/>
    <w:rsid w:val="00591A58"/>
    <w:rsid w:val="00591F83"/>
    <w:rsid w:val="005927DE"/>
    <w:rsid w:val="005941D7"/>
    <w:rsid w:val="00594692"/>
    <w:rsid w:val="0059549E"/>
    <w:rsid w:val="00595577"/>
    <w:rsid w:val="005959F3"/>
    <w:rsid w:val="00595F84"/>
    <w:rsid w:val="005A0A8E"/>
    <w:rsid w:val="005A1567"/>
    <w:rsid w:val="005A15B2"/>
    <w:rsid w:val="005A27AB"/>
    <w:rsid w:val="005A4C5F"/>
    <w:rsid w:val="005A4CF4"/>
    <w:rsid w:val="005A57FF"/>
    <w:rsid w:val="005A5E6A"/>
    <w:rsid w:val="005A6E86"/>
    <w:rsid w:val="005A6EE3"/>
    <w:rsid w:val="005A707F"/>
    <w:rsid w:val="005A7548"/>
    <w:rsid w:val="005A78C8"/>
    <w:rsid w:val="005A7C86"/>
    <w:rsid w:val="005B039E"/>
    <w:rsid w:val="005B0BEE"/>
    <w:rsid w:val="005B0E80"/>
    <w:rsid w:val="005B0EBB"/>
    <w:rsid w:val="005B0FB0"/>
    <w:rsid w:val="005B1943"/>
    <w:rsid w:val="005B19CA"/>
    <w:rsid w:val="005B20EA"/>
    <w:rsid w:val="005B3BF7"/>
    <w:rsid w:val="005B424C"/>
    <w:rsid w:val="005B471E"/>
    <w:rsid w:val="005B4934"/>
    <w:rsid w:val="005B4E64"/>
    <w:rsid w:val="005B521B"/>
    <w:rsid w:val="005B5E65"/>
    <w:rsid w:val="005B69CD"/>
    <w:rsid w:val="005B72EF"/>
    <w:rsid w:val="005B74A9"/>
    <w:rsid w:val="005C00BF"/>
    <w:rsid w:val="005C0937"/>
    <w:rsid w:val="005C104F"/>
    <w:rsid w:val="005C121B"/>
    <w:rsid w:val="005C2C38"/>
    <w:rsid w:val="005C434C"/>
    <w:rsid w:val="005C4374"/>
    <w:rsid w:val="005C4381"/>
    <w:rsid w:val="005C43BE"/>
    <w:rsid w:val="005C5229"/>
    <w:rsid w:val="005C58E7"/>
    <w:rsid w:val="005C5E49"/>
    <w:rsid w:val="005C6894"/>
    <w:rsid w:val="005C71A0"/>
    <w:rsid w:val="005C71A4"/>
    <w:rsid w:val="005C77BC"/>
    <w:rsid w:val="005C7920"/>
    <w:rsid w:val="005C7A0B"/>
    <w:rsid w:val="005C7C38"/>
    <w:rsid w:val="005C7D03"/>
    <w:rsid w:val="005D0187"/>
    <w:rsid w:val="005D01E1"/>
    <w:rsid w:val="005D0E79"/>
    <w:rsid w:val="005D1469"/>
    <w:rsid w:val="005D199B"/>
    <w:rsid w:val="005D1BE6"/>
    <w:rsid w:val="005D21D6"/>
    <w:rsid w:val="005D38C4"/>
    <w:rsid w:val="005D3B72"/>
    <w:rsid w:val="005D409B"/>
    <w:rsid w:val="005D45BA"/>
    <w:rsid w:val="005D46F6"/>
    <w:rsid w:val="005D49E0"/>
    <w:rsid w:val="005D6736"/>
    <w:rsid w:val="005D6B41"/>
    <w:rsid w:val="005D6E16"/>
    <w:rsid w:val="005D6ED6"/>
    <w:rsid w:val="005D7E68"/>
    <w:rsid w:val="005E0B42"/>
    <w:rsid w:val="005E0C7C"/>
    <w:rsid w:val="005E102D"/>
    <w:rsid w:val="005E1099"/>
    <w:rsid w:val="005E1A16"/>
    <w:rsid w:val="005E1EFB"/>
    <w:rsid w:val="005E29A7"/>
    <w:rsid w:val="005E3421"/>
    <w:rsid w:val="005E3EFE"/>
    <w:rsid w:val="005E522A"/>
    <w:rsid w:val="005E5988"/>
    <w:rsid w:val="005E6EFD"/>
    <w:rsid w:val="005E73E6"/>
    <w:rsid w:val="005E78CC"/>
    <w:rsid w:val="005F3E8A"/>
    <w:rsid w:val="005F3F70"/>
    <w:rsid w:val="005F4109"/>
    <w:rsid w:val="005F4558"/>
    <w:rsid w:val="005F5D2F"/>
    <w:rsid w:val="005F5D83"/>
    <w:rsid w:val="005F5E25"/>
    <w:rsid w:val="005F628D"/>
    <w:rsid w:val="005F6967"/>
    <w:rsid w:val="005F742D"/>
    <w:rsid w:val="005F7A00"/>
    <w:rsid w:val="005F7FEF"/>
    <w:rsid w:val="00600073"/>
    <w:rsid w:val="00600AF2"/>
    <w:rsid w:val="00601E14"/>
    <w:rsid w:val="00602AB8"/>
    <w:rsid w:val="00602AC2"/>
    <w:rsid w:val="00603D73"/>
    <w:rsid w:val="00604E1C"/>
    <w:rsid w:val="00605006"/>
    <w:rsid w:val="00605055"/>
    <w:rsid w:val="0060515F"/>
    <w:rsid w:val="00606219"/>
    <w:rsid w:val="00606542"/>
    <w:rsid w:val="00607823"/>
    <w:rsid w:val="006101C6"/>
    <w:rsid w:val="00610733"/>
    <w:rsid w:val="00611274"/>
    <w:rsid w:val="006116C2"/>
    <w:rsid w:val="00611AAC"/>
    <w:rsid w:val="00611EB0"/>
    <w:rsid w:val="0061255A"/>
    <w:rsid w:val="006126A9"/>
    <w:rsid w:val="00612B56"/>
    <w:rsid w:val="00612C8F"/>
    <w:rsid w:val="006140DB"/>
    <w:rsid w:val="0061453E"/>
    <w:rsid w:val="00614564"/>
    <w:rsid w:val="00614FE8"/>
    <w:rsid w:val="006153AF"/>
    <w:rsid w:val="00615475"/>
    <w:rsid w:val="006154F1"/>
    <w:rsid w:val="00615622"/>
    <w:rsid w:val="0061562C"/>
    <w:rsid w:val="006157CC"/>
    <w:rsid w:val="00615B0F"/>
    <w:rsid w:val="00617277"/>
    <w:rsid w:val="006176BF"/>
    <w:rsid w:val="00617D4A"/>
    <w:rsid w:val="0062024C"/>
    <w:rsid w:val="006202E0"/>
    <w:rsid w:val="0062075A"/>
    <w:rsid w:val="00620973"/>
    <w:rsid w:val="00620B8F"/>
    <w:rsid w:val="006211A5"/>
    <w:rsid w:val="00621796"/>
    <w:rsid w:val="0062244D"/>
    <w:rsid w:val="00623710"/>
    <w:rsid w:val="00623C6C"/>
    <w:rsid w:val="00624567"/>
    <w:rsid w:val="006248B1"/>
    <w:rsid w:val="0062509D"/>
    <w:rsid w:val="00625530"/>
    <w:rsid w:val="006259F0"/>
    <w:rsid w:val="006260AF"/>
    <w:rsid w:val="00626B64"/>
    <w:rsid w:val="00626E77"/>
    <w:rsid w:val="006278B6"/>
    <w:rsid w:val="006307EA"/>
    <w:rsid w:val="00630E73"/>
    <w:rsid w:val="006317A4"/>
    <w:rsid w:val="00631D92"/>
    <w:rsid w:val="00631FFB"/>
    <w:rsid w:val="006324ED"/>
    <w:rsid w:val="006328DD"/>
    <w:rsid w:val="00632FEA"/>
    <w:rsid w:val="00633BE0"/>
    <w:rsid w:val="00634424"/>
    <w:rsid w:val="00634AB3"/>
    <w:rsid w:val="00634D4E"/>
    <w:rsid w:val="00634E28"/>
    <w:rsid w:val="00635C67"/>
    <w:rsid w:val="006371EA"/>
    <w:rsid w:val="0064031D"/>
    <w:rsid w:val="00640AE5"/>
    <w:rsid w:val="00640C68"/>
    <w:rsid w:val="00640ED6"/>
    <w:rsid w:val="00642162"/>
    <w:rsid w:val="00642470"/>
    <w:rsid w:val="00642620"/>
    <w:rsid w:val="006426B6"/>
    <w:rsid w:val="006426E9"/>
    <w:rsid w:val="006429AC"/>
    <w:rsid w:val="00642FEC"/>
    <w:rsid w:val="00643882"/>
    <w:rsid w:val="00644481"/>
    <w:rsid w:val="00644D94"/>
    <w:rsid w:val="00645546"/>
    <w:rsid w:val="00645A82"/>
    <w:rsid w:val="00645D6D"/>
    <w:rsid w:val="00645F64"/>
    <w:rsid w:val="0064638D"/>
    <w:rsid w:val="00646960"/>
    <w:rsid w:val="00646A2B"/>
    <w:rsid w:val="00646F23"/>
    <w:rsid w:val="0064735F"/>
    <w:rsid w:val="0064762A"/>
    <w:rsid w:val="00650D1D"/>
    <w:rsid w:val="0065183B"/>
    <w:rsid w:val="00652EF7"/>
    <w:rsid w:val="00653233"/>
    <w:rsid w:val="00655183"/>
    <w:rsid w:val="00655816"/>
    <w:rsid w:val="00655B6A"/>
    <w:rsid w:val="0065626B"/>
    <w:rsid w:val="0065743E"/>
    <w:rsid w:val="0065798F"/>
    <w:rsid w:val="0066089C"/>
    <w:rsid w:val="00661886"/>
    <w:rsid w:val="00662276"/>
    <w:rsid w:val="006623B6"/>
    <w:rsid w:val="00662DF8"/>
    <w:rsid w:val="00663B83"/>
    <w:rsid w:val="0066436D"/>
    <w:rsid w:val="006645D8"/>
    <w:rsid w:val="00664CF3"/>
    <w:rsid w:val="00664F02"/>
    <w:rsid w:val="006654A0"/>
    <w:rsid w:val="00666B19"/>
    <w:rsid w:val="0066777F"/>
    <w:rsid w:val="0067024B"/>
    <w:rsid w:val="00671448"/>
    <w:rsid w:val="00672BB0"/>
    <w:rsid w:val="00672D0A"/>
    <w:rsid w:val="0067387E"/>
    <w:rsid w:val="00674423"/>
    <w:rsid w:val="0067568C"/>
    <w:rsid w:val="00675993"/>
    <w:rsid w:val="00675A47"/>
    <w:rsid w:val="00676620"/>
    <w:rsid w:val="00677AAA"/>
    <w:rsid w:val="00677D18"/>
    <w:rsid w:val="00680948"/>
    <w:rsid w:val="00680D8D"/>
    <w:rsid w:val="0068149C"/>
    <w:rsid w:val="006818B5"/>
    <w:rsid w:val="00681DF6"/>
    <w:rsid w:val="006824A0"/>
    <w:rsid w:val="00683B49"/>
    <w:rsid w:val="0068400E"/>
    <w:rsid w:val="006841E0"/>
    <w:rsid w:val="0068436A"/>
    <w:rsid w:val="00685976"/>
    <w:rsid w:val="0068679B"/>
    <w:rsid w:val="006868FB"/>
    <w:rsid w:val="00686C3A"/>
    <w:rsid w:val="00687B60"/>
    <w:rsid w:val="006910D4"/>
    <w:rsid w:val="00691DA3"/>
    <w:rsid w:val="00692122"/>
    <w:rsid w:val="00692323"/>
    <w:rsid w:val="00692B0E"/>
    <w:rsid w:val="00693057"/>
    <w:rsid w:val="00693062"/>
    <w:rsid w:val="00693080"/>
    <w:rsid w:val="006930F2"/>
    <w:rsid w:val="006933D5"/>
    <w:rsid w:val="00693944"/>
    <w:rsid w:val="00693F73"/>
    <w:rsid w:val="00694551"/>
    <w:rsid w:val="006951C0"/>
    <w:rsid w:val="00695214"/>
    <w:rsid w:val="00695235"/>
    <w:rsid w:val="0069547B"/>
    <w:rsid w:val="00695577"/>
    <w:rsid w:val="006957A8"/>
    <w:rsid w:val="00695C21"/>
    <w:rsid w:val="00696484"/>
    <w:rsid w:val="00696A62"/>
    <w:rsid w:val="0069719E"/>
    <w:rsid w:val="006A01CA"/>
    <w:rsid w:val="006A0264"/>
    <w:rsid w:val="006A1663"/>
    <w:rsid w:val="006A16A1"/>
    <w:rsid w:val="006A1795"/>
    <w:rsid w:val="006A1C2E"/>
    <w:rsid w:val="006A1DB5"/>
    <w:rsid w:val="006A1FA6"/>
    <w:rsid w:val="006A22D0"/>
    <w:rsid w:val="006A2657"/>
    <w:rsid w:val="006A2979"/>
    <w:rsid w:val="006A2A23"/>
    <w:rsid w:val="006A2A6F"/>
    <w:rsid w:val="006A32BC"/>
    <w:rsid w:val="006A3CE4"/>
    <w:rsid w:val="006A4879"/>
    <w:rsid w:val="006A4907"/>
    <w:rsid w:val="006A4D94"/>
    <w:rsid w:val="006A5AA9"/>
    <w:rsid w:val="006A6142"/>
    <w:rsid w:val="006A6E80"/>
    <w:rsid w:val="006A7211"/>
    <w:rsid w:val="006A7240"/>
    <w:rsid w:val="006A7831"/>
    <w:rsid w:val="006B07A5"/>
    <w:rsid w:val="006B0912"/>
    <w:rsid w:val="006B09E5"/>
    <w:rsid w:val="006B1B62"/>
    <w:rsid w:val="006B1BA7"/>
    <w:rsid w:val="006B1E12"/>
    <w:rsid w:val="006B2224"/>
    <w:rsid w:val="006B2CEF"/>
    <w:rsid w:val="006B2F23"/>
    <w:rsid w:val="006B339E"/>
    <w:rsid w:val="006B36F9"/>
    <w:rsid w:val="006B37D7"/>
    <w:rsid w:val="006B4882"/>
    <w:rsid w:val="006B491D"/>
    <w:rsid w:val="006B4E89"/>
    <w:rsid w:val="006B51F8"/>
    <w:rsid w:val="006B5CB3"/>
    <w:rsid w:val="006B5D79"/>
    <w:rsid w:val="006B64C8"/>
    <w:rsid w:val="006B67F1"/>
    <w:rsid w:val="006B7432"/>
    <w:rsid w:val="006C0148"/>
    <w:rsid w:val="006C107C"/>
    <w:rsid w:val="006C11B1"/>
    <w:rsid w:val="006C1814"/>
    <w:rsid w:val="006C28EF"/>
    <w:rsid w:val="006C2B5C"/>
    <w:rsid w:val="006C31EC"/>
    <w:rsid w:val="006C4167"/>
    <w:rsid w:val="006C429F"/>
    <w:rsid w:val="006C57B5"/>
    <w:rsid w:val="006C5912"/>
    <w:rsid w:val="006C5FD4"/>
    <w:rsid w:val="006C6A09"/>
    <w:rsid w:val="006C7C3C"/>
    <w:rsid w:val="006D00BD"/>
    <w:rsid w:val="006D12E8"/>
    <w:rsid w:val="006D188C"/>
    <w:rsid w:val="006D22E8"/>
    <w:rsid w:val="006D22F5"/>
    <w:rsid w:val="006D25C2"/>
    <w:rsid w:val="006D2C32"/>
    <w:rsid w:val="006D2F99"/>
    <w:rsid w:val="006D3644"/>
    <w:rsid w:val="006D41CB"/>
    <w:rsid w:val="006D4680"/>
    <w:rsid w:val="006D46C1"/>
    <w:rsid w:val="006D495A"/>
    <w:rsid w:val="006D51F5"/>
    <w:rsid w:val="006D5434"/>
    <w:rsid w:val="006D54EA"/>
    <w:rsid w:val="006D59BF"/>
    <w:rsid w:val="006D5CC8"/>
    <w:rsid w:val="006D6180"/>
    <w:rsid w:val="006D61A5"/>
    <w:rsid w:val="006D6E99"/>
    <w:rsid w:val="006D7F67"/>
    <w:rsid w:val="006E166C"/>
    <w:rsid w:val="006E190B"/>
    <w:rsid w:val="006E283D"/>
    <w:rsid w:val="006E2A34"/>
    <w:rsid w:val="006E2D47"/>
    <w:rsid w:val="006E2F74"/>
    <w:rsid w:val="006E3376"/>
    <w:rsid w:val="006E38BF"/>
    <w:rsid w:val="006E5CDC"/>
    <w:rsid w:val="006E62AF"/>
    <w:rsid w:val="006E639B"/>
    <w:rsid w:val="006E65AE"/>
    <w:rsid w:val="006E6731"/>
    <w:rsid w:val="006E6D68"/>
    <w:rsid w:val="006F01AF"/>
    <w:rsid w:val="006F0E9C"/>
    <w:rsid w:val="006F142D"/>
    <w:rsid w:val="006F144F"/>
    <w:rsid w:val="006F19E0"/>
    <w:rsid w:val="006F1FC2"/>
    <w:rsid w:val="006F24BE"/>
    <w:rsid w:val="006F3421"/>
    <w:rsid w:val="006F381E"/>
    <w:rsid w:val="006F4220"/>
    <w:rsid w:val="006F477E"/>
    <w:rsid w:val="006F4E26"/>
    <w:rsid w:val="006F514B"/>
    <w:rsid w:val="006F5A39"/>
    <w:rsid w:val="006F5AE1"/>
    <w:rsid w:val="006F64FF"/>
    <w:rsid w:val="006F79E4"/>
    <w:rsid w:val="006F7B84"/>
    <w:rsid w:val="00700129"/>
    <w:rsid w:val="007002E8"/>
    <w:rsid w:val="00700D0F"/>
    <w:rsid w:val="00701E31"/>
    <w:rsid w:val="007020D7"/>
    <w:rsid w:val="00703081"/>
    <w:rsid w:val="007030D7"/>
    <w:rsid w:val="00704233"/>
    <w:rsid w:val="00704252"/>
    <w:rsid w:val="00704393"/>
    <w:rsid w:val="007044AE"/>
    <w:rsid w:val="0070458D"/>
    <w:rsid w:val="00705718"/>
    <w:rsid w:val="00705AF4"/>
    <w:rsid w:val="0070607A"/>
    <w:rsid w:val="007067FB"/>
    <w:rsid w:val="007072A0"/>
    <w:rsid w:val="00710ABB"/>
    <w:rsid w:val="00711ACA"/>
    <w:rsid w:val="007121B3"/>
    <w:rsid w:val="007123E0"/>
    <w:rsid w:val="00712515"/>
    <w:rsid w:val="007125EB"/>
    <w:rsid w:val="007125F0"/>
    <w:rsid w:val="00712DD1"/>
    <w:rsid w:val="0071357E"/>
    <w:rsid w:val="0071383B"/>
    <w:rsid w:val="00714420"/>
    <w:rsid w:val="00714607"/>
    <w:rsid w:val="00714FA5"/>
    <w:rsid w:val="007152F7"/>
    <w:rsid w:val="007155A3"/>
    <w:rsid w:val="007158F0"/>
    <w:rsid w:val="00715C42"/>
    <w:rsid w:val="00715EE3"/>
    <w:rsid w:val="007166C5"/>
    <w:rsid w:val="00716A9F"/>
    <w:rsid w:val="00717235"/>
    <w:rsid w:val="007201F0"/>
    <w:rsid w:val="007205A7"/>
    <w:rsid w:val="00720620"/>
    <w:rsid w:val="00720867"/>
    <w:rsid w:val="00720EC2"/>
    <w:rsid w:val="00720F62"/>
    <w:rsid w:val="00721440"/>
    <w:rsid w:val="00722C2A"/>
    <w:rsid w:val="00722E84"/>
    <w:rsid w:val="007232B4"/>
    <w:rsid w:val="00723914"/>
    <w:rsid w:val="00723E26"/>
    <w:rsid w:val="00723FC9"/>
    <w:rsid w:val="00724032"/>
    <w:rsid w:val="00724DB9"/>
    <w:rsid w:val="007256BC"/>
    <w:rsid w:val="00725B95"/>
    <w:rsid w:val="00725CC9"/>
    <w:rsid w:val="007265F9"/>
    <w:rsid w:val="00726C8A"/>
    <w:rsid w:val="00726F2B"/>
    <w:rsid w:val="00727803"/>
    <w:rsid w:val="00727EAE"/>
    <w:rsid w:val="0073002E"/>
    <w:rsid w:val="0073006C"/>
    <w:rsid w:val="00730B67"/>
    <w:rsid w:val="00730C44"/>
    <w:rsid w:val="00730FA1"/>
    <w:rsid w:val="00731B29"/>
    <w:rsid w:val="00732460"/>
    <w:rsid w:val="007326E3"/>
    <w:rsid w:val="00732C29"/>
    <w:rsid w:val="007339E4"/>
    <w:rsid w:val="00733AD9"/>
    <w:rsid w:val="00733B7F"/>
    <w:rsid w:val="00733F4E"/>
    <w:rsid w:val="0073491F"/>
    <w:rsid w:val="00734A33"/>
    <w:rsid w:val="00735416"/>
    <w:rsid w:val="00735E29"/>
    <w:rsid w:val="0073621F"/>
    <w:rsid w:val="007369C1"/>
    <w:rsid w:val="00737579"/>
    <w:rsid w:val="00740059"/>
    <w:rsid w:val="00740425"/>
    <w:rsid w:val="00741BD0"/>
    <w:rsid w:val="00743396"/>
    <w:rsid w:val="007433D6"/>
    <w:rsid w:val="00743B60"/>
    <w:rsid w:val="00743D72"/>
    <w:rsid w:val="007453CA"/>
    <w:rsid w:val="00745A3C"/>
    <w:rsid w:val="00745D4D"/>
    <w:rsid w:val="00745FB4"/>
    <w:rsid w:val="00746023"/>
    <w:rsid w:val="00746106"/>
    <w:rsid w:val="00746CD4"/>
    <w:rsid w:val="00746E9C"/>
    <w:rsid w:val="00747185"/>
    <w:rsid w:val="00747B71"/>
    <w:rsid w:val="00750A02"/>
    <w:rsid w:val="007514ED"/>
    <w:rsid w:val="00753EF6"/>
    <w:rsid w:val="00754248"/>
    <w:rsid w:val="00755022"/>
    <w:rsid w:val="007555CE"/>
    <w:rsid w:val="00756823"/>
    <w:rsid w:val="0075690F"/>
    <w:rsid w:val="007575E0"/>
    <w:rsid w:val="00757B63"/>
    <w:rsid w:val="00757E61"/>
    <w:rsid w:val="00760399"/>
    <w:rsid w:val="00760526"/>
    <w:rsid w:val="0076079F"/>
    <w:rsid w:val="00761AAE"/>
    <w:rsid w:val="007624CC"/>
    <w:rsid w:val="007625C1"/>
    <w:rsid w:val="00762D80"/>
    <w:rsid w:val="00763162"/>
    <w:rsid w:val="0076337F"/>
    <w:rsid w:val="0076376B"/>
    <w:rsid w:val="00764C74"/>
    <w:rsid w:val="007651B2"/>
    <w:rsid w:val="00765CF9"/>
    <w:rsid w:val="0076630F"/>
    <w:rsid w:val="00766457"/>
    <w:rsid w:val="00766E5E"/>
    <w:rsid w:val="00766F2E"/>
    <w:rsid w:val="00767F60"/>
    <w:rsid w:val="00770623"/>
    <w:rsid w:val="0077079F"/>
    <w:rsid w:val="00771725"/>
    <w:rsid w:val="007723F0"/>
    <w:rsid w:val="00772786"/>
    <w:rsid w:val="00773E9B"/>
    <w:rsid w:val="007747A9"/>
    <w:rsid w:val="00774EB0"/>
    <w:rsid w:val="00775A18"/>
    <w:rsid w:val="00775C96"/>
    <w:rsid w:val="007764E2"/>
    <w:rsid w:val="00776B0A"/>
    <w:rsid w:val="00777B97"/>
    <w:rsid w:val="00777DB1"/>
    <w:rsid w:val="00780CCC"/>
    <w:rsid w:val="00780F23"/>
    <w:rsid w:val="00781199"/>
    <w:rsid w:val="0078185D"/>
    <w:rsid w:val="00782393"/>
    <w:rsid w:val="00782461"/>
    <w:rsid w:val="00783275"/>
    <w:rsid w:val="0078360D"/>
    <w:rsid w:val="0078434B"/>
    <w:rsid w:val="00784539"/>
    <w:rsid w:val="007849F8"/>
    <w:rsid w:val="00784E26"/>
    <w:rsid w:val="00784F8F"/>
    <w:rsid w:val="00785352"/>
    <w:rsid w:val="007855D1"/>
    <w:rsid w:val="007869DE"/>
    <w:rsid w:val="007875E3"/>
    <w:rsid w:val="00787A63"/>
    <w:rsid w:val="00787AE1"/>
    <w:rsid w:val="00787BF9"/>
    <w:rsid w:val="0079033D"/>
    <w:rsid w:val="00790572"/>
    <w:rsid w:val="00791284"/>
    <w:rsid w:val="007913E7"/>
    <w:rsid w:val="00792137"/>
    <w:rsid w:val="00792BF1"/>
    <w:rsid w:val="00793368"/>
    <w:rsid w:val="007948CF"/>
    <w:rsid w:val="00795F0F"/>
    <w:rsid w:val="00795FCF"/>
    <w:rsid w:val="0079650C"/>
    <w:rsid w:val="00796C4F"/>
    <w:rsid w:val="0079787F"/>
    <w:rsid w:val="00797D93"/>
    <w:rsid w:val="00797D96"/>
    <w:rsid w:val="007A1A11"/>
    <w:rsid w:val="007A2025"/>
    <w:rsid w:val="007A22D8"/>
    <w:rsid w:val="007A25A2"/>
    <w:rsid w:val="007A3992"/>
    <w:rsid w:val="007A3D2E"/>
    <w:rsid w:val="007A47A8"/>
    <w:rsid w:val="007A608B"/>
    <w:rsid w:val="007A6980"/>
    <w:rsid w:val="007A707C"/>
    <w:rsid w:val="007A710B"/>
    <w:rsid w:val="007A7A35"/>
    <w:rsid w:val="007A7F04"/>
    <w:rsid w:val="007B03F4"/>
    <w:rsid w:val="007B04E2"/>
    <w:rsid w:val="007B0DE7"/>
    <w:rsid w:val="007B1910"/>
    <w:rsid w:val="007B2E1C"/>
    <w:rsid w:val="007B2E4B"/>
    <w:rsid w:val="007B34AE"/>
    <w:rsid w:val="007B3FB9"/>
    <w:rsid w:val="007B5D44"/>
    <w:rsid w:val="007B5E86"/>
    <w:rsid w:val="007B64BA"/>
    <w:rsid w:val="007B6A6F"/>
    <w:rsid w:val="007B71B8"/>
    <w:rsid w:val="007B73B5"/>
    <w:rsid w:val="007B7B8E"/>
    <w:rsid w:val="007B7CB3"/>
    <w:rsid w:val="007C113E"/>
    <w:rsid w:val="007C16D4"/>
    <w:rsid w:val="007C1F15"/>
    <w:rsid w:val="007C2D16"/>
    <w:rsid w:val="007C318A"/>
    <w:rsid w:val="007C3419"/>
    <w:rsid w:val="007C388A"/>
    <w:rsid w:val="007C45AF"/>
    <w:rsid w:val="007C4A43"/>
    <w:rsid w:val="007D029E"/>
    <w:rsid w:val="007D03E4"/>
    <w:rsid w:val="007D0497"/>
    <w:rsid w:val="007D0D06"/>
    <w:rsid w:val="007D2F9E"/>
    <w:rsid w:val="007D2FA3"/>
    <w:rsid w:val="007D30CB"/>
    <w:rsid w:val="007D3979"/>
    <w:rsid w:val="007D3D99"/>
    <w:rsid w:val="007D483F"/>
    <w:rsid w:val="007D4908"/>
    <w:rsid w:val="007D6AA9"/>
    <w:rsid w:val="007D7035"/>
    <w:rsid w:val="007D7371"/>
    <w:rsid w:val="007E0E71"/>
    <w:rsid w:val="007E1A53"/>
    <w:rsid w:val="007E295A"/>
    <w:rsid w:val="007E2DFB"/>
    <w:rsid w:val="007E2F8D"/>
    <w:rsid w:val="007E397C"/>
    <w:rsid w:val="007E3C12"/>
    <w:rsid w:val="007E3D3B"/>
    <w:rsid w:val="007E3DF6"/>
    <w:rsid w:val="007E3E00"/>
    <w:rsid w:val="007E49B4"/>
    <w:rsid w:val="007E5484"/>
    <w:rsid w:val="007E5552"/>
    <w:rsid w:val="007E6C6B"/>
    <w:rsid w:val="007E6FBC"/>
    <w:rsid w:val="007F0495"/>
    <w:rsid w:val="007F0587"/>
    <w:rsid w:val="007F0BF1"/>
    <w:rsid w:val="007F14C5"/>
    <w:rsid w:val="007F1571"/>
    <w:rsid w:val="007F16C1"/>
    <w:rsid w:val="007F208E"/>
    <w:rsid w:val="007F20BC"/>
    <w:rsid w:val="007F235E"/>
    <w:rsid w:val="007F24E6"/>
    <w:rsid w:val="007F2EEF"/>
    <w:rsid w:val="007F39E0"/>
    <w:rsid w:val="007F4AC6"/>
    <w:rsid w:val="007F626D"/>
    <w:rsid w:val="007F681D"/>
    <w:rsid w:val="007F6973"/>
    <w:rsid w:val="007F6B36"/>
    <w:rsid w:val="007F7644"/>
    <w:rsid w:val="008006E1"/>
    <w:rsid w:val="00800BA6"/>
    <w:rsid w:val="00800E12"/>
    <w:rsid w:val="00801121"/>
    <w:rsid w:val="00801A2F"/>
    <w:rsid w:val="00802B3D"/>
    <w:rsid w:val="008049B4"/>
    <w:rsid w:val="0080516F"/>
    <w:rsid w:val="00805451"/>
    <w:rsid w:val="008059A8"/>
    <w:rsid w:val="00806DD2"/>
    <w:rsid w:val="0080700F"/>
    <w:rsid w:val="00807D8E"/>
    <w:rsid w:val="00807FEF"/>
    <w:rsid w:val="008121C7"/>
    <w:rsid w:val="008123E2"/>
    <w:rsid w:val="00812797"/>
    <w:rsid w:val="00812A9D"/>
    <w:rsid w:val="0081343A"/>
    <w:rsid w:val="0081346B"/>
    <w:rsid w:val="00813803"/>
    <w:rsid w:val="00814B59"/>
    <w:rsid w:val="00814C5A"/>
    <w:rsid w:val="0081535E"/>
    <w:rsid w:val="00815F4A"/>
    <w:rsid w:val="008160A3"/>
    <w:rsid w:val="00816D49"/>
    <w:rsid w:val="008171BC"/>
    <w:rsid w:val="00817C9F"/>
    <w:rsid w:val="00817E52"/>
    <w:rsid w:val="008207AE"/>
    <w:rsid w:val="00821284"/>
    <w:rsid w:val="008215F3"/>
    <w:rsid w:val="00821F1F"/>
    <w:rsid w:val="00821F23"/>
    <w:rsid w:val="0082212B"/>
    <w:rsid w:val="00823057"/>
    <w:rsid w:val="00823C3A"/>
    <w:rsid w:val="00824DAA"/>
    <w:rsid w:val="0082654F"/>
    <w:rsid w:val="00826792"/>
    <w:rsid w:val="00826848"/>
    <w:rsid w:val="008269F4"/>
    <w:rsid w:val="00826B10"/>
    <w:rsid w:val="008274EF"/>
    <w:rsid w:val="00827EC8"/>
    <w:rsid w:val="00830349"/>
    <w:rsid w:val="0083048E"/>
    <w:rsid w:val="0083062F"/>
    <w:rsid w:val="00830770"/>
    <w:rsid w:val="00831552"/>
    <w:rsid w:val="00831588"/>
    <w:rsid w:val="00831BA3"/>
    <w:rsid w:val="00832FA8"/>
    <w:rsid w:val="008332D3"/>
    <w:rsid w:val="00833BCB"/>
    <w:rsid w:val="00834588"/>
    <w:rsid w:val="00834749"/>
    <w:rsid w:val="00834E01"/>
    <w:rsid w:val="00834EDD"/>
    <w:rsid w:val="008351B4"/>
    <w:rsid w:val="00835ECC"/>
    <w:rsid w:val="0083614F"/>
    <w:rsid w:val="008371D8"/>
    <w:rsid w:val="00840773"/>
    <w:rsid w:val="00840CA8"/>
    <w:rsid w:val="008419DD"/>
    <w:rsid w:val="00841B20"/>
    <w:rsid w:val="00842BCE"/>
    <w:rsid w:val="00843DD1"/>
    <w:rsid w:val="00843F7B"/>
    <w:rsid w:val="0084400F"/>
    <w:rsid w:val="00844097"/>
    <w:rsid w:val="008440A3"/>
    <w:rsid w:val="0084478C"/>
    <w:rsid w:val="0084479B"/>
    <w:rsid w:val="00844934"/>
    <w:rsid w:val="00844F3A"/>
    <w:rsid w:val="008451E7"/>
    <w:rsid w:val="008461A9"/>
    <w:rsid w:val="00846719"/>
    <w:rsid w:val="00846E85"/>
    <w:rsid w:val="008470DA"/>
    <w:rsid w:val="008475C1"/>
    <w:rsid w:val="00847857"/>
    <w:rsid w:val="00847F8D"/>
    <w:rsid w:val="00850DA9"/>
    <w:rsid w:val="00850F7C"/>
    <w:rsid w:val="0085150B"/>
    <w:rsid w:val="00851852"/>
    <w:rsid w:val="00851945"/>
    <w:rsid w:val="00853C9D"/>
    <w:rsid w:val="0085494A"/>
    <w:rsid w:val="008562F4"/>
    <w:rsid w:val="00856788"/>
    <w:rsid w:val="00857147"/>
    <w:rsid w:val="0085782A"/>
    <w:rsid w:val="0086127B"/>
    <w:rsid w:val="008617B4"/>
    <w:rsid w:val="0086218B"/>
    <w:rsid w:val="00862B6F"/>
    <w:rsid w:val="008635F7"/>
    <w:rsid w:val="0086429D"/>
    <w:rsid w:val="00864C06"/>
    <w:rsid w:val="00864E9C"/>
    <w:rsid w:val="008652AC"/>
    <w:rsid w:val="008657CC"/>
    <w:rsid w:val="00865923"/>
    <w:rsid w:val="00866081"/>
    <w:rsid w:val="008667ED"/>
    <w:rsid w:val="0086706F"/>
    <w:rsid w:val="008675E7"/>
    <w:rsid w:val="0086773A"/>
    <w:rsid w:val="00867B1B"/>
    <w:rsid w:val="008704A3"/>
    <w:rsid w:val="008705AD"/>
    <w:rsid w:val="008707C3"/>
    <w:rsid w:val="00870AD6"/>
    <w:rsid w:val="00870FAC"/>
    <w:rsid w:val="00871763"/>
    <w:rsid w:val="00872328"/>
    <w:rsid w:val="00872BAF"/>
    <w:rsid w:val="0087382A"/>
    <w:rsid w:val="00873D8A"/>
    <w:rsid w:val="008749BE"/>
    <w:rsid w:val="00875655"/>
    <w:rsid w:val="0087578D"/>
    <w:rsid w:val="0087581D"/>
    <w:rsid w:val="00875B7F"/>
    <w:rsid w:val="00875D1D"/>
    <w:rsid w:val="00875D94"/>
    <w:rsid w:val="00876003"/>
    <w:rsid w:val="008769B7"/>
    <w:rsid w:val="0087709B"/>
    <w:rsid w:val="008770EA"/>
    <w:rsid w:val="00880A1C"/>
    <w:rsid w:val="00880A6B"/>
    <w:rsid w:val="0088280B"/>
    <w:rsid w:val="00882913"/>
    <w:rsid w:val="00882ADB"/>
    <w:rsid w:val="00882DED"/>
    <w:rsid w:val="00883811"/>
    <w:rsid w:val="008839C8"/>
    <w:rsid w:val="008843E3"/>
    <w:rsid w:val="00884FFE"/>
    <w:rsid w:val="00885FC0"/>
    <w:rsid w:val="00886890"/>
    <w:rsid w:val="00886E5F"/>
    <w:rsid w:val="00887551"/>
    <w:rsid w:val="00887D4D"/>
    <w:rsid w:val="00887F8B"/>
    <w:rsid w:val="00890884"/>
    <w:rsid w:val="00890A4B"/>
    <w:rsid w:val="00890A56"/>
    <w:rsid w:val="008913A6"/>
    <w:rsid w:val="008915EF"/>
    <w:rsid w:val="00891E71"/>
    <w:rsid w:val="0089232A"/>
    <w:rsid w:val="00893916"/>
    <w:rsid w:val="00893974"/>
    <w:rsid w:val="00894762"/>
    <w:rsid w:val="00895262"/>
    <w:rsid w:val="0089531A"/>
    <w:rsid w:val="008955A0"/>
    <w:rsid w:val="008956BD"/>
    <w:rsid w:val="00896CFE"/>
    <w:rsid w:val="00897492"/>
    <w:rsid w:val="008974CC"/>
    <w:rsid w:val="0089774D"/>
    <w:rsid w:val="00897EC1"/>
    <w:rsid w:val="008A0068"/>
    <w:rsid w:val="008A0502"/>
    <w:rsid w:val="008A061E"/>
    <w:rsid w:val="008A123B"/>
    <w:rsid w:val="008A25E7"/>
    <w:rsid w:val="008A2F95"/>
    <w:rsid w:val="008A3036"/>
    <w:rsid w:val="008A36D8"/>
    <w:rsid w:val="008A49B5"/>
    <w:rsid w:val="008A513E"/>
    <w:rsid w:val="008A61AE"/>
    <w:rsid w:val="008A62D3"/>
    <w:rsid w:val="008A63AD"/>
    <w:rsid w:val="008A6C25"/>
    <w:rsid w:val="008A6DBC"/>
    <w:rsid w:val="008B0513"/>
    <w:rsid w:val="008B05A3"/>
    <w:rsid w:val="008B06DB"/>
    <w:rsid w:val="008B0C50"/>
    <w:rsid w:val="008B1091"/>
    <w:rsid w:val="008B1AAA"/>
    <w:rsid w:val="008B27D0"/>
    <w:rsid w:val="008B2A19"/>
    <w:rsid w:val="008B3F9F"/>
    <w:rsid w:val="008B40C1"/>
    <w:rsid w:val="008B4980"/>
    <w:rsid w:val="008B52F4"/>
    <w:rsid w:val="008B5749"/>
    <w:rsid w:val="008B5D43"/>
    <w:rsid w:val="008B6554"/>
    <w:rsid w:val="008B65ED"/>
    <w:rsid w:val="008B6CF7"/>
    <w:rsid w:val="008B7F08"/>
    <w:rsid w:val="008C03E2"/>
    <w:rsid w:val="008C0ADE"/>
    <w:rsid w:val="008C1398"/>
    <w:rsid w:val="008C1B97"/>
    <w:rsid w:val="008C2146"/>
    <w:rsid w:val="008C2748"/>
    <w:rsid w:val="008C28F1"/>
    <w:rsid w:val="008C2F2A"/>
    <w:rsid w:val="008C3A96"/>
    <w:rsid w:val="008C3C32"/>
    <w:rsid w:val="008C486F"/>
    <w:rsid w:val="008C4DD6"/>
    <w:rsid w:val="008C4E06"/>
    <w:rsid w:val="008C55A8"/>
    <w:rsid w:val="008C5B61"/>
    <w:rsid w:val="008C5FFF"/>
    <w:rsid w:val="008C65CF"/>
    <w:rsid w:val="008C66FE"/>
    <w:rsid w:val="008C7483"/>
    <w:rsid w:val="008C777E"/>
    <w:rsid w:val="008D101C"/>
    <w:rsid w:val="008D23BC"/>
    <w:rsid w:val="008D385F"/>
    <w:rsid w:val="008D4A18"/>
    <w:rsid w:val="008D54D7"/>
    <w:rsid w:val="008D56CA"/>
    <w:rsid w:val="008D70FF"/>
    <w:rsid w:val="008E03DA"/>
    <w:rsid w:val="008E04B3"/>
    <w:rsid w:val="008E162E"/>
    <w:rsid w:val="008E29E1"/>
    <w:rsid w:val="008E324D"/>
    <w:rsid w:val="008E4C87"/>
    <w:rsid w:val="008E4EBE"/>
    <w:rsid w:val="008E522E"/>
    <w:rsid w:val="008E5602"/>
    <w:rsid w:val="008E5C6D"/>
    <w:rsid w:val="008E6658"/>
    <w:rsid w:val="008E668D"/>
    <w:rsid w:val="008E6A4C"/>
    <w:rsid w:val="008E7FBC"/>
    <w:rsid w:val="008F0213"/>
    <w:rsid w:val="008F123D"/>
    <w:rsid w:val="008F18CD"/>
    <w:rsid w:val="008F1D4A"/>
    <w:rsid w:val="008F2096"/>
    <w:rsid w:val="008F254C"/>
    <w:rsid w:val="008F313F"/>
    <w:rsid w:val="008F3209"/>
    <w:rsid w:val="008F3A3D"/>
    <w:rsid w:val="008F3F0D"/>
    <w:rsid w:val="008F462B"/>
    <w:rsid w:val="008F495E"/>
    <w:rsid w:val="008F6885"/>
    <w:rsid w:val="00901178"/>
    <w:rsid w:val="009018ED"/>
    <w:rsid w:val="00901C3C"/>
    <w:rsid w:val="0090274C"/>
    <w:rsid w:val="00902B80"/>
    <w:rsid w:val="009032CD"/>
    <w:rsid w:val="00904CE3"/>
    <w:rsid w:val="0090520C"/>
    <w:rsid w:val="00905878"/>
    <w:rsid w:val="00906465"/>
    <w:rsid w:val="00906E7B"/>
    <w:rsid w:val="00906FAB"/>
    <w:rsid w:val="0090776C"/>
    <w:rsid w:val="00907B96"/>
    <w:rsid w:val="00907F10"/>
    <w:rsid w:val="009100C7"/>
    <w:rsid w:val="009109E1"/>
    <w:rsid w:val="0091196F"/>
    <w:rsid w:val="00911B37"/>
    <w:rsid w:val="009125C7"/>
    <w:rsid w:val="00912E36"/>
    <w:rsid w:val="00912E6C"/>
    <w:rsid w:val="0091301D"/>
    <w:rsid w:val="00914A93"/>
    <w:rsid w:val="00914FF5"/>
    <w:rsid w:val="00915D45"/>
    <w:rsid w:val="009167FB"/>
    <w:rsid w:val="00916A41"/>
    <w:rsid w:val="00916D41"/>
    <w:rsid w:val="00916D6A"/>
    <w:rsid w:val="00917D50"/>
    <w:rsid w:val="00920DD6"/>
    <w:rsid w:val="00921459"/>
    <w:rsid w:val="00921B32"/>
    <w:rsid w:val="00921E0B"/>
    <w:rsid w:val="0092229E"/>
    <w:rsid w:val="00922B13"/>
    <w:rsid w:val="0092301D"/>
    <w:rsid w:val="0092355F"/>
    <w:rsid w:val="00923B63"/>
    <w:rsid w:val="009245EF"/>
    <w:rsid w:val="00924B37"/>
    <w:rsid w:val="00924F78"/>
    <w:rsid w:val="00925B76"/>
    <w:rsid w:val="0092656B"/>
    <w:rsid w:val="00927661"/>
    <w:rsid w:val="009315A8"/>
    <w:rsid w:val="00932087"/>
    <w:rsid w:val="00932992"/>
    <w:rsid w:val="00932C9C"/>
    <w:rsid w:val="0093335E"/>
    <w:rsid w:val="009336D7"/>
    <w:rsid w:val="009340E3"/>
    <w:rsid w:val="00934507"/>
    <w:rsid w:val="00934565"/>
    <w:rsid w:val="00934731"/>
    <w:rsid w:val="009349F1"/>
    <w:rsid w:val="00934A51"/>
    <w:rsid w:val="00935E63"/>
    <w:rsid w:val="00936A39"/>
    <w:rsid w:val="00936B91"/>
    <w:rsid w:val="00936C4B"/>
    <w:rsid w:val="009378F2"/>
    <w:rsid w:val="00940F68"/>
    <w:rsid w:val="009418EA"/>
    <w:rsid w:val="009427A8"/>
    <w:rsid w:val="00943049"/>
    <w:rsid w:val="00943697"/>
    <w:rsid w:val="00943892"/>
    <w:rsid w:val="00943CAA"/>
    <w:rsid w:val="009441C4"/>
    <w:rsid w:val="009442C4"/>
    <w:rsid w:val="00944799"/>
    <w:rsid w:val="00944998"/>
    <w:rsid w:val="00944E51"/>
    <w:rsid w:val="00945283"/>
    <w:rsid w:val="00945EA5"/>
    <w:rsid w:val="009462DC"/>
    <w:rsid w:val="00950A71"/>
    <w:rsid w:val="00951B10"/>
    <w:rsid w:val="00951C57"/>
    <w:rsid w:val="009523DE"/>
    <w:rsid w:val="009529CB"/>
    <w:rsid w:val="00952A05"/>
    <w:rsid w:val="00952ACD"/>
    <w:rsid w:val="00952ACE"/>
    <w:rsid w:val="009534D8"/>
    <w:rsid w:val="0095379C"/>
    <w:rsid w:val="0095430D"/>
    <w:rsid w:val="0095475E"/>
    <w:rsid w:val="009547FA"/>
    <w:rsid w:val="0095492D"/>
    <w:rsid w:val="009551A4"/>
    <w:rsid w:val="00955645"/>
    <w:rsid w:val="00955B7B"/>
    <w:rsid w:val="00955D00"/>
    <w:rsid w:val="0095654E"/>
    <w:rsid w:val="00956983"/>
    <w:rsid w:val="00956A44"/>
    <w:rsid w:val="00957C18"/>
    <w:rsid w:val="00957C48"/>
    <w:rsid w:val="009601D0"/>
    <w:rsid w:val="00960E62"/>
    <w:rsid w:val="009612E2"/>
    <w:rsid w:val="00961699"/>
    <w:rsid w:val="00962794"/>
    <w:rsid w:val="00962A1E"/>
    <w:rsid w:val="00962BFA"/>
    <w:rsid w:val="00962F25"/>
    <w:rsid w:val="00963551"/>
    <w:rsid w:val="00963661"/>
    <w:rsid w:val="00963707"/>
    <w:rsid w:val="00964686"/>
    <w:rsid w:val="009646F9"/>
    <w:rsid w:val="00964721"/>
    <w:rsid w:val="00964D4C"/>
    <w:rsid w:val="00965E95"/>
    <w:rsid w:val="009668AE"/>
    <w:rsid w:val="00966B28"/>
    <w:rsid w:val="009670A1"/>
    <w:rsid w:val="00967449"/>
    <w:rsid w:val="009678EB"/>
    <w:rsid w:val="00970691"/>
    <w:rsid w:val="00970C39"/>
    <w:rsid w:val="009711FD"/>
    <w:rsid w:val="00971543"/>
    <w:rsid w:val="009737FF"/>
    <w:rsid w:val="009745C2"/>
    <w:rsid w:val="00974C3C"/>
    <w:rsid w:val="00974F2F"/>
    <w:rsid w:val="00975253"/>
    <w:rsid w:val="0097608D"/>
    <w:rsid w:val="00977B53"/>
    <w:rsid w:val="00977C18"/>
    <w:rsid w:val="00980590"/>
    <w:rsid w:val="009811A3"/>
    <w:rsid w:val="0098125E"/>
    <w:rsid w:val="009812CD"/>
    <w:rsid w:val="00981D01"/>
    <w:rsid w:val="009825F2"/>
    <w:rsid w:val="00982633"/>
    <w:rsid w:val="00983388"/>
    <w:rsid w:val="0098363A"/>
    <w:rsid w:val="009840E6"/>
    <w:rsid w:val="009850B0"/>
    <w:rsid w:val="009851F0"/>
    <w:rsid w:val="0098522F"/>
    <w:rsid w:val="009854CB"/>
    <w:rsid w:val="00985D00"/>
    <w:rsid w:val="009865C1"/>
    <w:rsid w:val="00986F14"/>
    <w:rsid w:val="009872F9"/>
    <w:rsid w:val="00987C5D"/>
    <w:rsid w:val="00991200"/>
    <w:rsid w:val="00991251"/>
    <w:rsid w:val="00991BF5"/>
    <w:rsid w:val="00992321"/>
    <w:rsid w:val="009937D3"/>
    <w:rsid w:val="00994810"/>
    <w:rsid w:val="00994E2C"/>
    <w:rsid w:val="00994F21"/>
    <w:rsid w:val="009965F3"/>
    <w:rsid w:val="009A0676"/>
    <w:rsid w:val="009A0884"/>
    <w:rsid w:val="009A097D"/>
    <w:rsid w:val="009A0D02"/>
    <w:rsid w:val="009A2ACC"/>
    <w:rsid w:val="009A420D"/>
    <w:rsid w:val="009A4E7F"/>
    <w:rsid w:val="009A53D1"/>
    <w:rsid w:val="009A6579"/>
    <w:rsid w:val="009A7CE6"/>
    <w:rsid w:val="009A7F1D"/>
    <w:rsid w:val="009B076F"/>
    <w:rsid w:val="009B17FC"/>
    <w:rsid w:val="009B1BF4"/>
    <w:rsid w:val="009B1F5A"/>
    <w:rsid w:val="009B229C"/>
    <w:rsid w:val="009B3801"/>
    <w:rsid w:val="009B49C0"/>
    <w:rsid w:val="009B4AA9"/>
    <w:rsid w:val="009B5334"/>
    <w:rsid w:val="009B64F8"/>
    <w:rsid w:val="009B6FA3"/>
    <w:rsid w:val="009B7416"/>
    <w:rsid w:val="009B7507"/>
    <w:rsid w:val="009C087E"/>
    <w:rsid w:val="009C09B0"/>
    <w:rsid w:val="009C0BDD"/>
    <w:rsid w:val="009C0F05"/>
    <w:rsid w:val="009C100F"/>
    <w:rsid w:val="009C14EE"/>
    <w:rsid w:val="009C184D"/>
    <w:rsid w:val="009C20F5"/>
    <w:rsid w:val="009C2B3D"/>
    <w:rsid w:val="009C2BA5"/>
    <w:rsid w:val="009C3195"/>
    <w:rsid w:val="009C3C15"/>
    <w:rsid w:val="009C6876"/>
    <w:rsid w:val="009C700F"/>
    <w:rsid w:val="009C7213"/>
    <w:rsid w:val="009C793D"/>
    <w:rsid w:val="009D16B6"/>
    <w:rsid w:val="009D17F4"/>
    <w:rsid w:val="009D238C"/>
    <w:rsid w:val="009D2441"/>
    <w:rsid w:val="009D25F2"/>
    <w:rsid w:val="009D2867"/>
    <w:rsid w:val="009D2FD7"/>
    <w:rsid w:val="009D4058"/>
    <w:rsid w:val="009D476D"/>
    <w:rsid w:val="009D5697"/>
    <w:rsid w:val="009D5E03"/>
    <w:rsid w:val="009D6504"/>
    <w:rsid w:val="009D75A2"/>
    <w:rsid w:val="009D7678"/>
    <w:rsid w:val="009D76DA"/>
    <w:rsid w:val="009D774A"/>
    <w:rsid w:val="009D78A8"/>
    <w:rsid w:val="009E0FDC"/>
    <w:rsid w:val="009E17E8"/>
    <w:rsid w:val="009E1A77"/>
    <w:rsid w:val="009E1CDC"/>
    <w:rsid w:val="009E1DD3"/>
    <w:rsid w:val="009E2463"/>
    <w:rsid w:val="009E2B31"/>
    <w:rsid w:val="009E3008"/>
    <w:rsid w:val="009E383D"/>
    <w:rsid w:val="009E3A8E"/>
    <w:rsid w:val="009E3FEE"/>
    <w:rsid w:val="009E477E"/>
    <w:rsid w:val="009E515B"/>
    <w:rsid w:val="009E52E8"/>
    <w:rsid w:val="009E6314"/>
    <w:rsid w:val="009E6985"/>
    <w:rsid w:val="009F01F9"/>
    <w:rsid w:val="009F0470"/>
    <w:rsid w:val="009F19BF"/>
    <w:rsid w:val="009F1A88"/>
    <w:rsid w:val="009F1C06"/>
    <w:rsid w:val="009F462B"/>
    <w:rsid w:val="009F5E12"/>
    <w:rsid w:val="009F6234"/>
    <w:rsid w:val="009F62C1"/>
    <w:rsid w:val="009F65DF"/>
    <w:rsid w:val="009F669B"/>
    <w:rsid w:val="009F71E3"/>
    <w:rsid w:val="009F7662"/>
    <w:rsid w:val="009F7FDD"/>
    <w:rsid w:val="00A00A2F"/>
    <w:rsid w:val="00A01328"/>
    <w:rsid w:val="00A01AAB"/>
    <w:rsid w:val="00A02645"/>
    <w:rsid w:val="00A030CC"/>
    <w:rsid w:val="00A0367F"/>
    <w:rsid w:val="00A048FE"/>
    <w:rsid w:val="00A051C8"/>
    <w:rsid w:val="00A05325"/>
    <w:rsid w:val="00A0574B"/>
    <w:rsid w:val="00A05897"/>
    <w:rsid w:val="00A05A42"/>
    <w:rsid w:val="00A05A99"/>
    <w:rsid w:val="00A06C76"/>
    <w:rsid w:val="00A0708E"/>
    <w:rsid w:val="00A07820"/>
    <w:rsid w:val="00A10E7A"/>
    <w:rsid w:val="00A128E7"/>
    <w:rsid w:val="00A12B32"/>
    <w:rsid w:val="00A13107"/>
    <w:rsid w:val="00A133A2"/>
    <w:rsid w:val="00A137FE"/>
    <w:rsid w:val="00A13A11"/>
    <w:rsid w:val="00A13BFD"/>
    <w:rsid w:val="00A1443A"/>
    <w:rsid w:val="00A14695"/>
    <w:rsid w:val="00A14B44"/>
    <w:rsid w:val="00A14C68"/>
    <w:rsid w:val="00A1571E"/>
    <w:rsid w:val="00A15785"/>
    <w:rsid w:val="00A15A57"/>
    <w:rsid w:val="00A16AF9"/>
    <w:rsid w:val="00A1750F"/>
    <w:rsid w:val="00A20116"/>
    <w:rsid w:val="00A20F7F"/>
    <w:rsid w:val="00A21414"/>
    <w:rsid w:val="00A21785"/>
    <w:rsid w:val="00A222A5"/>
    <w:rsid w:val="00A223D5"/>
    <w:rsid w:val="00A23665"/>
    <w:rsid w:val="00A23B42"/>
    <w:rsid w:val="00A23E8E"/>
    <w:rsid w:val="00A2403B"/>
    <w:rsid w:val="00A24475"/>
    <w:rsid w:val="00A2461E"/>
    <w:rsid w:val="00A2494B"/>
    <w:rsid w:val="00A25002"/>
    <w:rsid w:val="00A25427"/>
    <w:rsid w:val="00A2585F"/>
    <w:rsid w:val="00A25970"/>
    <w:rsid w:val="00A2600C"/>
    <w:rsid w:val="00A26E94"/>
    <w:rsid w:val="00A2757E"/>
    <w:rsid w:val="00A27BB6"/>
    <w:rsid w:val="00A27E86"/>
    <w:rsid w:val="00A308E4"/>
    <w:rsid w:val="00A30EB6"/>
    <w:rsid w:val="00A313F8"/>
    <w:rsid w:val="00A31D8C"/>
    <w:rsid w:val="00A3274E"/>
    <w:rsid w:val="00A32804"/>
    <w:rsid w:val="00A32942"/>
    <w:rsid w:val="00A3361B"/>
    <w:rsid w:val="00A33A7A"/>
    <w:rsid w:val="00A34370"/>
    <w:rsid w:val="00A34405"/>
    <w:rsid w:val="00A350F1"/>
    <w:rsid w:val="00A35B6A"/>
    <w:rsid w:val="00A361FC"/>
    <w:rsid w:val="00A36302"/>
    <w:rsid w:val="00A36A35"/>
    <w:rsid w:val="00A3725A"/>
    <w:rsid w:val="00A4055F"/>
    <w:rsid w:val="00A40BA3"/>
    <w:rsid w:val="00A40D56"/>
    <w:rsid w:val="00A41E91"/>
    <w:rsid w:val="00A42ADF"/>
    <w:rsid w:val="00A42F06"/>
    <w:rsid w:val="00A43000"/>
    <w:rsid w:val="00A436DA"/>
    <w:rsid w:val="00A44071"/>
    <w:rsid w:val="00A44682"/>
    <w:rsid w:val="00A446CF"/>
    <w:rsid w:val="00A45236"/>
    <w:rsid w:val="00A45551"/>
    <w:rsid w:val="00A46296"/>
    <w:rsid w:val="00A47310"/>
    <w:rsid w:val="00A47A96"/>
    <w:rsid w:val="00A47AA1"/>
    <w:rsid w:val="00A502D6"/>
    <w:rsid w:val="00A50B6E"/>
    <w:rsid w:val="00A5137C"/>
    <w:rsid w:val="00A516B3"/>
    <w:rsid w:val="00A53041"/>
    <w:rsid w:val="00A5327B"/>
    <w:rsid w:val="00A5355B"/>
    <w:rsid w:val="00A53652"/>
    <w:rsid w:val="00A53A88"/>
    <w:rsid w:val="00A5453E"/>
    <w:rsid w:val="00A545C9"/>
    <w:rsid w:val="00A549C3"/>
    <w:rsid w:val="00A54F87"/>
    <w:rsid w:val="00A5529F"/>
    <w:rsid w:val="00A55ECA"/>
    <w:rsid w:val="00A571DB"/>
    <w:rsid w:val="00A576D8"/>
    <w:rsid w:val="00A57AF1"/>
    <w:rsid w:val="00A57D63"/>
    <w:rsid w:val="00A60492"/>
    <w:rsid w:val="00A626BC"/>
    <w:rsid w:val="00A63218"/>
    <w:rsid w:val="00A6370F"/>
    <w:rsid w:val="00A63CDB"/>
    <w:rsid w:val="00A64030"/>
    <w:rsid w:val="00A6405A"/>
    <w:rsid w:val="00A64C78"/>
    <w:rsid w:val="00A64F51"/>
    <w:rsid w:val="00A65043"/>
    <w:rsid w:val="00A650CD"/>
    <w:rsid w:val="00A65EFA"/>
    <w:rsid w:val="00A66849"/>
    <w:rsid w:val="00A673C3"/>
    <w:rsid w:val="00A67852"/>
    <w:rsid w:val="00A67C3C"/>
    <w:rsid w:val="00A67EA2"/>
    <w:rsid w:val="00A7136D"/>
    <w:rsid w:val="00A715E2"/>
    <w:rsid w:val="00A71D92"/>
    <w:rsid w:val="00A739E9"/>
    <w:rsid w:val="00A73AEA"/>
    <w:rsid w:val="00A74214"/>
    <w:rsid w:val="00A75F80"/>
    <w:rsid w:val="00A76E8F"/>
    <w:rsid w:val="00A771F8"/>
    <w:rsid w:val="00A773D7"/>
    <w:rsid w:val="00A77C95"/>
    <w:rsid w:val="00A80940"/>
    <w:rsid w:val="00A80ECD"/>
    <w:rsid w:val="00A81066"/>
    <w:rsid w:val="00A810B4"/>
    <w:rsid w:val="00A81308"/>
    <w:rsid w:val="00A8148A"/>
    <w:rsid w:val="00A822F4"/>
    <w:rsid w:val="00A82608"/>
    <w:rsid w:val="00A83D26"/>
    <w:rsid w:val="00A83F2A"/>
    <w:rsid w:val="00A84907"/>
    <w:rsid w:val="00A85335"/>
    <w:rsid w:val="00A862F5"/>
    <w:rsid w:val="00A87D02"/>
    <w:rsid w:val="00A87F3D"/>
    <w:rsid w:val="00A90BAF"/>
    <w:rsid w:val="00A910FA"/>
    <w:rsid w:val="00A9187C"/>
    <w:rsid w:val="00A919D0"/>
    <w:rsid w:val="00A91AC8"/>
    <w:rsid w:val="00A923D6"/>
    <w:rsid w:val="00A9267C"/>
    <w:rsid w:val="00A937D5"/>
    <w:rsid w:val="00A93811"/>
    <w:rsid w:val="00A94997"/>
    <w:rsid w:val="00A94A64"/>
    <w:rsid w:val="00A94C6B"/>
    <w:rsid w:val="00A94D2D"/>
    <w:rsid w:val="00A94D3F"/>
    <w:rsid w:val="00A94D88"/>
    <w:rsid w:val="00A95325"/>
    <w:rsid w:val="00A95407"/>
    <w:rsid w:val="00A95C6E"/>
    <w:rsid w:val="00A96AA9"/>
    <w:rsid w:val="00A97052"/>
    <w:rsid w:val="00A972B4"/>
    <w:rsid w:val="00A97376"/>
    <w:rsid w:val="00A97675"/>
    <w:rsid w:val="00AA0E51"/>
    <w:rsid w:val="00AA2B27"/>
    <w:rsid w:val="00AA2EEA"/>
    <w:rsid w:val="00AA355D"/>
    <w:rsid w:val="00AA38FF"/>
    <w:rsid w:val="00AA3AE2"/>
    <w:rsid w:val="00AA3F5E"/>
    <w:rsid w:val="00AA475C"/>
    <w:rsid w:val="00AA5470"/>
    <w:rsid w:val="00AA5657"/>
    <w:rsid w:val="00AA5FC9"/>
    <w:rsid w:val="00AA60A7"/>
    <w:rsid w:val="00AA650A"/>
    <w:rsid w:val="00AA6FA1"/>
    <w:rsid w:val="00AA7AD6"/>
    <w:rsid w:val="00AB0125"/>
    <w:rsid w:val="00AB0251"/>
    <w:rsid w:val="00AB0541"/>
    <w:rsid w:val="00AB07AA"/>
    <w:rsid w:val="00AB1789"/>
    <w:rsid w:val="00AB1D62"/>
    <w:rsid w:val="00AB251F"/>
    <w:rsid w:val="00AB2A37"/>
    <w:rsid w:val="00AB2C08"/>
    <w:rsid w:val="00AB31AC"/>
    <w:rsid w:val="00AB3222"/>
    <w:rsid w:val="00AB32C5"/>
    <w:rsid w:val="00AB36B9"/>
    <w:rsid w:val="00AB3BF2"/>
    <w:rsid w:val="00AB472B"/>
    <w:rsid w:val="00AB4CA8"/>
    <w:rsid w:val="00AB5AA4"/>
    <w:rsid w:val="00AB704D"/>
    <w:rsid w:val="00AB78DB"/>
    <w:rsid w:val="00AC0D00"/>
    <w:rsid w:val="00AC0DAE"/>
    <w:rsid w:val="00AC12CA"/>
    <w:rsid w:val="00AC1662"/>
    <w:rsid w:val="00AC18AF"/>
    <w:rsid w:val="00AC1F38"/>
    <w:rsid w:val="00AC202E"/>
    <w:rsid w:val="00AC2981"/>
    <w:rsid w:val="00AC2B09"/>
    <w:rsid w:val="00AC3E0B"/>
    <w:rsid w:val="00AC3E32"/>
    <w:rsid w:val="00AC4536"/>
    <w:rsid w:val="00AC45B2"/>
    <w:rsid w:val="00AC5779"/>
    <w:rsid w:val="00AC6D1B"/>
    <w:rsid w:val="00AC755C"/>
    <w:rsid w:val="00AC7A44"/>
    <w:rsid w:val="00AD01F2"/>
    <w:rsid w:val="00AD0341"/>
    <w:rsid w:val="00AD08E6"/>
    <w:rsid w:val="00AD1411"/>
    <w:rsid w:val="00AD16C8"/>
    <w:rsid w:val="00AD24ED"/>
    <w:rsid w:val="00AD47AC"/>
    <w:rsid w:val="00AD47FD"/>
    <w:rsid w:val="00AD483D"/>
    <w:rsid w:val="00AD4885"/>
    <w:rsid w:val="00AD5493"/>
    <w:rsid w:val="00AD67EA"/>
    <w:rsid w:val="00AD6BB1"/>
    <w:rsid w:val="00AD6FAF"/>
    <w:rsid w:val="00AD7A73"/>
    <w:rsid w:val="00AD7E57"/>
    <w:rsid w:val="00AE016F"/>
    <w:rsid w:val="00AE04C0"/>
    <w:rsid w:val="00AE363A"/>
    <w:rsid w:val="00AE389F"/>
    <w:rsid w:val="00AE3A61"/>
    <w:rsid w:val="00AE40C8"/>
    <w:rsid w:val="00AE4497"/>
    <w:rsid w:val="00AE44B5"/>
    <w:rsid w:val="00AE4F5C"/>
    <w:rsid w:val="00AE56DF"/>
    <w:rsid w:val="00AE6117"/>
    <w:rsid w:val="00AE6539"/>
    <w:rsid w:val="00AE70DA"/>
    <w:rsid w:val="00AE7D65"/>
    <w:rsid w:val="00AF016D"/>
    <w:rsid w:val="00AF15F8"/>
    <w:rsid w:val="00AF16B6"/>
    <w:rsid w:val="00AF2B3A"/>
    <w:rsid w:val="00AF2F2D"/>
    <w:rsid w:val="00AF3222"/>
    <w:rsid w:val="00AF36F7"/>
    <w:rsid w:val="00AF4032"/>
    <w:rsid w:val="00AF4A46"/>
    <w:rsid w:val="00AF4D73"/>
    <w:rsid w:val="00AF4FB3"/>
    <w:rsid w:val="00AF588E"/>
    <w:rsid w:val="00AF5E34"/>
    <w:rsid w:val="00AF60BD"/>
    <w:rsid w:val="00AF6186"/>
    <w:rsid w:val="00AF620A"/>
    <w:rsid w:val="00AF6299"/>
    <w:rsid w:val="00AF70EA"/>
    <w:rsid w:val="00AF71A4"/>
    <w:rsid w:val="00AF781C"/>
    <w:rsid w:val="00AF7D6C"/>
    <w:rsid w:val="00AF7E40"/>
    <w:rsid w:val="00B0019E"/>
    <w:rsid w:val="00B00D3E"/>
    <w:rsid w:val="00B01691"/>
    <w:rsid w:val="00B01CF3"/>
    <w:rsid w:val="00B021AC"/>
    <w:rsid w:val="00B02BD7"/>
    <w:rsid w:val="00B0332A"/>
    <w:rsid w:val="00B03E7C"/>
    <w:rsid w:val="00B04283"/>
    <w:rsid w:val="00B0502E"/>
    <w:rsid w:val="00B05D48"/>
    <w:rsid w:val="00B061C1"/>
    <w:rsid w:val="00B06558"/>
    <w:rsid w:val="00B06901"/>
    <w:rsid w:val="00B07732"/>
    <w:rsid w:val="00B1084E"/>
    <w:rsid w:val="00B1098E"/>
    <w:rsid w:val="00B10AB9"/>
    <w:rsid w:val="00B10F1C"/>
    <w:rsid w:val="00B13256"/>
    <w:rsid w:val="00B1461E"/>
    <w:rsid w:val="00B14C7C"/>
    <w:rsid w:val="00B1546D"/>
    <w:rsid w:val="00B1575E"/>
    <w:rsid w:val="00B157AD"/>
    <w:rsid w:val="00B158F3"/>
    <w:rsid w:val="00B16196"/>
    <w:rsid w:val="00B1766B"/>
    <w:rsid w:val="00B1798C"/>
    <w:rsid w:val="00B20568"/>
    <w:rsid w:val="00B20FB8"/>
    <w:rsid w:val="00B22AD2"/>
    <w:rsid w:val="00B22D1F"/>
    <w:rsid w:val="00B22E18"/>
    <w:rsid w:val="00B234A8"/>
    <w:rsid w:val="00B247B4"/>
    <w:rsid w:val="00B25D6B"/>
    <w:rsid w:val="00B25D75"/>
    <w:rsid w:val="00B26140"/>
    <w:rsid w:val="00B26678"/>
    <w:rsid w:val="00B26A9A"/>
    <w:rsid w:val="00B26F3E"/>
    <w:rsid w:val="00B2793B"/>
    <w:rsid w:val="00B27C10"/>
    <w:rsid w:val="00B27CF2"/>
    <w:rsid w:val="00B30005"/>
    <w:rsid w:val="00B30B1E"/>
    <w:rsid w:val="00B32A0B"/>
    <w:rsid w:val="00B3301C"/>
    <w:rsid w:val="00B337A3"/>
    <w:rsid w:val="00B34787"/>
    <w:rsid w:val="00B34E29"/>
    <w:rsid w:val="00B350B9"/>
    <w:rsid w:val="00B3594C"/>
    <w:rsid w:val="00B36208"/>
    <w:rsid w:val="00B3686B"/>
    <w:rsid w:val="00B37106"/>
    <w:rsid w:val="00B374DB"/>
    <w:rsid w:val="00B3757F"/>
    <w:rsid w:val="00B37B48"/>
    <w:rsid w:val="00B40F88"/>
    <w:rsid w:val="00B41398"/>
    <w:rsid w:val="00B41449"/>
    <w:rsid w:val="00B41984"/>
    <w:rsid w:val="00B41999"/>
    <w:rsid w:val="00B41A82"/>
    <w:rsid w:val="00B41B85"/>
    <w:rsid w:val="00B41EEC"/>
    <w:rsid w:val="00B424E1"/>
    <w:rsid w:val="00B43212"/>
    <w:rsid w:val="00B445F9"/>
    <w:rsid w:val="00B446E2"/>
    <w:rsid w:val="00B44CAA"/>
    <w:rsid w:val="00B453BF"/>
    <w:rsid w:val="00B4589B"/>
    <w:rsid w:val="00B459F2"/>
    <w:rsid w:val="00B461C6"/>
    <w:rsid w:val="00B46BD6"/>
    <w:rsid w:val="00B479B2"/>
    <w:rsid w:val="00B47A40"/>
    <w:rsid w:val="00B50985"/>
    <w:rsid w:val="00B51B34"/>
    <w:rsid w:val="00B52220"/>
    <w:rsid w:val="00B5255B"/>
    <w:rsid w:val="00B529AC"/>
    <w:rsid w:val="00B53049"/>
    <w:rsid w:val="00B53621"/>
    <w:rsid w:val="00B53AF4"/>
    <w:rsid w:val="00B53FE1"/>
    <w:rsid w:val="00B541A6"/>
    <w:rsid w:val="00B54D8F"/>
    <w:rsid w:val="00B55442"/>
    <w:rsid w:val="00B5596D"/>
    <w:rsid w:val="00B56236"/>
    <w:rsid w:val="00B56709"/>
    <w:rsid w:val="00B5706C"/>
    <w:rsid w:val="00B6015E"/>
    <w:rsid w:val="00B612E3"/>
    <w:rsid w:val="00B61426"/>
    <w:rsid w:val="00B62657"/>
    <w:rsid w:val="00B62809"/>
    <w:rsid w:val="00B628B0"/>
    <w:rsid w:val="00B62B4D"/>
    <w:rsid w:val="00B63902"/>
    <w:rsid w:val="00B647CA"/>
    <w:rsid w:val="00B64E41"/>
    <w:rsid w:val="00B657CF"/>
    <w:rsid w:val="00B66A62"/>
    <w:rsid w:val="00B66E70"/>
    <w:rsid w:val="00B671DD"/>
    <w:rsid w:val="00B6733C"/>
    <w:rsid w:val="00B673EA"/>
    <w:rsid w:val="00B701FE"/>
    <w:rsid w:val="00B70335"/>
    <w:rsid w:val="00B70341"/>
    <w:rsid w:val="00B70A98"/>
    <w:rsid w:val="00B70E39"/>
    <w:rsid w:val="00B72A00"/>
    <w:rsid w:val="00B73590"/>
    <w:rsid w:val="00B74173"/>
    <w:rsid w:val="00B743DE"/>
    <w:rsid w:val="00B747C8"/>
    <w:rsid w:val="00B7498F"/>
    <w:rsid w:val="00B7543B"/>
    <w:rsid w:val="00B75C7C"/>
    <w:rsid w:val="00B76F72"/>
    <w:rsid w:val="00B775A4"/>
    <w:rsid w:val="00B779A8"/>
    <w:rsid w:val="00B80022"/>
    <w:rsid w:val="00B803F1"/>
    <w:rsid w:val="00B808A8"/>
    <w:rsid w:val="00B8155A"/>
    <w:rsid w:val="00B81C48"/>
    <w:rsid w:val="00B81EBE"/>
    <w:rsid w:val="00B82CF3"/>
    <w:rsid w:val="00B83803"/>
    <w:rsid w:val="00B838B3"/>
    <w:rsid w:val="00B838BC"/>
    <w:rsid w:val="00B84189"/>
    <w:rsid w:val="00B841AF"/>
    <w:rsid w:val="00B84BFF"/>
    <w:rsid w:val="00B84C54"/>
    <w:rsid w:val="00B8602A"/>
    <w:rsid w:val="00B86D3F"/>
    <w:rsid w:val="00B871F8"/>
    <w:rsid w:val="00B900B3"/>
    <w:rsid w:val="00B9015F"/>
    <w:rsid w:val="00B91795"/>
    <w:rsid w:val="00B91B7F"/>
    <w:rsid w:val="00B931B1"/>
    <w:rsid w:val="00B93851"/>
    <w:rsid w:val="00B93BA6"/>
    <w:rsid w:val="00B93C68"/>
    <w:rsid w:val="00B9579C"/>
    <w:rsid w:val="00B95A0A"/>
    <w:rsid w:val="00B95B9A"/>
    <w:rsid w:val="00B95F4D"/>
    <w:rsid w:val="00B96189"/>
    <w:rsid w:val="00B963CD"/>
    <w:rsid w:val="00B96BF7"/>
    <w:rsid w:val="00B96C06"/>
    <w:rsid w:val="00B96CC2"/>
    <w:rsid w:val="00B9795E"/>
    <w:rsid w:val="00B97CC9"/>
    <w:rsid w:val="00BA040F"/>
    <w:rsid w:val="00BA065B"/>
    <w:rsid w:val="00BA0DBB"/>
    <w:rsid w:val="00BA1612"/>
    <w:rsid w:val="00BA1DF5"/>
    <w:rsid w:val="00BA23E6"/>
    <w:rsid w:val="00BA30E0"/>
    <w:rsid w:val="00BA3569"/>
    <w:rsid w:val="00BA596F"/>
    <w:rsid w:val="00BA66FC"/>
    <w:rsid w:val="00BA692A"/>
    <w:rsid w:val="00BA6E56"/>
    <w:rsid w:val="00BA78F5"/>
    <w:rsid w:val="00BB01C7"/>
    <w:rsid w:val="00BB1362"/>
    <w:rsid w:val="00BB17B0"/>
    <w:rsid w:val="00BB1AAC"/>
    <w:rsid w:val="00BB1E3F"/>
    <w:rsid w:val="00BB21A6"/>
    <w:rsid w:val="00BB2318"/>
    <w:rsid w:val="00BB26A4"/>
    <w:rsid w:val="00BB3930"/>
    <w:rsid w:val="00BB42A3"/>
    <w:rsid w:val="00BB5550"/>
    <w:rsid w:val="00BB750A"/>
    <w:rsid w:val="00BB78F0"/>
    <w:rsid w:val="00BB7E56"/>
    <w:rsid w:val="00BC0090"/>
    <w:rsid w:val="00BC05DF"/>
    <w:rsid w:val="00BC1114"/>
    <w:rsid w:val="00BC1CC8"/>
    <w:rsid w:val="00BC1ED7"/>
    <w:rsid w:val="00BC250A"/>
    <w:rsid w:val="00BC376F"/>
    <w:rsid w:val="00BC37FE"/>
    <w:rsid w:val="00BC3CAE"/>
    <w:rsid w:val="00BC47B0"/>
    <w:rsid w:val="00BC4BEB"/>
    <w:rsid w:val="00BC530D"/>
    <w:rsid w:val="00BC5475"/>
    <w:rsid w:val="00BC5C75"/>
    <w:rsid w:val="00BC605A"/>
    <w:rsid w:val="00BC787D"/>
    <w:rsid w:val="00BD0285"/>
    <w:rsid w:val="00BD0FDA"/>
    <w:rsid w:val="00BD12A4"/>
    <w:rsid w:val="00BD263D"/>
    <w:rsid w:val="00BD2809"/>
    <w:rsid w:val="00BD2919"/>
    <w:rsid w:val="00BD3681"/>
    <w:rsid w:val="00BD3F86"/>
    <w:rsid w:val="00BD51DA"/>
    <w:rsid w:val="00BD5FE6"/>
    <w:rsid w:val="00BE0AE2"/>
    <w:rsid w:val="00BE14F3"/>
    <w:rsid w:val="00BE22FE"/>
    <w:rsid w:val="00BE2751"/>
    <w:rsid w:val="00BE2DCF"/>
    <w:rsid w:val="00BE3BC8"/>
    <w:rsid w:val="00BE3EA4"/>
    <w:rsid w:val="00BE5939"/>
    <w:rsid w:val="00BE670D"/>
    <w:rsid w:val="00BE691F"/>
    <w:rsid w:val="00BE6C98"/>
    <w:rsid w:val="00BE7189"/>
    <w:rsid w:val="00BE735E"/>
    <w:rsid w:val="00BE772A"/>
    <w:rsid w:val="00BF09B5"/>
    <w:rsid w:val="00BF0BF7"/>
    <w:rsid w:val="00BF1F45"/>
    <w:rsid w:val="00BF29BB"/>
    <w:rsid w:val="00BF2F90"/>
    <w:rsid w:val="00BF3A9F"/>
    <w:rsid w:val="00BF4A3A"/>
    <w:rsid w:val="00BF50FF"/>
    <w:rsid w:val="00BF5443"/>
    <w:rsid w:val="00BF5D21"/>
    <w:rsid w:val="00BF6A73"/>
    <w:rsid w:val="00BF6E66"/>
    <w:rsid w:val="00BF7207"/>
    <w:rsid w:val="00C002CA"/>
    <w:rsid w:val="00C004F6"/>
    <w:rsid w:val="00C018A6"/>
    <w:rsid w:val="00C02013"/>
    <w:rsid w:val="00C026E7"/>
    <w:rsid w:val="00C028D3"/>
    <w:rsid w:val="00C02BDC"/>
    <w:rsid w:val="00C03611"/>
    <w:rsid w:val="00C0380D"/>
    <w:rsid w:val="00C04045"/>
    <w:rsid w:val="00C041DD"/>
    <w:rsid w:val="00C042E2"/>
    <w:rsid w:val="00C05254"/>
    <w:rsid w:val="00C052BD"/>
    <w:rsid w:val="00C05633"/>
    <w:rsid w:val="00C05CAA"/>
    <w:rsid w:val="00C0721F"/>
    <w:rsid w:val="00C0790C"/>
    <w:rsid w:val="00C07E55"/>
    <w:rsid w:val="00C10196"/>
    <w:rsid w:val="00C1028B"/>
    <w:rsid w:val="00C103F0"/>
    <w:rsid w:val="00C1113D"/>
    <w:rsid w:val="00C113D1"/>
    <w:rsid w:val="00C120DA"/>
    <w:rsid w:val="00C123F1"/>
    <w:rsid w:val="00C13783"/>
    <w:rsid w:val="00C137ED"/>
    <w:rsid w:val="00C13B7E"/>
    <w:rsid w:val="00C13CE3"/>
    <w:rsid w:val="00C13EA1"/>
    <w:rsid w:val="00C140E5"/>
    <w:rsid w:val="00C141BF"/>
    <w:rsid w:val="00C15235"/>
    <w:rsid w:val="00C15734"/>
    <w:rsid w:val="00C1599E"/>
    <w:rsid w:val="00C15D37"/>
    <w:rsid w:val="00C15D51"/>
    <w:rsid w:val="00C16061"/>
    <w:rsid w:val="00C16822"/>
    <w:rsid w:val="00C169B4"/>
    <w:rsid w:val="00C17771"/>
    <w:rsid w:val="00C17818"/>
    <w:rsid w:val="00C2033A"/>
    <w:rsid w:val="00C206A5"/>
    <w:rsid w:val="00C21264"/>
    <w:rsid w:val="00C218AF"/>
    <w:rsid w:val="00C21D23"/>
    <w:rsid w:val="00C222D5"/>
    <w:rsid w:val="00C222F1"/>
    <w:rsid w:val="00C2338B"/>
    <w:rsid w:val="00C23B53"/>
    <w:rsid w:val="00C24DBB"/>
    <w:rsid w:val="00C2536E"/>
    <w:rsid w:val="00C25598"/>
    <w:rsid w:val="00C259ED"/>
    <w:rsid w:val="00C26840"/>
    <w:rsid w:val="00C2702F"/>
    <w:rsid w:val="00C31136"/>
    <w:rsid w:val="00C31FAF"/>
    <w:rsid w:val="00C337E4"/>
    <w:rsid w:val="00C33918"/>
    <w:rsid w:val="00C34380"/>
    <w:rsid w:val="00C34D81"/>
    <w:rsid w:val="00C34E4F"/>
    <w:rsid w:val="00C34F32"/>
    <w:rsid w:val="00C36137"/>
    <w:rsid w:val="00C362EA"/>
    <w:rsid w:val="00C3693F"/>
    <w:rsid w:val="00C372BA"/>
    <w:rsid w:val="00C37742"/>
    <w:rsid w:val="00C378A3"/>
    <w:rsid w:val="00C4159F"/>
    <w:rsid w:val="00C41967"/>
    <w:rsid w:val="00C42103"/>
    <w:rsid w:val="00C42D1C"/>
    <w:rsid w:val="00C4385F"/>
    <w:rsid w:val="00C438B6"/>
    <w:rsid w:val="00C4434C"/>
    <w:rsid w:val="00C444BC"/>
    <w:rsid w:val="00C44822"/>
    <w:rsid w:val="00C44CB1"/>
    <w:rsid w:val="00C44F94"/>
    <w:rsid w:val="00C451BA"/>
    <w:rsid w:val="00C45BD5"/>
    <w:rsid w:val="00C461A0"/>
    <w:rsid w:val="00C4631D"/>
    <w:rsid w:val="00C46479"/>
    <w:rsid w:val="00C46559"/>
    <w:rsid w:val="00C4664E"/>
    <w:rsid w:val="00C46738"/>
    <w:rsid w:val="00C46945"/>
    <w:rsid w:val="00C469D7"/>
    <w:rsid w:val="00C46A2E"/>
    <w:rsid w:val="00C46D3A"/>
    <w:rsid w:val="00C4707A"/>
    <w:rsid w:val="00C50215"/>
    <w:rsid w:val="00C50335"/>
    <w:rsid w:val="00C505A8"/>
    <w:rsid w:val="00C50960"/>
    <w:rsid w:val="00C5133A"/>
    <w:rsid w:val="00C51DE4"/>
    <w:rsid w:val="00C52450"/>
    <w:rsid w:val="00C52761"/>
    <w:rsid w:val="00C52C03"/>
    <w:rsid w:val="00C53459"/>
    <w:rsid w:val="00C538BD"/>
    <w:rsid w:val="00C5533B"/>
    <w:rsid w:val="00C55ADD"/>
    <w:rsid w:val="00C568A5"/>
    <w:rsid w:val="00C56DB2"/>
    <w:rsid w:val="00C57340"/>
    <w:rsid w:val="00C57B3F"/>
    <w:rsid w:val="00C57FF4"/>
    <w:rsid w:val="00C601F6"/>
    <w:rsid w:val="00C6036B"/>
    <w:rsid w:val="00C60917"/>
    <w:rsid w:val="00C609A1"/>
    <w:rsid w:val="00C60AF4"/>
    <w:rsid w:val="00C61756"/>
    <w:rsid w:val="00C61E7A"/>
    <w:rsid w:val="00C621D6"/>
    <w:rsid w:val="00C62EB6"/>
    <w:rsid w:val="00C63593"/>
    <w:rsid w:val="00C638F6"/>
    <w:rsid w:val="00C63B6A"/>
    <w:rsid w:val="00C640D6"/>
    <w:rsid w:val="00C65563"/>
    <w:rsid w:val="00C666AB"/>
    <w:rsid w:val="00C66EB9"/>
    <w:rsid w:val="00C66EBA"/>
    <w:rsid w:val="00C67C93"/>
    <w:rsid w:val="00C70D0A"/>
    <w:rsid w:val="00C71425"/>
    <w:rsid w:val="00C717C6"/>
    <w:rsid w:val="00C71862"/>
    <w:rsid w:val="00C7199F"/>
    <w:rsid w:val="00C71DB7"/>
    <w:rsid w:val="00C72A8E"/>
    <w:rsid w:val="00C7410F"/>
    <w:rsid w:val="00C741EA"/>
    <w:rsid w:val="00C76CAF"/>
    <w:rsid w:val="00C77A92"/>
    <w:rsid w:val="00C77D15"/>
    <w:rsid w:val="00C8088B"/>
    <w:rsid w:val="00C80B7B"/>
    <w:rsid w:val="00C80E02"/>
    <w:rsid w:val="00C80FA0"/>
    <w:rsid w:val="00C8114D"/>
    <w:rsid w:val="00C8182E"/>
    <w:rsid w:val="00C81B26"/>
    <w:rsid w:val="00C81B29"/>
    <w:rsid w:val="00C82283"/>
    <w:rsid w:val="00C82BD5"/>
    <w:rsid w:val="00C83399"/>
    <w:rsid w:val="00C8346A"/>
    <w:rsid w:val="00C8375F"/>
    <w:rsid w:val="00C83CE3"/>
    <w:rsid w:val="00C83D6B"/>
    <w:rsid w:val="00C8414D"/>
    <w:rsid w:val="00C8445F"/>
    <w:rsid w:val="00C85D79"/>
    <w:rsid w:val="00C86134"/>
    <w:rsid w:val="00C86598"/>
    <w:rsid w:val="00C8720E"/>
    <w:rsid w:val="00C879EB"/>
    <w:rsid w:val="00C87A46"/>
    <w:rsid w:val="00C90304"/>
    <w:rsid w:val="00C90A2C"/>
    <w:rsid w:val="00C90B0F"/>
    <w:rsid w:val="00C90FC5"/>
    <w:rsid w:val="00C91CA0"/>
    <w:rsid w:val="00C91F48"/>
    <w:rsid w:val="00C92305"/>
    <w:rsid w:val="00C932B1"/>
    <w:rsid w:val="00C93C1F"/>
    <w:rsid w:val="00C94E6A"/>
    <w:rsid w:val="00C95D47"/>
    <w:rsid w:val="00C96227"/>
    <w:rsid w:val="00CA05F3"/>
    <w:rsid w:val="00CA09C0"/>
    <w:rsid w:val="00CA0C77"/>
    <w:rsid w:val="00CA0CAC"/>
    <w:rsid w:val="00CA14D1"/>
    <w:rsid w:val="00CA1991"/>
    <w:rsid w:val="00CA1CD5"/>
    <w:rsid w:val="00CA1F96"/>
    <w:rsid w:val="00CA2021"/>
    <w:rsid w:val="00CA2052"/>
    <w:rsid w:val="00CA2548"/>
    <w:rsid w:val="00CA27CB"/>
    <w:rsid w:val="00CA285F"/>
    <w:rsid w:val="00CA298F"/>
    <w:rsid w:val="00CA30C3"/>
    <w:rsid w:val="00CA372D"/>
    <w:rsid w:val="00CA3AE6"/>
    <w:rsid w:val="00CA3B14"/>
    <w:rsid w:val="00CA3BC3"/>
    <w:rsid w:val="00CA41EC"/>
    <w:rsid w:val="00CA5DA6"/>
    <w:rsid w:val="00CA6392"/>
    <w:rsid w:val="00CA7B75"/>
    <w:rsid w:val="00CB0AEF"/>
    <w:rsid w:val="00CB1325"/>
    <w:rsid w:val="00CB24A3"/>
    <w:rsid w:val="00CB2BB9"/>
    <w:rsid w:val="00CB3A66"/>
    <w:rsid w:val="00CB3ECC"/>
    <w:rsid w:val="00CB4033"/>
    <w:rsid w:val="00CB48D5"/>
    <w:rsid w:val="00CB4979"/>
    <w:rsid w:val="00CB4F61"/>
    <w:rsid w:val="00CB4FBF"/>
    <w:rsid w:val="00CB5856"/>
    <w:rsid w:val="00CB614E"/>
    <w:rsid w:val="00CB61AD"/>
    <w:rsid w:val="00CB7081"/>
    <w:rsid w:val="00CB7C5D"/>
    <w:rsid w:val="00CB7CE7"/>
    <w:rsid w:val="00CB7F07"/>
    <w:rsid w:val="00CC1602"/>
    <w:rsid w:val="00CC1623"/>
    <w:rsid w:val="00CC23C3"/>
    <w:rsid w:val="00CC29B2"/>
    <w:rsid w:val="00CC4980"/>
    <w:rsid w:val="00CC5863"/>
    <w:rsid w:val="00CC5D92"/>
    <w:rsid w:val="00CC633D"/>
    <w:rsid w:val="00CC6D57"/>
    <w:rsid w:val="00CC7E19"/>
    <w:rsid w:val="00CC7F17"/>
    <w:rsid w:val="00CD01D3"/>
    <w:rsid w:val="00CD053E"/>
    <w:rsid w:val="00CD05C4"/>
    <w:rsid w:val="00CD0D5E"/>
    <w:rsid w:val="00CD0E15"/>
    <w:rsid w:val="00CD1ACE"/>
    <w:rsid w:val="00CD2019"/>
    <w:rsid w:val="00CD2579"/>
    <w:rsid w:val="00CD2B96"/>
    <w:rsid w:val="00CD38F5"/>
    <w:rsid w:val="00CD3A4C"/>
    <w:rsid w:val="00CD450C"/>
    <w:rsid w:val="00CD4E4A"/>
    <w:rsid w:val="00CD56E3"/>
    <w:rsid w:val="00CD6483"/>
    <w:rsid w:val="00CD650C"/>
    <w:rsid w:val="00CD689F"/>
    <w:rsid w:val="00CE0459"/>
    <w:rsid w:val="00CE064A"/>
    <w:rsid w:val="00CE1666"/>
    <w:rsid w:val="00CE1B9A"/>
    <w:rsid w:val="00CE237D"/>
    <w:rsid w:val="00CE273B"/>
    <w:rsid w:val="00CE2C27"/>
    <w:rsid w:val="00CE358E"/>
    <w:rsid w:val="00CE4617"/>
    <w:rsid w:val="00CE4717"/>
    <w:rsid w:val="00CE4725"/>
    <w:rsid w:val="00CE4B82"/>
    <w:rsid w:val="00CE4B93"/>
    <w:rsid w:val="00CE51E4"/>
    <w:rsid w:val="00CE57C6"/>
    <w:rsid w:val="00CE5912"/>
    <w:rsid w:val="00CE5D9D"/>
    <w:rsid w:val="00CE62CA"/>
    <w:rsid w:val="00CE6E81"/>
    <w:rsid w:val="00CE73B8"/>
    <w:rsid w:val="00CE7A5C"/>
    <w:rsid w:val="00CE7A7B"/>
    <w:rsid w:val="00CF0516"/>
    <w:rsid w:val="00CF05A7"/>
    <w:rsid w:val="00CF0E6E"/>
    <w:rsid w:val="00CF0E7D"/>
    <w:rsid w:val="00CF13A5"/>
    <w:rsid w:val="00CF1D14"/>
    <w:rsid w:val="00CF2415"/>
    <w:rsid w:val="00CF2A39"/>
    <w:rsid w:val="00CF3A9A"/>
    <w:rsid w:val="00CF3F6E"/>
    <w:rsid w:val="00CF41F9"/>
    <w:rsid w:val="00CF463A"/>
    <w:rsid w:val="00CF4A90"/>
    <w:rsid w:val="00CF5740"/>
    <w:rsid w:val="00CF6A19"/>
    <w:rsid w:val="00CF7E07"/>
    <w:rsid w:val="00D00BF5"/>
    <w:rsid w:val="00D00F1F"/>
    <w:rsid w:val="00D01252"/>
    <w:rsid w:val="00D0173C"/>
    <w:rsid w:val="00D01A67"/>
    <w:rsid w:val="00D01FCE"/>
    <w:rsid w:val="00D021EC"/>
    <w:rsid w:val="00D033B8"/>
    <w:rsid w:val="00D03BE0"/>
    <w:rsid w:val="00D03F89"/>
    <w:rsid w:val="00D04966"/>
    <w:rsid w:val="00D049BE"/>
    <w:rsid w:val="00D059B0"/>
    <w:rsid w:val="00D05CAD"/>
    <w:rsid w:val="00D06591"/>
    <w:rsid w:val="00D067D7"/>
    <w:rsid w:val="00D06AA9"/>
    <w:rsid w:val="00D06B2D"/>
    <w:rsid w:val="00D06DEF"/>
    <w:rsid w:val="00D074E7"/>
    <w:rsid w:val="00D0764A"/>
    <w:rsid w:val="00D0780B"/>
    <w:rsid w:val="00D0790E"/>
    <w:rsid w:val="00D07D34"/>
    <w:rsid w:val="00D07FA6"/>
    <w:rsid w:val="00D10333"/>
    <w:rsid w:val="00D10565"/>
    <w:rsid w:val="00D11FB1"/>
    <w:rsid w:val="00D128F6"/>
    <w:rsid w:val="00D12BB7"/>
    <w:rsid w:val="00D13137"/>
    <w:rsid w:val="00D134A5"/>
    <w:rsid w:val="00D135FE"/>
    <w:rsid w:val="00D15F82"/>
    <w:rsid w:val="00D16D69"/>
    <w:rsid w:val="00D16EAB"/>
    <w:rsid w:val="00D205B6"/>
    <w:rsid w:val="00D20786"/>
    <w:rsid w:val="00D2158B"/>
    <w:rsid w:val="00D21A53"/>
    <w:rsid w:val="00D21D49"/>
    <w:rsid w:val="00D23A2A"/>
    <w:rsid w:val="00D242B7"/>
    <w:rsid w:val="00D24355"/>
    <w:rsid w:val="00D2486C"/>
    <w:rsid w:val="00D24DD5"/>
    <w:rsid w:val="00D25B4F"/>
    <w:rsid w:val="00D25D8F"/>
    <w:rsid w:val="00D25E0A"/>
    <w:rsid w:val="00D25FCF"/>
    <w:rsid w:val="00D26CE8"/>
    <w:rsid w:val="00D27111"/>
    <w:rsid w:val="00D273D3"/>
    <w:rsid w:val="00D274E5"/>
    <w:rsid w:val="00D275F5"/>
    <w:rsid w:val="00D276F2"/>
    <w:rsid w:val="00D27C5E"/>
    <w:rsid w:val="00D30389"/>
    <w:rsid w:val="00D30DBA"/>
    <w:rsid w:val="00D314CF"/>
    <w:rsid w:val="00D3173D"/>
    <w:rsid w:val="00D31F9F"/>
    <w:rsid w:val="00D3324F"/>
    <w:rsid w:val="00D341E2"/>
    <w:rsid w:val="00D349CA"/>
    <w:rsid w:val="00D34F91"/>
    <w:rsid w:val="00D3583F"/>
    <w:rsid w:val="00D369BD"/>
    <w:rsid w:val="00D36DF3"/>
    <w:rsid w:val="00D3762E"/>
    <w:rsid w:val="00D37911"/>
    <w:rsid w:val="00D37F2E"/>
    <w:rsid w:val="00D401E2"/>
    <w:rsid w:val="00D40388"/>
    <w:rsid w:val="00D40BDB"/>
    <w:rsid w:val="00D40FA5"/>
    <w:rsid w:val="00D418FF"/>
    <w:rsid w:val="00D41A6D"/>
    <w:rsid w:val="00D422E3"/>
    <w:rsid w:val="00D43337"/>
    <w:rsid w:val="00D44267"/>
    <w:rsid w:val="00D446AB"/>
    <w:rsid w:val="00D4495B"/>
    <w:rsid w:val="00D44C15"/>
    <w:rsid w:val="00D45113"/>
    <w:rsid w:val="00D45220"/>
    <w:rsid w:val="00D45680"/>
    <w:rsid w:val="00D46224"/>
    <w:rsid w:val="00D4666A"/>
    <w:rsid w:val="00D46E49"/>
    <w:rsid w:val="00D46E6C"/>
    <w:rsid w:val="00D4799B"/>
    <w:rsid w:val="00D47EA9"/>
    <w:rsid w:val="00D50A3B"/>
    <w:rsid w:val="00D51E02"/>
    <w:rsid w:val="00D523CB"/>
    <w:rsid w:val="00D531A6"/>
    <w:rsid w:val="00D53518"/>
    <w:rsid w:val="00D535D6"/>
    <w:rsid w:val="00D54568"/>
    <w:rsid w:val="00D54830"/>
    <w:rsid w:val="00D55218"/>
    <w:rsid w:val="00D55990"/>
    <w:rsid w:val="00D5761A"/>
    <w:rsid w:val="00D57DD4"/>
    <w:rsid w:val="00D57E96"/>
    <w:rsid w:val="00D60671"/>
    <w:rsid w:val="00D609B3"/>
    <w:rsid w:val="00D63492"/>
    <w:rsid w:val="00D638BB"/>
    <w:rsid w:val="00D63EB7"/>
    <w:rsid w:val="00D63EC6"/>
    <w:rsid w:val="00D6498E"/>
    <w:rsid w:val="00D64DFB"/>
    <w:rsid w:val="00D65500"/>
    <w:rsid w:val="00D66865"/>
    <w:rsid w:val="00D67B20"/>
    <w:rsid w:val="00D67CC7"/>
    <w:rsid w:val="00D70093"/>
    <w:rsid w:val="00D70DA9"/>
    <w:rsid w:val="00D728C1"/>
    <w:rsid w:val="00D729B7"/>
    <w:rsid w:val="00D73117"/>
    <w:rsid w:val="00D73322"/>
    <w:rsid w:val="00D734D7"/>
    <w:rsid w:val="00D739D4"/>
    <w:rsid w:val="00D745B1"/>
    <w:rsid w:val="00D75154"/>
    <w:rsid w:val="00D7654F"/>
    <w:rsid w:val="00D76A1E"/>
    <w:rsid w:val="00D771E0"/>
    <w:rsid w:val="00D774FC"/>
    <w:rsid w:val="00D778CE"/>
    <w:rsid w:val="00D77A00"/>
    <w:rsid w:val="00D80380"/>
    <w:rsid w:val="00D80853"/>
    <w:rsid w:val="00D81312"/>
    <w:rsid w:val="00D81C4F"/>
    <w:rsid w:val="00D823BE"/>
    <w:rsid w:val="00D8256D"/>
    <w:rsid w:val="00D829DC"/>
    <w:rsid w:val="00D83E7A"/>
    <w:rsid w:val="00D84074"/>
    <w:rsid w:val="00D844F5"/>
    <w:rsid w:val="00D86F91"/>
    <w:rsid w:val="00D87626"/>
    <w:rsid w:val="00D8776C"/>
    <w:rsid w:val="00D9008A"/>
    <w:rsid w:val="00D9083B"/>
    <w:rsid w:val="00D90854"/>
    <w:rsid w:val="00D91C41"/>
    <w:rsid w:val="00D92E98"/>
    <w:rsid w:val="00D9314D"/>
    <w:rsid w:val="00D93550"/>
    <w:rsid w:val="00D93818"/>
    <w:rsid w:val="00D9415A"/>
    <w:rsid w:val="00D948AC"/>
    <w:rsid w:val="00D953BF"/>
    <w:rsid w:val="00D95735"/>
    <w:rsid w:val="00D96961"/>
    <w:rsid w:val="00D96AF5"/>
    <w:rsid w:val="00D96B45"/>
    <w:rsid w:val="00D96D78"/>
    <w:rsid w:val="00D96F23"/>
    <w:rsid w:val="00D97990"/>
    <w:rsid w:val="00DA0ADC"/>
    <w:rsid w:val="00DA0BEA"/>
    <w:rsid w:val="00DA360F"/>
    <w:rsid w:val="00DA3D18"/>
    <w:rsid w:val="00DA3DDA"/>
    <w:rsid w:val="00DA40A5"/>
    <w:rsid w:val="00DA522B"/>
    <w:rsid w:val="00DA5C67"/>
    <w:rsid w:val="00DA5EF4"/>
    <w:rsid w:val="00DA5F8C"/>
    <w:rsid w:val="00DA6373"/>
    <w:rsid w:val="00DA6E22"/>
    <w:rsid w:val="00DA739B"/>
    <w:rsid w:val="00DA7A61"/>
    <w:rsid w:val="00DB00FB"/>
    <w:rsid w:val="00DB0371"/>
    <w:rsid w:val="00DB0D82"/>
    <w:rsid w:val="00DB0F33"/>
    <w:rsid w:val="00DB0F43"/>
    <w:rsid w:val="00DB1362"/>
    <w:rsid w:val="00DB17AA"/>
    <w:rsid w:val="00DB1B75"/>
    <w:rsid w:val="00DB1D0A"/>
    <w:rsid w:val="00DB1F80"/>
    <w:rsid w:val="00DB3354"/>
    <w:rsid w:val="00DB348E"/>
    <w:rsid w:val="00DB460B"/>
    <w:rsid w:val="00DB466C"/>
    <w:rsid w:val="00DB477F"/>
    <w:rsid w:val="00DB56D4"/>
    <w:rsid w:val="00DB5C0A"/>
    <w:rsid w:val="00DB6299"/>
    <w:rsid w:val="00DB67EC"/>
    <w:rsid w:val="00DB6ADB"/>
    <w:rsid w:val="00DC09F0"/>
    <w:rsid w:val="00DC0A4A"/>
    <w:rsid w:val="00DC0E2C"/>
    <w:rsid w:val="00DC0EC4"/>
    <w:rsid w:val="00DC1670"/>
    <w:rsid w:val="00DC1752"/>
    <w:rsid w:val="00DC1A7F"/>
    <w:rsid w:val="00DC206E"/>
    <w:rsid w:val="00DC277A"/>
    <w:rsid w:val="00DC38B0"/>
    <w:rsid w:val="00DC411A"/>
    <w:rsid w:val="00DC437C"/>
    <w:rsid w:val="00DC4F82"/>
    <w:rsid w:val="00DC51C4"/>
    <w:rsid w:val="00DC57F0"/>
    <w:rsid w:val="00DC5C7C"/>
    <w:rsid w:val="00DC75FE"/>
    <w:rsid w:val="00DC7DD2"/>
    <w:rsid w:val="00DD02FC"/>
    <w:rsid w:val="00DD0568"/>
    <w:rsid w:val="00DD06F0"/>
    <w:rsid w:val="00DD086E"/>
    <w:rsid w:val="00DD14D1"/>
    <w:rsid w:val="00DD1671"/>
    <w:rsid w:val="00DD269A"/>
    <w:rsid w:val="00DD38FC"/>
    <w:rsid w:val="00DD39CF"/>
    <w:rsid w:val="00DD3F1C"/>
    <w:rsid w:val="00DD4086"/>
    <w:rsid w:val="00DD415A"/>
    <w:rsid w:val="00DD43F3"/>
    <w:rsid w:val="00DD4AB4"/>
    <w:rsid w:val="00DD4BE8"/>
    <w:rsid w:val="00DD4FD7"/>
    <w:rsid w:val="00DD50AD"/>
    <w:rsid w:val="00DD5319"/>
    <w:rsid w:val="00DD55F4"/>
    <w:rsid w:val="00DD5F1C"/>
    <w:rsid w:val="00DD6969"/>
    <w:rsid w:val="00DD6A13"/>
    <w:rsid w:val="00DD6BAA"/>
    <w:rsid w:val="00DD6FFB"/>
    <w:rsid w:val="00DD701B"/>
    <w:rsid w:val="00DD727D"/>
    <w:rsid w:val="00DE031A"/>
    <w:rsid w:val="00DE0CAA"/>
    <w:rsid w:val="00DE0DEB"/>
    <w:rsid w:val="00DE14B5"/>
    <w:rsid w:val="00DE1689"/>
    <w:rsid w:val="00DE22D1"/>
    <w:rsid w:val="00DE2569"/>
    <w:rsid w:val="00DE3055"/>
    <w:rsid w:val="00DE31CB"/>
    <w:rsid w:val="00DE3212"/>
    <w:rsid w:val="00DE49AE"/>
    <w:rsid w:val="00DE4D00"/>
    <w:rsid w:val="00DE5309"/>
    <w:rsid w:val="00DE54BF"/>
    <w:rsid w:val="00DE55F6"/>
    <w:rsid w:val="00DE6688"/>
    <w:rsid w:val="00DE7FBF"/>
    <w:rsid w:val="00DF0642"/>
    <w:rsid w:val="00DF0940"/>
    <w:rsid w:val="00DF0996"/>
    <w:rsid w:val="00DF09F7"/>
    <w:rsid w:val="00DF0F29"/>
    <w:rsid w:val="00DF28F7"/>
    <w:rsid w:val="00DF2BC7"/>
    <w:rsid w:val="00DF38F0"/>
    <w:rsid w:val="00DF3A5D"/>
    <w:rsid w:val="00DF4109"/>
    <w:rsid w:val="00DF4E10"/>
    <w:rsid w:val="00DF595B"/>
    <w:rsid w:val="00DF5B59"/>
    <w:rsid w:val="00DF5D41"/>
    <w:rsid w:val="00DF653C"/>
    <w:rsid w:val="00DF68DF"/>
    <w:rsid w:val="00DF6C8A"/>
    <w:rsid w:val="00DF6F9B"/>
    <w:rsid w:val="00DF7F76"/>
    <w:rsid w:val="00E0082D"/>
    <w:rsid w:val="00E009CE"/>
    <w:rsid w:val="00E015C2"/>
    <w:rsid w:val="00E016DD"/>
    <w:rsid w:val="00E01BC6"/>
    <w:rsid w:val="00E025CF"/>
    <w:rsid w:val="00E02B89"/>
    <w:rsid w:val="00E02D77"/>
    <w:rsid w:val="00E02EAD"/>
    <w:rsid w:val="00E02F1E"/>
    <w:rsid w:val="00E03B71"/>
    <w:rsid w:val="00E03FDB"/>
    <w:rsid w:val="00E04A59"/>
    <w:rsid w:val="00E04B77"/>
    <w:rsid w:val="00E04E70"/>
    <w:rsid w:val="00E05727"/>
    <w:rsid w:val="00E0589F"/>
    <w:rsid w:val="00E072AE"/>
    <w:rsid w:val="00E07C00"/>
    <w:rsid w:val="00E100E5"/>
    <w:rsid w:val="00E10BCF"/>
    <w:rsid w:val="00E10DF2"/>
    <w:rsid w:val="00E10FB4"/>
    <w:rsid w:val="00E1129E"/>
    <w:rsid w:val="00E11666"/>
    <w:rsid w:val="00E1221D"/>
    <w:rsid w:val="00E123A4"/>
    <w:rsid w:val="00E12801"/>
    <w:rsid w:val="00E12CC6"/>
    <w:rsid w:val="00E12D30"/>
    <w:rsid w:val="00E14DEE"/>
    <w:rsid w:val="00E14E26"/>
    <w:rsid w:val="00E15D69"/>
    <w:rsid w:val="00E16686"/>
    <w:rsid w:val="00E166F8"/>
    <w:rsid w:val="00E16A49"/>
    <w:rsid w:val="00E16CF8"/>
    <w:rsid w:val="00E1798C"/>
    <w:rsid w:val="00E17EEB"/>
    <w:rsid w:val="00E2015A"/>
    <w:rsid w:val="00E20EB5"/>
    <w:rsid w:val="00E217C7"/>
    <w:rsid w:val="00E219FC"/>
    <w:rsid w:val="00E22966"/>
    <w:rsid w:val="00E23BC4"/>
    <w:rsid w:val="00E23CD0"/>
    <w:rsid w:val="00E245B8"/>
    <w:rsid w:val="00E2467F"/>
    <w:rsid w:val="00E24ADC"/>
    <w:rsid w:val="00E250FD"/>
    <w:rsid w:val="00E25536"/>
    <w:rsid w:val="00E2615E"/>
    <w:rsid w:val="00E26193"/>
    <w:rsid w:val="00E26834"/>
    <w:rsid w:val="00E2697E"/>
    <w:rsid w:val="00E26EF8"/>
    <w:rsid w:val="00E27CEA"/>
    <w:rsid w:val="00E3069D"/>
    <w:rsid w:val="00E30EBF"/>
    <w:rsid w:val="00E314F2"/>
    <w:rsid w:val="00E3151D"/>
    <w:rsid w:val="00E32258"/>
    <w:rsid w:val="00E3371E"/>
    <w:rsid w:val="00E3514C"/>
    <w:rsid w:val="00E3710D"/>
    <w:rsid w:val="00E40B8B"/>
    <w:rsid w:val="00E41376"/>
    <w:rsid w:val="00E41DD0"/>
    <w:rsid w:val="00E421F4"/>
    <w:rsid w:val="00E4257E"/>
    <w:rsid w:val="00E42824"/>
    <w:rsid w:val="00E42A3C"/>
    <w:rsid w:val="00E432F8"/>
    <w:rsid w:val="00E43816"/>
    <w:rsid w:val="00E44A57"/>
    <w:rsid w:val="00E45E1C"/>
    <w:rsid w:val="00E46052"/>
    <w:rsid w:val="00E46E70"/>
    <w:rsid w:val="00E47029"/>
    <w:rsid w:val="00E4717D"/>
    <w:rsid w:val="00E47475"/>
    <w:rsid w:val="00E47E50"/>
    <w:rsid w:val="00E47E7D"/>
    <w:rsid w:val="00E47F1B"/>
    <w:rsid w:val="00E505EF"/>
    <w:rsid w:val="00E509CC"/>
    <w:rsid w:val="00E5148D"/>
    <w:rsid w:val="00E51B0F"/>
    <w:rsid w:val="00E52601"/>
    <w:rsid w:val="00E52A7F"/>
    <w:rsid w:val="00E53F56"/>
    <w:rsid w:val="00E5413D"/>
    <w:rsid w:val="00E5450E"/>
    <w:rsid w:val="00E54A7C"/>
    <w:rsid w:val="00E55663"/>
    <w:rsid w:val="00E56957"/>
    <w:rsid w:val="00E57431"/>
    <w:rsid w:val="00E605AC"/>
    <w:rsid w:val="00E60EB5"/>
    <w:rsid w:val="00E61FF3"/>
    <w:rsid w:val="00E62407"/>
    <w:rsid w:val="00E62794"/>
    <w:rsid w:val="00E6303E"/>
    <w:rsid w:val="00E63F25"/>
    <w:rsid w:val="00E64FF5"/>
    <w:rsid w:val="00E67855"/>
    <w:rsid w:val="00E70115"/>
    <w:rsid w:val="00E71990"/>
    <w:rsid w:val="00E71F8F"/>
    <w:rsid w:val="00E721A2"/>
    <w:rsid w:val="00E728B9"/>
    <w:rsid w:val="00E7304A"/>
    <w:rsid w:val="00E73BBC"/>
    <w:rsid w:val="00E73EA8"/>
    <w:rsid w:val="00E74578"/>
    <w:rsid w:val="00E749C4"/>
    <w:rsid w:val="00E74AC6"/>
    <w:rsid w:val="00E75297"/>
    <w:rsid w:val="00E75561"/>
    <w:rsid w:val="00E766F4"/>
    <w:rsid w:val="00E77068"/>
    <w:rsid w:val="00E77972"/>
    <w:rsid w:val="00E80CB3"/>
    <w:rsid w:val="00E81336"/>
    <w:rsid w:val="00E81D99"/>
    <w:rsid w:val="00E81E23"/>
    <w:rsid w:val="00E82421"/>
    <w:rsid w:val="00E83A7E"/>
    <w:rsid w:val="00E840AF"/>
    <w:rsid w:val="00E84BC9"/>
    <w:rsid w:val="00E85619"/>
    <w:rsid w:val="00E86744"/>
    <w:rsid w:val="00E86E26"/>
    <w:rsid w:val="00E875AF"/>
    <w:rsid w:val="00E90028"/>
    <w:rsid w:val="00E9086F"/>
    <w:rsid w:val="00E91269"/>
    <w:rsid w:val="00E92CCD"/>
    <w:rsid w:val="00E92E05"/>
    <w:rsid w:val="00E92FFF"/>
    <w:rsid w:val="00E936C1"/>
    <w:rsid w:val="00E9402F"/>
    <w:rsid w:val="00E946CD"/>
    <w:rsid w:val="00E94860"/>
    <w:rsid w:val="00E951DE"/>
    <w:rsid w:val="00E952C9"/>
    <w:rsid w:val="00E95BE6"/>
    <w:rsid w:val="00E95DF1"/>
    <w:rsid w:val="00E95EC3"/>
    <w:rsid w:val="00E965A7"/>
    <w:rsid w:val="00E965FB"/>
    <w:rsid w:val="00E96682"/>
    <w:rsid w:val="00E970C2"/>
    <w:rsid w:val="00E9728B"/>
    <w:rsid w:val="00EA00A2"/>
    <w:rsid w:val="00EA0881"/>
    <w:rsid w:val="00EA0B31"/>
    <w:rsid w:val="00EA1D3D"/>
    <w:rsid w:val="00EA20F7"/>
    <w:rsid w:val="00EA387E"/>
    <w:rsid w:val="00EA3ABA"/>
    <w:rsid w:val="00EA3F9D"/>
    <w:rsid w:val="00EA4362"/>
    <w:rsid w:val="00EA5038"/>
    <w:rsid w:val="00EA5268"/>
    <w:rsid w:val="00EA61C3"/>
    <w:rsid w:val="00EA6B9D"/>
    <w:rsid w:val="00EA6C99"/>
    <w:rsid w:val="00EA6E37"/>
    <w:rsid w:val="00EA7E25"/>
    <w:rsid w:val="00EB01AC"/>
    <w:rsid w:val="00EB062B"/>
    <w:rsid w:val="00EB0D1C"/>
    <w:rsid w:val="00EB19F0"/>
    <w:rsid w:val="00EB1B82"/>
    <w:rsid w:val="00EB29BB"/>
    <w:rsid w:val="00EB341C"/>
    <w:rsid w:val="00EB37BF"/>
    <w:rsid w:val="00EB3C92"/>
    <w:rsid w:val="00EB50C7"/>
    <w:rsid w:val="00EB5440"/>
    <w:rsid w:val="00EB5F43"/>
    <w:rsid w:val="00EB6142"/>
    <w:rsid w:val="00EB61CF"/>
    <w:rsid w:val="00EB64FA"/>
    <w:rsid w:val="00EB65FA"/>
    <w:rsid w:val="00EB6BCD"/>
    <w:rsid w:val="00EB73CB"/>
    <w:rsid w:val="00EB7E0E"/>
    <w:rsid w:val="00EC0A99"/>
    <w:rsid w:val="00EC0CCF"/>
    <w:rsid w:val="00EC1076"/>
    <w:rsid w:val="00EC1ABF"/>
    <w:rsid w:val="00EC1CC0"/>
    <w:rsid w:val="00EC2129"/>
    <w:rsid w:val="00EC38F1"/>
    <w:rsid w:val="00EC5371"/>
    <w:rsid w:val="00EC5AAA"/>
    <w:rsid w:val="00EC74AD"/>
    <w:rsid w:val="00EC7672"/>
    <w:rsid w:val="00ED02DB"/>
    <w:rsid w:val="00ED09B5"/>
    <w:rsid w:val="00ED0C20"/>
    <w:rsid w:val="00ED0E89"/>
    <w:rsid w:val="00ED13D4"/>
    <w:rsid w:val="00ED1795"/>
    <w:rsid w:val="00ED22CD"/>
    <w:rsid w:val="00ED2403"/>
    <w:rsid w:val="00ED312F"/>
    <w:rsid w:val="00ED365F"/>
    <w:rsid w:val="00ED471D"/>
    <w:rsid w:val="00ED4BE8"/>
    <w:rsid w:val="00ED53FF"/>
    <w:rsid w:val="00ED572B"/>
    <w:rsid w:val="00ED5985"/>
    <w:rsid w:val="00ED69FE"/>
    <w:rsid w:val="00ED6AED"/>
    <w:rsid w:val="00ED6EE3"/>
    <w:rsid w:val="00ED72DE"/>
    <w:rsid w:val="00ED748A"/>
    <w:rsid w:val="00EE051F"/>
    <w:rsid w:val="00EE0958"/>
    <w:rsid w:val="00EE0DE6"/>
    <w:rsid w:val="00EE0E66"/>
    <w:rsid w:val="00EE11DA"/>
    <w:rsid w:val="00EE1875"/>
    <w:rsid w:val="00EE1977"/>
    <w:rsid w:val="00EE2CF2"/>
    <w:rsid w:val="00EE37D1"/>
    <w:rsid w:val="00EE3BD5"/>
    <w:rsid w:val="00EE5087"/>
    <w:rsid w:val="00EE520A"/>
    <w:rsid w:val="00EE5365"/>
    <w:rsid w:val="00EE5812"/>
    <w:rsid w:val="00EE6592"/>
    <w:rsid w:val="00EE7ACB"/>
    <w:rsid w:val="00EE7E10"/>
    <w:rsid w:val="00EF041B"/>
    <w:rsid w:val="00EF07D1"/>
    <w:rsid w:val="00EF0AFC"/>
    <w:rsid w:val="00EF0DE2"/>
    <w:rsid w:val="00EF1531"/>
    <w:rsid w:val="00EF185E"/>
    <w:rsid w:val="00EF1AD7"/>
    <w:rsid w:val="00EF1C94"/>
    <w:rsid w:val="00EF212E"/>
    <w:rsid w:val="00EF2BF1"/>
    <w:rsid w:val="00EF42FC"/>
    <w:rsid w:val="00EF4C17"/>
    <w:rsid w:val="00EF4FA4"/>
    <w:rsid w:val="00EF51D7"/>
    <w:rsid w:val="00EF56D3"/>
    <w:rsid w:val="00EF6137"/>
    <w:rsid w:val="00EF6D5F"/>
    <w:rsid w:val="00EF7E55"/>
    <w:rsid w:val="00F0084F"/>
    <w:rsid w:val="00F029DE"/>
    <w:rsid w:val="00F02C2C"/>
    <w:rsid w:val="00F02CBF"/>
    <w:rsid w:val="00F0381D"/>
    <w:rsid w:val="00F03FAD"/>
    <w:rsid w:val="00F04226"/>
    <w:rsid w:val="00F066B9"/>
    <w:rsid w:val="00F068EB"/>
    <w:rsid w:val="00F07A9F"/>
    <w:rsid w:val="00F07B6B"/>
    <w:rsid w:val="00F07D37"/>
    <w:rsid w:val="00F07E67"/>
    <w:rsid w:val="00F100C8"/>
    <w:rsid w:val="00F1040B"/>
    <w:rsid w:val="00F11463"/>
    <w:rsid w:val="00F11DF4"/>
    <w:rsid w:val="00F120A7"/>
    <w:rsid w:val="00F122E6"/>
    <w:rsid w:val="00F12FD1"/>
    <w:rsid w:val="00F13249"/>
    <w:rsid w:val="00F13360"/>
    <w:rsid w:val="00F1361B"/>
    <w:rsid w:val="00F13992"/>
    <w:rsid w:val="00F14240"/>
    <w:rsid w:val="00F1441A"/>
    <w:rsid w:val="00F15958"/>
    <w:rsid w:val="00F16A8A"/>
    <w:rsid w:val="00F17B01"/>
    <w:rsid w:val="00F17E9B"/>
    <w:rsid w:val="00F203F3"/>
    <w:rsid w:val="00F20491"/>
    <w:rsid w:val="00F20874"/>
    <w:rsid w:val="00F208BF"/>
    <w:rsid w:val="00F20C1E"/>
    <w:rsid w:val="00F21BC7"/>
    <w:rsid w:val="00F22902"/>
    <w:rsid w:val="00F22DC9"/>
    <w:rsid w:val="00F23818"/>
    <w:rsid w:val="00F24074"/>
    <w:rsid w:val="00F24379"/>
    <w:rsid w:val="00F2475C"/>
    <w:rsid w:val="00F251A6"/>
    <w:rsid w:val="00F25D92"/>
    <w:rsid w:val="00F27355"/>
    <w:rsid w:val="00F278A3"/>
    <w:rsid w:val="00F315BF"/>
    <w:rsid w:val="00F31834"/>
    <w:rsid w:val="00F31D88"/>
    <w:rsid w:val="00F32647"/>
    <w:rsid w:val="00F32FC4"/>
    <w:rsid w:val="00F33607"/>
    <w:rsid w:val="00F33F82"/>
    <w:rsid w:val="00F35568"/>
    <w:rsid w:val="00F3558F"/>
    <w:rsid w:val="00F3590E"/>
    <w:rsid w:val="00F3592F"/>
    <w:rsid w:val="00F361C6"/>
    <w:rsid w:val="00F36EE9"/>
    <w:rsid w:val="00F36FE2"/>
    <w:rsid w:val="00F37521"/>
    <w:rsid w:val="00F40432"/>
    <w:rsid w:val="00F40EE9"/>
    <w:rsid w:val="00F41A0E"/>
    <w:rsid w:val="00F41EBE"/>
    <w:rsid w:val="00F429EE"/>
    <w:rsid w:val="00F42BF3"/>
    <w:rsid w:val="00F42EA7"/>
    <w:rsid w:val="00F434C4"/>
    <w:rsid w:val="00F43869"/>
    <w:rsid w:val="00F443C8"/>
    <w:rsid w:val="00F4449B"/>
    <w:rsid w:val="00F44F3C"/>
    <w:rsid w:val="00F45140"/>
    <w:rsid w:val="00F4545C"/>
    <w:rsid w:val="00F46144"/>
    <w:rsid w:val="00F467D7"/>
    <w:rsid w:val="00F46CD7"/>
    <w:rsid w:val="00F46D65"/>
    <w:rsid w:val="00F47893"/>
    <w:rsid w:val="00F51CEF"/>
    <w:rsid w:val="00F51D83"/>
    <w:rsid w:val="00F51F67"/>
    <w:rsid w:val="00F522AA"/>
    <w:rsid w:val="00F523D8"/>
    <w:rsid w:val="00F525EB"/>
    <w:rsid w:val="00F5291F"/>
    <w:rsid w:val="00F52AB8"/>
    <w:rsid w:val="00F52BCE"/>
    <w:rsid w:val="00F53188"/>
    <w:rsid w:val="00F53E7C"/>
    <w:rsid w:val="00F54F6D"/>
    <w:rsid w:val="00F54F88"/>
    <w:rsid w:val="00F554C0"/>
    <w:rsid w:val="00F55C33"/>
    <w:rsid w:val="00F56349"/>
    <w:rsid w:val="00F5657C"/>
    <w:rsid w:val="00F57037"/>
    <w:rsid w:val="00F60A10"/>
    <w:rsid w:val="00F60F57"/>
    <w:rsid w:val="00F62085"/>
    <w:rsid w:val="00F626FC"/>
    <w:rsid w:val="00F62BD2"/>
    <w:rsid w:val="00F64B02"/>
    <w:rsid w:val="00F64B34"/>
    <w:rsid w:val="00F656CF"/>
    <w:rsid w:val="00F65A00"/>
    <w:rsid w:val="00F65A4F"/>
    <w:rsid w:val="00F65DCC"/>
    <w:rsid w:val="00F67578"/>
    <w:rsid w:val="00F70A1C"/>
    <w:rsid w:val="00F71204"/>
    <w:rsid w:val="00F71575"/>
    <w:rsid w:val="00F716E9"/>
    <w:rsid w:val="00F71ADE"/>
    <w:rsid w:val="00F71AEE"/>
    <w:rsid w:val="00F71E20"/>
    <w:rsid w:val="00F72930"/>
    <w:rsid w:val="00F72A6B"/>
    <w:rsid w:val="00F72C7C"/>
    <w:rsid w:val="00F7342D"/>
    <w:rsid w:val="00F73792"/>
    <w:rsid w:val="00F73FFF"/>
    <w:rsid w:val="00F743A8"/>
    <w:rsid w:val="00F74ECE"/>
    <w:rsid w:val="00F7622C"/>
    <w:rsid w:val="00F76534"/>
    <w:rsid w:val="00F76658"/>
    <w:rsid w:val="00F76D30"/>
    <w:rsid w:val="00F7770A"/>
    <w:rsid w:val="00F77B58"/>
    <w:rsid w:val="00F80D6B"/>
    <w:rsid w:val="00F8193A"/>
    <w:rsid w:val="00F81B20"/>
    <w:rsid w:val="00F82515"/>
    <w:rsid w:val="00F83C35"/>
    <w:rsid w:val="00F83FB4"/>
    <w:rsid w:val="00F841AF"/>
    <w:rsid w:val="00F853E3"/>
    <w:rsid w:val="00F859D1"/>
    <w:rsid w:val="00F85A38"/>
    <w:rsid w:val="00F863CC"/>
    <w:rsid w:val="00F866DC"/>
    <w:rsid w:val="00F86ECC"/>
    <w:rsid w:val="00F87A2F"/>
    <w:rsid w:val="00F90B3F"/>
    <w:rsid w:val="00F90FDE"/>
    <w:rsid w:val="00F91181"/>
    <w:rsid w:val="00F91232"/>
    <w:rsid w:val="00F9127F"/>
    <w:rsid w:val="00F91D36"/>
    <w:rsid w:val="00F92C83"/>
    <w:rsid w:val="00F930D0"/>
    <w:rsid w:val="00F93CCA"/>
    <w:rsid w:val="00F9455E"/>
    <w:rsid w:val="00F94D92"/>
    <w:rsid w:val="00F966EB"/>
    <w:rsid w:val="00F96C8F"/>
    <w:rsid w:val="00F97219"/>
    <w:rsid w:val="00F97731"/>
    <w:rsid w:val="00F9787C"/>
    <w:rsid w:val="00F97FB2"/>
    <w:rsid w:val="00FA012A"/>
    <w:rsid w:val="00FA04B2"/>
    <w:rsid w:val="00FA1123"/>
    <w:rsid w:val="00FA1524"/>
    <w:rsid w:val="00FA19A3"/>
    <w:rsid w:val="00FA2348"/>
    <w:rsid w:val="00FA2D41"/>
    <w:rsid w:val="00FA2FA5"/>
    <w:rsid w:val="00FA30FB"/>
    <w:rsid w:val="00FA3347"/>
    <w:rsid w:val="00FA33D3"/>
    <w:rsid w:val="00FA38DC"/>
    <w:rsid w:val="00FA56B8"/>
    <w:rsid w:val="00FA64ED"/>
    <w:rsid w:val="00FA6EA9"/>
    <w:rsid w:val="00FA74D1"/>
    <w:rsid w:val="00FA7716"/>
    <w:rsid w:val="00FA7AF3"/>
    <w:rsid w:val="00FA7D26"/>
    <w:rsid w:val="00FA7D31"/>
    <w:rsid w:val="00FA7EE0"/>
    <w:rsid w:val="00FB216C"/>
    <w:rsid w:val="00FB2624"/>
    <w:rsid w:val="00FB2DB2"/>
    <w:rsid w:val="00FB3195"/>
    <w:rsid w:val="00FB3F74"/>
    <w:rsid w:val="00FB45E5"/>
    <w:rsid w:val="00FB4B60"/>
    <w:rsid w:val="00FB5717"/>
    <w:rsid w:val="00FB5CA6"/>
    <w:rsid w:val="00FB5CD5"/>
    <w:rsid w:val="00FB668F"/>
    <w:rsid w:val="00FB6EFD"/>
    <w:rsid w:val="00FB7147"/>
    <w:rsid w:val="00FB7A16"/>
    <w:rsid w:val="00FC16E1"/>
    <w:rsid w:val="00FC1BAD"/>
    <w:rsid w:val="00FC346A"/>
    <w:rsid w:val="00FC4081"/>
    <w:rsid w:val="00FC4725"/>
    <w:rsid w:val="00FC50DB"/>
    <w:rsid w:val="00FC5454"/>
    <w:rsid w:val="00FC6734"/>
    <w:rsid w:val="00FC716E"/>
    <w:rsid w:val="00FC7A9F"/>
    <w:rsid w:val="00FD0CD2"/>
    <w:rsid w:val="00FD175A"/>
    <w:rsid w:val="00FD1819"/>
    <w:rsid w:val="00FD1979"/>
    <w:rsid w:val="00FD1AF9"/>
    <w:rsid w:val="00FD1CCE"/>
    <w:rsid w:val="00FD219A"/>
    <w:rsid w:val="00FD4029"/>
    <w:rsid w:val="00FD46B6"/>
    <w:rsid w:val="00FD4B52"/>
    <w:rsid w:val="00FD4CB8"/>
    <w:rsid w:val="00FD4CDE"/>
    <w:rsid w:val="00FD5310"/>
    <w:rsid w:val="00FD5D20"/>
    <w:rsid w:val="00FD6323"/>
    <w:rsid w:val="00FD691D"/>
    <w:rsid w:val="00FD7268"/>
    <w:rsid w:val="00FD7602"/>
    <w:rsid w:val="00FD78BB"/>
    <w:rsid w:val="00FE0DD2"/>
    <w:rsid w:val="00FE15A4"/>
    <w:rsid w:val="00FE2459"/>
    <w:rsid w:val="00FE288A"/>
    <w:rsid w:val="00FE2C3C"/>
    <w:rsid w:val="00FE3B7C"/>
    <w:rsid w:val="00FE418A"/>
    <w:rsid w:val="00FE4457"/>
    <w:rsid w:val="00FE468B"/>
    <w:rsid w:val="00FE4BBE"/>
    <w:rsid w:val="00FE53B1"/>
    <w:rsid w:val="00FE53E7"/>
    <w:rsid w:val="00FE64D9"/>
    <w:rsid w:val="00FE686C"/>
    <w:rsid w:val="00FE6A13"/>
    <w:rsid w:val="00FE6E26"/>
    <w:rsid w:val="00FE79EA"/>
    <w:rsid w:val="00FF0208"/>
    <w:rsid w:val="00FF0B48"/>
    <w:rsid w:val="00FF149D"/>
    <w:rsid w:val="00FF1A56"/>
    <w:rsid w:val="00FF26FA"/>
    <w:rsid w:val="00FF2BCE"/>
    <w:rsid w:val="00FF2E98"/>
    <w:rsid w:val="00FF34B9"/>
    <w:rsid w:val="00FF49D7"/>
    <w:rsid w:val="00FF4B92"/>
    <w:rsid w:val="00FF4BC6"/>
    <w:rsid w:val="00FF5AA1"/>
    <w:rsid w:val="00FF6FFC"/>
    <w:rsid w:val="019431DF"/>
    <w:rsid w:val="07368F81"/>
    <w:rsid w:val="0B8486BC"/>
    <w:rsid w:val="0CAA6C73"/>
    <w:rsid w:val="13947623"/>
    <w:rsid w:val="16416049"/>
    <w:rsid w:val="1ED41E33"/>
    <w:rsid w:val="20447ED6"/>
    <w:rsid w:val="20F774E2"/>
    <w:rsid w:val="2538EC20"/>
    <w:rsid w:val="258752E0"/>
    <w:rsid w:val="2BD5CF1F"/>
    <w:rsid w:val="2C10B653"/>
    <w:rsid w:val="2F27E4C0"/>
    <w:rsid w:val="2FB92E6F"/>
    <w:rsid w:val="300751B3"/>
    <w:rsid w:val="307F9508"/>
    <w:rsid w:val="30B97217"/>
    <w:rsid w:val="353AA651"/>
    <w:rsid w:val="361431D7"/>
    <w:rsid w:val="38827957"/>
    <w:rsid w:val="3B5D2F28"/>
    <w:rsid w:val="3D6A35B9"/>
    <w:rsid w:val="3EADF224"/>
    <w:rsid w:val="3F399EFC"/>
    <w:rsid w:val="3F83A50C"/>
    <w:rsid w:val="40A9E782"/>
    <w:rsid w:val="42B9595C"/>
    <w:rsid w:val="447580F5"/>
    <w:rsid w:val="45CB2BB2"/>
    <w:rsid w:val="46E67DD3"/>
    <w:rsid w:val="490B3F71"/>
    <w:rsid w:val="4C47C0C3"/>
    <w:rsid w:val="51900CB0"/>
    <w:rsid w:val="51940EB7"/>
    <w:rsid w:val="545F7B84"/>
    <w:rsid w:val="55BAC98F"/>
    <w:rsid w:val="60E65C54"/>
    <w:rsid w:val="628594A0"/>
    <w:rsid w:val="63958AA7"/>
    <w:rsid w:val="68FB3A2A"/>
    <w:rsid w:val="6CD4B35C"/>
    <w:rsid w:val="6E1B17E0"/>
    <w:rsid w:val="7045BBF3"/>
    <w:rsid w:val="74C39B66"/>
    <w:rsid w:val="776F764C"/>
    <w:rsid w:val="7A3BADC6"/>
    <w:rsid w:val="7AF09EC4"/>
    <w:rsid w:val="7D077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761D5"/>
  <w15:chartTrackingRefBased/>
  <w15:docId w15:val="{E02D5DA5-4BBD-495A-BFF0-AE508A39C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65DF"/>
    <w:rPr>
      <w:sz w:val="24"/>
      <w:szCs w:val="24"/>
    </w:rPr>
  </w:style>
  <w:style w:type="paragraph" w:styleId="Heading1">
    <w:name w:val="heading 1"/>
    <w:basedOn w:val="Normal"/>
    <w:next w:val="Normal"/>
    <w:link w:val="Heading1Char"/>
    <w:qFormat/>
    <w:rsid w:val="004E743D"/>
    <w:pPr>
      <w:keepNext/>
      <w:tabs>
        <w:tab w:val="left" w:pos="-720"/>
      </w:tabs>
      <w:suppressAutoHyphens/>
      <w:ind w:right="288" w:hanging="18"/>
      <w:outlineLvl w:val="0"/>
    </w:pPr>
    <w:rPr>
      <w:b/>
      <w:smallCaps/>
      <w:sz w:val="28"/>
      <w:szCs w:val="20"/>
    </w:rPr>
  </w:style>
  <w:style w:type="paragraph" w:styleId="Heading2">
    <w:name w:val="heading 2"/>
    <w:basedOn w:val="Normal"/>
    <w:next w:val="Normal"/>
    <w:link w:val="Heading2Char"/>
    <w:qFormat/>
    <w:rsid w:val="004E743D"/>
    <w:pPr>
      <w:keepNext/>
      <w:suppressAutoHyphens/>
      <w:jc w:val="center"/>
      <w:outlineLvl w:val="1"/>
    </w:pPr>
    <w:rPr>
      <w:b/>
      <w:smallCaps/>
      <w:sz w:val="28"/>
      <w:szCs w:val="20"/>
    </w:rPr>
  </w:style>
  <w:style w:type="paragraph" w:styleId="Heading3">
    <w:name w:val="heading 3"/>
    <w:basedOn w:val="Normal"/>
    <w:next w:val="Normal"/>
    <w:link w:val="Heading3Char"/>
    <w:semiHidden/>
    <w:unhideWhenUsed/>
    <w:qFormat/>
    <w:rsid w:val="0013213F"/>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tailSpec">
    <w:name w:val="Detail Spec"/>
    <w:basedOn w:val="Normal"/>
    <w:rsid w:val="00A57AF1"/>
    <w:pPr>
      <w:outlineLvl w:val="0"/>
    </w:pPr>
  </w:style>
  <w:style w:type="paragraph" w:styleId="Header">
    <w:name w:val="header"/>
    <w:basedOn w:val="Normal"/>
    <w:link w:val="HeaderChar"/>
    <w:rsid w:val="00BC605A"/>
    <w:pPr>
      <w:tabs>
        <w:tab w:val="center" w:pos="4320"/>
        <w:tab w:val="right" w:pos="8640"/>
      </w:tabs>
    </w:pPr>
  </w:style>
  <w:style w:type="paragraph" w:styleId="Footer">
    <w:name w:val="footer"/>
    <w:basedOn w:val="Normal"/>
    <w:link w:val="FooterChar"/>
    <w:uiPriority w:val="99"/>
    <w:rsid w:val="00BC605A"/>
    <w:pPr>
      <w:tabs>
        <w:tab w:val="center" w:pos="4320"/>
        <w:tab w:val="right" w:pos="8640"/>
      </w:tabs>
    </w:pPr>
  </w:style>
  <w:style w:type="character" w:styleId="PageNumber">
    <w:name w:val="page number"/>
    <w:basedOn w:val="DefaultParagraphFont"/>
    <w:rsid w:val="00A7136D"/>
  </w:style>
  <w:style w:type="table" w:styleId="TableGrid">
    <w:name w:val="Table Grid"/>
    <w:basedOn w:val="TableNormal"/>
    <w:uiPriority w:val="39"/>
    <w:rsid w:val="004C0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75D1D"/>
    <w:pPr>
      <w:autoSpaceDE w:val="0"/>
      <w:autoSpaceDN w:val="0"/>
      <w:adjustRightInd w:val="0"/>
    </w:pPr>
    <w:rPr>
      <w:rFonts w:ascii="T 1" w:hAnsi="T 1" w:cs="T 1"/>
      <w:color w:val="000000"/>
      <w:sz w:val="24"/>
      <w:szCs w:val="24"/>
    </w:rPr>
  </w:style>
  <w:style w:type="character" w:styleId="CommentReference">
    <w:name w:val="annotation reference"/>
    <w:semiHidden/>
    <w:rsid w:val="0031607B"/>
    <w:rPr>
      <w:sz w:val="16"/>
      <w:szCs w:val="16"/>
    </w:rPr>
  </w:style>
  <w:style w:type="paragraph" w:styleId="CommentText">
    <w:name w:val="annotation text"/>
    <w:basedOn w:val="Normal"/>
    <w:link w:val="CommentTextChar"/>
    <w:semiHidden/>
    <w:rsid w:val="0031607B"/>
    <w:rPr>
      <w:sz w:val="20"/>
      <w:szCs w:val="20"/>
    </w:rPr>
  </w:style>
  <w:style w:type="paragraph" w:styleId="CommentSubject">
    <w:name w:val="annotation subject"/>
    <w:basedOn w:val="CommentText"/>
    <w:next w:val="CommentText"/>
    <w:link w:val="CommentSubjectChar"/>
    <w:semiHidden/>
    <w:rsid w:val="0031607B"/>
    <w:rPr>
      <w:b/>
      <w:bCs/>
    </w:rPr>
  </w:style>
  <w:style w:type="paragraph" w:styleId="BalloonText">
    <w:name w:val="Balloon Text"/>
    <w:basedOn w:val="Normal"/>
    <w:link w:val="BalloonTextChar"/>
    <w:semiHidden/>
    <w:rsid w:val="0031607B"/>
    <w:rPr>
      <w:rFonts w:ascii="Tahoma" w:hAnsi="Tahoma" w:cs="Tahoma"/>
      <w:sz w:val="16"/>
      <w:szCs w:val="16"/>
    </w:rPr>
  </w:style>
  <w:style w:type="paragraph" w:customStyle="1" w:styleId="Step1">
    <w:name w:val="Step1"/>
    <w:basedOn w:val="Normal"/>
    <w:link w:val="Step1Char"/>
    <w:rsid w:val="004A469E"/>
    <w:rPr>
      <w:rFonts w:ascii="Arial" w:hAnsi="Arial" w:cs="Arial"/>
    </w:rPr>
  </w:style>
  <w:style w:type="paragraph" w:styleId="ListParagraph">
    <w:name w:val="List Paragraph"/>
    <w:basedOn w:val="Normal"/>
    <w:uiPriority w:val="34"/>
    <w:qFormat/>
    <w:rsid w:val="004A469E"/>
    <w:pPr>
      <w:ind w:left="720"/>
    </w:pPr>
  </w:style>
  <w:style w:type="character" w:customStyle="1" w:styleId="Step1Char">
    <w:name w:val="Step1 Char"/>
    <w:link w:val="Step1"/>
    <w:rsid w:val="004A469E"/>
    <w:rPr>
      <w:rFonts w:ascii="Arial" w:hAnsi="Arial" w:cs="Arial"/>
      <w:sz w:val="24"/>
      <w:szCs w:val="24"/>
    </w:rPr>
  </w:style>
  <w:style w:type="paragraph" w:customStyle="1" w:styleId="Step">
    <w:name w:val="Step"/>
    <w:basedOn w:val="Normal"/>
    <w:link w:val="StepChar"/>
    <w:qFormat/>
    <w:rsid w:val="0073002E"/>
    <w:pPr>
      <w:numPr>
        <w:numId w:val="3"/>
      </w:numPr>
      <w:autoSpaceDE w:val="0"/>
      <w:autoSpaceDN w:val="0"/>
      <w:adjustRightInd w:val="0"/>
      <w:spacing w:after="240"/>
      <w:jc w:val="both"/>
    </w:pPr>
    <w:rPr>
      <w:rFonts w:cs="Arial"/>
      <w:szCs w:val="20"/>
    </w:rPr>
  </w:style>
  <w:style w:type="paragraph" w:customStyle="1" w:styleId="Step2">
    <w:name w:val="Step2"/>
    <w:basedOn w:val="Normal"/>
    <w:link w:val="Step2Char"/>
    <w:qFormat/>
    <w:rsid w:val="003C208D"/>
    <w:pPr>
      <w:numPr>
        <w:ilvl w:val="1"/>
        <w:numId w:val="3"/>
      </w:numPr>
      <w:autoSpaceDE w:val="0"/>
      <w:autoSpaceDN w:val="0"/>
      <w:adjustRightInd w:val="0"/>
      <w:spacing w:after="240"/>
    </w:pPr>
    <w:rPr>
      <w:rFonts w:ascii="Arial" w:hAnsi="Arial" w:cs="Arial"/>
      <w:sz w:val="20"/>
      <w:szCs w:val="20"/>
    </w:rPr>
  </w:style>
  <w:style w:type="character" w:customStyle="1" w:styleId="StepChar">
    <w:name w:val="Step Char"/>
    <w:link w:val="Step"/>
    <w:rsid w:val="0073002E"/>
    <w:rPr>
      <w:rFonts w:cs="Arial"/>
      <w:sz w:val="24"/>
    </w:rPr>
  </w:style>
  <w:style w:type="paragraph" w:customStyle="1" w:styleId="Step3">
    <w:name w:val="Step3"/>
    <w:basedOn w:val="Normal"/>
    <w:link w:val="Step3Char"/>
    <w:qFormat/>
    <w:rsid w:val="00223E8F"/>
    <w:pPr>
      <w:numPr>
        <w:ilvl w:val="2"/>
        <w:numId w:val="3"/>
      </w:numPr>
      <w:autoSpaceDE w:val="0"/>
      <w:autoSpaceDN w:val="0"/>
      <w:adjustRightInd w:val="0"/>
      <w:spacing w:after="240"/>
    </w:pPr>
    <w:rPr>
      <w:rFonts w:ascii="Arial" w:hAnsi="Arial" w:cs="Arial"/>
      <w:sz w:val="20"/>
      <w:szCs w:val="20"/>
    </w:rPr>
  </w:style>
  <w:style w:type="character" w:customStyle="1" w:styleId="Step2Char">
    <w:name w:val="Step2 Char"/>
    <w:link w:val="Step2"/>
    <w:rsid w:val="003C208D"/>
    <w:rPr>
      <w:rFonts w:ascii="Arial" w:hAnsi="Arial" w:cs="Arial"/>
    </w:rPr>
  </w:style>
  <w:style w:type="paragraph" w:styleId="PlainText">
    <w:name w:val="Plain Text"/>
    <w:basedOn w:val="Normal"/>
    <w:link w:val="PlainTextChar"/>
    <w:uiPriority w:val="99"/>
    <w:unhideWhenUsed/>
    <w:rsid w:val="00130D3A"/>
    <w:rPr>
      <w:rFonts w:ascii="Calibri" w:eastAsia="Calibri" w:hAnsi="Calibri"/>
      <w:sz w:val="22"/>
      <w:szCs w:val="21"/>
    </w:rPr>
  </w:style>
  <w:style w:type="character" w:customStyle="1" w:styleId="Step3Char">
    <w:name w:val="Step3 Char"/>
    <w:link w:val="Step3"/>
    <w:rsid w:val="00223E8F"/>
    <w:rPr>
      <w:rFonts w:ascii="Arial" w:hAnsi="Arial" w:cs="Arial"/>
    </w:rPr>
  </w:style>
  <w:style w:type="character" w:customStyle="1" w:styleId="PlainTextChar">
    <w:name w:val="Plain Text Char"/>
    <w:link w:val="PlainText"/>
    <w:uiPriority w:val="99"/>
    <w:rsid w:val="00130D3A"/>
    <w:rPr>
      <w:rFonts w:ascii="Calibri" w:eastAsia="Calibri" w:hAnsi="Calibri"/>
      <w:sz w:val="22"/>
      <w:szCs w:val="21"/>
    </w:rPr>
  </w:style>
  <w:style w:type="character" w:customStyle="1" w:styleId="HeaderChar">
    <w:name w:val="Header Char"/>
    <w:link w:val="Header"/>
    <w:rsid w:val="00A14C68"/>
    <w:rPr>
      <w:sz w:val="24"/>
      <w:szCs w:val="24"/>
    </w:rPr>
  </w:style>
  <w:style w:type="table" w:styleId="TableSimple2">
    <w:name w:val="Table Simple 2"/>
    <w:basedOn w:val="TableNormal"/>
    <w:rsid w:val="00D01FC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styleId="Hyperlink">
    <w:name w:val="Hyperlink"/>
    <w:rsid w:val="007A2025"/>
    <w:rPr>
      <w:color w:val="0000FF"/>
      <w:u w:val="single"/>
    </w:rPr>
  </w:style>
  <w:style w:type="character" w:customStyle="1" w:styleId="Heading1Char">
    <w:name w:val="Heading 1 Char"/>
    <w:link w:val="Heading1"/>
    <w:rsid w:val="004E743D"/>
    <w:rPr>
      <w:b/>
      <w:smallCaps/>
      <w:sz w:val="28"/>
    </w:rPr>
  </w:style>
  <w:style w:type="character" w:customStyle="1" w:styleId="Heading2Char">
    <w:name w:val="Heading 2 Char"/>
    <w:link w:val="Heading2"/>
    <w:rsid w:val="004E743D"/>
    <w:rPr>
      <w:b/>
      <w:smallCaps/>
      <w:sz w:val="28"/>
    </w:rPr>
  </w:style>
  <w:style w:type="paragraph" w:customStyle="1" w:styleId="NoteText">
    <w:name w:val="Note Text"/>
    <w:basedOn w:val="Normal"/>
    <w:rsid w:val="004E743D"/>
    <w:pPr>
      <w:spacing w:after="120"/>
      <w:ind w:left="360" w:right="360"/>
    </w:pPr>
    <w:rPr>
      <w:szCs w:val="20"/>
    </w:rPr>
  </w:style>
  <w:style w:type="paragraph" w:styleId="BodyText">
    <w:name w:val="Body Text"/>
    <w:basedOn w:val="Normal"/>
    <w:link w:val="BodyTextChar"/>
    <w:rsid w:val="004E743D"/>
    <w:pPr>
      <w:widowControl w:val="0"/>
      <w:ind w:right="216"/>
    </w:pPr>
    <w:rPr>
      <w:sz w:val="22"/>
      <w:szCs w:val="20"/>
    </w:rPr>
  </w:style>
  <w:style w:type="character" w:customStyle="1" w:styleId="BodyTextChar">
    <w:name w:val="Body Text Char"/>
    <w:link w:val="BodyText"/>
    <w:rsid w:val="004E743D"/>
    <w:rPr>
      <w:sz w:val="22"/>
    </w:rPr>
  </w:style>
  <w:style w:type="character" w:styleId="FollowedHyperlink">
    <w:name w:val="FollowedHyperlink"/>
    <w:rsid w:val="004E743D"/>
    <w:rPr>
      <w:color w:val="800080"/>
      <w:u w:val="single"/>
    </w:rPr>
  </w:style>
  <w:style w:type="paragraph" w:styleId="BodyTextIndent">
    <w:name w:val="Body Text Indent"/>
    <w:basedOn w:val="Normal"/>
    <w:link w:val="BodyTextIndentChar"/>
    <w:rsid w:val="004E743D"/>
    <w:pPr>
      <w:spacing w:after="240"/>
      <w:ind w:left="360"/>
    </w:pPr>
    <w:rPr>
      <w:szCs w:val="20"/>
    </w:rPr>
  </w:style>
  <w:style w:type="character" w:customStyle="1" w:styleId="BodyTextIndentChar">
    <w:name w:val="Body Text Indent Char"/>
    <w:link w:val="BodyTextIndent"/>
    <w:rsid w:val="004E743D"/>
    <w:rPr>
      <w:sz w:val="24"/>
    </w:rPr>
  </w:style>
  <w:style w:type="paragraph" w:styleId="BodyTextIndent2">
    <w:name w:val="Body Text Indent 2"/>
    <w:basedOn w:val="Normal"/>
    <w:link w:val="BodyTextIndent2Char"/>
    <w:rsid w:val="004E743D"/>
    <w:pPr>
      <w:tabs>
        <w:tab w:val="left" w:pos="1260"/>
      </w:tabs>
      <w:autoSpaceDE w:val="0"/>
      <w:autoSpaceDN w:val="0"/>
      <w:adjustRightInd w:val="0"/>
      <w:spacing w:after="120"/>
      <w:ind w:left="1267" w:hanging="1267"/>
    </w:pPr>
    <w:rPr>
      <w:sz w:val="21"/>
      <w:szCs w:val="20"/>
    </w:rPr>
  </w:style>
  <w:style w:type="character" w:customStyle="1" w:styleId="BodyTextIndent2Char">
    <w:name w:val="Body Text Indent 2 Char"/>
    <w:link w:val="BodyTextIndent2"/>
    <w:rsid w:val="004E743D"/>
    <w:rPr>
      <w:sz w:val="21"/>
    </w:rPr>
  </w:style>
  <w:style w:type="paragraph" w:customStyle="1" w:styleId="Inset">
    <w:name w:val="Inset"/>
    <w:basedOn w:val="Heading1"/>
    <w:rsid w:val="004E743D"/>
    <w:pPr>
      <w:tabs>
        <w:tab w:val="clear" w:pos="-720"/>
      </w:tabs>
      <w:suppressAutoHyphens w:val="0"/>
      <w:ind w:right="0" w:firstLine="0"/>
      <w:jc w:val="center"/>
    </w:pPr>
    <w:rPr>
      <w:rFonts w:ascii="Times New Roman Bold" w:hAnsi="Times New Roman Bold"/>
      <w:b w:val="0"/>
      <w:smallCaps w:val="0"/>
      <w:sz w:val="22"/>
      <w:szCs w:val="24"/>
    </w:rPr>
  </w:style>
  <w:style w:type="character" w:customStyle="1" w:styleId="srch-url2">
    <w:name w:val="srch-url2"/>
    <w:rsid w:val="004E743D"/>
  </w:style>
  <w:style w:type="paragraph" w:styleId="Title">
    <w:name w:val="Title"/>
    <w:basedOn w:val="Normal"/>
    <w:link w:val="TitleChar"/>
    <w:qFormat/>
    <w:rsid w:val="004E743D"/>
    <w:pPr>
      <w:jc w:val="center"/>
    </w:pPr>
    <w:rPr>
      <w:b/>
      <w:sz w:val="20"/>
      <w:szCs w:val="20"/>
    </w:rPr>
  </w:style>
  <w:style w:type="character" w:customStyle="1" w:styleId="TitleChar">
    <w:name w:val="Title Char"/>
    <w:link w:val="Title"/>
    <w:rsid w:val="004E743D"/>
    <w:rPr>
      <w:b/>
    </w:rPr>
  </w:style>
  <w:style w:type="character" w:customStyle="1" w:styleId="highlight1">
    <w:name w:val="highlight1"/>
    <w:rsid w:val="004E743D"/>
    <w:rPr>
      <w:shd w:val="clear" w:color="auto" w:fill="FFFF40"/>
    </w:rPr>
  </w:style>
  <w:style w:type="character" w:customStyle="1" w:styleId="FooterChar">
    <w:name w:val="Footer Char"/>
    <w:link w:val="Footer"/>
    <w:uiPriority w:val="99"/>
    <w:rsid w:val="004E743D"/>
    <w:rPr>
      <w:sz w:val="24"/>
      <w:szCs w:val="24"/>
    </w:rPr>
  </w:style>
  <w:style w:type="character" w:styleId="LineNumber">
    <w:name w:val="line number"/>
    <w:rsid w:val="003A1473"/>
  </w:style>
  <w:style w:type="paragraph" w:styleId="Revision">
    <w:name w:val="Revision"/>
    <w:hidden/>
    <w:uiPriority w:val="99"/>
    <w:semiHidden/>
    <w:rsid w:val="002F2559"/>
    <w:rPr>
      <w:sz w:val="24"/>
      <w:szCs w:val="24"/>
    </w:rPr>
  </w:style>
  <w:style w:type="character" w:customStyle="1" w:styleId="CommentTextChar">
    <w:name w:val="Comment Text Char"/>
    <w:link w:val="CommentText"/>
    <w:semiHidden/>
    <w:rsid w:val="006D25C2"/>
  </w:style>
  <w:style w:type="character" w:customStyle="1" w:styleId="BalloonTextChar">
    <w:name w:val="Balloon Text Char"/>
    <w:link w:val="BalloonText"/>
    <w:semiHidden/>
    <w:rsid w:val="006D25C2"/>
    <w:rPr>
      <w:rFonts w:ascii="Tahoma" w:hAnsi="Tahoma" w:cs="Tahoma"/>
      <w:sz w:val="16"/>
      <w:szCs w:val="16"/>
    </w:rPr>
  </w:style>
  <w:style w:type="character" w:customStyle="1" w:styleId="CommentSubjectChar">
    <w:name w:val="Comment Subject Char"/>
    <w:link w:val="CommentSubject"/>
    <w:semiHidden/>
    <w:rsid w:val="006D25C2"/>
    <w:rPr>
      <w:b/>
      <w:bCs/>
    </w:rPr>
  </w:style>
  <w:style w:type="character" w:customStyle="1" w:styleId="Heading3Char">
    <w:name w:val="Heading 3 Char"/>
    <w:basedOn w:val="DefaultParagraphFont"/>
    <w:link w:val="Heading3"/>
    <w:semiHidden/>
    <w:rsid w:val="0013213F"/>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AB1789"/>
    <w:pPr>
      <w:keepLines/>
      <w:tabs>
        <w:tab w:val="clear" w:pos="-720"/>
      </w:tabs>
      <w:suppressAutoHyphens w:val="0"/>
      <w:spacing w:before="240" w:line="259" w:lineRule="auto"/>
      <w:ind w:right="0" w:firstLine="0"/>
      <w:outlineLvl w:val="9"/>
    </w:pPr>
    <w:rPr>
      <w:rFonts w:ascii="Calibri Light" w:hAnsi="Calibri Light"/>
      <w:b w:val="0"/>
      <w:smallCaps w:val="0"/>
      <w:color w:val="2E74B5"/>
      <w:sz w:val="32"/>
      <w:szCs w:val="32"/>
    </w:rPr>
  </w:style>
  <w:style w:type="paragraph" w:styleId="TOC1">
    <w:name w:val="toc 1"/>
    <w:basedOn w:val="Normal"/>
    <w:next w:val="Normal"/>
    <w:autoRedefine/>
    <w:uiPriority w:val="39"/>
    <w:unhideWhenUsed/>
    <w:rsid w:val="00AB1789"/>
    <w:pPr>
      <w:spacing w:after="100" w:line="259" w:lineRule="auto"/>
    </w:pPr>
    <w:rPr>
      <w:rFonts w:ascii="Calibri" w:eastAsia="Calibri" w:hAnsi="Calibri"/>
      <w:sz w:val="22"/>
      <w:szCs w:val="22"/>
    </w:rPr>
  </w:style>
  <w:style w:type="paragraph" w:styleId="TOC2">
    <w:name w:val="toc 2"/>
    <w:basedOn w:val="Normal"/>
    <w:next w:val="Normal"/>
    <w:autoRedefine/>
    <w:uiPriority w:val="39"/>
    <w:unhideWhenUsed/>
    <w:rsid w:val="00AB1789"/>
    <w:pPr>
      <w:spacing w:after="100" w:line="259" w:lineRule="auto"/>
      <w:ind w:left="220"/>
    </w:pPr>
    <w:rPr>
      <w:rFonts w:ascii="Calibri" w:eastAsia="Calibri" w:hAnsi="Calibri"/>
      <w:sz w:val="22"/>
      <w:szCs w:val="22"/>
    </w:rPr>
  </w:style>
  <w:style w:type="paragraph" w:customStyle="1" w:styleId="NoSpacing1">
    <w:name w:val="No Spacing1"/>
    <w:next w:val="NoSpacing"/>
    <w:uiPriority w:val="1"/>
    <w:qFormat/>
    <w:rsid w:val="00AB1789"/>
    <w:rPr>
      <w:rFonts w:ascii="Calibri" w:hAnsi="Calibri"/>
      <w:sz w:val="22"/>
      <w:szCs w:val="22"/>
    </w:rPr>
  </w:style>
  <w:style w:type="table" w:customStyle="1" w:styleId="TableGrid1">
    <w:name w:val="Table Grid1"/>
    <w:basedOn w:val="TableNormal"/>
    <w:next w:val="TableGrid"/>
    <w:uiPriority w:val="59"/>
    <w:rsid w:val="00AB178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AB1789"/>
    <w:rPr>
      <w:sz w:val="24"/>
      <w:szCs w:val="24"/>
    </w:rPr>
  </w:style>
  <w:style w:type="paragraph" w:customStyle="1" w:styleId="TableParagraph">
    <w:name w:val="Table Paragraph"/>
    <w:basedOn w:val="Normal"/>
    <w:uiPriority w:val="1"/>
    <w:qFormat/>
    <w:rsid w:val="00BC4BEB"/>
    <w:pPr>
      <w:widowControl w:val="0"/>
      <w:autoSpaceDE w:val="0"/>
      <w:autoSpaceDN w:val="0"/>
      <w:ind w:left="105"/>
    </w:pPr>
    <w:rPr>
      <w:sz w:val="22"/>
      <w:szCs w:val="22"/>
    </w:rPr>
  </w:style>
  <w:style w:type="character" w:customStyle="1" w:styleId="normaltextrun">
    <w:name w:val="normaltextrun"/>
    <w:basedOn w:val="DefaultParagraphFont"/>
    <w:rsid w:val="00BA30E0"/>
  </w:style>
  <w:style w:type="character" w:customStyle="1" w:styleId="eop">
    <w:name w:val="eop"/>
    <w:basedOn w:val="DefaultParagraphFont"/>
    <w:rsid w:val="00BA3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6840">
      <w:bodyDiv w:val="1"/>
      <w:marLeft w:val="0"/>
      <w:marRight w:val="0"/>
      <w:marTop w:val="0"/>
      <w:marBottom w:val="0"/>
      <w:divBdr>
        <w:top w:val="none" w:sz="0" w:space="0" w:color="auto"/>
        <w:left w:val="none" w:sz="0" w:space="0" w:color="auto"/>
        <w:bottom w:val="none" w:sz="0" w:space="0" w:color="auto"/>
        <w:right w:val="none" w:sz="0" w:space="0" w:color="auto"/>
      </w:divBdr>
    </w:div>
    <w:div w:id="170148709">
      <w:bodyDiv w:val="1"/>
      <w:marLeft w:val="0"/>
      <w:marRight w:val="0"/>
      <w:marTop w:val="0"/>
      <w:marBottom w:val="0"/>
      <w:divBdr>
        <w:top w:val="none" w:sz="0" w:space="0" w:color="auto"/>
        <w:left w:val="none" w:sz="0" w:space="0" w:color="auto"/>
        <w:bottom w:val="none" w:sz="0" w:space="0" w:color="auto"/>
        <w:right w:val="none" w:sz="0" w:space="0" w:color="auto"/>
      </w:divBdr>
      <w:divsChild>
        <w:div w:id="800728924">
          <w:marLeft w:val="0"/>
          <w:marRight w:val="0"/>
          <w:marTop w:val="0"/>
          <w:marBottom w:val="0"/>
          <w:divBdr>
            <w:top w:val="none" w:sz="0" w:space="0" w:color="auto"/>
            <w:left w:val="none" w:sz="0" w:space="0" w:color="auto"/>
            <w:bottom w:val="none" w:sz="0" w:space="0" w:color="auto"/>
            <w:right w:val="none" w:sz="0" w:space="0" w:color="auto"/>
          </w:divBdr>
          <w:divsChild>
            <w:div w:id="89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8000">
      <w:bodyDiv w:val="1"/>
      <w:marLeft w:val="0"/>
      <w:marRight w:val="0"/>
      <w:marTop w:val="0"/>
      <w:marBottom w:val="0"/>
      <w:divBdr>
        <w:top w:val="none" w:sz="0" w:space="0" w:color="auto"/>
        <w:left w:val="none" w:sz="0" w:space="0" w:color="auto"/>
        <w:bottom w:val="none" w:sz="0" w:space="0" w:color="auto"/>
        <w:right w:val="none" w:sz="0" w:space="0" w:color="auto"/>
      </w:divBdr>
      <w:divsChild>
        <w:div w:id="1317489240">
          <w:marLeft w:val="0"/>
          <w:marRight w:val="0"/>
          <w:marTop w:val="0"/>
          <w:marBottom w:val="0"/>
          <w:divBdr>
            <w:top w:val="none" w:sz="0" w:space="0" w:color="auto"/>
            <w:left w:val="none" w:sz="0" w:space="0" w:color="auto"/>
            <w:bottom w:val="none" w:sz="0" w:space="0" w:color="auto"/>
            <w:right w:val="none" w:sz="0" w:space="0" w:color="auto"/>
          </w:divBdr>
          <w:divsChild>
            <w:div w:id="14954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78543">
      <w:bodyDiv w:val="1"/>
      <w:marLeft w:val="0"/>
      <w:marRight w:val="0"/>
      <w:marTop w:val="0"/>
      <w:marBottom w:val="0"/>
      <w:divBdr>
        <w:top w:val="none" w:sz="0" w:space="0" w:color="auto"/>
        <w:left w:val="none" w:sz="0" w:space="0" w:color="auto"/>
        <w:bottom w:val="none" w:sz="0" w:space="0" w:color="auto"/>
        <w:right w:val="none" w:sz="0" w:space="0" w:color="auto"/>
      </w:divBdr>
      <w:divsChild>
        <w:div w:id="240262147">
          <w:marLeft w:val="0"/>
          <w:marRight w:val="0"/>
          <w:marTop w:val="0"/>
          <w:marBottom w:val="0"/>
          <w:divBdr>
            <w:top w:val="none" w:sz="0" w:space="0" w:color="auto"/>
            <w:left w:val="none" w:sz="0" w:space="0" w:color="auto"/>
            <w:bottom w:val="none" w:sz="0" w:space="0" w:color="auto"/>
            <w:right w:val="none" w:sz="0" w:space="0" w:color="auto"/>
          </w:divBdr>
          <w:divsChild>
            <w:div w:id="17570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5145">
      <w:bodyDiv w:val="1"/>
      <w:marLeft w:val="0"/>
      <w:marRight w:val="0"/>
      <w:marTop w:val="0"/>
      <w:marBottom w:val="0"/>
      <w:divBdr>
        <w:top w:val="none" w:sz="0" w:space="0" w:color="auto"/>
        <w:left w:val="none" w:sz="0" w:space="0" w:color="auto"/>
        <w:bottom w:val="none" w:sz="0" w:space="0" w:color="auto"/>
        <w:right w:val="none" w:sz="0" w:space="0" w:color="auto"/>
      </w:divBdr>
      <w:divsChild>
        <w:div w:id="474642268">
          <w:marLeft w:val="0"/>
          <w:marRight w:val="0"/>
          <w:marTop w:val="0"/>
          <w:marBottom w:val="0"/>
          <w:divBdr>
            <w:top w:val="none" w:sz="0" w:space="0" w:color="auto"/>
            <w:left w:val="none" w:sz="0" w:space="0" w:color="auto"/>
            <w:bottom w:val="none" w:sz="0" w:space="0" w:color="auto"/>
            <w:right w:val="none" w:sz="0" w:space="0" w:color="auto"/>
          </w:divBdr>
          <w:divsChild>
            <w:div w:id="19846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3187">
      <w:bodyDiv w:val="1"/>
      <w:marLeft w:val="0"/>
      <w:marRight w:val="0"/>
      <w:marTop w:val="0"/>
      <w:marBottom w:val="0"/>
      <w:divBdr>
        <w:top w:val="none" w:sz="0" w:space="0" w:color="auto"/>
        <w:left w:val="none" w:sz="0" w:space="0" w:color="auto"/>
        <w:bottom w:val="none" w:sz="0" w:space="0" w:color="auto"/>
        <w:right w:val="none" w:sz="0" w:space="0" w:color="auto"/>
      </w:divBdr>
    </w:div>
    <w:div w:id="796487771">
      <w:bodyDiv w:val="1"/>
      <w:marLeft w:val="0"/>
      <w:marRight w:val="0"/>
      <w:marTop w:val="0"/>
      <w:marBottom w:val="0"/>
      <w:divBdr>
        <w:top w:val="none" w:sz="0" w:space="0" w:color="auto"/>
        <w:left w:val="none" w:sz="0" w:space="0" w:color="auto"/>
        <w:bottom w:val="none" w:sz="0" w:space="0" w:color="auto"/>
        <w:right w:val="none" w:sz="0" w:space="0" w:color="auto"/>
      </w:divBdr>
    </w:div>
    <w:div w:id="942150071">
      <w:bodyDiv w:val="1"/>
      <w:marLeft w:val="0"/>
      <w:marRight w:val="0"/>
      <w:marTop w:val="0"/>
      <w:marBottom w:val="0"/>
      <w:divBdr>
        <w:top w:val="none" w:sz="0" w:space="0" w:color="auto"/>
        <w:left w:val="none" w:sz="0" w:space="0" w:color="auto"/>
        <w:bottom w:val="none" w:sz="0" w:space="0" w:color="auto"/>
        <w:right w:val="none" w:sz="0" w:space="0" w:color="auto"/>
      </w:divBdr>
    </w:div>
    <w:div w:id="1028220290">
      <w:bodyDiv w:val="1"/>
      <w:marLeft w:val="0"/>
      <w:marRight w:val="0"/>
      <w:marTop w:val="0"/>
      <w:marBottom w:val="0"/>
      <w:divBdr>
        <w:top w:val="none" w:sz="0" w:space="0" w:color="auto"/>
        <w:left w:val="none" w:sz="0" w:space="0" w:color="auto"/>
        <w:bottom w:val="none" w:sz="0" w:space="0" w:color="auto"/>
        <w:right w:val="none" w:sz="0" w:space="0" w:color="auto"/>
      </w:divBdr>
      <w:divsChild>
        <w:div w:id="1663773580">
          <w:marLeft w:val="0"/>
          <w:marRight w:val="0"/>
          <w:marTop w:val="0"/>
          <w:marBottom w:val="0"/>
          <w:divBdr>
            <w:top w:val="none" w:sz="0" w:space="0" w:color="auto"/>
            <w:left w:val="none" w:sz="0" w:space="0" w:color="auto"/>
            <w:bottom w:val="none" w:sz="0" w:space="0" w:color="auto"/>
            <w:right w:val="none" w:sz="0" w:space="0" w:color="auto"/>
          </w:divBdr>
          <w:divsChild>
            <w:div w:id="10824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31127">
      <w:bodyDiv w:val="1"/>
      <w:marLeft w:val="0"/>
      <w:marRight w:val="0"/>
      <w:marTop w:val="0"/>
      <w:marBottom w:val="0"/>
      <w:divBdr>
        <w:top w:val="none" w:sz="0" w:space="0" w:color="auto"/>
        <w:left w:val="none" w:sz="0" w:space="0" w:color="auto"/>
        <w:bottom w:val="none" w:sz="0" w:space="0" w:color="auto"/>
        <w:right w:val="none" w:sz="0" w:space="0" w:color="auto"/>
      </w:divBdr>
    </w:div>
    <w:div w:id="1179006892">
      <w:bodyDiv w:val="1"/>
      <w:marLeft w:val="0"/>
      <w:marRight w:val="0"/>
      <w:marTop w:val="0"/>
      <w:marBottom w:val="0"/>
      <w:divBdr>
        <w:top w:val="none" w:sz="0" w:space="0" w:color="auto"/>
        <w:left w:val="none" w:sz="0" w:space="0" w:color="auto"/>
        <w:bottom w:val="none" w:sz="0" w:space="0" w:color="auto"/>
        <w:right w:val="none" w:sz="0" w:space="0" w:color="auto"/>
      </w:divBdr>
    </w:div>
    <w:div w:id="1295714496">
      <w:bodyDiv w:val="1"/>
      <w:marLeft w:val="0"/>
      <w:marRight w:val="0"/>
      <w:marTop w:val="0"/>
      <w:marBottom w:val="0"/>
      <w:divBdr>
        <w:top w:val="none" w:sz="0" w:space="0" w:color="auto"/>
        <w:left w:val="none" w:sz="0" w:space="0" w:color="auto"/>
        <w:bottom w:val="none" w:sz="0" w:space="0" w:color="auto"/>
        <w:right w:val="none" w:sz="0" w:space="0" w:color="auto"/>
      </w:divBdr>
      <w:divsChild>
        <w:div w:id="1834560323">
          <w:marLeft w:val="0"/>
          <w:marRight w:val="0"/>
          <w:marTop w:val="0"/>
          <w:marBottom w:val="0"/>
          <w:divBdr>
            <w:top w:val="none" w:sz="0" w:space="0" w:color="auto"/>
            <w:left w:val="none" w:sz="0" w:space="0" w:color="auto"/>
            <w:bottom w:val="none" w:sz="0" w:space="0" w:color="auto"/>
            <w:right w:val="none" w:sz="0" w:space="0" w:color="auto"/>
          </w:divBdr>
          <w:divsChild>
            <w:div w:id="11060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41632">
      <w:bodyDiv w:val="1"/>
      <w:marLeft w:val="0"/>
      <w:marRight w:val="0"/>
      <w:marTop w:val="0"/>
      <w:marBottom w:val="0"/>
      <w:divBdr>
        <w:top w:val="none" w:sz="0" w:space="0" w:color="auto"/>
        <w:left w:val="none" w:sz="0" w:space="0" w:color="auto"/>
        <w:bottom w:val="none" w:sz="0" w:space="0" w:color="auto"/>
        <w:right w:val="none" w:sz="0" w:space="0" w:color="auto"/>
      </w:divBdr>
    </w:div>
    <w:div w:id="1429815921">
      <w:bodyDiv w:val="1"/>
      <w:marLeft w:val="0"/>
      <w:marRight w:val="0"/>
      <w:marTop w:val="0"/>
      <w:marBottom w:val="0"/>
      <w:divBdr>
        <w:top w:val="none" w:sz="0" w:space="0" w:color="auto"/>
        <w:left w:val="none" w:sz="0" w:space="0" w:color="auto"/>
        <w:bottom w:val="none" w:sz="0" w:space="0" w:color="auto"/>
        <w:right w:val="none" w:sz="0" w:space="0" w:color="auto"/>
      </w:divBdr>
    </w:div>
    <w:div w:id="1440638339">
      <w:bodyDiv w:val="1"/>
      <w:marLeft w:val="0"/>
      <w:marRight w:val="0"/>
      <w:marTop w:val="0"/>
      <w:marBottom w:val="0"/>
      <w:divBdr>
        <w:top w:val="none" w:sz="0" w:space="0" w:color="auto"/>
        <w:left w:val="none" w:sz="0" w:space="0" w:color="auto"/>
        <w:bottom w:val="none" w:sz="0" w:space="0" w:color="auto"/>
        <w:right w:val="none" w:sz="0" w:space="0" w:color="auto"/>
      </w:divBdr>
    </w:div>
    <w:div w:id="1493328633">
      <w:bodyDiv w:val="1"/>
      <w:marLeft w:val="0"/>
      <w:marRight w:val="0"/>
      <w:marTop w:val="0"/>
      <w:marBottom w:val="0"/>
      <w:divBdr>
        <w:top w:val="none" w:sz="0" w:space="0" w:color="auto"/>
        <w:left w:val="none" w:sz="0" w:space="0" w:color="auto"/>
        <w:bottom w:val="none" w:sz="0" w:space="0" w:color="auto"/>
        <w:right w:val="none" w:sz="0" w:space="0" w:color="auto"/>
      </w:divBdr>
    </w:div>
    <w:div w:id="1632130279">
      <w:bodyDiv w:val="1"/>
      <w:marLeft w:val="0"/>
      <w:marRight w:val="0"/>
      <w:marTop w:val="0"/>
      <w:marBottom w:val="0"/>
      <w:divBdr>
        <w:top w:val="none" w:sz="0" w:space="0" w:color="auto"/>
        <w:left w:val="none" w:sz="0" w:space="0" w:color="auto"/>
        <w:bottom w:val="none" w:sz="0" w:space="0" w:color="auto"/>
        <w:right w:val="none" w:sz="0" w:space="0" w:color="auto"/>
      </w:divBdr>
    </w:div>
    <w:div w:id="1875582069">
      <w:bodyDiv w:val="1"/>
      <w:marLeft w:val="0"/>
      <w:marRight w:val="0"/>
      <w:marTop w:val="0"/>
      <w:marBottom w:val="0"/>
      <w:divBdr>
        <w:top w:val="none" w:sz="0" w:space="0" w:color="auto"/>
        <w:left w:val="none" w:sz="0" w:space="0" w:color="auto"/>
        <w:bottom w:val="none" w:sz="0" w:space="0" w:color="auto"/>
        <w:right w:val="none" w:sz="0" w:space="0" w:color="auto"/>
      </w:divBdr>
      <w:divsChild>
        <w:div w:id="1314722263">
          <w:marLeft w:val="446"/>
          <w:marRight w:val="0"/>
          <w:marTop w:val="60"/>
          <w:marBottom w:val="0"/>
          <w:divBdr>
            <w:top w:val="none" w:sz="0" w:space="0" w:color="auto"/>
            <w:left w:val="none" w:sz="0" w:space="0" w:color="auto"/>
            <w:bottom w:val="none" w:sz="0" w:space="0" w:color="auto"/>
            <w:right w:val="none" w:sz="0" w:space="0" w:color="auto"/>
          </w:divBdr>
        </w:div>
      </w:divsChild>
    </w:div>
    <w:div w:id="2067989012">
      <w:bodyDiv w:val="1"/>
      <w:marLeft w:val="0"/>
      <w:marRight w:val="0"/>
      <w:marTop w:val="0"/>
      <w:marBottom w:val="0"/>
      <w:divBdr>
        <w:top w:val="none" w:sz="0" w:space="0" w:color="auto"/>
        <w:left w:val="none" w:sz="0" w:space="0" w:color="auto"/>
        <w:bottom w:val="none" w:sz="0" w:space="0" w:color="auto"/>
        <w:right w:val="none" w:sz="0" w:space="0" w:color="auto"/>
      </w:divBdr>
      <w:divsChild>
        <w:div w:id="1037853402">
          <w:marLeft w:val="0"/>
          <w:marRight w:val="0"/>
          <w:marTop w:val="0"/>
          <w:marBottom w:val="0"/>
          <w:divBdr>
            <w:top w:val="none" w:sz="0" w:space="0" w:color="auto"/>
            <w:left w:val="none" w:sz="0" w:space="0" w:color="auto"/>
            <w:bottom w:val="none" w:sz="0" w:space="0" w:color="auto"/>
            <w:right w:val="none" w:sz="0" w:space="0" w:color="auto"/>
          </w:divBdr>
          <w:divsChild>
            <w:div w:id="36525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10089">
      <w:bodyDiv w:val="1"/>
      <w:marLeft w:val="0"/>
      <w:marRight w:val="0"/>
      <w:marTop w:val="0"/>
      <w:marBottom w:val="0"/>
      <w:divBdr>
        <w:top w:val="none" w:sz="0" w:space="0" w:color="auto"/>
        <w:left w:val="none" w:sz="0" w:space="0" w:color="auto"/>
        <w:bottom w:val="none" w:sz="0" w:space="0" w:color="auto"/>
        <w:right w:val="none" w:sz="0" w:space="0" w:color="auto"/>
      </w:divBdr>
      <w:divsChild>
        <w:div w:id="653877945">
          <w:marLeft w:val="0"/>
          <w:marRight w:val="0"/>
          <w:marTop w:val="0"/>
          <w:marBottom w:val="0"/>
          <w:divBdr>
            <w:top w:val="none" w:sz="0" w:space="0" w:color="auto"/>
            <w:left w:val="none" w:sz="0" w:space="0" w:color="auto"/>
            <w:bottom w:val="none" w:sz="0" w:space="0" w:color="auto"/>
            <w:right w:val="none" w:sz="0" w:space="0" w:color="auto"/>
          </w:divBdr>
          <w:divsChild>
            <w:div w:id="21917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quicksearch.dla.mil/qsSearch.aspx" TargetMode="External"/><Relationship Id="rId18" Type="http://schemas.openxmlformats.org/officeDocument/2006/relationships/hyperlink" Target="https://www.acquisition.gov/dfars/part-252-solicitation-provisions-and-contract-clauses" TargetMode="External"/><Relationship Id="rId26" Type="http://schemas.openxmlformats.org/officeDocument/2006/relationships/hyperlink" Target="mailto:AFLCMC.PDSS.TOAPVIPR@us.af.mil" TargetMode="External"/><Relationship Id="rId39" Type="http://schemas.openxmlformats.org/officeDocument/2006/relationships/hyperlink" Target="http://www.e-publishing.af.mil/" TargetMode="External"/><Relationship Id="rId21" Type="http://schemas.openxmlformats.org/officeDocument/2006/relationships/hyperlink" Target="https://quicksearch.dla.mil/qsSearch.aspx" TargetMode="External"/><Relationship Id="rId34" Type="http://schemas.openxmlformats.org/officeDocument/2006/relationships/hyperlink" Target="mailto:SGMLSupport@us.af.mil" TargetMode="External"/><Relationship Id="rId42" Type="http://schemas.openxmlformats.org/officeDocument/2006/relationships/hyperlink" Target="http://www.e-publishing.af.mil/" TargetMode="External"/><Relationship Id="rId47" Type="http://schemas.openxmlformats.org/officeDocument/2006/relationships/hyperlink" Target="https://techdata.wpafb.af.mil/tmss/index.html" TargetMode="External"/><Relationship Id="rId50"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acquisition.gov/dfars/part-227-patents-data-and-copyrights" TargetMode="External"/><Relationship Id="rId29" Type="http://schemas.openxmlformats.org/officeDocument/2006/relationships/hyperlink" Target="https://assist.dla.mil/online/start/index.cfm" TargetMode="External"/><Relationship Id="rId11" Type="http://schemas.openxmlformats.org/officeDocument/2006/relationships/endnotes" Target="endnotes.xml"/><Relationship Id="rId24" Type="http://schemas.openxmlformats.org/officeDocument/2006/relationships/hyperlink" Target="https://quicksearch.dla.mil/qsSearch.aspx" TargetMode="External"/><Relationship Id="rId32" Type="http://schemas.openxmlformats.org/officeDocument/2006/relationships/hyperlink" Target="http://quicksearch.dla.mil/qsSearch.aspx" TargetMode="External"/><Relationship Id="rId37" Type="http://schemas.openxmlformats.org/officeDocument/2006/relationships/hyperlink" Target="https://www.acquisition.gov/dfars/part-252-solicitation-provisions-and-contract-clauses" TargetMode="External"/><Relationship Id="rId40" Type="http://schemas.openxmlformats.org/officeDocument/2006/relationships/hyperlink" Target="https://quicksearch.dla.mil/qsSearch.aspx" TargetMode="External"/><Relationship Id="rId45" Type="http://schemas.openxmlformats.org/officeDocument/2006/relationships/hyperlink" Target="mailto:AFLCMC.PDSS.TOAPVIPR@us.af.mil" TargetMode="Externa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www.esd.whs.mil/dd/dod-issuances/" TargetMode="External"/><Relationship Id="rId31" Type="http://schemas.openxmlformats.org/officeDocument/2006/relationships/hyperlink" Target="https://www.tinker.af.mil/Resources/Technical-Orders/" TargetMode="External"/><Relationship Id="rId44" Type="http://schemas.openxmlformats.org/officeDocument/2006/relationships/hyperlink" Target="https://quicksearch.dla.mil/qsSearch.aspx" TargetMode="External"/><Relationship Id="rId52"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ssist.dla.mil/online/start/" TargetMode="External"/><Relationship Id="rId22" Type="http://schemas.openxmlformats.org/officeDocument/2006/relationships/hyperlink" Target="https://www.esd.whs.mil/dd/dod-issuances/" TargetMode="External"/><Relationship Id="rId27" Type="http://schemas.openxmlformats.org/officeDocument/2006/relationships/hyperlink" Target="https://techdata.wpafb.af.mil/tmss/index.html" TargetMode="External"/><Relationship Id="rId30" Type="http://schemas.openxmlformats.org/officeDocument/2006/relationships/hyperlink" Target="mailto:SGMLsupport@us.af.mil" TargetMode="External"/><Relationship Id="rId35" Type="http://schemas.openxmlformats.org/officeDocument/2006/relationships/hyperlink" Target="https://www.acquisition.gov/dfars/part-227-patents-data-and-copyrights" TargetMode="External"/><Relationship Id="rId43" Type="http://schemas.openxmlformats.org/officeDocument/2006/relationships/hyperlink" Target="https://quicksearch.dla.mil/qsSearch.aspx" TargetMode="External"/><Relationship Id="rId48" Type="http://schemas.openxmlformats.org/officeDocument/2006/relationships/hyperlink" Target="https://assist.dla.mil/online/start/index.cfm" TargetMode="External"/><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tinker.af.mil/Resources/Technical-Orders/" TargetMode="External"/><Relationship Id="rId17" Type="http://schemas.openxmlformats.org/officeDocument/2006/relationships/hyperlink" Target="https://www.acquisition.gov/dfars/part-252-solicitation-provisions-and-contract-clauses" TargetMode="External"/><Relationship Id="rId25" Type="http://schemas.openxmlformats.org/officeDocument/2006/relationships/hyperlink" Target="https://quicksearch.dla.mil/qsSearch.aspx" TargetMode="External"/><Relationship Id="rId33" Type="http://schemas.openxmlformats.org/officeDocument/2006/relationships/hyperlink" Target="https://assist.dla.mil/online/start/" TargetMode="External"/><Relationship Id="rId38" Type="http://schemas.openxmlformats.org/officeDocument/2006/relationships/hyperlink" Target="https://www.esd.whs.mil/dd/dod-issuances/" TargetMode="External"/><Relationship Id="rId46" Type="http://schemas.openxmlformats.org/officeDocument/2006/relationships/hyperlink" Target="https://techdata.wpafb.af.mil/tmss/index.html" TargetMode="External"/><Relationship Id="rId20" Type="http://schemas.openxmlformats.org/officeDocument/2006/relationships/hyperlink" Target="http://www.e-publishing.af.mil/" TargetMode="External"/><Relationship Id="rId41" Type="http://schemas.openxmlformats.org/officeDocument/2006/relationships/hyperlink" Target="https://www.esd.whs.mil/dd/dod-issuance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SGMLSupport@us.af.mil" TargetMode="External"/><Relationship Id="rId23" Type="http://schemas.openxmlformats.org/officeDocument/2006/relationships/hyperlink" Target="http://www.e-publishing.af.mil/" TargetMode="External"/><Relationship Id="rId28" Type="http://schemas.openxmlformats.org/officeDocument/2006/relationships/hyperlink" Target="https://techdata.wpafb.af.mil/tmss/index.html" TargetMode="External"/><Relationship Id="rId36" Type="http://schemas.openxmlformats.org/officeDocument/2006/relationships/hyperlink" Target="https://www.acquisition.gov/dfars/part-252-solicitation-provisions-and-contract-clauses" TargetMode="External"/><Relationship Id="rId49" Type="http://schemas.openxmlformats.org/officeDocument/2006/relationships/hyperlink" Target="mailto:SGMLsupport@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ac4e3eb-747f-43bc-bf10-c1bbb893ecac" xsi:nil="true"/>
    <lcf76f155ced4ddcb4097134ff3c332f xmlns="97af9993-80d7-427e-9917-3fc4309d9e31">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0C2EC7807B5F547A06115627EAC6992" ma:contentTypeVersion="14" ma:contentTypeDescription="Create a new document." ma:contentTypeScope="" ma:versionID="2fd683057e051c6f569974c7ec5178f8">
  <xsd:schema xmlns:xsd="http://www.w3.org/2001/XMLSchema" xmlns:xs="http://www.w3.org/2001/XMLSchema" xmlns:p="http://schemas.microsoft.com/office/2006/metadata/properties" xmlns:ns2="97af9993-80d7-427e-9917-3fc4309d9e31" xmlns:ns3="bac4e3eb-747f-43bc-bf10-c1bbb893ecac" xmlns:ns4="a0760633-515b-445f-b302-e80b29d0b2c3" targetNamespace="http://schemas.microsoft.com/office/2006/metadata/properties" ma:root="true" ma:fieldsID="d59f912fe24c4734b016e4af245b7a1a" ns2:_="" ns3:_="" ns4:_="">
    <xsd:import namespace="97af9993-80d7-427e-9917-3fc4309d9e31"/>
    <xsd:import namespace="bac4e3eb-747f-43bc-bf10-c1bbb893ecac"/>
    <xsd:import namespace="a0760633-515b-445f-b302-e80b29d0b2c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ObjectDetectorVersions"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af9993-80d7-427e-9917-3fc4309d9e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029c09-bd59-4580-9ef7-84792f07e952}" ma:internalName="TaxCatchAll" ma:showField="CatchAllData" ma:web="f6466ef5-b7fc-49b1-ba65-3875c6e26dc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0760633-515b-445f-b302-e80b29d0b2c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102519-3525-47F9-9FCE-7FE5F9C5F1E1}">
  <ds:schemaRefs>
    <ds:schemaRef ds:uri="http://schemas.openxmlformats.org/officeDocument/2006/bibliography"/>
  </ds:schemaRefs>
</ds:datastoreItem>
</file>

<file path=customXml/itemProps2.xml><?xml version="1.0" encoding="utf-8"?>
<ds:datastoreItem xmlns:ds="http://schemas.openxmlformats.org/officeDocument/2006/customXml" ds:itemID="{7BCA17C7-BCE8-4B13-875B-099D1A209B58}">
  <ds:schemaRefs>
    <ds:schemaRef ds:uri="http://schemas.microsoft.com/sharepoint/v3/contenttype/forms"/>
  </ds:schemaRefs>
</ds:datastoreItem>
</file>

<file path=customXml/itemProps3.xml><?xml version="1.0" encoding="utf-8"?>
<ds:datastoreItem xmlns:ds="http://schemas.openxmlformats.org/officeDocument/2006/customXml" ds:itemID="{2C5389A8-3E4E-4832-9E60-F66B96345702}">
  <ds:schemaRefs>
    <ds:schemaRef ds:uri="http://schemas.microsoft.com/office/2006/metadata/properties"/>
    <ds:schemaRef ds:uri="http://schemas.microsoft.com/office/infopath/2007/PartnerControls"/>
    <ds:schemaRef ds:uri="bac4e3eb-747f-43bc-bf10-c1bbb893ecac"/>
    <ds:schemaRef ds:uri="97af9993-80d7-427e-9917-3fc4309d9e31"/>
  </ds:schemaRefs>
</ds:datastoreItem>
</file>

<file path=customXml/itemProps4.xml><?xml version="1.0" encoding="utf-8"?>
<ds:datastoreItem xmlns:ds="http://schemas.openxmlformats.org/officeDocument/2006/customXml" ds:itemID="{33536FA9-39D8-4C9A-8B20-A6CC6A0CAD83}">
  <ds:schemaRefs>
    <ds:schemaRef ds:uri="http://schemas.microsoft.com/office/2006/metadata/longProperties"/>
  </ds:schemaRefs>
</ds:datastoreItem>
</file>

<file path=customXml/itemProps5.xml><?xml version="1.0" encoding="utf-8"?>
<ds:datastoreItem xmlns:ds="http://schemas.openxmlformats.org/officeDocument/2006/customXml" ds:itemID="{BB9D1281-A223-4EC3-BC84-3F75ACC0B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af9993-80d7-427e-9917-3fc4309d9e31"/>
    <ds:schemaRef ds:uri="bac4e3eb-747f-43bc-bf10-c1bbb893ecac"/>
    <ds:schemaRef ds:uri="a0760633-515b-445f-b302-e80b29d0b2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78</Pages>
  <Words>29303</Words>
  <Characters>167030</Characters>
  <Application>Microsoft Office Word</Application>
  <DocSecurity>0</DocSecurity>
  <Lines>1391</Lines>
  <Paragraphs>391</Paragraphs>
  <ScaleCrop>false</ScaleCrop>
  <HeadingPairs>
    <vt:vector size="2" baseType="variant">
      <vt:variant>
        <vt:lpstr>Title</vt:lpstr>
      </vt:variant>
      <vt:variant>
        <vt:i4>1</vt:i4>
      </vt:variant>
    </vt:vector>
  </HeadingPairs>
  <TitlesOfParts>
    <vt:vector size="1" baseType="lpstr">
      <vt:lpstr>AF Viewer Style Guide</vt:lpstr>
    </vt:vector>
  </TitlesOfParts>
  <Company>MSGNET</Company>
  <LinksUpToDate>false</LinksUpToDate>
  <CharactersWithSpaces>195942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 Viewer Style Guide</dc:title>
  <dc:subject/>
  <dc:creator>ROGERS, FREDERICK R GS-12 USAF AFMC AFLCMC/LZPTP</dc:creator>
  <cp:keywords/>
  <dc:description/>
  <cp:lastModifiedBy>PORTERFIELD, ROBERT D CIV USAF AFMC AFLCMC/OZIC</cp:lastModifiedBy>
  <cp:revision>102</cp:revision>
  <cp:lastPrinted>2020-02-27T14:11:00Z</cp:lastPrinted>
  <dcterms:created xsi:type="dcterms:W3CDTF">2022-08-01T20:00:00Z</dcterms:created>
  <dcterms:modified xsi:type="dcterms:W3CDTF">2025-01-15T21:42:00Z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isplay_urn:schemas-microsoft-com:office:office#Editor">
    <vt:lpwstr>AFNET SharePoint Help desk</vt:lpwstr>
  </property>
  <property fmtid="{D5CDD505-2E9C-101B-9397-08002B2CF9AE}" pid="4" name="display_urn:schemas-microsoft-com:office:office#Author">
    <vt:lpwstr>AFNET SharePoint Help desk</vt:lpwstr>
  </property>
  <property fmtid="{D5CDD505-2E9C-101B-9397-08002B2CF9AE}" pid="5" name="ContentType">
    <vt:lpwstr>Document</vt:lpwstr>
  </property>
  <property fmtid="{D5CDD505-2E9C-101B-9397-08002B2CF9AE}" pid="6" name="_dlc_DocId">
    <vt:lpwstr>TOMA-3-1735</vt:lpwstr>
  </property>
  <property fmtid="{D5CDD505-2E9C-101B-9397-08002B2CF9AE}" pid="7" name="_dlc_DocIdItemGuid">
    <vt:lpwstr>8cd0433d-3fc3-4b4f-abb0-1d245235fccf</vt:lpwstr>
  </property>
  <property fmtid="{D5CDD505-2E9C-101B-9397-08002B2CF9AE}" pid="8" name="_dlc_DocIdUrl">
    <vt:lpwstr>https://cs2.eis.af.mil/sites/10531/_layouts/15/DocIdRedir.aspx?ID=TOMA-3-1735, TOMA-3-1735</vt:lpwstr>
  </property>
  <property fmtid="{D5CDD505-2E9C-101B-9397-08002B2CF9AE}" pid="9" name="Target Audiences">
    <vt:lpwstr/>
  </property>
  <property fmtid="{D5CDD505-2E9C-101B-9397-08002B2CF9AE}" pid="10" name="FUG/Demo">
    <vt:lpwstr/>
  </property>
  <property fmtid="{D5CDD505-2E9C-101B-9397-08002B2CF9AE}" pid="11" name="URL">
    <vt:lpwstr>, </vt:lpwstr>
  </property>
  <property fmtid="{D5CDD505-2E9C-101B-9397-08002B2CF9AE}" pid="12" name="Remarks">
    <vt:lpwstr/>
  </property>
  <property fmtid="{D5CDD505-2E9C-101B-9397-08002B2CF9AE}" pid="13" name="ContentTypeId">
    <vt:lpwstr>0x01010030C2EC7807B5F547A06115627EAC6992</vt:lpwstr>
  </property>
  <property fmtid="{D5CDD505-2E9C-101B-9397-08002B2CF9AE}" pid="14" name="MediaServiceImageTags">
    <vt:lpwstr/>
  </property>
</Properties>
</file>