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/>
        </w:rPr>
      </w:pPr>
    </w:p>
    <w:p>
      <w:pPr>
        <w:rPr>
          <w:i/>
        </w:rPr>
      </w:pPr>
      <w:r>
        <w:rPr>
          <w:rFonts w:hint="eastAsia"/>
          <w:i/>
        </w:rPr>
        <w:drawing>
          <wp:inline distT="0" distB="0" distL="114300" distR="114300">
            <wp:extent cx="2633345" cy="750570"/>
            <wp:effectExtent l="0" t="0" r="3175" b="11430"/>
            <wp:docPr id="1" name="图片 1" descr="广东财经大学新校名和校徽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财经大学新校名和校徽_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pacing w:val="120"/>
          <w:kern w:val="144"/>
          <w:sz w:val="72"/>
          <w:szCs w:val="72"/>
        </w:rPr>
      </w:pPr>
      <w:r>
        <w:rPr>
          <w:rFonts w:hint="eastAsia"/>
          <w:b/>
          <w:spacing w:val="120"/>
          <w:kern w:val="144"/>
          <w:sz w:val="72"/>
          <w:szCs w:val="72"/>
        </w:rPr>
        <w:t>项目报告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242" w:firstLineChars="442"/>
        <w:rPr>
          <w:rFonts w:hint="eastAsia"/>
          <w:sz w:val="28"/>
          <w:u w:val="single"/>
        </w:rPr>
      </w:pPr>
      <w:r>
        <w:rPr>
          <w:rFonts w:hint="eastAsia"/>
          <w:b/>
          <w:bCs/>
          <w:sz w:val="28"/>
        </w:rPr>
        <w:t>课程名称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  <w:u w:val="single"/>
          <w:lang w:val="en-US" w:eastAsia="zh-CN"/>
        </w:rPr>
        <w:t>IT创新项目实践</w:t>
      </w:r>
      <w:r>
        <w:rPr>
          <w:rFonts w:hint="eastAsia"/>
          <w:sz w:val="28"/>
          <w:u w:val="single"/>
        </w:rPr>
        <w:t xml:space="preserve">              </w:t>
      </w:r>
    </w:p>
    <w:p>
      <w:pPr>
        <w:ind w:firstLine="1242" w:firstLineChars="442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项目名称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改造普通灯变为WiFi灯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ind w:firstLine="1242" w:firstLineChars="442"/>
        <w:rPr>
          <w:rFonts w:hint="eastAsia"/>
          <w:sz w:val="28"/>
          <w:u w:val="single"/>
        </w:rPr>
      </w:pPr>
      <w:r>
        <w:rPr>
          <w:rFonts w:hint="eastAsia"/>
          <w:b/>
          <w:bCs/>
          <w:sz w:val="28"/>
        </w:rPr>
        <w:t>班级与班级代码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                               </w:t>
      </w:r>
      <w:r>
        <w:rPr>
          <w:rFonts w:hint="eastAsia"/>
          <w:sz w:val="28"/>
          <w:u w:val="single"/>
        </w:rPr>
        <w:t xml:space="preserve">   </w:t>
      </w:r>
    </w:p>
    <w:p>
      <w:pPr>
        <w:ind w:firstLine="1242" w:firstLineChars="442"/>
        <w:rPr>
          <w:rFonts w:hint="eastAsia" w:ascii="仿宋_GB2312"/>
          <w:b/>
          <w:bCs/>
          <w:sz w:val="28"/>
          <w:szCs w:val="32"/>
          <w:u w:val="single"/>
        </w:rPr>
      </w:pPr>
      <w:r>
        <w:rPr>
          <w:rFonts w:hint="eastAsia"/>
          <w:b/>
          <w:bCs/>
          <w:sz w:val="28"/>
        </w:rPr>
        <w:t>实验室</w:t>
      </w:r>
      <w:r>
        <w:rPr>
          <w:rFonts w:hint="eastAsia" w:ascii="仿宋_GB2312"/>
          <w:b/>
          <w:bCs/>
          <w:sz w:val="28"/>
          <w:szCs w:val="32"/>
        </w:rPr>
        <w:t>名称（或课室）</w:t>
      </w:r>
      <w:r>
        <w:rPr>
          <w:rFonts w:hint="eastAsia" w:ascii="仿宋_GB2312"/>
          <w:b/>
          <w:bCs/>
          <w:sz w:val="28"/>
          <w:szCs w:val="32"/>
          <w:u w:val="single"/>
        </w:rPr>
        <w:t xml:space="preserve">              </w:t>
      </w:r>
      <w:r>
        <w:rPr>
          <w:rFonts w:hint="eastAsia"/>
          <w:sz w:val="28"/>
          <w:u w:val="single"/>
        </w:rPr>
        <w:t xml:space="preserve">               </w:t>
      </w:r>
      <w:r>
        <w:rPr>
          <w:rFonts w:hint="eastAsia" w:ascii="仿宋_GB2312"/>
          <w:b/>
          <w:bCs/>
          <w:sz w:val="28"/>
          <w:szCs w:val="32"/>
          <w:u w:val="single"/>
        </w:rPr>
        <w:t xml:space="preserve">   </w:t>
      </w:r>
    </w:p>
    <w:p>
      <w:pPr>
        <w:ind w:firstLine="1242" w:firstLineChars="442"/>
        <w:rPr>
          <w:rFonts w:hint="eastAsia" w:ascii="仿宋_GB2312"/>
          <w:b/>
          <w:bCs/>
          <w:sz w:val="28"/>
          <w:szCs w:val="32"/>
          <w:u w:val="single"/>
        </w:rPr>
      </w:pPr>
      <w:r>
        <w:rPr>
          <w:rFonts w:hint="eastAsia" w:ascii="仿宋_GB2312"/>
          <w:b/>
          <w:bCs/>
          <w:sz w:val="28"/>
          <w:szCs w:val="32"/>
        </w:rPr>
        <w:t>专    业</w:t>
      </w:r>
      <w:r>
        <w:rPr>
          <w:rFonts w:hint="eastAsia" w:ascii="仿宋_GB2312"/>
          <w:b/>
          <w:bCs/>
          <w:sz w:val="28"/>
          <w:szCs w:val="32"/>
          <w:u w:val="single"/>
        </w:rPr>
        <w:t xml:space="preserve">    </w:t>
      </w:r>
      <w:r>
        <w:rPr>
          <w:rFonts w:hint="eastAsia" w:ascii="仿宋_GB2312"/>
          <w:b/>
          <w:bCs/>
          <w:sz w:val="28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计算机科学与技术（创新实验班）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 w:ascii="仿宋_GB2312"/>
          <w:b/>
          <w:bCs/>
          <w:sz w:val="28"/>
          <w:szCs w:val="32"/>
          <w:u w:val="single"/>
        </w:rPr>
        <w:t xml:space="preserve">       </w:t>
      </w:r>
    </w:p>
    <w:p>
      <w:pPr>
        <w:ind w:firstLine="1242" w:firstLineChars="442"/>
        <w:rPr>
          <w:rFonts w:hint="eastAsia" w:ascii="仿宋_GB2312" w:eastAsia="仿宋_GB2312"/>
          <w:b/>
          <w:bCs/>
          <w:sz w:val="32"/>
          <w:szCs w:val="32"/>
        </w:rPr>
      </w:pPr>
      <w:r>
        <w:rPr>
          <w:rFonts w:hint="eastAsia" w:ascii="仿宋_GB2312"/>
          <w:b/>
          <w:bCs/>
          <w:sz w:val="28"/>
          <w:szCs w:val="32"/>
        </w:rPr>
        <w:t>任课教师</w:t>
      </w:r>
      <w:r>
        <w:rPr>
          <w:rFonts w:hint="eastAsia" w:ascii="仿宋_GB2312"/>
          <w:b/>
          <w:bCs/>
          <w:sz w:val="28"/>
          <w:szCs w:val="32"/>
          <w:u w:val="single"/>
        </w:rPr>
        <w:t xml:space="preserve">                </w:t>
      </w:r>
      <w:r>
        <w:rPr>
          <w:rFonts w:ascii="仿宋_GB2312"/>
          <w:b/>
          <w:bCs/>
          <w:sz w:val="28"/>
          <w:szCs w:val="32"/>
          <w:u w:val="single"/>
        </w:rPr>
        <w:t xml:space="preserve">  </w:t>
      </w:r>
      <w:r>
        <w:rPr>
          <w:rFonts w:hint="eastAsia" w:ascii="仿宋_GB2312"/>
          <w:b/>
          <w:bCs/>
          <w:sz w:val="28"/>
          <w:szCs w:val="32"/>
          <w:u w:val="single"/>
        </w:rPr>
        <w:t xml:space="preserve">肖银皓 </w:t>
      </w:r>
      <w:r>
        <w:rPr>
          <w:rFonts w:hint="eastAsia"/>
          <w:sz w:val="28"/>
          <w:u w:val="single"/>
        </w:rPr>
        <w:t xml:space="preserve">            </w:t>
      </w:r>
      <w:r>
        <w:rPr>
          <w:rFonts w:hint="eastAsia" w:ascii="仿宋_GB2312"/>
          <w:b/>
          <w:bCs/>
          <w:sz w:val="28"/>
          <w:szCs w:val="32"/>
          <w:u w:val="single"/>
        </w:rPr>
        <w:t xml:space="preserve">       </w:t>
      </w:r>
    </w:p>
    <w:p>
      <w:pPr>
        <w:ind w:firstLine="1242" w:firstLineChars="442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19251106147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>
      <w:pPr>
        <w:ind w:firstLine="1242" w:firstLineChars="442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    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  <w:lang w:val="en-US" w:eastAsia="zh-CN"/>
        </w:rPr>
        <w:t>曾栎人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>
      <w:pPr>
        <w:ind w:firstLine="1242" w:firstLineChars="442"/>
        <w:rPr>
          <w:rFonts w:hint="eastAsia"/>
        </w:rPr>
      </w:pP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2022</w:t>
      </w:r>
      <w:r>
        <w:rPr>
          <w:rFonts w:hint="eastAsia"/>
          <w:sz w:val="28"/>
          <w:u w:val="single"/>
        </w:rPr>
        <w:t xml:space="preserve">  年   </w:t>
      </w:r>
      <w:r>
        <w:rPr>
          <w:rFonts w:hint="eastAsia"/>
          <w:sz w:val="28"/>
          <w:u w:val="single"/>
          <w:lang w:val="en-US" w:eastAsia="zh-CN"/>
        </w:rPr>
        <w:t>4</w:t>
      </w:r>
      <w:r>
        <w:rPr>
          <w:rFonts w:hint="eastAsia"/>
          <w:sz w:val="28"/>
          <w:u w:val="single"/>
        </w:rPr>
        <w:t xml:space="preserve">  月  </w:t>
      </w:r>
      <w:r>
        <w:rPr>
          <w:rFonts w:hint="eastAsia"/>
          <w:sz w:val="28"/>
          <w:u w:val="single"/>
          <w:lang w:val="en-US" w:eastAsia="zh-CN"/>
        </w:rPr>
        <w:t>20</w:t>
      </w:r>
      <w:r>
        <w:rPr>
          <w:rFonts w:hint="eastAsia"/>
          <w:sz w:val="28"/>
          <w:u w:val="single"/>
        </w:rPr>
        <w:t xml:space="preserve">  日       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116205</wp:posOffset>
                </wp:positionV>
                <wp:extent cx="5486400" cy="53975"/>
                <wp:effectExtent l="0" t="0" r="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55pt;margin-top:9.15pt;height:4.25pt;width:432pt;z-index:251659264;mso-width-relative:page;mso-height-relative:page;" fillcolor="#969696" filled="t" stroked="f" coordsize="21600,21600" o:gfxdata="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DZKIzZAAAACAEAAA8AAAAAAAAAAQAgAAAAIgAAAGRycy9kb3ducmV2LnhtbFBLAQIUABQA&#10;AAAIAIdO4kA7lOhxtgEAAGkDAAAOAAAAAAAAAAEAIAAAACgBAABkcnMvZTJvRG9jLnhtbFBLBQYA&#10;AAAABgAGAFkBAAB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900"/>
        <w:jc w:val="center"/>
        <w:rPr>
          <w:rFonts w:hint="eastAsia"/>
        </w:rPr>
      </w:pPr>
      <w:r>
        <w:rPr>
          <w:rFonts w:hint="eastAsia"/>
        </w:rPr>
        <w:t>广东财经大学教务处  制</w:t>
      </w:r>
      <w:r>
        <w:t xml:space="preserve">  </w:t>
      </w:r>
    </w:p>
    <w:p>
      <w:pPr>
        <w:ind w:firstLine="900"/>
        <w:jc w:val="center"/>
        <w:rPr>
          <w:rFonts w:hint="eastAsia"/>
        </w:rPr>
      </w:pPr>
    </w:p>
    <w:p>
      <w:pPr>
        <w:rPr>
          <w:rFonts w:hint="eastAsia"/>
          <w:spacing w:val="10"/>
          <w:sz w:val="28"/>
        </w:rPr>
      </w:pPr>
      <w:r>
        <w:rPr>
          <w:rFonts w:hint="eastAsia"/>
          <w:b/>
          <w:bCs/>
          <w:spacing w:val="10"/>
          <w:sz w:val="28"/>
        </w:rPr>
        <w:t>姓名</w:t>
      </w:r>
      <w:r>
        <w:rPr>
          <w:rFonts w:hint="eastAsia"/>
          <w:b/>
          <w:bCs/>
          <w:spacing w:val="10"/>
          <w:sz w:val="28"/>
          <w:u w:val="single"/>
        </w:rPr>
        <w:t xml:space="preserve">    </w:t>
      </w:r>
      <w:r>
        <w:rPr>
          <w:rFonts w:hint="eastAsia"/>
          <w:b/>
          <w:bCs/>
          <w:spacing w:val="10"/>
          <w:sz w:val="28"/>
          <w:u w:val="single"/>
          <w:lang w:val="en-US" w:eastAsia="zh-CN"/>
        </w:rPr>
        <w:t>曾栎人</w:t>
      </w:r>
      <w:r>
        <w:rPr>
          <w:rFonts w:hint="eastAsia"/>
          <w:b/>
          <w:bCs/>
          <w:spacing w:val="10"/>
          <w:sz w:val="28"/>
          <w:u w:val="single"/>
        </w:rPr>
        <w:t xml:space="preserve">     </w:t>
      </w:r>
      <w:r>
        <w:rPr>
          <w:rFonts w:hint="eastAsia"/>
          <w:b/>
          <w:bCs/>
          <w:spacing w:val="10"/>
          <w:sz w:val="28"/>
        </w:rPr>
        <w:t xml:space="preserve">          </w:t>
      </w:r>
      <w:r>
        <w:rPr>
          <w:b/>
          <w:bCs/>
          <w:spacing w:val="10"/>
          <w:sz w:val="28"/>
        </w:rPr>
        <w:t xml:space="preserve">  </w:t>
      </w:r>
      <w:r>
        <w:rPr>
          <w:rFonts w:hint="eastAsia"/>
          <w:b/>
          <w:bCs/>
          <w:spacing w:val="10"/>
          <w:sz w:val="28"/>
        </w:rPr>
        <w:t>项目报告成绩</w:t>
      </w:r>
      <w:r>
        <w:rPr>
          <w:rFonts w:hint="eastAsia"/>
          <w:spacing w:val="10"/>
          <w:sz w:val="28"/>
          <w:u w:val="single"/>
        </w:rPr>
        <w:t xml:space="preserve">          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pacing w:val="10"/>
          <w:sz w:val="28"/>
        </w:rPr>
        <w:t>评语</w:t>
      </w:r>
      <w:r>
        <w:rPr>
          <w:rFonts w:hint="eastAsia"/>
          <w:b/>
          <w:bCs/>
          <w:sz w:val="28"/>
        </w:rPr>
        <w:t>：</w:t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spacing w:line="0" w:lineRule="atLeast"/>
        <w:rPr>
          <w:rFonts w:hint="eastAsia"/>
          <w:b/>
          <w:bCs/>
          <w:sz w:val="28"/>
        </w:rPr>
      </w:pPr>
    </w:p>
    <w:p>
      <w:pPr>
        <w:spacing w:line="0" w:lineRule="atLeast"/>
        <w:rPr>
          <w:rFonts w:hint="eastAsia"/>
          <w:b/>
          <w:bCs/>
          <w:sz w:val="28"/>
        </w:rPr>
      </w:pPr>
    </w:p>
    <w:p>
      <w:pPr>
        <w:spacing w:line="0" w:lineRule="atLeast"/>
        <w:rPr>
          <w:rFonts w:hint="eastAsia"/>
          <w:b/>
          <w:bCs/>
          <w:sz w:val="28"/>
        </w:rPr>
      </w:pPr>
    </w:p>
    <w:p>
      <w:pPr>
        <w:spacing w:line="0" w:lineRule="atLeast"/>
        <w:rPr>
          <w:rFonts w:hint="eastAsia"/>
          <w:b/>
          <w:bCs/>
          <w:sz w:val="28"/>
        </w:rPr>
      </w:pPr>
    </w:p>
    <w:p>
      <w:pPr>
        <w:spacing w:line="0" w:lineRule="atLeast"/>
        <w:rPr>
          <w:rFonts w:hint="eastAsia"/>
          <w:b/>
          <w:bCs/>
          <w:sz w:val="28"/>
        </w:rPr>
      </w:pPr>
    </w:p>
    <w:p>
      <w:pPr>
        <w:spacing w:line="0" w:lineRule="atLeast"/>
        <w:rPr>
          <w:rFonts w:hint="eastAsia"/>
          <w:b/>
          <w:bCs/>
          <w:sz w:val="28"/>
        </w:rPr>
      </w:pPr>
    </w:p>
    <w:p>
      <w:pPr>
        <w:spacing w:line="0" w:lineRule="atLeast"/>
        <w:rPr>
          <w:b/>
          <w:bCs/>
          <w:sz w:val="28"/>
        </w:rPr>
      </w:pPr>
    </w:p>
    <w:p>
      <w:pPr>
        <w:spacing w:line="0" w:lineRule="atLeast"/>
        <w:rPr>
          <w:b/>
          <w:bCs/>
          <w:sz w:val="28"/>
        </w:rPr>
      </w:pPr>
    </w:p>
    <w:p>
      <w:pPr>
        <w:spacing w:line="0" w:lineRule="atLeast"/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                      </w:t>
      </w:r>
      <w:r>
        <w:rPr>
          <w:rFonts w:hint="eastAsia"/>
          <w:b/>
          <w:bCs/>
          <w:spacing w:val="10"/>
          <w:sz w:val="28"/>
        </w:rPr>
        <w:t xml:space="preserve"> 指导教师</w:t>
      </w:r>
      <w:r>
        <w:rPr>
          <w:rFonts w:hint="eastAsia"/>
          <w:b/>
          <w:bCs/>
          <w:sz w:val="28"/>
        </w:rPr>
        <w:t>（签名）</w:t>
      </w:r>
      <w:r>
        <w:rPr>
          <w:rFonts w:hint="eastAsia"/>
          <w:sz w:val="28"/>
          <w:u w:val="single"/>
        </w:rPr>
        <w:t xml:space="preserve">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                    年   月   日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>
      <w:pPr>
        <w:jc w:val="center"/>
        <w:rPr>
          <w:rFonts w:hint="default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改造普通灯变为WiFi灯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项目目的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、能够改造普通灯变成WiFi控制灯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项目环境</w:t>
      </w:r>
    </w:p>
    <w:p>
      <w:pPr>
        <w:numPr>
          <w:ilvl w:val="0"/>
          <w:numId w:val="2"/>
        </w:numPr>
        <w:spacing w:line="360" w:lineRule="auto"/>
        <w:ind w:left="1200" w:leftChars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Node</w:t>
      </w:r>
      <w:r>
        <w:rPr>
          <w:rFonts w:ascii="宋体" w:hAnsi="宋体"/>
          <w:sz w:val="24"/>
          <w:szCs w:val="24"/>
        </w:rPr>
        <w:t>MCU</w:t>
      </w:r>
      <w:r>
        <w:rPr>
          <w:rFonts w:hint="eastAsia" w:ascii="宋体" w:hAnsi="宋体"/>
          <w:sz w:val="24"/>
          <w:szCs w:val="24"/>
        </w:rPr>
        <w:t>（ESP</w:t>
      </w:r>
      <w:r>
        <w:rPr>
          <w:rFonts w:ascii="宋体" w:hAnsi="宋体"/>
          <w:sz w:val="24"/>
          <w:szCs w:val="24"/>
        </w:rPr>
        <w:t>8266</w:t>
      </w:r>
      <w:r>
        <w:rPr>
          <w:rFonts w:hint="eastAsia" w:ascii="宋体" w:hAnsi="宋体"/>
          <w:sz w:val="24"/>
          <w:szCs w:val="24"/>
        </w:rPr>
        <w:t>）开发板一块（其他WiFi开发板也可以）</w:t>
      </w:r>
    </w:p>
    <w:p>
      <w:pPr>
        <w:numPr>
          <w:ilvl w:val="0"/>
          <w:numId w:val="2"/>
        </w:numPr>
        <w:spacing w:line="360" w:lineRule="auto"/>
        <w:ind w:left="1200" w:leftChars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高低电平继电器模块一个</w:t>
      </w:r>
    </w:p>
    <w:p>
      <w:pPr>
        <w:numPr>
          <w:ilvl w:val="0"/>
          <w:numId w:val="2"/>
        </w:numPr>
        <w:spacing w:line="360" w:lineRule="auto"/>
        <w:ind w:left="1200" w:leftChars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普通USB灯一个</w:t>
      </w:r>
    </w:p>
    <w:p>
      <w:pPr>
        <w:numPr>
          <w:ilvl w:val="0"/>
          <w:numId w:val="2"/>
        </w:numPr>
        <w:spacing w:line="360" w:lineRule="auto"/>
        <w:ind w:left="1200" w:leftChars="0" w:firstLineChars="0"/>
        <w:rPr>
          <w:rFonts w:ascii="宋体" w:hAnsi="宋体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ascii="宋体" w:hAnsi="宋体"/>
          <w:sz w:val="24"/>
          <w:szCs w:val="24"/>
        </w:rPr>
        <w:t>220</w:t>
      </w:r>
      <w:r>
        <w:rPr>
          <w:rFonts w:hint="eastAsia" w:ascii="宋体" w:hAnsi="宋体"/>
          <w:sz w:val="24"/>
          <w:szCs w:val="24"/>
        </w:rPr>
        <w:t>V-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V变压器（根据具体情况选型）</w:t>
      </w:r>
    </w:p>
    <w:p>
      <w:pPr>
        <w:numPr>
          <w:ilvl w:val="0"/>
          <w:numId w:val="2"/>
        </w:numPr>
        <w:spacing w:line="360" w:lineRule="auto"/>
        <w:ind w:left="1200" w:leftChars="0" w:firstLineChars="0"/>
        <w:rPr>
          <w:rFonts w:ascii="宋体" w:hAnsi="宋体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0"/>
          <w:sz w:val="24"/>
          <w:szCs w:val="24"/>
          <w:lang w:val="en-US" w:eastAsia="zh-CN" w:bidi="ar-SA"/>
        </w:rPr>
        <w:t>杜邦线若干</w:t>
      </w:r>
    </w:p>
    <w:p>
      <w:pPr>
        <w:numPr>
          <w:ilvl w:val="0"/>
          <w:numId w:val="2"/>
        </w:numPr>
        <w:spacing w:line="360" w:lineRule="auto"/>
        <w:ind w:left="1200" w:leftChars="0" w:firstLineChars="0"/>
        <w:rPr>
          <w:rFonts w:hint="default" w:ascii="宋体" w:hAnsi="宋体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0"/>
          <w:sz w:val="24"/>
          <w:szCs w:val="24"/>
          <w:lang w:val="en-US" w:eastAsia="zh-CN" w:bidi="ar-SA"/>
        </w:rPr>
        <w:t>手机一台</w:t>
      </w:r>
    </w:p>
    <w:p>
      <w:pPr>
        <w:numPr>
          <w:ilvl w:val="0"/>
          <w:numId w:val="2"/>
        </w:numPr>
        <w:spacing w:line="360" w:lineRule="auto"/>
        <w:ind w:left="1200" w:leftChars="0" w:firstLineChars="0"/>
        <w:rPr>
          <w:rFonts w:ascii="宋体" w:hAnsi="宋体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0"/>
          <w:sz w:val="24"/>
          <w:szCs w:val="24"/>
          <w:lang w:val="en-US" w:eastAsia="zh-CN" w:bidi="ar-SA"/>
        </w:rPr>
        <w:t>Arduino IDE开发环境</w:t>
      </w:r>
    </w:p>
    <w:p>
      <w:pPr>
        <w:numPr>
          <w:ilvl w:val="0"/>
          <w:numId w:val="2"/>
        </w:numPr>
        <w:spacing w:line="360" w:lineRule="auto"/>
        <w:ind w:left="1200" w:leftChars="0" w:firstLineChars="0"/>
        <w:rPr>
          <w:rFonts w:ascii="宋体" w:hAnsi="宋体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0"/>
          <w:sz w:val="24"/>
          <w:szCs w:val="24"/>
          <w:lang w:val="en-US" w:eastAsia="zh-CN" w:bidi="ar-SA"/>
        </w:rPr>
        <w:t>VS code 开发环境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项目原理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通过继电器控制原理，ESP8266模块原理，HTTP/HTTPS服务器程序原理并将继电器、ESP8266模块、电源模块、编写的网站按钮以及USB灯连通，实现其变成WiFi灯。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继电器控制原理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式继电器一般由铁芯、线圈、衔铁、触点簧片等组成的。只要在线圈两端加上一定的电压，线圈中就会流过一定的电流，从而产生电磁效应，衔铁就会在电磁力吸引的作用下克服返回弹簧的拉力吸向铁芯，从而带动衔铁的动触点与静触点（常开触点）吸合。当线圈断电后，电磁的吸力也随之消失，衔铁就会在弹簧的反作用力返回原来的位置，使动触点与原来的静触点（常闭触点）释放。这样吸合、释放，从而达到了在电路中的导通、切断的目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本次使用的继电器型号为C4G010，该产品是一款以专用集成电路为核心的多功能单路数字延时模块。它具备一路触发信号输入和一路输出，并具备数码管和按钮可供现场配置功能。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ESP8266模块原理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ESP8266是一款串口WiFi模块，内部集成MCU能实现单片机之间串口同信；这款模块简单易学，体积小，便于嵌入式开发。 ESP8266 是一个完整且自成体系的Wi-Fi网络解决方案，能够搭载软件应用，或通过另一个应用处理器卸载所有Wi-Fi网络功能。 ESP8266在搭载应用并作为设备中唯一的应用处理器时，能够直接从外接闪存中启动。 内置的高速缓冲存储器有利于提高系统性能，并减少内存需求。 ESP8266强大的片上处理和存储能力，使其可通过GPIO口集成传感器及其他应用的特定设备，实现了最低前期的开发和运行中最少地占用系统资源。 ESP8266高度片内集成，包括天线开关balun、 电源管 理转换器，因此仅需极少的外部电路，且包括前端模块在内的整个解决方案在设计时将所占PCB空间降到最低。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HTTP/HTTPS服务器程序原理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超文本传输协议（HTTP：Hypertext Transport Protocol）是万维网应用层的协议，通过两个程序实现：一个是客户端程序（各种浏览器），另一个是服务器 （常称Web服务器）。这两个通常运行在不同的主机上，通过交换报文来完成网页请求和响应，报文可简单分为请求报文和响应报文。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用户通过客户端向服务端发起一个请求，创建一个</w:t>
      </w:r>
      <w:r>
        <w:rPr>
          <w:rFonts w:hint="default"/>
          <w:lang w:val="en-US" w:eastAsia="zh-CN"/>
        </w:rPr>
        <w:t>TCP</w:t>
      </w:r>
      <w:r>
        <w:rPr>
          <w:rFonts w:hint="eastAsia"/>
          <w:lang w:val="en-US" w:eastAsia="zh-CN"/>
        </w:rPr>
        <w:t>连接</w:t>
      </w:r>
      <w:r>
        <w:rPr>
          <w:rFonts w:hint="default"/>
          <w:lang w:val="en-US" w:eastAsia="zh-CN"/>
        </w:rPr>
        <w:t>，指定端口号，默认是80</w:t>
      </w:r>
      <w:r>
        <w:rPr>
          <w:rFonts w:hint="eastAsia"/>
          <w:lang w:val="en-US" w:eastAsia="zh-CN"/>
        </w:rPr>
        <w:t>，然后连接</w:t>
      </w:r>
      <w:r>
        <w:rPr>
          <w:rFonts w:hint="default"/>
          <w:lang w:val="en-US" w:eastAsia="zh-CN"/>
        </w:rPr>
        <w:t>到服务器工作。在那个端口监听浏览器请求。一旦监听到客户端请求，分析请求类型后，服务器会向客户端返回一个响应状态，比如"HTTP/1.0 404 OK"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同时会返回特定的数据内容，如请求的资源，错误代码，其它状态信息等等。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项目步骤与结果</w:t>
      </w:r>
    </w:p>
    <w:p>
      <w:pPr>
        <w:numPr>
          <w:ilvl w:val="0"/>
          <w:numId w:val="4"/>
        </w:numPr>
        <w:ind w:left="90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依据如下电路设计图将继电器、电源模块、WiFi模块和USB灯通过杜邦线连接好，USB灯通电能亮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textAlignment w:val="auto"/>
        <w:rPr>
          <w:rFonts w:hint="eastAsia"/>
        </w:rPr>
      </w:pPr>
      <w:r>
        <w:drawing>
          <wp:inline distT="0" distB="0" distL="114300" distR="114300">
            <wp:extent cx="4578985" cy="1920240"/>
            <wp:effectExtent l="0" t="0" r="825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配置继电器，使之为高电平接通低电平断开</w:t>
      </w:r>
    </w:p>
    <w:p>
      <w:pPr>
        <w:numPr>
          <w:ilvl w:val="0"/>
          <w:numId w:val="0"/>
        </w:numPr>
        <w:ind w:left="4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2471420"/>
            <wp:effectExtent l="0" t="0" r="1143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7130" cy="865505"/>
            <wp:effectExtent l="0" t="0" r="635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t="3265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2400" cy="1318895"/>
            <wp:effectExtent l="0" t="0" r="1016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通过Arduino为NodeMCU编写程序，变成HTTP/HTTPS服务器，且有继电器控制功能。</w:t>
      </w:r>
    </w:p>
    <w:p>
      <w:pPr>
        <w:numPr>
          <w:ilvl w:val="0"/>
          <w:numId w:val="5"/>
        </w:numPr>
        <w:ind w:left="11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编写程序前应先安装好NodeMCU的串口驱动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36520" cy="118872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1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配置Arduino，打开Arduino，</w:t>
      </w:r>
      <w:r>
        <w:rPr>
          <w:rFonts w:hint="default"/>
          <w:lang w:val="en-US" w:eastAsia="zh-CN"/>
        </w:rPr>
        <w:t>IDE-&gt;菜单项文件-&gt;首选项，然后会看到附加开发版管理器网址，填入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"http://arduino.esp8266.com/stable/package_esp8266com_index.json%EF%BC%8C%E9%87%8D%E5%90%AFIDE%EF%BC%9B"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http://arduino.esp8266.com/stable/package_esp8266com_index.json，重启IDE；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443990" cy="2339975"/>
            <wp:effectExtent l="0" t="0" r="381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15360" cy="2507615"/>
            <wp:effectExtent l="0" t="0" r="508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1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设置串口</w:t>
      </w:r>
    </w:p>
    <w:p>
      <w:pPr>
        <w:numPr>
          <w:ilvl w:val="0"/>
          <w:numId w:val="0"/>
        </w:numPr>
        <w:ind w:left="720"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366770" cy="3469005"/>
            <wp:effectExtent l="0" t="0" r="127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</w:pP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11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添加ESP8266库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26130" cy="3148330"/>
            <wp:effectExtent l="0" t="0" r="1143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b="28273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编写具有发送HTTP/HTTPS功能</w:t>
      </w:r>
      <w:r>
        <w:rPr>
          <w:rFonts w:hint="default"/>
          <w:lang w:eastAsia="zh-CN"/>
        </w:rPr>
        <w:t>的网站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020" w:leftChars="400" w:hanging="60" w:hangingChars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本次实验中的网站，我仅仅只编写了一个按钮，使其具有发送HTTP/HTTPS功能</w:t>
      </w:r>
    </w:p>
    <w:p>
      <w:pPr>
        <w:numPr>
          <w:ilvl w:val="0"/>
          <w:numId w:val="0"/>
        </w:numPr>
        <w:ind w:left="1020" w:leftChars="400" w:hanging="60" w:hangingChars="25"/>
      </w:pPr>
      <w:r>
        <w:rPr>
          <w:rFonts w:hint="default"/>
          <w:lang w:val="en-US" w:eastAsia="zh-CN"/>
        </w:rPr>
        <w:drawing>
          <wp:inline distT="0" distB="0" distL="114300" distR="114300">
            <wp:extent cx="2153920" cy="3275965"/>
            <wp:effectExtent l="0" t="0" r="10160" b="635"/>
            <wp:docPr id="12" name="图片 12" descr="79725699211836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972569921183676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8420" cy="1802765"/>
            <wp:effectExtent l="0" t="0" r="12700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20" w:leftChars="400" w:hanging="60" w:hangingChars="25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90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烧录程序</w:t>
      </w:r>
    </w:p>
    <w:p>
      <w:pPr>
        <w:numPr>
          <w:ilvl w:val="0"/>
          <w:numId w:val="0"/>
        </w:numPr>
        <w:ind w:left="480" w:leftChars="0"/>
        <w:rPr>
          <w:rFonts w:hint="eastAsia"/>
        </w:rPr>
      </w:pPr>
      <w:r>
        <w:drawing>
          <wp:inline distT="0" distB="0" distL="114300" distR="114300">
            <wp:extent cx="4932680" cy="4661535"/>
            <wp:effectExtent l="0" t="0" r="5080" b="19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90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测试程序</w:t>
      </w:r>
    </w:p>
    <w:p>
      <w:pPr>
        <w:numPr>
          <w:ilvl w:val="0"/>
          <w:numId w:val="0"/>
        </w:numPr>
        <w:ind w:left="480" w:leftChars="0"/>
      </w:pPr>
      <w:r>
        <w:drawing>
          <wp:inline distT="0" distB="0" distL="114300" distR="114300">
            <wp:extent cx="2950845" cy="1609725"/>
            <wp:effectExtent l="0" t="0" r="571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烧录成功后，连接到TP-LINK_6472，分配IP地址为192.168.1.103</w:t>
      </w:r>
    </w:p>
    <w:p>
      <w:pPr>
        <w:numPr>
          <w:ilvl w:val="0"/>
          <w:numId w:val="4"/>
        </w:numPr>
        <w:ind w:left="90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手机通过IP地址进入网站，点击按钮向服务器发起申请，发出请求，控制开关灯</w:t>
      </w:r>
      <w:r>
        <w:rPr>
          <w:rFonts w:hint="eastAsia"/>
        </w:rPr>
        <w:drawing>
          <wp:inline distT="0" distB="0" distL="114300" distR="114300">
            <wp:extent cx="4671695" cy="3503930"/>
            <wp:effectExtent l="0" t="0" r="6985" b="1270"/>
            <wp:docPr id="18" name="图片 18" descr="23480735033203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348073503320314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692650" cy="3519805"/>
            <wp:effectExtent l="0" t="0" r="1270" b="635"/>
            <wp:docPr id="19" name="图片 19" descr="48076331692271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807633169227103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90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演示视频：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"https://www.bilibili.com/video/BV1cW4y1y7A1?p=1&amp;share_medium=iphone&amp;share_plat=ios&amp;share_source=COPY&amp;share_tag=s_i&amp;timestamp=1654932547&amp;unique_k=9pss5Pi"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改造普通灯变为Wi-Fi灯_哔哩哔哩_bilibili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https://b23.tv/9pss5Pi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left="480" w:leftChars="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项目总结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所涉及的领域大多数是之前从未接触过的，所以花费了一定的时间去学习各硬件的使用方法和了解样例。该实验完成了高电平接通低电平断开设置继电器的要求，并实现了搭建服务器、响应网页请求以及较好的网页交互效果。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实验中遇到的问题与难点的分析与处理：</w:t>
      </w:r>
    </w:p>
    <w:p>
      <w:pPr>
        <w:numPr>
          <w:ilvl w:val="0"/>
          <w:numId w:val="6"/>
        </w:numPr>
        <w:ind w:left="144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USB灯与电源模块不知道如何连接成通路</w:t>
      </w:r>
    </w:p>
    <w:p>
      <w:pPr>
        <w:numPr>
          <w:ilvl w:val="0"/>
          <w:numId w:val="6"/>
        </w:numPr>
        <w:ind w:left="144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使用Arduino IDE开发时烧录HTML网页：</w:t>
      </w:r>
    </w:p>
    <w:p>
      <w:pPr>
        <w:numPr>
          <w:ilvl w:val="0"/>
          <w:numId w:val="0"/>
        </w:numPr>
        <w:ind w:left="96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一开始了解到有两种方式可以烧录HTML网页，一种是使用flash烧录动态网页存入内存，一种是将HTML文件内容进行字符化压缩，烧录静态网页。考虑到ESP8266 内存较小，故采用了第二种方法。</w:t>
      </w:r>
    </w:p>
    <w:p>
      <w:pPr>
        <w:numPr>
          <w:ilvl w:val="0"/>
          <w:numId w:val="6"/>
        </w:numPr>
        <w:ind w:left="11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关于网页IP地址的问题：</w:t>
      </w:r>
    </w:p>
    <w:p>
      <w:pPr>
        <w:numPr>
          <w:ilvl w:val="0"/>
          <w:numId w:val="0"/>
        </w:numPr>
        <w:ind w:left="720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网上查阅资料了解到连接到网络后可动态分配IP地址，也可设置静态IP地址。经过尝试后，发现自己设置的静态IP地址仅仅只是覆盖了分配的动态IP地址，大概率是代码问题，后面就还是选择了动态分配IP地址。</w:t>
      </w:r>
    </w:p>
    <w:p>
      <w:pPr>
        <w:numPr>
          <w:ilvl w:val="0"/>
          <w:numId w:val="6"/>
        </w:numPr>
        <w:ind w:left="11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控制开灯的方式：</w:t>
      </w:r>
    </w:p>
    <w:p>
      <w:pPr>
        <w:numPr>
          <w:ilvl w:val="0"/>
          <w:numId w:val="0"/>
        </w:numPr>
        <w:ind w:left="720" w:leftChars="0" w:firstLine="4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采用的是连接同一WiFi，使其处于同一网络下实现浏览器访问网页进行控制。也可采用websocket连接电脑与esp8266模块，将ESP8266作为服务器，电脑为client，连接AP模式发出的WiFi，在同一WLAN下向ESP8266模块发送指令控制开关灯，但此种方法需要编写APP，较为困难，且每次连接都需下载APP或打开idex.html文件，所以并未采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 w:val="28"/>
          <w:szCs w:val="28"/>
        </w:rPr>
      </w:pPr>
    </w:p>
    <w:p/>
    <w:sectPr>
      <w:footerReference r:id="rId3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Regular">
    <w:altName w:val="黑体"/>
    <w:panose1 w:val="020B0500000000000000"/>
    <w:charset w:val="86"/>
    <w:family w:val="auto"/>
    <w:pitch w:val="default"/>
    <w:sig w:usb0="00000000" w:usb1="00000000" w:usb2="00000016" w:usb3="00000000" w:csb0="60060107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</w:rPr>
      <w:t>31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07DAC"/>
    <w:multiLevelType w:val="singleLevel"/>
    <w:tmpl w:val="B4207DAC"/>
    <w:lvl w:ilvl="0" w:tentative="0">
      <w:start w:val="1"/>
      <w:numFmt w:val="decimal"/>
      <w:lvlText w:val="%1."/>
      <w:lvlJc w:val="left"/>
      <w:pPr>
        <w:ind w:left="1145" w:hanging="425"/>
      </w:pPr>
      <w:rPr>
        <w:rFonts w:hint="default"/>
      </w:rPr>
    </w:lvl>
  </w:abstractNum>
  <w:abstractNum w:abstractNumId="1">
    <w:nsid w:val="B8E86932"/>
    <w:multiLevelType w:val="singleLevel"/>
    <w:tmpl w:val="B8E8693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9544E3F"/>
    <w:multiLevelType w:val="multilevel"/>
    <w:tmpl w:val="19544E3F"/>
    <w:lvl w:ilvl="0" w:tentative="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FD02AE1"/>
    <w:multiLevelType w:val="singleLevel"/>
    <w:tmpl w:val="2FD02AE1"/>
    <w:lvl w:ilvl="0" w:tentative="0">
      <w:start w:val="1"/>
      <w:numFmt w:val="decimal"/>
      <w:lvlText w:val="(%1)"/>
      <w:lvlJc w:val="left"/>
      <w:pPr>
        <w:ind w:left="1145" w:hanging="425"/>
      </w:pPr>
      <w:rPr>
        <w:rFonts w:hint="default"/>
      </w:rPr>
    </w:lvl>
  </w:abstractNum>
  <w:abstractNum w:abstractNumId="4">
    <w:nsid w:val="4C4E1094"/>
    <w:multiLevelType w:val="multilevel"/>
    <w:tmpl w:val="4C4E1094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D375FAA"/>
    <w:multiLevelType w:val="singleLevel"/>
    <w:tmpl w:val="7D375FAA"/>
    <w:lvl w:ilvl="0" w:tentative="0">
      <w:start w:val="1"/>
      <w:numFmt w:val="decimal"/>
      <w:lvlText w:val="%1."/>
      <w:lvlJc w:val="left"/>
      <w:pPr>
        <w:ind w:left="90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yNTM2Mjg1YmE2NmJiNzk1ZWYxMjc1NTc4YTJiZDAifQ=="/>
  </w:docVars>
  <w:rsids>
    <w:rsidRoot w:val="00000000"/>
    <w:rsid w:val="11FE1B9B"/>
    <w:rsid w:val="1B4D3007"/>
    <w:rsid w:val="23F30C56"/>
    <w:rsid w:val="340D0872"/>
    <w:rsid w:val="47411074"/>
    <w:rsid w:val="558109BB"/>
    <w:rsid w:val="59967637"/>
    <w:rsid w:val="644C258C"/>
    <w:rsid w:val="7A71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qFormat/>
    <w:uiPriority w:val="0"/>
  </w:style>
  <w:style w:type="character" w:styleId="9">
    <w:name w:val="FollowedHyperlink"/>
    <w:basedOn w:val="6"/>
    <w:qFormat/>
    <w:uiPriority w:val="0"/>
    <w:rPr>
      <w:color w:val="800080"/>
      <w:u w:val="single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character" w:customStyle="1" w:styleId="11">
    <w:name w:val="关键字 Char"/>
    <w:link w:val="12"/>
    <w:qFormat/>
    <w:uiPriority w:val="0"/>
    <w:rPr>
      <w:rFonts w:ascii="思源黑体 CN Regular" w:hAnsi="思源黑体 CN Regular" w:eastAsia="思源黑体 CN Regular"/>
      <w:color w:val="0070C0"/>
    </w:rPr>
  </w:style>
  <w:style w:type="paragraph" w:customStyle="1" w:styleId="12">
    <w:name w:val="关键字"/>
    <w:basedOn w:val="1"/>
    <w:next w:val="1"/>
    <w:link w:val="1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wordWrap/>
    </w:pPr>
    <w:rPr>
      <w:rFonts w:ascii="思源黑体 CN Regular" w:hAnsi="思源黑体 CN Regular" w:eastAsia="思源黑体 CN Regular"/>
      <w:color w:val="0070C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1899</Words>
  <Characters>2482</Characters>
  <Lines>0</Lines>
  <Paragraphs>0</Paragraphs>
  <TotalTime>1420</TotalTime>
  <ScaleCrop>false</ScaleCrop>
  <LinksUpToDate>false</LinksUpToDate>
  <CharactersWithSpaces>2920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2022-05-25T12:27:00Z</dcterms:created>
  <dc:creator>86176</dc:creator>
  <cp:lastModifiedBy>WPS_1615445656</cp:lastModifiedBy>
  <dcterms:modified xsi:type="dcterms:W3CDTF">2022-06-11T07:35:26Z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ACA12604D2CB4EC590BCE45FBD1AC548</vt:lpwstr>
  </property>
</Properties>
</file>