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F9DA9" w14:textId="2CDB2B82" w:rsidR="00AA6EE9" w:rsidRPr="00B206DD" w:rsidRDefault="00AA6EE9" w:rsidP="00AA6EE9">
      <w:pPr>
        <w:pStyle w:val="Heading1"/>
        <w:rPr>
          <w:rFonts w:ascii="Arial" w:hAnsi="Arial" w:cs="Arial"/>
        </w:rPr>
      </w:pPr>
      <w:r w:rsidRPr="00B206DD">
        <w:rPr>
          <w:rFonts w:ascii="Arial" w:hAnsi="Arial" w:cs="Arial"/>
        </w:rPr>
        <w:t>Worklog</w:t>
      </w:r>
    </w:p>
    <w:p w14:paraId="77E044EB" w14:textId="4F5E6A24" w:rsidR="00AA6EE9" w:rsidRPr="00AA6EE9" w:rsidRDefault="00AA6EE9" w:rsidP="00AA6EE9">
      <w:pPr>
        <w:rPr>
          <w:rFonts w:ascii="Arial" w:hAnsi="Arial" w:cs="Arial"/>
          <w:sz w:val="20"/>
          <w:szCs w:val="20"/>
        </w:rPr>
      </w:pPr>
      <w:r w:rsidRPr="00AA6EE9">
        <w:rPr>
          <w:rFonts w:ascii="Arial" w:hAnsi="Arial" w:cs="Arial"/>
          <w:sz w:val="20"/>
          <w:szCs w:val="20"/>
        </w:rPr>
        <w:t>I like to take notes as I work</w:t>
      </w:r>
      <w:r w:rsidRPr="00B206DD">
        <w:rPr>
          <w:rFonts w:ascii="Arial" w:hAnsi="Arial" w:cs="Arial"/>
          <w:sz w:val="20"/>
          <w:szCs w:val="20"/>
        </w:rPr>
        <w:t>. T</w:t>
      </w:r>
      <w:r w:rsidRPr="00AA6EE9">
        <w:rPr>
          <w:rFonts w:ascii="Arial" w:hAnsi="Arial" w:cs="Arial"/>
          <w:sz w:val="20"/>
          <w:szCs w:val="20"/>
        </w:rPr>
        <w:t>hese are things I observed and decisions I made.</w:t>
      </w:r>
      <w:r w:rsidR="00240CD3">
        <w:rPr>
          <w:rFonts w:ascii="Arial" w:hAnsi="Arial" w:cs="Arial"/>
          <w:sz w:val="20"/>
          <w:szCs w:val="20"/>
        </w:rPr>
        <w:t xml:space="preserve"> It is for my own sake of thinking-out-loud more than anything.</w:t>
      </w:r>
    </w:p>
    <w:p w14:paraId="71C0D41E" w14:textId="07BC8179" w:rsidR="00AA6EE9" w:rsidRPr="00B206DD" w:rsidRDefault="00AA6EE9" w:rsidP="00AA6EE9">
      <w:pPr>
        <w:pStyle w:val="Heading2"/>
        <w:rPr>
          <w:rFonts w:ascii="Arial" w:hAnsi="Arial" w:cs="Arial"/>
        </w:rPr>
      </w:pPr>
      <w:r w:rsidRPr="00B206DD">
        <w:rPr>
          <w:rFonts w:ascii="Arial" w:hAnsi="Arial" w:cs="Arial"/>
        </w:rPr>
        <w:t>Reading the files together</w:t>
      </w:r>
    </w:p>
    <w:p w14:paraId="2C534DF9" w14:textId="2CC88390" w:rsidR="00AA6EE9" w:rsidRPr="00B206DD" w:rsidRDefault="00AA6EE9" w:rsidP="00AA6EE9">
      <w:pPr>
        <w:pStyle w:val="Heading3"/>
        <w:rPr>
          <w:rFonts w:ascii="Arial" w:hAnsi="Arial" w:cs="Arial"/>
        </w:rPr>
      </w:pPr>
      <w:r w:rsidRPr="00B206DD">
        <w:rPr>
          <w:rFonts w:ascii="Arial" w:hAnsi="Arial" w:cs="Arial"/>
        </w:rPr>
        <w:t>10/03</w:t>
      </w:r>
    </w:p>
    <w:p w14:paraId="03E78761" w14:textId="0D9D7C40" w:rsidR="00AA6EE9" w:rsidRPr="00B206DD" w:rsidRDefault="00AA6EE9" w:rsidP="00AA6EE9">
      <w:pPr>
        <w:pStyle w:val="ListParagraph"/>
        <w:numPr>
          <w:ilvl w:val="0"/>
          <w:numId w:val="1"/>
        </w:numPr>
        <w:rPr>
          <w:rFonts w:ascii="Arial" w:hAnsi="Arial" w:cs="Arial"/>
          <w:sz w:val="20"/>
          <w:szCs w:val="20"/>
        </w:rPr>
      </w:pPr>
      <w:r w:rsidRPr="00B206DD">
        <w:rPr>
          <w:rFonts w:ascii="Arial" w:hAnsi="Arial" w:cs="Arial"/>
          <w:sz w:val="20"/>
          <w:szCs w:val="20"/>
        </w:rPr>
        <w:t>Found that the devices had turned on and off as much as 26 times during the deployment. It seems that most of these are maybe the death-throws of the battery. In the big Cahuna data, there was 11 straight days and then 23 times of being turned on for a few seconds. Decided to delete any events that were less than 1 hour (because we couldn't get any meaningful data out of them anyway, really).</w:t>
      </w:r>
      <w:r w:rsidR="0032382C" w:rsidRPr="00B206DD">
        <w:rPr>
          <w:rFonts w:ascii="Arial" w:hAnsi="Arial" w:cs="Arial"/>
          <w:sz w:val="20"/>
          <w:szCs w:val="20"/>
        </w:rPr>
        <w:t xml:space="preserve"> </w:t>
      </w:r>
      <w:r w:rsidR="0032382C" w:rsidRPr="00B206DD">
        <w:rPr>
          <w:rFonts w:ascii="Arial" w:hAnsi="Arial" w:cs="Arial"/>
          <w:sz w:val="20"/>
          <w:szCs w:val="20"/>
        </w:rPr>
        <w:sym w:font="Wingdings" w:char="F0E0"/>
      </w:r>
      <w:r w:rsidR="0032382C" w:rsidRPr="00B206DD">
        <w:rPr>
          <w:rFonts w:ascii="Arial" w:hAnsi="Arial" w:cs="Arial"/>
          <w:sz w:val="20"/>
          <w:szCs w:val="20"/>
        </w:rPr>
        <w:t xml:space="preserve"> that solution worked.</w:t>
      </w:r>
    </w:p>
    <w:p w14:paraId="60A304B6" w14:textId="77777777" w:rsidR="0032382C" w:rsidRPr="00B206DD" w:rsidRDefault="00AA6EE9" w:rsidP="0032382C">
      <w:pPr>
        <w:pStyle w:val="ListParagraph"/>
        <w:numPr>
          <w:ilvl w:val="0"/>
          <w:numId w:val="1"/>
        </w:numPr>
        <w:rPr>
          <w:rFonts w:ascii="Arial" w:hAnsi="Arial" w:cs="Arial"/>
          <w:sz w:val="20"/>
          <w:szCs w:val="20"/>
        </w:rPr>
      </w:pPr>
      <w:r w:rsidRPr="00B206DD">
        <w:rPr>
          <w:rFonts w:ascii="Arial" w:hAnsi="Arial" w:cs="Arial"/>
          <w:sz w:val="20"/>
          <w:szCs w:val="20"/>
        </w:rPr>
        <w:t>No</w:t>
      </w:r>
      <w:r w:rsidR="0032382C" w:rsidRPr="00B206DD">
        <w:rPr>
          <w:rFonts w:ascii="Arial" w:hAnsi="Arial" w:cs="Arial"/>
          <w:sz w:val="20"/>
          <w:szCs w:val="20"/>
        </w:rPr>
        <w:t>t</w:t>
      </w:r>
      <w:r w:rsidRPr="00B206DD">
        <w:rPr>
          <w:rFonts w:ascii="Arial" w:hAnsi="Arial" w:cs="Arial"/>
          <w:sz w:val="20"/>
          <w:szCs w:val="20"/>
        </w:rPr>
        <w:t xml:space="preserve"> all GPS points are making it into the dataset (dropped about 20 points). Confirmed that all the GPS points fall </w:t>
      </w:r>
      <w:r w:rsidR="0032382C" w:rsidRPr="00B206DD">
        <w:rPr>
          <w:rFonts w:ascii="Arial" w:hAnsi="Arial" w:cs="Arial"/>
          <w:sz w:val="20"/>
          <w:szCs w:val="20"/>
        </w:rPr>
        <w:t>inside</w:t>
      </w:r>
      <w:r w:rsidRPr="00B206DD">
        <w:rPr>
          <w:rFonts w:ascii="Arial" w:hAnsi="Arial" w:cs="Arial"/>
          <w:sz w:val="20"/>
          <w:szCs w:val="20"/>
        </w:rPr>
        <w:t xml:space="preserve"> the accelerometer </w:t>
      </w:r>
      <w:r w:rsidR="0032382C" w:rsidRPr="00B206DD">
        <w:rPr>
          <w:rFonts w:ascii="Arial" w:hAnsi="Arial" w:cs="Arial"/>
          <w:sz w:val="20"/>
          <w:szCs w:val="20"/>
        </w:rPr>
        <w:t>range</w:t>
      </w:r>
      <w:r w:rsidRPr="00B206DD">
        <w:rPr>
          <w:rFonts w:ascii="Arial" w:hAnsi="Arial" w:cs="Arial"/>
          <w:sz w:val="20"/>
          <w:szCs w:val="20"/>
        </w:rPr>
        <w:t>. Exploring the gps_data directly but found that sometimes the internal clock had tweaked and shown only a few seconds elapsed when the gps_timestamp showed that really a lot of time elapsed.</w:t>
      </w:r>
      <w:r w:rsidR="0032382C" w:rsidRPr="00B206DD">
        <w:rPr>
          <w:rFonts w:ascii="Arial" w:hAnsi="Arial" w:cs="Arial"/>
          <w:sz w:val="20"/>
          <w:szCs w:val="20"/>
        </w:rPr>
        <w:t xml:space="preserve"> See example image below. </w:t>
      </w:r>
    </w:p>
    <w:p w14:paraId="61D45254" w14:textId="3EC32D06" w:rsidR="00AA6EE9" w:rsidRPr="00B206DD" w:rsidRDefault="0032382C" w:rsidP="002A2CCB">
      <w:pPr>
        <w:jc w:val="center"/>
        <w:rPr>
          <w:rFonts w:ascii="Arial" w:hAnsi="Arial" w:cs="Arial"/>
          <w:sz w:val="20"/>
          <w:szCs w:val="20"/>
        </w:rPr>
      </w:pPr>
      <w:r w:rsidRPr="00B206DD">
        <w:rPr>
          <w:noProof/>
        </w:rPr>
        <w:drawing>
          <wp:inline distT="0" distB="0" distL="0" distR="0" wp14:anchorId="6CE1802F" wp14:editId="0C08CE8C">
            <wp:extent cx="4784651" cy="930860"/>
            <wp:effectExtent l="0" t="0" r="0" b="3175"/>
            <wp:docPr id="72176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61857" name=""/>
                    <pic:cNvPicPr/>
                  </pic:nvPicPr>
                  <pic:blipFill>
                    <a:blip r:embed="rId7"/>
                    <a:stretch>
                      <a:fillRect/>
                    </a:stretch>
                  </pic:blipFill>
                  <pic:spPr>
                    <a:xfrm>
                      <a:off x="0" y="0"/>
                      <a:ext cx="4807708" cy="935346"/>
                    </a:xfrm>
                    <a:prstGeom prst="rect">
                      <a:avLst/>
                    </a:prstGeom>
                  </pic:spPr>
                </pic:pic>
              </a:graphicData>
            </a:graphic>
          </wp:inline>
        </w:drawing>
      </w:r>
    </w:p>
    <w:p w14:paraId="4682C8BC" w14:textId="4B3910FC" w:rsidR="0032382C" w:rsidRPr="00B206DD" w:rsidRDefault="0032382C" w:rsidP="0032382C">
      <w:pPr>
        <w:pStyle w:val="ListParagraph"/>
        <w:numPr>
          <w:ilvl w:val="1"/>
          <w:numId w:val="1"/>
        </w:numPr>
        <w:rPr>
          <w:rFonts w:ascii="Arial" w:hAnsi="Arial" w:cs="Arial"/>
          <w:sz w:val="20"/>
          <w:szCs w:val="20"/>
        </w:rPr>
      </w:pPr>
      <w:r w:rsidRPr="00B206DD">
        <w:rPr>
          <w:rFonts w:ascii="Arial" w:hAnsi="Arial" w:cs="Arial"/>
          <w:sz w:val="20"/>
          <w:szCs w:val="20"/>
        </w:rPr>
        <w:t>This could easily have happened if there was corruption in the artemis writing to file (there’s a lot of corruption). Let’s go check the relevant file…</w:t>
      </w:r>
    </w:p>
    <w:p w14:paraId="49D23663" w14:textId="54F1342A" w:rsidR="00EB1D61" w:rsidRPr="00B206DD" w:rsidRDefault="00EB1D61" w:rsidP="00EB1D61">
      <w:pPr>
        <w:pStyle w:val="ListParagraph"/>
        <w:numPr>
          <w:ilvl w:val="2"/>
          <w:numId w:val="1"/>
        </w:numPr>
        <w:rPr>
          <w:rFonts w:ascii="Arial" w:hAnsi="Arial" w:cs="Arial"/>
          <w:sz w:val="20"/>
          <w:szCs w:val="20"/>
        </w:rPr>
      </w:pPr>
      <w:r w:rsidRPr="00B206DD">
        <w:rPr>
          <w:rFonts w:ascii="Arial" w:hAnsi="Arial" w:cs="Arial"/>
          <w:sz w:val="20"/>
          <w:szCs w:val="20"/>
        </w:rPr>
        <w:t>Attached below. Have highlighted the problem reads in yellow and their corresponding blue true reads. (Before and after this is fine btw.)</w:t>
      </w:r>
    </w:p>
    <w:p w14:paraId="39D27F46" w14:textId="432E54AC" w:rsidR="00EB1D61" w:rsidRPr="00B206DD" w:rsidRDefault="00EB1D61" w:rsidP="00EB1D61">
      <w:pPr>
        <w:jc w:val="center"/>
        <w:rPr>
          <w:rFonts w:ascii="Arial" w:hAnsi="Arial" w:cs="Arial"/>
          <w:sz w:val="20"/>
          <w:szCs w:val="20"/>
        </w:rPr>
      </w:pPr>
      <w:r w:rsidRPr="00B206DD">
        <w:rPr>
          <w:rFonts w:ascii="Arial" w:hAnsi="Arial" w:cs="Arial"/>
          <w:noProof/>
          <w:sz w:val="20"/>
          <w:szCs w:val="20"/>
        </w:rPr>
        <mc:AlternateContent>
          <mc:Choice Requires="wpg">
            <w:drawing>
              <wp:anchor distT="0" distB="0" distL="114300" distR="114300" simplePos="0" relativeHeight="251668480" behindDoc="0" locked="0" layoutInCell="1" allowOverlap="1" wp14:anchorId="63731B7B" wp14:editId="2A52401E">
                <wp:simplePos x="0" y="0"/>
                <wp:positionH relativeFrom="column">
                  <wp:posOffset>2327910</wp:posOffset>
                </wp:positionH>
                <wp:positionV relativeFrom="paragraph">
                  <wp:posOffset>23495</wp:posOffset>
                </wp:positionV>
                <wp:extent cx="514460" cy="772120"/>
                <wp:effectExtent l="57150" t="76200" r="57150" b="85725"/>
                <wp:wrapNone/>
                <wp:docPr id="381277493" name="Group 25"/>
                <wp:cNvGraphicFramePr/>
                <a:graphic xmlns:a="http://schemas.openxmlformats.org/drawingml/2006/main">
                  <a:graphicData uri="http://schemas.microsoft.com/office/word/2010/wordprocessingGroup">
                    <wpg:wgp>
                      <wpg:cNvGrpSpPr/>
                      <wpg:grpSpPr>
                        <a:xfrm>
                          <a:off x="0" y="0"/>
                          <a:ext cx="514460" cy="772120"/>
                          <a:chOff x="0" y="0"/>
                          <a:chExt cx="514460" cy="772120"/>
                        </a:xfrm>
                      </wpg:grpSpPr>
                      <w14:contentPart bwMode="auto" r:id="rId8">
                        <w14:nvContentPartPr>
                          <w14:cNvPr id="630342072" name="Ink 14"/>
                          <w14:cNvContentPartPr/>
                        </w14:nvContentPartPr>
                        <w14:xfrm>
                          <a:off x="48260" y="182245"/>
                          <a:ext cx="466200" cy="5760"/>
                        </w14:xfrm>
                      </w14:contentPart>
                      <w14:contentPart bwMode="auto" r:id="rId9">
                        <w14:nvContentPartPr>
                          <w14:cNvPr id="552397346" name="Ink 15"/>
                          <w14:cNvContentPartPr/>
                        </w14:nvContentPartPr>
                        <w14:xfrm>
                          <a:off x="75565" y="459740"/>
                          <a:ext cx="430200" cy="4680"/>
                        </w14:xfrm>
                      </w14:contentPart>
                      <w14:contentPart bwMode="auto" r:id="rId10">
                        <w14:nvContentPartPr>
                          <w14:cNvPr id="1789667088" name="Ink 17"/>
                          <w14:cNvContentPartPr/>
                        </w14:nvContentPartPr>
                        <w14:xfrm>
                          <a:off x="48260" y="767080"/>
                          <a:ext cx="461880" cy="5040"/>
                        </w14:xfrm>
                      </w14:contentPart>
                      <w14:contentPart bwMode="auto" r:id="rId11">
                        <w14:nvContentPartPr>
                          <w14:cNvPr id="1639759308" name="Ink 18"/>
                          <w14:cNvContentPartPr/>
                        </w14:nvContentPartPr>
                        <w14:xfrm>
                          <a:off x="22860" y="293370"/>
                          <a:ext cx="302760" cy="14040"/>
                        </w14:xfrm>
                      </w14:contentPart>
                      <w14:contentPart bwMode="auto" r:id="rId12">
                        <w14:nvContentPartPr>
                          <w14:cNvPr id="697896975" name="Ink 19"/>
                          <w14:cNvContentPartPr/>
                        </w14:nvContentPartPr>
                        <w14:xfrm>
                          <a:off x="8890" y="546100"/>
                          <a:ext cx="329760" cy="27720"/>
                        </w14:xfrm>
                      </w14:contentPart>
                      <w14:contentPart bwMode="auto" r:id="rId13">
                        <w14:nvContentPartPr>
                          <w14:cNvPr id="1554582304" name="Ink 20"/>
                          <w14:cNvContentPartPr/>
                        </w14:nvContentPartPr>
                        <w14:xfrm>
                          <a:off x="0" y="0"/>
                          <a:ext cx="320760" cy="360"/>
                        </w14:xfrm>
                      </w14:contentPart>
                      <w14:contentPart bwMode="auto" r:id="rId14">
                        <w14:nvContentPartPr>
                          <w14:cNvPr id="590704767" name="Ink 24"/>
                          <w14:cNvContentPartPr/>
                        </w14:nvContentPartPr>
                        <w14:xfrm>
                          <a:off x="320675" y="596900"/>
                          <a:ext cx="101880" cy="117360"/>
                        </w14:xfrm>
                      </w14:contentPart>
                    </wpg:wgp>
                  </a:graphicData>
                </a:graphic>
              </wp:anchor>
            </w:drawing>
          </mc:Choice>
          <mc:Fallback>
            <w:pict>
              <v:group w14:anchorId="5005C8CE" id="Group 25" o:spid="_x0000_s1026" style="position:absolute;margin-left:183.3pt;margin-top:1.85pt;width:40.5pt;height:60.8pt;z-index:251668480" coordsize="5144,7721" o:gfxdata="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7" type="#_x0000_t75" style="position:absolute;left:306;top:1466;width:5018;height: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">
                  <v:imagedata r:id="rId15" o:title=""/>
                </v:shape>
                <v:shape id="Ink 15" o:spid="_x0000_s1028" type="#_x0000_t75" style="position:absolute;left:579;top:4237;width:4658;height: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">
                  <v:imagedata r:id="rId16" o:title=""/>
                </v:shape>
                <v:shape id="Ink 17" o:spid="_x0000_s1029" type="#_x0000_t75" style="position:absolute;left:306;top:7310;width:4975;height: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">
                  <v:imagedata r:id="rId17" o:title=""/>
                </v:shape>
                <v:shape id="Ink 18" o:spid="_x0000_s1030" type="#_x0000_t75" style="position:absolute;left:48;top:2573;width:3384;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">
                  <v:imagedata r:id="rId18" o:title=""/>
                </v:shape>
                <v:shape id="Ink 19" o:spid="_x0000_s1031" type="#_x0000_t75" style="position:absolute;left:-87;top:5104;width:3653;height: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">
                  <v:imagedata r:id="rId19" o:title=""/>
                </v:shape>
                <v:shape id="Ink 20" o:spid="_x0000_s1032" type="#_x0000_t75" style="position:absolute;left:-176;top:-360;width:3563;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">
                  <v:imagedata r:id="rId20" o:title=""/>
                </v:shape>
                <v:shape id="Ink 24" o:spid="_x0000_s1033" type="#_x0000_t75" style="position:absolute;left:3163;top:5925;width:1105;height:1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">
                  <v:imagedata r:id="rId21" o:title=""/>
                </v:shape>
              </v:group>
            </w:pict>
          </mc:Fallback>
        </mc:AlternateContent>
      </w:r>
      <w:r w:rsidRPr="00B206DD">
        <w:rPr>
          <w:rFonts w:ascii="Arial" w:hAnsi="Arial" w:cs="Arial"/>
          <w:noProof/>
          <w:sz w:val="20"/>
          <w:szCs w:val="20"/>
        </w:rPr>
        <mc:AlternateContent>
          <mc:Choice Requires="wpi">
            <w:drawing>
              <wp:anchor distT="0" distB="0" distL="114300" distR="114300" simplePos="0" relativeHeight="251666432" behindDoc="0" locked="0" layoutInCell="1" allowOverlap="1" wp14:anchorId="00737F6A" wp14:editId="5C69191A">
                <wp:simplePos x="0" y="0"/>
                <wp:positionH relativeFrom="column">
                  <wp:posOffset>2650174</wp:posOffset>
                </wp:positionH>
                <wp:positionV relativeFrom="paragraph">
                  <wp:posOffset>335325</wp:posOffset>
                </wp:positionV>
                <wp:extent cx="62640" cy="118080"/>
                <wp:effectExtent l="38100" t="38100" r="33020" b="34925"/>
                <wp:wrapNone/>
                <wp:docPr id="1449535218" name="Ink 23"/>
                <wp:cNvGraphicFramePr/>
                <a:graphic xmlns:a="http://schemas.openxmlformats.org/drawingml/2006/main">
                  <a:graphicData uri="http://schemas.microsoft.com/office/word/2010/wordprocessingInk">
                    <w14:contentPart bwMode="auto" r:id="rId22">
                      <w14:nvContentPartPr>
                        <w14:cNvContentPartPr/>
                      </w14:nvContentPartPr>
                      <w14:xfrm>
                        <a:off x="0" y="0"/>
                        <a:ext cx="62640" cy="118080"/>
                      </w14:xfrm>
                    </w14:contentPart>
                  </a:graphicData>
                </a:graphic>
              </wp:anchor>
            </w:drawing>
          </mc:Choice>
          <mc:Fallback>
            <w:pict>
              <v:shape w14:anchorId="0B634C61" id="Ink 23" o:spid="_x0000_s1026" type="#_x0000_t75" style="position:absolute;margin-left:208.35pt;margin-top:26.05pt;width:5.65pt;height:10.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">
                <v:imagedata r:id="rId23" o:title=""/>
              </v:shape>
            </w:pict>
          </mc:Fallback>
        </mc:AlternateContent>
      </w:r>
      <w:r w:rsidRPr="00B206DD">
        <w:rPr>
          <w:rFonts w:ascii="Arial" w:hAnsi="Arial" w:cs="Arial"/>
          <w:noProof/>
          <w:sz w:val="20"/>
          <w:szCs w:val="20"/>
        </w:rPr>
        <mc:AlternateContent>
          <mc:Choice Requires="wpi">
            <w:drawing>
              <wp:anchor distT="0" distB="0" distL="114300" distR="114300" simplePos="0" relativeHeight="251665408" behindDoc="0" locked="0" layoutInCell="1" allowOverlap="1" wp14:anchorId="2FBACA8B" wp14:editId="46F4F328">
                <wp:simplePos x="0" y="0"/>
                <wp:positionH relativeFrom="column">
                  <wp:posOffset>2648734</wp:posOffset>
                </wp:positionH>
                <wp:positionV relativeFrom="paragraph">
                  <wp:posOffset>55605</wp:posOffset>
                </wp:positionV>
                <wp:extent cx="81360" cy="99360"/>
                <wp:effectExtent l="38100" t="38100" r="33020" b="34290"/>
                <wp:wrapNone/>
                <wp:docPr id="2027276677" name="Ink 22"/>
                <wp:cNvGraphicFramePr/>
                <a:graphic xmlns:a="http://schemas.openxmlformats.org/drawingml/2006/main">
                  <a:graphicData uri="http://schemas.microsoft.com/office/word/2010/wordprocessingInk">
                    <w14:contentPart bwMode="auto" r:id="rId24">
                      <w14:nvContentPartPr>
                        <w14:cNvContentPartPr/>
                      </w14:nvContentPartPr>
                      <w14:xfrm>
                        <a:off x="0" y="0"/>
                        <a:ext cx="81360" cy="99360"/>
                      </w14:xfrm>
                    </w14:contentPart>
                  </a:graphicData>
                </a:graphic>
              </wp:anchor>
            </w:drawing>
          </mc:Choice>
          <mc:Fallback>
            <w:pict>
              <v:shape w14:anchorId="43388ADF" id="Ink 22" o:spid="_x0000_s1026" type="#_x0000_t75" style="position:absolute;margin-left:208.2pt;margin-top:4.05pt;width:7.1pt;height:8.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">
                <v:imagedata r:id="rId25" o:title=""/>
              </v:shape>
            </w:pict>
          </mc:Fallback>
        </mc:AlternateContent>
      </w:r>
      <w:r w:rsidRPr="00B206DD">
        <w:rPr>
          <w:rFonts w:ascii="Arial" w:hAnsi="Arial" w:cs="Arial"/>
          <w:noProof/>
          <w:sz w:val="20"/>
          <w:szCs w:val="20"/>
        </w:rPr>
        <w:drawing>
          <wp:inline distT="0" distB="0" distL="0" distR="0" wp14:anchorId="3D99ACA5" wp14:editId="2C641505">
            <wp:extent cx="2240911" cy="828392"/>
            <wp:effectExtent l="0" t="0" r="7620" b="0"/>
            <wp:docPr id="187051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12026" name=""/>
                    <pic:cNvPicPr/>
                  </pic:nvPicPr>
                  <pic:blipFill rotWithShape="1">
                    <a:blip r:embed="rId26"/>
                    <a:srcRect b="65561"/>
                    <a:stretch>
                      <a:fillRect/>
                    </a:stretch>
                  </pic:blipFill>
                  <pic:spPr bwMode="auto">
                    <a:xfrm>
                      <a:off x="0" y="0"/>
                      <a:ext cx="2240911" cy="828392"/>
                    </a:xfrm>
                    <a:prstGeom prst="rect">
                      <a:avLst/>
                    </a:prstGeom>
                    <a:ln>
                      <a:noFill/>
                    </a:ln>
                    <a:extLst>
                      <a:ext uri="{53640926-AAD7-44D8-BBD7-CCE9431645EC}">
                        <a14:shadowObscured xmlns:a14="http://schemas.microsoft.com/office/drawing/2010/main"/>
                      </a:ext>
                    </a:extLst>
                  </pic:spPr>
                </pic:pic>
              </a:graphicData>
            </a:graphic>
          </wp:inline>
        </w:drawing>
      </w:r>
    </w:p>
    <w:p w14:paraId="75C2D1A9" w14:textId="46C495D0" w:rsidR="002A2CCB" w:rsidRPr="00B206DD" w:rsidRDefault="00EB1D61" w:rsidP="002A2CCB">
      <w:pPr>
        <w:pStyle w:val="ListParagraph"/>
        <w:numPr>
          <w:ilvl w:val="1"/>
          <w:numId w:val="1"/>
        </w:numPr>
        <w:rPr>
          <w:rFonts w:ascii="Arial" w:hAnsi="Arial" w:cs="Arial"/>
          <w:sz w:val="20"/>
          <w:szCs w:val="20"/>
        </w:rPr>
      </w:pPr>
      <w:r w:rsidRPr="00B206DD">
        <w:rPr>
          <w:rFonts w:ascii="Arial" w:hAnsi="Arial" w:cs="Arial"/>
          <w:sz w:val="20"/>
          <w:szCs w:val="20"/>
        </w:rPr>
        <w:t xml:space="preserve">After a bit of thinking, the solution I can think of is to </w:t>
      </w:r>
      <w:r w:rsidR="0032382C" w:rsidRPr="00B206DD">
        <w:rPr>
          <w:rFonts w:ascii="Arial" w:hAnsi="Arial" w:cs="Arial"/>
          <w:sz w:val="20"/>
          <w:szCs w:val="20"/>
        </w:rPr>
        <w:t xml:space="preserve">change the internal timestamp so it’s a relative change between the gps_timestamps. </w:t>
      </w:r>
      <w:r w:rsidRPr="00B206DD">
        <w:rPr>
          <w:rFonts w:ascii="Arial" w:hAnsi="Arial" w:cs="Arial"/>
          <w:sz w:val="20"/>
          <w:szCs w:val="20"/>
        </w:rPr>
        <w:t>Because I don’t want to affect the other timestamps, I will just re-interpolate when the reads occur on the same internal_timestamp</w:t>
      </w:r>
      <w:r w:rsidR="002A2CCB" w:rsidRPr="00B206DD">
        <w:rPr>
          <w:rFonts w:ascii="Arial" w:hAnsi="Arial" w:cs="Arial"/>
          <w:sz w:val="20"/>
          <w:szCs w:val="20"/>
        </w:rPr>
        <w:t>… this corrects as below:</w:t>
      </w:r>
    </w:p>
    <w:p w14:paraId="5CA6F422" w14:textId="6F74FAB5" w:rsidR="002A2CCB" w:rsidRPr="00B206DD" w:rsidRDefault="002A2CCB" w:rsidP="002A2CCB">
      <w:pPr>
        <w:ind w:left="1080"/>
        <w:jc w:val="center"/>
        <w:rPr>
          <w:rFonts w:ascii="Arial" w:hAnsi="Arial" w:cs="Arial"/>
          <w:sz w:val="20"/>
          <w:szCs w:val="20"/>
        </w:rPr>
      </w:pPr>
      <w:r w:rsidRPr="00B206DD">
        <w:rPr>
          <w:noProof/>
        </w:rPr>
        <w:drawing>
          <wp:inline distT="0" distB="0" distL="0" distR="0" wp14:anchorId="6241891B" wp14:editId="22B2F743">
            <wp:extent cx="4136065" cy="942103"/>
            <wp:effectExtent l="0" t="0" r="0" b="0"/>
            <wp:docPr id="26841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13779" name=""/>
                    <pic:cNvPicPr/>
                  </pic:nvPicPr>
                  <pic:blipFill>
                    <a:blip r:embed="rId27"/>
                    <a:stretch>
                      <a:fillRect/>
                    </a:stretch>
                  </pic:blipFill>
                  <pic:spPr>
                    <a:xfrm>
                      <a:off x="0" y="0"/>
                      <a:ext cx="4164798" cy="948648"/>
                    </a:xfrm>
                    <a:prstGeom prst="rect">
                      <a:avLst/>
                    </a:prstGeom>
                  </pic:spPr>
                </pic:pic>
              </a:graphicData>
            </a:graphic>
          </wp:inline>
        </w:drawing>
      </w:r>
    </w:p>
    <w:p w14:paraId="38E97D7F" w14:textId="160C3706" w:rsidR="001439A4" w:rsidRPr="00B206DD" w:rsidRDefault="002A2CCB" w:rsidP="002A2CCB">
      <w:pPr>
        <w:pStyle w:val="ListParagraph"/>
        <w:numPr>
          <w:ilvl w:val="2"/>
          <w:numId w:val="1"/>
        </w:numPr>
        <w:rPr>
          <w:rFonts w:ascii="Arial" w:hAnsi="Arial" w:cs="Arial"/>
          <w:sz w:val="20"/>
          <w:szCs w:val="20"/>
        </w:rPr>
      </w:pPr>
      <w:r w:rsidRPr="00B206DD">
        <w:rPr>
          <w:rFonts w:ascii="Arial" w:hAnsi="Arial" w:cs="Arial"/>
          <w:sz w:val="20"/>
          <w:szCs w:val="20"/>
        </w:rPr>
        <w:lastRenderedPageBreak/>
        <w:t xml:space="preserve">It’s not perfect (note the only </w:t>
      </w:r>
      <w:r w:rsidR="00951E07" w:rsidRPr="00B206DD">
        <w:rPr>
          <w:rFonts w:ascii="Arial" w:hAnsi="Arial" w:cs="Arial"/>
          <w:sz w:val="20"/>
          <w:szCs w:val="20"/>
        </w:rPr>
        <w:t>2-minute</w:t>
      </w:r>
      <w:r w:rsidRPr="00B206DD">
        <w:rPr>
          <w:rFonts w:ascii="Arial" w:hAnsi="Arial" w:cs="Arial"/>
          <w:sz w:val="20"/>
          <w:szCs w:val="20"/>
        </w:rPr>
        <w:t xml:space="preserve"> increase between the previous point and the first of the highlighted). However, it is better.</w:t>
      </w:r>
      <w:r w:rsidR="009975A8" w:rsidRPr="00B206DD">
        <w:rPr>
          <w:rFonts w:ascii="Arial" w:hAnsi="Arial" w:cs="Arial"/>
          <w:sz w:val="20"/>
          <w:szCs w:val="20"/>
        </w:rPr>
        <w:t xml:space="preserve"> ##NOTE: Come back and improve this logic later…</w:t>
      </w:r>
    </w:p>
    <w:p w14:paraId="243BBB1A" w14:textId="169A1B4D" w:rsidR="000C70FE" w:rsidRPr="00B206DD" w:rsidRDefault="002A7173" w:rsidP="0032382C">
      <w:pPr>
        <w:pStyle w:val="ListParagraph"/>
        <w:numPr>
          <w:ilvl w:val="0"/>
          <w:numId w:val="1"/>
        </w:numPr>
        <w:rPr>
          <w:rFonts w:ascii="Arial" w:hAnsi="Arial" w:cs="Arial"/>
          <w:sz w:val="20"/>
          <w:szCs w:val="20"/>
        </w:rPr>
      </w:pPr>
      <w:r w:rsidRPr="00B206DD">
        <w:rPr>
          <w:rFonts w:ascii="Arial" w:hAnsi="Arial" w:cs="Arial"/>
          <w:sz w:val="20"/>
          <w:szCs w:val="20"/>
        </w:rPr>
        <w:t xml:space="preserve">Went to pull the videos and they’re way off. </w:t>
      </w:r>
      <w:r w:rsidR="006C279E" w:rsidRPr="00B206DD">
        <w:rPr>
          <w:rFonts w:ascii="Arial" w:hAnsi="Arial" w:cs="Arial"/>
          <w:sz w:val="20"/>
          <w:szCs w:val="20"/>
        </w:rPr>
        <w:t>My guess is that something has come in as AEST time rather than UTC, or has been converted somewhere. Will go back through carefully</w:t>
      </w:r>
      <w:r w:rsidR="00217127" w:rsidRPr="00B206DD">
        <w:rPr>
          <w:rFonts w:ascii="Arial" w:hAnsi="Arial" w:cs="Arial"/>
          <w:sz w:val="20"/>
          <w:szCs w:val="20"/>
        </w:rPr>
        <w:t>…</w:t>
      </w:r>
    </w:p>
    <w:p w14:paraId="3738BA52" w14:textId="5E3AD04D" w:rsidR="00217127" w:rsidRPr="00B206DD" w:rsidRDefault="00217127" w:rsidP="00217127">
      <w:pPr>
        <w:pStyle w:val="ListParagraph"/>
        <w:numPr>
          <w:ilvl w:val="1"/>
          <w:numId w:val="1"/>
        </w:numPr>
        <w:rPr>
          <w:rFonts w:ascii="Arial" w:hAnsi="Arial" w:cs="Arial"/>
          <w:sz w:val="20"/>
          <w:szCs w:val="20"/>
        </w:rPr>
      </w:pPr>
      <w:r w:rsidRPr="00B206DD">
        <w:rPr>
          <w:rFonts w:ascii="Arial" w:hAnsi="Arial" w:cs="Arial"/>
          <w:sz w:val="20"/>
          <w:szCs w:val="20"/>
        </w:rPr>
        <w:t>Yes, so the drone time is saving in local time rather than UTC. Therefore, I need to save it in as AEST and then convert to UTC before I pull from the data.</w:t>
      </w:r>
    </w:p>
    <w:p w14:paraId="230DB0C9" w14:textId="49074B97" w:rsidR="00B206DD" w:rsidRPr="00B206DD" w:rsidRDefault="00B206DD" w:rsidP="00B206DD">
      <w:pPr>
        <w:pStyle w:val="Heading3"/>
        <w:rPr>
          <w:rFonts w:ascii="Arial" w:hAnsi="Arial" w:cs="Arial"/>
        </w:rPr>
      </w:pPr>
      <w:r w:rsidRPr="00B206DD">
        <w:rPr>
          <w:rFonts w:ascii="Arial" w:hAnsi="Arial" w:cs="Arial"/>
        </w:rPr>
        <w:t>11/03</w:t>
      </w:r>
    </w:p>
    <w:p w14:paraId="4E736386" w14:textId="50DA2DAA" w:rsidR="00B206DD" w:rsidRDefault="00B206DD" w:rsidP="00B206DD">
      <w:pPr>
        <w:pStyle w:val="ListParagraph"/>
        <w:numPr>
          <w:ilvl w:val="0"/>
          <w:numId w:val="8"/>
        </w:numPr>
        <w:rPr>
          <w:rFonts w:ascii="Arial" w:hAnsi="Arial" w:cs="Arial"/>
          <w:sz w:val="20"/>
          <w:szCs w:val="20"/>
        </w:rPr>
      </w:pPr>
      <w:r w:rsidRPr="00B206DD">
        <w:rPr>
          <w:rFonts w:ascii="Arial" w:hAnsi="Arial" w:cs="Arial"/>
          <w:sz w:val="20"/>
          <w:szCs w:val="20"/>
        </w:rPr>
        <w:t>I now have the metadata of when sampling started and stopped. Going to select only those days and then visualise the remainder to see what I’m working with.</w:t>
      </w:r>
    </w:p>
    <w:p w14:paraId="64CB08DC" w14:textId="15339CB8" w:rsidR="003D2F1B" w:rsidRDefault="003D2F1B" w:rsidP="00B206DD">
      <w:pPr>
        <w:pStyle w:val="ListParagraph"/>
        <w:numPr>
          <w:ilvl w:val="0"/>
          <w:numId w:val="8"/>
        </w:numPr>
        <w:rPr>
          <w:rFonts w:ascii="Arial" w:hAnsi="Arial" w:cs="Arial"/>
          <w:sz w:val="20"/>
          <w:szCs w:val="20"/>
        </w:rPr>
      </w:pPr>
      <w:r>
        <w:rPr>
          <w:rFonts w:ascii="Arial" w:hAnsi="Arial" w:cs="Arial"/>
          <w:sz w:val="20"/>
          <w:szCs w:val="20"/>
        </w:rPr>
        <w:t>Here is an example of what it looks like visually:</w:t>
      </w:r>
    </w:p>
    <w:p w14:paraId="1F195109" w14:textId="77777777" w:rsidR="003D2F1B" w:rsidRDefault="003D2F1B" w:rsidP="003D2F1B">
      <w:pPr>
        <w:pStyle w:val="NormalWeb"/>
        <w:spacing w:before="0" w:beforeAutospacing="0" w:after="0" w:afterAutospacing="0"/>
        <w:ind w:left="360"/>
      </w:pPr>
      <w:r>
        <w:rPr>
          <w:noProof/>
        </w:rPr>
        <w:drawing>
          <wp:inline distT="0" distB="0" distL="0" distR="0" wp14:anchorId="3C3B7E0E" wp14:editId="3C421402">
            <wp:extent cx="5633074" cy="1875886"/>
            <wp:effectExtent l="0" t="0" r="6350" b="0"/>
            <wp:docPr id="875013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79794" cy="1891444"/>
                    </a:xfrm>
                    <a:prstGeom prst="rect">
                      <a:avLst/>
                    </a:prstGeom>
                    <a:noFill/>
                    <a:ln>
                      <a:noFill/>
                    </a:ln>
                  </pic:spPr>
                </pic:pic>
              </a:graphicData>
            </a:graphic>
          </wp:inline>
        </w:drawing>
      </w:r>
    </w:p>
    <w:p w14:paraId="7D295BC2" w14:textId="77777777" w:rsidR="003D2F1B" w:rsidRDefault="003D2F1B" w:rsidP="003D2F1B">
      <w:pPr>
        <w:pStyle w:val="NormalWeb"/>
        <w:spacing w:before="0" w:beforeAutospacing="0" w:after="0" w:afterAutospacing="0"/>
        <w:ind w:left="360"/>
        <w:rPr>
          <w:rFonts w:ascii="Arial" w:hAnsi="Arial" w:cs="Arial"/>
          <w:sz w:val="20"/>
          <w:szCs w:val="20"/>
        </w:rPr>
      </w:pPr>
      <w:r w:rsidRPr="003D2F1B">
        <w:rPr>
          <w:noProof/>
        </w:rPr>
        <w:drawing>
          <wp:inline distT="0" distB="0" distL="0" distR="0" wp14:anchorId="6AF22F26" wp14:editId="08EFE176">
            <wp:extent cx="5538159" cy="1846053"/>
            <wp:effectExtent l="0" t="0" r="5715" b="1905"/>
            <wp:docPr id="4062052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55461" cy="1851820"/>
                    </a:xfrm>
                    <a:prstGeom prst="rect">
                      <a:avLst/>
                    </a:prstGeom>
                    <a:noFill/>
                    <a:ln>
                      <a:noFill/>
                    </a:ln>
                  </pic:spPr>
                </pic:pic>
              </a:graphicData>
            </a:graphic>
          </wp:inline>
        </w:drawing>
      </w:r>
    </w:p>
    <w:p w14:paraId="196AE776" w14:textId="74A77607" w:rsidR="003D2F1B" w:rsidRDefault="003D2F1B" w:rsidP="003D2F1B">
      <w:pPr>
        <w:pStyle w:val="NormalWeb"/>
        <w:numPr>
          <w:ilvl w:val="1"/>
          <w:numId w:val="8"/>
        </w:numPr>
        <w:spacing w:before="0" w:beforeAutospacing="0"/>
        <w:rPr>
          <w:rFonts w:ascii="Arial" w:hAnsi="Arial" w:cs="Arial"/>
          <w:sz w:val="20"/>
          <w:szCs w:val="20"/>
        </w:rPr>
      </w:pPr>
      <w:r w:rsidRPr="003F0E7A">
        <w:rPr>
          <w:rFonts w:ascii="Arial" w:hAnsi="Arial" w:cs="Arial"/>
          <w:sz w:val="20"/>
          <w:szCs w:val="20"/>
        </w:rPr>
        <w:t>From quick visual inspection, I can’t see any obvious issues. But nor am I seeing what I might expect in terms of big hops. I feel like we are seeing consistent sleep/inactivity periods though, which is a good sign.</w:t>
      </w:r>
    </w:p>
    <w:p w14:paraId="58F83B7A" w14:textId="56EC3E4C" w:rsidR="00687F6B" w:rsidRDefault="00A9054F" w:rsidP="00A9054F">
      <w:pPr>
        <w:pStyle w:val="NormalWeb"/>
        <w:numPr>
          <w:ilvl w:val="0"/>
          <w:numId w:val="8"/>
        </w:numPr>
        <w:spacing w:before="0" w:beforeAutospacing="0"/>
        <w:rPr>
          <w:rFonts w:ascii="Arial" w:hAnsi="Arial" w:cs="Arial"/>
          <w:sz w:val="20"/>
          <w:szCs w:val="20"/>
        </w:rPr>
      </w:pPr>
      <w:r>
        <w:rPr>
          <w:rFonts w:ascii="Arial" w:hAnsi="Arial" w:cs="Arial"/>
          <w:sz w:val="20"/>
          <w:szCs w:val="20"/>
        </w:rPr>
        <w:t xml:space="preserve">And yet, when I try to pull the correct section from the accel, </w:t>
      </w:r>
      <w:r w:rsidR="00646F22">
        <w:rPr>
          <w:rFonts w:ascii="Arial" w:hAnsi="Arial" w:cs="Arial"/>
          <w:sz w:val="20"/>
          <w:szCs w:val="20"/>
        </w:rPr>
        <w:t xml:space="preserve">it is just some random section of the data… HUH. There has to be some kind of time-zone issue. Maybe the timezone of the drone is not as expected? </w:t>
      </w:r>
      <w:r w:rsidR="005D2B43">
        <w:rPr>
          <w:rFonts w:ascii="Arial" w:hAnsi="Arial" w:cs="Arial"/>
          <w:sz w:val="20"/>
          <w:szCs w:val="20"/>
        </w:rPr>
        <w:t>Apparently POSIXct coped with daylight savings automatically but one can never be too sure.</w:t>
      </w:r>
      <w:r w:rsidR="00E54673">
        <w:rPr>
          <w:rFonts w:ascii="Arial" w:hAnsi="Arial" w:cs="Arial"/>
          <w:sz w:val="20"/>
          <w:szCs w:val="20"/>
        </w:rPr>
        <w:t xml:space="preserve"> We conducted this research in Fowler’s Gap, NSW, but are from Brisbane, QLD.</w:t>
      </w:r>
    </w:p>
    <w:p w14:paraId="20054406" w14:textId="7D0415B9" w:rsidR="00687F6B" w:rsidRDefault="00572CC9" w:rsidP="00687F6B">
      <w:pPr>
        <w:pStyle w:val="NormalWeb"/>
        <w:numPr>
          <w:ilvl w:val="1"/>
          <w:numId w:val="8"/>
        </w:numPr>
        <w:spacing w:before="0" w:beforeAutospacing="0"/>
        <w:rPr>
          <w:rFonts w:ascii="Arial" w:hAnsi="Arial" w:cs="Arial"/>
          <w:sz w:val="20"/>
          <w:szCs w:val="20"/>
        </w:rPr>
      </w:pPr>
      <w:r>
        <w:rPr>
          <w:rFonts w:ascii="Arial" w:hAnsi="Arial" w:cs="Arial"/>
          <w:sz w:val="20"/>
          <w:szCs w:val="20"/>
        </w:rPr>
        <w:t xml:space="preserve">Sydney </w:t>
      </w:r>
      <w:r w:rsidR="00687F6B">
        <w:rPr>
          <w:rFonts w:ascii="Arial" w:hAnsi="Arial" w:cs="Arial"/>
          <w:sz w:val="20"/>
          <w:szCs w:val="20"/>
        </w:rPr>
        <w:t>in winter: UTC+10</w:t>
      </w:r>
      <w:r>
        <w:rPr>
          <w:rFonts w:ascii="Arial" w:hAnsi="Arial" w:cs="Arial"/>
          <w:sz w:val="20"/>
          <w:szCs w:val="20"/>
        </w:rPr>
        <w:t xml:space="preserve"> (AEST)</w:t>
      </w:r>
      <w:r w:rsidR="008A308B">
        <w:rPr>
          <w:rFonts w:ascii="Arial" w:hAnsi="Arial" w:cs="Arial"/>
          <w:sz w:val="20"/>
          <w:szCs w:val="20"/>
        </w:rPr>
        <w:t xml:space="preserve"> (also the same as Brisbane) </w:t>
      </w:r>
      <w:r w:rsidR="008A308B" w:rsidRPr="008A308B">
        <w:rPr>
          <w:rFonts w:ascii="Arial" w:hAnsi="Arial" w:cs="Arial"/>
          <w:sz w:val="20"/>
          <w:szCs w:val="20"/>
        </w:rPr>
        <w:sym w:font="Wingdings" w:char="F0E0"/>
      </w:r>
      <w:r w:rsidR="008A308B">
        <w:rPr>
          <w:rFonts w:ascii="Arial" w:hAnsi="Arial" w:cs="Arial"/>
          <w:sz w:val="20"/>
          <w:szCs w:val="20"/>
        </w:rPr>
        <w:t xml:space="preserve"> No</w:t>
      </w:r>
    </w:p>
    <w:p w14:paraId="34E216D1" w14:textId="2EC26AF4" w:rsidR="00720BA8" w:rsidRDefault="00572CC9" w:rsidP="00687F6B">
      <w:pPr>
        <w:pStyle w:val="NormalWeb"/>
        <w:numPr>
          <w:ilvl w:val="1"/>
          <w:numId w:val="8"/>
        </w:numPr>
        <w:spacing w:before="0" w:beforeAutospacing="0"/>
        <w:rPr>
          <w:rFonts w:ascii="Arial" w:hAnsi="Arial" w:cs="Arial"/>
          <w:sz w:val="20"/>
          <w:szCs w:val="20"/>
        </w:rPr>
      </w:pPr>
      <w:r>
        <w:rPr>
          <w:rFonts w:ascii="Arial" w:hAnsi="Arial" w:cs="Arial"/>
          <w:sz w:val="20"/>
          <w:szCs w:val="20"/>
        </w:rPr>
        <w:t>Sydney</w:t>
      </w:r>
      <w:r w:rsidR="00720BA8">
        <w:rPr>
          <w:rFonts w:ascii="Arial" w:hAnsi="Arial" w:cs="Arial"/>
          <w:sz w:val="20"/>
          <w:szCs w:val="20"/>
        </w:rPr>
        <w:t xml:space="preserve"> in summer: UTC+11</w:t>
      </w:r>
      <w:r>
        <w:rPr>
          <w:rFonts w:ascii="Arial" w:hAnsi="Arial" w:cs="Arial"/>
          <w:sz w:val="20"/>
          <w:szCs w:val="20"/>
        </w:rPr>
        <w:t xml:space="preserve"> (AEDT)</w:t>
      </w:r>
      <w:r w:rsidR="008A308B">
        <w:rPr>
          <w:rFonts w:ascii="Arial" w:hAnsi="Arial" w:cs="Arial"/>
          <w:sz w:val="20"/>
          <w:szCs w:val="20"/>
        </w:rPr>
        <w:t xml:space="preserve"> </w:t>
      </w:r>
      <w:r w:rsidR="008A308B" w:rsidRPr="008A308B">
        <w:rPr>
          <w:rFonts w:ascii="Arial" w:hAnsi="Arial" w:cs="Arial"/>
          <w:sz w:val="20"/>
          <w:szCs w:val="20"/>
        </w:rPr>
        <w:sym w:font="Wingdings" w:char="F0E0"/>
      </w:r>
      <w:r w:rsidR="008A308B">
        <w:rPr>
          <w:rFonts w:ascii="Arial" w:hAnsi="Arial" w:cs="Arial"/>
          <w:sz w:val="20"/>
          <w:szCs w:val="20"/>
        </w:rPr>
        <w:t xml:space="preserve"> apparently this is already taken into account</w:t>
      </w:r>
    </w:p>
    <w:p w14:paraId="1CE2B1A5" w14:textId="12D64E57" w:rsidR="00A9054F" w:rsidRDefault="00572CC9" w:rsidP="00687F6B">
      <w:pPr>
        <w:pStyle w:val="NormalWeb"/>
        <w:numPr>
          <w:ilvl w:val="1"/>
          <w:numId w:val="8"/>
        </w:numPr>
        <w:spacing w:before="0" w:beforeAutospacing="0"/>
        <w:rPr>
          <w:rFonts w:ascii="Arial" w:hAnsi="Arial" w:cs="Arial"/>
          <w:sz w:val="20"/>
          <w:szCs w:val="20"/>
        </w:rPr>
      </w:pPr>
      <w:r>
        <w:rPr>
          <w:rFonts w:ascii="Arial" w:hAnsi="Arial" w:cs="Arial"/>
          <w:sz w:val="20"/>
          <w:szCs w:val="20"/>
        </w:rPr>
        <w:t>Adelaide in winter: UTC+9:30</w:t>
      </w:r>
      <w:r w:rsidR="00687F6B">
        <w:rPr>
          <w:rFonts w:ascii="Arial" w:hAnsi="Arial" w:cs="Arial"/>
          <w:sz w:val="20"/>
          <w:szCs w:val="20"/>
        </w:rPr>
        <w:t xml:space="preserve"> </w:t>
      </w:r>
      <w:r>
        <w:rPr>
          <w:rFonts w:ascii="Arial" w:hAnsi="Arial" w:cs="Arial"/>
          <w:sz w:val="20"/>
          <w:szCs w:val="20"/>
        </w:rPr>
        <w:t>(</w:t>
      </w:r>
      <w:r w:rsidR="00014380">
        <w:rPr>
          <w:rFonts w:ascii="Arial" w:hAnsi="Arial" w:cs="Arial"/>
          <w:sz w:val="20"/>
          <w:szCs w:val="20"/>
        </w:rPr>
        <w:t>A</w:t>
      </w:r>
      <w:r>
        <w:rPr>
          <w:rFonts w:ascii="Arial" w:hAnsi="Arial" w:cs="Arial"/>
          <w:sz w:val="20"/>
          <w:szCs w:val="20"/>
        </w:rPr>
        <w:t>CST)</w:t>
      </w:r>
      <w:r w:rsidR="008A308B">
        <w:rPr>
          <w:rFonts w:ascii="Arial" w:hAnsi="Arial" w:cs="Arial"/>
          <w:sz w:val="20"/>
          <w:szCs w:val="20"/>
        </w:rPr>
        <w:t xml:space="preserve"> </w:t>
      </w:r>
      <w:r w:rsidR="008A308B" w:rsidRPr="008A308B">
        <w:rPr>
          <w:rFonts w:ascii="Arial" w:hAnsi="Arial" w:cs="Arial"/>
          <w:sz w:val="20"/>
          <w:szCs w:val="20"/>
        </w:rPr>
        <w:sym w:font="Wingdings" w:char="F0E0"/>
      </w:r>
      <w:r w:rsidR="008A308B">
        <w:rPr>
          <w:rFonts w:ascii="Arial" w:hAnsi="Arial" w:cs="Arial"/>
          <w:sz w:val="20"/>
          <w:szCs w:val="20"/>
        </w:rPr>
        <w:t xml:space="preserve"> No</w:t>
      </w:r>
    </w:p>
    <w:p w14:paraId="6CC44D9E" w14:textId="31E736E2" w:rsidR="00260884" w:rsidRPr="009A4506" w:rsidRDefault="00B3165C" w:rsidP="00260884">
      <w:pPr>
        <w:pStyle w:val="NormalWeb"/>
        <w:numPr>
          <w:ilvl w:val="0"/>
          <w:numId w:val="8"/>
        </w:numPr>
        <w:spacing w:before="0" w:beforeAutospacing="0"/>
        <w:rPr>
          <w:rFonts w:ascii="Arial" w:hAnsi="Arial" w:cs="Arial"/>
          <w:sz w:val="20"/>
          <w:szCs w:val="20"/>
        </w:rPr>
      </w:pPr>
      <w:r>
        <w:rPr>
          <w:rFonts w:ascii="Arial" w:hAnsi="Arial" w:cs="Arial"/>
          <w:sz w:val="20"/>
          <w:szCs w:val="20"/>
        </w:rPr>
        <w:t xml:space="preserve">While explaining this problem to Chris Clemente I realized that the issue might not actually be the timestamps of the drone but rather that the timestamps in the accel data are incorrect. (i.e., the problem I “dealt with” yesterday was actually insufficient. When showing him how the time-repeats worked, he explained how the boards worked on a hardware level and I realized that the </w:t>
      </w:r>
      <w:r>
        <w:rPr>
          <w:rFonts w:ascii="Arial" w:hAnsi="Arial" w:cs="Arial"/>
          <w:sz w:val="20"/>
          <w:szCs w:val="20"/>
        </w:rPr>
        <w:lastRenderedPageBreak/>
        <w:t>issue was more significant than I had initially assumed. Therefore, we will be bringing Chris Bird (brilliant electrical engineer who built the boards in the first place) on to the project and get his help… Now creating debug reports from each of the kangaroos to give Chris tomorrow.</w:t>
      </w:r>
    </w:p>
    <w:p w14:paraId="60E6648C" w14:textId="473FEE91" w:rsidR="00541F7F" w:rsidRPr="00B206DD" w:rsidRDefault="00541F7F" w:rsidP="00541F7F">
      <w:pPr>
        <w:pStyle w:val="Heading3"/>
        <w:rPr>
          <w:rFonts w:ascii="Arial" w:hAnsi="Arial" w:cs="Arial"/>
        </w:rPr>
      </w:pPr>
      <w:r w:rsidRPr="00B206DD">
        <w:rPr>
          <w:rFonts w:ascii="Arial" w:hAnsi="Arial" w:cs="Arial"/>
        </w:rPr>
        <w:t>1</w:t>
      </w:r>
      <w:r>
        <w:rPr>
          <w:rFonts w:ascii="Arial" w:hAnsi="Arial" w:cs="Arial"/>
        </w:rPr>
        <w:t>2</w:t>
      </w:r>
      <w:r w:rsidRPr="00B206DD">
        <w:rPr>
          <w:rFonts w:ascii="Arial" w:hAnsi="Arial" w:cs="Arial"/>
        </w:rPr>
        <w:t>/03</w:t>
      </w:r>
    </w:p>
    <w:p w14:paraId="475A5FB3" w14:textId="0B684C37" w:rsidR="00B3165C" w:rsidRDefault="006C6951" w:rsidP="006C6951">
      <w:pPr>
        <w:pStyle w:val="NormalWeb"/>
        <w:numPr>
          <w:ilvl w:val="0"/>
          <w:numId w:val="8"/>
        </w:numPr>
        <w:spacing w:before="0" w:beforeAutospacing="0"/>
        <w:rPr>
          <w:rFonts w:ascii="Arial" w:hAnsi="Arial" w:cs="Arial"/>
          <w:sz w:val="20"/>
          <w:szCs w:val="20"/>
        </w:rPr>
      </w:pPr>
      <w:r>
        <w:rPr>
          <w:rFonts w:ascii="Arial" w:hAnsi="Arial" w:cs="Arial"/>
          <w:sz w:val="20"/>
          <w:szCs w:val="20"/>
        </w:rPr>
        <w:t>Lola had no successful GPS hits and therefore we don’t have a matched time stamp. However, Chris B says we might be able to turn the garbled config statements back into information… This sounds really hard. Adding it to the #DOLATER list.</w:t>
      </w:r>
    </w:p>
    <w:p w14:paraId="7976BD7E" w14:textId="77777777" w:rsidR="00B3165C" w:rsidRDefault="00B3165C" w:rsidP="00260884">
      <w:pPr>
        <w:pStyle w:val="NormalWeb"/>
        <w:spacing w:before="0" w:beforeAutospacing="0"/>
        <w:rPr>
          <w:rFonts w:ascii="Arial" w:hAnsi="Arial" w:cs="Arial"/>
          <w:sz w:val="20"/>
          <w:szCs w:val="20"/>
        </w:rPr>
      </w:pPr>
    </w:p>
    <w:p w14:paraId="3A807B1F" w14:textId="77777777" w:rsidR="00B3165C" w:rsidRDefault="00B3165C" w:rsidP="00260884">
      <w:pPr>
        <w:pStyle w:val="NormalWeb"/>
        <w:spacing w:before="0" w:beforeAutospacing="0"/>
        <w:rPr>
          <w:rFonts w:ascii="Arial" w:hAnsi="Arial" w:cs="Arial"/>
          <w:sz w:val="20"/>
          <w:szCs w:val="20"/>
        </w:rPr>
      </w:pPr>
    </w:p>
    <w:p w14:paraId="177F926C" w14:textId="77777777" w:rsidR="00B3165C" w:rsidRDefault="00B3165C" w:rsidP="00260884">
      <w:pPr>
        <w:pStyle w:val="NormalWeb"/>
        <w:spacing w:before="0" w:beforeAutospacing="0"/>
        <w:rPr>
          <w:rFonts w:ascii="Arial" w:hAnsi="Arial" w:cs="Arial"/>
          <w:sz w:val="20"/>
          <w:szCs w:val="20"/>
        </w:rPr>
      </w:pPr>
    </w:p>
    <w:p w14:paraId="506A79AA" w14:textId="77777777" w:rsidR="00B3165C" w:rsidRDefault="00B3165C" w:rsidP="00260884">
      <w:pPr>
        <w:pStyle w:val="NormalWeb"/>
        <w:spacing w:before="0" w:beforeAutospacing="0"/>
        <w:rPr>
          <w:rFonts w:ascii="Arial" w:hAnsi="Arial" w:cs="Arial"/>
          <w:sz w:val="20"/>
          <w:szCs w:val="20"/>
        </w:rPr>
      </w:pPr>
    </w:p>
    <w:p w14:paraId="2E469D51" w14:textId="65DA0E05" w:rsidR="00260884" w:rsidRDefault="00260884" w:rsidP="00260884">
      <w:pPr>
        <w:pStyle w:val="NormalWeb"/>
        <w:numPr>
          <w:ilvl w:val="0"/>
          <w:numId w:val="8"/>
        </w:numPr>
        <w:spacing w:before="0" w:beforeAutospacing="0"/>
        <w:rPr>
          <w:rFonts w:ascii="Arial" w:hAnsi="Arial" w:cs="Arial"/>
          <w:sz w:val="20"/>
          <w:szCs w:val="20"/>
        </w:rPr>
      </w:pPr>
      <w:r>
        <w:rPr>
          <w:rFonts w:ascii="Arial" w:hAnsi="Arial" w:cs="Arial"/>
          <w:sz w:val="20"/>
          <w:szCs w:val="20"/>
        </w:rPr>
        <w:t>I’m realizing that the internal timestamp being wrong is probably the issue</w:t>
      </w:r>
    </w:p>
    <w:p w14:paraId="5E70C27F" w14:textId="0C2FC0FF" w:rsidR="00260884" w:rsidRDefault="00260884" w:rsidP="00260884">
      <w:pPr>
        <w:pStyle w:val="NormalWeb"/>
        <w:numPr>
          <w:ilvl w:val="0"/>
          <w:numId w:val="8"/>
        </w:numPr>
        <w:spacing w:before="0" w:beforeAutospacing="0"/>
        <w:rPr>
          <w:rFonts w:ascii="Arial" w:hAnsi="Arial" w:cs="Arial"/>
          <w:sz w:val="20"/>
          <w:szCs w:val="20"/>
        </w:rPr>
      </w:pPr>
      <w:r>
        <w:rPr>
          <w:rFonts w:ascii="Arial" w:hAnsi="Arial" w:cs="Arial"/>
          <w:sz w:val="20"/>
          <w:szCs w:val="20"/>
        </w:rPr>
        <w:t xml:space="preserve">Need to check whether the acceleromeyer also shows the problem, then it must be a board fault. If the accelerometer is normal, then it’s an issue with the serial communication between the board and the gos </w:t>
      </w:r>
    </w:p>
    <w:p w14:paraId="53009508" w14:textId="77777777" w:rsidR="00DD11B3" w:rsidRPr="00AA6EE9" w:rsidRDefault="00DD11B3">
      <w:pPr>
        <w:rPr>
          <w:rFonts w:ascii="Arial" w:hAnsi="Arial" w:cs="Arial"/>
        </w:rPr>
      </w:pPr>
    </w:p>
    <w:sectPr w:rsidR="00DD11B3" w:rsidRPr="00AA6EE9">
      <w:head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279E2" w14:textId="77777777" w:rsidR="00D805C0" w:rsidRPr="00B206DD" w:rsidRDefault="00D805C0" w:rsidP="00AA6EE9">
      <w:pPr>
        <w:spacing w:after="0" w:line="240" w:lineRule="auto"/>
      </w:pPr>
      <w:r w:rsidRPr="00B206DD">
        <w:separator/>
      </w:r>
    </w:p>
  </w:endnote>
  <w:endnote w:type="continuationSeparator" w:id="0">
    <w:p w14:paraId="174FB1C0" w14:textId="77777777" w:rsidR="00D805C0" w:rsidRPr="00B206DD" w:rsidRDefault="00D805C0" w:rsidP="00AA6EE9">
      <w:pPr>
        <w:spacing w:after="0" w:line="240" w:lineRule="auto"/>
      </w:pPr>
      <w:r w:rsidRPr="00B206D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E9C92" w14:textId="77777777" w:rsidR="00D805C0" w:rsidRPr="00B206DD" w:rsidRDefault="00D805C0" w:rsidP="00AA6EE9">
      <w:pPr>
        <w:spacing w:after="0" w:line="240" w:lineRule="auto"/>
      </w:pPr>
      <w:r w:rsidRPr="00B206DD">
        <w:separator/>
      </w:r>
    </w:p>
  </w:footnote>
  <w:footnote w:type="continuationSeparator" w:id="0">
    <w:p w14:paraId="35C96085" w14:textId="77777777" w:rsidR="00D805C0" w:rsidRPr="00B206DD" w:rsidRDefault="00D805C0" w:rsidP="00AA6EE9">
      <w:pPr>
        <w:spacing w:after="0" w:line="240" w:lineRule="auto"/>
      </w:pPr>
      <w:r w:rsidRPr="00B206D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37915" w14:textId="1FF2F1A9" w:rsidR="00AA6EE9" w:rsidRPr="00B206DD" w:rsidRDefault="00AA6EE9" w:rsidP="00AA6EE9">
    <w:pPr>
      <w:pStyle w:val="Header"/>
      <w:jc w:val="right"/>
    </w:pPr>
    <w:r w:rsidRPr="00B206DD">
      <w:t>Oakleigh Wilson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E5541"/>
    <w:multiLevelType w:val="hybridMultilevel"/>
    <w:tmpl w:val="D116E5BE"/>
    <w:lvl w:ilvl="0" w:tplc="7E62F2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626D7F"/>
    <w:multiLevelType w:val="hybridMultilevel"/>
    <w:tmpl w:val="38AC6682"/>
    <w:lvl w:ilvl="0" w:tplc="7E62F2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497A60"/>
    <w:multiLevelType w:val="hybridMultilevel"/>
    <w:tmpl w:val="83442E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7536DB"/>
    <w:multiLevelType w:val="hybridMultilevel"/>
    <w:tmpl w:val="CAC21054"/>
    <w:lvl w:ilvl="0" w:tplc="68224392">
      <w:numFmt w:val="bullet"/>
      <w:lvlText w:val="-"/>
      <w:lvlJc w:val="left"/>
      <w:pPr>
        <w:ind w:left="720" w:hanging="360"/>
      </w:pPr>
      <w:rPr>
        <w:rFonts w:ascii="Aptos" w:eastAsiaTheme="minorHAnsi" w:hAnsi="Aptos" w:cstheme="minorBidi"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DC534A"/>
    <w:multiLevelType w:val="hybridMultilevel"/>
    <w:tmpl w:val="4EC0701A"/>
    <w:lvl w:ilvl="0" w:tplc="B6BE046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510A82"/>
    <w:multiLevelType w:val="hybridMultilevel"/>
    <w:tmpl w:val="BEF094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F602AF6"/>
    <w:multiLevelType w:val="hybridMultilevel"/>
    <w:tmpl w:val="BB08D29A"/>
    <w:lvl w:ilvl="0" w:tplc="B6BE046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0D2DB5"/>
    <w:multiLevelType w:val="hybridMultilevel"/>
    <w:tmpl w:val="5BD0C838"/>
    <w:lvl w:ilvl="0" w:tplc="B6BE046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1486496">
    <w:abstractNumId w:val="2"/>
  </w:num>
  <w:num w:numId="2" w16cid:durableId="1918205785">
    <w:abstractNumId w:val="4"/>
  </w:num>
  <w:num w:numId="3" w16cid:durableId="1818649609">
    <w:abstractNumId w:val="7"/>
  </w:num>
  <w:num w:numId="4" w16cid:durableId="819468418">
    <w:abstractNumId w:val="6"/>
  </w:num>
  <w:num w:numId="5" w16cid:durableId="1547452141">
    <w:abstractNumId w:val="5"/>
  </w:num>
  <w:num w:numId="6" w16cid:durableId="1398675041">
    <w:abstractNumId w:val="1"/>
  </w:num>
  <w:num w:numId="7" w16cid:durableId="978387788">
    <w:abstractNumId w:val="0"/>
  </w:num>
  <w:num w:numId="8" w16cid:durableId="1864630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1B3"/>
    <w:rsid w:val="00014380"/>
    <w:rsid w:val="000C70FE"/>
    <w:rsid w:val="001141D9"/>
    <w:rsid w:val="001439A4"/>
    <w:rsid w:val="00171C7E"/>
    <w:rsid w:val="00217127"/>
    <w:rsid w:val="00240CD3"/>
    <w:rsid w:val="0025311A"/>
    <w:rsid w:val="00260884"/>
    <w:rsid w:val="002A2CCB"/>
    <w:rsid w:val="002A7173"/>
    <w:rsid w:val="0032382C"/>
    <w:rsid w:val="003D2F1B"/>
    <w:rsid w:val="003F0E7A"/>
    <w:rsid w:val="00471AA1"/>
    <w:rsid w:val="00492860"/>
    <w:rsid w:val="00541F7F"/>
    <w:rsid w:val="00572CC9"/>
    <w:rsid w:val="005D2B43"/>
    <w:rsid w:val="00646F22"/>
    <w:rsid w:val="00687F6B"/>
    <w:rsid w:val="006C279E"/>
    <w:rsid w:val="006C6951"/>
    <w:rsid w:val="00720BA8"/>
    <w:rsid w:val="008836DE"/>
    <w:rsid w:val="008A308B"/>
    <w:rsid w:val="00951E07"/>
    <w:rsid w:val="009975A8"/>
    <w:rsid w:val="009A4506"/>
    <w:rsid w:val="009B3A9D"/>
    <w:rsid w:val="00A9054F"/>
    <w:rsid w:val="00AA6EE9"/>
    <w:rsid w:val="00B206DD"/>
    <w:rsid w:val="00B3165C"/>
    <w:rsid w:val="00BF5368"/>
    <w:rsid w:val="00C416EB"/>
    <w:rsid w:val="00D805C0"/>
    <w:rsid w:val="00DD11B3"/>
    <w:rsid w:val="00E54673"/>
    <w:rsid w:val="00EB1D61"/>
    <w:rsid w:val="00FD4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24ED4"/>
  <w15:chartTrackingRefBased/>
  <w15:docId w15:val="{5A9EBE2B-FA3B-4FA4-8E0B-2B5923351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D1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1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11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1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1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11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11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1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1B3"/>
    <w:rPr>
      <w:rFonts w:eastAsiaTheme="majorEastAsia" w:cstheme="majorBidi"/>
      <w:color w:val="272727" w:themeColor="text1" w:themeTint="D8"/>
    </w:rPr>
  </w:style>
  <w:style w:type="paragraph" w:styleId="Title">
    <w:name w:val="Title"/>
    <w:basedOn w:val="Normal"/>
    <w:next w:val="Normal"/>
    <w:link w:val="TitleChar"/>
    <w:uiPriority w:val="10"/>
    <w:qFormat/>
    <w:rsid w:val="00DD1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1B3"/>
    <w:pPr>
      <w:spacing w:before="160"/>
      <w:jc w:val="center"/>
    </w:pPr>
    <w:rPr>
      <w:i/>
      <w:iCs/>
      <w:color w:val="404040" w:themeColor="text1" w:themeTint="BF"/>
    </w:rPr>
  </w:style>
  <w:style w:type="character" w:customStyle="1" w:styleId="QuoteChar">
    <w:name w:val="Quote Char"/>
    <w:basedOn w:val="DefaultParagraphFont"/>
    <w:link w:val="Quote"/>
    <w:uiPriority w:val="29"/>
    <w:rsid w:val="00DD11B3"/>
    <w:rPr>
      <w:i/>
      <w:iCs/>
      <w:color w:val="404040" w:themeColor="text1" w:themeTint="BF"/>
    </w:rPr>
  </w:style>
  <w:style w:type="paragraph" w:styleId="ListParagraph">
    <w:name w:val="List Paragraph"/>
    <w:basedOn w:val="Normal"/>
    <w:uiPriority w:val="34"/>
    <w:qFormat/>
    <w:rsid w:val="00DD11B3"/>
    <w:pPr>
      <w:ind w:left="720"/>
      <w:contextualSpacing/>
    </w:pPr>
  </w:style>
  <w:style w:type="character" w:styleId="IntenseEmphasis">
    <w:name w:val="Intense Emphasis"/>
    <w:basedOn w:val="DefaultParagraphFont"/>
    <w:uiPriority w:val="21"/>
    <w:qFormat/>
    <w:rsid w:val="00DD11B3"/>
    <w:rPr>
      <w:i/>
      <w:iCs/>
      <w:color w:val="0F4761" w:themeColor="accent1" w:themeShade="BF"/>
    </w:rPr>
  </w:style>
  <w:style w:type="paragraph" w:styleId="IntenseQuote">
    <w:name w:val="Intense Quote"/>
    <w:basedOn w:val="Normal"/>
    <w:next w:val="Normal"/>
    <w:link w:val="IntenseQuoteChar"/>
    <w:uiPriority w:val="30"/>
    <w:qFormat/>
    <w:rsid w:val="00DD1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1B3"/>
    <w:rPr>
      <w:i/>
      <w:iCs/>
      <w:color w:val="0F4761" w:themeColor="accent1" w:themeShade="BF"/>
    </w:rPr>
  </w:style>
  <w:style w:type="character" w:styleId="IntenseReference">
    <w:name w:val="Intense Reference"/>
    <w:basedOn w:val="DefaultParagraphFont"/>
    <w:uiPriority w:val="32"/>
    <w:qFormat/>
    <w:rsid w:val="00DD11B3"/>
    <w:rPr>
      <w:b/>
      <w:bCs/>
      <w:smallCaps/>
      <w:color w:val="0F4761" w:themeColor="accent1" w:themeShade="BF"/>
      <w:spacing w:val="5"/>
    </w:rPr>
  </w:style>
  <w:style w:type="paragraph" w:styleId="Header">
    <w:name w:val="header"/>
    <w:basedOn w:val="Normal"/>
    <w:link w:val="HeaderChar"/>
    <w:uiPriority w:val="99"/>
    <w:unhideWhenUsed/>
    <w:rsid w:val="00AA6E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EE9"/>
  </w:style>
  <w:style w:type="paragraph" w:styleId="Footer">
    <w:name w:val="footer"/>
    <w:basedOn w:val="Normal"/>
    <w:link w:val="FooterChar"/>
    <w:uiPriority w:val="99"/>
    <w:unhideWhenUsed/>
    <w:rsid w:val="00AA6E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EE9"/>
  </w:style>
  <w:style w:type="paragraph" w:styleId="NormalWeb">
    <w:name w:val="Normal (Web)"/>
    <w:basedOn w:val="Normal"/>
    <w:uiPriority w:val="99"/>
    <w:unhideWhenUsed/>
    <w:rsid w:val="003D2F1B"/>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customXml" Target="ink/ink6.xml"/><Relationship Id="rId18" Type="http://schemas.openxmlformats.org/officeDocument/2006/relationships/image" Target="media/image5.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customXml" Target="ink/ink5.xml"/><Relationship Id="rId17" Type="http://schemas.openxmlformats.org/officeDocument/2006/relationships/image" Target="media/image4.png"/><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4.xml"/><Relationship Id="rId24" Type="http://schemas.openxmlformats.org/officeDocument/2006/relationships/customXml" Target="ink/ink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3.png"/><Relationship Id="rId10" Type="http://schemas.openxmlformats.org/officeDocument/2006/relationships/customXml" Target="ink/ink3.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customXml" Target="ink/ink7.xml"/><Relationship Id="rId22" Type="http://schemas.openxmlformats.org/officeDocument/2006/relationships/customXml" Target="ink/ink8.xml"/><Relationship Id="rId27" Type="http://schemas.openxmlformats.org/officeDocument/2006/relationships/image" Target="media/image12.png"/><Relationship Id="rId30"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02:06:49.586"/>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16,'10'0,"577"-11,-120 7,-248 6,-208-2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02:06:51.347"/>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13,'613'-13,"-44"13,-558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02:06:53.282"/>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13 0,'1282'-13'0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02:06:59.821"/>
    </inkml:context>
    <inkml:brush xml:id="br0">
      <inkml:brushProperty name="width" value="0.1" units="cm"/>
      <inkml:brushProperty name="height" value="0.2" units="cm"/>
      <inkml:brushProperty name="color" value="#A9D8FF"/>
      <inkml:brushProperty name="tip" value="rectangle"/>
      <inkml:brushProperty name="rasterOp" value="maskPen"/>
      <inkml:brushProperty name="ignorePressure" value="1"/>
    </inkml:brush>
  </inkml:definitions>
  <inkml:trace contextRef="#ctx0" brushRef="#br0">0 0,'379'14,"-184"-2,-53-5,-68-2,-35-4,-28-1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02:07:01.266"/>
    </inkml:context>
    <inkml:brush xml:id="br0">
      <inkml:brushProperty name="width" value="0.1" units="cm"/>
      <inkml:brushProperty name="height" value="0.2" units="cm"/>
      <inkml:brushProperty name="color" value="#A9D8FF"/>
      <inkml:brushProperty name="tip" value="rectangle"/>
      <inkml:brushProperty name="rasterOp" value="maskPen"/>
      <inkml:brushProperty name="ignorePressure" value="1"/>
    </inkml:brush>
  </inkml:definitions>
  <inkml:trace contextRef="#ctx0" brushRef="#br0">1 77,'107'-5,"172"-30,-252 31,132-7,-52 6,81-9,-151 12,-26 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02:07:04.027"/>
    </inkml:context>
    <inkml:brush xml:id="br0">
      <inkml:brushProperty name="width" value="0.1" units="cm"/>
      <inkml:brushProperty name="height" value="0.2" units="cm"/>
      <inkml:brushProperty name="color" value="#A9D8FF"/>
      <inkml:brushProperty name="tip" value="rectangle"/>
      <inkml:brushProperty name="rasterOp" value="maskPen"/>
      <inkml:brushProperty name="ignorePressure" value="1"/>
    </inkml:brush>
  </inkml:definitions>
  <inkml:trace contextRef="#ctx0" brushRef="#br0">1 0,'879'0,"-868"0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02:07:17.754"/>
    </inkml:context>
    <inkml:brush xml:id="br0">
      <inkml:brushProperty name="width" value="0.025" units="cm"/>
      <inkml:brushProperty name="height" value="0.025" units="cm"/>
      <inkml:brushProperty name="color" value="#E71224"/>
    </inkml:brush>
  </inkml:definitions>
  <inkml:trace contextRef="#ctx0" brushRef="#br0">189 326 24575,'-1'-5'0,"-1"1"0,1-1 0,-1 1 0,0 0 0,0 0 0,0 0 0,-3-4 0,-5-9 0,-16-51 0,17 40 0,-23-44 0,-12-16 0,44 88 0,0-1 0,-1 1 0,1 0 0,0-1 0,0 1 0,0 0 0,-1-1 0,1 1 0,0 0 0,0-1 0,-1 1 0,1 0 0,0 0 0,-1-1 0,1 1 0,0 0 0,-1 0 0,1-1 0,0 1 0,-1 0 0,1 0 0,0 0 0,-1 0 0,1 0 0,-1 0 0,1 0 0,0 0 0,-1 0 0,1 0 0,-1 0 0,1 0 0,0 0 0,-1 0 0,1 0 0,-1 0 0,1 0 0,0 0 0,-1 0 0,1 0 0,-1 1 0,-13 17 0,-3 26 0,17-44 0,-4-7 0,3-20 0,1 26 0,0-1 0,0 1 0,0-1 0,0 0 0,0 1 0,1-1 0,-1 1 0,1-1 0,-1 1 0,1 0 0,0-1 0,-1 1 0,1-1 0,0 1 0,0 0 0,0 0 0,0-1 0,0 1 0,0 0 0,0 0 0,0 0 0,1 0 0,-1 0 0,0 0 0,0 1 0,1-1 0,-1 0 0,1 1 0,-1-1 0,1 1 0,-1-1 0,1 1 0,-1 0 0,1 0 0,-1-1 0,1 1 0,0 0 0,-1 0 0,2 1 0,19 3 0,-1 1 0,-1 1 0,22 9 0,-19-6 0,0-1 0,28 5 0,-30-9-1365,-3 0-5461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02:07:15.355"/>
    </inkml:context>
    <inkml:brush xml:id="br0">
      <inkml:brushProperty name="width" value="0.025" units="cm"/>
      <inkml:brushProperty name="height" value="0.025" units="cm"/>
      <inkml:brushProperty name="color" value="#E71224"/>
    </inkml:brush>
  </inkml:definitions>
  <inkml:trace contextRef="#ctx0" brushRef="#br0">173 327 24575,'0'-9'0,"-1"0"0,0 1 0,-1-1 0,0 0 0,0 1 0,-1-1 0,0 1 0,-1 0 0,-5-10 0,-49-71 0,42 67 0,0 0 0,-12-27 0,28 49 0,0 0 0,0-1 0,0 1 0,0-1 0,0 1 0,0-1 0,0 1 0,-1-1 0,1 1 0,0-1 0,0 1 0,0 0 0,-1-1 0,1 1 0,0-1 0,0 1 0,-1 0 0,1-1 0,0 1 0,-1 0 0,1-1 0,0 1 0,-1 0 0,1 0 0,-1-1 0,1 1 0,0 0 0,-1 0 0,1 0 0,-1 0 0,1-1 0,-1 1 0,1 0 0,-1 0 0,1 0 0,-1 0 0,-5 19 0,6 34 0,0-49 0,-1-12 0,1 4 0,-5-25 0,4 24 0,0-1 0,0 1 0,0 0 0,1-1 0,0 1 0,0 0 0,1-9 0,0 13 0,-1 0 0,1-1 0,-1 1 0,1 0 0,0-1 0,0 1 0,0 0 0,0 0 0,0 0 0,0 0 0,0 0 0,0 0 0,0 0 0,0 0 0,1 0 0,-1 1 0,0-1 0,1 0 0,-1 1 0,0-1 0,1 1 0,-1-1 0,1 1 0,-1 0 0,1 0 0,-1-1 0,0 1 0,1 0 0,-1 0 0,1 1 0,-1-1 0,3 0 0,22 2-455,-1 1 0,32 8 0,-40-7-6371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02:07:13.290"/>
    </inkml:context>
    <inkml:brush xml:id="br0">
      <inkml:brushProperty name="width" value="0.025" units="cm"/>
      <inkml:brushProperty name="height" value="0.025" units="cm"/>
      <inkml:brushProperty name="color" value="#E71224"/>
    </inkml:brush>
  </inkml:definitions>
  <inkml:trace contextRef="#ctx0" brushRef="#br0">203 276 24575,'-3'-2'0,"0"0"0,1 0 0,-1 0 0,1 0 0,-1 0 0,1-1 0,0 1 0,0-1 0,0 1 0,0-1 0,1 0 0,-1 0 0,-1-5 0,-3-2 0,-32-51 0,23 34 0,-3 0 0,0 1 0,-26-28 0,44 53 0,-1 1 0,1 0 0,0-1 0,-1 1 0,1 0 0,-1-1 0,1 1 0,0 0 0,-1 0 0,1-1 0,-1 1 0,1 0 0,-1 0 0,1 0 0,0 0 0,-1 0 0,1-1 0,-1 1 0,1 0 0,-1 0 0,1 0 0,-1 0 0,1 0 0,-1 1 0,1-1 0,-1 0 0,1 0 0,-1 0 0,1 0 0,-1 0 0,1 1 0,0-1 0,-1 0 0,1 0 0,-1 1 0,1-1 0,0 0 0,-1 1 0,1-1 0,0 0 0,-1 1 0,1-1 0,0 1 0,0-1 0,-1 0 0,1 1 0,0-1 0,0 1 0,0-1 0,-1 1 0,1-1 0,0 1 0,0-1 0,0 1 0,0-1 0,0 1 0,0-1 0,0 1 0,0 0 0,-7 45 0,4-26 0,3-54 0,-1 28 0,0-1 0,1 0 0,0 1 0,0-1 0,1 1 0,1-8 0,-1 13 0,-1-1 0,0 1 0,1 0 0,0 0 0,-1 0 0,1 0 0,0 0 0,-1 0 0,1 0 0,0 1 0,0-1 0,0 0 0,-1 0 0,1 1 0,0-1 0,0 0 0,0 1 0,1-1 0,-1 1 0,0-1 0,0 1 0,0 0 0,0-1 0,0 1 0,0 0 0,1 0 0,-1 0 0,0 0 0,0 0 0,0 0 0,1 0 0,-1 0 0,0 0 0,0 0 0,0 1 0,0-1 0,0 1 0,0-1 0,2 1 0,30 9-455,1-2 0,66 7 0,-85-14-6371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1579</TotalTime>
  <Pages>3</Pages>
  <Words>640</Words>
  <Characters>3651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Oakleigh Wilson</dc:creator>
  <cp:keywords/>
  <dc:description/>
  <cp:lastModifiedBy>Oakleigh Wilson</cp:lastModifiedBy>
  <cp:revision>30</cp:revision>
  <dcterms:created xsi:type="dcterms:W3CDTF">2026-03-10T01:51:00Z</dcterms:created>
  <dcterms:modified xsi:type="dcterms:W3CDTF">2026-03-12T00:48:00Z</dcterms:modified>
</cp:coreProperties>
</file>