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8E79" w14:textId="08D69AD0" w:rsidR="00F7776F" w:rsidRPr="0043384A" w:rsidRDefault="00F7776F" w:rsidP="0043384A">
      <w:pPr>
        <w:bidi/>
        <w:jc w:val="center"/>
        <w:rPr>
          <w:rFonts w:ascii="Adobe Heiti Std R" w:eastAsia="Adobe Heiti Std R" w:hAnsi="Adobe Heiti Std R"/>
          <w:b/>
          <w:bCs/>
          <w:color w:val="C00000"/>
          <w:sz w:val="180"/>
          <w:szCs w:val="180"/>
          <w:lang w:val="en-US"/>
        </w:rPr>
      </w:pPr>
      <w:r w:rsidRPr="00F7776F">
        <w:rPr>
          <w:rFonts w:ascii="Adobe Heiti Std R" w:eastAsia="Adobe Heiti Std R" w:hAnsi="Adobe Heiti Std R"/>
          <w:b/>
          <w:bCs/>
          <w:color w:val="C00000"/>
          <w:sz w:val="180"/>
          <w:szCs w:val="180"/>
        </w:rPr>
        <w:t>W</w:t>
      </w:r>
      <w:r w:rsidRPr="00F7776F">
        <w:rPr>
          <w:rFonts w:ascii="Adobe Heiti Std R" w:eastAsia="Adobe Heiti Std R" w:hAnsi="Adobe Heiti Std R"/>
          <w:b/>
          <w:bCs/>
          <w:color w:val="C00000"/>
          <w:sz w:val="180"/>
          <w:szCs w:val="180"/>
          <w:lang w:val="en-US"/>
        </w:rPr>
        <w:t>eWatch</w:t>
      </w:r>
    </w:p>
    <w:p w14:paraId="74166067" w14:textId="2BFDCE0B" w:rsidR="00F7776F" w:rsidRDefault="00C819A7" w:rsidP="0043384A">
      <w:pPr>
        <w:bidi/>
        <w:rPr>
          <w:rFonts w:asciiTheme="minorBidi" w:hAnsiTheme="minorBidi"/>
          <w:b/>
          <w:bCs/>
          <w:sz w:val="52"/>
          <w:szCs w:val="52"/>
          <w:rtl/>
          <w:lang w:val="en-US"/>
        </w:rPr>
      </w:pPr>
      <w:r>
        <w:rPr>
          <w:noProof/>
        </w:rPr>
        <w:drawing>
          <wp:anchor distT="0" distB="0" distL="114300" distR="114300" simplePos="0" relativeHeight="251658240" behindDoc="0" locked="0" layoutInCell="1" allowOverlap="1" wp14:anchorId="7E4747D7" wp14:editId="120005A9">
            <wp:simplePos x="0" y="0"/>
            <wp:positionH relativeFrom="margin">
              <wp:align>center</wp:align>
            </wp:positionH>
            <wp:positionV relativeFrom="paragraph">
              <wp:posOffset>3810</wp:posOffset>
            </wp:positionV>
            <wp:extent cx="4774565" cy="3500120"/>
            <wp:effectExtent l="0" t="0" r="6985" b="508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333" t="10174" r="24043" b="21162"/>
                    <a:stretch/>
                  </pic:blipFill>
                  <pic:spPr bwMode="auto">
                    <a:xfrm>
                      <a:off x="0" y="0"/>
                      <a:ext cx="4774565" cy="3500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C398AF" w14:textId="77777777" w:rsidR="00C819A7" w:rsidRDefault="00C819A7" w:rsidP="0043384A">
      <w:pPr>
        <w:bidi/>
        <w:rPr>
          <w:rFonts w:asciiTheme="minorBidi" w:hAnsiTheme="minorBidi"/>
          <w:b/>
          <w:bCs/>
          <w:color w:val="262626" w:themeColor="text1" w:themeTint="D9"/>
          <w:sz w:val="40"/>
          <w:szCs w:val="40"/>
          <w:lang w:val="en-US"/>
        </w:rPr>
      </w:pPr>
    </w:p>
    <w:p w14:paraId="4BAB5F01" w14:textId="77777777" w:rsidR="00C819A7" w:rsidRDefault="00C819A7" w:rsidP="00C819A7">
      <w:pPr>
        <w:bidi/>
        <w:rPr>
          <w:rFonts w:asciiTheme="minorBidi" w:hAnsiTheme="minorBidi"/>
          <w:b/>
          <w:bCs/>
          <w:color w:val="262626" w:themeColor="text1" w:themeTint="D9"/>
          <w:sz w:val="40"/>
          <w:szCs w:val="40"/>
          <w:lang w:val="en-US"/>
        </w:rPr>
      </w:pPr>
    </w:p>
    <w:p w14:paraId="2DD1644E" w14:textId="77777777" w:rsidR="00C819A7" w:rsidRDefault="00C819A7" w:rsidP="00C819A7">
      <w:pPr>
        <w:bidi/>
        <w:rPr>
          <w:rFonts w:asciiTheme="minorBidi" w:hAnsiTheme="minorBidi"/>
          <w:b/>
          <w:bCs/>
          <w:color w:val="262626" w:themeColor="text1" w:themeTint="D9"/>
          <w:sz w:val="40"/>
          <w:szCs w:val="40"/>
          <w:lang w:val="en-US"/>
        </w:rPr>
      </w:pPr>
    </w:p>
    <w:p w14:paraId="3FC1638B" w14:textId="151DDC80" w:rsidR="00C819A7" w:rsidRDefault="00C819A7" w:rsidP="00C819A7">
      <w:pPr>
        <w:bidi/>
        <w:rPr>
          <w:rFonts w:asciiTheme="minorBidi" w:hAnsiTheme="minorBidi"/>
          <w:b/>
          <w:bCs/>
          <w:color w:val="262626" w:themeColor="text1" w:themeTint="D9"/>
          <w:sz w:val="40"/>
          <w:szCs w:val="40"/>
          <w:lang w:val="en-US"/>
        </w:rPr>
      </w:pPr>
    </w:p>
    <w:p w14:paraId="26F2731B" w14:textId="0B77BB6A" w:rsidR="00C819A7" w:rsidRDefault="00C819A7" w:rsidP="00C819A7">
      <w:pPr>
        <w:bidi/>
        <w:rPr>
          <w:rFonts w:asciiTheme="minorBidi" w:hAnsiTheme="minorBidi"/>
          <w:b/>
          <w:bCs/>
          <w:color w:val="262626" w:themeColor="text1" w:themeTint="D9"/>
          <w:sz w:val="40"/>
          <w:szCs w:val="40"/>
          <w:lang w:val="en-US"/>
        </w:rPr>
      </w:pPr>
    </w:p>
    <w:p w14:paraId="5239B199" w14:textId="57120A9E" w:rsidR="00C819A7" w:rsidRDefault="00C819A7" w:rsidP="00C819A7">
      <w:pPr>
        <w:bidi/>
        <w:rPr>
          <w:rFonts w:asciiTheme="minorBidi" w:hAnsiTheme="minorBidi"/>
          <w:b/>
          <w:bCs/>
          <w:color w:val="262626" w:themeColor="text1" w:themeTint="D9"/>
          <w:sz w:val="40"/>
          <w:szCs w:val="40"/>
          <w:lang w:val="en-US"/>
        </w:rPr>
      </w:pPr>
    </w:p>
    <w:p w14:paraId="7C998529" w14:textId="3C184606" w:rsidR="00C819A7" w:rsidRDefault="00C819A7" w:rsidP="00C819A7">
      <w:pPr>
        <w:bidi/>
        <w:rPr>
          <w:rFonts w:asciiTheme="minorBidi" w:hAnsiTheme="minorBidi"/>
          <w:b/>
          <w:bCs/>
          <w:color w:val="262626" w:themeColor="text1" w:themeTint="D9"/>
          <w:sz w:val="40"/>
          <w:szCs w:val="40"/>
          <w:lang w:val="en-US"/>
        </w:rPr>
      </w:pPr>
    </w:p>
    <w:p w14:paraId="30686161" w14:textId="61CB3699" w:rsidR="00C819A7" w:rsidRDefault="00C819A7" w:rsidP="00C819A7">
      <w:pPr>
        <w:bidi/>
        <w:rPr>
          <w:rFonts w:asciiTheme="minorBidi" w:hAnsiTheme="minorBidi"/>
          <w:b/>
          <w:bCs/>
          <w:color w:val="262626" w:themeColor="text1" w:themeTint="D9"/>
          <w:sz w:val="40"/>
          <w:szCs w:val="40"/>
          <w:lang w:val="en-US"/>
        </w:rPr>
      </w:pPr>
    </w:p>
    <w:p w14:paraId="75431110" w14:textId="1058D25E" w:rsidR="00C819A7" w:rsidRPr="00C20C8B" w:rsidRDefault="00C20C8B" w:rsidP="00C819A7">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rtl/>
          <w:lang w:val="en-US"/>
        </w:rPr>
        <w:t xml:space="preserve">אלון צדקני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326281367</w:t>
      </w:r>
    </w:p>
    <w:p w14:paraId="3A8B156C" w14:textId="207035C3"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שם בית ספר</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הרב תחומי ב' , פתח תקווה</w:t>
      </w:r>
    </w:p>
    <w:p w14:paraId="3590C227" w14:textId="25E5EAD4"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מנחה</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גולן מור</w:t>
      </w:r>
    </w:p>
    <w:p w14:paraId="006E96F8" w14:textId="5CC37ED5" w:rsidR="00C20C8B" w:rsidRPr="00C20C8B" w:rsidRDefault="00C20C8B" w:rsidP="00C20C8B">
      <w:pPr>
        <w:bidi/>
        <w:rPr>
          <w:rFonts w:asciiTheme="minorBidi" w:hAnsiTheme="minorBidi"/>
          <w:b/>
          <w:bCs/>
          <w:color w:val="404040" w:themeColor="text1" w:themeTint="BF"/>
          <w:sz w:val="32"/>
          <w:szCs w:val="32"/>
          <w:rtl/>
          <w:lang w:val="en-US"/>
        </w:rPr>
      </w:pPr>
      <w:r w:rsidRPr="00C20C8B">
        <w:rPr>
          <w:rFonts w:asciiTheme="minorBidi" w:hAnsiTheme="minorBidi" w:hint="cs"/>
          <w:b/>
          <w:bCs/>
          <w:color w:val="404040" w:themeColor="text1" w:themeTint="BF"/>
          <w:sz w:val="32"/>
          <w:szCs w:val="32"/>
          <w:u w:val="single"/>
          <w:rtl/>
          <w:lang w:val="en-US"/>
        </w:rPr>
        <w:t>תאריך הגשה</w:t>
      </w:r>
      <w:r w:rsidRPr="00C20C8B">
        <w:rPr>
          <w:rFonts w:asciiTheme="minorBidi" w:hAnsiTheme="minorBidi" w:hint="cs"/>
          <w:b/>
          <w:bCs/>
          <w:color w:val="404040" w:themeColor="text1" w:themeTint="BF"/>
          <w:sz w:val="32"/>
          <w:szCs w:val="32"/>
          <w:rtl/>
          <w:lang w:val="en-US"/>
        </w:rPr>
        <w:t xml:space="preserve"> </w:t>
      </w:r>
      <w:r w:rsidRPr="00C20C8B">
        <w:rPr>
          <w:rFonts w:asciiTheme="minorBidi" w:hAnsiTheme="minorBidi"/>
          <w:b/>
          <w:bCs/>
          <w:color w:val="404040" w:themeColor="text1" w:themeTint="BF"/>
          <w:sz w:val="32"/>
          <w:szCs w:val="32"/>
          <w:rtl/>
          <w:lang w:val="en-US"/>
        </w:rPr>
        <w:t>–</w:t>
      </w:r>
      <w:r w:rsidRPr="00C20C8B">
        <w:rPr>
          <w:rFonts w:asciiTheme="minorBidi" w:hAnsiTheme="minorBidi" w:hint="cs"/>
          <w:b/>
          <w:bCs/>
          <w:color w:val="404040" w:themeColor="text1" w:themeTint="BF"/>
          <w:sz w:val="32"/>
          <w:szCs w:val="32"/>
          <w:rtl/>
          <w:lang w:val="en-US"/>
        </w:rPr>
        <w:t xml:space="preserve"> 11.5.2022</w:t>
      </w:r>
    </w:p>
    <w:p w14:paraId="7BD0B265" w14:textId="6B4C2037" w:rsidR="00C20C8B" w:rsidRPr="00C20C8B" w:rsidRDefault="00C20C8B" w:rsidP="00C20C8B">
      <w:pPr>
        <w:bidi/>
        <w:rPr>
          <w:rFonts w:asciiTheme="minorBidi" w:hAnsiTheme="minorBidi"/>
          <w:b/>
          <w:bCs/>
          <w:color w:val="262626" w:themeColor="text1" w:themeTint="D9"/>
          <w:sz w:val="32"/>
          <w:szCs w:val="32"/>
          <w:lang w:val="en-US"/>
        </w:rPr>
      </w:pPr>
      <w:r>
        <w:rPr>
          <w:rFonts w:asciiTheme="minorBidi" w:hAnsiTheme="minorBidi" w:hint="cs"/>
          <w:b/>
          <w:bCs/>
          <w:noProof/>
          <w:color w:val="262626" w:themeColor="text1" w:themeTint="D9"/>
          <w:sz w:val="40"/>
          <w:szCs w:val="40"/>
          <w:lang w:val="en-US"/>
        </w:rPr>
        <w:drawing>
          <wp:anchor distT="0" distB="0" distL="114300" distR="114300" simplePos="0" relativeHeight="251659264" behindDoc="0" locked="0" layoutInCell="1" allowOverlap="1" wp14:anchorId="1888ADF7" wp14:editId="703D684D">
            <wp:simplePos x="0" y="0"/>
            <wp:positionH relativeFrom="margin">
              <wp:align>left</wp:align>
            </wp:positionH>
            <wp:positionV relativeFrom="paragraph">
              <wp:posOffset>356235</wp:posOffset>
            </wp:positionV>
            <wp:extent cx="2208362" cy="1128978"/>
            <wp:effectExtent l="0" t="0" r="190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453" t="35888" r="3627" b="18123"/>
                    <a:stretch/>
                  </pic:blipFill>
                  <pic:spPr bwMode="auto">
                    <a:xfrm>
                      <a:off x="0" y="0"/>
                      <a:ext cx="2208362" cy="11289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71137D" w14:textId="11B51750" w:rsidR="00863FCC" w:rsidRDefault="00863FCC" w:rsidP="00863FCC">
      <w:pPr>
        <w:bidi/>
        <w:rPr>
          <w:rFonts w:asciiTheme="minorBidi" w:hAnsiTheme="minorBidi"/>
          <w:b/>
          <w:bCs/>
          <w:color w:val="262626" w:themeColor="text1" w:themeTint="D9"/>
          <w:sz w:val="40"/>
          <w:szCs w:val="40"/>
          <w:lang w:val="en-US"/>
        </w:rPr>
      </w:pPr>
    </w:p>
    <w:p w14:paraId="25AF26C3" w14:textId="0FCFCB4B" w:rsidR="00C819A7" w:rsidRDefault="00C819A7" w:rsidP="00C819A7">
      <w:pPr>
        <w:bidi/>
        <w:rPr>
          <w:rFonts w:asciiTheme="minorBidi" w:hAnsiTheme="minorBidi"/>
          <w:b/>
          <w:bCs/>
          <w:color w:val="262626" w:themeColor="text1" w:themeTint="D9"/>
          <w:sz w:val="40"/>
          <w:szCs w:val="40"/>
          <w:lang w:val="en-US"/>
        </w:rPr>
      </w:pPr>
    </w:p>
    <w:p w14:paraId="749AA851" w14:textId="719537F3" w:rsidR="00C819A7" w:rsidRDefault="00C819A7" w:rsidP="00C819A7">
      <w:pPr>
        <w:bidi/>
        <w:rPr>
          <w:rFonts w:asciiTheme="minorBidi" w:hAnsiTheme="minorBidi"/>
          <w:b/>
          <w:bCs/>
          <w:color w:val="262626" w:themeColor="text1" w:themeTint="D9"/>
          <w:sz w:val="40"/>
          <w:szCs w:val="40"/>
          <w:rtl/>
          <w:lang w:val="en-US"/>
        </w:rPr>
      </w:pPr>
    </w:p>
    <w:p w14:paraId="0AC75D13" w14:textId="474742A9" w:rsidR="00863FCC" w:rsidRDefault="00863FCC" w:rsidP="00863FCC">
      <w:pPr>
        <w:bidi/>
        <w:rPr>
          <w:rFonts w:asciiTheme="minorBidi" w:hAnsiTheme="minorBidi"/>
          <w:b/>
          <w:bCs/>
          <w:color w:val="262626" w:themeColor="text1" w:themeTint="D9"/>
          <w:sz w:val="40"/>
          <w:szCs w:val="40"/>
          <w:rtl/>
          <w:lang w:val="en-US"/>
        </w:rPr>
      </w:pPr>
    </w:p>
    <w:p w14:paraId="16568C06" w14:textId="47CBE170" w:rsidR="002C0734" w:rsidRPr="002C0734" w:rsidRDefault="002C0734" w:rsidP="002C0734">
      <w:pPr>
        <w:bidi/>
        <w:rPr>
          <w:rFonts w:asciiTheme="minorBidi" w:hAnsiTheme="minorBidi"/>
          <w:b/>
          <w:bCs/>
          <w:color w:val="C00000"/>
          <w:sz w:val="44"/>
          <w:szCs w:val="44"/>
          <w:rtl/>
          <w:lang w:val="en-US"/>
        </w:rPr>
      </w:pPr>
      <w:r w:rsidRPr="002C0734">
        <w:rPr>
          <w:rFonts w:asciiTheme="minorBidi" w:hAnsiTheme="minorBidi" w:hint="cs"/>
          <w:b/>
          <w:bCs/>
          <w:color w:val="C00000"/>
          <w:sz w:val="44"/>
          <w:szCs w:val="44"/>
          <w:rtl/>
          <w:lang w:val="en-US"/>
        </w:rPr>
        <w:t>מבוא</w:t>
      </w:r>
    </w:p>
    <w:p w14:paraId="73947088" w14:textId="1F1AD294" w:rsidR="002C0734" w:rsidRDefault="002C0734" w:rsidP="002C0734">
      <w:pPr>
        <w:bidi/>
        <w:rPr>
          <w:rFonts w:asciiTheme="minorBidi" w:hAnsiTheme="minorBidi"/>
          <w:color w:val="262626" w:themeColor="text1" w:themeTint="D9"/>
          <w:sz w:val="24"/>
          <w:szCs w:val="24"/>
          <w:rtl/>
          <w:lang w:val="en-US"/>
        </w:rPr>
      </w:pPr>
    </w:p>
    <w:p w14:paraId="2F6857C1" w14:textId="77777777" w:rsidR="00782184" w:rsidRDefault="00782184" w:rsidP="00782184">
      <w:pPr>
        <w:bidi/>
        <w:spacing w:line="360" w:lineRule="auto"/>
        <w:rPr>
          <w:rFonts w:asciiTheme="minorBidi" w:hAnsiTheme="minorBidi"/>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המוצר </w:t>
      </w:r>
      <w:r w:rsidR="001032FF">
        <w:rPr>
          <w:rFonts w:asciiTheme="minorBidi" w:hAnsiTheme="minorBidi" w:hint="cs"/>
          <w:color w:val="404040" w:themeColor="text1" w:themeTint="BF"/>
          <w:sz w:val="24"/>
          <w:szCs w:val="24"/>
          <w:rtl/>
          <w:lang w:val="en-US"/>
        </w:rPr>
        <w:t xml:space="preserve">הינו תוסף בדפדפן הכרום המאפשר צפייה משותפת למספר משתתפים דרך אתר </w:t>
      </w:r>
      <w:r>
        <w:rPr>
          <w:rFonts w:asciiTheme="minorBidi" w:hAnsiTheme="minorBidi" w:hint="cs"/>
          <w:color w:val="404040" w:themeColor="text1" w:themeTint="BF"/>
          <w:sz w:val="24"/>
          <w:szCs w:val="24"/>
          <w:rtl/>
          <w:lang w:val="en-US"/>
        </w:rPr>
        <w:t>יוטיוב עצמו. המשתתפים יכולים לפתוח חדרי צפייה על כל סרטון יוטיוב הקיים באתר ובאמצעות שיתוף המספר הסידורי של החדר וסיסמתו כל משתמש המזין את הפרטים הנ"ל יכול להצטרף לחדר הצפייה ולחוות צפייה משותפת ומסונכרנת.</w:t>
      </w:r>
    </w:p>
    <w:p w14:paraId="630D29E5" w14:textId="6106E5FC" w:rsidR="001032FF" w:rsidRPr="001032FF" w:rsidRDefault="00782184" w:rsidP="00782184">
      <w:pPr>
        <w:bidi/>
        <w:spacing w:line="360" w:lineRule="auto"/>
        <w:rPr>
          <w:rFonts w:asciiTheme="minorBidi" w:hAnsiTheme="minorBidi" w:hint="cs"/>
          <w:color w:val="404040" w:themeColor="text1" w:themeTint="BF"/>
          <w:sz w:val="24"/>
          <w:szCs w:val="24"/>
          <w:rtl/>
          <w:lang w:val="en-US"/>
        </w:rPr>
      </w:pPr>
      <w:r>
        <w:rPr>
          <w:rFonts w:asciiTheme="minorBidi" w:hAnsiTheme="minorBidi" w:hint="cs"/>
          <w:color w:val="404040" w:themeColor="text1" w:themeTint="BF"/>
          <w:sz w:val="24"/>
          <w:szCs w:val="24"/>
          <w:rtl/>
          <w:lang w:val="en-US"/>
        </w:rPr>
        <w:t xml:space="preserve">בחרתי בפרויקט זה מכיוון שפרויקט העוסק בצפייה משותפת הינו נושא שמעניין ומושך אותי. </w:t>
      </w:r>
      <w:r w:rsidR="00F85FD6">
        <w:rPr>
          <w:rFonts w:asciiTheme="minorBidi" w:hAnsiTheme="minorBidi" w:hint="cs"/>
          <w:color w:val="404040" w:themeColor="text1" w:themeTint="BF"/>
          <w:sz w:val="24"/>
          <w:szCs w:val="24"/>
          <w:rtl/>
          <w:lang w:val="en-US"/>
        </w:rPr>
        <w:t>כנער שבזמנו הפנוי מבלה במחשב יצא לי לצפות עם חברים בסרטונים משותפים</w:t>
      </w:r>
    </w:p>
    <w:p w14:paraId="51031E20" w14:textId="55E82EBC" w:rsidR="002C0734" w:rsidRPr="002C0734" w:rsidRDefault="002C0734" w:rsidP="002C0734">
      <w:pPr>
        <w:bidi/>
        <w:rPr>
          <w:rFonts w:asciiTheme="minorBidi" w:hAnsiTheme="minorBidi"/>
          <w:b/>
          <w:bCs/>
          <w:color w:val="C00000"/>
          <w:sz w:val="40"/>
          <w:szCs w:val="40"/>
          <w:rtl/>
          <w:lang w:val="en-US"/>
        </w:rPr>
      </w:pPr>
    </w:p>
    <w:sectPr w:rsidR="002C0734" w:rsidRPr="002C07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7668" w14:textId="77777777" w:rsidR="00EC653D" w:rsidRDefault="00EC653D" w:rsidP="00C819A7">
      <w:pPr>
        <w:spacing w:after="0" w:line="240" w:lineRule="auto"/>
      </w:pPr>
      <w:r>
        <w:separator/>
      </w:r>
    </w:p>
  </w:endnote>
  <w:endnote w:type="continuationSeparator" w:id="0">
    <w:p w14:paraId="3A206B83" w14:textId="77777777" w:rsidR="00EC653D" w:rsidRDefault="00EC653D" w:rsidP="00C8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Heiti Std R">
    <w:panose1 w:val="020B04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881924"/>
      <w:docPartObj>
        <w:docPartGallery w:val="Page Numbers (Bottom of Page)"/>
        <w:docPartUnique/>
      </w:docPartObj>
    </w:sdtPr>
    <w:sdtContent>
      <w:p w14:paraId="49CD9C22" w14:textId="3FEF2F24" w:rsidR="00C819A7" w:rsidRDefault="00C819A7">
        <w:pPr>
          <w:pStyle w:val="a5"/>
          <w:jc w:val="center"/>
        </w:pPr>
        <w:r>
          <w:fldChar w:fldCharType="begin"/>
        </w:r>
        <w:r>
          <w:instrText>PAGE   \* MERGEFORMAT</w:instrText>
        </w:r>
        <w:r>
          <w:fldChar w:fldCharType="separate"/>
        </w:r>
        <w:r>
          <w:rPr>
            <w:rtl/>
            <w:lang w:val="he-IL"/>
          </w:rPr>
          <w:t>2</w:t>
        </w:r>
        <w:r>
          <w:fldChar w:fldCharType="end"/>
        </w:r>
      </w:p>
    </w:sdtContent>
  </w:sdt>
  <w:p w14:paraId="298A2024" w14:textId="77777777" w:rsidR="00C819A7" w:rsidRDefault="00C819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3350" w14:textId="77777777" w:rsidR="00EC653D" w:rsidRDefault="00EC653D" w:rsidP="00C819A7">
      <w:pPr>
        <w:spacing w:after="0" w:line="240" w:lineRule="auto"/>
      </w:pPr>
      <w:r>
        <w:separator/>
      </w:r>
    </w:p>
  </w:footnote>
  <w:footnote w:type="continuationSeparator" w:id="0">
    <w:p w14:paraId="071C8324" w14:textId="77777777" w:rsidR="00EC653D" w:rsidRDefault="00EC653D" w:rsidP="00C81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43F5" w14:textId="03F73E56" w:rsidR="00C819A7" w:rsidRPr="00C819A7" w:rsidRDefault="00C819A7" w:rsidP="00C819A7">
    <w:pPr>
      <w:pStyle w:val="a3"/>
      <w:bidi/>
      <w:rPr>
        <w:sz w:val="24"/>
        <w:szCs w:val="24"/>
        <w:lang w:val="en-US"/>
      </w:rPr>
    </w:pPr>
    <w:r>
      <w:rPr>
        <w:rFonts w:hint="cs"/>
        <w:sz w:val="24"/>
        <w:szCs w:val="24"/>
        <w:rtl/>
        <w:lang w:val="en-US"/>
      </w:rPr>
      <w:t xml:space="preserve">אלון צדקני - </w:t>
    </w:r>
    <w:r>
      <w:rPr>
        <w:rFonts w:hint="cs"/>
        <w:sz w:val="24"/>
        <w:szCs w:val="24"/>
        <w:lang w:val="en-US"/>
      </w:rPr>
      <w:t>W</w:t>
    </w:r>
    <w:r>
      <w:rPr>
        <w:sz w:val="24"/>
        <w:szCs w:val="24"/>
        <w:lang w:val="en-US"/>
      </w:rPr>
      <w:t>eWatch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57598"/>
    <w:multiLevelType w:val="hybridMultilevel"/>
    <w:tmpl w:val="F3941F52"/>
    <w:lvl w:ilvl="0" w:tplc="E946AA0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62701B5C"/>
    <w:multiLevelType w:val="hybridMultilevel"/>
    <w:tmpl w:val="DA269ECC"/>
    <w:lvl w:ilvl="0" w:tplc="F0AE013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73090261">
    <w:abstractNumId w:val="1"/>
  </w:num>
  <w:num w:numId="2" w16cid:durableId="1361514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03"/>
    <w:rsid w:val="001032FF"/>
    <w:rsid w:val="002C0734"/>
    <w:rsid w:val="0043384A"/>
    <w:rsid w:val="00556015"/>
    <w:rsid w:val="006871CF"/>
    <w:rsid w:val="00755BE2"/>
    <w:rsid w:val="00782184"/>
    <w:rsid w:val="00863FCC"/>
    <w:rsid w:val="00A1189C"/>
    <w:rsid w:val="00AF70AA"/>
    <w:rsid w:val="00C20C8B"/>
    <w:rsid w:val="00C819A7"/>
    <w:rsid w:val="00CB4203"/>
    <w:rsid w:val="00EC653D"/>
    <w:rsid w:val="00F7776F"/>
    <w:rsid w:val="00F85FD6"/>
    <w:rsid w:val="00FC47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7E9A"/>
  <w15:chartTrackingRefBased/>
  <w15:docId w15:val="{0BB284A4-2192-4E4E-9514-FC0F1E68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9A7"/>
    <w:pPr>
      <w:tabs>
        <w:tab w:val="center" w:pos="4513"/>
        <w:tab w:val="right" w:pos="9026"/>
      </w:tabs>
      <w:spacing w:after="0" w:line="240" w:lineRule="auto"/>
    </w:pPr>
  </w:style>
  <w:style w:type="character" w:customStyle="1" w:styleId="a4">
    <w:name w:val="כותרת עליונה תו"/>
    <w:basedOn w:val="a0"/>
    <w:link w:val="a3"/>
    <w:uiPriority w:val="99"/>
    <w:rsid w:val="00C819A7"/>
  </w:style>
  <w:style w:type="paragraph" w:styleId="a5">
    <w:name w:val="footer"/>
    <w:basedOn w:val="a"/>
    <w:link w:val="a6"/>
    <w:uiPriority w:val="99"/>
    <w:unhideWhenUsed/>
    <w:rsid w:val="00C819A7"/>
    <w:pPr>
      <w:tabs>
        <w:tab w:val="center" w:pos="4513"/>
        <w:tab w:val="right" w:pos="9026"/>
      </w:tabs>
      <w:spacing w:after="0" w:line="240" w:lineRule="auto"/>
    </w:pPr>
  </w:style>
  <w:style w:type="character" w:customStyle="1" w:styleId="a6">
    <w:name w:val="כותרת תחתונה תו"/>
    <w:basedOn w:val="a0"/>
    <w:link w:val="a5"/>
    <w:uiPriority w:val="99"/>
    <w:rsid w:val="00C819A7"/>
  </w:style>
  <w:style w:type="paragraph" w:styleId="a7">
    <w:name w:val="List Paragraph"/>
    <w:basedOn w:val="a"/>
    <w:uiPriority w:val="34"/>
    <w:qFormat/>
    <w:rsid w:val="002C0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83</Words>
  <Characters>475</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אלון צדקני</dc:creator>
  <cp:keywords/>
  <dc:description/>
  <cp:lastModifiedBy>אלון צדקני</cp:lastModifiedBy>
  <cp:revision>9</cp:revision>
  <dcterms:created xsi:type="dcterms:W3CDTF">2022-04-26T14:10:00Z</dcterms:created>
  <dcterms:modified xsi:type="dcterms:W3CDTF">2022-05-02T18:53:00Z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a81dea-4d6c-46c2-b66b-652ec1fb581d_Enabled">
    <vt:lpwstr>true</vt:lpwstr>
  </property>
  <property fmtid="{D5CDD505-2E9C-101B-9397-08002B2CF9AE}" pid="3" name="MSIP_Label_00a81dea-4d6c-46c2-b66b-652ec1fb581d_SetDate">
    <vt:lpwstr>2022-04-26T14:10:43Z</vt:lpwstr>
  </property>
  <property fmtid="{D5CDD505-2E9C-101B-9397-08002B2CF9AE}" pid="4" name="MSIP_Label_00a81dea-4d6c-46c2-b66b-652ec1fb581d_Method">
    <vt:lpwstr>Standard</vt:lpwstr>
  </property>
  <property fmtid="{D5CDD505-2E9C-101B-9397-08002B2CF9AE}" pid="5" name="MSIP_Label_00a81dea-4d6c-46c2-b66b-652ec1fb581d_Name">
    <vt:lpwstr>הצפנת קבצים והודעות דואר אלקטרוני</vt:lpwstr>
  </property>
  <property fmtid="{D5CDD505-2E9C-101B-9397-08002B2CF9AE}" pid="6" name="MSIP_Label_00a81dea-4d6c-46c2-b66b-652ec1fb581d_SiteId">
    <vt:lpwstr>d84846a7-3371-4e86-afe6-dc8d9d7a3299</vt:lpwstr>
  </property>
  <property fmtid="{D5CDD505-2E9C-101B-9397-08002B2CF9AE}" pid="7" name="MSIP_Label_00a81dea-4d6c-46c2-b66b-652ec1fb581d_ActionId">
    <vt:lpwstr>974fe2f1-5a28-4aa3-b077-cce52fb22f10</vt:lpwstr>
  </property>
  <property fmtid="{D5CDD505-2E9C-101B-9397-08002B2CF9AE}" pid="8" name="MSIP_Label_00a81dea-4d6c-46c2-b66b-652ec1fb581d_ContentBits">
    <vt:lpwstr>0</vt:lpwstr>
  </property>
</Properties>
</file>