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71F3" w14:textId="77777777" w:rsidR="00471E6F" w:rsidRPr="00471E6F" w:rsidRDefault="00471E6F" w:rsidP="00471E6F">
      <w:pPr>
        <w:pStyle w:val="Heading1"/>
      </w:pPr>
      <w:r w:rsidRPr="00471E6F">
        <w:t>Product Criteria Grid</w:t>
      </w:r>
    </w:p>
    <w:p w14:paraId="2906390A" w14:textId="77777777" w:rsidR="00471E6F" w:rsidRDefault="00471E6F" w:rsidP="00471E6F">
      <w:pPr>
        <w:spacing w:line="360" w:lineRule="auto"/>
        <w:rPr>
          <w:rFonts w:ascii="Verdana" w:hAnsi="Verdana"/>
          <w:sz w:val="20"/>
          <w:szCs w:val="20"/>
        </w:rPr>
      </w:pPr>
    </w:p>
    <w:p w14:paraId="4AC235D8" w14:textId="28A7E0E7" w:rsidR="00471E6F" w:rsidRPr="00471E6F" w:rsidRDefault="00471E6F" w:rsidP="00471E6F">
      <w:pPr>
        <w:spacing w:line="360" w:lineRule="auto"/>
        <w:rPr>
          <w:rFonts w:ascii="Verdana" w:hAnsi="Verdana"/>
          <w:sz w:val="20"/>
          <w:szCs w:val="20"/>
        </w:rPr>
      </w:pPr>
      <w:r w:rsidRPr="00471E6F">
        <w:rPr>
          <w:rFonts w:ascii="Verdana" w:hAnsi="Verdana"/>
          <w:sz w:val="20"/>
          <w:szCs w:val="20"/>
        </w:rPr>
        <w:t xml:space="preserve">Student Name: </w:t>
      </w:r>
      <w:proofErr w:type="spellStart"/>
      <w:r w:rsidR="00F35C2A">
        <w:rPr>
          <w:rFonts w:ascii="Verdana" w:hAnsi="Verdana"/>
          <w:sz w:val="20"/>
          <w:szCs w:val="20"/>
        </w:rPr>
        <w:t>Oakkar</w:t>
      </w:r>
      <w:proofErr w:type="spellEnd"/>
      <w:r w:rsidR="00F35C2A">
        <w:rPr>
          <w:rFonts w:ascii="Verdana" w:hAnsi="Verdana"/>
          <w:sz w:val="20"/>
          <w:szCs w:val="20"/>
        </w:rPr>
        <w:t xml:space="preserve"> </w:t>
      </w:r>
      <w:proofErr w:type="spellStart"/>
      <w:r w:rsidR="00F35C2A">
        <w:rPr>
          <w:rFonts w:ascii="Verdana" w:hAnsi="Verdana"/>
          <w:sz w:val="20"/>
          <w:szCs w:val="20"/>
        </w:rPr>
        <w:t>Pyae</w:t>
      </w:r>
      <w:proofErr w:type="spellEnd"/>
      <w:r w:rsidR="00F35C2A">
        <w:rPr>
          <w:rFonts w:ascii="Verdana" w:hAnsi="Verdana"/>
          <w:sz w:val="20"/>
          <w:szCs w:val="20"/>
        </w:rPr>
        <w:t xml:space="preserve"> Phyo</w:t>
      </w:r>
      <w:bookmarkStart w:id="0" w:name="_GoBack"/>
      <w:bookmarkEnd w:id="0"/>
    </w:p>
    <w:p w14:paraId="171119BC" w14:textId="7235C92A" w:rsidR="00BA601C" w:rsidRPr="003A7B92" w:rsidRDefault="00471E6F" w:rsidP="00BA601C">
      <w:pPr>
        <w:spacing w:line="360" w:lineRule="auto"/>
        <w:rPr>
          <w:rFonts w:ascii="Verdana" w:hAnsi="Verdana"/>
          <w:sz w:val="20"/>
          <w:szCs w:val="20"/>
        </w:rPr>
      </w:pPr>
      <w:r w:rsidRPr="00471E6F">
        <w:rPr>
          <w:rFonts w:ascii="Verdana" w:hAnsi="Verdana"/>
          <w:sz w:val="20"/>
          <w:szCs w:val="20"/>
        </w:rPr>
        <w:t xml:space="preserve">Student Number: </w:t>
      </w:r>
      <w:r w:rsidR="00F35C2A">
        <w:rPr>
          <w:rFonts w:ascii="AppleSystemUIFont" w:hAnsi="AppleSystemUIFont" w:cs="AppleSystemUIFont"/>
          <w:sz w:val="24"/>
          <w:szCs w:val="24"/>
        </w:rPr>
        <w:t>S1909454</w:t>
      </w:r>
    </w:p>
    <w:tbl>
      <w:tblPr>
        <w:tblW w:w="1017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110"/>
        <w:gridCol w:w="945"/>
        <w:gridCol w:w="2100"/>
        <w:gridCol w:w="3240"/>
        <w:gridCol w:w="2775"/>
      </w:tblGrid>
      <w:tr w:rsidR="00BA601C" w14:paraId="66382BEF" w14:textId="77777777" w:rsidTr="00C51A00">
        <w:trPr>
          <w:trHeight w:val="360"/>
        </w:trPr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150BDB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Mark</w:t>
            </w:r>
          </w:p>
          <w:p w14:paraId="707479C4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%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50A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Comment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31FE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Grade &amp;</w:t>
            </w:r>
          </w:p>
          <w:p w14:paraId="0B31CBDF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Characteristics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6E16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Theory &amp;</w:t>
            </w:r>
          </w:p>
          <w:p w14:paraId="55E14F5B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Academic Approach</w:t>
            </w:r>
          </w:p>
        </w:tc>
        <w:tc>
          <w:tcPr>
            <w:tcW w:w="27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AE3F55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Practice &amp;</w:t>
            </w:r>
          </w:p>
          <w:p w14:paraId="1AC08197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Deliverables</w:t>
            </w:r>
          </w:p>
        </w:tc>
      </w:tr>
      <w:tr w:rsidR="00BA601C" w14:paraId="0EBABE4D" w14:textId="77777777" w:rsidTr="00C51A00">
        <w:trPr>
          <w:trHeight w:val="360"/>
        </w:trPr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FA64DD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C417D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90BA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Fail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13587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plagiarism, collusion, non-pres., name only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9F3B8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 theory</w:t>
            </w:r>
          </w:p>
        </w:tc>
      </w:tr>
      <w:tr w:rsidR="00BA601C" w14:paraId="3C1C3273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233BCF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1-39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A31A4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385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Reassess:</w:t>
            </w:r>
          </w:p>
          <w:p w14:paraId="6FF0702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inadequate but recoverable with effort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BD518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 understanding, very short, inadequate, factual but little interpretation, lacks coherence, short, errors, misconceptions, coherent but mechanical notes, partial - rudimentary answer, limited interpretation, lack of knowledge of topic, no evidence of background reading, weak English but some appropriate use of language of topic.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AF1D4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poor effective deliverables, requirements not met, deliverables partially complete, limited response to brief.</w:t>
            </w:r>
          </w:p>
        </w:tc>
      </w:tr>
      <w:tr w:rsidR="00BA601C" w14:paraId="24D52ADE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C836DA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40-49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D1134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9C0B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3rd, D </w:t>
            </w:r>
          </w:p>
          <w:p w14:paraId="412341F6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Pass: Sufficient for award of credit</w:t>
            </w:r>
          </w:p>
          <w:p w14:paraId="00A66286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adequate mainly descriptive approach, fair, limited conceptual or theoretical ability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4E3A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adequate response, demonstration of basic knowledge, relevant content, clear intention communicated, evidence of reading, acceptable minimum level of English for business presentation but may lack precision, some limited analysis / application of knowledge / theory / weighting of evidence, inconsistent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ABCC9B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deliverables meet basic requirement correctly but limited, just adequate but not innovative, interesting or exciting, for higher marks, 45+ just exceeds minimum specification, might be good in some areas but not consistent</w:t>
            </w:r>
          </w:p>
        </w:tc>
      </w:tr>
      <w:tr w:rsidR="00BA601C" w14:paraId="7FE989E8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4CA2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50-59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AAF5A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FAFF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2ii, C</w:t>
            </w:r>
          </w:p>
          <w:p w14:paraId="0EDAC050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Satisfactory</w:t>
            </w:r>
          </w:p>
          <w:p w14:paraId="79106EF6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 xml:space="preserve">Satisfactory with some </w:t>
            </w: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conceptual ability but lacks good evaluation or synthesis of ideas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DD286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good response to task, collates info,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satisfactory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analysis &amp; judgement, constructs generalizations based on evidence &amp; opinion, argues clearly, logically &amp;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constructs a case, some limited ability to state a personal position, correct English with few imprecise statements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21B9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good deliverables, some evidence of good design or execution, coherent and organized product, some limited evidence of self-criticism concerning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deliverable, some independence, initiative, autonomy, appropriate techniques, integration of knowledge for task</w:t>
            </w:r>
          </w:p>
        </w:tc>
      </w:tr>
      <w:tr w:rsidR="00BA601C" w14:paraId="6CE45643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5C748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60-69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E5002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019B8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2i, B </w:t>
            </w:r>
          </w:p>
          <w:p w14:paraId="48677C2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Good.</w:t>
            </w:r>
          </w:p>
          <w:p w14:paraId="451231D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Good analysis, evaluation, synthesis, integration &amp; argument.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DF65D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evaluates info.  &amp; synthesizes generalizations, good ability to state &amp; defend personal position, good analysis &amp; judgement, applies knowledge to new situations, sound on theory, critical, understands limitations of methods, selective coherent &amp; logical approach, well written with clear, correct and precise English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B14D04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all criteria met to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good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standard, evidence of good design or execution, good integration of academic &amp; practical issues, solid evidence of self-critique/evaluation of deliverables, products well organized - documented - coherent.  Evidence of independence, initiative, autonomy, creativity, adaptability, resourcefulness.  Integration of knowledge, </w:t>
            </w:r>
          </w:p>
        </w:tc>
      </w:tr>
      <w:tr w:rsidR="00BA601C" w14:paraId="65781EE6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CE30F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70-79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856E9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D57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First class, A, </w:t>
            </w:r>
          </w:p>
          <w:p w14:paraId="088B8E7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Excellent.</w:t>
            </w:r>
          </w:p>
          <w:p w14:paraId="6CE473F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as above but also stronger evidence of excellent, original, innovative, articulate work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DE2A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very strong ability to state &amp; defend position, uses criteria &amp; weighting in judgements, wide knowledge and theoretical ability, full understanding of possibilities and limitations of methods &amp; theories,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75</w:t>
            </w:r>
            <w:proofErr w:type="gramStart"/>
            <w:r>
              <w:rPr>
                <w:rFonts w:ascii="Verdana" w:eastAsia="Verdana" w:hAnsi="Verdana" w:cs="Verdana"/>
                <w:i/>
                <w:sz w:val="20"/>
                <w:szCs w:val="20"/>
              </w:rPr>
              <w:t>+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more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original, innovative approach, command of critical positions, lively articulate writing, excellent grasp of material - synthesis of ideas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979D3E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most criteria met to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high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standard, strong evidence of evaluation of deliverables,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75+: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deliverables excellent - all criteria met in clear and definite manner, evidence of excellent design or execution, elegance, innovation, very good evaluation of deliverables, </w:t>
            </w:r>
          </w:p>
        </w:tc>
      </w:tr>
      <w:tr w:rsidR="00BA601C" w14:paraId="6D1F3044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46536B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80-89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AFEFF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54F48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Outstanding.</w:t>
            </w:r>
          </w:p>
          <w:p w14:paraId="648F6468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as above but also</w:t>
            </w:r>
          </w:p>
          <w:p w14:paraId="6C0BCF4F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authoritative, superlative,</w:t>
            </w:r>
          </w:p>
          <w:p w14:paraId="1C1CE843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creative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70ECF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 above but also: -</w:t>
            </w:r>
          </w:p>
          <w:p w14:paraId="55CFE514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seen all possibilities in task, gone beyond accepted conceptual/critical positions, evidence of creative, intelligent, innovative approach consistently &amp; forcefully expressed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940DDA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 above but also: -</w:t>
            </w:r>
          </w:p>
          <w:p w14:paraId="01E43905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all aspects of deliverables superlative </w:t>
            </w:r>
          </w:p>
          <w:p w14:paraId="2B6C199C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beyond 80% emphasis on theory rather than practice/deliverables</w:t>
            </w:r>
          </w:p>
        </w:tc>
      </w:tr>
      <w:tr w:rsidR="00BA601C" w14:paraId="416A159A" w14:textId="77777777" w:rsidTr="00C51A00">
        <w:tc>
          <w:tcPr>
            <w:tcW w:w="11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08B9331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90-100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9AAD9E" w14:textId="77777777" w:rsidR="00BA601C" w:rsidRDefault="00BA601C" w:rsidP="00C51A00">
            <w:pPr>
              <w:spacing w:before="60"/>
              <w:jc w:val="center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037909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Faultless </w:t>
            </w:r>
          </w:p>
          <w:p w14:paraId="72474B06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b/>
                <w:i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4160FA7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as for 80-89 but also: -</w:t>
            </w:r>
          </w:p>
          <w:p w14:paraId="4D6357DA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all work superlative &amp; without fault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72E2C65" w14:textId="77777777" w:rsidR="00BA601C" w:rsidRDefault="00BA601C" w:rsidP="00C51A00">
            <w:pPr>
              <w:spacing w:befor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 for 80-89</w:t>
            </w:r>
          </w:p>
        </w:tc>
      </w:tr>
    </w:tbl>
    <w:p w14:paraId="1DCB98FA" w14:textId="77777777" w:rsidR="00BA601C" w:rsidRDefault="00BA601C" w:rsidP="00BA601C"/>
    <w:p w14:paraId="1C1FD8AB" w14:textId="77777777" w:rsidR="00471E6F" w:rsidRPr="00471E6F" w:rsidRDefault="00471E6F" w:rsidP="00471E6F">
      <w:pPr>
        <w:spacing w:line="360" w:lineRule="auto"/>
        <w:rPr>
          <w:rFonts w:ascii="Verdana" w:hAnsi="Verdana"/>
          <w:sz w:val="20"/>
          <w:szCs w:val="20"/>
        </w:rPr>
      </w:pPr>
    </w:p>
    <w:p w14:paraId="5069AC0F" w14:textId="77777777" w:rsidR="00471E6F" w:rsidRPr="00471E6F" w:rsidRDefault="00471E6F" w:rsidP="00471E6F">
      <w:pPr>
        <w:spacing w:line="360" w:lineRule="auto"/>
        <w:rPr>
          <w:rFonts w:ascii="Verdana" w:hAnsi="Verdana"/>
          <w:sz w:val="20"/>
          <w:szCs w:val="20"/>
        </w:rPr>
      </w:pPr>
    </w:p>
    <w:sectPr w:rsidR="00471E6F" w:rsidRPr="00471E6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6410C" w14:textId="77777777" w:rsidR="00050C36" w:rsidRDefault="00050C36">
      <w:pPr>
        <w:spacing w:after="0" w:line="240" w:lineRule="auto"/>
      </w:pPr>
      <w:r>
        <w:separator/>
      </w:r>
    </w:p>
  </w:endnote>
  <w:endnote w:type="continuationSeparator" w:id="0">
    <w:p w14:paraId="11248079" w14:textId="77777777" w:rsidR="00050C36" w:rsidRDefault="0005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70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7E23B" w14:textId="77777777" w:rsidR="006744B7" w:rsidRDefault="00471E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E9732" w14:textId="77777777" w:rsidR="006744B7" w:rsidRDefault="0005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AC7BF" w14:textId="77777777" w:rsidR="00050C36" w:rsidRDefault="00050C36">
      <w:pPr>
        <w:spacing w:after="0" w:line="240" w:lineRule="auto"/>
      </w:pPr>
      <w:r>
        <w:separator/>
      </w:r>
    </w:p>
  </w:footnote>
  <w:footnote w:type="continuationSeparator" w:id="0">
    <w:p w14:paraId="75440990" w14:textId="77777777" w:rsidR="00050C36" w:rsidRDefault="0005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6F"/>
    <w:rsid w:val="00050C36"/>
    <w:rsid w:val="00260647"/>
    <w:rsid w:val="00471E6F"/>
    <w:rsid w:val="005027D6"/>
    <w:rsid w:val="00BA601C"/>
    <w:rsid w:val="00EC03D6"/>
    <w:rsid w:val="00F3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4BE2"/>
  <w15:chartTrackingRefBased/>
  <w15:docId w15:val="{61AF5792-CAFF-42BD-95F5-E59801A4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1E6F"/>
  </w:style>
  <w:style w:type="paragraph" w:styleId="Heading1">
    <w:name w:val="heading 1"/>
    <w:basedOn w:val="Normal"/>
    <w:next w:val="Normal"/>
    <w:link w:val="Heading1Char"/>
    <w:uiPriority w:val="9"/>
    <w:qFormat/>
    <w:rsid w:val="00471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7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Phyo, Oakkar</cp:lastModifiedBy>
  <cp:revision>4</cp:revision>
  <dcterms:created xsi:type="dcterms:W3CDTF">2019-10-04T06:42:00Z</dcterms:created>
  <dcterms:modified xsi:type="dcterms:W3CDTF">2019-10-11T17:20:00Z</dcterms:modified>
</cp:coreProperties>
</file>