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914" w:rsidRDefault="00830914" w:rsidP="00830914">
      <w:pPr>
        <w:pStyle w:val="Title"/>
        <w:jc w:val="center"/>
      </w:pPr>
    </w:p>
    <w:p w:rsidR="00830914" w:rsidRDefault="00830914" w:rsidP="00830914">
      <w:pPr>
        <w:pStyle w:val="Title"/>
        <w:jc w:val="center"/>
      </w:pPr>
    </w:p>
    <w:p w:rsidR="00830914" w:rsidRDefault="00830914" w:rsidP="00830914"/>
    <w:p w:rsidR="00830914" w:rsidRDefault="00830914" w:rsidP="00830914"/>
    <w:p w:rsidR="00830914" w:rsidRPr="00830914" w:rsidRDefault="00830914" w:rsidP="00830914"/>
    <w:p w:rsidR="007D1340" w:rsidRDefault="00830914" w:rsidP="00830914">
      <w:pPr>
        <w:pStyle w:val="Title"/>
        <w:jc w:val="center"/>
        <w:rPr>
          <w:rFonts w:ascii="Microsoft Sans Serif" w:hAnsi="Microsoft Sans Serif" w:cs="Microsoft Sans Serif"/>
          <w:color w:val="2F5496" w:themeColor="accent5" w:themeShade="BF"/>
          <w:sz w:val="72"/>
        </w:rPr>
      </w:pPr>
      <w:r w:rsidRPr="00830914">
        <w:rPr>
          <w:rFonts w:ascii="Microsoft Sans Serif" w:hAnsi="Microsoft Sans Serif" w:cs="Microsoft Sans Serif"/>
          <w:color w:val="2F5496" w:themeColor="accent5" w:themeShade="BF"/>
          <w:sz w:val="72"/>
        </w:rPr>
        <w:t>Fingerprint Door Lock System</w:t>
      </w:r>
    </w:p>
    <w:p w:rsidR="00830914" w:rsidRDefault="00830914" w:rsidP="00830914"/>
    <w:p w:rsidR="00830914" w:rsidRDefault="00830914" w:rsidP="00830914"/>
    <w:p w:rsidR="00830914" w:rsidRDefault="00830914" w:rsidP="00830914"/>
    <w:p w:rsidR="00830914" w:rsidRDefault="00830914" w:rsidP="00830914"/>
    <w:p w:rsidR="00830914" w:rsidRDefault="00830914" w:rsidP="00830914"/>
    <w:p w:rsidR="00830914" w:rsidRDefault="00830914" w:rsidP="00830914"/>
    <w:p w:rsidR="00830914" w:rsidRDefault="00830914" w:rsidP="00830914"/>
    <w:p w:rsidR="00830914" w:rsidRDefault="00830914" w:rsidP="00830914"/>
    <w:p w:rsidR="00830914" w:rsidRDefault="00830914" w:rsidP="00830914"/>
    <w:p w:rsidR="00830914" w:rsidRDefault="00830914" w:rsidP="00830914"/>
    <w:p w:rsidR="00830914" w:rsidRDefault="00830914" w:rsidP="00830914"/>
    <w:p w:rsidR="00830914" w:rsidRDefault="00830914" w:rsidP="00830914"/>
    <w:p w:rsidR="00830914" w:rsidRDefault="00830914" w:rsidP="00830914"/>
    <w:p w:rsidR="00830914" w:rsidRDefault="00830914" w:rsidP="00830914"/>
    <w:p w:rsidR="00830914" w:rsidRDefault="00830914" w:rsidP="00830914"/>
    <w:p w:rsidR="00830914" w:rsidRPr="006A7E8B" w:rsidRDefault="00830914" w:rsidP="00830914">
      <w:pPr>
        <w:jc w:val="right"/>
        <w:rPr>
          <w:sz w:val="28"/>
        </w:rPr>
      </w:pPr>
      <w:proofErr w:type="spellStart"/>
      <w:r w:rsidRPr="006A7E8B">
        <w:rPr>
          <w:sz w:val="28"/>
        </w:rPr>
        <w:t>Jimborean</w:t>
      </w:r>
      <w:proofErr w:type="spellEnd"/>
      <w:r w:rsidRPr="006A7E8B">
        <w:rPr>
          <w:sz w:val="28"/>
        </w:rPr>
        <w:t xml:space="preserve"> </w:t>
      </w:r>
      <w:proofErr w:type="spellStart"/>
      <w:r w:rsidRPr="006A7E8B">
        <w:rPr>
          <w:sz w:val="28"/>
        </w:rPr>
        <w:t>Oana</w:t>
      </w:r>
      <w:proofErr w:type="spellEnd"/>
    </w:p>
    <w:p w:rsidR="00830914" w:rsidRDefault="00830914" w:rsidP="00830914">
      <w:pPr>
        <w:jc w:val="right"/>
        <w:rPr>
          <w:sz w:val="28"/>
        </w:rPr>
      </w:pPr>
      <w:r w:rsidRPr="006A7E8B">
        <w:rPr>
          <w:sz w:val="28"/>
        </w:rPr>
        <w:t>Group 30432</w:t>
      </w:r>
    </w:p>
    <w:p w:rsidR="00117B30" w:rsidRDefault="00117B30" w:rsidP="00830914">
      <w:pPr>
        <w:jc w:val="right"/>
        <w:rPr>
          <w:sz w:val="28"/>
        </w:rPr>
      </w:pPr>
    </w:p>
    <w:p w:rsidR="00117B30" w:rsidRDefault="00117B30" w:rsidP="00830914">
      <w:pPr>
        <w:jc w:val="right"/>
        <w:rPr>
          <w:sz w:val="28"/>
        </w:rPr>
      </w:pPr>
    </w:p>
    <w:p w:rsidR="00117B30" w:rsidRDefault="00117B30" w:rsidP="00830914">
      <w:pPr>
        <w:jc w:val="right"/>
        <w:rPr>
          <w:sz w:val="28"/>
        </w:rPr>
      </w:pPr>
    </w:p>
    <w:p w:rsidR="00117B30" w:rsidRPr="00A414CE" w:rsidRDefault="00117B30" w:rsidP="00117B30">
      <w:pPr>
        <w:jc w:val="both"/>
        <w:rPr>
          <w:sz w:val="24"/>
        </w:rPr>
      </w:pPr>
      <w:r>
        <w:lastRenderedPageBreak/>
        <w:tab/>
      </w:r>
      <w:r w:rsidRPr="00A414CE">
        <w:rPr>
          <w:sz w:val="24"/>
        </w:rPr>
        <w:t>This project consists of a door lock that opens when you touch the</w:t>
      </w:r>
      <w:r w:rsidR="00A414CE">
        <w:rPr>
          <w:sz w:val="24"/>
        </w:rPr>
        <w:t xml:space="preserve"> </w:t>
      </w:r>
      <w:r w:rsidRPr="00A414CE">
        <w:rPr>
          <w:sz w:val="24"/>
        </w:rPr>
        <w:t>sensor</w:t>
      </w:r>
      <w:r w:rsidR="00A414CE">
        <w:rPr>
          <w:sz w:val="24"/>
        </w:rPr>
        <w:t xml:space="preserve"> and the fingerprint matches</w:t>
      </w:r>
      <w:r w:rsidRPr="00A414CE">
        <w:rPr>
          <w:sz w:val="24"/>
        </w:rPr>
        <w:t xml:space="preserve"> the correct one.</w:t>
      </w:r>
    </w:p>
    <w:p w:rsidR="00117B30" w:rsidRPr="00A414CE" w:rsidRDefault="00117B30" w:rsidP="00117B30">
      <w:pPr>
        <w:pStyle w:val="ListParagraph"/>
        <w:numPr>
          <w:ilvl w:val="0"/>
          <w:numId w:val="3"/>
        </w:numPr>
        <w:jc w:val="both"/>
        <w:rPr>
          <w:sz w:val="24"/>
        </w:rPr>
      </w:pPr>
      <w:r w:rsidRPr="00A414CE">
        <w:rPr>
          <w:sz w:val="24"/>
        </w:rPr>
        <w:t>Used Components:</w:t>
      </w:r>
    </w:p>
    <w:p w:rsidR="00117B30" w:rsidRPr="00A414CE" w:rsidRDefault="00117B30" w:rsidP="00117B30">
      <w:pPr>
        <w:pStyle w:val="ListParagraph"/>
        <w:numPr>
          <w:ilvl w:val="0"/>
          <w:numId w:val="4"/>
        </w:numPr>
        <w:jc w:val="both"/>
        <w:rPr>
          <w:sz w:val="24"/>
        </w:rPr>
      </w:pPr>
      <w:proofErr w:type="spellStart"/>
      <w:r w:rsidRPr="00A414CE">
        <w:rPr>
          <w:sz w:val="24"/>
        </w:rPr>
        <w:t>Ardiuno</w:t>
      </w:r>
      <w:proofErr w:type="spellEnd"/>
      <w:r w:rsidRPr="00A414CE">
        <w:rPr>
          <w:sz w:val="24"/>
        </w:rPr>
        <w:t xml:space="preserve"> Uno</w:t>
      </w:r>
    </w:p>
    <w:p w:rsidR="00A414CE" w:rsidRDefault="00117B30" w:rsidP="00A414CE">
      <w:pPr>
        <w:pStyle w:val="ListParagraph"/>
        <w:ind w:left="1080"/>
        <w:jc w:val="both"/>
      </w:pPr>
      <w:r>
        <w:rPr>
          <w:noProof/>
        </w:rPr>
        <w:drawing>
          <wp:inline distT="0" distB="0" distL="0" distR="0">
            <wp:extent cx="2491740" cy="1782093"/>
            <wp:effectExtent l="0" t="0" r="3810" b="8890"/>
            <wp:docPr id="1" name="Picture 1" descr="Debugging for the Arduino UNO with Atmel Studio • Wolles Elektronikki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ging for the Arduino UNO with Atmel Studio • Wolles Elektronikkis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1535" cy="1789098"/>
                    </a:xfrm>
                    <a:prstGeom prst="rect">
                      <a:avLst/>
                    </a:prstGeom>
                    <a:noFill/>
                    <a:ln>
                      <a:noFill/>
                    </a:ln>
                  </pic:spPr>
                </pic:pic>
              </a:graphicData>
            </a:graphic>
          </wp:inline>
        </w:drawing>
      </w:r>
    </w:p>
    <w:p w:rsidR="00A414CE" w:rsidRPr="00A414CE" w:rsidRDefault="00A414CE" w:rsidP="00A414CE">
      <w:pPr>
        <w:pStyle w:val="ListParagraph"/>
        <w:ind w:left="1080"/>
        <w:jc w:val="both"/>
        <w:rPr>
          <w:sz w:val="20"/>
        </w:rPr>
      </w:pPr>
    </w:p>
    <w:p w:rsidR="00117B30" w:rsidRPr="00A414CE" w:rsidRDefault="00A414CE" w:rsidP="00117B30">
      <w:pPr>
        <w:pStyle w:val="ListParagraph"/>
        <w:numPr>
          <w:ilvl w:val="0"/>
          <w:numId w:val="4"/>
        </w:numPr>
        <w:jc w:val="both"/>
        <w:rPr>
          <w:sz w:val="24"/>
        </w:rPr>
      </w:pPr>
      <w:r w:rsidRPr="00A414CE">
        <w:rPr>
          <w:sz w:val="24"/>
        </w:rPr>
        <w:t>5V Relay</w:t>
      </w:r>
    </w:p>
    <w:p w:rsidR="00A414CE" w:rsidRDefault="00A414CE" w:rsidP="00A414CE">
      <w:pPr>
        <w:pStyle w:val="ListParagraph"/>
        <w:ind w:left="1080"/>
        <w:jc w:val="both"/>
      </w:pPr>
      <w:r>
        <w:rPr>
          <w:noProof/>
        </w:rPr>
        <w:drawing>
          <wp:inline distT="0" distB="0" distL="0" distR="0">
            <wp:extent cx="1287780" cy="1287780"/>
            <wp:effectExtent l="0" t="0" r="7620" b="7620"/>
            <wp:docPr id="2" name="Picture 2" descr="Arduino Compatible 5V Relay Board Australia - Little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Compatible 5V Relay Board Australia - Little Bi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p>
    <w:p w:rsidR="00A414CE" w:rsidRDefault="00A414CE" w:rsidP="00A414CE">
      <w:pPr>
        <w:pStyle w:val="ListParagraph"/>
        <w:ind w:left="1080"/>
        <w:jc w:val="both"/>
      </w:pPr>
    </w:p>
    <w:p w:rsidR="00A414CE" w:rsidRPr="00A414CE" w:rsidRDefault="00A414CE" w:rsidP="00A414CE">
      <w:pPr>
        <w:pStyle w:val="ListParagraph"/>
        <w:numPr>
          <w:ilvl w:val="0"/>
          <w:numId w:val="4"/>
        </w:numPr>
        <w:jc w:val="both"/>
        <w:rPr>
          <w:sz w:val="24"/>
        </w:rPr>
      </w:pPr>
      <w:proofErr w:type="spellStart"/>
      <w:r w:rsidRPr="00A414CE">
        <w:rPr>
          <w:sz w:val="24"/>
        </w:rPr>
        <w:t>Selonoid</w:t>
      </w:r>
      <w:proofErr w:type="spellEnd"/>
      <w:r w:rsidRPr="00A414CE">
        <w:rPr>
          <w:sz w:val="24"/>
        </w:rPr>
        <w:t xml:space="preserve"> 12V Lock</w:t>
      </w:r>
    </w:p>
    <w:p w:rsidR="00A414CE" w:rsidRDefault="00A414CE" w:rsidP="00A414CE">
      <w:pPr>
        <w:pStyle w:val="ListParagraph"/>
        <w:ind w:left="1080"/>
        <w:jc w:val="both"/>
      </w:pPr>
      <w:r>
        <w:rPr>
          <w:noProof/>
        </w:rPr>
        <w:drawing>
          <wp:inline distT="0" distB="0" distL="0" distR="0">
            <wp:extent cx="1592580" cy="1592580"/>
            <wp:effectExtent l="0" t="0" r="7620" b="7620"/>
            <wp:docPr id="4" name="Picture 4" descr="Buy Solenoid Lock - 12VDC Online In India.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y Solenoid Lock - 12VDC Online In India. Hyderab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inline>
        </w:drawing>
      </w:r>
    </w:p>
    <w:p w:rsidR="00A414CE" w:rsidRDefault="00A414CE" w:rsidP="00A414CE">
      <w:pPr>
        <w:pStyle w:val="ListParagraph"/>
        <w:ind w:left="1080"/>
        <w:jc w:val="both"/>
      </w:pPr>
    </w:p>
    <w:p w:rsidR="00A414CE" w:rsidRPr="00A414CE" w:rsidRDefault="00A414CE" w:rsidP="00A414CE">
      <w:pPr>
        <w:pStyle w:val="ListParagraph"/>
        <w:numPr>
          <w:ilvl w:val="0"/>
          <w:numId w:val="4"/>
        </w:numPr>
        <w:jc w:val="both"/>
        <w:rPr>
          <w:sz w:val="24"/>
        </w:rPr>
      </w:pPr>
      <w:r w:rsidRPr="00A414CE">
        <w:rPr>
          <w:sz w:val="24"/>
        </w:rPr>
        <w:t>Finger Print Sensor</w:t>
      </w:r>
    </w:p>
    <w:p w:rsidR="00A414CE" w:rsidRDefault="00A414CE" w:rsidP="00A414CE">
      <w:pPr>
        <w:pStyle w:val="ListParagraph"/>
        <w:ind w:left="1080"/>
        <w:jc w:val="both"/>
      </w:pPr>
      <w:r>
        <w:rPr>
          <w:noProof/>
        </w:rPr>
        <w:drawing>
          <wp:inline distT="0" distB="0" distL="0" distR="0">
            <wp:extent cx="1905000" cy="1430322"/>
            <wp:effectExtent l="0" t="0" r="0" b="0"/>
            <wp:docPr id="5" name="Picture 5" descr="Optical-Light-Imaging-Photon : Fingerprint Sensor R307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tical-Light-Imaging-Photon : Fingerprint Sensor R307 fo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124" cy="1437924"/>
                    </a:xfrm>
                    <a:prstGeom prst="rect">
                      <a:avLst/>
                    </a:prstGeom>
                    <a:noFill/>
                    <a:ln>
                      <a:noFill/>
                    </a:ln>
                  </pic:spPr>
                </pic:pic>
              </a:graphicData>
            </a:graphic>
          </wp:inline>
        </w:drawing>
      </w:r>
    </w:p>
    <w:p w:rsidR="00A414CE" w:rsidRPr="00A414CE" w:rsidRDefault="00A414CE" w:rsidP="00A414CE">
      <w:pPr>
        <w:pStyle w:val="ListParagraph"/>
        <w:numPr>
          <w:ilvl w:val="0"/>
          <w:numId w:val="3"/>
        </w:numPr>
        <w:jc w:val="both"/>
        <w:rPr>
          <w:sz w:val="24"/>
        </w:rPr>
      </w:pPr>
      <w:r w:rsidRPr="00A414CE">
        <w:rPr>
          <w:sz w:val="24"/>
        </w:rPr>
        <w:lastRenderedPageBreak/>
        <w:t>Diagram:</w:t>
      </w:r>
    </w:p>
    <w:p w:rsidR="00A414CE" w:rsidRDefault="00A414CE" w:rsidP="00A414CE">
      <w:pPr>
        <w:pStyle w:val="ListParagraph"/>
        <w:jc w:val="both"/>
      </w:pPr>
      <w:r w:rsidRPr="00A414CE">
        <w:rPr>
          <w:noProof/>
        </w:rPr>
        <w:drawing>
          <wp:inline distT="0" distB="0" distL="0" distR="0" wp14:anchorId="38CE81BE" wp14:editId="0E88767F">
            <wp:extent cx="5943600" cy="2945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5765"/>
                    </a:xfrm>
                    <a:prstGeom prst="rect">
                      <a:avLst/>
                    </a:prstGeom>
                  </pic:spPr>
                </pic:pic>
              </a:graphicData>
            </a:graphic>
          </wp:inline>
        </w:drawing>
      </w:r>
    </w:p>
    <w:p w:rsidR="00A414CE" w:rsidRDefault="00A414CE" w:rsidP="00A414CE">
      <w:pPr>
        <w:pStyle w:val="ListParagraph"/>
        <w:jc w:val="both"/>
      </w:pPr>
    </w:p>
    <w:p w:rsidR="00A414CE" w:rsidRDefault="00A414CE" w:rsidP="00A414CE">
      <w:pPr>
        <w:pStyle w:val="ListParagraph"/>
        <w:numPr>
          <w:ilvl w:val="0"/>
          <w:numId w:val="3"/>
        </w:numPr>
        <w:jc w:val="both"/>
      </w:pPr>
      <w:r w:rsidRPr="00A414CE">
        <w:rPr>
          <w:sz w:val="24"/>
        </w:rPr>
        <w:t>Final Result:</w:t>
      </w:r>
    </w:p>
    <w:p w:rsidR="00A414CE" w:rsidRDefault="00A414CE" w:rsidP="00A414CE">
      <w:pPr>
        <w:pStyle w:val="ListParagraph"/>
        <w:jc w:val="both"/>
      </w:pPr>
      <w:r w:rsidRPr="00A414CE">
        <w:rPr>
          <w:noProof/>
        </w:rPr>
        <w:drawing>
          <wp:inline distT="0" distB="0" distL="0" distR="0">
            <wp:extent cx="4206240" cy="3828336"/>
            <wp:effectExtent l="0" t="0" r="3810" b="1270"/>
            <wp:docPr id="7" name="Picture 7" descr="C:\Users\USAMV-Cluj\Downloads\WhatsApp Image 2023-01-14 at 21.2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AMV-Cluj\Downloads\WhatsApp Image 2023-01-14 at 21.25.18.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8622" cy="3830504"/>
                    </a:xfrm>
                    <a:prstGeom prst="rect">
                      <a:avLst/>
                    </a:prstGeom>
                    <a:noFill/>
                    <a:ln>
                      <a:noFill/>
                    </a:ln>
                  </pic:spPr>
                </pic:pic>
              </a:graphicData>
            </a:graphic>
          </wp:inline>
        </w:drawing>
      </w:r>
    </w:p>
    <w:p w:rsidR="00A414CE" w:rsidRDefault="00A414CE" w:rsidP="00A414CE">
      <w:pPr>
        <w:pStyle w:val="ListParagraph"/>
        <w:jc w:val="both"/>
      </w:pPr>
    </w:p>
    <w:p w:rsidR="00A414CE" w:rsidRDefault="00A414CE" w:rsidP="00A414CE">
      <w:pPr>
        <w:pStyle w:val="ListParagraph"/>
        <w:jc w:val="both"/>
      </w:pPr>
    </w:p>
    <w:p w:rsidR="00A414CE" w:rsidRDefault="00A414CE" w:rsidP="00A414CE">
      <w:pPr>
        <w:pStyle w:val="ListParagraph"/>
        <w:jc w:val="both"/>
      </w:pPr>
    </w:p>
    <w:p w:rsidR="00A414CE" w:rsidRDefault="00A414CE" w:rsidP="00A414CE">
      <w:pPr>
        <w:pStyle w:val="ListParagraph"/>
        <w:jc w:val="both"/>
      </w:pPr>
    </w:p>
    <w:p w:rsidR="00321FEF" w:rsidRDefault="00A414CE" w:rsidP="00321FEF">
      <w:pPr>
        <w:pStyle w:val="ListParagraph"/>
        <w:numPr>
          <w:ilvl w:val="0"/>
          <w:numId w:val="3"/>
        </w:numPr>
        <w:jc w:val="both"/>
        <w:rPr>
          <w:sz w:val="24"/>
        </w:rPr>
      </w:pPr>
      <w:r w:rsidRPr="00A414CE">
        <w:rPr>
          <w:sz w:val="24"/>
        </w:rPr>
        <w:lastRenderedPageBreak/>
        <w:t>How does this work?</w:t>
      </w:r>
    </w:p>
    <w:p w:rsidR="00321FEF" w:rsidRPr="00321FEF" w:rsidRDefault="00321FEF" w:rsidP="00321FEF">
      <w:pPr>
        <w:ind w:left="360" w:firstLine="360"/>
        <w:jc w:val="both"/>
        <w:rPr>
          <w:sz w:val="24"/>
        </w:rPr>
      </w:pPr>
      <w:r w:rsidRPr="00321FEF">
        <w:rPr>
          <w:sz w:val="24"/>
        </w:rPr>
        <w:t xml:space="preserve">The Arduino sketch for sensor administration begins with importing </w:t>
      </w:r>
      <w:proofErr w:type="spellStart"/>
      <w:r w:rsidRPr="00321FEF">
        <w:rPr>
          <w:sz w:val="24"/>
        </w:rPr>
        <w:t>Adafruit</w:t>
      </w:r>
      <w:proofErr w:type="spellEnd"/>
      <w:r w:rsidRPr="00321FEF">
        <w:rPr>
          <w:sz w:val="24"/>
        </w:rPr>
        <w:t xml:space="preserve"> Fingerprint Library. The software serial is instantiated for communication with the sensor.</w:t>
      </w:r>
    </w:p>
    <w:p w:rsidR="00944D3E" w:rsidRDefault="003E04A9" w:rsidP="00944D3E">
      <w:pPr>
        <w:ind w:left="360" w:firstLine="360"/>
        <w:jc w:val="both"/>
        <w:rPr>
          <w:sz w:val="24"/>
        </w:rPr>
      </w:pPr>
      <w:r w:rsidRPr="00944D3E">
        <w:rPr>
          <w:sz w:val="24"/>
        </w:rPr>
        <w:t>The working principle of the fingerprint sensor mainly depends on the processing. The fingerprint processing mainly includes two elements namely enrollment and matching. In fingerprint enrolling, every user requires to place the finger twice.</w:t>
      </w:r>
    </w:p>
    <w:p w:rsidR="00944D3E" w:rsidRDefault="003E04A9" w:rsidP="00944D3E">
      <w:pPr>
        <w:ind w:left="360" w:firstLine="360"/>
        <w:jc w:val="both"/>
        <w:rPr>
          <w:sz w:val="24"/>
        </w:rPr>
      </w:pPr>
      <w:r w:rsidRPr="00944D3E">
        <w:rPr>
          <w:sz w:val="24"/>
        </w:rPr>
        <w:t>So that the system will check the finger images to process as well as to generate a pattern of the finger and it will be stored. When matching, a user places the finger using an optical sensor then the system will produce a pattern of the finger &amp; compares it with the finger library templates.</w:t>
      </w:r>
    </w:p>
    <w:p w:rsidR="00A414CE" w:rsidRDefault="003E04A9" w:rsidP="00944D3E">
      <w:pPr>
        <w:ind w:left="360" w:firstLine="360"/>
        <w:jc w:val="both"/>
        <w:rPr>
          <w:sz w:val="24"/>
        </w:rPr>
      </w:pPr>
      <w:r w:rsidRPr="00944D3E">
        <w:rPr>
          <w:sz w:val="24"/>
        </w:rPr>
        <w:t>For 1:1 fingerprint matching, the system will evaluate the exits finger with a precise pattern which is selected within the module. Similarly, for 1: N matching, the scanning system will look for the complete finger records for the finger matching. In both situations, the scanning system will go back to the corresponding result, success otherwise crash.</w:t>
      </w:r>
    </w:p>
    <w:p w:rsidR="00321FEF" w:rsidRDefault="00321FEF" w:rsidP="00944D3E">
      <w:pPr>
        <w:ind w:left="360" w:firstLine="360"/>
        <w:jc w:val="both"/>
        <w:rPr>
          <w:sz w:val="24"/>
        </w:rPr>
      </w:pPr>
      <w:r w:rsidRPr="00321FEF">
        <w:rPr>
          <w:sz w:val="24"/>
        </w:rPr>
        <w:t>The open-source Arduino software (IDE) makes is easy to write code and upload it to the board.</w:t>
      </w:r>
      <w:r>
        <w:rPr>
          <w:sz w:val="24"/>
        </w:rPr>
        <w:t xml:space="preserve"> </w:t>
      </w:r>
    </w:p>
    <w:p w:rsidR="00321FEF" w:rsidRDefault="00321FEF" w:rsidP="00944D3E">
      <w:pPr>
        <w:ind w:left="360" w:firstLine="360"/>
        <w:jc w:val="both"/>
        <w:rPr>
          <w:sz w:val="24"/>
        </w:rPr>
      </w:pPr>
      <w:r>
        <w:rPr>
          <w:noProof/>
        </w:rPr>
        <w:drawing>
          <wp:inline distT="0" distB="0" distL="0" distR="0">
            <wp:extent cx="1767840" cy="1862546"/>
            <wp:effectExtent l="0" t="0" r="3810" b="4445"/>
            <wp:docPr id="8" name="Picture 8" descr="https://b2600043.smushcdn.com/2600043/wp-content/uploads/2021/11/P21-01.png?lossy=0&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2600043.smushcdn.com/2600043/wp-content/uploads/2021/11/P21-01.png?lossy=0&amp;strip=1&amp;webp=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4309" cy="1869361"/>
                    </a:xfrm>
                    <a:prstGeom prst="rect">
                      <a:avLst/>
                    </a:prstGeom>
                    <a:noFill/>
                    <a:ln>
                      <a:noFill/>
                    </a:ln>
                  </pic:spPr>
                </pic:pic>
              </a:graphicData>
            </a:graphic>
          </wp:inline>
        </w:drawing>
      </w:r>
    </w:p>
    <w:p w:rsidR="007B3708" w:rsidRDefault="007B3708" w:rsidP="00944D3E">
      <w:pPr>
        <w:ind w:left="360" w:firstLine="360"/>
        <w:jc w:val="both"/>
        <w:rPr>
          <w:sz w:val="24"/>
        </w:rPr>
      </w:pPr>
      <w:r>
        <w:rPr>
          <w:sz w:val="24"/>
        </w:rPr>
        <w:t xml:space="preserve">We connect </w:t>
      </w:r>
      <w:r w:rsidRPr="007B3708">
        <w:rPr>
          <w:sz w:val="24"/>
        </w:rPr>
        <w:t xml:space="preserve">the 5V pin and GND of the sensor to 5V out and any of the ground pins of Arduino UNO, respectively. Connect </w:t>
      </w:r>
      <w:proofErr w:type="spellStart"/>
      <w:r w:rsidRPr="007B3708">
        <w:rPr>
          <w:sz w:val="24"/>
        </w:rPr>
        <w:t>TxD</w:t>
      </w:r>
      <w:proofErr w:type="spellEnd"/>
      <w:r w:rsidRPr="007B3708">
        <w:rPr>
          <w:sz w:val="24"/>
        </w:rPr>
        <w:t xml:space="preserve"> and </w:t>
      </w:r>
      <w:proofErr w:type="spellStart"/>
      <w:r w:rsidRPr="007B3708">
        <w:rPr>
          <w:sz w:val="24"/>
        </w:rPr>
        <w:t>Rxd</w:t>
      </w:r>
      <w:proofErr w:type="spellEnd"/>
      <w:r w:rsidRPr="007B3708">
        <w:rPr>
          <w:sz w:val="24"/>
        </w:rPr>
        <w:t xml:space="preserve"> pins of the sensor to pin D2 and D3 of Arduino, respectively. The pins D2 and D3 are used as Rx and </w:t>
      </w:r>
      <w:proofErr w:type="spellStart"/>
      <w:r w:rsidRPr="007B3708">
        <w:rPr>
          <w:sz w:val="24"/>
        </w:rPr>
        <w:t>Tx</w:t>
      </w:r>
      <w:proofErr w:type="spellEnd"/>
      <w:r w:rsidRPr="007B3708">
        <w:rPr>
          <w:sz w:val="24"/>
        </w:rPr>
        <w:t xml:space="preserve"> of software serial on the Arduino board.</w:t>
      </w:r>
    </w:p>
    <w:p w:rsidR="000146E3" w:rsidRDefault="000146E3" w:rsidP="00944D3E">
      <w:pPr>
        <w:ind w:left="360" w:firstLine="360"/>
        <w:jc w:val="both"/>
        <w:rPr>
          <w:sz w:val="24"/>
        </w:rPr>
      </w:pPr>
      <w:r w:rsidRPr="000146E3">
        <w:rPr>
          <w:sz w:val="24"/>
        </w:rPr>
        <w:t>These devices are mainly used in safes where there is a high-powered DSP chip used in the rendering of image, feature-finding, searching and calculation by connecting it to any microcontroller with the help of TTL serial, &amp; send data packets to get photos, notice prints, search and hash. The enrollment of new fingers can be stored directly within the flash memory of on board.</w:t>
      </w:r>
      <w:bookmarkStart w:id="0" w:name="_GoBack"/>
      <w:bookmarkEnd w:id="0"/>
    </w:p>
    <w:p w:rsidR="00321FEF" w:rsidRPr="00944D3E" w:rsidRDefault="00321FEF" w:rsidP="00944D3E">
      <w:pPr>
        <w:ind w:left="360" w:firstLine="360"/>
        <w:jc w:val="both"/>
        <w:rPr>
          <w:sz w:val="24"/>
        </w:rPr>
      </w:pPr>
      <w:r>
        <w:rPr>
          <w:sz w:val="24"/>
        </w:rPr>
        <w:t>After making all the right connections between the board and the components, when there is a fingerprint match, the door lock will open. Otherwise, nothing happens.</w:t>
      </w:r>
    </w:p>
    <w:sectPr w:rsidR="00321FEF" w:rsidRPr="00944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B7771"/>
    <w:multiLevelType w:val="hybridMultilevel"/>
    <w:tmpl w:val="491C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723D9"/>
    <w:multiLevelType w:val="hybridMultilevel"/>
    <w:tmpl w:val="C436DC0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15:restartNumberingAfterBreak="0">
    <w:nsid w:val="5BC72CD9"/>
    <w:multiLevelType w:val="hybridMultilevel"/>
    <w:tmpl w:val="7AC6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46ED5"/>
    <w:multiLevelType w:val="hybridMultilevel"/>
    <w:tmpl w:val="7FA43474"/>
    <w:lvl w:ilvl="0" w:tplc="389C2E6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42"/>
    <w:rsid w:val="000146E3"/>
    <w:rsid w:val="00117B30"/>
    <w:rsid w:val="00321FEF"/>
    <w:rsid w:val="003E04A9"/>
    <w:rsid w:val="006A7E8B"/>
    <w:rsid w:val="007B3708"/>
    <w:rsid w:val="007D1340"/>
    <w:rsid w:val="00830914"/>
    <w:rsid w:val="00944D3E"/>
    <w:rsid w:val="00A414CE"/>
    <w:rsid w:val="00AA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3B12"/>
  <w15:chartTrackingRefBased/>
  <w15:docId w15:val="{283A12ED-3368-4B79-BB17-1A1F0B43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09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9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7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30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USAMV-Cluj</dc:creator>
  <cp:keywords/>
  <dc:description/>
  <cp:lastModifiedBy>USAMV-Cluj</cp:lastModifiedBy>
  <cp:revision>8</cp:revision>
  <dcterms:created xsi:type="dcterms:W3CDTF">2023-01-14T19:08:00Z</dcterms:created>
  <dcterms:modified xsi:type="dcterms:W3CDTF">2023-01-20T12:33:00Z</dcterms:modified>
</cp:coreProperties>
</file>