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A7F832" w14:textId="7DC7714C" w:rsidR="00F624B1" w:rsidRPr="007D75C1" w:rsidRDefault="00F624B1" w:rsidP="005547BB">
      <w:pPr>
        <w:pStyle w:val="Texto"/>
        <w:ind w:left="708" w:hanging="708"/>
        <w:jc w:val="center"/>
        <w:rPr>
          <w:rFonts w:ascii="Arial" w:hAnsi="Arial" w:cs="Arial"/>
          <w:b/>
          <w:bCs/>
          <w:color w:val="000000" w:themeColor="text1"/>
          <w:lang w:val="es-CO"/>
        </w:rPr>
      </w:pPr>
    </w:p>
    <w:p w14:paraId="60E99265" w14:textId="77777777" w:rsidR="00F624B1" w:rsidRPr="007D75C1" w:rsidRDefault="00F624B1" w:rsidP="005547BB">
      <w:pPr>
        <w:pStyle w:val="Texto"/>
        <w:jc w:val="center"/>
        <w:rPr>
          <w:rFonts w:ascii="Arial" w:hAnsi="Arial" w:cs="Arial"/>
          <w:b/>
          <w:bCs/>
          <w:color w:val="000000" w:themeColor="text1"/>
          <w:lang w:val="es-CO"/>
        </w:rPr>
      </w:pPr>
    </w:p>
    <w:p w14:paraId="7BA20CAC" w14:textId="77777777" w:rsidR="00F624B1" w:rsidRPr="007D75C1" w:rsidRDefault="00F624B1" w:rsidP="005547BB">
      <w:pPr>
        <w:pStyle w:val="Texto"/>
        <w:jc w:val="center"/>
        <w:rPr>
          <w:rFonts w:ascii="Arial" w:hAnsi="Arial" w:cs="Arial"/>
          <w:b/>
          <w:bCs/>
          <w:color w:val="000000" w:themeColor="text1"/>
          <w:lang w:val="es-CO"/>
        </w:rPr>
      </w:pPr>
    </w:p>
    <w:p w14:paraId="12CD167A" w14:textId="77777777" w:rsidR="00F624B1" w:rsidRPr="007D75C1" w:rsidRDefault="00F624B1" w:rsidP="005547BB">
      <w:pPr>
        <w:pStyle w:val="Texto"/>
        <w:jc w:val="center"/>
        <w:rPr>
          <w:rFonts w:ascii="Arial" w:hAnsi="Arial" w:cs="Arial"/>
          <w:b/>
          <w:bCs/>
          <w:color w:val="000000" w:themeColor="text1"/>
          <w:lang w:val="es-CO"/>
        </w:rPr>
      </w:pPr>
    </w:p>
    <w:p w14:paraId="60E400B0" w14:textId="77777777" w:rsidR="00F624B1" w:rsidRPr="007D75C1" w:rsidRDefault="00F624B1" w:rsidP="005547BB">
      <w:pPr>
        <w:pStyle w:val="Texto"/>
        <w:jc w:val="center"/>
        <w:rPr>
          <w:rFonts w:ascii="Arial" w:hAnsi="Arial" w:cs="Arial"/>
          <w:b/>
          <w:bCs/>
          <w:color w:val="000000" w:themeColor="text1"/>
          <w:lang w:val="es-CO"/>
        </w:rPr>
      </w:pPr>
    </w:p>
    <w:p w14:paraId="25FB4CE3" w14:textId="77777777" w:rsidR="00F624B1" w:rsidRPr="007D75C1" w:rsidRDefault="00F624B1" w:rsidP="005547BB">
      <w:pPr>
        <w:pStyle w:val="Texto"/>
        <w:jc w:val="center"/>
        <w:rPr>
          <w:rFonts w:ascii="Arial" w:hAnsi="Arial" w:cs="Arial"/>
          <w:b/>
          <w:bCs/>
          <w:color w:val="000000" w:themeColor="text1"/>
          <w:lang w:val="es-CO"/>
        </w:rPr>
      </w:pPr>
    </w:p>
    <w:p w14:paraId="34C157FD" w14:textId="77777777" w:rsidR="00F624B1" w:rsidRPr="007D75C1" w:rsidRDefault="00F624B1" w:rsidP="005547BB">
      <w:pPr>
        <w:pStyle w:val="Texto"/>
        <w:jc w:val="center"/>
        <w:rPr>
          <w:rFonts w:ascii="Arial" w:hAnsi="Arial" w:cs="Arial"/>
          <w:b/>
          <w:bCs/>
          <w:color w:val="000000" w:themeColor="text1"/>
          <w:lang w:val="es-CO"/>
        </w:rPr>
      </w:pPr>
    </w:p>
    <w:p w14:paraId="78594F3C" w14:textId="77777777" w:rsidR="00F624B1" w:rsidRPr="007D75C1" w:rsidRDefault="00F624B1" w:rsidP="005547BB">
      <w:pPr>
        <w:pStyle w:val="Texto"/>
        <w:jc w:val="center"/>
        <w:rPr>
          <w:rFonts w:ascii="Arial" w:hAnsi="Arial" w:cs="Arial"/>
          <w:b/>
          <w:bCs/>
          <w:color w:val="000000" w:themeColor="text1"/>
          <w:lang w:val="es-CO"/>
        </w:rPr>
      </w:pPr>
    </w:p>
    <w:p w14:paraId="1541B832" w14:textId="77777777" w:rsidR="00F624B1" w:rsidRPr="007D75C1" w:rsidRDefault="00F624B1" w:rsidP="005547BB">
      <w:pPr>
        <w:pStyle w:val="Texto"/>
        <w:jc w:val="center"/>
        <w:rPr>
          <w:rFonts w:ascii="Arial" w:hAnsi="Arial" w:cs="Arial"/>
          <w:b/>
          <w:bCs/>
          <w:color w:val="000000" w:themeColor="text1"/>
          <w:lang w:val="es-CO"/>
        </w:rPr>
      </w:pPr>
    </w:p>
    <w:p w14:paraId="15441256" w14:textId="77777777" w:rsidR="00F624B1" w:rsidRPr="007D75C1" w:rsidRDefault="00F624B1" w:rsidP="005547BB">
      <w:pPr>
        <w:pStyle w:val="Texto"/>
        <w:jc w:val="center"/>
        <w:rPr>
          <w:rFonts w:ascii="Arial" w:hAnsi="Arial" w:cs="Arial"/>
          <w:b/>
          <w:bCs/>
          <w:color w:val="000000" w:themeColor="text1"/>
          <w:lang w:val="es-CO"/>
        </w:rPr>
      </w:pPr>
    </w:p>
    <w:p w14:paraId="6F801B3F" w14:textId="77777777" w:rsidR="00F624B1" w:rsidRPr="007D75C1" w:rsidRDefault="00F624B1" w:rsidP="005547BB">
      <w:pPr>
        <w:pStyle w:val="Texto"/>
        <w:jc w:val="center"/>
        <w:rPr>
          <w:rFonts w:ascii="Arial" w:hAnsi="Arial" w:cs="Arial"/>
          <w:b/>
          <w:bCs/>
          <w:color w:val="000000" w:themeColor="text1"/>
          <w:lang w:val="es-CO"/>
        </w:rPr>
      </w:pPr>
    </w:p>
    <w:p w14:paraId="20A22DF5" w14:textId="77777777" w:rsidR="00F624B1" w:rsidRPr="007D75C1" w:rsidRDefault="00F624B1" w:rsidP="005547BB">
      <w:pPr>
        <w:pStyle w:val="Texto"/>
        <w:jc w:val="center"/>
        <w:rPr>
          <w:rFonts w:ascii="Arial" w:hAnsi="Arial" w:cs="Arial"/>
          <w:b/>
          <w:bCs/>
          <w:color w:val="000000" w:themeColor="text1"/>
          <w:lang w:val="es-CO"/>
        </w:rPr>
      </w:pPr>
    </w:p>
    <w:p w14:paraId="08C9E367" w14:textId="478EB4BD" w:rsidR="00F624B1" w:rsidRPr="007D75C1" w:rsidRDefault="00F624B1" w:rsidP="005547BB">
      <w:pPr>
        <w:pStyle w:val="Texto"/>
        <w:jc w:val="center"/>
        <w:rPr>
          <w:rFonts w:ascii="Arial" w:hAnsi="Arial" w:cs="Arial"/>
          <w:b/>
          <w:bCs/>
          <w:i w:val="0"/>
          <w:color w:val="000000" w:themeColor="text1"/>
          <w:sz w:val="48"/>
          <w:szCs w:val="48"/>
          <w:lang w:val="es-CO"/>
        </w:rPr>
      </w:pPr>
      <w:r w:rsidRPr="007D75C1">
        <w:rPr>
          <w:rFonts w:ascii="Arial" w:hAnsi="Arial" w:cs="Arial"/>
          <w:b/>
          <w:bCs/>
          <w:i w:val="0"/>
          <w:color w:val="000000" w:themeColor="text1"/>
          <w:sz w:val="48"/>
          <w:szCs w:val="48"/>
          <w:lang w:val="es-CO"/>
        </w:rPr>
        <w:t>MANUAL</w:t>
      </w:r>
    </w:p>
    <w:p w14:paraId="469828E5" w14:textId="48CD1D53" w:rsidR="00F624B1" w:rsidRPr="007D75C1" w:rsidRDefault="00973520" w:rsidP="005547BB">
      <w:pPr>
        <w:pStyle w:val="Texto"/>
        <w:jc w:val="center"/>
        <w:rPr>
          <w:rFonts w:ascii="Arial" w:hAnsi="Arial" w:cs="Arial"/>
          <w:b/>
          <w:bCs/>
          <w:i w:val="0"/>
          <w:color w:val="000000" w:themeColor="text1"/>
          <w:sz w:val="48"/>
          <w:szCs w:val="48"/>
          <w:lang w:val="es-CO"/>
        </w:rPr>
      </w:pPr>
      <w:r w:rsidRPr="007D75C1">
        <w:rPr>
          <w:rFonts w:ascii="Arial" w:hAnsi="Arial" w:cs="Arial"/>
          <w:b/>
          <w:bCs/>
          <w:i w:val="0"/>
          <w:color w:val="000000" w:themeColor="text1"/>
          <w:sz w:val="48"/>
          <w:szCs w:val="48"/>
          <w:lang w:val="es-CO"/>
        </w:rPr>
        <w:t xml:space="preserve">DOCUMENTO </w:t>
      </w:r>
      <w:r w:rsidR="00B420DC" w:rsidRPr="007D75C1">
        <w:rPr>
          <w:rFonts w:ascii="Arial" w:hAnsi="Arial" w:cs="Arial"/>
          <w:b/>
          <w:bCs/>
          <w:i w:val="0"/>
          <w:color w:val="000000" w:themeColor="text1"/>
          <w:sz w:val="48"/>
          <w:szCs w:val="48"/>
          <w:lang w:val="es-CO"/>
        </w:rPr>
        <w:t>SOPORTE</w:t>
      </w:r>
    </w:p>
    <w:p w14:paraId="4425A043" w14:textId="77777777" w:rsidR="00F624B1" w:rsidRPr="007D75C1" w:rsidRDefault="00F624B1" w:rsidP="005547BB">
      <w:pPr>
        <w:pStyle w:val="Texto"/>
        <w:jc w:val="center"/>
        <w:rPr>
          <w:rFonts w:ascii="Arial" w:hAnsi="Arial" w:cs="Arial"/>
          <w:b/>
          <w:bCs/>
          <w:color w:val="000000" w:themeColor="text1"/>
          <w:lang w:val="es-CO"/>
        </w:rPr>
      </w:pPr>
    </w:p>
    <w:p w14:paraId="72820CDE" w14:textId="77777777" w:rsidR="00F624B1" w:rsidRPr="007D75C1" w:rsidRDefault="00F624B1" w:rsidP="005547BB">
      <w:pPr>
        <w:pStyle w:val="Texto"/>
        <w:jc w:val="center"/>
        <w:rPr>
          <w:rFonts w:ascii="Arial" w:hAnsi="Arial" w:cs="Arial"/>
          <w:b/>
          <w:bCs/>
          <w:color w:val="000000" w:themeColor="text1"/>
          <w:lang w:val="es-CO"/>
        </w:rPr>
      </w:pPr>
    </w:p>
    <w:p w14:paraId="02349B63" w14:textId="77777777" w:rsidR="00F624B1" w:rsidRPr="007D75C1" w:rsidRDefault="00F624B1" w:rsidP="005547BB">
      <w:pPr>
        <w:pStyle w:val="Texto"/>
        <w:jc w:val="center"/>
        <w:rPr>
          <w:rFonts w:ascii="Arial" w:hAnsi="Arial" w:cs="Arial"/>
          <w:b/>
          <w:bCs/>
          <w:color w:val="000000" w:themeColor="text1"/>
          <w:lang w:val="es-CO"/>
        </w:rPr>
      </w:pPr>
    </w:p>
    <w:p w14:paraId="3739C675" w14:textId="77777777" w:rsidR="00F624B1" w:rsidRPr="007D75C1" w:rsidRDefault="00F624B1" w:rsidP="005547BB">
      <w:pPr>
        <w:pStyle w:val="Texto"/>
        <w:jc w:val="center"/>
        <w:rPr>
          <w:rFonts w:ascii="Arial" w:hAnsi="Arial" w:cs="Arial"/>
          <w:b/>
          <w:bCs/>
          <w:color w:val="000000" w:themeColor="text1"/>
          <w:lang w:val="es-CO"/>
        </w:rPr>
      </w:pPr>
    </w:p>
    <w:p w14:paraId="3E7F57C3" w14:textId="77777777" w:rsidR="00F624B1" w:rsidRPr="007D75C1" w:rsidRDefault="00F624B1" w:rsidP="005547BB">
      <w:pPr>
        <w:pStyle w:val="Texto"/>
        <w:jc w:val="center"/>
        <w:rPr>
          <w:rFonts w:ascii="Arial" w:hAnsi="Arial" w:cs="Arial"/>
          <w:b/>
          <w:bCs/>
          <w:color w:val="000000" w:themeColor="text1"/>
          <w:lang w:val="es-CO"/>
        </w:rPr>
      </w:pPr>
    </w:p>
    <w:p w14:paraId="3656BBD7" w14:textId="77777777" w:rsidR="00F624B1" w:rsidRPr="007D75C1" w:rsidRDefault="00F624B1" w:rsidP="005547BB">
      <w:pPr>
        <w:pStyle w:val="Texto"/>
        <w:jc w:val="center"/>
        <w:rPr>
          <w:rFonts w:ascii="Arial" w:hAnsi="Arial" w:cs="Arial"/>
          <w:b/>
          <w:bCs/>
          <w:color w:val="000000" w:themeColor="text1"/>
          <w:lang w:val="es-CO"/>
        </w:rPr>
      </w:pPr>
    </w:p>
    <w:p w14:paraId="38710571" w14:textId="77777777" w:rsidR="00F624B1" w:rsidRPr="007D75C1" w:rsidRDefault="00F624B1" w:rsidP="005547BB">
      <w:pPr>
        <w:pStyle w:val="Texto"/>
        <w:jc w:val="center"/>
        <w:rPr>
          <w:rFonts w:ascii="Arial" w:hAnsi="Arial" w:cs="Arial"/>
          <w:b/>
          <w:bCs/>
          <w:color w:val="000000" w:themeColor="text1"/>
          <w:lang w:val="es-CO"/>
        </w:rPr>
      </w:pPr>
    </w:p>
    <w:p w14:paraId="62EA8DD3" w14:textId="77777777" w:rsidR="00F624B1" w:rsidRPr="007D75C1" w:rsidRDefault="00F624B1" w:rsidP="005547BB">
      <w:pPr>
        <w:pStyle w:val="Texto"/>
        <w:jc w:val="center"/>
        <w:rPr>
          <w:rFonts w:ascii="Arial" w:hAnsi="Arial" w:cs="Arial"/>
          <w:b/>
          <w:bCs/>
          <w:color w:val="000000" w:themeColor="text1"/>
          <w:lang w:val="es-CO"/>
        </w:rPr>
      </w:pPr>
    </w:p>
    <w:p w14:paraId="5B4FC652" w14:textId="77777777" w:rsidR="00F624B1" w:rsidRPr="007D75C1" w:rsidRDefault="00F624B1" w:rsidP="005547BB">
      <w:pPr>
        <w:pStyle w:val="Texto"/>
        <w:jc w:val="center"/>
        <w:rPr>
          <w:rFonts w:ascii="Arial" w:hAnsi="Arial" w:cs="Arial"/>
          <w:b/>
          <w:bCs/>
          <w:color w:val="000000" w:themeColor="text1"/>
          <w:lang w:val="es-CO"/>
        </w:rPr>
      </w:pPr>
    </w:p>
    <w:p w14:paraId="1E781C7F" w14:textId="77777777" w:rsidR="00F624B1" w:rsidRPr="007D75C1" w:rsidRDefault="00F624B1" w:rsidP="005547BB">
      <w:pPr>
        <w:pStyle w:val="Texto"/>
        <w:jc w:val="center"/>
        <w:rPr>
          <w:rFonts w:ascii="Arial" w:hAnsi="Arial" w:cs="Arial"/>
          <w:b/>
          <w:bCs/>
          <w:color w:val="000000" w:themeColor="text1"/>
          <w:lang w:val="es-CO"/>
        </w:rPr>
      </w:pPr>
    </w:p>
    <w:p w14:paraId="00E9EC69" w14:textId="77777777" w:rsidR="00F624B1" w:rsidRPr="007D75C1" w:rsidRDefault="00F624B1" w:rsidP="005547BB">
      <w:pPr>
        <w:pStyle w:val="Texto"/>
        <w:jc w:val="center"/>
        <w:rPr>
          <w:rFonts w:ascii="Arial" w:hAnsi="Arial" w:cs="Arial"/>
          <w:b/>
          <w:bCs/>
          <w:color w:val="000000" w:themeColor="text1"/>
          <w:lang w:val="es-CO"/>
        </w:rPr>
      </w:pPr>
    </w:p>
    <w:p w14:paraId="291F3B6F" w14:textId="77777777" w:rsidR="00F624B1" w:rsidRPr="007D75C1" w:rsidRDefault="00F624B1" w:rsidP="005547BB">
      <w:pPr>
        <w:pStyle w:val="Texto"/>
        <w:jc w:val="center"/>
        <w:rPr>
          <w:rFonts w:ascii="Arial" w:hAnsi="Arial" w:cs="Arial"/>
          <w:b/>
          <w:bCs/>
          <w:color w:val="000000" w:themeColor="text1"/>
          <w:lang w:val="es-CO"/>
        </w:rPr>
      </w:pPr>
    </w:p>
    <w:p w14:paraId="2E37C926" w14:textId="77777777" w:rsidR="00F624B1" w:rsidRPr="007D75C1" w:rsidRDefault="00F624B1" w:rsidP="005547BB">
      <w:pPr>
        <w:pStyle w:val="Texto"/>
        <w:jc w:val="center"/>
        <w:rPr>
          <w:rFonts w:ascii="Arial" w:hAnsi="Arial" w:cs="Arial"/>
          <w:b/>
          <w:bCs/>
          <w:color w:val="000000" w:themeColor="text1"/>
          <w:lang w:val="es-CO"/>
        </w:rPr>
      </w:pPr>
    </w:p>
    <w:p w14:paraId="2D2C8226" w14:textId="77777777" w:rsidR="00F624B1" w:rsidRPr="007D75C1" w:rsidRDefault="00F624B1" w:rsidP="005547BB">
      <w:pPr>
        <w:pStyle w:val="Texto"/>
        <w:jc w:val="center"/>
        <w:rPr>
          <w:rFonts w:ascii="Arial" w:hAnsi="Arial" w:cs="Arial"/>
          <w:b/>
          <w:bCs/>
          <w:color w:val="000000" w:themeColor="text1"/>
          <w:lang w:val="es-CO"/>
        </w:rPr>
      </w:pPr>
    </w:p>
    <w:p w14:paraId="1F89A4A4" w14:textId="77777777" w:rsidR="00F624B1" w:rsidRPr="007D75C1" w:rsidRDefault="00F624B1" w:rsidP="005547BB">
      <w:pPr>
        <w:pStyle w:val="Texto"/>
        <w:jc w:val="center"/>
        <w:rPr>
          <w:rFonts w:ascii="Arial" w:hAnsi="Arial" w:cs="Arial"/>
          <w:b/>
          <w:bCs/>
          <w:color w:val="000000" w:themeColor="text1"/>
          <w:lang w:val="es-CO"/>
        </w:rPr>
      </w:pPr>
    </w:p>
    <w:p w14:paraId="7E7DE594" w14:textId="77777777" w:rsidR="00F624B1" w:rsidRPr="007D75C1" w:rsidRDefault="00F624B1" w:rsidP="005547BB">
      <w:pPr>
        <w:pStyle w:val="Texto"/>
        <w:jc w:val="center"/>
        <w:rPr>
          <w:rFonts w:ascii="Arial" w:hAnsi="Arial" w:cs="Arial"/>
          <w:b/>
          <w:bCs/>
          <w:color w:val="000000" w:themeColor="text1"/>
          <w:lang w:val="es-CO"/>
        </w:rPr>
      </w:pPr>
    </w:p>
    <w:p w14:paraId="3EDD5797" w14:textId="77777777" w:rsidR="00F624B1" w:rsidRPr="007D75C1" w:rsidRDefault="00F624B1" w:rsidP="005547BB">
      <w:pPr>
        <w:pStyle w:val="Texto"/>
        <w:jc w:val="center"/>
        <w:rPr>
          <w:rFonts w:ascii="Arial" w:hAnsi="Arial" w:cs="Arial"/>
          <w:b/>
          <w:bCs/>
          <w:color w:val="000000" w:themeColor="text1"/>
          <w:lang w:val="es-CO"/>
        </w:rPr>
      </w:pPr>
    </w:p>
    <w:p w14:paraId="28590374" w14:textId="77777777" w:rsidR="00F41F96" w:rsidRPr="007D75C1" w:rsidRDefault="00F41F96" w:rsidP="005547BB">
      <w:pPr>
        <w:pStyle w:val="Texto"/>
        <w:jc w:val="center"/>
        <w:rPr>
          <w:rFonts w:ascii="Arial" w:hAnsi="Arial" w:cs="Arial"/>
          <w:color w:val="000000" w:themeColor="text1"/>
          <w:lang w:val="es-CO"/>
        </w:rPr>
      </w:pPr>
    </w:p>
    <w:p w14:paraId="79E645B7" w14:textId="77777777" w:rsidR="00F41F96" w:rsidRPr="007D75C1" w:rsidRDefault="00F41F96" w:rsidP="005547BB">
      <w:pPr>
        <w:pStyle w:val="Texto"/>
        <w:jc w:val="center"/>
        <w:rPr>
          <w:rFonts w:ascii="Arial" w:hAnsi="Arial" w:cs="Arial"/>
          <w:color w:val="000000" w:themeColor="text1"/>
          <w:lang w:val="es-CO"/>
        </w:rPr>
      </w:pPr>
    </w:p>
    <w:p w14:paraId="44EAD753" w14:textId="77777777" w:rsidR="00F624B1" w:rsidRPr="007D75C1" w:rsidRDefault="00F624B1" w:rsidP="005547BB">
      <w:pPr>
        <w:pStyle w:val="Texto"/>
        <w:jc w:val="center"/>
        <w:rPr>
          <w:rFonts w:ascii="Arial" w:hAnsi="Arial" w:cs="Arial"/>
          <w:color w:val="000000" w:themeColor="text1"/>
          <w:lang w:val="es-CO"/>
        </w:rPr>
      </w:pPr>
    </w:p>
    <w:p w14:paraId="00536957" w14:textId="77777777" w:rsidR="00F624B1" w:rsidRPr="007D75C1" w:rsidRDefault="00F624B1" w:rsidP="005547BB">
      <w:pPr>
        <w:pStyle w:val="Texto"/>
        <w:jc w:val="center"/>
        <w:rPr>
          <w:rFonts w:ascii="Arial" w:hAnsi="Arial" w:cs="Arial"/>
          <w:color w:val="000000" w:themeColor="text1"/>
          <w:lang w:val="es-CO"/>
        </w:rPr>
      </w:pPr>
    </w:p>
    <w:p w14:paraId="1AFCEE72" w14:textId="77777777" w:rsidR="00F624B1" w:rsidRPr="007D75C1" w:rsidRDefault="00F624B1" w:rsidP="005547BB">
      <w:pPr>
        <w:pStyle w:val="Texto"/>
        <w:jc w:val="center"/>
        <w:rPr>
          <w:rFonts w:ascii="Arial" w:hAnsi="Arial" w:cs="Arial"/>
          <w:color w:val="000000" w:themeColor="text1"/>
          <w:lang w:val="es-CO"/>
        </w:rPr>
      </w:pPr>
    </w:p>
    <w:p w14:paraId="120D6FC0" w14:textId="239FCF92" w:rsidR="00F41F96" w:rsidRPr="007D75C1" w:rsidRDefault="00F624B1" w:rsidP="005547BB">
      <w:pPr>
        <w:pStyle w:val="Texto"/>
        <w:jc w:val="center"/>
        <w:rPr>
          <w:rFonts w:ascii="Arial" w:hAnsi="Arial" w:cs="Arial"/>
          <w:color w:val="000000" w:themeColor="text1"/>
          <w:lang w:val="es-CO"/>
        </w:rPr>
      </w:pPr>
      <w:r w:rsidRPr="007D75C1">
        <w:rPr>
          <w:rFonts w:ascii="Arial" w:hAnsi="Arial" w:cs="Arial"/>
          <w:color w:val="000000" w:themeColor="text1"/>
          <w:lang w:val="es-CO"/>
        </w:rPr>
        <w:t>Código del documento</w:t>
      </w:r>
    </w:p>
    <w:p w14:paraId="2884CC61" w14:textId="77777777" w:rsidR="00F41F96" w:rsidRPr="007D75C1" w:rsidRDefault="00F41F96" w:rsidP="005547BB">
      <w:pPr>
        <w:pStyle w:val="Texto"/>
        <w:jc w:val="center"/>
        <w:rPr>
          <w:rFonts w:ascii="Arial" w:hAnsi="Arial" w:cs="Arial"/>
          <w:color w:val="000000" w:themeColor="text1"/>
          <w:lang w:val="es-CO"/>
        </w:rPr>
      </w:pPr>
    </w:p>
    <w:p w14:paraId="09A15E7D" w14:textId="77777777" w:rsidR="00F41F96" w:rsidRPr="007D75C1" w:rsidRDefault="00F41F96" w:rsidP="005547BB">
      <w:pPr>
        <w:pStyle w:val="Texto"/>
        <w:jc w:val="center"/>
        <w:rPr>
          <w:rFonts w:ascii="Arial" w:hAnsi="Arial" w:cs="Arial"/>
          <w:color w:val="000000" w:themeColor="text1"/>
          <w:lang w:val="es-CO"/>
        </w:rPr>
      </w:pPr>
    </w:p>
    <w:p w14:paraId="0EB28C33" w14:textId="77777777" w:rsidR="00F41F96" w:rsidRPr="007D75C1" w:rsidRDefault="00F41F96" w:rsidP="005547BB">
      <w:pPr>
        <w:pStyle w:val="Texto"/>
        <w:jc w:val="center"/>
        <w:rPr>
          <w:rFonts w:ascii="Arial" w:hAnsi="Arial" w:cs="Arial"/>
          <w:color w:val="000000" w:themeColor="text1"/>
          <w:lang w:val="es-CO"/>
        </w:rPr>
      </w:pPr>
    </w:p>
    <w:p w14:paraId="72B92923" w14:textId="77777777" w:rsidR="00F41F96" w:rsidRPr="007D75C1" w:rsidRDefault="00F41F96" w:rsidP="005547BB">
      <w:pPr>
        <w:pStyle w:val="Texto"/>
        <w:jc w:val="center"/>
        <w:rPr>
          <w:rFonts w:ascii="Arial" w:hAnsi="Arial" w:cs="Arial"/>
          <w:color w:val="000000" w:themeColor="text1"/>
          <w:lang w:val="es-CO"/>
        </w:rPr>
      </w:pPr>
    </w:p>
    <w:p w14:paraId="446C0ECA" w14:textId="77777777" w:rsidR="00F41F96" w:rsidRPr="007D75C1" w:rsidRDefault="00F41F96" w:rsidP="005547BB">
      <w:pPr>
        <w:pStyle w:val="Texto"/>
        <w:jc w:val="center"/>
        <w:rPr>
          <w:rFonts w:ascii="Arial" w:hAnsi="Arial" w:cs="Arial"/>
          <w:color w:val="000000" w:themeColor="text1"/>
          <w:lang w:val="es-CO"/>
        </w:rPr>
      </w:pPr>
      <w:r w:rsidRPr="007D75C1">
        <w:rPr>
          <w:rFonts w:ascii="Arial" w:hAnsi="Arial" w:cs="Arial"/>
          <w:color w:val="000000" w:themeColor="text1"/>
          <w:lang w:val="es-CO"/>
        </w:rPr>
        <w:t>Control de Versiones</w:t>
      </w:r>
    </w:p>
    <w:p w14:paraId="00802498" w14:textId="77777777" w:rsidR="00F41F96" w:rsidRPr="007D75C1" w:rsidRDefault="00F41F96" w:rsidP="005547BB">
      <w:pPr>
        <w:pStyle w:val="Texto"/>
        <w:jc w:val="center"/>
        <w:rPr>
          <w:rFonts w:ascii="Arial" w:hAnsi="Arial" w:cs="Arial"/>
          <w:color w:val="000000" w:themeColor="text1"/>
          <w:lang w:val="es-CO"/>
        </w:rPr>
      </w:pPr>
    </w:p>
    <w:tbl>
      <w:tblPr>
        <w:tblW w:w="9450" w:type="dxa"/>
        <w:tblInd w:w="55" w:type="dxa"/>
        <w:tblLayout w:type="fixed"/>
        <w:tblCellMar>
          <w:top w:w="55" w:type="dxa"/>
          <w:left w:w="55" w:type="dxa"/>
          <w:bottom w:w="55" w:type="dxa"/>
          <w:right w:w="55" w:type="dxa"/>
        </w:tblCellMar>
        <w:tblLook w:val="0000" w:firstRow="0" w:lastRow="0" w:firstColumn="0" w:lastColumn="0" w:noHBand="0" w:noVBand="0"/>
      </w:tblPr>
      <w:tblGrid>
        <w:gridCol w:w="1710"/>
        <w:gridCol w:w="990"/>
        <w:gridCol w:w="2250"/>
        <w:gridCol w:w="2430"/>
        <w:gridCol w:w="2070"/>
      </w:tblGrid>
      <w:tr w:rsidR="007D75C1" w:rsidRPr="007D75C1" w14:paraId="32D0D79F" w14:textId="77777777" w:rsidTr="00466A67">
        <w:tc>
          <w:tcPr>
            <w:tcW w:w="1710" w:type="dxa"/>
            <w:tcBorders>
              <w:top w:val="single" w:sz="1" w:space="0" w:color="000000"/>
              <w:left w:val="single" w:sz="1" w:space="0" w:color="000000"/>
              <w:bottom w:val="single" w:sz="1" w:space="0" w:color="000000"/>
            </w:tcBorders>
          </w:tcPr>
          <w:p w14:paraId="4F087A17" w14:textId="77777777" w:rsidR="00F41F96" w:rsidRPr="007D75C1" w:rsidRDefault="00F41F96" w:rsidP="005547BB">
            <w:pPr>
              <w:pStyle w:val="Contenidodelatabla"/>
              <w:snapToGrid w:val="0"/>
              <w:jc w:val="center"/>
              <w:rPr>
                <w:rFonts w:ascii="Arial" w:hAnsi="Arial" w:cs="Arial"/>
                <w:b/>
                <w:color w:val="000000" w:themeColor="text1"/>
                <w:lang w:val="es-CO"/>
              </w:rPr>
            </w:pPr>
            <w:r w:rsidRPr="007D75C1">
              <w:rPr>
                <w:rFonts w:ascii="Arial" w:hAnsi="Arial" w:cs="Arial"/>
                <w:b/>
                <w:color w:val="000000" w:themeColor="text1"/>
                <w:lang w:val="es-CO"/>
              </w:rPr>
              <w:t>Fecha</w:t>
            </w:r>
          </w:p>
        </w:tc>
        <w:tc>
          <w:tcPr>
            <w:tcW w:w="990" w:type="dxa"/>
            <w:tcBorders>
              <w:top w:val="single" w:sz="1" w:space="0" w:color="000000"/>
              <w:left w:val="single" w:sz="1" w:space="0" w:color="000000"/>
              <w:bottom w:val="single" w:sz="1" w:space="0" w:color="000000"/>
            </w:tcBorders>
          </w:tcPr>
          <w:p w14:paraId="134097E8" w14:textId="77777777" w:rsidR="00F41F96" w:rsidRPr="007D75C1" w:rsidRDefault="00F41F96" w:rsidP="005547BB">
            <w:pPr>
              <w:pStyle w:val="Contenidodelatabla"/>
              <w:snapToGrid w:val="0"/>
              <w:jc w:val="center"/>
              <w:rPr>
                <w:rFonts w:ascii="Arial" w:hAnsi="Arial" w:cs="Arial"/>
                <w:b/>
                <w:color w:val="000000" w:themeColor="text1"/>
                <w:lang w:val="es-CO"/>
              </w:rPr>
            </w:pPr>
            <w:r w:rsidRPr="007D75C1">
              <w:rPr>
                <w:rFonts w:ascii="Arial" w:hAnsi="Arial" w:cs="Arial"/>
                <w:b/>
                <w:color w:val="000000" w:themeColor="text1"/>
                <w:lang w:val="es-CO"/>
              </w:rPr>
              <w:t>Versión</w:t>
            </w:r>
          </w:p>
        </w:tc>
        <w:tc>
          <w:tcPr>
            <w:tcW w:w="2250" w:type="dxa"/>
            <w:tcBorders>
              <w:top w:val="single" w:sz="1" w:space="0" w:color="000000"/>
              <w:left w:val="single" w:sz="1" w:space="0" w:color="000000"/>
              <w:bottom w:val="single" w:sz="1" w:space="0" w:color="000000"/>
            </w:tcBorders>
          </w:tcPr>
          <w:p w14:paraId="30104C2A" w14:textId="77777777" w:rsidR="00F41F96" w:rsidRPr="007D75C1" w:rsidRDefault="00F41F96" w:rsidP="005547BB">
            <w:pPr>
              <w:pStyle w:val="Contenidodelatabla"/>
              <w:snapToGrid w:val="0"/>
              <w:jc w:val="center"/>
              <w:rPr>
                <w:rFonts w:ascii="Arial" w:hAnsi="Arial" w:cs="Arial"/>
                <w:b/>
                <w:color w:val="000000" w:themeColor="text1"/>
                <w:lang w:val="es-CO"/>
              </w:rPr>
            </w:pPr>
            <w:r w:rsidRPr="007D75C1">
              <w:rPr>
                <w:rFonts w:ascii="Arial" w:hAnsi="Arial" w:cs="Arial"/>
                <w:b/>
                <w:color w:val="000000" w:themeColor="text1"/>
                <w:lang w:val="es-CO"/>
              </w:rPr>
              <w:t>Autor</w:t>
            </w:r>
          </w:p>
        </w:tc>
        <w:tc>
          <w:tcPr>
            <w:tcW w:w="2430" w:type="dxa"/>
            <w:tcBorders>
              <w:top w:val="single" w:sz="1" w:space="0" w:color="000000"/>
              <w:left w:val="single" w:sz="1" w:space="0" w:color="000000"/>
              <w:bottom w:val="single" w:sz="1" w:space="0" w:color="000000"/>
            </w:tcBorders>
          </w:tcPr>
          <w:p w14:paraId="7C46B987" w14:textId="77777777" w:rsidR="00F41F96" w:rsidRPr="007D75C1" w:rsidRDefault="00F41F96" w:rsidP="005547BB">
            <w:pPr>
              <w:pStyle w:val="Contenidodelatabla"/>
              <w:snapToGrid w:val="0"/>
              <w:jc w:val="center"/>
              <w:rPr>
                <w:rFonts w:ascii="Arial" w:hAnsi="Arial" w:cs="Arial"/>
                <w:b/>
                <w:color w:val="000000" w:themeColor="text1"/>
                <w:lang w:val="es-CO"/>
              </w:rPr>
            </w:pPr>
            <w:r w:rsidRPr="007D75C1">
              <w:rPr>
                <w:rFonts w:ascii="Arial" w:hAnsi="Arial" w:cs="Arial"/>
                <w:b/>
                <w:color w:val="000000" w:themeColor="text1"/>
                <w:lang w:val="es-CO"/>
              </w:rPr>
              <w:t>Modificación</w:t>
            </w:r>
          </w:p>
        </w:tc>
        <w:tc>
          <w:tcPr>
            <w:tcW w:w="2070" w:type="dxa"/>
            <w:tcBorders>
              <w:top w:val="single" w:sz="1" w:space="0" w:color="000000"/>
              <w:left w:val="single" w:sz="1" w:space="0" w:color="000000"/>
              <w:bottom w:val="single" w:sz="1" w:space="0" w:color="000000"/>
              <w:right w:val="single" w:sz="1" w:space="0" w:color="000000"/>
            </w:tcBorders>
          </w:tcPr>
          <w:p w14:paraId="40485AD1" w14:textId="77777777" w:rsidR="00F41F96" w:rsidRPr="007D75C1" w:rsidRDefault="00F41F96" w:rsidP="005547BB">
            <w:pPr>
              <w:pStyle w:val="Contenidodelatabla"/>
              <w:snapToGrid w:val="0"/>
              <w:jc w:val="center"/>
              <w:rPr>
                <w:rFonts w:ascii="Arial" w:hAnsi="Arial" w:cs="Arial"/>
                <w:b/>
                <w:color w:val="000000" w:themeColor="text1"/>
                <w:lang w:val="es-CO"/>
              </w:rPr>
            </w:pPr>
            <w:r w:rsidRPr="007D75C1">
              <w:rPr>
                <w:rFonts w:ascii="Arial" w:hAnsi="Arial" w:cs="Arial"/>
                <w:b/>
                <w:color w:val="000000" w:themeColor="text1"/>
                <w:lang w:val="es-CO"/>
              </w:rPr>
              <w:t>Aprobación</w:t>
            </w:r>
          </w:p>
        </w:tc>
      </w:tr>
      <w:tr w:rsidR="00F41F96" w:rsidRPr="007D75C1" w14:paraId="50994398" w14:textId="77777777" w:rsidTr="00466A67">
        <w:tc>
          <w:tcPr>
            <w:tcW w:w="1710" w:type="dxa"/>
            <w:tcBorders>
              <w:left w:val="single" w:sz="1" w:space="0" w:color="000000"/>
              <w:bottom w:val="single" w:sz="1" w:space="0" w:color="000000"/>
            </w:tcBorders>
            <w:vAlign w:val="center"/>
          </w:tcPr>
          <w:p w14:paraId="10ECC47C" w14:textId="4855F875" w:rsidR="00F41F96" w:rsidRPr="007D75C1" w:rsidRDefault="0046207F" w:rsidP="005547BB">
            <w:pPr>
              <w:pStyle w:val="Contenidodelatabla"/>
              <w:snapToGrid w:val="0"/>
              <w:jc w:val="center"/>
              <w:rPr>
                <w:rFonts w:ascii="Arial" w:hAnsi="Arial" w:cs="Arial"/>
                <w:color w:val="000000" w:themeColor="text1"/>
                <w:lang w:val="es-CO"/>
              </w:rPr>
            </w:pPr>
            <w:r w:rsidRPr="007D75C1">
              <w:rPr>
                <w:rFonts w:ascii="Arial" w:hAnsi="Arial" w:cs="Arial"/>
                <w:color w:val="000000" w:themeColor="text1"/>
                <w:lang w:val="es-CO"/>
              </w:rPr>
              <w:t>25 – Agosto - 2020</w:t>
            </w:r>
          </w:p>
        </w:tc>
        <w:tc>
          <w:tcPr>
            <w:tcW w:w="990" w:type="dxa"/>
            <w:tcBorders>
              <w:left w:val="single" w:sz="1" w:space="0" w:color="000000"/>
              <w:bottom w:val="single" w:sz="1" w:space="0" w:color="000000"/>
            </w:tcBorders>
            <w:vAlign w:val="center"/>
          </w:tcPr>
          <w:p w14:paraId="663A74BA" w14:textId="77777777" w:rsidR="00F41F96" w:rsidRPr="007D75C1" w:rsidRDefault="00F41F96" w:rsidP="005547BB">
            <w:pPr>
              <w:pStyle w:val="Contenidodelatabla"/>
              <w:snapToGrid w:val="0"/>
              <w:jc w:val="center"/>
              <w:rPr>
                <w:rFonts w:ascii="Arial" w:hAnsi="Arial" w:cs="Arial"/>
                <w:color w:val="000000" w:themeColor="text1"/>
                <w:lang w:val="es-CO"/>
              </w:rPr>
            </w:pPr>
            <w:r w:rsidRPr="007D75C1">
              <w:rPr>
                <w:rFonts w:ascii="Arial" w:hAnsi="Arial" w:cs="Arial"/>
                <w:color w:val="000000" w:themeColor="text1"/>
                <w:lang w:val="es-CO"/>
              </w:rPr>
              <w:t>1.0</w:t>
            </w:r>
          </w:p>
        </w:tc>
        <w:tc>
          <w:tcPr>
            <w:tcW w:w="2250" w:type="dxa"/>
            <w:tcBorders>
              <w:left w:val="single" w:sz="1" w:space="0" w:color="000000"/>
              <w:bottom w:val="single" w:sz="1" w:space="0" w:color="000000"/>
            </w:tcBorders>
            <w:vAlign w:val="center"/>
          </w:tcPr>
          <w:p w14:paraId="6B9CFFCD" w14:textId="40656509" w:rsidR="00F41F96" w:rsidRPr="007D75C1" w:rsidRDefault="0046207F" w:rsidP="005547BB">
            <w:pPr>
              <w:pStyle w:val="Contenidodelatabla"/>
              <w:snapToGrid w:val="0"/>
              <w:jc w:val="center"/>
              <w:rPr>
                <w:rFonts w:ascii="Arial" w:hAnsi="Arial" w:cs="Arial"/>
                <w:color w:val="000000" w:themeColor="text1"/>
                <w:lang w:val="es-CO"/>
              </w:rPr>
            </w:pPr>
            <w:r w:rsidRPr="007D75C1">
              <w:rPr>
                <w:rFonts w:ascii="Arial" w:hAnsi="Arial" w:cs="Arial"/>
                <w:color w:val="000000" w:themeColor="text1"/>
              </w:rPr>
              <w:t>Dayanna Gutiérrez</w:t>
            </w:r>
          </w:p>
        </w:tc>
        <w:tc>
          <w:tcPr>
            <w:tcW w:w="2430" w:type="dxa"/>
            <w:tcBorders>
              <w:left w:val="single" w:sz="1" w:space="0" w:color="000000"/>
              <w:bottom w:val="single" w:sz="1" w:space="0" w:color="000000"/>
            </w:tcBorders>
            <w:vAlign w:val="center"/>
          </w:tcPr>
          <w:p w14:paraId="010E3B76" w14:textId="77777777" w:rsidR="00F41F96" w:rsidRPr="007D75C1" w:rsidRDefault="00F41F96" w:rsidP="005547BB">
            <w:pPr>
              <w:pStyle w:val="Contenidodelatabla"/>
              <w:snapToGrid w:val="0"/>
              <w:jc w:val="center"/>
              <w:rPr>
                <w:rFonts w:ascii="Arial" w:hAnsi="Arial" w:cs="Arial"/>
                <w:color w:val="000000" w:themeColor="text1"/>
                <w:lang w:val="es-CO"/>
              </w:rPr>
            </w:pPr>
            <w:r w:rsidRPr="007D75C1">
              <w:rPr>
                <w:rFonts w:ascii="Arial" w:hAnsi="Arial" w:cs="Arial"/>
                <w:color w:val="000000" w:themeColor="text1"/>
                <w:lang w:val="es-CO"/>
              </w:rPr>
              <w:t>Versión Inicial</w:t>
            </w:r>
          </w:p>
        </w:tc>
        <w:tc>
          <w:tcPr>
            <w:tcW w:w="2070" w:type="dxa"/>
            <w:tcBorders>
              <w:left w:val="single" w:sz="1" w:space="0" w:color="000000"/>
              <w:bottom w:val="single" w:sz="1" w:space="0" w:color="000000"/>
              <w:right w:val="single" w:sz="1" w:space="0" w:color="000000"/>
            </w:tcBorders>
            <w:vAlign w:val="center"/>
          </w:tcPr>
          <w:p w14:paraId="1A0BC535" w14:textId="0CE1CE62" w:rsidR="00F41F96" w:rsidRPr="007D75C1" w:rsidRDefault="00F41F96" w:rsidP="005547BB">
            <w:pPr>
              <w:pStyle w:val="Contenidodelatabla"/>
              <w:snapToGrid w:val="0"/>
              <w:jc w:val="center"/>
              <w:rPr>
                <w:rFonts w:ascii="Arial" w:hAnsi="Arial" w:cs="Arial"/>
                <w:color w:val="000000" w:themeColor="text1"/>
                <w:lang w:val="es-CO"/>
              </w:rPr>
            </w:pPr>
          </w:p>
        </w:tc>
      </w:tr>
    </w:tbl>
    <w:p w14:paraId="22C2EC2F" w14:textId="77777777" w:rsidR="00F41F96" w:rsidRPr="007D75C1" w:rsidRDefault="00F41F96" w:rsidP="005547BB">
      <w:pPr>
        <w:ind w:firstLine="0"/>
        <w:jc w:val="center"/>
        <w:rPr>
          <w:rFonts w:ascii="Arial" w:hAnsi="Arial"/>
          <w:color w:val="000000" w:themeColor="text1"/>
          <w:szCs w:val="24"/>
        </w:rPr>
      </w:pPr>
    </w:p>
    <w:p w14:paraId="2AEB8DA9" w14:textId="77777777" w:rsidR="00F41F96" w:rsidRPr="007D75C1" w:rsidRDefault="00F41F96" w:rsidP="005547BB">
      <w:pPr>
        <w:pStyle w:val="Texto"/>
        <w:jc w:val="center"/>
        <w:rPr>
          <w:rFonts w:ascii="Arial" w:hAnsi="Arial" w:cs="Arial"/>
          <w:color w:val="000000" w:themeColor="text1"/>
          <w:lang w:val="es-CO"/>
        </w:rPr>
      </w:pPr>
    </w:p>
    <w:p w14:paraId="29A643EB" w14:textId="77777777" w:rsidR="00F41F96" w:rsidRPr="007D75C1" w:rsidRDefault="00F41F96" w:rsidP="005547BB">
      <w:pPr>
        <w:pStyle w:val="Texto"/>
        <w:jc w:val="center"/>
        <w:rPr>
          <w:rFonts w:ascii="Arial" w:hAnsi="Arial" w:cs="Arial"/>
          <w:color w:val="000000" w:themeColor="text1"/>
          <w:lang w:val="es-CO"/>
        </w:rPr>
      </w:pPr>
    </w:p>
    <w:p w14:paraId="0BBFAC10" w14:textId="77777777" w:rsidR="00F41F96" w:rsidRPr="007D75C1" w:rsidRDefault="00F41F96" w:rsidP="005547BB">
      <w:pPr>
        <w:pStyle w:val="Texto"/>
        <w:jc w:val="center"/>
        <w:rPr>
          <w:rFonts w:ascii="Arial" w:hAnsi="Arial" w:cs="Arial"/>
          <w:color w:val="000000" w:themeColor="text1"/>
          <w:lang w:val="es-CO"/>
        </w:rPr>
      </w:pPr>
    </w:p>
    <w:p w14:paraId="5150F767" w14:textId="77777777" w:rsidR="00F41F96" w:rsidRPr="007D75C1" w:rsidRDefault="00F41F96" w:rsidP="005547BB">
      <w:pPr>
        <w:pStyle w:val="Texto"/>
        <w:jc w:val="center"/>
        <w:rPr>
          <w:rFonts w:ascii="Arial" w:hAnsi="Arial" w:cs="Arial"/>
          <w:color w:val="000000" w:themeColor="text1"/>
          <w:lang w:val="es-CO"/>
        </w:rPr>
      </w:pPr>
    </w:p>
    <w:p w14:paraId="72523B21" w14:textId="77777777" w:rsidR="00F41F96" w:rsidRPr="007D75C1" w:rsidRDefault="00F41F96" w:rsidP="005547BB">
      <w:pPr>
        <w:pStyle w:val="Texto"/>
        <w:jc w:val="center"/>
        <w:rPr>
          <w:rFonts w:ascii="Arial" w:hAnsi="Arial" w:cs="Arial"/>
          <w:color w:val="000000" w:themeColor="text1"/>
          <w:lang w:val="es-CO"/>
        </w:rPr>
      </w:pPr>
    </w:p>
    <w:p w14:paraId="2A2FFD5E" w14:textId="77777777" w:rsidR="00F41F96" w:rsidRPr="007D75C1" w:rsidRDefault="00F41F96" w:rsidP="005547BB">
      <w:pPr>
        <w:pStyle w:val="Texto"/>
        <w:jc w:val="center"/>
        <w:rPr>
          <w:rFonts w:ascii="Arial" w:hAnsi="Arial" w:cs="Arial"/>
          <w:color w:val="000000" w:themeColor="text1"/>
          <w:lang w:val="es-CO"/>
        </w:rPr>
      </w:pPr>
    </w:p>
    <w:p w14:paraId="5963B342" w14:textId="77777777" w:rsidR="00F624B1" w:rsidRPr="007D75C1" w:rsidRDefault="00F624B1" w:rsidP="005547BB">
      <w:pPr>
        <w:pStyle w:val="Texto"/>
        <w:jc w:val="center"/>
        <w:rPr>
          <w:rFonts w:ascii="Arial" w:hAnsi="Arial" w:cs="Arial"/>
          <w:color w:val="000000" w:themeColor="text1"/>
          <w:lang w:val="es-CO"/>
        </w:rPr>
      </w:pPr>
    </w:p>
    <w:p w14:paraId="2A727185" w14:textId="77777777" w:rsidR="00F624B1" w:rsidRPr="007D75C1" w:rsidRDefault="00F624B1" w:rsidP="005547BB">
      <w:pPr>
        <w:pStyle w:val="Texto"/>
        <w:jc w:val="center"/>
        <w:rPr>
          <w:rFonts w:ascii="Arial" w:hAnsi="Arial" w:cs="Arial"/>
          <w:color w:val="000000" w:themeColor="text1"/>
          <w:lang w:val="es-CO"/>
        </w:rPr>
      </w:pPr>
    </w:p>
    <w:p w14:paraId="0E17B58D" w14:textId="77777777" w:rsidR="00F41F96" w:rsidRPr="007D75C1" w:rsidRDefault="00F41F96" w:rsidP="005547BB">
      <w:pPr>
        <w:pStyle w:val="Texto"/>
        <w:jc w:val="center"/>
        <w:rPr>
          <w:rFonts w:ascii="Arial" w:hAnsi="Arial" w:cs="Arial"/>
          <w:color w:val="000000" w:themeColor="text1"/>
          <w:lang w:val="es-CO"/>
        </w:rPr>
      </w:pPr>
    </w:p>
    <w:p w14:paraId="3E9C90C1" w14:textId="77777777" w:rsidR="00F41F96" w:rsidRPr="007D75C1" w:rsidRDefault="00F41F96" w:rsidP="005547BB">
      <w:pPr>
        <w:pStyle w:val="Texto"/>
        <w:jc w:val="both"/>
        <w:rPr>
          <w:rFonts w:ascii="Arial" w:hAnsi="Arial" w:cs="Arial"/>
          <w:color w:val="000000" w:themeColor="text1"/>
          <w:lang w:val="es-CO"/>
        </w:rPr>
      </w:pPr>
    </w:p>
    <w:p w14:paraId="176A0E3D" w14:textId="0CAAD575" w:rsidR="00F41F96" w:rsidRPr="007D75C1" w:rsidRDefault="00F41F96" w:rsidP="005547BB">
      <w:pPr>
        <w:pStyle w:val="Texto"/>
        <w:jc w:val="both"/>
        <w:rPr>
          <w:rFonts w:ascii="Arial" w:hAnsi="Arial" w:cs="Arial"/>
          <w:color w:val="000000" w:themeColor="text1"/>
          <w:sz w:val="20"/>
          <w:szCs w:val="20"/>
          <w:lang w:val="es-CO"/>
        </w:rPr>
      </w:pPr>
      <w:r w:rsidRPr="007D75C1">
        <w:rPr>
          <w:rFonts w:ascii="Arial" w:hAnsi="Arial" w:cs="Arial"/>
          <w:color w:val="000000" w:themeColor="text1"/>
          <w:sz w:val="20"/>
          <w:szCs w:val="20"/>
          <w:lang w:val="es-CO"/>
        </w:rPr>
        <w:t>Este documento es propiedad de OASIS</w:t>
      </w:r>
      <w:r w:rsidR="00B84837" w:rsidRPr="007D75C1">
        <w:rPr>
          <w:rFonts w:ascii="Arial" w:hAnsi="Arial" w:cs="Arial"/>
          <w:color w:val="000000" w:themeColor="text1"/>
          <w:sz w:val="20"/>
          <w:szCs w:val="20"/>
          <w:lang w:val="es-CO"/>
        </w:rPr>
        <w:t>COM</w:t>
      </w:r>
      <w:r w:rsidRPr="007D75C1">
        <w:rPr>
          <w:rFonts w:ascii="Arial" w:hAnsi="Arial" w:cs="Arial"/>
          <w:color w:val="000000" w:themeColor="text1"/>
          <w:sz w:val="20"/>
          <w:szCs w:val="20"/>
          <w:lang w:val="es-CO"/>
        </w:rPr>
        <w:t xml:space="preserve"> y es para consulta y uso por sus áreas funcionales</w:t>
      </w:r>
    </w:p>
    <w:p w14:paraId="5AB0F0A2" w14:textId="7C244561" w:rsidR="00C76C42" w:rsidRPr="007D75C1" w:rsidRDefault="00F41F96" w:rsidP="005547BB">
      <w:pPr>
        <w:pStyle w:val="Texto"/>
        <w:jc w:val="both"/>
        <w:rPr>
          <w:rFonts w:ascii="Arial" w:hAnsi="Arial" w:cs="Arial"/>
          <w:color w:val="000000" w:themeColor="text1"/>
          <w:sz w:val="20"/>
          <w:szCs w:val="20"/>
          <w:lang w:val="es-CO"/>
        </w:rPr>
      </w:pPr>
      <w:r w:rsidRPr="007D75C1">
        <w:rPr>
          <w:rFonts w:ascii="Arial" w:hAnsi="Arial" w:cs="Arial"/>
          <w:color w:val="000000" w:themeColor="text1"/>
          <w:sz w:val="20"/>
          <w:szCs w:val="20"/>
          <w:lang w:val="es-CO"/>
        </w:rPr>
        <w:t xml:space="preserve">No se permite su modificación sin la autorización del área correspondiente, ni su uso fuera de la empresa o la reproducción parcial o total de este documento por medios reprográficos, digitales u otros, creados o por crearse, sin el permiso previo y por escrito de los derechos de autor del propietario. </w:t>
      </w:r>
    </w:p>
    <w:p w14:paraId="168691D4" w14:textId="77777777" w:rsidR="00C76C42" w:rsidRPr="007D75C1" w:rsidRDefault="00C76C42" w:rsidP="005547BB">
      <w:pPr>
        <w:spacing w:after="200" w:line="276" w:lineRule="auto"/>
        <w:ind w:firstLine="0"/>
        <w:jc w:val="both"/>
        <w:rPr>
          <w:rFonts w:ascii="Arial" w:eastAsia="Arial Unicode MS" w:hAnsi="Arial"/>
          <w:i/>
          <w:iCs/>
          <w:color w:val="000000" w:themeColor="text1"/>
          <w:kern w:val="1"/>
          <w:szCs w:val="24"/>
        </w:rPr>
      </w:pPr>
      <w:r w:rsidRPr="007D75C1">
        <w:rPr>
          <w:rFonts w:ascii="Arial" w:hAnsi="Arial"/>
          <w:color w:val="000000" w:themeColor="text1"/>
          <w:szCs w:val="24"/>
        </w:rPr>
        <w:br w:type="page"/>
      </w:r>
    </w:p>
    <w:p w14:paraId="4F39A82C" w14:textId="14BEC7EB" w:rsidR="00341411" w:rsidRPr="007D75C1" w:rsidRDefault="00341411" w:rsidP="005547BB">
      <w:pPr>
        <w:spacing w:line="360" w:lineRule="auto"/>
        <w:jc w:val="both"/>
        <w:rPr>
          <w:rFonts w:ascii="Arial" w:hAnsi="Arial"/>
          <w:color w:val="000000" w:themeColor="text1"/>
          <w:szCs w:val="24"/>
        </w:rPr>
      </w:pPr>
    </w:p>
    <w:sdt>
      <w:sdtPr>
        <w:rPr>
          <w:rFonts w:ascii="Arial" w:eastAsia="Calibri" w:hAnsi="Arial" w:cs="Arial"/>
          <w:color w:val="000000" w:themeColor="text1"/>
          <w:sz w:val="24"/>
          <w:szCs w:val="22"/>
          <w:lang w:val="es-CO" w:eastAsia="en-US"/>
        </w:rPr>
        <w:id w:val="714312377"/>
        <w:docPartObj>
          <w:docPartGallery w:val="Table of Contents"/>
          <w:docPartUnique/>
        </w:docPartObj>
      </w:sdtPr>
      <w:sdtEndPr>
        <w:rPr>
          <w:b/>
          <w:bCs/>
        </w:rPr>
      </w:sdtEndPr>
      <w:sdtContent>
        <w:p w14:paraId="3F2CF3E3" w14:textId="112CF1E0" w:rsidR="00904F38" w:rsidRPr="007D75C1" w:rsidRDefault="00904F38" w:rsidP="005547BB">
          <w:pPr>
            <w:pStyle w:val="TtuloTDC"/>
            <w:numPr>
              <w:ilvl w:val="0"/>
              <w:numId w:val="0"/>
            </w:numPr>
            <w:jc w:val="center"/>
            <w:rPr>
              <w:rFonts w:ascii="Arial" w:hAnsi="Arial" w:cs="Arial"/>
              <w:b/>
              <w:color w:val="000000" w:themeColor="text1"/>
              <w:sz w:val="24"/>
              <w:szCs w:val="24"/>
            </w:rPr>
          </w:pPr>
          <w:r w:rsidRPr="007D75C1">
            <w:rPr>
              <w:rFonts w:ascii="Arial" w:hAnsi="Arial" w:cs="Arial"/>
              <w:b/>
              <w:color w:val="000000" w:themeColor="text1"/>
              <w:sz w:val="24"/>
              <w:szCs w:val="24"/>
            </w:rPr>
            <w:t>CONTENIDO</w:t>
          </w:r>
        </w:p>
        <w:p w14:paraId="0447E184" w14:textId="77777777" w:rsidR="00904F38" w:rsidRPr="007D75C1" w:rsidRDefault="00904F38" w:rsidP="005547BB">
          <w:pPr>
            <w:jc w:val="both"/>
            <w:rPr>
              <w:rFonts w:ascii="Arial" w:hAnsi="Arial"/>
              <w:color w:val="000000" w:themeColor="text1"/>
              <w:lang w:val="es-ES" w:eastAsia="es-ES"/>
            </w:rPr>
          </w:pPr>
        </w:p>
        <w:p w14:paraId="2AC6B4F8" w14:textId="01B3E974" w:rsidR="004814F3" w:rsidRDefault="00904F38">
          <w:pPr>
            <w:pStyle w:val="TDC1"/>
            <w:rPr>
              <w:rFonts w:asciiTheme="minorHAnsi" w:eastAsiaTheme="minorEastAsia" w:hAnsiTheme="minorHAnsi" w:cstheme="minorBidi"/>
              <w:noProof/>
              <w:sz w:val="22"/>
              <w:lang w:eastAsia="es-CO"/>
            </w:rPr>
          </w:pPr>
          <w:r w:rsidRPr="007D75C1">
            <w:rPr>
              <w:rFonts w:ascii="Arial" w:hAnsi="Arial"/>
              <w:color w:val="000000" w:themeColor="text1"/>
            </w:rPr>
            <w:fldChar w:fldCharType="begin"/>
          </w:r>
          <w:r w:rsidRPr="007D75C1">
            <w:rPr>
              <w:rFonts w:ascii="Arial" w:hAnsi="Arial"/>
              <w:color w:val="000000" w:themeColor="text1"/>
            </w:rPr>
            <w:instrText xml:space="preserve"> TOC \o "1-3" \h \z \u </w:instrText>
          </w:r>
          <w:r w:rsidRPr="007D75C1">
            <w:rPr>
              <w:rFonts w:ascii="Arial" w:hAnsi="Arial"/>
              <w:color w:val="000000" w:themeColor="text1"/>
            </w:rPr>
            <w:fldChar w:fldCharType="separate"/>
          </w:r>
          <w:hyperlink w:anchor="_Toc52865272" w:history="1">
            <w:r w:rsidR="004814F3" w:rsidRPr="00FC2FBA">
              <w:rPr>
                <w:rStyle w:val="Hipervnculo"/>
                <w:rFonts w:ascii="Arial" w:hAnsi="Arial"/>
                <w:b/>
                <w:noProof/>
              </w:rPr>
              <w:t>1.</w:t>
            </w:r>
            <w:r w:rsidR="004814F3">
              <w:rPr>
                <w:rFonts w:asciiTheme="minorHAnsi" w:eastAsiaTheme="minorEastAsia" w:hAnsiTheme="minorHAnsi" w:cstheme="minorBidi"/>
                <w:noProof/>
                <w:sz w:val="22"/>
                <w:lang w:eastAsia="es-CO"/>
              </w:rPr>
              <w:tab/>
            </w:r>
            <w:r w:rsidR="004814F3" w:rsidRPr="00FC2FBA">
              <w:rPr>
                <w:rStyle w:val="Hipervnculo"/>
                <w:rFonts w:ascii="Arial" w:hAnsi="Arial"/>
                <w:b/>
                <w:noProof/>
              </w:rPr>
              <w:t>INTRODUCCIÓN</w:t>
            </w:r>
            <w:r w:rsidR="004814F3">
              <w:rPr>
                <w:noProof/>
                <w:webHidden/>
              </w:rPr>
              <w:tab/>
            </w:r>
            <w:r w:rsidR="004814F3">
              <w:rPr>
                <w:noProof/>
                <w:webHidden/>
              </w:rPr>
              <w:fldChar w:fldCharType="begin"/>
            </w:r>
            <w:r w:rsidR="004814F3">
              <w:rPr>
                <w:noProof/>
                <w:webHidden/>
              </w:rPr>
              <w:instrText xml:space="preserve"> PAGEREF _Toc52865272 \h </w:instrText>
            </w:r>
            <w:r w:rsidR="004814F3">
              <w:rPr>
                <w:noProof/>
                <w:webHidden/>
              </w:rPr>
            </w:r>
            <w:r w:rsidR="004814F3">
              <w:rPr>
                <w:noProof/>
                <w:webHidden/>
              </w:rPr>
              <w:fldChar w:fldCharType="separate"/>
            </w:r>
            <w:r w:rsidR="008072F5">
              <w:rPr>
                <w:noProof/>
                <w:webHidden/>
              </w:rPr>
              <w:t>4</w:t>
            </w:r>
            <w:r w:rsidR="004814F3">
              <w:rPr>
                <w:noProof/>
                <w:webHidden/>
              </w:rPr>
              <w:fldChar w:fldCharType="end"/>
            </w:r>
          </w:hyperlink>
        </w:p>
        <w:p w14:paraId="241965B0" w14:textId="75DE4032" w:rsidR="004814F3" w:rsidRDefault="004814F3">
          <w:pPr>
            <w:pStyle w:val="TDC1"/>
            <w:rPr>
              <w:rFonts w:asciiTheme="minorHAnsi" w:eastAsiaTheme="minorEastAsia" w:hAnsiTheme="minorHAnsi" w:cstheme="minorBidi"/>
              <w:noProof/>
              <w:sz w:val="22"/>
              <w:lang w:eastAsia="es-CO"/>
            </w:rPr>
          </w:pPr>
          <w:hyperlink w:anchor="_Toc52865273" w:history="1">
            <w:r w:rsidRPr="00FC2FBA">
              <w:rPr>
                <w:rStyle w:val="Hipervnculo"/>
                <w:rFonts w:ascii="Arial" w:hAnsi="Arial"/>
                <w:b/>
                <w:noProof/>
              </w:rPr>
              <w:t>2.</w:t>
            </w:r>
            <w:r>
              <w:rPr>
                <w:rFonts w:asciiTheme="minorHAnsi" w:eastAsiaTheme="minorEastAsia" w:hAnsiTheme="minorHAnsi" w:cstheme="minorBidi"/>
                <w:noProof/>
                <w:sz w:val="22"/>
                <w:lang w:eastAsia="es-CO"/>
              </w:rPr>
              <w:tab/>
            </w:r>
            <w:r w:rsidRPr="00FC2FBA">
              <w:rPr>
                <w:rStyle w:val="Hipervnculo"/>
                <w:rFonts w:ascii="Arial" w:hAnsi="Arial"/>
                <w:b/>
                <w:bCs/>
                <w:noProof/>
              </w:rPr>
              <w:t>Habilitación de la aplicación ODEQ</w:t>
            </w:r>
            <w:r>
              <w:rPr>
                <w:noProof/>
                <w:webHidden/>
              </w:rPr>
              <w:tab/>
            </w:r>
            <w:r>
              <w:rPr>
                <w:noProof/>
                <w:webHidden/>
              </w:rPr>
              <w:fldChar w:fldCharType="begin"/>
            </w:r>
            <w:r>
              <w:rPr>
                <w:noProof/>
                <w:webHidden/>
              </w:rPr>
              <w:instrText xml:space="preserve"> PAGEREF _Toc52865273 \h </w:instrText>
            </w:r>
            <w:r>
              <w:rPr>
                <w:noProof/>
                <w:webHidden/>
              </w:rPr>
            </w:r>
            <w:r>
              <w:rPr>
                <w:noProof/>
                <w:webHidden/>
              </w:rPr>
              <w:fldChar w:fldCharType="separate"/>
            </w:r>
            <w:r w:rsidR="008072F5">
              <w:rPr>
                <w:noProof/>
                <w:webHidden/>
              </w:rPr>
              <w:t>5</w:t>
            </w:r>
            <w:r>
              <w:rPr>
                <w:noProof/>
                <w:webHidden/>
              </w:rPr>
              <w:fldChar w:fldCharType="end"/>
            </w:r>
          </w:hyperlink>
        </w:p>
        <w:p w14:paraId="7D5ED15F" w14:textId="5912DB28" w:rsidR="004814F3" w:rsidRDefault="004814F3">
          <w:pPr>
            <w:pStyle w:val="TDC2"/>
            <w:tabs>
              <w:tab w:val="left" w:pos="1320"/>
              <w:tab w:val="right" w:leader="dot" w:pos="9394"/>
            </w:tabs>
            <w:rPr>
              <w:rFonts w:asciiTheme="minorHAnsi" w:eastAsiaTheme="minorEastAsia" w:hAnsiTheme="minorHAnsi" w:cstheme="minorBidi"/>
              <w:noProof/>
              <w:sz w:val="22"/>
              <w:lang w:eastAsia="es-CO"/>
            </w:rPr>
          </w:pPr>
          <w:hyperlink w:anchor="_Toc52865274" w:history="1">
            <w:r w:rsidRPr="00FC2FBA">
              <w:rPr>
                <w:rStyle w:val="Hipervnculo"/>
                <w:rFonts w:ascii="Arial" w:hAnsi="Arial"/>
                <w:noProof/>
              </w:rPr>
              <w:t>2.1</w:t>
            </w:r>
            <w:r>
              <w:rPr>
                <w:rFonts w:asciiTheme="minorHAnsi" w:eastAsiaTheme="minorEastAsia" w:hAnsiTheme="minorHAnsi" w:cstheme="minorBidi"/>
                <w:noProof/>
                <w:sz w:val="22"/>
                <w:lang w:eastAsia="es-CO"/>
              </w:rPr>
              <w:tab/>
            </w:r>
            <w:r w:rsidRPr="00FC2FBA">
              <w:rPr>
                <w:rStyle w:val="Hipervnculo"/>
                <w:rFonts w:ascii="Arial" w:hAnsi="Arial"/>
                <w:noProof/>
              </w:rPr>
              <w:t>Aplicación SROL - Roles</w:t>
            </w:r>
            <w:r>
              <w:rPr>
                <w:noProof/>
                <w:webHidden/>
              </w:rPr>
              <w:tab/>
            </w:r>
            <w:r>
              <w:rPr>
                <w:noProof/>
                <w:webHidden/>
              </w:rPr>
              <w:fldChar w:fldCharType="begin"/>
            </w:r>
            <w:r>
              <w:rPr>
                <w:noProof/>
                <w:webHidden/>
              </w:rPr>
              <w:instrText xml:space="preserve"> PAGEREF _Toc52865274 \h </w:instrText>
            </w:r>
            <w:r>
              <w:rPr>
                <w:noProof/>
                <w:webHidden/>
              </w:rPr>
            </w:r>
            <w:r>
              <w:rPr>
                <w:noProof/>
                <w:webHidden/>
              </w:rPr>
              <w:fldChar w:fldCharType="separate"/>
            </w:r>
            <w:r w:rsidR="008072F5">
              <w:rPr>
                <w:noProof/>
                <w:webHidden/>
              </w:rPr>
              <w:t>5</w:t>
            </w:r>
            <w:r>
              <w:rPr>
                <w:noProof/>
                <w:webHidden/>
              </w:rPr>
              <w:fldChar w:fldCharType="end"/>
            </w:r>
          </w:hyperlink>
        </w:p>
        <w:p w14:paraId="399331CF" w14:textId="01EA265D" w:rsidR="004814F3" w:rsidRDefault="004814F3">
          <w:pPr>
            <w:pStyle w:val="TDC2"/>
            <w:tabs>
              <w:tab w:val="left" w:pos="1320"/>
              <w:tab w:val="right" w:leader="dot" w:pos="9394"/>
            </w:tabs>
            <w:rPr>
              <w:rFonts w:asciiTheme="minorHAnsi" w:eastAsiaTheme="minorEastAsia" w:hAnsiTheme="minorHAnsi" w:cstheme="minorBidi"/>
              <w:noProof/>
              <w:sz w:val="22"/>
              <w:lang w:eastAsia="es-CO"/>
            </w:rPr>
          </w:pPr>
          <w:hyperlink w:anchor="_Toc52865275" w:history="1">
            <w:r w:rsidRPr="00FC2FBA">
              <w:rPr>
                <w:rStyle w:val="Hipervnculo"/>
                <w:rFonts w:ascii="Arial" w:hAnsi="Arial"/>
                <w:noProof/>
              </w:rPr>
              <w:t>2.2</w:t>
            </w:r>
            <w:r>
              <w:rPr>
                <w:rFonts w:asciiTheme="minorHAnsi" w:eastAsiaTheme="minorEastAsia" w:hAnsiTheme="minorHAnsi" w:cstheme="minorBidi"/>
                <w:noProof/>
                <w:sz w:val="22"/>
                <w:lang w:eastAsia="es-CO"/>
              </w:rPr>
              <w:tab/>
            </w:r>
            <w:r w:rsidRPr="00FC2FBA">
              <w:rPr>
                <w:rStyle w:val="Hipervnculo"/>
                <w:rFonts w:ascii="Arial" w:hAnsi="Arial"/>
                <w:noProof/>
              </w:rPr>
              <w:t>Aplicación WVAR -Variables</w:t>
            </w:r>
            <w:r>
              <w:rPr>
                <w:noProof/>
                <w:webHidden/>
              </w:rPr>
              <w:tab/>
            </w:r>
            <w:r>
              <w:rPr>
                <w:noProof/>
                <w:webHidden/>
              </w:rPr>
              <w:fldChar w:fldCharType="begin"/>
            </w:r>
            <w:r>
              <w:rPr>
                <w:noProof/>
                <w:webHidden/>
              </w:rPr>
              <w:instrText xml:space="preserve"> PAGEREF _Toc52865275 \h </w:instrText>
            </w:r>
            <w:r>
              <w:rPr>
                <w:noProof/>
                <w:webHidden/>
              </w:rPr>
            </w:r>
            <w:r>
              <w:rPr>
                <w:noProof/>
                <w:webHidden/>
              </w:rPr>
              <w:fldChar w:fldCharType="separate"/>
            </w:r>
            <w:r w:rsidR="008072F5">
              <w:rPr>
                <w:noProof/>
                <w:webHidden/>
              </w:rPr>
              <w:t>5</w:t>
            </w:r>
            <w:r>
              <w:rPr>
                <w:noProof/>
                <w:webHidden/>
              </w:rPr>
              <w:fldChar w:fldCharType="end"/>
            </w:r>
          </w:hyperlink>
        </w:p>
        <w:p w14:paraId="5EEA9542" w14:textId="1F8B9826" w:rsidR="004814F3" w:rsidRDefault="004814F3">
          <w:pPr>
            <w:pStyle w:val="TDC3"/>
            <w:tabs>
              <w:tab w:val="left" w:pos="1760"/>
            </w:tabs>
            <w:rPr>
              <w:rFonts w:asciiTheme="minorHAnsi" w:eastAsiaTheme="minorEastAsia" w:hAnsiTheme="minorHAnsi" w:cstheme="minorBidi"/>
              <w:sz w:val="22"/>
              <w:szCs w:val="22"/>
              <w:lang w:val="es-CO" w:eastAsia="es-CO"/>
              <w14:scene3d>
                <w14:camera w14:prst="orthographicFront"/>
                <w14:lightRig w14:rig="threePt" w14:dir="t">
                  <w14:rot w14:lat="0" w14:lon="0" w14:rev="0"/>
                </w14:lightRig>
              </w14:scene3d>
            </w:rPr>
          </w:pPr>
          <w:hyperlink w:anchor="_Toc52865276" w:history="1">
            <w:r w:rsidRPr="00FC2FBA">
              <w:rPr>
                <w:rStyle w:val="Hipervnculo"/>
                <w:rFonts w:ascii="Arial" w:eastAsia="Times New Roman" w:hAnsi="Arial" w:cs="Arial"/>
              </w:rPr>
              <w:t>2.2.1</w:t>
            </w:r>
            <w:r>
              <w:rPr>
                <w:rFonts w:asciiTheme="minorHAnsi" w:eastAsiaTheme="minorEastAsia" w:hAnsiTheme="minorHAnsi" w:cstheme="minorBidi"/>
                <w:sz w:val="22"/>
                <w:szCs w:val="22"/>
                <w:lang w:val="es-CO" w:eastAsia="es-CO"/>
                <w14:scene3d>
                  <w14:camera w14:prst="orthographicFront"/>
                  <w14:lightRig w14:rig="threePt" w14:dir="t">
                    <w14:rot w14:lat="0" w14:lon="0" w14:rev="0"/>
                  </w14:lightRig>
                </w14:scene3d>
              </w:rPr>
              <w:tab/>
            </w:r>
            <w:r w:rsidRPr="00FC2FBA">
              <w:rPr>
                <w:rStyle w:val="Hipervnculo"/>
                <w:rFonts w:ascii="Arial" w:eastAsia="Times New Roman" w:hAnsi="Arial" w:cs="Arial"/>
              </w:rPr>
              <w:t>Variable documento</w:t>
            </w:r>
            <w:r>
              <w:rPr>
                <w:webHidden/>
              </w:rPr>
              <w:tab/>
            </w:r>
            <w:r>
              <w:rPr>
                <w:webHidden/>
              </w:rPr>
              <w:fldChar w:fldCharType="begin"/>
            </w:r>
            <w:r>
              <w:rPr>
                <w:webHidden/>
              </w:rPr>
              <w:instrText xml:space="preserve"> PAGEREF _Toc52865276 \h </w:instrText>
            </w:r>
            <w:r>
              <w:rPr>
                <w:webHidden/>
              </w:rPr>
            </w:r>
            <w:r>
              <w:rPr>
                <w:webHidden/>
              </w:rPr>
              <w:fldChar w:fldCharType="separate"/>
            </w:r>
            <w:r w:rsidR="008072F5">
              <w:rPr>
                <w:webHidden/>
              </w:rPr>
              <w:t>5</w:t>
            </w:r>
            <w:r>
              <w:rPr>
                <w:webHidden/>
              </w:rPr>
              <w:fldChar w:fldCharType="end"/>
            </w:r>
          </w:hyperlink>
        </w:p>
        <w:p w14:paraId="686CF49E" w14:textId="687C9A7B" w:rsidR="004814F3" w:rsidRDefault="004814F3">
          <w:pPr>
            <w:pStyle w:val="TDC3"/>
            <w:tabs>
              <w:tab w:val="left" w:pos="1760"/>
            </w:tabs>
            <w:rPr>
              <w:rFonts w:asciiTheme="minorHAnsi" w:eastAsiaTheme="minorEastAsia" w:hAnsiTheme="minorHAnsi" w:cstheme="minorBidi"/>
              <w:sz w:val="22"/>
              <w:szCs w:val="22"/>
              <w:lang w:val="es-CO" w:eastAsia="es-CO"/>
              <w14:scene3d>
                <w14:camera w14:prst="orthographicFront"/>
                <w14:lightRig w14:rig="threePt" w14:dir="t">
                  <w14:rot w14:lat="0" w14:lon="0" w14:rev="0"/>
                </w14:lightRig>
              </w14:scene3d>
            </w:rPr>
          </w:pPr>
          <w:hyperlink w:anchor="_Toc52865277" w:history="1">
            <w:r w:rsidRPr="00FC2FBA">
              <w:rPr>
                <w:rStyle w:val="Hipervnculo"/>
                <w:rFonts w:ascii="Arial" w:eastAsia="Times New Roman" w:hAnsi="Arial" w:cs="Arial"/>
              </w:rPr>
              <w:t>2.2.2</w:t>
            </w:r>
            <w:r>
              <w:rPr>
                <w:rFonts w:asciiTheme="minorHAnsi" w:eastAsiaTheme="minorEastAsia" w:hAnsiTheme="minorHAnsi" w:cstheme="minorBidi"/>
                <w:sz w:val="22"/>
                <w:szCs w:val="22"/>
                <w:lang w:val="es-CO" w:eastAsia="es-CO"/>
                <w14:scene3d>
                  <w14:camera w14:prst="orthographicFront"/>
                  <w14:lightRig w14:rig="threePt" w14:dir="t">
                    <w14:rot w14:lat="0" w14:lon="0" w14:rev="0"/>
                  </w14:lightRig>
                </w14:scene3d>
              </w:rPr>
              <w:tab/>
            </w:r>
            <w:r w:rsidRPr="00FC2FBA">
              <w:rPr>
                <w:rStyle w:val="Hipervnculo"/>
                <w:rFonts w:ascii="Arial" w:eastAsia="Times New Roman" w:hAnsi="Arial" w:cs="Arial"/>
              </w:rPr>
              <w:t>Variable Documento Equivalente Producto</w:t>
            </w:r>
            <w:r>
              <w:rPr>
                <w:webHidden/>
              </w:rPr>
              <w:tab/>
            </w:r>
            <w:r>
              <w:rPr>
                <w:webHidden/>
              </w:rPr>
              <w:fldChar w:fldCharType="begin"/>
            </w:r>
            <w:r>
              <w:rPr>
                <w:webHidden/>
              </w:rPr>
              <w:instrText xml:space="preserve"> PAGEREF _Toc52865277 \h </w:instrText>
            </w:r>
            <w:r>
              <w:rPr>
                <w:webHidden/>
              </w:rPr>
            </w:r>
            <w:r>
              <w:rPr>
                <w:webHidden/>
              </w:rPr>
              <w:fldChar w:fldCharType="separate"/>
            </w:r>
            <w:r w:rsidR="008072F5">
              <w:rPr>
                <w:webHidden/>
              </w:rPr>
              <w:t>6</w:t>
            </w:r>
            <w:r>
              <w:rPr>
                <w:webHidden/>
              </w:rPr>
              <w:fldChar w:fldCharType="end"/>
            </w:r>
          </w:hyperlink>
        </w:p>
        <w:p w14:paraId="36F143F7" w14:textId="09F99E3B" w:rsidR="004814F3" w:rsidRDefault="004814F3">
          <w:pPr>
            <w:pStyle w:val="TDC3"/>
            <w:tabs>
              <w:tab w:val="left" w:pos="1760"/>
            </w:tabs>
            <w:rPr>
              <w:rFonts w:asciiTheme="minorHAnsi" w:eastAsiaTheme="minorEastAsia" w:hAnsiTheme="minorHAnsi" w:cstheme="minorBidi"/>
              <w:sz w:val="22"/>
              <w:szCs w:val="22"/>
              <w:lang w:val="es-CO" w:eastAsia="es-CO"/>
              <w14:scene3d>
                <w14:camera w14:prst="orthographicFront"/>
                <w14:lightRig w14:rig="threePt" w14:dir="t">
                  <w14:rot w14:lat="0" w14:lon="0" w14:rev="0"/>
                </w14:lightRig>
              </w14:scene3d>
            </w:rPr>
          </w:pPr>
          <w:hyperlink w:anchor="_Toc52865278" w:history="1">
            <w:r w:rsidRPr="00FC2FBA">
              <w:rPr>
                <w:rStyle w:val="Hipervnculo"/>
                <w:rFonts w:ascii="Arial" w:eastAsia="Times New Roman" w:hAnsi="Arial" w:cs="Arial"/>
              </w:rPr>
              <w:t>2.2.3</w:t>
            </w:r>
            <w:r>
              <w:rPr>
                <w:rFonts w:asciiTheme="minorHAnsi" w:eastAsiaTheme="minorEastAsia" w:hAnsiTheme="minorHAnsi" w:cstheme="minorBidi"/>
                <w:sz w:val="22"/>
                <w:szCs w:val="22"/>
                <w:lang w:val="es-CO" w:eastAsia="es-CO"/>
                <w14:scene3d>
                  <w14:camera w14:prst="orthographicFront"/>
                  <w14:lightRig w14:rig="threePt" w14:dir="t">
                    <w14:rot w14:lat="0" w14:lon="0" w14:rev="0"/>
                  </w14:lightRig>
                </w14:scene3d>
              </w:rPr>
              <w:tab/>
            </w:r>
            <w:r w:rsidRPr="00FC2FBA">
              <w:rPr>
                <w:rStyle w:val="Hipervnculo"/>
                <w:rFonts w:ascii="Arial" w:eastAsia="Times New Roman" w:hAnsi="Arial" w:cs="Arial"/>
              </w:rPr>
              <w:t>Variable Documento Equivalente Ubicación</w:t>
            </w:r>
            <w:r>
              <w:rPr>
                <w:webHidden/>
              </w:rPr>
              <w:tab/>
            </w:r>
            <w:r>
              <w:rPr>
                <w:webHidden/>
              </w:rPr>
              <w:fldChar w:fldCharType="begin"/>
            </w:r>
            <w:r>
              <w:rPr>
                <w:webHidden/>
              </w:rPr>
              <w:instrText xml:space="preserve"> PAGEREF _Toc52865278 \h </w:instrText>
            </w:r>
            <w:r>
              <w:rPr>
                <w:webHidden/>
              </w:rPr>
            </w:r>
            <w:r>
              <w:rPr>
                <w:webHidden/>
              </w:rPr>
              <w:fldChar w:fldCharType="separate"/>
            </w:r>
            <w:r w:rsidR="008072F5">
              <w:rPr>
                <w:webHidden/>
              </w:rPr>
              <w:t>6</w:t>
            </w:r>
            <w:r>
              <w:rPr>
                <w:webHidden/>
              </w:rPr>
              <w:fldChar w:fldCharType="end"/>
            </w:r>
          </w:hyperlink>
        </w:p>
        <w:p w14:paraId="60C92A27" w14:textId="26CB592E" w:rsidR="004814F3" w:rsidRDefault="004814F3">
          <w:pPr>
            <w:pStyle w:val="TDC2"/>
            <w:tabs>
              <w:tab w:val="left" w:pos="1320"/>
              <w:tab w:val="right" w:leader="dot" w:pos="9394"/>
            </w:tabs>
            <w:rPr>
              <w:rFonts w:asciiTheme="minorHAnsi" w:eastAsiaTheme="minorEastAsia" w:hAnsiTheme="minorHAnsi" w:cstheme="minorBidi"/>
              <w:noProof/>
              <w:sz w:val="22"/>
              <w:lang w:eastAsia="es-CO"/>
            </w:rPr>
          </w:pPr>
          <w:hyperlink w:anchor="_Toc52865279" w:history="1">
            <w:r w:rsidRPr="00FC2FBA">
              <w:rPr>
                <w:rStyle w:val="Hipervnculo"/>
                <w:rFonts w:ascii="Arial" w:hAnsi="Arial"/>
                <w:noProof/>
              </w:rPr>
              <w:t>2.3</w:t>
            </w:r>
            <w:r>
              <w:rPr>
                <w:rFonts w:asciiTheme="minorHAnsi" w:eastAsiaTheme="minorEastAsia" w:hAnsiTheme="minorHAnsi" w:cstheme="minorBidi"/>
                <w:noProof/>
                <w:sz w:val="22"/>
                <w:lang w:eastAsia="es-CO"/>
              </w:rPr>
              <w:tab/>
            </w:r>
            <w:r w:rsidRPr="00FC2FBA">
              <w:rPr>
                <w:rStyle w:val="Hipervnculo"/>
                <w:rFonts w:ascii="Arial" w:hAnsi="Arial"/>
                <w:noProof/>
              </w:rPr>
              <w:t>Aplicación BDOC - Documentos</w:t>
            </w:r>
            <w:r>
              <w:rPr>
                <w:noProof/>
                <w:webHidden/>
              </w:rPr>
              <w:tab/>
            </w:r>
            <w:r>
              <w:rPr>
                <w:noProof/>
                <w:webHidden/>
              </w:rPr>
              <w:fldChar w:fldCharType="begin"/>
            </w:r>
            <w:r>
              <w:rPr>
                <w:noProof/>
                <w:webHidden/>
              </w:rPr>
              <w:instrText xml:space="preserve"> PAGEREF _Toc52865279 \h </w:instrText>
            </w:r>
            <w:r>
              <w:rPr>
                <w:noProof/>
                <w:webHidden/>
              </w:rPr>
            </w:r>
            <w:r>
              <w:rPr>
                <w:noProof/>
                <w:webHidden/>
              </w:rPr>
              <w:fldChar w:fldCharType="separate"/>
            </w:r>
            <w:r w:rsidR="008072F5">
              <w:rPr>
                <w:noProof/>
                <w:webHidden/>
              </w:rPr>
              <w:t>8</w:t>
            </w:r>
            <w:r>
              <w:rPr>
                <w:noProof/>
                <w:webHidden/>
              </w:rPr>
              <w:fldChar w:fldCharType="end"/>
            </w:r>
          </w:hyperlink>
        </w:p>
        <w:p w14:paraId="206308B0" w14:textId="57A45629" w:rsidR="004814F3" w:rsidRDefault="004814F3">
          <w:pPr>
            <w:pStyle w:val="TDC1"/>
            <w:rPr>
              <w:rFonts w:asciiTheme="minorHAnsi" w:eastAsiaTheme="minorEastAsia" w:hAnsiTheme="minorHAnsi" w:cstheme="minorBidi"/>
              <w:noProof/>
              <w:sz w:val="22"/>
              <w:lang w:eastAsia="es-CO"/>
            </w:rPr>
          </w:pPr>
          <w:hyperlink w:anchor="_Toc52865280" w:history="1">
            <w:r w:rsidRPr="00FC2FBA">
              <w:rPr>
                <w:rStyle w:val="Hipervnculo"/>
                <w:rFonts w:ascii="Arial" w:hAnsi="Arial"/>
                <w:b/>
                <w:noProof/>
              </w:rPr>
              <w:t>3.</w:t>
            </w:r>
            <w:r>
              <w:rPr>
                <w:rFonts w:asciiTheme="minorHAnsi" w:eastAsiaTheme="minorEastAsia" w:hAnsiTheme="minorHAnsi" w:cstheme="minorBidi"/>
                <w:noProof/>
                <w:sz w:val="22"/>
                <w:lang w:eastAsia="es-CO"/>
              </w:rPr>
              <w:tab/>
            </w:r>
            <w:r w:rsidRPr="00FC2FBA">
              <w:rPr>
                <w:rStyle w:val="Hipervnculo"/>
                <w:rFonts w:ascii="Arial" w:hAnsi="Arial"/>
                <w:b/>
                <w:bCs/>
                <w:noProof/>
              </w:rPr>
              <w:t>Validaciones en la aplicación ODEQ</w:t>
            </w:r>
            <w:r>
              <w:rPr>
                <w:noProof/>
                <w:webHidden/>
              </w:rPr>
              <w:tab/>
            </w:r>
            <w:r>
              <w:rPr>
                <w:noProof/>
                <w:webHidden/>
              </w:rPr>
              <w:fldChar w:fldCharType="begin"/>
            </w:r>
            <w:r>
              <w:rPr>
                <w:noProof/>
                <w:webHidden/>
              </w:rPr>
              <w:instrText xml:space="preserve"> PAGEREF _Toc52865280 \h </w:instrText>
            </w:r>
            <w:r>
              <w:rPr>
                <w:noProof/>
                <w:webHidden/>
              </w:rPr>
            </w:r>
            <w:r>
              <w:rPr>
                <w:noProof/>
                <w:webHidden/>
              </w:rPr>
              <w:fldChar w:fldCharType="separate"/>
            </w:r>
            <w:r w:rsidR="008072F5">
              <w:rPr>
                <w:noProof/>
                <w:webHidden/>
              </w:rPr>
              <w:t>9</w:t>
            </w:r>
            <w:r>
              <w:rPr>
                <w:noProof/>
                <w:webHidden/>
              </w:rPr>
              <w:fldChar w:fldCharType="end"/>
            </w:r>
          </w:hyperlink>
        </w:p>
        <w:p w14:paraId="12511EB5" w14:textId="108DC6DE" w:rsidR="004814F3" w:rsidRDefault="004814F3">
          <w:pPr>
            <w:pStyle w:val="TDC2"/>
            <w:tabs>
              <w:tab w:val="left" w:pos="1320"/>
              <w:tab w:val="right" w:leader="dot" w:pos="9394"/>
            </w:tabs>
            <w:rPr>
              <w:rFonts w:asciiTheme="minorHAnsi" w:eastAsiaTheme="minorEastAsia" w:hAnsiTheme="minorHAnsi" w:cstheme="minorBidi"/>
              <w:noProof/>
              <w:sz w:val="22"/>
              <w:lang w:eastAsia="es-CO"/>
            </w:rPr>
          </w:pPr>
          <w:hyperlink w:anchor="_Toc52865281" w:history="1">
            <w:r w:rsidRPr="00FC2FBA">
              <w:rPr>
                <w:rStyle w:val="Hipervnculo"/>
                <w:rFonts w:ascii="Arial" w:hAnsi="Arial"/>
                <w:noProof/>
              </w:rPr>
              <w:t>3.1</w:t>
            </w:r>
            <w:r>
              <w:rPr>
                <w:rFonts w:asciiTheme="minorHAnsi" w:eastAsiaTheme="minorEastAsia" w:hAnsiTheme="minorHAnsi" w:cstheme="minorBidi"/>
                <w:noProof/>
                <w:sz w:val="22"/>
                <w:lang w:eastAsia="es-CO"/>
              </w:rPr>
              <w:tab/>
            </w:r>
            <w:r w:rsidRPr="00FC2FBA">
              <w:rPr>
                <w:rStyle w:val="Hipervnculo"/>
                <w:rFonts w:ascii="Arial" w:hAnsi="Arial"/>
                <w:noProof/>
              </w:rPr>
              <w:t>A nivel de documentos</w:t>
            </w:r>
            <w:r>
              <w:rPr>
                <w:noProof/>
                <w:webHidden/>
              </w:rPr>
              <w:tab/>
            </w:r>
            <w:r>
              <w:rPr>
                <w:noProof/>
                <w:webHidden/>
              </w:rPr>
              <w:fldChar w:fldCharType="begin"/>
            </w:r>
            <w:r>
              <w:rPr>
                <w:noProof/>
                <w:webHidden/>
              </w:rPr>
              <w:instrText xml:space="preserve"> PAGEREF _Toc52865281 \h </w:instrText>
            </w:r>
            <w:r>
              <w:rPr>
                <w:noProof/>
                <w:webHidden/>
              </w:rPr>
            </w:r>
            <w:r>
              <w:rPr>
                <w:noProof/>
                <w:webHidden/>
              </w:rPr>
              <w:fldChar w:fldCharType="separate"/>
            </w:r>
            <w:r w:rsidR="008072F5">
              <w:rPr>
                <w:noProof/>
                <w:webHidden/>
              </w:rPr>
              <w:t>9</w:t>
            </w:r>
            <w:r>
              <w:rPr>
                <w:noProof/>
                <w:webHidden/>
              </w:rPr>
              <w:fldChar w:fldCharType="end"/>
            </w:r>
          </w:hyperlink>
        </w:p>
        <w:p w14:paraId="4D13C644" w14:textId="346ED024" w:rsidR="004814F3" w:rsidRDefault="004814F3">
          <w:pPr>
            <w:pStyle w:val="TDC2"/>
            <w:tabs>
              <w:tab w:val="left" w:pos="1320"/>
              <w:tab w:val="right" w:leader="dot" w:pos="9394"/>
            </w:tabs>
            <w:rPr>
              <w:rFonts w:asciiTheme="minorHAnsi" w:eastAsiaTheme="minorEastAsia" w:hAnsiTheme="minorHAnsi" w:cstheme="minorBidi"/>
              <w:noProof/>
              <w:sz w:val="22"/>
              <w:lang w:eastAsia="es-CO"/>
            </w:rPr>
          </w:pPr>
          <w:hyperlink w:anchor="_Toc52865282" w:history="1">
            <w:r w:rsidRPr="00FC2FBA">
              <w:rPr>
                <w:rStyle w:val="Hipervnculo"/>
                <w:rFonts w:ascii="Arial" w:hAnsi="Arial"/>
                <w:noProof/>
              </w:rPr>
              <w:t>3.2</w:t>
            </w:r>
            <w:r>
              <w:rPr>
                <w:rFonts w:asciiTheme="minorHAnsi" w:eastAsiaTheme="minorEastAsia" w:hAnsiTheme="minorHAnsi" w:cstheme="minorBidi"/>
                <w:noProof/>
                <w:sz w:val="22"/>
                <w:lang w:eastAsia="es-CO"/>
              </w:rPr>
              <w:tab/>
            </w:r>
            <w:r w:rsidRPr="00FC2FBA">
              <w:rPr>
                <w:rStyle w:val="Hipervnculo"/>
                <w:rFonts w:ascii="Arial" w:hAnsi="Arial"/>
                <w:noProof/>
              </w:rPr>
              <w:t>A nivel de tercero.</w:t>
            </w:r>
            <w:r>
              <w:rPr>
                <w:noProof/>
                <w:webHidden/>
              </w:rPr>
              <w:tab/>
            </w:r>
            <w:r>
              <w:rPr>
                <w:noProof/>
                <w:webHidden/>
              </w:rPr>
              <w:fldChar w:fldCharType="begin"/>
            </w:r>
            <w:r>
              <w:rPr>
                <w:noProof/>
                <w:webHidden/>
              </w:rPr>
              <w:instrText xml:space="preserve"> PAGEREF _Toc52865282 \h </w:instrText>
            </w:r>
            <w:r>
              <w:rPr>
                <w:noProof/>
                <w:webHidden/>
              </w:rPr>
            </w:r>
            <w:r>
              <w:rPr>
                <w:noProof/>
                <w:webHidden/>
              </w:rPr>
              <w:fldChar w:fldCharType="separate"/>
            </w:r>
            <w:r w:rsidR="008072F5">
              <w:rPr>
                <w:noProof/>
                <w:webHidden/>
              </w:rPr>
              <w:t>10</w:t>
            </w:r>
            <w:r>
              <w:rPr>
                <w:noProof/>
                <w:webHidden/>
              </w:rPr>
              <w:fldChar w:fldCharType="end"/>
            </w:r>
          </w:hyperlink>
        </w:p>
        <w:p w14:paraId="0AAA079B" w14:textId="4D4E84CE" w:rsidR="004814F3" w:rsidRDefault="004814F3">
          <w:pPr>
            <w:pStyle w:val="TDC3"/>
            <w:rPr>
              <w:rFonts w:asciiTheme="minorHAnsi" w:eastAsiaTheme="minorEastAsia" w:hAnsiTheme="minorHAnsi" w:cstheme="minorBidi"/>
              <w:sz w:val="22"/>
              <w:szCs w:val="22"/>
              <w:lang w:val="es-CO" w:eastAsia="es-CO"/>
              <w14:scene3d>
                <w14:camera w14:prst="orthographicFront"/>
                <w14:lightRig w14:rig="threePt" w14:dir="t">
                  <w14:rot w14:lat="0" w14:lon="0" w14:rev="0"/>
                </w14:lightRig>
              </w14:scene3d>
            </w:rPr>
          </w:pPr>
          <w:hyperlink w:anchor="_Toc52865283" w:history="1">
            <w:r w:rsidRPr="00FC2FBA">
              <w:rPr>
                <w:rStyle w:val="Hipervnculo"/>
                <w:rFonts w:ascii="Arial" w:hAnsi="Arial" w:cs="Arial"/>
              </w:rPr>
              <w:t>3.2.1 Aplicación BTER - Tercero</w:t>
            </w:r>
            <w:r>
              <w:rPr>
                <w:webHidden/>
              </w:rPr>
              <w:tab/>
            </w:r>
            <w:r>
              <w:rPr>
                <w:webHidden/>
              </w:rPr>
              <w:fldChar w:fldCharType="begin"/>
            </w:r>
            <w:r>
              <w:rPr>
                <w:webHidden/>
              </w:rPr>
              <w:instrText xml:space="preserve"> PAGEREF _Toc52865283 \h </w:instrText>
            </w:r>
            <w:r>
              <w:rPr>
                <w:webHidden/>
              </w:rPr>
            </w:r>
            <w:r>
              <w:rPr>
                <w:webHidden/>
              </w:rPr>
              <w:fldChar w:fldCharType="separate"/>
            </w:r>
            <w:r w:rsidR="008072F5">
              <w:rPr>
                <w:webHidden/>
              </w:rPr>
              <w:t>10</w:t>
            </w:r>
            <w:r>
              <w:rPr>
                <w:webHidden/>
              </w:rPr>
              <w:fldChar w:fldCharType="end"/>
            </w:r>
          </w:hyperlink>
        </w:p>
        <w:p w14:paraId="37F2842D" w14:textId="1F7D62FC" w:rsidR="004814F3" w:rsidRDefault="004814F3">
          <w:pPr>
            <w:pStyle w:val="TDC3"/>
            <w:rPr>
              <w:rFonts w:asciiTheme="minorHAnsi" w:eastAsiaTheme="minorEastAsia" w:hAnsiTheme="minorHAnsi" w:cstheme="minorBidi"/>
              <w:sz w:val="22"/>
              <w:szCs w:val="22"/>
              <w:lang w:val="es-CO" w:eastAsia="es-CO"/>
              <w14:scene3d>
                <w14:camera w14:prst="orthographicFront"/>
                <w14:lightRig w14:rig="threePt" w14:dir="t">
                  <w14:rot w14:lat="0" w14:lon="0" w14:rev="0"/>
                </w14:lightRig>
              </w14:scene3d>
            </w:rPr>
          </w:pPr>
          <w:hyperlink w:anchor="_Toc52865284" w:history="1">
            <w:r w:rsidRPr="00FC2FBA">
              <w:rPr>
                <w:rStyle w:val="Hipervnculo"/>
                <w:rFonts w:ascii="Arial" w:hAnsi="Arial" w:cs="Arial"/>
              </w:rPr>
              <w:t>3.2.2 Aplicación BTIM – Tipos de Impuestos</w:t>
            </w:r>
            <w:r>
              <w:rPr>
                <w:webHidden/>
              </w:rPr>
              <w:tab/>
            </w:r>
            <w:r>
              <w:rPr>
                <w:webHidden/>
              </w:rPr>
              <w:fldChar w:fldCharType="begin"/>
            </w:r>
            <w:r>
              <w:rPr>
                <w:webHidden/>
              </w:rPr>
              <w:instrText xml:space="preserve"> PAGEREF _Toc52865284 \h </w:instrText>
            </w:r>
            <w:r>
              <w:rPr>
                <w:webHidden/>
              </w:rPr>
            </w:r>
            <w:r>
              <w:rPr>
                <w:webHidden/>
              </w:rPr>
              <w:fldChar w:fldCharType="separate"/>
            </w:r>
            <w:r w:rsidR="008072F5">
              <w:rPr>
                <w:webHidden/>
              </w:rPr>
              <w:t>11</w:t>
            </w:r>
            <w:r>
              <w:rPr>
                <w:webHidden/>
              </w:rPr>
              <w:fldChar w:fldCharType="end"/>
            </w:r>
          </w:hyperlink>
        </w:p>
        <w:p w14:paraId="6DC57508" w14:textId="655CC7E1" w:rsidR="004814F3" w:rsidRDefault="004814F3">
          <w:pPr>
            <w:pStyle w:val="TDC2"/>
            <w:tabs>
              <w:tab w:val="left" w:pos="1320"/>
              <w:tab w:val="right" w:leader="dot" w:pos="9394"/>
            </w:tabs>
            <w:rPr>
              <w:rFonts w:asciiTheme="minorHAnsi" w:eastAsiaTheme="minorEastAsia" w:hAnsiTheme="minorHAnsi" w:cstheme="minorBidi"/>
              <w:noProof/>
              <w:sz w:val="22"/>
              <w:lang w:eastAsia="es-CO"/>
            </w:rPr>
          </w:pPr>
          <w:hyperlink w:anchor="_Toc52865285" w:history="1">
            <w:r w:rsidRPr="00FC2FBA">
              <w:rPr>
                <w:rStyle w:val="Hipervnculo"/>
                <w:rFonts w:ascii="Arial" w:eastAsiaTheme="majorEastAsia" w:hAnsi="Arial"/>
                <w:noProof/>
              </w:rPr>
              <w:t>3.3</w:t>
            </w:r>
            <w:r>
              <w:rPr>
                <w:rFonts w:asciiTheme="minorHAnsi" w:eastAsiaTheme="minorEastAsia" w:hAnsiTheme="minorHAnsi" w:cstheme="minorBidi"/>
                <w:noProof/>
                <w:sz w:val="22"/>
                <w:lang w:eastAsia="es-CO"/>
              </w:rPr>
              <w:tab/>
            </w:r>
            <w:r w:rsidRPr="00FC2FBA">
              <w:rPr>
                <w:rStyle w:val="Hipervnculo"/>
                <w:rFonts w:ascii="Arial" w:eastAsiaTheme="majorEastAsia" w:hAnsi="Arial"/>
                <w:noProof/>
              </w:rPr>
              <w:t>Resolución de documentos soporte</w:t>
            </w:r>
            <w:r>
              <w:rPr>
                <w:noProof/>
                <w:webHidden/>
              </w:rPr>
              <w:tab/>
            </w:r>
            <w:r>
              <w:rPr>
                <w:noProof/>
                <w:webHidden/>
              </w:rPr>
              <w:fldChar w:fldCharType="begin"/>
            </w:r>
            <w:r>
              <w:rPr>
                <w:noProof/>
                <w:webHidden/>
              </w:rPr>
              <w:instrText xml:space="preserve"> PAGEREF _Toc52865285 \h </w:instrText>
            </w:r>
            <w:r>
              <w:rPr>
                <w:noProof/>
                <w:webHidden/>
              </w:rPr>
            </w:r>
            <w:r>
              <w:rPr>
                <w:noProof/>
                <w:webHidden/>
              </w:rPr>
              <w:fldChar w:fldCharType="separate"/>
            </w:r>
            <w:r w:rsidR="008072F5">
              <w:rPr>
                <w:noProof/>
                <w:webHidden/>
              </w:rPr>
              <w:t>12</w:t>
            </w:r>
            <w:r>
              <w:rPr>
                <w:noProof/>
                <w:webHidden/>
              </w:rPr>
              <w:fldChar w:fldCharType="end"/>
            </w:r>
          </w:hyperlink>
        </w:p>
        <w:p w14:paraId="4B27A712" w14:textId="77A96E22" w:rsidR="004814F3" w:rsidRDefault="004814F3">
          <w:pPr>
            <w:pStyle w:val="TDC3"/>
            <w:tabs>
              <w:tab w:val="left" w:pos="1760"/>
            </w:tabs>
            <w:rPr>
              <w:rFonts w:asciiTheme="minorHAnsi" w:eastAsiaTheme="minorEastAsia" w:hAnsiTheme="minorHAnsi" w:cstheme="minorBidi"/>
              <w:sz w:val="22"/>
              <w:szCs w:val="22"/>
              <w:lang w:val="es-CO" w:eastAsia="es-CO"/>
              <w14:scene3d>
                <w14:camera w14:prst="orthographicFront"/>
                <w14:lightRig w14:rig="threePt" w14:dir="t">
                  <w14:rot w14:lat="0" w14:lon="0" w14:rev="0"/>
                </w14:lightRig>
              </w14:scene3d>
            </w:rPr>
          </w:pPr>
          <w:hyperlink w:anchor="_Toc52865286" w:history="1">
            <w:r w:rsidRPr="00FC2FBA">
              <w:rPr>
                <w:rStyle w:val="Hipervnculo"/>
                <w:rFonts w:ascii="Arial" w:hAnsi="Arial" w:cs="Arial"/>
              </w:rPr>
              <w:t>3.3.1</w:t>
            </w:r>
            <w:r>
              <w:rPr>
                <w:rFonts w:asciiTheme="minorHAnsi" w:eastAsiaTheme="minorEastAsia" w:hAnsiTheme="minorHAnsi" w:cstheme="minorBidi"/>
                <w:sz w:val="22"/>
                <w:szCs w:val="22"/>
                <w:lang w:val="es-CO" w:eastAsia="es-CO"/>
                <w14:scene3d>
                  <w14:camera w14:prst="orthographicFront"/>
                  <w14:lightRig w14:rig="threePt" w14:dir="t">
                    <w14:rot w14:lat="0" w14:lon="0" w14:rev="0"/>
                  </w14:lightRig>
                </w14:scene3d>
              </w:rPr>
              <w:tab/>
            </w:r>
            <w:r w:rsidRPr="00FC2FBA">
              <w:rPr>
                <w:rStyle w:val="Hipervnculo"/>
                <w:rFonts w:ascii="Arial" w:hAnsi="Arial" w:cs="Arial"/>
              </w:rPr>
              <w:t>Aplicación FRES – Resoluciones</w:t>
            </w:r>
            <w:r>
              <w:rPr>
                <w:webHidden/>
              </w:rPr>
              <w:tab/>
            </w:r>
            <w:r>
              <w:rPr>
                <w:webHidden/>
              </w:rPr>
              <w:fldChar w:fldCharType="begin"/>
            </w:r>
            <w:r>
              <w:rPr>
                <w:webHidden/>
              </w:rPr>
              <w:instrText xml:space="preserve"> PAGEREF _Toc52865286 \h </w:instrText>
            </w:r>
            <w:r>
              <w:rPr>
                <w:webHidden/>
              </w:rPr>
            </w:r>
            <w:r>
              <w:rPr>
                <w:webHidden/>
              </w:rPr>
              <w:fldChar w:fldCharType="separate"/>
            </w:r>
            <w:r w:rsidR="008072F5">
              <w:rPr>
                <w:webHidden/>
              </w:rPr>
              <w:t>12</w:t>
            </w:r>
            <w:r>
              <w:rPr>
                <w:webHidden/>
              </w:rPr>
              <w:fldChar w:fldCharType="end"/>
            </w:r>
          </w:hyperlink>
        </w:p>
        <w:p w14:paraId="4B413E6C" w14:textId="3CE9AAAD" w:rsidR="004814F3" w:rsidRDefault="004814F3">
          <w:pPr>
            <w:pStyle w:val="TDC3"/>
            <w:tabs>
              <w:tab w:val="left" w:pos="1760"/>
            </w:tabs>
            <w:rPr>
              <w:rFonts w:asciiTheme="minorHAnsi" w:eastAsiaTheme="minorEastAsia" w:hAnsiTheme="minorHAnsi" w:cstheme="minorBidi"/>
              <w:sz w:val="22"/>
              <w:szCs w:val="22"/>
              <w:lang w:val="es-CO" w:eastAsia="es-CO"/>
              <w14:scene3d>
                <w14:camera w14:prst="orthographicFront"/>
                <w14:lightRig w14:rig="threePt" w14:dir="t">
                  <w14:rot w14:lat="0" w14:lon="0" w14:rev="0"/>
                </w14:lightRig>
              </w14:scene3d>
            </w:rPr>
          </w:pPr>
          <w:hyperlink w:anchor="_Toc52865287" w:history="1">
            <w:r w:rsidRPr="00FC2FBA">
              <w:rPr>
                <w:rStyle w:val="Hipervnculo"/>
                <w:rFonts w:ascii="Arial" w:hAnsi="Arial" w:cs="Arial"/>
              </w:rPr>
              <w:t>3.3.2</w:t>
            </w:r>
            <w:r>
              <w:rPr>
                <w:rFonts w:asciiTheme="minorHAnsi" w:eastAsiaTheme="minorEastAsia" w:hAnsiTheme="minorHAnsi" w:cstheme="minorBidi"/>
                <w:sz w:val="22"/>
                <w:szCs w:val="22"/>
                <w:lang w:val="es-CO" w:eastAsia="es-CO"/>
                <w14:scene3d>
                  <w14:camera w14:prst="orthographicFront"/>
                  <w14:lightRig w14:rig="threePt" w14:dir="t">
                    <w14:rot w14:lat="0" w14:lon="0" w14:rev="0"/>
                  </w14:lightRig>
                </w14:scene3d>
              </w:rPr>
              <w:tab/>
            </w:r>
            <w:r w:rsidRPr="00FC2FBA">
              <w:rPr>
                <w:rStyle w:val="Hipervnculo"/>
                <w:rFonts w:ascii="Arial" w:hAnsi="Arial" w:cs="Arial"/>
              </w:rPr>
              <w:t>Aplicación BCNS – Consecutivos</w:t>
            </w:r>
            <w:r>
              <w:rPr>
                <w:webHidden/>
              </w:rPr>
              <w:tab/>
            </w:r>
            <w:r>
              <w:rPr>
                <w:webHidden/>
              </w:rPr>
              <w:fldChar w:fldCharType="begin"/>
            </w:r>
            <w:r>
              <w:rPr>
                <w:webHidden/>
              </w:rPr>
              <w:instrText xml:space="preserve"> PAGEREF _Toc52865287 \h </w:instrText>
            </w:r>
            <w:r>
              <w:rPr>
                <w:webHidden/>
              </w:rPr>
            </w:r>
            <w:r>
              <w:rPr>
                <w:webHidden/>
              </w:rPr>
              <w:fldChar w:fldCharType="separate"/>
            </w:r>
            <w:r w:rsidR="008072F5">
              <w:rPr>
                <w:webHidden/>
              </w:rPr>
              <w:t>13</w:t>
            </w:r>
            <w:r>
              <w:rPr>
                <w:webHidden/>
              </w:rPr>
              <w:fldChar w:fldCharType="end"/>
            </w:r>
          </w:hyperlink>
        </w:p>
        <w:p w14:paraId="210489C1" w14:textId="67572590" w:rsidR="004814F3" w:rsidRDefault="004814F3">
          <w:pPr>
            <w:pStyle w:val="TDC1"/>
            <w:rPr>
              <w:rFonts w:asciiTheme="minorHAnsi" w:eastAsiaTheme="minorEastAsia" w:hAnsiTheme="minorHAnsi" w:cstheme="minorBidi"/>
              <w:noProof/>
              <w:sz w:val="22"/>
              <w:lang w:eastAsia="es-CO"/>
            </w:rPr>
          </w:pPr>
          <w:hyperlink w:anchor="_Toc52865288" w:history="1">
            <w:r w:rsidRPr="00FC2FBA">
              <w:rPr>
                <w:rStyle w:val="Hipervnculo"/>
                <w:rFonts w:ascii="Arial" w:hAnsi="Arial"/>
                <w:b/>
                <w:noProof/>
              </w:rPr>
              <w:t>4.</w:t>
            </w:r>
            <w:r>
              <w:rPr>
                <w:rFonts w:asciiTheme="minorHAnsi" w:eastAsiaTheme="minorEastAsia" w:hAnsiTheme="minorHAnsi" w:cstheme="minorBidi"/>
                <w:noProof/>
                <w:sz w:val="22"/>
                <w:lang w:eastAsia="es-CO"/>
              </w:rPr>
              <w:tab/>
            </w:r>
            <w:r w:rsidRPr="00FC2FBA">
              <w:rPr>
                <w:rStyle w:val="Hipervnculo"/>
                <w:rFonts w:ascii="Arial" w:hAnsi="Arial"/>
                <w:b/>
                <w:bCs/>
                <w:noProof/>
              </w:rPr>
              <w:t>Aplicación ODEQ – Documento Equivalente</w:t>
            </w:r>
            <w:r>
              <w:rPr>
                <w:noProof/>
                <w:webHidden/>
              </w:rPr>
              <w:tab/>
            </w:r>
            <w:r>
              <w:rPr>
                <w:noProof/>
                <w:webHidden/>
              </w:rPr>
              <w:fldChar w:fldCharType="begin"/>
            </w:r>
            <w:r>
              <w:rPr>
                <w:noProof/>
                <w:webHidden/>
              </w:rPr>
              <w:instrText xml:space="preserve"> PAGEREF _Toc52865288 \h </w:instrText>
            </w:r>
            <w:r>
              <w:rPr>
                <w:noProof/>
                <w:webHidden/>
              </w:rPr>
            </w:r>
            <w:r>
              <w:rPr>
                <w:noProof/>
                <w:webHidden/>
              </w:rPr>
              <w:fldChar w:fldCharType="separate"/>
            </w:r>
            <w:r w:rsidR="008072F5">
              <w:rPr>
                <w:noProof/>
                <w:webHidden/>
              </w:rPr>
              <w:t>13</w:t>
            </w:r>
            <w:r>
              <w:rPr>
                <w:noProof/>
                <w:webHidden/>
              </w:rPr>
              <w:fldChar w:fldCharType="end"/>
            </w:r>
          </w:hyperlink>
        </w:p>
        <w:p w14:paraId="1DB28C4A" w14:textId="15F6D192" w:rsidR="00E81E5A" w:rsidRPr="004814F3" w:rsidRDefault="00904F38" w:rsidP="004814F3">
          <w:pPr>
            <w:jc w:val="both"/>
            <w:rPr>
              <w:rFonts w:ascii="Arial" w:hAnsi="Arial"/>
              <w:color w:val="000000" w:themeColor="text1"/>
            </w:rPr>
          </w:pPr>
          <w:r w:rsidRPr="007D75C1">
            <w:rPr>
              <w:rFonts w:ascii="Arial" w:hAnsi="Arial"/>
              <w:b/>
              <w:bCs/>
              <w:color w:val="000000" w:themeColor="text1"/>
              <w:lang w:val="es-ES"/>
            </w:rPr>
            <w:fldChar w:fldCharType="end"/>
          </w:r>
        </w:p>
      </w:sdtContent>
    </w:sdt>
    <w:p w14:paraId="7A525D54" w14:textId="77777777" w:rsidR="00C96CED" w:rsidRPr="007D75C1" w:rsidRDefault="00C96CED" w:rsidP="005547BB">
      <w:pPr>
        <w:pStyle w:val="Prrafodelista"/>
        <w:spacing w:line="360" w:lineRule="auto"/>
        <w:ind w:left="814" w:firstLine="0"/>
        <w:jc w:val="both"/>
        <w:rPr>
          <w:rFonts w:ascii="Arial" w:hAnsi="Arial"/>
          <w:b/>
          <w:color w:val="000000" w:themeColor="text1"/>
          <w:szCs w:val="24"/>
        </w:rPr>
      </w:pPr>
      <w:bookmarkStart w:id="0" w:name="_GoBack"/>
      <w:bookmarkEnd w:id="0"/>
    </w:p>
    <w:p w14:paraId="74545BF6" w14:textId="1D4ADEBD" w:rsidR="00F624B1" w:rsidRPr="007D75C1" w:rsidRDefault="00904F38" w:rsidP="005547BB">
      <w:pPr>
        <w:pStyle w:val="Prrafodelista"/>
        <w:numPr>
          <w:ilvl w:val="0"/>
          <w:numId w:val="13"/>
        </w:numPr>
        <w:spacing w:line="360" w:lineRule="auto"/>
        <w:jc w:val="center"/>
        <w:outlineLvl w:val="0"/>
        <w:rPr>
          <w:rFonts w:ascii="Arial" w:hAnsi="Arial"/>
          <w:b/>
          <w:color w:val="000000" w:themeColor="text1"/>
          <w:szCs w:val="24"/>
        </w:rPr>
      </w:pPr>
      <w:bookmarkStart w:id="1" w:name="_Toc52865272"/>
      <w:r w:rsidRPr="007D75C1">
        <w:rPr>
          <w:rFonts w:ascii="Arial" w:hAnsi="Arial"/>
          <w:b/>
          <w:color w:val="000000" w:themeColor="text1"/>
          <w:szCs w:val="24"/>
        </w:rPr>
        <w:t>INTRODUCCIÓN</w:t>
      </w:r>
      <w:bookmarkEnd w:id="1"/>
    </w:p>
    <w:p w14:paraId="78315109" w14:textId="77777777" w:rsidR="00904F38" w:rsidRPr="007D75C1" w:rsidRDefault="00904F38" w:rsidP="005547BB">
      <w:pPr>
        <w:spacing w:line="360" w:lineRule="auto"/>
        <w:jc w:val="both"/>
        <w:rPr>
          <w:rFonts w:ascii="Arial" w:hAnsi="Arial"/>
          <w:b/>
          <w:color w:val="000000" w:themeColor="text1"/>
          <w:szCs w:val="24"/>
        </w:rPr>
      </w:pPr>
    </w:p>
    <w:p w14:paraId="05A3FB81" w14:textId="509E7476" w:rsidR="00904F38" w:rsidRPr="007D75C1" w:rsidRDefault="0061173A" w:rsidP="005547BB">
      <w:pPr>
        <w:spacing w:line="360" w:lineRule="auto"/>
        <w:jc w:val="both"/>
        <w:rPr>
          <w:rFonts w:ascii="Arial" w:hAnsi="Arial"/>
          <w:color w:val="000000" w:themeColor="text1"/>
          <w:szCs w:val="24"/>
        </w:rPr>
      </w:pPr>
      <w:r w:rsidRPr="007D75C1">
        <w:rPr>
          <w:rFonts w:ascii="Arial" w:hAnsi="Arial"/>
          <w:color w:val="000000" w:themeColor="text1"/>
          <w:szCs w:val="24"/>
        </w:rPr>
        <w:t>E</w:t>
      </w:r>
      <w:r w:rsidR="004829FE" w:rsidRPr="007D75C1">
        <w:rPr>
          <w:rFonts w:ascii="Arial" w:hAnsi="Arial"/>
          <w:color w:val="000000" w:themeColor="text1"/>
          <w:szCs w:val="24"/>
        </w:rPr>
        <w:t xml:space="preserve">l </w:t>
      </w:r>
      <w:r w:rsidRPr="007D75C1">
        <w:rPr>
          <w:rFonts w:ascii="Arial" w:hAnsi="Arial"/>
          <w:color w:val="000000" w:themeColor="text1"/>
          <w:szCs w:val="24"/>
        </w:rPr>
        <w:t xml:space="preserve">siguiente manual se </w:t>
      </w:r>
      <w:r w:rsidR="001E03A5" w:rsidRPr="007D75C1">
        <w:rPr>
          <w:rFonts w:ascii="Arial" w:hAnsi="Arial"/>
          <w:color w:val="000000" w:themeColor="text1"/>
          <w:szCs w:val="24"/>
        </w:rPr>
        <w:t>crea de acuerdo</w:t>
      </w:r>
      <w:r w:rsidR="004829FE" w:rsidRPr="007D75C1">
        <w:rPr>
          <w:rFonts w:ascii="Arial" w:hAnsi="Arial"/>
          <w:color w:val="000000" w:themeColor="text1"/>
          <w:szCs w:val="24"/>
        </w:rPr>
        <w:t xml:space="preserve"> con la</w:t>
      </w:r>
      <w:r w:rsidR="001E03A5" w:rsidRPr="007D75C1">
        <w:rPr>
          <w:rFonts w:ascii="Arial" w:hAnsi="Arial"/>
          <w:color w:val="000000" w:themeColor="text1"/>
          <w:szCs w:val="24"/>
        </w:rPr>
        <w:t xml:space="preserve"> resolución</w:t>
      </w:r>
      <w:r w:rsidR="007715B7" w:rsidRPr="007D75C1">
        <w:rPr>
          <w:rFonts w:ascii="Arial" w:hAnsi="Arial"/>
          <w:color w:val="000000" w:themeColor="text1"/>
          <w:szCs w:val="24"/>
        </w:rPr>
        <w:t xml:space="preserve"> #</w:t>
      </w:r>
      <w:r w:rsidR="007715B7" w:rsidRPr="007D75C1">
        <w:rPr>
          <w:rFonts w:asciiTheme="minorHAnsi" w:eastAsiaTheme="minorEastAsia" w:hAnsi="Calibri" w:cstheme="minorBidi"/>
          <w:color w:val="000000" w:themeColor="text1"/>
          <w:kern w:val="24"/>
          <w:sz w:val="36"/>
          <w:szCs w:val="36"/>
          <w:lang w:val="es-ES"/>
        </w:rPr>
        <w:t xml:space="preserve"> </w:t>
      </w:r>
      <w:r w:rsidR="007715B7" w:rsidRPr="007D75C1">
        <w:rPr>
          <w:rFonts w:ascii="Arial" w:hAnsi="Arial"/>
          <w:color w:val="000000" w:themeColor="text1"/>
          <w:szCs w:val="24"/>
          <w:lang w:val="es-ES"/>
        </w:rPr>
        <w:t>0042</w:t>
      </w:r>
      <w:r w:rsidR="001E03A5" w:rsidRPr="007D75C1">
        <w:rPr>
          <w:rFonts w:ascii="Arial" w:hAnsi="Arial"/>
          <w:color w:val="000000" w:themeColor="text1"/>
          <w:szCs w:val="24"/>
        </w:rPr>
        <w:t xml:space="preserve"> expedida por la DIAN</w:t>
      </w:r>
      <w:r w:rsidR="004829FE" w:rsidRPr="007D75C1">
        <w:rPr>
          <w:rFonts w:ascii="Arial" w:hAnsi="Arial"/>
          <w:color w:val="000000" w:themeColor="text1"/>
          <w:szCs w:val="24"/>
        </w:rPr>
        <w:t>,</w:t>
      </w:r>
      <w:r w:rsidR="001E03A5" w:rsidRPr="007D75C1">
        <w:rPr>
          <w:rFonts w:ascii="Arial" w:hAnsi="Arial"/>
          <w:color w:val="000000" w:themeColor="text1"/>
          <w:szCs w:val="24"/>
        </w:rPr>
        <w:t xml:space="preserve"> donde se </w:t>
      </w:r>
      <w:r w:rsidR="00A54ED8" w:rsidRPr="007D75C1">
        <w:rPr>
          <w:rFonts w:ascii="Arial" w:hAnsi="Arial"/>
          <w:color w:val="000000" w:themeColor="text1"/>
          <w:szCs w:val="24"/>
        </w:rPr>
        <w:t xml:space="preserve">realiza la </w:t>
      </w:r>
      <w:r w:rsidRPr="007D75C1">
        <w:rPr>
          <w:rFonts w:ascii="Arial" w:hAnsi="Arial"/>
          <w:color w:val="000000" w:themeColor="text1"/>
          <w:szCs w:val="24"/>
        </w:rPr>
        <w:t xml:space="preserve">explicación </w:t>
      </w:r>
      <w:r w:rsidR="00A54ED8" w:rsidRPr="007D75C1">
        <w:rPr>
          <w:rFonts w:ascii="Arial" w:hAnsi="Arial"/>
          <w:color w:val="000000" w:themeColor="text1"/>
          <w:szCs w:val="24"/>
        </w:rPr>
        <w:t xml:space="preserve">sobre la parametrización realizada para </w:t>
      </w:r>
      <w:r w:rsidR="001E03A5" w:rsidRPr="007D75C1">
        <w:rPr>
          <w:rFonts w:ascii="Arial" w:hAnsi="Arial"/>
          <w:color w:val="000000" w:themeColor="text1"/>
          <w:szCs w:val="24"/>
        </w:rPr>
        <w:t>llevar un control sobre las</w:t>
      </w:r>
      <w:r w:rsidR="00A54ED8" w:rsidRPr="007D75C1">
        <w:rPr>
          <w:rFonts w:ascii="Arial" w:hAnsi="Arial"/>
          <w:color w:val="000000" w:themeColor="text1"/>
          <w:szCs w:val="24"/>
        </w:rPr>
        <w:t xml:space="preserve"> </w:t>
      </w:r>
      <w:r w:rsidR="009053A2" w:rsidRPr="007D75C1">
        <w:rPr>
          <w:rFonts w:ascii="Arial" w:hAnsi="Arial"/>
          <w:color w:val="000000" w:themeColor="text1"/>
          <w:szCs w:val="24"/>
        </w:rPr>
        <w:t xml:space="preserve">compras que se realicen a </w:t>
      </w:r>
      <w:r w:rsidR="001E03A5" w:rsidRPr="007D75C1">
        <w:rPr>
          <w:rFonts w:ascii="Arial" w:hAnsi="Arial"/>
          <w:color w:val="000000" w:themeColor="text1"/>
          <w:szCs w:val="24"/>
        </w:rPr>
        <w:t>terceros</w:t>
      </w:r>
      <w:r w:rsidR="009053A2" w:rsidRPr="007D75C1">
        <w:rPr>
          <w:rFonts w:ascii="Arial" w:hAnsi="Arial"/>
          <w:color w:val="000000" w:themeColor="text1"/>
          <w:szCs w:val="24"/>
        </w:rPr>
        <w:t xml:space="preserve"> </w:t>
      </w:r>
      <w:r w:rsidR="007715B7" w:rsidRPr="007D75C1">
        <w:rPr>
          <w:rFonts w:ascii="Arial" w:hAnsi="Arial"/>
          <w:color w:val="000000" w:themeColor="text1"/>
          <w:szCs w:val="24"/>
        </w:rPr>
        <w:t>no obligados a expedir factura de venta</w:t>
      </w:r>
      <w:r w:rsidR="00A54ED8" w:rsidRPr="007D75C1">
        <w:rPr>
          <w:rFonts w:ascii="Arial" w:hAnsi="Arial"/>
          <w:color w:val="000000" w:themeColor="text1"/>
          <w:szCs w:val="24"/>
        </w:rPr>
        <w:t xml:space="preserve">. </w:t>
      </w:r>
    </w:p>
    <w:p w14:paraId="3DBBF729" w14:textId="6F05AC52" w:rsidR="00A54ED8" w:rsidRPr="007D75C1" w:rsidRDefault="00A54ED8" w:rsidP="005547BB">
      <w:pPr>
        <w:spacing w:line="360" w:lineRule="auto"/>
        <w:jc w:val="both"/>
        <w:rPr>
          <w:rFonts w:ascii="Arial" w:hAnsi="Arial"/>
          <w:color w:val="000000" w:themeColor="text1"/>
          <w:szCs w:val="24"/>
        </w:rPr>
      </w:pPr>
    </w:p>
    <w:p w14:paraId="12114C5B" w14:textId="77777777" w:rsidR="00904F38" w:rsidRPr="007D75C1" w:rsidRDefault="00904F38" w:rsidP="005547BB">
      <w:pPr>
        <w:spacing w:line="360" w:lineRule="auto"/>
        <w:jc w:val="both"/>
        <w:rPr>
          <w:rFonts w:ascii="Arial" w:hAnsi="Arial"/>
          <w:b/>
          <w:color w:val="000000" w:themeColor="text1"/>
          <w:szCs w:val="24"/>
        </w:rPr>
      </w:pPr>
    </w:p>
    <w:p w14:paraId="766D54F2" w14:textId="77777777" w:rsidR="003310AF" w:rsidRPr="007D75C1" w:rsidRDefault="003310AF" w:rsidP="005547BB">
      <w:pPr>
        <w:spacing w:line="360" w:lineRule="auto"/>
        <w:jc w:val="both"/>
        <w:rPr>
          <w:rFonts w:ascii="Arial" w:hAnsi="Arial"/>
          <w:b/>
          <w:color w:val="000000" w:themeColor="text1"/>
          <w:szCs w:val="24"/>
        </w:rPr>
      </w:pPr>
    </w:p>
    <w:p w14:paraId="42AEE1E3" w14:textId="77777777" w:rsidR="003310AF" w:rsidRPr="007D75C1" w:rsidRDefault="003310AF" w:rsidP="005547BB">
      <w:pPr>
        <w:spacing w:line="360" w:lineRule="auto"/>
        <w:jc w:val="both"/>
        <w:rPr>
          <w:rFonts w:ascii="Arial" w:hAnsi="Arial"/>
          <w:b/>
          <w:color w:val="000000" w:themeColor="text1"/>
          <w:szCs w:val="24"/>
        </w:rPr>
      </w:pPr>
    </w:p>
    <w:p w14:paraId="46CE4898" w14:textId="77777777" w:rsidR="003310AF" w:rsidRPr="007D75C1" w:rsidRDefault="003310AF" w:rsidP="005547BB">
      <w:pPr>
        <w:spacing w:line="360" w:lineRule="auto"/>
        <w:jc w:val="both"/>
        <w:rPr>
          <w:rFonts w:ascii="Arial" w:hAnsi="Arial"/>
          <w:b/>
          <w:color w:val="000000" w:themeColor="text1"/>
          <w:szCs w:val="24"/>
        </w:rPr>
      </w:pPr>
    </w:p>
    <w:p w14:paraId="72C3BDE4" w14:textId="77777777" w:rsidR="003310AF" w:rsidRPr="007D75C1" w:rsidRDefault="003310AF" w:rsidP="005547BB">
      <w:pPr>
        <w:spacing w:line="360" w:lineRule="auto"/>
        <w:jc w:val="both"/>
        <w:rPr>
          <w:rFonts w:ascii="Arial" w:hAnsi="Arial"/>
          <w:b/>
          <w:color w:val="000000" w:themeColor="text1"/>
          <w:szCs w:val="24"/>
        </w:rPr>
      </w:pPr>
    </w:p>
    <w:p w14:paraId="5A58C964" w14:textId="77777777" w:rsidR="003310AF" w:rsidRPr="007D75C1" w:rsidRDefault="003310AF" w:rsidP="005547BB">
      <w:pPr>
        <w:spacing w:line="360" w:lineRule="auto"/>
        <w:jc w:val="both"/>
        <w:rPr>
          <w:rFonts w:ascii="Arial" w:hAnsi="Arial"/>
          <w:b/>
          <w:color w:val="000000" w:themeColor="text1"/>
          <w:szCs w:val="24"/>
        </w:rPr>
      </w:pPr>
    </w:p>
    <w:p w14:paraId="1B32DB05" w14:textId="77777777" w:rsidR="003310AF" w:rsidRPr="007D75C1" w:rsidRDefault="003310AF" w:rsidP="005547BB">
      <w:pPr>
        <w:spacing w:line="360" w:lineRule="auto"/>
        <w:jc w:val="both"/>
        <w:rPr>
          <w:rFonts w:ascii="Arial" w:hAnsi="Arial"/>
          <w:b/>
          <w:color w:val="000000" w:themeColor="text1"/>
          <w:szCs w:val="24"/>
        </w:rPr>
      </w:pPr>
    </w:p>
    <w:p w14:paraId="0909128E" w14:textId="77777777" w:rsidR="003310AF" w:rsidRPr="007D75C1" w:rsidRDefault="003310AF" w:rsidP="005547BB">
      <w:pPr>
        <w:spacing w:line="360" w:lineRule="auto"/>
        <w:jc w:val="both"/>
        <w:rPr>
          <w:rFonts w:ascii="Arial" w:hAnsi="Arial"/>
          <w:b/>
          <w:color w:val="000000" w:themeColor="text1"/>
          <w:szCs w:val="24"/>
        </w:rPr>
      </w:pPr>
    </w:p>
    <w:p w14:paraId="3C198CDB" w14:textId="77777777" w:rsidR="003310AF" w:rsidRPr="007D75C1" w:rsidRDefault="003310AF" w:rsidP="005547BB">
      <w:pPr>
        <w:spacing w:line="360" w:lineRule="auto"/>
        <w:jc w:val="both"/>
        <w:rPr>
          <w:rFonts w:ascii="Arial" w:hAnsi="Arial"/>
          <w:b/>
          <w:color w:val="000000" w:themeColor="text1"/>
          <w:szCs w:val="24"/>
        </w:rPr>
      </w:pPr>
    </w:p>
    <w:p w14:paraId="3B3D7B09" w14:textId="77777777" w:rsidR="003310AF" w:rsidRPr="007D75C1" w:rsidRDefault="003310AF" w:rsidP="005547BB">
      <w:pPr>
        <w:spacing w:line="360" w:lineRule="auto"/>
        <w:jc w:val="both"/>
        <w:rPr>
          <w:rFonts w:ascii="Arial" w:hAnsi="Arial"/>
          <w:b/>
          <w:color w:val="000000" w:themeColor="text1"/>
          <w:szCs w:val="24"/>
        </w:rPr>
      </w:pPr>
    </w:p>
    <w:p w14:paraId="40A5DB11" w14:textId="77777777" w:rsidR="003310AF" w:rsidRPr="007D75C1" w:rsidRDefault="003310AF" w:rsidP="005547BB">
      <w:pPr>
        <w:spacing w:line="360" w:lineRule="auto"/>
        <w:jc w:val="both"/>
        <w:rPr>
          <w:rFonts w:ascii="Arial" w:hAnsi="Arial"/>
          <w:b/>
          <w:color w:val="000000" w:themeColor="text1"/>
          <w:szCs w:val="24"/>
        </w:rPr>
      </w:pPr>
    </w:p>
    <w:p w14:paraId="35D1EA00" w14:textId="77777777" w:rsidR="003310AF" w:rsidRPr="007D75C1" w:rsidRDefault="003310AF" w:rsidP="005547BB">
      <w:pPr>
        <w:spacing w:line="360" w:lineRule="auto"/>
        <w:jc w:val="both"/>
        <w:rPr>
          <w:rFonts w:ascii="Arial" w:hAnsi="Arial"/>
          <w:b/>
          <w:color w:val="000000" w:themeColor="text1"/>
          <w:szCs w:val="24"/>
        </w:rPr>
      </w:pPr>
    </w:p>
    <w:p w14:paraId="510ADF23" w14:textId="77777777" w:rsidR="003310AF" w:rsidRPr="007D75C1" w:rsidRDefault="003310AF" w:rsidP="005547BB">
      <w:pPr>
        <w:spacing w:line="360" w:lineRule="auto"/>
        <w:jc w:val="both"/>
        <w:rPr>
          <w:rFonts w:ascii="Arial" w:hAnsi="Arial"/>
          <w:b/>
          <w:color w:val="000000" w:themeColor="text1"/>
          <w:szCs w:val="24"/>
        </w:rPr>
      </w:pPr>
    </w:p>
    <w:p w14:paraId="291F1317" w14:textId="77777777" w:rsidR="003310AF" w:rsidRPr="007D75C1" w:rsidRDefault="003310AF" w:rsidP="005547BB">
      <w:pPr>
        <w:spacing w:line="360" w:lineRule="auto"/>
        <w:jc w:val="both"/>
        <w:rPr>
          <w:rFonts w:ascii="Arial" w:hAnsi="Arial"/>
          <w:b/>
          <w:color w:val="000000" w:themeColor="text1"/>
          <w:szCs w:val="24"/>
        </w:rPr>
      </w:pPr>
    </w:p>
    <w:p w14:paraId="282C16E0" w14:textId="77777777" w:rsidR="003310AF" w:rsidRPr="007D75C1" w:rsidRDefault="003310AF" w:rsidP="005547BB">
      <w:pPr>
        <w:spacing w:line="360" w:lineRule="auto"/>
        <w:jc w:val="both"/>
        <w:rPr>
          <w:rFonts w:ascii="Arial" w:hAnsi="Arial"/>
          <w:b/>
          <w:color w:val="000000" w:themeColor="text1"/>
          <w:szCs w:val="24"/>
        </w:rPr>
      </w:pPr>
    </w:p>
    <w:p w14:paraId="3E7647B9" w14:textId="77777777" w:rsidR="003310AF" w:rsidRPr="007D75C1" w:rsidRDefault="003310AF" w:rsidP="005547BB">
      <w:pPr>
        <w:spacing w:line="360" w:lineRule="auto"/>
        <w:jc w:val="both"/>
        <w:rPr>
          <w:rFonts w:ascii="Arial" w:hAnsi="Arial"/>
          <w:b/>
          <w:color w:val="000000" w:themeColor="text1"/>
          <w:szCs w:val="24"/>
        </w:rPr>
      </w:pPr>
    </w:p>
    <w:p w14:paraId="5AAA4E76" w14:textId="77777777" w:rsidR="003310AF" w:rsidRPr="007D75C1" w:rsidRDefault="003310AF" w:rsidP="005547BB">
      <w:pPr>
        <w:spacing w:line="360" w:lineRule="auto"/>
        <w:jc w:val="both"/>
        <w:rPr>
          <w:rFonts w:ascii="Arial" w:hAnsi="Arial"/>
          <w:b/>
          <w:color w:val="000000" w:themeColor="text1"/>
          <w:szCs w:val="24"/>
        </w:rPr>
      </w:pPr>
    </w:p>
    <w:p w14:paraId="5290DEEE" w14:textId="77777777" w:rsidR="003310AF" w:rsidRPr="007D75C1" w:rsidRDefault="003310AF" w:rsidP="005547BB">
      <w:pPr>
        <w:spacing w:line="360" w:lineRule="auto"/>
        <w:jc w:val="both"/>
        <w:rPr>
          <w:rFonts w:ascii="Arial" w:hAnsi="Arial"/>
          <w:b/>
          <w:color w:val="000000" w:themeColor="text1"/>
          <w:szCs w:val="24"/>
        </w:rPr>
      </w:pPr>
    </w:p>
    <w:p w14:paraId="1AC5370A" w14:textId="77777777" w:rsidR="003310AF" w:rsidRPr="007D75C1" w:rsidRDefault="003310AF" w:rsidP="005547BB">
      <w:pPr>
        <w:spacing w:line="360" w:lineRule="auto"/>
        <w:jc w:val="both"/>
        <w:rPr>
          <w:rFonts w:ascii="Arial" w:hAnsi="Arial"/>
          <w:b/>
          <w:color w:val="000000" w:themeColor="text1"/>
          <w:szCs w:val="24"/>
        </w:rPr>
      </w:pPr>
    </w:p>
    <w:p w14:paraId="1ADD47A9" w14:textId="77777777" w:rsidR="003310AF" w:rsidRPr="007D75C1" w:rsidRDefault="003310AF" w:rsidP="005547BB">
      <w:pPr>
        <w:spacing w:line="360" w:lineRule="auto"/>
        <w:jc w:val="both"/>
        <w:rPr>
          <w:rFonts w:ascii="Arial" w:hAnsi="Arial"/>
          <w:b/>
          <w:color w:val="000000" w:themeColor="text1"/>
          <w:szCs w:val="24"/>
        </w:rPr>
      </w:pPr>
    </w:p>
    <w:p w14:paraId="3612EDBF" w14:textId="77777777" w:rsidR="003310AF" w:rsidRPr="007D75C1" w:rsidRDefault="003310AF" w:rsidP="005547BB">
      <w:pPr>
        <w:spacing w:line="360" w:lineRule="auto"/>
        <w:jc w:val="both"/>
        <w:rPr>
          <w:rFonts w:ascii="Arial" w:hAnsi="Arial"/>
          <w:b/>
          <w:color w:val="000000" w:themeColor="text1"/>
          <w:szCs w:val="24"/>
        </w:rPr>
      </w:pPr>
    </w:p>
    <w:p w14:paraId="0F377994" w14:textId="77777777" w:rsidR="003310AF" w:rsidRPr="007D75C1" w:rsidRDefault="003310AF" w:rsidP="005547BB">
      <w:pPr>
        <w:spacing w:line="360" w:lineRule="auto"/>
        <w:jc w:val="both"/>
        <w:rPr>
          <w:rFonts w:ascii="Arial" w:hAnsi="Arial"/>
          <w:b/>
          <w:color w:val="000000" w:themeColor="text1"/>
          <w:szCs w:val="24"/>
        </w:rPr>
      </w:pPr>
    </w:p>
    <w:p w14:paraId="025F7538" w14:textId="77777777" w:rsidR="00D93634" w:rsidRPr="007D75C1" w:rsidRDefault="00D93634" w:rsidP="005547BB">
      <w:pPr>
        <w:spacing w:line="360" w:lineRule="auto"/>
        <w:ind w:firstLine="0"/>
        <w:jc w:val="both"/>
        <w:rPr>
          <w:rFonts w:ascii="Arial" w:hAnsi="Arial"/>
          <w:b/>
          <w:color w:val="000000" w:themeColor="text1"/>
          <w:szCs w:val="24"/>
        </w:rPr>
      </w:pPr>
    </w:p>
    <w:p w14:paraId="19ABA56E" w14:textId="48B8888E" w:rsidR="00EC169E" w:rsidRPr="007D75C1" w:rsidRDefault="0046207F" w:rsidP="005547BB">
      <w:pPr>
        <w:pStyle w:val="Prrafodelista"/>
        <w:numPr>
          <w:ilvl w:val="0"/>
          <w:numId w:val="13"/>
        </w:numPr>
        <w:spacing w:line="360" w:lineRule="auto"/>
        <w:jc w:val="center"/>
        <w:outlineLvl w:val="0"/>
        <w:rPr>
          <w:rFonts w:ascii="Arial" w:hAnsi="Arial"/>
          <w:b/>
          <w:bCs/>
          <w:color w:val="000000" w:themeColor="text1"/>
          <w:szCs w:val="24"/>
        </w:rPr>
      </w:pPr>
      <w:bookmarkStart w:id="2" w:name="_Toc52865273"/>
      <w:r w:rsidRPr="007D75C1">
        <w:rPr>
          <w:rFonts w:ascii="Arial" w:hAnsi="Arial"/>
          <w:b/>
          <w:bCs/>
          <w:color w:val="000000" w:themeColor="text1"/>
          <w:szCs w:val="24"/>
        </w:rPr>
        <w:lastRenderedPageBreak/>
        <w:t>Habilitación</w:t>
      </w:r>
      <w:r w:rsidR="004B5054" w:rsidRPr="007D75C1">
        <w:rPr>
          <w:rFonts w:ascii="Arial" w:hAnsi="Arial"/>
          <w:b/>
          <w:bCs/>
          <w:color w:val="000000" w:themeColor="text1"/>
          <w:szCs w:val="24"/>
        </w:rPr>
        <w:t xml:space="preserve"> de la aplicación O</w:t>
      </w:r>
      <w:r w:rsidRPr="007D75C1">
        <w:rPr>
          <w:rFonts w:ascii="Arial" w:hAnsi="Arial"/>
          <w:b/>
          <w:bCs/>
          <w:color w:val="000000" w:themeColor="text1"/>
          <w:szCs w:val="24"/>
        </w:rPr>
        <w:t>DE</w:t>
      </w:r>
      <w:r w:rsidR="00FA2EA3" w:rsidRPr="007D75C1">
        <w:rPr>
          <w:rFonts w:ascii="Arial" w:hAnsi="Arial"/>
          <w:b/>
          <w:bCs/>
          <w:color w:val="000000" w:themeColor="text1"/>
          <w:szCs w:val="24"/>
        </w:rPr>
        <w:t>Q</w:t>
      </w:r>
      <w:bookmarkEnd w:id="2"/>
    </w:p>
    <w:p w14:paraId="0488AA17" w14:textId="145EA3CD" w:rsidR="00A54ED8" w:rsidRPr="007D75C1" w:rsidRDefault="00A54ED8" w:rsidP="005547BB">
      <w:pPr>
        <w:ind w:firstLine="0"/>
        <w:jc w:val="both"/>
        <w:rPr>
          <w:rFonts w:ascii="Arial" w:hAnsi="Arial"/>
          <w:color w:val="000000" w:themeColor="text1"/>
        </w:rPr>
      </w:pPr>
      <w:r w:rsidRPr="007D75C1">
        <w:rPr>
          <w:rFonts w:ascii="Arial" w:hAnsi="Arial"/>
          <w:color w:val="000000" w:themeColor="text1"/>
          <w:szCs w:val="24"/>
        </w:rPr>
        <w:t xml:space="preserve">A </w:t>
      </w:r>
      <w:r w:rsidR="001E03A5" w:rsidRPr="007D75C1">
        <w:rPr>
          <w:rFonts w:ascii="Arial" w:hAnsi="Arial"/>
          <w:color w:val="000000" w:themeColor="text1"/>
          <w:szCs w:val="24"/>
        </w:rPr>
        <w:t>continuación,</w:t>
      </w:r>
      <w:r w:rsidRPr="007D75C1">
        <w:rPr>
          <w:rFonts w:ascii="Arial" w:hAnsi="Arial"/>
          <w:color w:val="000000" w:themeColor="text1"/>
          <w:szCs w:val="24"/>
        </w:rPr>
        <w:t xml:space="preserve"> se explica </w:t>
      </w:r>
      <w:r w:rsidR="001E03A5" w:rsidRPr="007D75C1">
        <w:rPr>
          <w:rFonts w:ascii="Arial" w:hAnsi="Arial"/>
          <w:color w:val="000000" w:themeColor="text1"/>
          <w:szCs w:val="24"/>
        </w:rPr>
        <w:t>el paso a paso de cómo</w:t>
      </w:r>
      <w:r w:rsidRPr="007D75C1">
        <w:rPr>
          <w:rFonts w:ascii="Arial" w:hAnsi="Arial"/>
          <w:color w:val="000000" w:themeColor="text1"/>
          <w:szCs w:val="24"/>
        </w:rPr>
        <w:t xml:space="preserve"> realizar la parametrización</w:t>
      </w:r>
      <w:r w:rsidRPr="007D75C1">
        <w:rPr>
          <w:rFonts w:ascii="Arial" w:hAnsi="Arial"/>
          <w:color w:val="000000" w:themeColor="text1"/>
        </w:rPr>
        <w:t xml:space="preserve"> </w:t>
      </w:r>
      <w:r w:rsidR="001E03A5" w:rsidRPr="007D75C1">
        <w:rPr>
          <w:rFonts w:ascii="Arial" w:hAnsi="Arial"/>
          <w:color w:val="000000" w:themeColor="text1"/>
          <w:szCs w:val="24"/>
        </w:rPr>
        <w:t xml:space="preserve">para terceros no </w:t>
      </w:r>
      <w:r w:rsidR="00A934C8" w:rsidRPr="007D75C1">
        <w:rPr>
          <w:rFonts w:ascii="Arial" w:hAnsi="Arial"/>
          <w:color w:val="000000" w:themeColor="text1"/>
          <w:szCs w:val="24"/>
        </w:rPr>
        <w:t>obligados a expedir factura de venta</w:t>
      </w:r>
      <w:r w:rsidR="001E03A5" w:rsidRPr="007D75C1">
        <w:rPr>
          <w:rFonts w:ascii="Arial" w:hAnsi="Arial"/>
          <w:color w:val="000000" w:themeColor="text1"/>
          <w:szCs w:val="24"/>
        </w:rPr>
        <w:t xml:space="preserve">. </w:t>
      </w:r>
    </w:p>
    <w:p w14:paraId="6AF34435" w14:textId="77777777" w:rsidR="001E03A5" w:rsidRPr="007D75C1" w:rsidRDefault="001E03A5" w:rsidP="005547BB">
      <w:pPr>
        <w:ind w:firstLine="0"/>
        <w:jc w:val="both"/>
        <w:rPr>
          <w:rFonts w:ascii="Arial" w:hAnsi="Arial"/>
          <w:color w:val="000000" w:themeColor="text1"/>
        </w:rPr>
      </w:pPr>
    </w:p>
    <w:p w14:paraId="585FEFB7" w14:textId="6C574ECC" w:rsidR="00253379" w:rsidRPr="007D75C1" w:rsidRDefault="001E03A5" w:rsidP="005547BB">
      <w:pPr>
        <w:pStyle w:val="Ttulo2"/>
        <w:numPr>
          <w:ilvl w:val="1"/>
          <w:numId w:val="13"/>
        </w:numPr>
        <w:jc w:val="both"/>
        <w:rPr>
          <w:rFonts w:ascii="Arial" w:hAnsi="Arial" w:cs="Arial"/>
          <w:color w:val="000000" w:themeColor="text1"/>
        </w:rPr>
      </w:pPr>
      <w:bookmarkStart w:id="3" w:name="_Toc52865274"/>
      <w:r w:rsidRPr="007D75C1">
        <w:rPr>
          <w:rFonts w:ascii="Arial" w:hAnsi="Arial" w:cs="Arial"/>
          <w:color w:val="000000" w:themeColor="text1"/>
        </w:rPr>
        <w:t>Aplicación SROL - Roles</w:t>
      </w:r>
      <w:bookmarkEnd w:id="3"/>
    </w:p>
    <w:p w14:paraId="4355C057" w14:textId="77439288" w:rsidR="008F3D27" w:rsidRPr="007D75C1" w:rsidRDefault="008F3D27" w:rsidP="005547BB">
      <w:pPr>
        <w:jc w:val="both"/>
        <w:rPr>
          <w:rFonts w:ascii="Arial" w:hAnsi="Arial"/>
          <w:color w:val="000000" w:themeColor="text1"/>
        </w:rPr>
      </w:pPr>
      <w:r w:rsidRPr="007D75C1">
        <w:rPr>
          <w:rFonts w:ascii="Arial" w:hAnsi="Arial"/>
          <w:color w:val="000000" w:themeColor="text1"/>
        </w:rPr>
        <w:t xml:space="preserve">Luego se debe ingresar a la aplicación </w:t>
      </w:r>
      <w:r w:rsidR="0046207F" w:rsidRPr="007D75C1">
        <w:rPr>
          <w:rFonts w:ascii="Arial" w:hAnsi="Arial"/>
          <w:i/>
          <w:iCs/>
          <w:color w:val="000000" w:themeColor="text1"/>
        </w:rPr>
        <w:t>SROL - Roles</w:t>
      </w:r>
      <w:r w:rsidRPr="007D75C1">
        <w:rPr>
          <w:rFonts w:ascii="Arial" w:hAnsi="Arial"/>
          <w:color w:val="000000" w:themeColor="text1"/>
        </w:rPr>
        <w:t>, en el rol que corresponda</w:t>
      </w:r>
      <w:r w:rsidR="0046207F" w:rsidRPr="007D75C1">
        <w:rPr>
          <w:rFonts w:ascii="Arial" w:hAnsi="Arial"/>
          <w:color w:val="000000" w:themeColor="text1"/>
        </w:rPr>
        <w:t xml:space="preserve">. En el detalle en </w:t>
      </w:r>
      <w:r w:rsidR="00832F85" w:rsidRPr="007D75C1">
        <w:rPr>
          <w:rFonts w:ascii="Arial" w:hAnsi="Arial"/>
          <w:color w:val="000000" w:themeColor="text1"/>
        </w:rPr>
        <w:t xml:space="preserve">la pestaña programas se debe </w:t>
      </w:r>
      <w:r w:rsidR="0046207F" w:rsidRPr="007D75C1">
        <w:rPr>
          <w:rFonts w:ascii="Arial" w:hAnsi="Arial"/>
          <w:color w:val="000000" w:themeColor="text1"/>
        </w:rPr>
        <w:t>añadir</w:t>
      </w:r>
      <w:r w:rsidR="00832F85" w:rsidRPr="007D75C1">
        <w:rPr>
          <w:rFonts w:ascii="Arial" w:hAnsi="Arial"/>
          <w:color w:val="000000" w:themeColor="text1"/>
        </w:rPr>
        <w:t xml:space="preserve"> </w:t>
      </w:r>
      <w:r w:rsidR="0046207F" w:rsidRPr="007D75C1">
        <w:rPr>
          <w:rFonts w:ascii="Arial" w:hAnsi="Arial"/>
          <w:color w:val="000000" w:themeColor="text1"/>
        </w:rPr>
        <w:t xml:space="preserve">un </w:t>
      </w:r>
      <w:r w:rsidR="00832F85" w:rsidRPr="007D75C1">
        <w:rPr>
          <w:rFonts w:ascii="Arial" w:hAnsi="Arial"/>
          <w:color w:val="000000" w:themeColor="text1"/>
        </w:rPr>
        <w:t>nuevo registro y agregar el program</w:t>
      </w:r>
      <w:r w:rsidR="0046207F" w:rsidRPr="007D75C1">
        <w:rPr>
          <w:rFonts w:ascii="Arial" w:hAnsi="Arial"/>
          <w:color w:val="000000" w:themeColor="text1"/>
        </w:rPr>
        <w:t xml:space="preserve">a </w:t>
      </w:r>
      <w:r w:rsidR="0046207F" w:rsidRPr="007D75C1">
        <w:rPr>
          <w:rFonts w:ascii="Arial" w:hAnsi="Arial"/>
          <w:i/>
          <w:iCs/>
          <w:color w:val="000000" w:themeColor="text1"/>
        </w:rPr>
        <w:t>ODEQ – Documento equivalente</w:t>
      </w:r>
      <w:r w:rsidR="0046207F" w:rsidRPr="007D75C1">
        <w:rPr>
          <w:rFonts w:ascii="Arial" w:hAnsi="Arial"/>
          <w:color w:val="000000" w:themeColor="text1"/>
        </w:rPr>
        <w:t xml:space="preserve">. </w:t>
      </w:r>
    </w:p>
    <w:p w14:paraId="68F63B1C" w14:textId="3552B5D7" w:rsidR="00EC169E" w:rsidRPr="007D75C1" w:rsidRDefault="004829FE" w:rsidP="004814F3">
      <w:pPr>
        <w:ind w:left="454" w:firstLine="0"/>
        <w:jc w:val="center"/>
        <w:rPr>
          <w:rFonts w:ascii="Arial" w:hAnsi="Arial"/>
          <w:color w:val="000000" w:themeColor="text1"/>
        </w:rPr>
      </w:pPr>
      <w:r w:rsidRPr="007D75C1">
        <w:rPr>
          <w:rFonts w:ascii="Arial" w:hAnsi="Arial"/>
          <w:noProof/>
          <w:color w:val="000000" w:themeColor="text1"/>
        </w:rPr>
        <w:drawing>
          <wp:anchor distT="0" distB="0" distL="114300" distR="114300" simplePos="0" relativeHeight="251659264" behindDoc="1" locked="0" layoutInCell="1" allowOverlap="1" wp14:anchorId="7C26873C" wp14:editId="2127F66B">
            <wp:simplePos x="0" y="0"/>
            <wp:positionH relativeFrom="margin">
              <wp:align>left</wp:align>
            </wp:positionH>
            <wp:positionV relativeFrom="paragraph">
              <wp:posOffset>148144</wp:posOffset>
            </wp:positionV>
            <wp:extent cx="5971540" cy="1669415"/>
            <wp:effectExtent l="0" t="0" r="0" b="6985"/>
            <wp:wrapTight wrapText="bothSides">
              <wp:wrapPolygon edited="0">
                <wp:start x="0" y="0"/>
                <wp:lineTo x="0" y="21444"/>
                <wp:lineTo x="21499" y="21444"/>
                <wp:lineTo x="21499"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71540" cy="1669415"/>
                    </a:xfrm>
                    <a:prstGeom prst="rect">
                      <a:avLst/>
                    </a:prstGeom>
                  </pic:spPr>
                </pic:pic>
              </a:graphicData>
            </a:graphic>
          </wp:anchor>
        </w:drawing>
      </w:r>
      <w:r w:rsidR="00F351BD" w:rsidRPr="007D75C1">
        <w:rPr>
          <w:i/>
          <w:iCs/>
          <w:color w:val="000000" w:themeColor="text1"/>
        </w:rPr>
        <w:t>Imagen 1</w:t>
      </w:r>
      <w:r w:rsidR="006C29D1" w:rsidRPr="007D75C1">
        <w:rPr>
          <w:i/>
          <w:iCs/>
          <w:color w:val="000000" w:themeColor="text1"/>
        </w:rPr>
        <w:t>. ODEQ - Documentos Equivalentes</w:t>
      </w:r>
    </w:p>
    <w:p w14:paraId="19390A54" w14:textId="2CB55FB9" w:rsidR="00B73E30" w:rsidRPr="007D75C1" w:rsidRDefault="001E03A5" w:rsidP="005547BB">
      <w:pPr>
        <w:pStyle w:val="Ttulo2"/>
        <w:numPr>
          <w:ilvl w:val="1"/>
          <w:numId w:val="13"/>
        </w:numPr>
        <w:jc w:val="both"/>
        <w:rPr>
          <w:rFonts w:ascii="Arial" w:hAnsi="Arial" w:cs="Arial"/>
          <w:color w:val="000000" w:themeColor="text1"/>
        </w:rPr>
      </w:pPr>
      <w:bookmarkStart w:id="4" w:name="_Toc52865275"/>
      <w:r w:rsidRPr="007D75C1">
        <w:rPr>
          <w:rFonts w:ascii="Arial" w:hAnsi="Arial" w:cs="Arial"/>
          <w:color w:val="000000" w:themeColor="text1"/>
        </w:rPr>
        <w:t>Aplicación WVAR -Variables</w:t>
      </w:r>
      <w:bookmarkEnd w:id="4"/>
    </w:p>
    <w:p w14:paraId="17CA39C3" w14:textId="6739EBFC" w:rsidR="00B73E30" w:rsidRPr="007D75C1" w:rsidRDefault="00B73E30" w:rsidP="005547BB">
      <w:pPr>
        <w:pStyle w:val="Ttulo3"/>
        <w:numPr>
          <w:ilvl w:val="2"/>
          <w:numId w:val="13"/>
        </w:numPr>
        <w:jc w:val="both"/>
        <w:rPr>
          <w:rFonts w:ascii="Arial" w:eastAsia="Times New Roman" w:hAnsi="Arial" w:cs="Arial"/>
          <w:szCs w:val="24"/>
          <w:lang w:val="es-ES" w:eastAsia="es-ES"/>
        </w:rPr>
      </w:pPr>
      <w:bookmarkStart w:id="5" w:name="_Toc52865276"/>
      <w:r w:rsidRPr="007D75C1">
        <w:rPr>
          <w:rFonts w:ascii="Arial" w:eastAsia="Times New Roman" w:hAnsi="Arial" w:cs="Arial"/>
          <w:szCs w:val="24"/>
          <w:lang w:val="es-ES" w:eastAsia="es-ES"/>
        </w:rPr>
        <w:t>Variable documento</w:t>
      </w:r>
      <w:bookmarkEnd w:id="5"/>
    </w:p>
    <w:p w14:paraId="233F5921" w14:textId="1AD64BEF" w:rsidR="006C29D1" w:rsidRPr="007D75C1" w:rsidRDefault="004829FE" w:rsidP="005547BB">
      <w:pPr>
        <w:jc w:val="both"/>
        <w:rPr>
          <w:rFonts w:ascii="Arial" w:hAnsi="Arial"/>
          <w:color w:val="000000" w:themeColor="text1"/>
        </w:rPr>
      </w:pPr>
      <w:r w:rsidRPr="007D75C1">
        <w:rPr>
          <w:rFonts w:ascii="Arial" w:hAnsi="Arial"/>
          <w:noProof/>
          <w:color w:val="000000" w:themeColor="text1"/>
        </w:rPr>
        <w:drawing>
          <wp:anchor distT="0" distB="0" distL="114300" distR="114300" simplePos="0" relativeHeight="251658240" behindDoc="1" locked="0" layoutInCell="1" allowOverlap="1" wp14:anchorId="4BD55E34" wp14:editId="3FBE8CDD">
            <wp:simplePos x="0" y="0"/>
            <wp:positionH relativeFrom="margin">
              <wp:align>left</wp:align>
            </wp:positionH>
            <wp:positionV relativeFrom="paragraph">
              <wp:posOffset>679045</wp:posOffset>
            </wp:positionV>
            <wp:extent cx="5971540" cy="619125"/>
            <wp:effectExtent l="0" t="0" r="0" b="9525"/>
            <wp:wrapTight wrapText="bothSides">
              <wp:wrapPolygon edited="0">
                <wp:start x="0" y="0"/>
                <wp:lineTo x="0" y="21268"/>
                <wp:lineTo x="21499" y="21268"/>
                <wp:lineTo x="21499"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71540" cy="619125"/>
                    </a:xfrm>
                    <a:prstGeom prst="rect">
                      <a:avLst/>
                    </a:prstGeom>
                  </pic:spPr>
                </pic:pic>
              </a:graphicData>
            </a:graphic>
          </wp:anchor>
        </w:drawing>
      </w:r>
      <w:r w:rsidR="008A2948" w:rsidRPr="007D75C1">
        <w:rPr>
          <w:rFonts w:ascii="Arial" w:hAnsi="Arial"/>
          <w:color w:val="000000" w:themeColor="text1"/>
        </w:rPr>
        <w:t xml:space="preserve">En la aplicación </w:t>
      </w:r>
      <w:r w:rsidR="0046207F" w:rsidRPr="007D75C1">
        <w:rPr>
          <w:rFonts w:ascii="Arial" w:hAnsi="Arial"/>
          <w:color w:val="000000" w:themeColor="text1"/>
        </w:rPr>
        <w:t>WVAR</w:t>
      </w:r>
      <w:r w:rsidR="008A2948" w:rsidRPr="007D75C1">
        <w:rPr>
          <w:rFonts w:ascii="Arial" w:hAnsi="Arial"/>
          <w:color w:val="000000" w:themeColor="text1"/>
        </w:rPr>
        <w:t xml:space="preserve"> </w:t>
      </w:r>
      <w:r w:rsidR="0046207F" w:rsidRPr="007D75C1">
        <w:rPr>
          <w:rFonts w:ascii="Arial" w:hAnsi="Arial"/>
          <w:color w:val="000000" w:themeColor="text1"/>
        </w:rPr>
        <w:t>- Variables</w:t>
      </w:r>
      <w:r w:rsidR="008A2948" w:rsidRPr="007D75C1">
        <w:rPr>
          <w:rFonts w:ascii="Arial" w:hAnsi="Arial"/>
          <w:color w:val="000000" w:themeColor="text1"/>
        </w:rPr>
        <w:t>, esta variable debe ser creada para que el sistema</w:t>
      </w:r>
      <w:r w:rsidRPr="007D75C1">
        <w:rPr>
          <w:rFonts w:ascii="Arial" w:hAnsi="Arial"/>
          <w:color w:val="000000" w:themeColor="text1"/>
        </w:rPr>
        <w:t xml:space="preserve"> </w:t>
      </w:r>
      <w:r w:rsidR="008A2948" w:rsidRPr="007D75C1">
        <w:rPr>
          <w:rFonts w:ascii="Arial" w:hAnsi="Arial"/>
          <w:color w:val="000000" w:themeColor="text1"/>
        </w:rPr>
        <w:t xml:space="preserve">identifique que se debe crear un documento EQ. </w:t>
      </w:r>
    </w:p>
    <w:p w14:paraId="118BF806" w14:textId="251B9B1A" w:rsidR="006C29D1" w:rsidRPr="007D75C1" w:rsidRDefault="006C29D1" w:rsidP="007D75C1">
      <w:pPr>
        <w:pStyle w:val="Descripcin"/>
        <w:jc w:val="center"/>
        <w:rPr>
          <w:b w:val="0"/>
          <w:bCs w:val="0"/>
          <w:i/>
          <w:iCs/>
          <w:color w:val="000000" w:themeColor="text1"/>
        </w:rPr>
      </w:pPr>
      <w:r w:rsidRPr="007D75C1">
        <w:rPr>
          <w:b w:val="0"/>
          <w:bCs w:val="0"/>
          <w:i/>
          <w:iCs/>
          <w:color w:val="000000" w:themeColor="text1"/>
        </w:rPr>
        <w:t xml:space="preserve">Imagen </w:t>
      </w:r>
      <w:r w:rsidR="00F351BD" w:rsidRPr="007D75C1">
        <w:rPr>
          <w:b w:val="0"/>
          <w:bCs w:val="0"/>
          <w:i/>
          <w:iCs/>
          <w:color w:val="000000" w:themeColor="text1"/>
        </w:rPr>
        <w:t>2</w:t>
      </w:r>
      <w:r w:rsidRPr="007D75C1">
        <w:rPr>
          <w:b w:val="0"/>
          <w:bCs w:val="0"/>
          <w:i/>
          <w:iCs/>
          <w:color w:val="000000" w:themeColor="text1"/>
        </w:rPr>
        <w:t>. ODEQ - Documentos Equivalentes</w:t>
      </w:r>
    </w:p>
    <w:p w14:paraId="2F1A05BE" w14:textId="1DD494BC" w:rsidR="002A5C55" w:rsidRPr="007D75C1" w:rsidRDefault="002A5C55" w:rsidP="005547BB">
      <w:pPr>
        <w:jc w:val="both"/>
        <w:rPr>
          <w:color w:val="000000" w:themeColor="text1"/>
        </w:rPr>
      </w:pPr>
    </w:p>
    <w:p w14:paraId="3CD4E2C8" w14:textId="68922488" w:rsidR="00C26A44" w:rsidRPr="007D75C1" w:rsidRDefault="00FC2657" w:rsidP="005547BB">
      <w:pPr>
        <w:pStyle w:val="Ttulo3"/>
        <w:numPr>
          <w:ilvl w:val="2"/>
          <w:numId w:val="13"/>
        </w:numPr>
        <w:jc w:val="both"/>
        <w:rPr>
          <w:rFonts w:ascii="Arial" w:eastAsia="Times New Roman" w:hAnsi="Arial" w:cs="Arial"/>
          <w:szCs w:val="24"/>
          <w:lang w:val="es-ES" w:eastAsia="es-ES"/>
        </w:rPr>
      </w:pPr>
      <w:bookmarkStart w:id="6" w:name="_Toc52865277"/>
      <w:r w:rsidRPr="007D75C1">
        <w:rPr>
          <w:rFonts w:ascii="Arial" w:eastAsia="Times New Roman" w:hAnsi="Arial" w:cs="Arial"/>
          <w:szCs w:val="24"/>
          <w:lang w:val="es-ES" w:eastAsia="es-ES"/>
        </w:rPr>
        <w:lastRenderedPageBreak/>
        <w:t>V</w:t>
      </w:r>
      <w:r w:rsidR="002E28DA" w:rsidRPr="007D75C1">
        <w:rPr>
          <w:rFonts w:ascii="Arial" w:eastAsia="Times New Roman" w:hAnsi="Arial" w:cs="Arial"/>
          <w:szCs w:val="24"/>
          <w:lang w:val="es-ES" w:eastAsia="es-ES"/>
        </w:rPr>
        <w:t xml:space="preserve">ariable </w:t>
      </w:r>
      <w:r w:rsidR="00C26A44" w:rsidRPr="007D75C1">
        <w:rPr>
          <w:rFonts w:ascii="Arial" w:eastAsia="Times New Roman" w:hAnsi="Arial" w:cs="Arial"/>
          <w:szCs w:val="24"/>
          <w:lang w:val="es-ES" w:eastAsia="es-ES"/>
        </w:rPr>
        <w:t>Documento Equivalente Producto</w:t>
      </w:r>
      <w:bookmarkEnd w:id="6"/>
      <w:r w:rsidR="00C26A44" w:rsidRPr="007D75C1">
        <w:rPr>
          <w:rFonts w:ascii="Arial" w:eastAsia="Times New Roman" w:hAnsi="Arial" w:cs="Arial"/>
          <w:szCs w:val="24"/>
          <w:lang w:val="es-ES" w:eastAsia="es-ES"/>
        </w:rPr>
        <w:t xml:space="preserve"> </w:t>
      </w:r>
    </w:p>
    <w:p w14:paraId="72999604" w14:textId="77777777" w:rsidR="007D75C1" w:rsidRPr="007D75C1" w:rsidRDefault="007D75C1" w:rsidP="007D75C1">
      <w:pPr>
        <w:keepNext/>
        <w:jc w:val="both"/>
        <w:rPr>
          <w:rFonts w:ascii="Arial" w:hAnsi="Arial"/>
          <w:color w:val="000000" w:themeColor="text1"/>
        </w:rPr>
      </w:pPr>
      <w:r w:rsidRPr="007D75C1">
        <w:rPr>
          <w:rFonts w:ascii="Arial" w:hAnsi="Arial"/>
          <w:color w:val="000000" w:themeColor="text1"/>
        </w:rPr>
        <w:t xml:space="preserve">En la aplicación WVAR – Variables se debe parametrizar la variable </w:t>
      </w:r>
      <w:proofErr w:type="spellStart"/>
      <w:r w:rsidRPr="007D75C1">
        <w:rPr>
          <w:rFonts w:ascii="Arial" w:hAnsi="Arial"/>
          <w:color w:val="000000" w:themeColor="text1"/>
        </w:rPr>
        <w:t>vDocequivalentR</w:t>
      </w:r>
      <w:proofErr w:type="spellEnd"/>
      <w:r w:rsidRPr="007D75C1">
        <w:rPr>
          <w:rFonts w:ascii="Arial" w:hAnsi="Arial"/>
          <w:color w:val="000000" w:themeColor="text1"/>
        </w:rPr>
        <w:t xml:space="preserve"> que hace referencia al producto que irá sobre el documento equivalente, en el campo fórmula debe ir el código del producto que se requiera generar en el EQ esto es cuando se cause un movimiento en la aplicación PMOV o algún otro documento en el cual no se ingrese producto como lo es un OFAC.</w:t>
      </w:r>
    </w:p>
    <w:p w14:paraId="091CFA96" w14:textId="77777777" w:rsidR="007D75C1" w:rsidRPr="007D75C1" w:rsidRDefault="007D75C1" w:rsidP="007D75C1">
      <w:pPr>
        <w:keepNext/>
        <w:ind w:firstLine="0"/>
        <w:jc w:val="both"/>
        <w:rPr>
          <w:rFonts w:ascii="Arial" w:hAnsi="Arial"/>
          <w:color w:val="000000" w:themeColor="text1"/>
        </w:rPr>
      </w:pPr>
    </w:p>
    <w:p w14:paraId="1D9F87D2" w14:textId="37C60BF5" w:rsidR="007B5921" w:rsidRPr="007D75C1" w:rsidRDefault="007D75C1" w:rsidP="007D75C1">
      <w:pPr>
        <w:keepNext/>
        <w:jc w:val="both"/>
        <w:rPr>
          <w:color w:val="000000" w:themeColor="text1"/>
        </w:rPr>
      </w:pPr>
      <w:r w:rsidRPr="007D75C1">
        <w:rPr>
          <w:rFonts w:ascii="Arial" w:hAnsi="Arial"/>
          <w:color w:val="000000" w:themeColor="text1"/>
        </w:rPr>
        <w:t>De acuerdo con esta variable el sistema tomará ese código para traerlo en el detalle del ODEQ, generalmente siempre va 1 pero si ya hacen uso de este producto 1 pueden hacer uso de esta variable para modificarlo o se puede dejar en 0 si lo requieren.</w:t>
      </w:r>
      <w:r w:rsidR="00CA7C9F" w:rsidRPr="007D75C1">
        <w:rPr>
          <w:noProof/>
          <w:color w:val="000000" w:themeColor="text1"/>
        </w:rPr>
        <w:drawing>
          <wp:inline distT="0" distB="0" distL="0" distR="0" wp14:anchorId="12C9D168" wp14:editId="4B222CFC">
            <wp:extent cx="5971540" cy="628015"/>
            <wp:effectExtent l="0" t="0" r="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1540" cy="628015"/>
                    </a:xfrm>
                    <a:prstGeom prst="rect">
                      <a:avLst/>
                    </a:prstGeom>
                  </pic:spPr>
                </pic:pic>
              </a:graphicData>
            </a:graphic>
          </wp:inline>
        </w:drawing>
      </w:r>
    </w:p>
    <w:p w14:paraId="515594D5" w14:textId="4CF66C5F" w:rsidR="00CA7C9F" w:rsidRPr="007D75C1" w:rsidRDefault="007B5921" w:rsidP="007D75C1">
      <w:pPr>
        <w:pStyle w:val="Descripcin"/>
        <w:jc w:val="center"/>
        <w:rPr>
          <w:rFonts w:ascii="Arial" w:hAnsi="Arial"/>
          <w:color w:val="000000" w:themeColor="text1"/>
        </w:rPr>
      </w:pPr>
      <w:r w:rsidRPr="007D75C1">
        <w:rPr>
          <w:b w:val="0"/>
          <w:bCs w:val="0"/>
          <w:i/>
          <w:iCs/>
          <w:color w:val="000000" w:themeColor="text1"/>
        </w:rPr>
        <w:t>Imagen 3.</w:t>
      </w:r>
      <w:r w:rsidRPr="007D75C1">
        <w:rPr>
          <w:color w:val="000000" w:themeColor="text1"/>
        </w:rPr>
        <w:t xml:space="preserve"> </w:t>
      </w:r>
      <w:r w:rsidRPr="007D75C1">
        <w:rPr>
          <w:b w:val="0"/>
          <w:bCs w:val="0"/>
          <w:i/>
          <w:iCs/>
          <w:color w:val="000000" w:themeColor="text1"/>
        </w:rPr>
        <w:t>ODEQ - Documentos Equivalentes</w:t>
      </w:r>
    </w:p>
    <w:p w14:paraId="1B9C92BB" w14:textId="6E748709" w:rsidR="00A439BC" w:rsidRPr="007D75C1" w:rsidRDefault="00A439BC" w:rsidP="005547BB">
      <w:pPr>
        <w:pStyle w:val="Ttulo3"/>
        <w:numPr>
          <w:ilvl w:val="2"/>
          <w:numId w:val="13"/>
        </w:numPr>
        <w:jc w:val="both"/>
        <w:rPr>
          <w:rFonts w:ascii="Arial" w:eastAsia="Times New Roman" w:hAnsi="Arial" w:cs="Arial"/>
          <w:szCs w:val="24"/>
          <w:lang w:val="es-ES" w:eastAsia="es-ES"/>
        </w:rPr>
      </w:pPr>
      <w:bookmarkStart w:id="7" w:name="_Toc52865278"/>
      <w:r w:rsidRPr="007D75C1">
        <w:rPr>
          <w:rFonts w:ascii="Arial" w:eastAsia="Times New Roman" w:hAnsi="Arial" w:cs="Arial"/>
          <w:szCs w:val="24"/>
          <w:lang w:val="es-ES" w:eastAsia="es-ES"/>
        </w:rPr>
        <w:t>Variable Documento Equivalente Ubicación</w:t>
      </w:r>
      <w:bookmarkEnd w:id="7"/>
    </w:p>
    <w:p w14:paraId="651FA0A1" w14:textId="060E68BB" w:rsidR="00056B39" w:rsidRPr="007D75C1" w:rsidRDefault="007D75C1" w:rsidP="005547BB">
      <w:pPr>
        <w:jc w:val="both"/>
        <w:rPr>
          <w:rFonts w:ascii="Arial" w:hAnsi="Arial"/>
          <w:color w:val="000000" w:themeColor="text1"/>
        </w:rPr>
      </w:pPr>
      <w:r w:rsidRPr="007D75C1">
        <w:rPr>
          <w:noProof/>
          <w:color w:val="000000" w:themeColor="text1"/>
        </w:rPr>
        <w:drawing>
          <wp:anchor distT="0" distB="0" distL="114300" distR="114300" simplePos="0" relativeHeight="251673600" behindDoc="1" locked="0" layoutInCell="1" allowOverlap="1" wp14:anchorId="66C1E0A0" wp14:editId="219795F2">
            <wp:simplePos x="0" y="0"/>
            <wp:positionH relativeFrom="margin">
              <wp:align>right</wp:align>
            </wp:positionH>
            <wp:positionV relativeFrom="paragraph">
              <wp:posOffset>733006</wp:posOffset>
            </wp:positionV>
            <wp:extent cx="5971540" cy="571500"/>
            <wp:effectExtent l="0" t="0" r="0" b="0"/>
            <wp:wrapTight wrapText="bothSides">
              <wp:wrapPolygon edited="0">
                <wp:start x="0" y="0"/>
                <wp:lineTo x="0" y="20880"/>
                <wp:lineTo x="21499" y="20880"/>
                <wp:lineTo x="21499"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b="9091"/>
                    <a:stretch/>
                  </pic:blipFill>
                  <pic:spPr bwMode="auto">
                    <a:xfrm>
                      <a:off x="0" y="0"/>
                      <a:ext cx="5971540" cy="5715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B5921" w:rsidRPr="007D75C1">
        <w:rPr>
          <w:noProof/>
          <w:color w:val="000000" w:themeColor="text1"/>
        </w:rPr>
        <mc:AlternateContent>
          <mc:Choice Requires="wps">
            <w:drawing>
              <wp:anchor distT="0" distB="0" distL="114300" distR="114300" simplePos="0" relativeHeight="251676672" behindDoc="1" locked="0" layoutInCell="1" allowOverlap="1" wp14:anchorId="0F6B52CF" wp14:editId="71D47425">
                <wp:simplePos x="0" y="0"/>
                <wp:positionH relativeFrom="column">
                  <wp:posOffset>0</wp:posOffset>
                </wp:positionH>
                <wp:positionV relativeFrom="paragraph">
                  <wp:posOffset>1355090</wp:posOffset>
                </wp:positionV>
                <wp:extent cx="5971540" cy="635"/>
                <wp:effectExtent l="0" t="0" r="0" b="0"/>
                <wp:wrapTight wrapText="bothSides">
                  <wp:wrapPolygon edited="0">
                    <wp:start x="0" y="0"/>
                    <wp:lineTo x="0" y="21600"/>
                    <wp:lineTo x="21600" y="21600"/>
                    <wp:lineTo x="21600" y="0"/>
                  </wp:wrapPolygon>
                </wp:wrapTight>
                <wp:docPr id="26" name="Cuadro de texto 26"/>
                <wp:cNvGraphicFramePr/>
                <a:graphic xmlns:a="http://schemas.openxmlformats.org/drawingml/2006/main">
                  <a:graphicData uri="http://schemas.microsoft.com/office/word/2010/wordprocessingShape">
                    <wps:wsp>
                      <wps:cNvSpPr txBox="1"/>
                      <wps:spPr>
                        <a:xfrm>
                          <a:off x="0" y="0"/>
                          <a:ext cx="5971540" cy="635"/>
                        </a:xfrm>
                        <a:prstGeom prst="rect">
                          <a:avLst/>
                        </a:prstGeom>
                        <a:solidFill>
                          <a:prstClr val="white"/>
                        </a:solidFill>
                        <a:ln>
                          <a:noFill/>
                        </a:ln>
                      </wps:spPr>
                      <wps:txbx>
                        <w:txbxContent>
                          <w:p w14:paraId="16E41A1A" w14:textId="5B8DD0CF" w:rsidR="00655A93" w:rsidRPr="00773B0F" w:rsidRDefault="00655A93" w:rsidP="007B5921">
                            <w:pPr>
                              <w:pStyle w:val="Descripcin"/>
                              <w:jc w:val="center"/>
                              <w:rPr>
                                <w:noProof/>
                                <w:sz w:val="24"/>
                              </w:rPr>
                            </w:pPr>
                            <w:r w:rsidRPr="007B5921">
                              <w:rPr>
                                <w:b w:val="0"/>
                                <w:bCs w:val="0"/>
                                <w:i/>
                                <w:iCs/>
                              </w:rPr>
                              <w:t xml:space="preserve">Imagen </w:t>
                            </w:r>
                            <w:r>
                              <w:rPr>
                                <w:b w:val="0"/>
                                <w:bCs w:val="0"/>
                                <w:i/>
                                <w:iCs/>
                              </w:rPr>
                              <w:t>4.</w:t>
                            </w:r>
                            <w:r w:rsidRPr="007B5921">
                              <w:rPr>
                                <w:b w:val="0"/>
                                <w:bCs w:val="0"/>
                                <w:i/>
                                <w:iCs/>
                              </w:rPr>
                              <w:t xml:space="preserve"> </w:t>
                            </w:r>
                            <w:r>
                              <w:rPr>
                                <w:b w:val="0"/>
                                <w:bCs w:val="0"/>
                                <w:i/>
                                <w:iCs/>
                              </w:rPr>
                              <w:t xml:space="preserve">ODEQ - </w:t>
                            </w:r>
                            <w:r w:rsidRPr="006C29D1">
                              <w:rPr>
                                <w:b w:val="0"/>
                                <w:bCs w:val="0"/>
                                <w:i/>
                                <w:iCs/>
                              </w:rPr>
                              <w:t>Documentos Equivalentes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F6B52CF" id="_x0000_t202" coordsize="21600,21600" o:spt="202" path="m,l,21600r21600,l21600,xe">
                <v:stroke joinstyle="miter"/>
                <v:path gradientshapeok="t" o:connecttype="rect"/>
              </v:shapetype>
              <v:shape id="Cuadro de texto 26" o:spid="_x0000_s1026" type="#_x0000_t202" style="position:absolute;left:0;text-align:left;margin-left:0;margin-top:106.7pt;width:470.2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" stroked="f">
                <v:textbox style="mso-fit-shape-to-text:t" inset="0,0,0,0">
                  <w:txbxContent>
                    <w:p w14:paraId="16E41A1A" w14:textId="5B8DD0CF" w:rsidR="00655A93" w:rsidRPr="00773B0F" w:rsidRDefault="00655A93" w:rsidP="007B5921">
                      <w:pPr>
                        <w:pStyle w:val="Descripcin"/>
                        <w:jc w:val="center"/>
                        <w:rPr>
                          <w:noProof/>
                          <w:sz w:val="24"/>
                        </w:rPr>
                      </w:pPr>
                      <w:r w:rsidRPr="007B5921">
                        <w:rPr>
                          <w:b w:val="0"/>
                          <w:bCs w:val="0"/>
                          <w:i/>
                          <w:iCs/>
                        </w:rPr>
                        <w:t xml:space="preserve">Imagen </w:t>
                      </w:r>
                      <w:r>
                        <w:rPr>
                          <w:b w:val="0"/>
                          <w:bCs w:val="0"/>
                          <w:i/>
                          <w:iCs/>
                        </w:rPr>
                        <w:t>4.</w:t>
                      </w:r>
                      <w:r w:rsidRPr="007B5921">
                        <w:rPr>
                          <w:b w:val="0"/>
                          <w:bCs w:val="0"/>
                          <w:i/>
                          <w:iCs/>
                        </w:rPr>
                        <w:t xml:space="preserve"> </w:t>
                      </w:r>
                      <w:r>
                        <w:rPr>
                          <w:b w:val="0"/>
                          <w:bCs w:val="0"/>
                          <w:i/>
                          <w:iCs/>
                        </w:rPr>
                        <w:t xml:space="preserve">ODEQ - </w:t>
                      </w:r>
                      <w:r w:rsidRPr="006C29D1">
                        <w:rPr>
                          <w:b w:val="0"/>
                          <w:bCs w:val="0"/>
                          <w:i/>
                          <w:iCs/>
                        </w:rPr>
                        <w:t>Documentos Equivalentes</w:t>
                      </w:r>
                    </w:p>
                  </w:txbxContent>
                </v:textbox>
                <w10:wrap type="tight"/>
              </v:shape>
            </w:pict>
          </mc:Fallback>
        </mc:AlternateContent>
      </w:r>
      <w:r w:rsidR="00A439BC" w:rsidRPr="007D75C1">
        <w:rPr>
          <w:rFonts w:ascii="Arial" w:hAnsi="Arial"/>
          <w:color w:val="000000" w:themeColor="text1"/>
        </w:rPr>
        <w:t xml:space="preserve">En la aplicación WVAR – Variables se debe parametrizar la variable </w:t>
      </w:r>
      <w:proofErr w:type="spellStart"/>
      <w:r w:rsidR="00DE47DC" w:rsidRPr="007D75C1">
        <w:rPr>
          <w:rFonts w:ascii="Arial" w:hAnsi="Arial"/>
          <w:b/>
          <w:bCs/>
          <w:color w:val="000000" w:themeColor="text1"/>
        </w:rPr>
        <w:t>vDocequivalentL</w:t>
      </w:r>
      <w:proofErr w:type="spellEnd"/>
      <w:r w:rsidR="00DE47DC" w:rsidRPr="007D75C1">
        <w:rPr>
          <w:rFonts w:ascii="Arial" w:hAnsi="Arial"/>
          <w:color w:val="000000" w:themeColor="text1"/>
        </w:rPr>
        <w:t xml:space="preserve"> </w:t>
      </w:r>
      <w:r w:rsidR="00A439BC" w:rsidRPr="007D75C1">
        <w:rPr>
          <w:rFonts w:ascii="Arial" w:hAnsi="Arial"/>
          <w:color w:val="000000" w:themeColor="text1"/>
        </w:rPr>
        <w:t xml:space="preserve">la cual </w:t>
      </w:r>
      <w:r w:rsidR="00DE47DC" w:rsidRPr="007D75C1">
        <w:rPr>
          <w:rFonts w:ascii="Arial" w:hAnsi="Arial"/>
          <w:color w:val="000000" w:themeColor="text1"/>
        </w:rPr>
        <w:t>genera un documento equivalente por ubicación</w:t>
      </w:r>
      <w:r w:rsidR="00A439BC" w:rsidRPr="007D75C1">
        <w:rPr>
          <w:rFonts w:ascii="Arial" w:hAnsi="Arial"/>
          <w:color w:val="000000" w:themeColor="text1"/>
        </w:rPr>
        <w:t xml:space="preserve">. </w:t>
      </w:r>
    </w:p>
    <w:p w14:paraId="2B1ECCA5" w14:textId="0970BB64" w:rsidR="00056B39" w:rsidRPr="007D75C1" w:rsidRDefault="00056B39" w:rsidP="005547BB">
      <w:pPr>
        <w:jc w:val="both"/>
        <w:rPr>
          <w:rFonts w:ascii="Arial" w:hAnsi="Arial"/>
          <w:color w:val="000000" w:themeColor="text1"/>
        </w:rPr>
      </w:pPr>
    </w:p>
    <w:p w14:paraId="2DF2C8E9" w14:textId="4AB69EE9" w:rsidR="00CA17A0" w:rsidRPr="007D75C1" w:rsidRDefault="007B5921" w:rsidP="005547BB">
      <w:pPr>
        <w:jc w:val="both"/>
        <w:rPr>
          <w:rFonts w:ascii="Arial" w:hAnsi="Arial"/>
          <w:color w:val="000000" w:themeColor="text1"/>
        </w:rPr>
      </w:pPr>
      <w:r w:rsidRPr="007D75C1">
        <w:rPr>
          <w:noProof/>
          <w:color w:val="000000" w:themeColor="text1"/>
        </w:rPr>
        <w:lastRenderedPageBreak/>
        <mc:AlternateContent>
          <mc:Choice Requires="wps">
            <w:drawing>
              <wp:anchor distT="0" distB="0" distL="114300" distR="114300" simplePos="0" relativeHeight="251678720" behindDoc="1" locked="0" layoutInCell="1" allowOverlap="1" wp14:anchorId="5AFB217E" wp14:editId="0797CD87">
                <wp:simplePos x="0" y="0"/>
                <wp:positionH relativeFrom="column">
                  <wp:posOffset>0</wp:posOffset>
                </wp:positionH>
                <wp:positionV relativeFrom="paragraph">
                  <wp:posOffset>2623820</wp:posOffset>
                </wp:positionV>
                <wp:extent cx="5971540" cy="635"/>
                <wp:effectExtent l="0" t="0" r="0" b="0"/>
                <wp:wrapTight wrapText="bothSides">
                  <wp:wrapPolygon edited="0">
                    <wp:start x="0" y="0"/>
                    <wp:lineTo x="0" y="21600"/>
                    <wp:lineTo x="21600" y="21600"/>
                    <wp:lineTo x="21600" y="0"/>
                  </wp:wrapPolygon>
                </wp:wrapTight>
                <wp:docPr id="27" name="Cuadro de texto 27"/>
                <wp:cNvGraphicFramePr/>
                <a:graphic xmlns:a="http://schemas.openxmlformats.org/drawingml/2006/main">
                  <a:graphicData uri="http://schemas.microsoft.com/office/word/2010/wordprocessingShape">
                    <wps:wsp>
                      <wps:cNvSpPr txBox="1"/>
                      <wps:spPr>
                        <a:xfrm>
                          <a:off x="0" y="0"/>
                          <a:ext cx="5971540" cy="635"/>
                        </a:xfrm>
                        <a:prstGeom prst="rect">
                          <a:avLst/>
                        </a:prstGeom>
                        <a:solidFill>
                          <a:prstClr val="white"/>
                        </a:solidFill>
                        <a:ln>
                          <a:noFill/>
                        </a:ln>
                      </wps:spPr>
                      <wps:txbx>
                        <w:txbxContent>
                          <w:p w14:paraId="203A0E7F" w14:textId="1D64E854" w:rsidR="00655A93" w:rsidRPr="005760DF" w:rsidRDefault="00655A93" w:rsidP="007B5921">
                            <w:pPr>
                              <w:pStyle w:val="Descripcin"/>
                              <w:jc w:val="center"/>
                              <w:rPr>
                                <w:noProof/>
                                <w:sz w:val="24"/>
                              </w:rPr>
                            </w:pPr>
                            <w:r w:rsidRPr="007B5921">
                              <w:rPr>
                                <w:b w:val="0"/>
                                <w:bCs w:val="0"/>
                                <w:i/>
                                <w:iCs/>
                              </w:rPr>
                              <w:t>Imagen 5.</w:t>
                            </w:r>
                            <w:r>
                              <w:t xml:space="preserve">  </w:t>
                            </w:r>
                            <w:r>
                              <w:rPr>
                                <w:b w:val="0"/>
                                <w:bCs w:val="0"/>
                                <w:i/>
                                <w:iCs/>
                              </w:rPr>
                              <w:t xml:space="preserve">ODEQ - </w:t>
                            </w:r>
                            <w:r w:rsidRPr="006C29D1">
                              <w:rPr>
                                <w:b w:val="0"/>
                                <w:bCs w:val="0"/>
                                <w:i/>
                                <w:iCs/>
                              </w:rPr>
                              <w:t>Documentos Equivalentes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FB217E" id="Cuadro de texto 27" o:spid="_x0000_s1027" type="#_x0000_t202" style="position:absolute;left:0;text-align:left;margin-left:0;margin-top:206.6pt;width:470.2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" stroked="f">
                <v:textbox style="mso-fit-shape-to-text:t" inset="0,0,0,0">
                  <w:txbxContent>
                    <w:p w14:paraId="203A0E7F" w14:textId="1D64E854" w:rsidR="00655A93" w:rsidRPr="005760DF" w:rsidRDefault="00655A93" w:rsidP="007B5921">
                      <w:pPr>
                        <w:pStyle w:val="Descripcin"/>
                        <w:jc w:val="center"/>
                        <w:rPr>
                          <w:noProof/>
                          <w:sz w:val="24"/>
                        </w:rPr>
                      </w:pPr>
                      <w:r w:rsidRPr="007B5921">
                        <w:rPr>
                          <w:b w:val="0"/>
                          <w:bCs w:val="0"/>
                          <w:i/>
                          <w:iCs/>
                        </w:rPr>
                        <w:t>Imagen 5.</w:t>
                      </w:r>
                      <w:r>
                        <w:t xml:space="preserve">  </w:t>
                      </w:r>
                      <w:r>
                        <w:rPr>
                          <w:b w:val="0"/>
                          <w:bCs w:val="0"/>
                          <w:i/>
                          <w:iCs/>
                        </w:rPr>
                        <w:t xml:space="preserve">ODEQ - </w:t>
                      </w:r>
                      <w:r w:rsidRPr="006C29D1">
                        <w:rPr>
                          <w:b w:val="0"/>
                          <w:bCs w:val="0"/>
                          <w:i/>
                          <w:iCs/>
                        </w:rPr>
                        <w:t>Documentos Equivalentes</w:t>
                      </w:r>
                    </w:p>
                  </w:txbxContent>
                </v:textbox>
                <w10:wrap type="tight"/>
              </v:shape>
            </w:pict>
          </mc:Fallback>
        </mc:AlternateContent>
      </w:r>
      <w:r w:rsidR="00056B39" w:rsidRPr="007D75C1">
        <w:rPr>
          <w:noProof/>
          <w:color w:val="000000" w:themeColor="text1"/>
        </w:rPr>
        <w:drawing>
          <wp:anchor distT="0" distB="0" distL="114300" distR="114300" simplePos="0" relativeHeight="251674624" behindDoc="1" locked="0" layoutInCell="1" allowOverlap="1" wp14:anchorId="43F3BA58" wp14:editId="7DA7FF56">
            <wp:simplePos x="0" y="0"/>
            <wp:positionH relativeFrom="margin">
              <wp:align>right</wp:align>
            </wp:positionH>
            <wp:positionV relativeFrom="paragraph">
              <wp:posOffset>1767312</wp:posOffset>
            </wp:positionV>
            <wp:extent cx="5971540" cy="799465"/>
            <wp:effectExtent l="0" t="0" r="0" b="635"/>
            <wp:wrapTight wrapText="bothSides">
              <wp:wrapPolygon edited="0">
                <wp:start x="0" y="0"/>
                <wp:lineTo x="0" y="21102"/>
                <wp:lineTo x="21499" y="21102"/>
                <wp:lineTo x="21499" y="0"/>
                <wp:lineTo x="0" y="0"/>
              </wp:wrapPolygon>
            </wp:wrapTight>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71540" cy="799465"/>
                    </a:xfrm>
                    <a:prstGeom prst="rect">
                      <a:avLst/>
                    </a:prstGeom>
                  </pic:spPr>
                </pic:pic>
              </a:graphicData>
            </a:graphic>
          </wp:anchor>
        </w:drawing>
      </w:r>
      <w:r w:rsidR="00A439BC" w:rsidRPr="007D75C1">
        <w:rPr>
          <w:rFonts w:ascii="Arial" w:hAnsi="Arial"/>
          <w:color w:val="000000" w:themeColor="text1"/>
        </w:rPr>
        <w:t>A</w:t>
      </w:r>
      <w:r w:rsidR="00DE47DC" w:rsidRPr="007D75C1">
        <w:rPr>
          <w:rFonts w:ascii="Arial" w:hAnsi="Arial"/>
          <w:color w:val="000000" w:themeColor="text1"/>
        </w:rPr>
        <w:t xml:space="preserve"> nivel de esta variable</w:t>
      </w:r>
      <w:r w:rsidR="00981BFB" w:rsidRPr="007D75C1">
        <w:rPr>
          <w:rFonts w:ascii="Arial" w:hAnsi="Arial"/>
          <w:color w:val="000000" w:themeColor="text1"/>
        </w:rPr>
        <w:t xml:space="preserve">, </w:t>
      </w:r>
      <w:r w:rsidR="00DE47DC" w:rsidRPr="007D75C1">
        <w:rPr>
          <w:rFonts w:ascii="Arial" w:hAnsi="Arial"/>
          <w:color w:val="000000" w:themeColor="text1"/>
        </w:rPr>
        <w:t xml:space="preserve">el sistema </w:t>
      </w:r>
      <w:r w:rsidR="00981BFB" w:rsidRPr="007D75C1">
        <w:rPr>
          <w:rFonts w:ascii="Arial" w:hAnsi="Arial"/>
          <w:color w:val="000000" w:themeColor="text1"/>
        </w:rPr>
        <w:t xml:space="preserve">valida </w:t>
      </w:r>
      <w:r w:rsidR="00DE47DC" w:rsidRPr="007D75C1">
        <w:rPr>
          <w:rFonts w:ascii="Arial" w:hAnsi="Arial"/>
          <w:color w:val="000000" w:themeColor="text1"/>
        </w:rPr>
        <w:t xml:space="preserve">que </w:t>
      </w:r>
      <w:r w:rsidR="00981BFB" w:rsidRPr="007D75C1">
        <w:rPr>
          <w:rFonts w:ascii="Arial" w:hAnsi="Arial"/>
          <w:color w:val="000000" w:themeColor="text1"/>
        </w:rPr>
        <w:t xml:space="preserve">al crear </w:t>
      </w:r>
      <w:r w:rsidR="00DE47DC" w:rsidRPr="007D75C1">
        <w:rPr>
          <w:rFonts w:ascii="Arial" w:hAnsi="Arial"/>
          <w:color w:val="000000" w:themeColor="text1"/>
        </w:rPr>
        <w:t xml:space="preserve">documentos desde </w:t>
      </w:r>
      <w:r w:rsidR="00981BFB" w:rsidRPr="007D75C1">
        <w:rPr>
          <w:rFonts w:ascii="Arial" w:hAnsi="Arial"/>
          <w:color w:val="000000" w:themeColor="text1"/>
        </w:rPr>
        <w:t xml:space="preserve">las aplicaciones OFAC </w:t>
      </w:r>
      <w:r w:rsidR="00C756E9" w:rsidRPr="007D75C1">
        <w:rPr>
          <w:rFonts w:ascii="Arial" w:hAnsi="Arial"/>
          <w:color w:val="000000" w:themeColor="text1"/>
        </w:rPr>
        <w:t>– Facturas de compra</w:t>
      </w:r>
      <w:r w:rsidR="00981BFB" w:rsidRPr="007D75C1">
        <w:rPr>
          <w:rFonts w:ascii="Arial" w:hAnsi="Arial"/>
          <w:color w:val="000000" w:themeColor="text1"/>
        </w:rPr>
        <w:t>, PMOV</w:t>
      </w:r>
      <w:r w:rsidR="00C756E9" w:rsidRPr="007D75C1">
        <w:rPr>
          <w:rFonts w:ascii="Arial" w:hAnsi="Arial"/>
          <w:color w:val="000000" w:themeColor="text1"/>
        </w:rPr>
        <w:t xml:space="preserve"> – </w:t>
      </w:r>
      <w:r w:rsidR="00CE3E43" w:rsidRPr="007D75C1">
        <w:rPr>
          <w:rFonts w:ascii="Arial" w:hAnsi="Arial"/>
          <w:color w:val="000000" w:themeColor="text1"/>
        </w:rPr>
        <w:t>Movimientos,</w:t>
      </w:r>
      <w:r w:rsidR="00981BFB" w:rsidRPr="007D75C1">
        <w:rPr>
          <w:rFonts w:ascii="Arial" w:hAnsi="Arial"/>
          <w:color w:val="000000" w:themeColor="text1"/>
        </w:rPr>
        <w:t xml:space="preserve"> TMEN </w:t>
      </w:r>
      <w:r w:rsidR="00C756E9" w:rsidRPr="007D75C1">
        <w:rPr>
          <w:rFonts w:ascii="Arial" w:hAnsi="Arial"/>
          <w:color w:val="000000" w:themeColor="text1"/>
        </w:rPr>
        <w:t xml:space="preserve">– Caja </w:t>
      </w:r>
      <w:r w:rsidR="00826ABD" w:rsidRPr="007D75C1">
        <w:rPr>
          <w:rFonts w:ascii="Arial" w:hAnsi="Arial"/>
          <w:color w:val="000000" w:themeColor="text1"/>
        </w:rPr>
        <w:t>menor, TVIA</w:t>
      </w:r>
      <w:r w:rsidR="00C756E9" w:rsidRPr="007D75C1">
        <w:rPr>
          <w:rFonts w:ascii="Arial" w:hAnsi="Arial"/>
          <w:color w:val="000000" w:themeColor="text1"/>
        </w:rPr>
        <w:t xml:space="preserve"> – </w:t>
      </w:r>
      <w:r w:rsidR="00826ABD" w:rsidRPr="007D75C1">
        <w:rPr>
          <w:rFonts w:ascii="Arial" w:hAnsi="Arial"/>
          <w:color w:val="000000" w:themeColor="text1"/>
        </w:rPr>
        <w:t>Viajes,</w:t>
      </w:r>
      <w:r w:rsidR="00DE47DC" w:rsidRPr="007D75C1">
        <w:rPr>
          <w:rFonts w:ascii="Arial" w:hAnsi="Arial"/>
          <w:color w:val="000000" w:themeColor="text1"/>
        </w:rPr>
        <w:t xml:space="preserve"> </w:t>
      </w:r>
      <w:r w:rsidR="00981BFB" w:rsidRPr="007D75C1">
        <w:rPr>
          <w:rFonts w:ascii="Arial" w:hAnsi="Arial"/>
          <w:color w:val="000000" w:themeColor="text1"/>
        </w:rPr>
        <w:t>este cread</w:t>
      </w:r>
      <w:r w:rsidR="00826ABD" w:rsidRPr="007D75C1">
        <w:rPr>
          <w:rFonts w:ascii="Arial" w:hAnsi="Arial"/>
          <w:color w:val="000000" w:themeColor="text1"/>
        </w:rPr>
        <w:t>a</w:t>
      </w:r>
      <w:r w:rsidR="00981BFB" w:rsidRPr="007D75C1">
        <w:rPr>
          <w:rFonts w:ascii="Arial" w:hAnsi="Arial"/>
          <w:color w:val="000000" w:themeColor="text1"/>
        </w:rPr>
        <w:t xml:space="preserve"> correctamente la resolución</w:t>
      </w:r>
      <w:r w:rsidR="00826ABD" w:rsidRPr="007D75C1">
        <w:rPr>
          <w:rFonts w:ascii="Arial" w:hAnsi="Arial"/>
          <w:color w:val="000000" w:themeColor="text1"/>
        </w:rPr>
        <w:t>,</w:t>
      </w:r>
      <w:r w:rsidR="00981BFB" w:rsidRPr="007D75C1">
        <w:rPr>
          <w:rFonts w:ascii="Arial" w:hAnsi="Arial"/>
          <w:color w:val="000000" w:themeColor="text1"/>
        </w:rPr>
        <w:t xml:space="preserve"> de acuerdo con el documento EQ el cual debe estar </w:t>
      </w:r>
      <w:r w:rsidR="006F1FB4" w:rsidRPr="007D75C1">
        <w:rPr>
          <w:rFonts w:ascii="Arial" w:hAnsi="Arial"/>
          <w:color w:val="000000" w:themeColor="text1"/>
        </w:rPr>
        <w:t xml:space="preserve">creado en la aplicación FRES – Resoluciones con la ubicación que corresponda. </w:t>
      </w:r>
    </w:p>
    <w:p w14:paraId="1FE6EB05" w14:textId="0AF0D6E4" w:rsidR="00826ABD" w:rsidRPr="007D75C1" w:rsidRDefault="00826ABD" w:rsidP="005547BB">
      <w:pPr>
        <w:jc w:val="both"/>
        <w:rPr>
          <w:rFonts w:ascii="Arial" w:hAnsi="Arial"/>
          <w:color w:val="000000" w:themeColor="text1"/>
        </w:rPr>
      </w:pPr>
    </w:p>
    <w:p w14:paraId="0C4F9567" w14:textId="2C61433A" w:rsidR="007D399D" w:rsidRPr="007D75C1" w:rsidRDefault="00826ABD" w:rsidP="005547BB">
      <w:pPr>
        <w:jc w:val="both"/>
        <w:rPr>
          <w:color w:val="000000" w:themeColor="text1"/>
        </w:rPr>
      </w:pPr>
      <w:r w:rsidRPr="007D75C1">
        <w:rPr>
          <w:rFonts w:ascii="Arial" w:hAnsi="Arial"/>
          <w:color w:val="000000" w:themeColor="text1"/>
        </w:rPr>
        <w:t xml:space="preserve">En caso de que </w:t>
      </w:r>
      <w:r w:rsidR="004809F9" w:rsidRPr="007D75C1">
        <w:rPr>
          <w:rFonts w:ascii="Arial" w:hAnsi="Arial"/>
          <w:color w:val="000000" w:themeColor="text1"/>
        </w:rPr>
        <w:t>e</w:t>
      </w:r>
      <w:r w:rsidRPr="007D75C1">
        <w:rPr>
          <w:rFonts w:ascii="Arial" w:hAnsi="Arial"/>
          <w:color w:val="000000" w:themeColor="text1"/>
        </w:rPr>
        <w:t>sta ubicación sea la 1, el sistema lo que hace es tomar la ubicación y generar el O</w:t>
      </w:r>
      <w:r w:rsidR="00056B39" w:rsidRPr="007D75C1">
        <w:rPr>
          <w:rFonts w:ascii="Arial" w:hAnsi="Arial"/>
          <w:color w:val="000000" w:themeColor="text1"/>
        </w:rPr>
        <w:t>D</w:t>
      </w:r>
      <w:r w:rsidRPr="007D75C1">
        <w:rPr>
          <w:rFonts w:ascii="Arial" w:hAnsi="Arial"/>
          <w:color w:val="000000" w:themeColor="text1"/>
        </w:rPr>
        <w:t>EQ</w:t>
      </w:r>
      <w:r w:rsidR="0032751C" w:rsidRPr="007D75C1">
        <w:rPr>
          <w:rFonts w:ascii="Arial" w:hAnsi="Arial"/>
          <w:color w:val="000000" w:themeColor="text1"/>
        </w:rPr>
        <w:t xml:space="preserve"> – Documento Equivalente</w:t>
      </w:r>
      <w:r w:rsidRPr="007D75C1">
        <w:rPr>
          <w:rFonts w:ascii="Arial" w:hAnsi="Arial"/>
          <w:color w:val="000000" w:themeColor="text1"/>
        </w:rPr>
        <w:t xml:space="preserve"> por ubicación del documento, pero para que </w:t>
      </w:r>
      <w:r w:rsidR="0032751C" w:rsidRPr="007D75C1">
        <w:rPr>
          <w:rFonts w:ascii="Arial" w:hAnsi="Arial"/>
          <w:color w:val="000000" w:themeColor="text1"/>
        </w:rPr>
        <w:t xml:space="preserve">el sistema </w:t>
      </w:r>
      <w:r w:rsidRPr="007D75C1">
        <w:rPr>
          <w:rFonts w:ascii="Arial" w:hAnsi="Arial"/>
          <w:color w:val="000000" w:themeColor="text1"/>
        </w:rPr>
        <w:t>pueda generar</w:t>
      </w:r>
      <w:r w:rsidR="0032751C" w:rsidRPr="007D75C1">
        <w:rPr>
          <w:rFonts w:ascii="Arial" w:hAnsi="Arial"/>
          <w:color w:val="000000" w:themeColor="text1"/>
        </w:rPr>
        <w:t>lo</w:t>
      </w:r>
      <w:r w:rsidR="007D75C1" w:rsidRPr="007D75C1">
        <w:rPr>
          <w:rFonts w:ascii="Arial" w:hAnsi="Arial"/>
          <w:color w:val="000000" w:themeColor="text1"/>
        </w:rPr>
        <w:t>. E</w:t>
      </w:r>
      <w:r w:rsidR="007D75C1" w:rsidRPr="007D75C1">
        <w:rPr>
          <w:rFonts w:ascii="Arial" w:hAnsi="Arial"/>
          <w:color w:val="000000" w:themeColor="text1"/>
        </w:rPr>
        <w:t xml:space="preserve">l EQ en el BDOQ debe tener el </w:t>
      </w:r>
      <w:proofErr w:type="spellStart"/>
      <w:r w:rsidR="007D75C1" w:rsidRPr="007D75C1">
        <w:rPr>
          <w:rFonts w:ascii="Arial" w:hAnsi="Arial"/>
          <w:color w:val="000000" w:themeColor="text1"/>
        </w:rPr>
        <w:t>flag</w:t>
      </w:r>
      <w:proofErr w:type="spellEnd"/>
      <w:r w:rsidR="007D75C1" w:rsidRPr="007D75C1">
        <w:rPr>
          <w:rFonts w:ascii="Arial" w:hAnsi="Arial"/>
          <w:color w:val="000000" w:themeColor="text1"/>
        </w:rPr>
        <w:t xml:space="preserve"> activo de ubicación para que se tome un consecutivo por cada ubicación</w:t>
      </w:r>
    </w:p>
    <w:p w14:paraId="1E8690C3" w14:textId="42A3AF1E" w:rsidR="00D55EB1" w:rsidRPr="007D75C1" w:rsidRDefault="00D55EB1" w:rsidP="005547BB">
      <w:pPr>
        <w:jc w:val="both"/>
        <w:rPr>
          <w:rFonts w:ascii="Arial" w:hAnsi="Arial"/>
          <w:color w:val="000000" w:themeColor="text1"/>
        </w:rPr>
      </w:pPr>
      <w:r w:rsidRPr="007D75C1">
        <w:rPr>
          <w:rFonts w:ascii="Arial" w:hAnsi="Arial"/>
          <w:color w:val="000000" w:themeColor="text1"/>
        </w:rPr>
        <w:t>Al momento de crear la resolución con el documento EQ se debe tener en cuenta la ubicación respectiva,</w:t>
      </w:r>
      <w:r w:rsidR="00380452" w:rsidRPr="007D75C1">
        <w:rPr>
          <w:rFonts w:ascii="Arial" w:hAnsi="Arial"/>
          <w:color w:val="000000" w:themeColor="text1"/>
        </w:rPr>
        <w:t xml:space="preserve"> </w:t>
      </w:r>
      <w:r w:rsidRPr="007D75C1">
        <w:rPr>
          <w:rFonts w:ascii="Arial" w:hAnsi="Arial"/>
          <w:color w:val="000000" w:themeColor="text1"/>
        </w:rPr>
        <w:t xml:space="preserve">debido a que en el momento de realizar movimientos en las aplicaciones </w:t>
      </w:r>
      <w:r w:rsidR="0032751C" w:rsidRPr="007D75C1">
        <w:rPr>
          <w:rFonts w:ascii="Arial" w:hAnsi="Arial"/>
          <w:color w:val="000000" w:themeColor="text1"/>
        </w:rPr>
        <w:t>OFAC</w:t>
      </w:r>
      <w:r w:rsidR="008623E5" w:rsidRPr="007D75C1">
        <w:rPr>
          <w:rFonts w:ascii="Arial" w:hAnsi="Arial"/>
          <w:color w:val="000000" w:themeColor="text1"/>
        </w:rPr>
        <w:t xml:space="preserve"> – Facturas de Compra</w:t>
      </w:r>
      <w:r w:rsidR="0032751C" w:rsidRPr="007D75C1">
        <w:rPr>
          <w:rFonts w:ascii="Arial" w:hAnsi="Arial"/>
          <w:color w:val="000000" w:themeColor="text1"/>
        </w:rPr>
        <w:t xml:space="preserve"> PMOV</w:t>
      </w:r>
      <w:r w:rsidR="008623E5" w:rsidRPr="007D75C1">
        <w:rPr>
          <w:rFonts w:ascii="Arial" w:hAnsi="Arial"/>
          <w:color w:val="000000" w:themeColor="text1"/>
        </w:rPr>
        <w:t xml:space="preserve"> - Movimientos</w:t>
      </w:r>
      <w:r w:rsidR="0032751C" w:rsidRPr="007D75C1">
        <w:rPr>
          <w:rFonts w:ascii="Arial" w:hAnsi="Arial"/>
          <w:color w:val="000000" w:themeColor="text1"/>
        </w:rPr>
        <w:t xml:space="preserve"> </w:t>
      </w:r>
      <w:r w:rsidR="00380452" w:rsidRPr="007D75C1">
        <w:rPr>
          <w:rFonts w:ascii="Arial" w:hAnsi="Arial"/>
          <w:color w:val="000000" w:themeColor="text1"/>
        </w:rPr>
        <w:t xml:space="preserve">o hacer cajas menores, el sistema </w:t>
      </w:r>
      <w:r w:rsidRPr="007D75C1">
        <w:rPr>
          <w:rFonts w:ascii="Arial" w:hAnsi="Arial"/>
          <w:color w:val="000000" w:themeColor="text1"/>
        </w:rPr>
        <w:t>entra a validar en la aplicación FRES</w:t>
      </w:r>
      <w:r w:rsidR="007B5921" w:rsidRPr="007D75C1">
        <w:rPr>
          <w:rFonts w:ascii="Arial" w:hAnsi="Arial"/>
          <w:color w:val="000000" w:themeColor="text1"/>
        </w:rPr>
        <w:t xml:space="preserve"> - Resoluciones</w:t>
      </w:r>
      <w:r w:rsidRPr="007D75C1">
        <w:rPr>
          <w:rFonts w:ascii="Arial" w:hAnsi="Arial"/>
          <w:color w:val="000000" w:themeColor="text1"/>
        </w:rPr>
        <w:t xml:space="preserve"> si </w:t>
      </w:r>
      <w:r w:rsidR="00380452" w:rsidRPr="007D75C1">
        <w:rPr>
          <w:rFonts w:ascii="Arial" w:hAnsi="Arial"/>
          <w:color w:val="000000" w:themeColor="text1"/>
        </w:rPr>
        <w:t>existe la resolución para la ubicación diligenciada</w:t>
      </w:r>
      <w:r w:rsidRPr="007D75C1">
        <w:rPr>
          <w:rFonts w:ascii="Arial" w:hAnsi="Arial"/>
          <w:color w:val="000000" w:themeColor="text1"/>
        </w:rPr>
        <w:t>.</w:t>
      </w:r>
    </w:p>
    <w:p w14:paraId="1C81ED63" w14:textId="3F7CC07D" w:rsidR="00901D26" w:rsidRPr="007D75C1" w:rsidRDefault="00901D26" w:rsidP="005547BB">
      <w:pPr>
        <w:jc w:val="both"/>
        <w:rPr>
          <w:rFonts w:ascii="Arial" w:hAnsi="Arial"/>
          <w:color w:val="000000" w:themeColor="text1"/>
        </w:rPr>
      </w:pPr>
    </w:p>
    <w:p w14:paraId="2FF146DD" w14:textId="563862C0" w:rsidR="00901D26" w:rsidRPr="007D75C1" w:rsidRDefault="00901D26" w:rsidP="005547BB">
      <w:pPr>
        <w:jc w:val="both"/>
        <w:rPr>
          <w:rFonts w:ascii="Arial" w:hAnsi="Arial"/>
          <w:color w:val="000000" w:themeColor="text1"/>
        </w:rPr>
      </w:pPr>
    </w:p>
    <w:p w14:paraId="4C31511E" w14:textId="1B01BEEC" w:rsidR="00901D26" w:rsidRPr="007D75C1" w:rsidRDefault="00901D26" w:rsidP="005547BB">
      <w:pPr>
        <w:jc w:val="both"/>
        <w:rPr>
          <w:rFonts w:ascii="Arial" w:hAnsi="Arial"/>
          <w:color w:val="000000" w:themeColor="text1"/>
        </w:rPr>
      </w:pPr>
    </w:p>
    <w:p w14:paraId="2D06211A" w14:textId="77777777" w:rsidR="00901D26" w:rsidRPr="007D75C1" w:rsidRDefault="00901D26" w:rsidP="005547BB">
      <w:pPr>
        <w:jc w:val="both"/>
        <w:rPr>
          <w:rFonts w:ascii="Arial" w:hAnsi="Arial"/>
          <w:color w:val="000000" w:themeColor="text1"/>
        </w:rPr>
      </w:pPr>
    </w:p>
    <w:p w14:paraId="2C062BBD" w14:textId="1EF7A018" w:rsidR="00CA17A0" w:rsidRPr="007D75C1" w:rsidRDefault="00A25EA6" w:rsidP="005547BB">
      <w:pPr>
        <w:jc w:val="both"/>
        <w:rPr>
          <w:rFonts w:ascii="Arial" w:hAnsi="Arial"/>
          <w:color w:val="000000" w:themeColor="text1"/>
        </w:rPr>
      </w:pPr>
      <w:r w:rsidRPr="007D75C1">
        <w:rPr>
          <w:rFonts w:ascii="Arial" w:hAnsi="Arial"/>
          <w:color w:val="000000" w:themeColor="text1"/>
        </w:rPr>
        <w:lastRenderedPageBreak/>
        <w:t xml:space="preserve">En la aplicación </w:t>
      </w:r>
      <w:r w:rsidR="00380452" w:rsidRPr="007D75C1">
        <w:rPr>
          <w:rFonts w:ascii="Arial" w:hAnsi="Arial"/>
          <w:color w:val="000000" w:themeColor="text1"/>
        </w:rPr>
        <w:t>ODEQ</w:t>
      </w:r>
      <w:r w:rsidR="007B5921" w:rsidRPr="007D75C1">
        <w:rPr>
          <w:rFonts w:ascii="Arial" w:hAnsi="Arial"/>
          <w:color w:val="000000" w:themeColor="text1"/>
        </w:rPr>
        <w:t xml:space="preserve"> – Documento Equivalente</w:t>
      </w:r>
      <w:r w:rsidR="00380452" w:rsidRPr="007D75C1">
        <w:rPr>
          <w:rFonts w:ascii="Arial" w:hAnsi="Arial"/>
          <w:color w:val="000000" w:themeColor="text1"/>
        </w:rPr>
        <w:t xml:space="preserve"> </w:t>
      </w:r>
      <w:r w:rsidRPr="007D75C1">
        <w:rPr>
          <w:rFonts w:ascii="Arial" w:hAnsi="Arial"/>
          <w:color w:val="000000" w:themeColor="text1"/>
        </w:rPr>
        <w:t xml:space="preserve">se crea </w:t>
      </w:r>
      <w:r w:rsidR="00380452" w:rsidRPr="007D75C1">
        <w:rPr>
          <w:rFonts w:ascii="Arial" w:hAnsi="Arial"/>
          <w:color w:val="000000" w:themeColor="text1"/>
        </w:rPr>
        <w:t xml:space="preserve">el </w:t>
      </w:r>
      <w:r w:rsidRPr="007D75C1">
        <w:rPr>
          <w:rFonts w:ascii="Arial" w:hAnsi="Arial"/>
          <w:color w:val="000000" w:themeColor="text1"/>
        </w:rPr>
        <w:t xml:space="preserve">documento </w:t>
      </w:r>
      <w:r w:rsidR="00380452" w:rsidRPr="007D75C1">
        <w:rPr>
          <w:rFonts w:ascii="Arial" w:hAnsi="Arial"/>
          <w:color w:val="000000" w:themeColor="text1"/>
        </w:rPr>
        <w:t xml:space="preserve">EQ para </w:t>
      </w:r>
      <w:r w:rsidRPr="007D75C1">
        <w:rPr>
          <w:rFonts w:ascii="Arial" w:hAnsi="Arial"/>
          <w:color w:val="000000" w:themeColor="text1"/>
        </w:rPr>
        <w:t xml:space="preserve">dicha </w:t>
      </w:r>
      <w:r w:rsidR="00380452" w:rsidRPr="007D75C1">
        <w:rPr>
          <w:rFonts w:ascii="Arial" w:hAnsi="Arial"/>
          <w:color w:val="000000" w:themeColor="text1"/>
        </w:rPr>
        <w:t xml:space="preserve">ubicación y </w:t>
      </w:r>
      <w:r w:rsidRPr="007D75C1">
        <w:rPr>
          <w:rFonts w:ascii="Arial" w:hAnsi="Arial"/>
          <w:color w:val="000000" w:themeColor="text1"/>
        </w:rPr>
        <w:t xml:space="preserve">de esta forma se genera un consecutivo </w:t>
      </w:r>
      <w:r w:rsidR="00380452" w:rsidRPr="007D75C1">
        <w:rPr>
          <w:rFonts w:ascii="Arial" w:hAnsi="Arial"/>
          <w:color w:val="000000" w:themeColor="text1"/>
        </w:rPr>
        <w:t>de acuerdo con la ubicación</w:t>
      </w:r>
      <w:r w:rsidRPr="007D75C1">
        <w:rPr>
          <w:rFonts w:ascii="Arial" w:hAnsi="Arial"/>
          <w:color w:val="000000" w:themeColor="text1"/>
        </w:rPr>
        <w:t xml:space="preserve"> diligenciada</w:t>
      </w:r>
      <w:r w:rsidR="00380452" w:rsidRPr="007D75C1">
        <w:rPr>
          <w:rFonts w:ascii="Arial" w:hAnsi="Arial"/>
          <w:color w:val="000000" w:themeColor="text1"/>
        </w:rPr>
        <w:t xml:space="preserve">. </w:t>
      </w:r>
      <w:r w:rsidRPr="007D75C1">
        <w:rPr>
          <w:rFonts w:ascii="Arial" w:hAnsi="Arial"/>
          <w:color w:val="000000" w:themeColor="text1"/>
        </w:rPr>
        <w:t>Se debe tener en cuenta que p</w:t>
      </w:r>
      <w:r w:rsidR="00380452" w:rsidRPr="007D75C1">
        <w:rPr>
          <w:rFonts w:ascii="Arial" w:hAnsi="Arial"/>
          <w:color w:val="000000" w:themeColor="text1"/>
        </w:rPr>
        <w:t>or el tipo de documento el sistema no</w:t>
      </w:r>
      <w:r w:rsidR="00B73E30" w:rsidRPr="007D75C1">
        <w:rPr>
          <w:rFonts w:ascii="Arial" w:hAnsi="Arial"/>
          <w:color w:val="000000" w:themeColor="text1"/>
        </w:rPr>
        <w:t xml:space="preserve"> va a crear una resolución</w:t>
      </w:r>
      <w:r w:rsidRPr="007D75C1">
        <w:rPr>
          <w:rFonts w:ascii="Arial" w:hAnsi="Arial"/>
          <w:color w:val="000000" w:themeColor="text1"/>
        </w:rPr>
        <w:t xml:space="preserve"> si no </w:t>
      </w:r>
      <w:r w:rsidR="007B5921" w:rsidRPr="007D75C1">
        <w:rPr>
          <w:rFonts w:ascii="Arial" w:hAnsi="Arial"/>
          <w:color w:val="000000" w:themeColor="text1"/>
        </w:rPr>
        <w:t>que,</w:t>
      </w:r>
      <w:r w:rsidRPr="007D75C1">
        <w:rPr>
          <w:rFonts w:ascii="Arial" w:hAnsi="Arial"/>
          <w:color w:val="000000" w:themeColor="text1"/>
        </w:rPr>
        <w:t xml:space="preserve"> únicamente</w:t>
      </w:r>
      <w:r w:rsidR="00B73E30" w:rsidRPr="007D75C1">
        <w:rPr>
          <w:rFonts w:ascii="Arial" w:hAnsi="Arial"/>
          <w:color w:val="000000" w:themeColor="text1"/>
        </w:rPr>
        <w:t xml:space="preserve"> valida el documento </w:t>
      </w:r>
      <w:r w:rsidRPr="007D75C1">
        <w:rPr>
          <w:rFonts w:ascii="Arial" w:hAnsi="Arial"/>
          <w:color w:val="000000" w:themeColor="text1"/>
        </w:rPr>
        <w:t xml:space="preserve">por </w:t>
      </w:r>
      <w:r w:rsidR="00B73E30" w:rsidRPr="007D75C1">
        <w:rPr>
          <w:rFonts w:ascii="Arial" w:hAnsi="Arial"/>
          <w:color w:val="000000" w:themeColor="text1"/>
        </w:rPr>
        <w:t xml:space="preserve">ubicación, </w:t>
      </w:r>
      <w:r w:rsidRPr="007D75C1">
        <w:rPr>
          <w:rFonts w:ascii="Arial" w:hAnsi="Arial"/>
          <w:color w:val="000000" w:themeColor="text1"/>
        </w:rPr>
        <w:t>esta ubicación debe estar parametrizada</w:t>
      </w:r>
      <w:r w:rsidR="00B73E30" w:rsidRPr="007D75C1">
        <w:rPr>
          <w:rFonts w:ascii="Arial" w:hAnsi="Arial"/>
          <w:color w:val="000000" w:themeColor="text1"/>
        </w:rPr>
        <w:t xml:space="preserve"> en el FRES</w:t>
      </w:r>
      <w:r w:rsidR="007B5921" w:rsidRPr="007D75C1">
        <w:rPr>
          <w:rFonts w:ascii="Arial" w:hAnsi="Arial"/>
          <w:color w:val="000000" w:themeColor="text1"/>
        </w:rPr>
        <w:t xml:space="preserve"> - Resoluciones</w:t>
      </w:r>
      <w:r w:rsidR="00B73E30" w:rsidRPr="007D75C1">
        <w:rPr>
          <w:rFonts w:ascii="Arial" w:hAnsi="Arial"/>
          <w:color w:val="000000" w:themeColor="text1"/>
        </w:rPr>
        <w:t xml:space="preserve">. </w:t>
      </w:r>
    </w:p>
    <w:p w14:paraId="75D0A9DF" w14:textId="77777777" w:rsidR="007B5921" w:rsidRPr="007D75C1" w:rsidRDefault="0032751C" w:rsidP="005547BB">
      <w:pPr>
        <w:keepNext/>
        <w:jc w:val="both"/>
        <w:rPr>
          <w:color w:val="000000" w:themeColor="text1"/>
        </w:rPr>
      </w:pPr>
      <w:r w:rsidRPr="007D75C1">
        <w:rPr>
          <w:noProof/>
          <w:color w:val="000000" w:themeColor="text1"/>
        </w:rPr>
        <w:drawing>
          <wp:inline distT="0" distB="0" distL="0" distR="0" wp14:anchorId="5D1E2369" wp14:editId="22A3A65A">
            <wp:extent cx="5971540" cy="1842135"/>
            <wp:effectExtent l="0" t="0" r="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1540" cy="1842135"/>
                    </a:xfrm>
                    <a:prstGeom prst="rect">
                      <a:avLst/>
                    </a:prstGeom>
                  </pic:spPr>
                </pic:pic>
              </a:graphicData>
            </a:graphic>
          </wp:inline>
        </w:drawing>
      </w:r>
    </w:p>
    <w:p w14:paraId="3E77B796" w14:textId="31886F6E" w:rsidR="00B73E30" w:rsidRPr="007D75C1" w:rsidRDefault="007B5921" w:rsidP="007D75C1">
      <w:pPr>
        <w:pStyle w:val="Descripcin"/>
        <w:jc w:val="center"/>
        <w:rPr>
          <w:color w:val="000000" w:themeColor="text1"/>
        </w:rPr>
      </w:pPr>
      <w:r w:rsidRPr="007D75C1">
        <w:rPr>
          <w:b w:val="0"/>
          <w:bCs w:val="0"/>
          <w:i/>
          <w:iCs/>
          <w:color w:val="000000" w:themeColor="text1"/>
        </w:rPr>
        <w:t>Imagen 6.  ODEQ - Documentos Equivalentes</w:t>
      </w:r>
    </w:p>
    <w:p w14:paraId="2264E69D" w14:textId="77777777" w:rsidR="00DE47DC" w:rsidRPr="007D75C1" w:rsidRDefault="00DE47DC" w:rsidP="005547BB">
      <w:pPr>
        <w:ind w:left="708" w:hanging="708"/>
        <w:jc w:val="both"/>
        <w:rPr>
          <w:rFonts w:ascii="Arial" w:hAnsi="Arial"/>
          <w:color w:val="000000" w:themeColor="text1"/>
        </w:rPr>
      </w:pPr>
    </w:p>
    <w:p w14:paraId="25D3BA4A" w14:textId="610911BE" w:rsidR="008A2948" w:rsidRPr="007D75C1" w:rsidRDefault="00CD2A9A" w:rsidP="005547BB">
      <w:pPr>
        <w:pStyle w:val="Ttulo2"/>
        <w:numPr>
          <w:ilvl w:val="1"/>
          <w:numId w:val="13"/>
        </w:numPr>
        <w:jc w:val="both"/>
        <w:rPr>
          <w:rFonts w:ascii="Arial" w:hAnsi="Arial" w:cs="Arial"/>
          <w:color w:val="000000" w:themeColor="text1"/>
        </w:rPr>
      </w:pPr>
      <w:bookmarkStart w:id="8" w:name="_Toc52865279"/>
      <w:r w:rsidRPr="007D75C1">
        <w:rPr>
          <w:rFonts w:ascii="Arial" w:hAnsi="Arial" w:cs="Arial"/>
          <w:color w:val="000000" w:themeColor="text1"/>
        </w:rPr>
        <w:t>Aplicación BDOC - Documentos</w:t>
      </w:r>
      <w:bookmarkEnd w:id="8"/>
    </w:p>
    <w:p w14:paraId="5568A08D" w14:textId="0F6AAA11" w:rsidR="008A2948" w:rsidRPr="007D75C1" w:rsidRDefault="008A2948" w:rsidP="005547BB">
      <w:pPr>
        <w:jc w:val="both"/>
        <w:rPr>
          <w:rFonts w:ascii="Arial" w:hAnsi="Arial"/>
          <w:color w:val="000000" w:themeColor="text1"/>
        </w:rPr>
      </w:pPr>
      <w:r w:rsidRPr="007D75C1">
        <w:rPr>
          <w:rFonts w:ascii="Arial" w:hAnsi="Arial"/>
          <w:color w:val="000000" w:themeColor="text1"/>
        </w:rPr>
        <w:t>A nivel de</w:t>
      </w:r>
      <w:r w:rsidR="004829FE" w:rsidRPr="007D75C1">
        <w:rPr>
          <w:rFonts w:ascii="Arial" w:hAnsi="Arial"/>
          <w:color w:val="000000" w:themeColor="text1"/>
        </w:rPr>
        <w:t xml:space="preserve"> la aplicación</w:t>
      </w:r>
      <w:r w:rsidRPr="007D75C1">
        <w:rPr>
          <w:rFonts w:ascii="Arial" w:hAnsi="Arial"/>
          <w:color w:val="000000" w:themeColor="text1"/>
        </w:rPr>
        <w:t xml:space="preserve"> </w:t>
      </w:r>
      <w:r w:rsidR="0046207F" w:rsidRPr="007D75C1">
        <w:rPr>
          <w:rFonts w:ascii="Arial" w:hAnsi="Arial"/>
          <w:color w:val="000000" w:themeColor="text1"/>
        </w:rPr>
        <w:t xml:space="preserve">BDOC </w:t>
      </w:r>
      <w:r w:rsidR="004829FE" w:rsidRPr="007D75C1">
        <w:rPr>
          <w:rFonts w:ascii="Arial" w:hAnsi="Arial"/>
          <w:color w:val="000000" w:themeColor="text1"/>
        </w:rPr>
        <w:t>–</w:t>
      </w:r>
      <w:r w:rsidR="0046207F" w:rsidRPr="007D75C1">
        <w:rPr>
          <w:rFonts w:ascii="Arial" w:hAnsi="Arial"/>
          <w:color w:val="000000" w:themeColor="text1"/>
        </w:rPr>
        <w:t xml:space="preserve"> </w:t>
      </w:r>
      <w:r w:rsidR="004829FE" w:rsidRPr="007D75C1">
        <w:rPr>
          <w:rFonts w:ascii="Arial" w:hAnsi="Arial"/>
          <w:color w:val="000000" w:themeColor="text1"/>
        </w:rPr>
        <w:t>Básico de d</w:t>
      </w:r>
      <w:r w:rsidR="0046207F" w:rsidRPr="007D75C1">
        <w:rPr>
          <w:rFonts w:ascii="Arial" w:hAnsi="Arial"/>
          <w:color w:val="000000" w:themeColor="text1"/>
        </w:rPr>
        <w:t>ocumento</w:t>
      </w:r>
      <w:r w:rsidR="004829FE" w:rsidRPr="007D75C1">
        <w:rPr>
          <w:rFonts w:ascii="Arial" w:hAnsi="Arial"/>
          <w:color w:val="000000" w:themeColor="text1"/>
        </w:rPr>
        <w:t>,</w:t>
      </w:r>
      <w:r w:rsidRPr="007D75C1">
        <w:rPr>
          <w:rFonts w:ascii="Arial" w:hAnsi="Arial"/>
          <w:color w:val="000000" w:themeColor="text1"/>
        </w:rPr>
        <w:t xml:space="preserve"> también debe ser creado el documento EQ, </w:t>
      </w:r>
      <w:r w:rsidR="00F254F1" w:rsidRPr="007D75C1">
        <w:rPr>
          <w:rFonts w:ascii="Arial" w:hAnsi="Arial"/>
          <w:color w:val="000000" w:themeColor="text1"/>
        </w:rPr>
        <w:t xml:space="preserve">por </w:t>
      </w:r>
      <w:r w:rsidRPr="007D75C1">
        <w:rPr>
          <w:rFonts w:ascii="Arial" w:hAnsi="Arial"/>
          <w:color w:val="000000" w:themeColor="text1"/>
        </w:rPr>
        <w:t xml:space="preserve">concepto </w:t>
      </w:r>
      <w:r w:rsidR="00F254F1" w:rsidRPr="007D75C1">
        <w:rPr>
          <w:rFonts w:ascii="Arial" w:hAnsi="Arial"/>
          <w:color w:val="000000" w:themeColor="text1"/>
        </w:rPr>
        <w:t>EQ y en la aplicación BMOT – Básico de motivos se debe crear el motivo cero.</w:t>
      </w:r>
    </w:p>
    <w:p w14:paraId="1076820A" w14:textId="37C2664B" w:rsidR="006C29D1" w:rsidRPr="007D75C1" w:rsidRDefault="00F254F1" w:rsidP="005547BB">
      <w:pPr>
        <w:keepNext/>
        <w:ind w:left="454" w:firstLine="0"/>
        <w:jc w:val="both"/>
        <w:rPr>
          <w:color w:val="000000" w:themeColor="text1"/>
        </w:rPr>
      </w:pPr>
      <w:r w:rsidRPr="007D75C1">
        <w:rPr>
          <w:rFonts w:ascii="Arial" w:hAnsi="Arial"/>
          <w:noProof/>
          <w:color w:val="000000" w:themeColor="text1"/>
        </w:rPr>
        <w:drawing>
          <wp:anchor distT="0" distB="0" distL="114300" distR="114300" simplePos="0" relativeHeight="251661312" behindDoc="1" locked="0" layoutInCell="1" allowOverlap="1" wp14:anchorId="65C90A82" wp14:editId="23BDDF4A">
            <wp:simplePos x="0" y="0"/>
            <wp:positionH relativeFrom="margin">
              <wp:align>left</wp:align>
            </wp:positionH>
            <wp:positionV relativeFrom="paragraph">
              <wp:posOffset>183515</wp:posOffset>
            </wp:positionV>
            <wp:extent cx="5971540" cy="1905635"/>
            <wp:effectExtent l="0" t="0" r="0" b="0"/>
            <wp:wrapTight wrapText="bothSides">
              <wp:wrapPolygon edited="0">
                <wp:start x="0" y="0"/>
                <wp:lineTo x="0" y="21377"/>
                <wp:lineTo x="21499" y="21377"/>
                <wp:lineTo x="21499"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71540" cy="1905635"/>
                    </a:xfrm>
                    <a:prstGeom prst="rect">
                      <a:avLst/>
                    </a:prstGeom>
                  </pic:spPr>
                </pic:pic>
              </a:graphicData>
            </a:graphic>
          </wp:anchor>
        </w:drawing>
      </w:r>
    </w:p>
    <w:p w14:paraId="5F2F57B7" w14:textId="2BA295A7" w:rsidR="006C29D1" w:rsidRPr="007D75C1" w:rsidRDefault="006C29D1" w:rsidP="007D75C1">
      <w:pPr>
        <w:pStyle w:val="Descripcin"/>
        <w:jc w:val="center"/>
        <w:rPr>
          <w:rFonts w:ascii="Arial" w:hAnsi="Arial"/>
          <w:b w:val="0"/>
          <w:bCs w:val="0"/>
          <w:i/>
          <w:iCs/>
          <w:color w:val="000000" w:themeColor="text1"/>
        </w:rPr>
      </w:pPr>
      <w:r w:rsidRPr="007D75C1">
        <w:rPr>
          <w:b w:val="0"/>
          <w:bCs w:val="0"/>
          <w:i/>
          <w:iCs/>
          <w:color w:val="000000" w:themeColor="text1"/>
        </w:rPr>
        <w:t xml:space="preserve">Imagen </w:t>
      </w:r>
      <w:r w:rsidR="007B5921" w:rsidRPr="007D75C1">
        <w:rPr>
          <w:b w:val="0"/>
          <w:bCs w:val="0"/>
          <w:i/>
          <w:iCs/>
          <w:color w:val="000000" w:themeColor="text1"/>
        </w:rPr>
        <w:t>7</w:t>
      </w:r>
      <w:r w:rsidRPr="007D75C1">
        <w:rPr>
          <w:b w:val="0"/>
          <w:bCs w:val="0"/>
          <w:i/>
          <w:iCs/>
          <w:color w:val="000000" w:themeColor="text1"/>
        </w:rPr>
        <w:t>. ODEQ - Documentos Equivalentes</w:t>
      </w:r>
    </w:p>
    <w:p w14:paraId="0543B120" w14:textId="77777777" w:rsidR="00011042" w:rsidRPr="007D75C1" w:rsidRDefault="00011042" w:rsidP="005547BB">
      <w:pPr>
        <w:keepNext/>
        <w:ind w:firstLine="0"/>
        <w:jc w:val="both"/>
        <w:rPr>
          <w:color w:val="000000" w:themeColor="text1"/>
        </w:rPr>
      </w:pPr>
      <w:r w:rsidRPr="007D75C1">
        <w:rPr>
          <w:noProof/>
          <w:color w:val="000000" w:themeColor="text1"/>
        </w:rPr>
        <w:lastRenderedPageBreak/>
        <w:drawing>
          <wp:inline distT="0" distB="0" distL="0" distR="0" wp14:anchorId="08735AB9" wp14:editId="553B501E">
            <wp:extent cx="5971540" cy="185737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1540" cy="1857375"/>
                    </a:xfrm>
                    <a:prstGeom prst="rect">
                      <a:avLst/>
                    </a:prstGeom>
                  </pic:spPr>
                </pic:pic>
              </a:graphicData>
            </a:graphic>
          </wp:inline>
        </w:drawing>
      </w:r>
    </w:p>
    <w:p w14:paraId="233E0ED6" w14:textId="1ECBF406" w:rsidR="007D75C1" w:rsidRPr="007D75C1" w:rsidRDefault="00011042" w:rsidP="007D75C1">
      <w:pPr>
        <w:pStyle w:val="Descripcin"/>
        <w:jc w:val="center"/>
        <w:rPr>
          <w:b w:val="0"/>
          <w:bCs w:val="0"/>
          <w:i/>
          <w:iCs/>
          <w:color w:val="000000" w:themeColor="text1"/>
        </w:rPr>
      </w:pPr>
      <w:r w:rsidRPr="007D75C1">
        <w:rPr>
          <w:b w:val="0"/>
          <w:bCs w:val="0"/>
          <w:i/>
          <w:iCs/>
          <w:color w:val="000000" w:themeColor="text1"/>
        </w:rPr>
        <w:t xml:space="preserve">Imagen </w:t>
      </w:r>
      <w:r w:rsidR="007B5921" w:rsidRPr="007D75C1">
        <w:rPr>
          <w:b w:val="0"/>
          <w:bCs w:val="0"/>
          <w:i/>
          <w:iCs/>
          <w:color w:val="000000" w:themeColor="text1"/>
        </w:rPr>
        <w:t>8</w:t>
      </w:r>
      <w:r w:rsidRPr="007D75C1">
        <w:rPr>
          <w:b w:val="0"/>
          <w:bCs w:val="0"/>
          <w:i/>
          <w:iCs/>
          <w:color w:val="000000" w:themeColor="text1"/>
        </w:rPr>
        <w:t>. ODEQ - Documentos Equivalentes</w:t>
      </w:r>
    </w:p>
    <w:p w14:paraId="02F0A59F" w14:textId="4D8CD744" w:rsidR="004829FE" w:rsidRPr="007D75C1" w:rsidRDefault="00CD2A9A" w:rsidP="007D75C1">
      <w:pPr>
        <w:pStyle w:val="Prrafodelista"/>
        <w:numPr>
          <w:ilvl w:val="0"/>
          <w:numId w:val="13"/>
        </w:numPr>
        <w:spacing w:line="360" w:lineRule="auto"/>
        <w:jc w:val="both"/>
        <w:outlineLvl w:val="0"/>
        <w:rPr>
          <w:rFonts w:ascii="Arial" w:hAnsi="Arial"/>
          <w:b/>
          <w:bCs/>
          <w:color w:val="000000" w:themeColor="text1"/>
          <w:szCs w:val="24"/>
        </w:rPr>
      </w:pPr>
      <w:bookmarkStart w:id="9" w:name="_Toc52865280"/>
      <w:r w:rsidRPr="007D75C1">
        <w:rPr>
          <w:rFonts w:ascii="Arial" w:hAnsi="Arial"/>
          <w:b/>
          <w:bCs/>
          <w:color w:val="000000" w:themeColor="text1"/>
          <w:szCs w:val="24"/>
        </w:rPr>
        <w:t>Validaciones e</w:t>
      </w:r>
      <w:r w:rsidR="0046207F" w:rsidRPr="007D75C1">
        <w:rPr>
          <w:rFonts w:ascii="Arial" w:hAnsi="Arial"/>
          <w:b/>
          <w:bCs/>
          <w:color w:val="000000" w:themeColor="text1"/>
          <w:szCs w:val="24"/>
        </w:rPr>
        <w:t>n la aplicación ODEQ</w:t>
      </w:r>
      <w:bookmarkEnd w:id="9"/>
    </w:p>
    <w:p w14:paraId="1C85432F" w14:textId="293A5EBD" w:rsidR="008A2948" w:rsidRPr="007D75C1" w:rsidRDefault="00EC169E" w:rsidP="007D75C1">
      <w:pPr>
        <w:pStyle w:val="Ttulo2"/>
        <w:numPr>
          <w:ilvl w:val="1"/>
          <w:numId w:val="13"/>
        </w:numPr>
        <w:rPr>
          <w:rFonts w:ascii="Arial" w:eastAsia="Calibri" w:hAnsi="Arial" w:cs="Arial"/>
          <w:color w:val="000000" w:themeColor="text1"/>
          <w:lang w:val="es-CO" w:eastAsia="en-US"/>
        </w:rPr>
      </w:pPr>
      <w:bookmarkStart w:id="10" w:name="_Toc52865281"/>
      <w:r w:rsidRPr="007D75C1">
        <w:rPr>
          <w:rFonts w:ascii="Arial" w:eastAsia="Calibri" w:hAnsi="Arial" w:cs="Arial"/>
          <w:color w:val="000000" w:themeColor="text1"/>
          <w:lang w:val="es-CO" w:eastAsia="en-US"/>
        </w:rPr>
        <w:t>A nivel de documentos</w:t>
      </w:r>
      <w:bookmarkEnd w:id="10"/>
      <w:r w:rsidRPr="007D75C1">
        <w:rPr>
          <w:rFonts w:ascii="Arial" w:eastAsia="Calibri" w:hAnsi="Arial" w:cs="Arial"/>
          <w:color w:val="000000" w:themeColor="text1"/>
          <w:lang w:val="es-CO" w:eastAsia="en-US"/>
        </w:rPr>
        <w:t xml:space="preserve"> </w:t>
      </w:r>
    </w:p>
    <w:p w14:paraId="2F89D7B4" w14:textId="137C78D3" w:rsidR="00F70FFD" w:rsidRPr="007D75C1" w:rsidRDefault="00127D26" w:rsidP="005547BB">
      <w:pPr>
        <w:jc w:val="both"/>
        <w:rPr>
          <w:rFonts w:ascii="Arial" w:hAnsi="Arial"/>
          <w:color w:val="000000" w:themeColor="text1"/>
        </w:rPr>
      </w:pPr>
      <w:r w:rsidRPr="007D75C1">
        <w:rPr>
          <w:rFonts w:ascii="Arial" w:hAnsi="Arial"/>
          <w:color w:val="000000" w:themeColor="text1"/>
        </w:rPr>
        <w:t xml:space="preserve">En </w:t>
      </w:r>
      <w:r w:rsidR="004829FE" w:rsidRPr="007D75C1">
        <w:rPr>
          <w:rFonts w:ascii="Arial" w:hAnsi="Arial"/>
          <w:color w:val="000000" w:themeColor="text1"/>
        </w:rPr>
        <w:t>la aplicación</w:t>
      </w:r>
      <w:r w:rsidRPr="007D75C1">
        <w:rPr>
          <w:rFonts w:ascii="Arial" w:hAnsi="Arial"/>
          <w:color w:val="000000" w:themeColor="text1"/>
        </w:rPr>
        <w:t xml:space="preserve"> </w:t>
      </w:r>
      <w:r w:rsidR="0046207F" w:rsidRPr="007D75C1">
        <w:rPr>
          <w:rFonts w:ascii="Arial" w:hAnsi="Arial"/>
          <w:color w:val="000000" w:themeColor="text1"/>
        </w:rPr>
        <w:t xml:space="preserve">BDOC </w:t>
      </w:r>
      <w:r w:rsidR="004829FE" w:rsidRPr="007D75C1">
        <w:rPr>
          <w:rFonts w:ascii="Arial" w:hAnsi="Arial"/>
          <w:color w:val="000000" w:themeColor="text1"/>
        </w:rPr>
        <w:t>–</w:t>
      </w:r>
      <w:r w:rsidR="0046207F" w:rsidRPr="007D75C1">
        <w:rPr>
          <w:rFonts w:ascii="Arial" w:hAnsi="Arial"/>
          <w:color w:val="000000" w:themeColor="text1"/>
        </w:rPr>
        <w:t xml:space="preserve"> </w:t>
      </w:r>
      <w:r w:rsidR="004829FE" w:rsidRPr="007D75C1">
        <w:rPr>
          <w:rFonts w:ascii="Arial" w:hAnsi="Arial"/>
          <w:color w:val="000000" w:themeColor="text1"/>
        </w:rPr>
        <w:t>Básico de d</w:t>
      </w:r>
      <w:r w:rsidR="0046207F" w:rsidRPr="007D75C1">
        <w:rPr>
          <w:rFonts w:ascii="Arial" w:hAnsi="Arial"/>
          <w:color w:val="000000" w:themeColor="text1"/>
        </w:rPr>
        <w:t>ocumento</w:t>
      </w:r>
      <w:r w:rsidR="004829FE" w:rsidRPr="007D75C1">
        <w:rPr>
          <w:rFonts w:ascii="Arial" w:hAnsi="Arial"/>
          <w:color w:val="000000" w:themeColor="text1"/>
        </w:rPr>
        <w:t>s,</w:t>
      </w:r>
      <w:r w:rsidRPr="007D75C1">
        <w:rPr>
          <w:rFonts w:ascii="Arial" w:hAnsi="Arial"/>
          <w:color w:val="000000" w:themeColor="text1"/>
        </w:rPr>
        <w:t xml:space="preserve"> se</w:t>
      </w:r>
      <w:r w:rsidR="00AA3149" w:rsidRPr="007D75C1">
        <w:rPr>
          <w:rFonts w:ascii="Arial" w:hAnsi="Arial"/>
          <w:color w:val="000000" w:themeColor="text1"/>
        </w:rPr>
        <w:t xml:space="preserve"> </w:t>
      </w:r>
      <w:r w:rsidRPr="007D75C1">
        <w:rPr>
          <w:rFonts w:ascii="Arial" w:hAnsi="Arial"/>
          <w:color w:val="000000" w:themeColor="text1"/>
        </w:rPr>
        <w:t>parametriza</w:t>
      </w:r>
      <w:r w:rsidR="00AA3149" w:rsidRPr="007D75C1">
        <w:rPr>
          <w:rFonts w:ascii="Arial" w:hAnsi="Arial"/>
          <w:color w:val="000000" w:themeColor="text1"/>
        </w:rPr>
        <w:t>n</w:t>
      </w:r>
      <w:r w:rsidRPr="007D75C1">
        <w:rPr>
          <w:rFonts w:ascii="Arial" w:hAnsi="Arial"/>
          <w:color w:val="000000" w:themeColor="text1"/>
        </w:rPr>
        <w:t xml:space="preserve"> los documentos </w:t>
      </w:r>
      <w:r w:rsidR="00F70FFD" w:rsidRPr="007D75C1">
        <w:rPr>
          <w:rFonts w:ascii="Arial" w:hAnsi="Arial"/>
          <w:color w:val="000000" w:themeColor="text1"/>
        </w:rPr>
        <w:t xml:space="preserve">existentes por los que se registran las compras (FP, CP y CF) </w:t>
      </w:r>
      <w:r w:rsidRPr="007D75C1">
        <w:rPr>
          <w:rFonts w:ascii="Arial" w:hAnsi="Arial"/>
          <w:color w:val="000000" w:themeColor="text1"/>
        </w:rPr>
        <w:t xml:space="preserve">ya sea a nivel de producto o a nivel de servicios, estos documentos deben estar marcados en el campo </w:t>
      </w:r>
      <w:r w:rsidR="0046207F" w:rsidRPr="007D75C1">
        <w:rPr>
          <w:rFonts w:ascii="Arial" w:hAnsi="Arial"/>
          <w:color w:val="000000" w:themeColor="text1"/>
        </w:rPr>
        <w:t>EBIL</w:t>
      </w:r>
      <w:r w:rsidR="00F70FFD" w:rsidRPr="007D75C1">
        <w:rPr>
          <w:rFonts w:ascii="Arial" w:hAnsi="Arial"/>
          <w:color w:val="000000" w:themeColor="text1"/>
        </w:rPr>
        <w:t>L</w:t>
      </w:r>
      <w:r w:rsidRPr="007D75C1">
        <w:rPr>
          <w:rFonts w:ascii="Arial" w:hAnsi="Arial"/>
          <w:color w:val="000000" w:themeColor="text1"/>
        </w:rPr>
        <w:t xml:space="preserve"> con la opción </w:t>
      </w:r>
      <w:r w:rsidR="004829FE" w:rsidRPr="007D75C1">
        <w:rPr>
          <w:rFonts w:ascii="Arial" w:hAnsi="Arial"/>
          <w:color w:val="000000" w:themeColor="text1"/>
        </w:rPr>
        <w:t>“</w:t>
      </w:r>
      <w:r w:rsidR="00AA3149" w:rsidRPr="007D75C1">
        <w:rPr>
          <w:rFonts w:ascii="Arial" w:hAnsi="Arial"/>
          <w:color w:val="000000" w:themeColor="text1"/>
        </w:rPr>
        <w:t>G</w:t>
      </w:r>
      <w:r w:rsidR="009053A2" w:rsidRPr="007D75C1">
        <w:rPr>
          <w:rFonts w:ascii="Arial" w:hAnsi="Arial"/>
          <w:color w:val="000000" w:themeColor="text1"/>
        </w:rPr>
        <w:t xml:space="preserve">enera </w:t>
      </w:r>
      <w:r w:rsidR="00AA3149" w:rsidRPr="007D75C1">
        <w:rPr>
          <w:rFonts w:ascii="Arial" w:hAnsi="Arial"/>
          <w:color w:val="000000" w:themeColor="text1"/>
        </w:rPr>
        <w:t>D</w:t>
      </w:r>
      <w:r w:rsidR="009053A2" w:rsidRPr="007D75C1">
        <w:rPr>
          <w:rFonts w:ascii="Arial" w:hAnsi="Arial"/>
          <w:color w:val="000000" w:themeColor="text1"/>
        </w:rPr>
        <w:t xml:space="preserve">ocumento </w:t>
      </w:r>
      <w:r w:rsidR="00AA3149" w:rsidRPr="007D75C1">
        <w:rPr>
          <w:rFonts w:ascii="Arial" w:hAnsi="Arial"/>
          <w:color w:val="000000" w:themeColor="text1"/>
        </w:rPr>
        <w:t>E</w:t>
      </w:r>
      <w:r w:rsidR="009053A2" w:rsidRPr="007D75C1">
        <w:rPr>
          <w:rFonts w:ascii="Arial" w:hAnsi="Arial"/>
          <w:color w:val="000000" w:themeColor="text1"/>
        </w:rPr>
        <w:t>quivalente</w:t>
      </w:r>
      <w:r w:rsidR="004829FE" w:rsidRPr="007D75C1">
        <w:rPr>
          <w:rFonts w:ascii="Arial" w:hAnsi="Arial"/>
          <w:color w:val="000000" w:themeColor="text1"/>
        </w:rPr>
        <w:t>”</w:t>
      </w:r>
      <w:r w:rsidR="00D94DAA" w:rsidRPr="007D75C1">
        <w:rPr>
          <w:rFonts w:ascii="Arial" w:hAnsi="Arial"/>
          <w:color w:val="000000" w:themeColor="text1"/>
        </w:rPr>
        <w:t xml:space="preserve">. </w:t>
      </w:r>
    </w:p>
    <w:p w14:paraId="137BB90D" w14:textId="0C76DA61" w:rsidR="00655A93" w:rsidRPr="007D75C1" w:rsidRDefault="00655A93" w:rsidP="00A03435">
      <w:pPr>
        <w:ind w:firstLine="0"/>
        <w:jc w:val="both"/>
        <w:rPr>
          <w:rFonts w:ascii="Arial" w:hAnsi="Arial"/>
          <w:color w:val="000000" w:themeColor="text1"/>
        </w:rPr>
      </w:pPr>
    </w:p>
    <w:p w14:paraId="5A1CCEDA" w14:textId="3778FCA7" w:rsidR="007716CB" w:rsidRPr="007D75C1" w:rsidRDefault="007D75C1" w:rsidP="005547BB">
      <w:pPr>
        <w:ind w:firstLine="0"/>
        <w:jc w:val="both"/>
        <w:rPr>
          <w:rFonts w:ascii="Arial" w:hAnsi="Arial"/>
          <w:color w:val="000000" w:themeColor="text1"/>
        </w:rPr>
      </w:pPr>
      <w:r w:rsidRPr="007D75C1">
        <w:rPr>
          <w:rFonts w:ascii="Arial" w:hAnsi="Arial"/>
          <w:noProof/>
          <w:color w:val="000000" w:themeColor="text1"/>
        </w:rPr>
        <w:drawing>
          <wp:anchor distT="0" distB="0" distL="114300" distR="114300" simplePos="0" relativeHeight="251679744" behindDoc="1" locked="0" layoutInCell="1" allowOverlap="1" wp14:anchorId="680953D5" wp14:editId="036C7EB9">
            <wp:simplePos x="0" y="0"/>
            <wp:positionH relativeFrom="column">
              <wp:posOffset>185420</wp:posOffset>
            </wp:positionH>
            <wp:positionV relativeFrom="paragraph">
              <wp:posOffset>0</wp:posOffset>
            </wp:positionV>
            <wp:extent cx="5886450" cy="2251075"/>
            <wp:effectExtent l="0" t="0" r="0" b="0"/>
            <wp:wrapTight wrapText="bothSides">
              <wp:wrapPolygon edited="0">
                <wp:start x="0" y="0"/>
                <wp:lineTo x="0" y="21387"/>
                <wp:lineTo x="21530" y="21387"/>
                <wp:lineTo x="21530"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886450" cy="2251075"/>
                    </a:xfrm>
                    <a:prstGeom prst="rect">
                      <a:avLst/>
                    </a:prstGeom>
                  </pic:spPr>
                </pic:pic>
              </a:graphicData>
            </a:graphic>
          </wp:anchor>
        </w:drawing>
      </w:r>
      <w:r w:rsidR="000A3B55" w:rsidRPr="007D75C1">
        <w:rPr>
          <w:noProof/>
          <w:color w:val="000000" w:themeColor="text1"/>
        </w:rPr>
        <mc:AlternateContent>
          <mc:Choice Requires="wps">
            <w:drawing>
              <wp:anchor distT="0" distB="0" distL="114300" distR="114300" simplePos="0" relativeHeight="251672576" behindDoc="1" locked="0" layoutInCell="1" allowOverlap="1" wp14:anchorId="3A40563B" wp14:editId="40A8E5D2">
                <wp:simplePos x="0" y="0"/>
                <wp:positionH relativeFrom="column">
                  <wp:posOffset>69011</wp:posOffset>
                </wp:positionH>
                <wp:positionV relativeFrom="paragraph">
                  <wp:posOffset>2400935</wp:posOffset>
                </wp:positionV>
                <wp:extent cx="5971540" cy="635"/>
                <wp:effectExtent l="0" t="0" r="0" b="0"/>
                <wp:wrapTight wrapText="bothSides">
                  <wp:wrapPolygon edited="0">
                    <wp:start x="0" y="0"/>
                    <wp:lineTo x="0" y="21600"/>
                    <wp:lineTo x="21600" y="21600"/>
                    <wp:lineTo x="21600" y="0"/>
                  </wp:wrapPolygon>
                </wp:wrapTight>
                <wp:docPr id="1" name="Cuadro de texto 1"/>
                <wp:cNvGraphicFramePr/>
                <a:graphic xmlns:a="http://schemas.openxmlformats.org/drawingml/2006/main">
                  <a:graphicData uri="http://schemas.microsoft.com/office/word/2010/wordprocessingShape">
                    <wps:wsp>
                      <wps:cNvSpPr txBox="1"/>
                      <wps:spPr>
                        <a:xfrm>
                          <a:off x="0" y="0"/>
                          <a:ext cx="5971540" cy="635"/>
                        </a:xfrm>
                        <a:prstGeom prst="rect">
                          <a:avLst/>
                        </a:prstGeom>
                        <a:solidFill>
                          <a:prstClr val="white"/>
                        </a:solidFill>
                        <a:ln>
                          <a:noFill/>
                        </a:ln>
                      </wps:spPr>
                      <wps:txbx>
                        <w:txbxContent>
                          <w:p w14:paraId="13956F5E" w14:textId="17C567EC" w:rsidR="00655A93" w:rsidRPr="00281E29" w:rsidRDefault="00655A93" w:rsidP="007B5921">
                            <w:pPr>
                              <w:pStyle w:val="Descripcin"/>
                              <w:ind w:firstLine="0"/>
                              <w:jc w:val="center"/>
                              <w:rPr>
                                <w:rFonts w:ascii="Arial" w:hAnsi="Arial"/>
                                <w:noProof/>
                                <w:sz w:val="24"/>
                              </w:rPr>
                            </w:pPr>
                            <w:r w:rsidRPr="006C29D1">
                              <w:rPr>
                                <w:b w:val="0"/>
                                <w:bCs w:val="0"/>
                                <w:i/>
                                <w:iCs/>
                              </w:rPr>
                              <w:t xml:space="preserve">Imagen </w:t>
                            </w:r>
                            <w:r>
                              <w:rPr>
                                <w:b w:val="0"/>
                                <w:bCs w:val="0"/>
                                <w:i/>
                                <w:iCs/>
                              </w:rPr>
                              <w:t>9</w:t>
                            </w:r>
                            <w:r w:rsidRPr="006C29D1">
                              <w:rPr>
                                <w:b w:val="0"/>
                                <w:bCs w:val="0"/>
                                <w:i/>
                                <w:iCs/>
                              </w:rPr>
                              <w:t xml:space="preserve">. </w:t>
                            </w:r>
                            <w:r>
                              <w:rPr>
                                <w:b w:val="0"/>
                                <w:bCs w:val="0"/>
                                <w:i/>
                                <w:iCs/>
                              </w:rPr>
                              <w:t xml:space="preserve">ODEQ - </w:t>
                            </w:r>
                            <w:r w:rsidRPr="006C29D1">
                              <w:rPr>
                                <w:b w:val="0"/>
                                <w:bCs w:val="0"/>
                                <w:i/>
                                <w:iCs/>
                              </w:rPr>
                              <w:t>Documentos Equivalentes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40563B" id="Cuadro de texto 1" o:spid="_x0000_s1028" type="#_x0000_t202" style="position:absolute;left:0;text-align:left;margin-left:5.45pt;margin-top:189.05pt;width:470.2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" stroked="f">
                <v:textbox style="mso-fit-shape-to-text:t" inset="0,0,0,0">
                  <w:txbxContent>
                    <w:p w14:paraId="13956F5E" w14:textId="17C567EC" w:rsidR="00655A93" w:rsidRPr="00281E29" w:rsidRDefault="00655A93" w:rsidP="007B5921">
                      <w:pPr>
                        <w:pStyle w:val="Descripcin"/>
                        <w:ind w:firstLine="0"/>
                        <w:jc w:val="center"/>
                        <w:rPr>
                          <w:rFonts w:ascii="Arial" w:hAnsi="Arial"/>
                          <w:noProof/>
                          <w:sz w:val="24"/>
                        </w:rPr>
                      </w:pPr>
                      <w:r w:rsidRPr="006C29D1">
                        <w:rPr>
                          <w:b w:val="0"/>
                          <w:bCs w:val="0"/>
                          <w:i/>
                          <w:iCs/>
                        </w:rPr>
                        <w:t xml:space="preserve">Imagen </w:t>
                      </w:r>
                      <w:r>
                        <w:rPr>
                          <w:b w:val="0"/>
                          <w:bCs w:val="0"/>
                          <w:i/>
                          <w:iCs/>
                        </w:rPr>
                        <w:t>9</w:t>
                      </w:r>
                      <w:r w:rsidRPr="006C29D1">
                        <w:rPr>
                          <w:b w:val="0"/>
                          <w:bCs w:val="0"/>
                          <w:i/>
                          <w:iCs/>
                        </w:rPr>
                        <w:t xml:space="preserve">. </w:t>
                      </w:r>
                      <w:r>
                        <w:rPr>
                          <w:b w:val="0"/>
                          <w:bCs w:val="0"/>
                          <w:i/>
                          <w:iCs/>
                        </w:rPr>
                        <w:t xml:space="preserve">ODEQ - </w:t>
                      </w:r>
                      <w:r w:rsidRPr="006C29D1">
                        <w:rPr>
                          <w:b w:val="0"/>
                          <w:bCs w:val="0"/>
                          <w:i/>
                          <w:iCs/>
                        </w:rPr>
                        <w:t>Documentos Equivalentes</w:t>
                      </w:r>
                    </w:p>
                  </w:txbxContent>
                </v:textbox>
                <w10:wrap type="tight"/>
              </v:shape>
            </w:pict>
          </mc:Fallback>
        </mc:AlternateContent>
      </w:r>
    </w:p>
    <w:p w14:paraId="59B04F6C" w14:textId="39EEEF9F" w:rsidR="00A03435" w:rsidRPr="00A03435" w:rsidRDefault="00A03435" w:rsidP="00A03435">
      <w:pPr>
        <w:ind w:firstLine="0"/>
        <w:jc w:val="both"/>
        <w:rPr>
          <w:rFonts w:ascii="Arial" w:hAnsi="Arial"/>
          <w:color w:val="000000" w:themeColor="text1"/>
        </w:rPr>
      </w:pPr>
      <w:r w:rsidRPr="007D75C1">
        <w:rPr>
          <w:rFonts w:ascii="Arial" w:hAnsi="Arial"/>
          <w:noProof/>
          <w:color w:val="000000" w:themeColor="text1"/>
        </w:rPr>
        <w:lastRenderedPageBreak/>
        <w:drawing>
          <wp:anchor distT="0" distB="0" distL="114300" distR="114300" simplePos="0" relativeHeight="251670528" behindDoc="1" locked="0" layoutInCell="1" allowOverlap="1" wp14:anchorId="46495358" wp14:editId="72669ED2">
            <wp:simplePos x="0" y="0"/>
            <wp:positionH relativeFrom="margin">
              <wp:posOffset>71120</wp:posOffset>
            </wp:positionH>
            <wp:positionV relativeFrom="paragraph">
              <wp:posOffset>1095375</wp:posOffset>
            </wp:positionV>
            <wp:extent cx="5971540" cy="1827530"/>
            <wp:effectExtent l="0" t="0" r="0" b="127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71540" cy="1827530"/>
                    </a:xfrm>
                    <a:prstGeom prst="rect">
                      <a:avLst/>
                    </a:prstGeom>
                  </pic:spPr>
                </pic:pic>
              </a:graphicData>
            </a:graphic>
          </wp:anchor>
        </w:drawing>
      </w:r>
      <w:r w:rsidR="00F70FFD" w:rsidRPr="007D75C1">
        <w:rPr>
          <w:rFonts w:ascii="Arial" w:hAnsi="Arial"/>
          <w:color w:val="000000" w:themeColor="text1"/>
        </w:rPr>
        <w:t>Al momento</w:t>
      </w:r>
      <w:r w:rsidR="00D94DAA" w:rsidRPr="007D75C1">
        <w:rPr>
          <w:rFonts w:ascii="Arial" w:hAnsi="Arial"/>
          <w:color w:val="000000" w:themeColor="text1"/>
        </w:rPr>
        <w:t xml:space="preserve"> de </w:t>
      </w:r>
      <w:r w:rsidR="00F70FFD" w:rsidRPr="007D75C1">
        <w:rPr>
          <w:rFonts w:ascii="Arial" w:hAnsi="Arial"/>
          <w:color w:val="000000" w:themeColor="text1"/>
        </w:rPr>
        <w:t>confirmar las compras por las diferentes aplicaciones de OasisCom</w:t>
      </w:r>
      <w:r w:rsidR="004829FE" w:rsidRPr="007D75C1">
        <w:rPr>
          <w:rFonts w:ascii="Arial" w:hAnsi="Arial"/>
          <w:color w:val="000000" w:themeColor="text1"/>
        </w:rPr>
        <w:t>,</w:t>
      </w:r>
      <w:r w:rsidR="00D94DAA" w:rsidRPr="007D75C1">
        <w:rPr>
          <w:rFonts w:ascii="Arial" w:hAnsi="Arial"/>
          <w:color w:val="000000" w:themeColor="text1"/>
        </w:rPr>
        <w:t xml:space="preserve"> </w:t>
      </w:r>
      <w:r w:rsidR="00F70FFD" w:rsidRPr="007D75C1">
        <w:rPr>
          <w:rFonts w:ascii="Arial" w:hAnsi="Arial"/>
          <w:color w:val="000000" w:themeColor="text1"/>
        </w:rPr>
        <w:t xml:space="preserve">el sistema </w:t>
      </w:r>
      <w:r w:rsidR="00D94DAA" w:rsidRPr="007D75C1">
        <w:rPr>
          <w:rFonts w:ascii="Arial" w:hAnsi="Arial"/>
          <w:color w:val="000000" w:themeColor="text1"/>
        </w:rPr>
        <w:t xml:space="preserve">identifica </w:t>
      </w:r>
      <w:r w:rsidR="00F70FFD" w:rsidRPr="007D75C1">
        <w:rPr>
          <w:rFonts w:ascii="Arial" w:hAnsi="Arial"/>
          <w:color w:val="000000" w:themeColor="text1"/>
        </w:rPr>
        <w:t>que debe crear automáticamente el documento EQ en la aplicación ODEQ – Documento equivalente.</w:t>
      </w:r>
    </w:p>
    <w:p w14:paraId="4D39B97A" w14:textId="3F3045B4" w:rsidR="00A03435" w:rsidRDefault="00A03435" w:rsidP="007D75C1">
      <w:pPr>
        <w:pStyle w:val="Descripcin"/>
        <w:ind w:firstLine="0"/>
        <w:jc w:val="center"/>
        <w:rPr>
          <w:b w:val="0"/>
          <w:bCs w:val="0"/>
          <w:i/>
          <w:iCs/>
          <w:color w:val="000000" w:themeColor="text1"/>
        </w:rPr>
      </w:pPr>
    </w:p>
    <w:p w14:paraId="0B8732AE" w14:textId="65E7DB58" w:rsidR="00655A93" w:rsidRPr="00A03435" w:rsidRDefault="006C29D1" w:rsidP="00A03435">
      <w:pPr>
        <w:pStyle w:val="Descripcin"/>
        <w:ind w:firstLine="0"/>
        <w:jc w:val="center"/>
        <w:rPr>
          <w:b w:val="0"/>
          <w:bCs w:val="0"/>
          <w:i/>
          <w:iCs/>
          <w:color w:val="000000" w:themeColor="text1"/>
        </w:rPr>
      </w:pPr>
      <w:r w:rsidRPr="007D75C1">
        <w:rPr>
          <w:b w:val="0"/>
          <w:bCs w:val="0"/>
          <w:i/>
          <w:iCs/>
          <w:color w:val="000000" w:themeColor="text1"/>
        </w:rPr>
        <w:t xml:space="preserve">Imagen </w:t>
      </w:r>
      <w:r w:rsidR="007B5921" w:rsidRPr="007D75C1">
        <w:rPr>
          <w:b w:val="0"/>
          <w:bCs w:val="0"/>
          <w:i/>
          <w:iCs/>
          <w:color w:val="000000" w:themeColor="text1"/>
        </w:rPr>
        <w:t>10</w:t>
      </w:r>
      <w:r w:rsidRPr="007D75C1">
        <w:rPr>
          <w:b w:val="0"/>
          <w:bCs w:val="0"/>
          <w:i/>
          <w:iCs/>
          <w:color w:val="000000" w:themeColor="text1"/>
        </w:rPr>
        <w:t>. ODEQ - Documentos Equivalentes</w:t>
      </w:r>
    </w:p>
    <w:p w14:paraId="3A067AE2" w14:textId="51E1F185" w:rsidR="009053A2" w:rsidRPr="007D75C1" w:rsidRDefault="00CD2A9A" w:rsidP="005547BB">
      <w:pPr>
        <w:pStyle w:val="Ttulo2"/>
        <w:numPr>
          <w:ilvl w:val="1"/>
          <w:numId w:val="13"/>
        </w:numPr>
        <w:jc w:val="both"/>
        <w:rPr>
          <w:rFonts w:ascii="Arial" w:hAnsi="Arial" w:cs="Arial"/>
          <w:color w:val="000000" w:themeColor="text1"/>
        </w:rPr>
      </w:pPr>
      <w:bookmarkStart w:id="11" w:name="_Toc52865282"/>
      <w:r w:rsidRPr="007D75C1">
        <w:rPr>
          <w:rFonts w:ascii="Arial" w:hAnsi="Arial" w:cs="Arial"/>
          <w:color w:val="000000" w:themeColor="text1"/>
        </w:rPr>
        <w:t>A nivel de tercero</w:t>
      </w:r>
      <w:r w:rsidR="00127D26" w:rsidRPr="007D75C1">
        <w:rPr>
          <w:rFonts w:ascii="Arial" w:hAnsi="Arial" w:cs="Arial"/>
          <w:color w:val="000000" w:themeColor="text1"/>
        </w:rPr>
        <w:t>.</w:t>
      </w:r>
      <w:bookmarkEnd w:id="11"/>
      <w:r w:rsidR="00127D26" w:rsidRPr="007D75C1">
        <w:rPr>
          <w:rFonts w:ascii="Arial" w:hAnsi="Arial" w:cs="Arial"/>
          <w:color w:val="000000" w:themeColor="text1"/>
        </w:rPr>
        <w:t xml:space="preserve"> </w:t>
      </w:r>
    </w:p>
    <w:p w14:paraId="54225A53" w14:textId="28C2D02F" w:rsidR="007B1D4E" w:rsidRPr="007D75C1" w:rsidRDefault="004A5AC0" w:rsidP="005547BB">
      <w:pPr>
        <w:pStyle w:val="Ttulo3"/>
        <w:numPr>
          <w:ilvl w:val="0"/>
          <w:numId w:val="0"/>
        </w:numPr>
        <w:ind w:left="720"/>
        <w:jc w:val="both"/>
        <w:rPr>
          <w:rFonts w:ascii="Arial" w:hAnsi="Arial" w:cs="Arial"/>
        </w:rPr>
      </w:pPr>
      <w:bookmarkStart w:id="12" w:name="_Toc52865283"/>
      <w:r w:rsidRPr="007D75C1">
        <w:rPr>
          <w:rFonts w:ascii="Arial" w:hAnsi="Arial" w:cs="Arial"/>
        </w:rPr>
        <w:t xml:space="preserve">3.2.1 </w:t>
      </w:r>
      <w:r w:rsidR="007B1D4E" w:rsidRPr="007D75C1">
        <w:rPr>
          <w:rFonts w:ascii="Arial" w:hAnsi="Arial" w:cs="Arial"/>
        </w:rPr>
        <w:t>Aplicación BTER - Tercero</w:t>
      </w:r>
      <w:bookmarkEnd w:id="12"/>
    </w:p>
    <w:p w14:paraId="074DB848" w14:textId="01118B5B" w:rsidR="00B65A29" w:rsidRPr="007D75C1" w:rsidRDefault="009053A2" w:rsidP="005547BB">
      <w:pPr>
        <w:jc w:val="both"/>
        <w:rPr>
          <w:rFonts w:ascii="Arial" w:hAnsi="Arial"/>
          <w:color w:val="000000" w:themeColor="text1"/>
        </w:rPr>
      </w:pPr>
      <w:r w:rsidRPr="007D75C1">
        <w:rPr>
          <w:rFonts w:ascii="Arial" w:hAnsi="Arial"/>
          <w:color w:val="000000" w:themeColor="text1"/>
        </w:rPr>
        <w:t xml:space="preserve">Para realizar la validación </w:t>
      </w:r>
      <w:r w:rsidR="00D27CC4" w:rsidRPr="007D75C1">
        <w:rPr>
          <w:rFonts w:ascii="Arial" w:hAnsi="Arial"/>
          <w:color w:val="000000" w:themeColor="text1"/>
        </w:rPr>
        <w:t>de los</w:t>
      </w:r>
      <w:r w:rsidRPr="007D75C1">
        <w:rPr>
          <w:rFonts w:ascii="Arial" w:hAnsi="Arial"/>
          <w:color w:val="000000" w:themeColor="text1"/>
        </w:rPr>
        <w:t xml:space="preserve"> </w:t>
      </w:r>
      <w:r w:rsidR="00D27CC4" w:rsidRPr="007D75C1">
        <w:rPr>
          <w:rFonts w:ascii="Arial" w:hAnsi="Arial"/>
          <w:color w:val="000000" w:themeColor="text1"/>
        </w:rPr>
        <w:t>proveedores</w:t>
      </w:r>
      <w:r w:rsidRPr="007D75C1">
        <w:rPr>
          <w:rFonts w:ascii="Arial" w:hAnsi="Arial"/>
          <w:color w:val="000000" w:themeColor="text1"/>
        </w:rPr>
        <w:t xml:space="preserve"> </w:t>
      </w:r>
      <w:r w:rsidR="00D27CC4" w:rsidRPr="007D75C1">
        <w:rPr>
          <w:rFonts w:ascii="Arial" w:hAnsi="Arial"/>
          <w:color w:val="000000" w:themeColor="text1"/>
        </w:rPr>
        <w:t>no obligados a expedir factura de venta</w:t>
      </w:r>
      <w:r w:rsidR="004829FE" w:rsidRPr="007D75C1">
        <w:rPr>
          <w:rFonts w:ascii="Arial" w:hAnsi="Arial"/>
          <w:color w:val="000000" w:themeColor="text1"/>
        </w:rPr>
        <w:t>,</w:t>
      </w:r>
      <w:r w:rsidRPr="007D75C1">
        <w:rPr>
          <w:rFonts w:ascii="Arial" w:hAnsi="Arial"/>
          <w:color w:val="000000" w:themeColor="text1"/>
        </w:rPr>
        <w:t xml:space="preserve"> primero se debe validar en la aplicación</w:t>
      </w:r>
      <w:r w:rsidR="00B65A29" w:rsidRPr="007D75C1">
        <w:rPr>
          <w:rFonts w:ascii="Arial" w:hAnsi="Arial"/>
          <w:color w:val="000000" w:themeColor="text1"/>
        </w:rPr>
        <w:t xml:space="preserve"> </w:t>
      </w:r>
      <w:r w:rsidR="00AA3149" w:rsidRPr="007D75C1">
        <w:rPr>
          <w:rFonts w:ascii="Arial" w:hAnsi="Arial"/>
          <w:color w:val="000000" w:themeColor="text1"/>
        </w:rPr>
        <w:t>BTER - Terceros</w:t>
      </w:r>
      <w:r w:rsidRPr="007D75C1">
        <w:rPr>
          <w:rFonts w:ascii="Arial" w:hAnsi="Arial"/>
          <w:color w:val="000000" w:themeColor="text1"/>
        </w:rPr>
        <w:t xml:space="preserve"> </w:t>
      </w:r>
      <w:r w:rsidR="00B65A29" w:rsidRPr="007D75C1">
        <w:rPr>
          <w:rFonts w:ascii="Arial" w:hAnsi="Arial"/>
          <w:color w:val="000000" w:themeColor="text1"/>
        </w:rPr>
        <w:t>y verificar el tipo de</w:t>
      </w:r>
      <w:r w:rsidR="00D27CC4" w:rsidRPr="007D75C1">
        <w:rPr>
          <w:rFonts w:ascii="Arial" w:hAnsi="Arial"/>
          <w:color w:val="000000" w:themeColor="text1"/>
        </w:rPr>
        <w:t xml:space="preserve"> impuesto. </w:t>
      </w:r>
      <w:r w:rsidR="00B65A29" w:rsidRPr="007D75C1">
        <w:rPr>
          <w:rFonts w:ascii="Arial" w:hAnsi="Arial"/>
          <w:color w:val="000000" w:themeColor="text1"/>
        </w:rPr>
        <w:t xml:space="preserve"> </w:t>
      </w:r>
    </w:p>
    <w:p w14:paraId="582AFEC0" w14:textId="150F7A28" w:rsidR="006C29D1" w:rsidRPr="007D75C1" w:rsidRDefault="00D27CC4" w:rsidP="005547BB">
      <w:pPr>
        <w:ind w:firstLine="0"/>
        <w:jc w:val="both"/>
        <w:rPr>
          <w:rFonts w:ascii="Arial" w:hAnsi="Arial"/>
          <w:color w:val="000000" w:themeColor="text1"/>
        </w:rPr>
      </w:pPr>
      <w:r w:rsidRPr="007D75C1">
        <w:rPr>
          <w:rFonts w:ascii="Arial" w:hAnsi="Arial"/>
          <w:noProof/>
          <w:color w:val="000000" w:themeColor="text1"/>
        </w:rPr>
        <w:drawing>
          <wp:inline distT="0" distB="0" distL="0" distR="0" wp14:anchorId="2AAF524C" wp14:editId="7D3B6DE6">
            <wp:extent cx="5971540" cy="193103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71540" cy="1931035"/>
                    </a:xfrm>
                    <a:prstGeom prst="rect">
                      <a:avLst/>
                    </a:prstGeom>
                  </pic:spPr>
                </pic:pic>
              </a:graphicData>
            </a:graphic>
          </wp:inline>
        </w:drawing>
      </w:r>
    </w:p>
    <w:p w14:paraId="14692180" w14:textId="54562C1C" w:rsidR="006C29D1" w:rsidRPr="007D75C1" w:rsidRDefault="006C29D1" w:rsidP="007D75C1">
      <w:pPr>
        <w:pStyle w:val="Descripcin"/>
        <w:jc w:val="center"/>
        <w:rPr>
          <w:b w:val="0"/>
          <w:bCs w:val="0"/>
          <w:i/>
          <w:iCs/>
          <w:color w:val="000000" w:themeColor="text1"/>
        </w:rPr>
      </w:pPr>
      <w:r w:rsidRPr="007D75C1">
        <w:rPr>
          <w:b w:val="0"/>
          <w:bCs w:val="0"/>
          <w:i/>
          <w:iCs/>
          <w:color w:val="000000" w:themeColor="text1"/>
        </w:rPr>
        <w:t xml:space="preserve">Imagen </w:t>
      </w:r>
      <w:r w:rsidR="007B5921" w:rsidRPr="007D75C1">
        <w:rPr>
          <w:b w:val="0"/>
          <w:bCs w:val="0"/>
          <w:i/>
          <w:iCs/>
          <w:color w:val="000000" w:themeColor="text1"/>
        </w:rPr>
        <w:t>11</w:t>
      </w:r>
      <w:r w:rsidR="000A3B55" w:rsidRPr="007D75C1">
        <w:rPr>
          <w:b w:val="0"/>
          <w:bCs w:val="0"/>
          <w:i/>
          <w:iCs/>
          <w:color w:val="000000" w:themeColor="text1"/>
        </w:rPr>
        <w:t>.</w:t>
      </w:r>
      <w:r w:rsidRPr="007D75C1">
        <w:rPr>
          <w:b w:val="0"/>
          <w:bCs w:val="0"/>
          <w:i/>
          <w:iCs/>
          <w:color w:val="000000" w:themeColor="text1"/>
        </w:rPr>
        <w:t xml:space="preserve"> ODEQ - Documentos Equivalentes</w:t>
      </w:r>
    </w:p>
    <w:p w14:paraId="049A8C1D" w14:textId="77777777" w:rsidR="00655A93" w:rsidRPr="007D75C1" w:rsidRDefault="00655A93" w:rsidP="00A03435">
      <w:pPr>
        <w:ind w:firstLine="0"/>
        <w:rPr>
          <w:color w:val="000000" w:themeColor="text1"/>
        </w:rPr>
      </w:pPr>
    </w:p>
    <w:p w14:paraId="6571C5A5" w14:textId="2FDFC11E" w:rsidR="00AA3149" w:rsidRPr="007D75C1" w:rsidRDefault="00AA3149" w:rsidP="005547BB">
      <w:pPr>
        <w:pStyle w:val="Ttulo3"/>
        <w:numPr>
          <w:ilvl w:val="0"/>
          <w:numId w:val="0"/>
        </w:numPr>
        <w:ind w:left="720"/>
        <w:jc w:val="both"/>
        <w:rPr>
          <w:rFonts w:ascii="Arial" w:hAnsi="Arial" w:cs="Arial"/>
        </w:rPr>
      </w:pPr>
      <w:bookmarkStart w:id="13" w:name="_Toc52865284"/>
      <w:r w:rsidRPr="007D75C1">
        <w:rPr>
          <w:rFonts w:ascii="Arial" w:hAnsi="Arial" w:cs="Arial"/>
        </w:rPr>
        <w:lastRenderedPageBreak/>
        <w:t>3.2.</w:t>
      </w:r>
      <w:r w:rsidR="007B1D4E" w:rsidRPr="007D75C1">
        <w:rPr>
          <w:rFonts w:ascii="Arial" w:hAnsi="Arial" w:cs="Arial"/>
        </w:rPr>
        <w:t>2</w:t>
      </w:r>
      <w:r w:rsidR="004A5AC0" w:rsidRPr="007D75C1">
        <w:rPr>
          <w:rFonts w:ascii="Arial" w:hAnsi="Arial" w:cs="Arial"/>
        </w:rPr>
        <w:t xml:space="preserve"> </w:t>
      </w:r>
      <w:r w:rsidR="007B1D4E" w:rsidRPr="007D75C1">
        <w:rPr>
          <w:rFonts w:ascii="Arial" w:hAnsi="Arial" w:cs="Arial"/>
        </w:rPr>
        <w:t>Aplicación BTIM – Tipos de Impuestos</w:t>
      </w:r>
      <w:bookmarkEnd w:id="13"/>
    </w:p>
    <w:p w14:paraId="4DFCC38C" w14:textId="0DCE147F" w:rsidR="006C29D1" w:rsidRPr="007D75C1" w:rsidRDefault="00410298" w:rsidP="005547BB">
      <w:pPr>
        <w:jc w:val="both"/>
        <w:rPr>
          <w:rFonts w:ascii="Arial" w:hAnsi="Arial"/>
          <w:color w:val="000000" w:themeColor="text1"/>
        </w:rPr>
      </w:pPr>
      <w:r w:rsidRPr="007D75C1">
        <w:rPr>
          <w:rFonts w:ascii="Arial" w:hAnsi="Arial"/>
          <w:noProof/>
          <w:color w:val="000000" w:themeColor="text1"/>
        </w:rPr>
        <w:drawing>
          <wp:anchor distT="0" distB="0" distL="114300" distR="114300" simplePos="0" relativeHeight="251664384" behindDoc="1" locked="0" layoutInCell="1" allowOverlap="1" wp14:anchorId="2D237689" wp14:editId="59983AFD">
            <wp:simplePos x="0" y="0"/>
            <wp:positionH relativeFrom="margin">
              <wp:posOffset>19050</wp:posOffset>
            </wp:positionH>
            <wp:positionV relativeFrom="paragraph">
              <wp:posOffset>1325880</wp:posOffset>
            </wp:positionV>
            <wp:extent cx="5971540" cy="2450465"/>
            <wp:effectExtent l="0" t="0" r="0" b="6985"/>
            <wp:wrapTight wrapText="bothSides">
              <wp:wrapPolygon edited="0">
                <wp:start x="0" y="0"/>
                <wp:lineTo x="0" y="21494"/>
                <wp:lineTo x="21499" y="21494"/>
                <wp:lineTo x="21499"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71540" cy="2450465"/>
                    </a:xfrm>
                    <a:prstGeom prst="rect">
                      <a:avLst/>
                    </a:prstGeom>
                  </pic:spPr>
                </pic:pic>
              </a:graphicData>
            </a:graphic>
          </wp:anchor>
        </w:drawing>
      </w:r>
      <w:r w:rsidR="00E47925" w:rsidRPr="007D75C1">
        <w:rPr>
          <w:rFonts w:ascii="Arial" w:hAnsi="Arial"/>
          <w:color w:val="000000" w:themeColor="text1"/>
        </w:rPr>
        <w:t xml:space="preserve">El tipo de impuesto es el que nos </w:t>
      </w:r>
      <w:r w:rsidR="00D27CC4" w:rsidRPr="007D75C1">
        <w:rPr>
          <w:rFonts w:ascii="Arial" w:hAnsi="Arial"/>
          <w:color w:val="000000" w:themeColor="text1"/>
        </w:rPr>
        <w:t xml:space="preserve">indica </w:t>
      </w:r>
      <w:r w:rsidR="00E47925" w:rsidRPr="007D75C1">
        <w:rPr>
          <w:rFonts w:ascii="Arial" w:hAnsi="Arial"/>
          <w:color w:val="000000" w:themeColor="text1"/>
        </w:rPr>
        <w:t>si e</w:t>
      </w:r>
      <w:r w:rsidR="00D27CC4" w:rsidRPr="007D75C1">
        <w:rPr>
          <w:rFonts w:ascii="Arial" w:hAnsi="Arial"/>
          <w:color w:val="000000" w:themeColor="text1"/>
        </w:rPr>
        <w:t>l proveedor</w:t>
      </w:r>
      <w:r w:rsidR="00E47925" w:rsidRPr="007D75C1">
        <w:rPr>
          <w:rFonts w:ascii="Arial" w:hAnsi="Arial"/>
          <w:color w:val="000000" w:themeColor="text1"/>
        </w:rPr>
        <w:t xml:space="preserve"> </w:t>
      </w:r>
      <w:r w:rsidR="00D27CC4" w:rsidRPr="007D75C1">
        <w:rPr>
          <w:rFonts w:ascii="Arial" w:hAnsi="Arial"/>
          <w:color w:val="000000" w:themeColor="text1"/>
        </w:rPr>
        <w:t>está obligado o no a expedir factura de venta</w:t>
      </w:r>
      <w:r w:rsidR="008D3E4D" w:rsidRPr="007D75C1">
        <w:rPr>
          <w:rFonts w:ascii="Arial" w:hAnsi="Arial"/>
          <w:color w:val="000000" w:themeColor="text1"/>
        </w:rPr>
        <w:t xml:space="preserve">, el campo que nos indica lo </w:t>
      </w:r>
      <w:r w:rsidR="00453F99" w:rsidRPr="007D75C1">
        <w:rPr>
          <w:rFonts w:ascii="Arial" w:hAnsi="Arial"/>
          <w:color w:val="000000" w:themeColor="text1"/>
        </w:rPr>
        <w:t xml:space="preserve">mencionado </w:t>
      </w:r>
      <w:r w:rsidR="008D3E4D" w:rsidRPr="007D75C1">
        <w:rPr>
          <w:rFonts w:ascii="Arial" w:hAnsi="Arial"/>
          <w:color w:val="000000" w:themeColor="text1"/>
        </w:rPr>
        <w:t>anteriormente</w:t>
      </w:r>
      <w:r w:rsidR="00453F99" w:rsidRPr="007D75C1">
        <w:rPr>
          <w:rFonts w:ascii="Arial" w:hAnsi="Arial"/>
          <w:color w:val="000000" w:themeColor="text1"/>
        </w:rPr>
        <w:t xml:space="preserve">, </w:t>
      </w:r>
      <w:r w:rsidR="008D3E4D" w:rsidRPr="007D75C1">
        <w:rPr>
          <w:rFonts w:ascii="Arial" w:hAnsi="Arial"/>
          <w:color w:val="000000" w:themeColor="text1"/>
        </w:rPr>
        <w:t xml:space="preserve">es el campo declarante. Para verificar este proceso ingresamos a la aplicación </w:t>
      </w:r>
      <w:r w:rsidR="007B1D4E" w:rsidRPr="007D75C1">
        <w:rPr>
          <w:rFonts w:ascii="Arial" w:hAnsi="Arial"/>
          <w:color w:val="000000" w:themeColor="text1"/>
        </w:rPr>
        <w:t>BTIM - Tipos</w:t>
      </w:r>
      <w:r w:rsidR="008D3E4D" w:rsidRPr="007D75C1">
        <w:rPr>
          <w:rFonts w:ascii="Arial" w:hAnsi="Arial"/>
          <w:color w:val="000000" w:themeColor="text1"/>
        </w:rPr>
        <w:t xml:space="preserve"> de </w:t>
      </w:r>
      <w:r w:rsidR="007B1D4E" w:rsidRPr="007D75C1">
        <w:rPr>
          <w:rFonts w:ascii="Arial" w:hAnsi="Arial"/>
          <w:color w:val="000000" w:themeColor="text1"/>
        </w:rPr>
        <w:t>I</w:t>
      </w:r>
      <w:r w:rsidR="008D3E4D" w:rsidRPr="007D75C1">
        <w:rPr>
          <w:rFonts w:ascii="Arial" w:hAnsi="Arial"/>
          <w:color w:val="000000" w:themeColor="text1"/>
        </w:rPr>
        <w:t>mpuestos</w:t>
      </w:r>
      <w:r w:rsidR="004829FE" w:rsidRPr="007D75C1">
        <w:rPr>
          <w:rFonts w:ascii="Arial" w:hAnsi="Arial"/>
          <w:color w:val="000000" w:themeColor="text1"/>
        </w:rPr>
        <w:t xml:space="preserve"> y</w:t>
      </w:r>
      <w:r w:rsidR="008D3E4D" w:rsidRPr="007D75C1">
        <w:rPr>
          <w:rFonts w:ascii="Arial" w:hAnsi="Arial"/>
          <w:color w:val="000000" w:themeColor="text1"/>
        </w:rPr>
        <w:t xml:space="preserve"> filtramos por el </w:t>
      </w:r>
      <w:r w:rsidR="00AA3149" w:rsidRPr="007D75C1">
        <w:rPr>
          <w:rFonts w:ascii="Arial" w:hAnsi="Arial"/>
          <w:color w:val="000000" w:themeColor="text1"/>
        </w:rPr>
        <w:t>número</w:t>
      </w:r>
      <w:r w:rsidR="008D3E4D" w:rsidRPr="007D75C1">
        <w:rPr>
          <w:rFonts w:ascii="Arial" w:hAnsi="Arial"/>
          <w:color w:val="000000" w:themeColor="text1"/>
        </w:rPr>
        <w:t xml:space="preserve"> de impuesto del tercero. </w:t>
      </w:r>
    </w:p>
    <w:p w14:paraId="3CF6BE2A" w14:textId="2E53842D" w:rsidR="006C29D1" w:rsidRPr="007D75C1" w:rsidRDefault="006C29D1" w:rsidP="007D75C1">
      <w:pPr>
        <w:pStyle w:val="Descripcin"/>
        <w:jc w:val="center"/>
        <w:rPr>
          <w:rFonts w:ascii="Arial" w:hAnsi="Arial"/>
          <w:b w:val="0"/>
          <w:bCs w:val="0"/>
          <w:i/>
          <w:iCs/>
          <w:color w:val="000000" w:themeColor="text1"/>
        </w:rPr>
      </w:pPr>
      <w:r w:rsidRPr="007D75C1">
        <w:rPr>
          <w:b w:val="0"/>
          <w:bCs w:val="0"/>
          <w:i/>
          <w:iCs/>
          <w:color w:val="000000" w:themeColor="text1"/>
        </w:rPr>
        <w:t xml:space="preserve">Imagen </w:t>
      </w:r>
      <w:r w:rsidR="007B5921" w:rsidRPr="007D75C1">
        <w:rPr>
          <w:b w:val="0"/>
          <w:bCs w:val="0"/>
          <w:i/>
          <w:iCs/>
          <w:color w:val="000000" w:themeColor="text1"/>
        </w:rPr>
        <w:t>12</w:t>
      </w:r>
      <w:r w:rsidRPr="007D75C1">
        <w:rPr>
          <w:b w:val="0"/>
          <w:bCs w:val="0"/>
          <w:i/>
          <w:iCs/>
          <w:color w:val="000000" w:themeColor="text1"/>
        </w:rPr>
        <w:t>. ODEQ - Documentos Equivalentes</w:t>
      </w:r>
    </w:p>
    <w:p w14:paraId="033011BB" w14:textId="54248196" w:rsidR="008D3E4D" w:rsidRPr="007D75C1" w:rsidRDefault="008D3E4D" w:rsidP="005547BB">
      <w:pPr>
        <w:ind w:left="454" w:firstLine="0"/>
        <w:jc w:val="both"/>
        <w:rPr>
          <w:rFonts w:ascii="Arial" w:hAnsi="Arial"/>
          <w:color w:val="000000" w:themeColor="text1"/>
        </w:rPr>
      </w:pPr>
    </w:p>
    <w:p w14:paraId="178C47E3" w14:textId="1CEBE29A" w:rsidR="008D3E4D" w:rsidRPr="007D75C1" w:rsidRDefault="007B1D4E" w:rsidP="005547BB">
      <w:pPr>
        <w:ind w:firstLine="0"/>
        <w:jc w:val="both"/>
        <w:rPr>
          <w:rFonts w:ascii="Arial" w:hAnsi="Arial"/>
          <w:color w:val="000000" w:themeColor="text1"/>
        </w:rPr>
      </w:pPr>
      <w:r w:rsidRPr="007D75C1">
        <w:rPr>
          <w:rFonts w:ascii="Arial" w:hAnsi="Arial"/>
          <w:b/>
          <w:bCs/>
          <w:color w:val="000000" w:themeColor="text1"/>
        </w:rPr>
        <w:t>Nota:</w:t>
      </w:r>
      <w:r w:rsidRPr="007D75C1">
        <w:rPr>
          <w:rFonts w:ascii="Arial" w:hAnsi="Arial"/>
          <w:color w:val="000000" w:themeColor="text1"/>
        </w:rPr>
        <w:t xml:space="preserve"> </w:t>
      </w:r>
      <w:r w:rsidR="00A1749E" w:rsidRPr="007D75C1">
        <w:rPr>
          <w:rFonts w:ascii="Arial" w:hAnsi="Arial"/>
          <w:color w:val="000000" w:themeColor="text1"/>
        </w:rPr>
        <w:t xml:space="preserve">Si el campo declarante se encuentra </w:t>
      </w:r>
      <w:r w:rsidR="00D27CC4" w:rsidRPr="007D75C1">
        <w:rPr>
          <w:rFonts w:ascii="Arial" w:hAnsi="Arial"/>
          <w:color w:val="000000" w:themeColor="text1"/>
        </w:rPr>
        <w:t xml:space="preserve">con el </w:t>
      </w:r>
      <w:proofErr w:type="spellStart"/>
      <w:r w:rsidR="00D27CC4" w:rsidRPr="007D75C1">
        <w:rPr>
          <w:rFonts w:ascii="Arial" w:hAnsi="Arial"/>
          <w:color w:val="000000" w:themeColor="text1"/>
        </w:rPr>
        <w:t>check</w:t>
      </w:r>
      <w:proofErr w:type="spellEnd"/>
      <w:r w:rsidR="004809F9" w:rsidRPr="007D75C1">
        <w:rPr>
          <w:rFonts w:ascii="Arial" w:hAnsi="Arial"/>
          <w:color w:val="000000" w:themeColor="text1"/>
        </w:rPr>
        <w:t xml:space="preserve"> activo</w:t>
      </w:r>
      <w:r w:rsidR="003451E7" w:rsidRPr="007D75C1">
        <w:rPr>
          <w:rFonts w:ascii="Arial" w:hAnsi="Arial"/>
          <w:color w:val="000000" w:themeColor="text1"/>
        </w:rPr>
        <w:t>,</w:t>
      </w:r>
      <w:r w:rsidR="00A1749E" w:rsidRPr="007D75C1">
        <w:rPr>
          <w:rFonts w:ascii="Arial" w:hAnsi="Arial"/>
          <w:color w:val="000000" w:themeColor="text1"/>
        </w:rPr>
        <w:t xml:space="preserve"> quiere decir que </w:t>
      </w:r>
      <w:r w:rsidR="00D27CC4" w:rsidRPr="007D75C1">
        <w:rPr>
          <w:rFonts w:ascii="Arial" w:hAnsi="Arial"/>
          <w:color w:val="000000" w:themeColor="text1"/>
        </w:rPr>
        <w:t>el</w:t>
      </w:r>
      <w:r w:rsidR="00A1749E" w:rsidRPr="007D75C1">
        <w:rPr>
          <w:rFonts w:ascii="Arial" w:hAnsi="Arial"/>
          <w:color w:val="000000" w:themeColor="text1"/>
        </w:rPr>
        <w:t xml:space="preserve"> tercero </w:t>
      </w:r>
      <w:r w:rsidR="00D27CC4" w:rsidRPr="007D75C1">
        <w:rPr>
          <w:rFonts w:ascii="Arial" w:hAnsi="Arial"/>
          <w:color w:val="000000" w:themeColor="text1"/>
        </w:rPr>
        <w:t>que tenga ese tipo de impuesto está obligado a expedir factura de venta</w:t>
      </w:r>
      <w:r w:rsidR="00A1749E" w:rsidRPr="007D75C1">
        <w:rPr>
          <w:rFonts w:ascii="Arial" w:hAnsi="Arial"/>
          <w:color w:val="000000" w:themeColor="text1"/>
        </w:rPr>
        <w:t xml:space="preserve"> y todo lo que </w:t>
      </w:r>
      <w:r w:rsidR="003451E7" w:rsidRPr="007D75C1">
        <w:rPr>
          <w:rFonts w:ascii="Arial" w:hAnsi="Arial"/>
          <w:color w:val="000000" w:themeColor="text1"/>
        </w:rPr>
        <w:t xml:space="preserve">se adquiera con </w:t>
      </w:r>
      <w:r w:rsidR="00A1749E" w:rsidRPr="007D75C1">
        <w:rPr>
          <w:rFonts w:ascii="Arial" w:hAnsi="Arial"/>
          <w:color w:val="000000" w:themeColor="text1"/>
        </w:rPr>
        <w:t xml:space="preserve">este tercero no se va a ver reflejado en la aplicación </w:t>
      </w:r>
      <w:r w:rsidRPr="007D75C1">
        <w:rPr>
          <w:rFonts w:ascii="Arial" w:hAnsi="Arial"/>
          <w:color w:val="000000" w:themeColor="text1"/>
        </w:rPr>
        <w:t>ODEQ</w:t>
      </w:r>
      <w:r w:rsidR="003451E7" w:rsidRPr="007D75C1">
        <w:rPr>
          <w:rFonts w:ascii="Arial" w:hAnsi="Arial"/>
          <w:color w:val="000000" w:themeColor="text1"/>
        </w:rPr>
        <w:t xml:space="preserve"> – Documento Equivalente</w:t>
      </w:r>
      <w:r w:rsidR="00A1749E" w:rsidRPr="007D75C1">
        <w:rPr>
          <w:rFonts w:ascii="Arial" w:hAnsi="Arial"/>
          <w:color w:val="000000" w:themeColor="text1"/>
        </w:rPr>
        <w:t>. Si se realiza la compra a un tercero</w:t>
      </w:r>
      <w:r w:rsidR="00D27CC4" w:rsidRPr="007D75C1">
        <w:rPr>
          <w:rFonts w:ascii="Arial" w:hAnsi="Arial"/>
          <w:color w:val="000000" w:themeColor="text1"/>
        </w:rPr>
        <w:t xml:space="preserve"> y el tipo de impuesto que tiene relacionado</w:t>
      </w:r>
      <w:r w:rsidR="00A1749E" w:rsidRPr="007D75C1">
        <w:rPr>
          <w:rFonts w:ascii="Arial" w:hAnsi="Arial"/>
          <w:color w:val="000000" w:themeColor="text1"/>
        </w:rPr>
        <w:t xml:space="preserve"> no cuenta con el </w:t>
      </w:r>
      <w:proofErr w:type="spellStart"/>
      <w:r w:rsidR="00D27CC4" w:rsidRPr="007D75C1">
        <w:rPr>
          <w:rFonts w:ascii="Arial" w:hAnsi="Arial"/>
          <w:color w:val="000000" w:themeColor="text1"/>
        </w:rPr>
        <w:t>check</w:t>
      </w:r>
      <w:proofErr w:type="spellEnd"/>
      <w:r w:rsidR="003451E7" w:rsidRPr="007D75C1">
        <w:rPr>
          <w:rFonts w:ascii="Arial" w:hAnsi="Arial"/>
          <w:color w:val="000000" w:themeColor="text1"/>
        </w:rPr>
        <w:t>,</w:t>
      </w:r>
      <w:r w:rsidR="00A1749E" w:rsidRPr="007D75C1">
        <w:rPr>
          <w:rFonts w:ascii="Arial" w:hAnsi="Arial"/>
          <w:color w:val="000000" w:themeColor="text1"/>
        </w:rPr>
        <w:t xml:space="preserve"> </w:t>
      </w:r>
      <w:r w:rsidR="00D27CC4" w:rsidRPr="007D75C1">
        <w:rPr>
          <w:rFonts w:ascii="Arial" w:hAnsi="Arial"/>
          <w:color w:val="000000" w:themeColor="text1"/>
        </w:rPr>
        <w:t>los movimientos</w:t>
      </w:r>
      <w:r w:rsidR="00A1749E" w:rsidRPr="007D75C1">
        <w:rPr>
          <w:rFonts w:ascii="Arial" w:hAnsi="Arial"/>
          <w:color w:val="000000" w:themeColor="text1"/>
        </w:rPr>
        <w:t xml:space="preserve"> se </w:t>
      </w:r>
      <w:r w:rsidR="00D27CC4" w:rsidRPr="007D75C1">
        <w:rPr>
          <w:rFonts w:ascii="Arial" w:hAnsi="Arial"/>
          <w:color w:val="000000" w:themeColor="text1"/>
        </w:rPr>
        <w:t>verán</w:t>
      </w:r>
      <w:r w:rsidR="00A1749E" w:rsidRPr="007D75C1">
        <w:rPr>
          <w:rFonts w:ascii="Arial" w:hAnsi="Arial"/>
          <w:color w:val="000000" w:themeColor="text1"/>
        </w:rPr>
        <w:t xml:space="preserve"> reflejad</w:t>
      </w:r>
      <w:r w:rsidR="00D27CC4" w:rsidRPr="007D75C1">
        <w:rPr>
          <w:rFonts w:ascii="Arial" w:hAnsi="Arial"/>
          <w:color w:val="000000" w:themeColor="text1"/>
        </w:rPr>
        <w:t>os</w:t>
      </w:r>
      <w:r w:rsidR="00A1749E" w:rsidRPr="007D75C1">
        <w:rPr>
          <w:rFonts w:ascii="Arial" w:hAnsi="Arial"/>
          <w:color w:val="000000" w:themeColor="text1"/>
        </w:rPr>
        <w:t xml:space="preserve"> en la aplicación </w:t>
      </w:r>
      <w:r w:rsidRPr="007D75C1">
        <w:rPr>
          <w:rFonts w:ascii="Arial" w:hAnsi="Arial"/>
          <w:color w:val="000000" w:themeColor="text1"/>
        </w:rPr>
        <w:t>ODE</w:t>
      </w:r>
      <w:r w:rsidR="003451E7" w:rsidRPr="007D75C1">
        <w:rPr>
          <w:rFonts w:ascii="Arial" w:hAnsi="Arial"/>
          <w:color w:val="000000" w:themeColor="text1"/>
        </w:rPr>
        <w:t>Q - Documento Equivalente</w:t>
      </w:r>
      <w:r w:rsidR="00A1749E" w:rsidRPr="007D75C1">
        <w:rPr>
          <w:rFonts w:ascii="Arial" w:hAnsi="Arial"/>
          <w:color w:val="000000" w:themeColor="text1"/>
        </w:rPr>
        <w:t xml:space="preserve">. </w:t>
      </w:r>
    </w:p>
    <w:p w14:paraId="26392B46" w14:textId="167D0216" w:rsidR="00A1749E" w:rsidRPr="007D75C1" w:rsidRDefault="00A1749E" w:rsidP="005547BB">
      <w:pPr>
        <w:ind w:left="454" w:firstLine="0"/>
        <w:jc w:val="both"/>
        <w:rPr>
          <w:rFonts w:ascii="Arial" w:hAnsi="Arial"/>
          <w:color w:val="000000" w:themeColor="text1"/>
        </w:rPr>
      </w:pPr>
    </w:p>
    <w:p w14:paraId="54C5D1D2" w14:textId="4F6036BC" w:rsidR="006C29D1" w:rsidRDefault="006C29D1" w:rsidP="005547BB">
      <w:pPr>
        <w:ind w:left="454" w:firstLine="0"/>
        <w:jc w:val="both"/>
        <w:rPr>
          <w:rFonts w:ascii="Arial" w:hAnsi="Arial"/>
          <w:color w:val="000000" w:themeColor="text1"/>
        </w:rPr>
      </w:pPr>
    </w:p>
    <w:p w14:paraId="3920B1A0" w14:textId="77777777" w:rsidR="007D75C1" w:rsidRPr="007D75C1" w:rsidRDefault="007D75C1" w:rsidP="005547BB">
      <w:pPr>
        <w:ind w:left="454" w:firstLine="0"/>
        <w:jc w:val="both"/>
        <w:rPr>
          <w:rFonts w:ascii="Arial" w:hAnsi="Arial"/>
          <w:color w:val="000000" w:themeColor="text1"/>
        </w:rPr>
      </w:pPr>
    </w:p>
    <w:p w14:paraId="6C1C3D10" w14:textId="77777777" w:rsidR="00590366" w:rsidRPr="007D75C1" w:rsidRDefault="00590366" w:rsidP="005547BB">
      <w:pPr>
        <w:ind w:left="454" w:firstLine="0"/>
        <w:jc w:val="both"/>
        <w:rPr>
          <w:rFonts w:ascii="Arial" w:hAnsi="Arial"/>
          <w:color w:val="000000" w:themeColor="text1"/>
        </w:rPr>
      </w:pPr>
    </w:p>
    <w:p w14:paraId="78916C96" w14:textId="73BD0E63" w:rsidR="006C29D1" w:rsidRPr="004814F3" w:rsidRDefault="00F254F1" w:rsidP="004814F3">
      <w:pPr>
        <w:pStyle w:val="Ttulo2"/>
        <w:numPr>
          <w:ilvl w:val="1"/>
          <w:numId w:val="13"/>
        </w:numPr>
        <w:rPr>
          <w:rFonts w:ascii="Arial" w:eastAsiaTheme="majorEastAsia" w:hAnsi="Arial" w:cs="Arial"/>
          <w:color w:val="000000" w:themeColor="text1"/>
          <w:szCs w:val="22"/>
          <w:lang w:val="es-CO" w:eastAsia="en-US"/>
        </w:rPr>
      </w:pPr>
      <w:bookmarkStart w:id="14" w:name="_Toc52865285"/>
      <w:r w:rsidRPr="004814F3">
        <w:rPr>
          <w:rFonts w:ascii="Arial" w:eastAsiaTheme="majorEastAsia" w:hAnsi="Arial" w:cs="Arial"/>
          <w:color w:val="000000" w:themeColor="text1"/>
          <w:szCs w:val="22"/>
          <w:lang w:val="es-CO" w:eastAsia="en-US"/>
        </w:rPr>
        <w:lastRenderedPageBreak/>
        <w:t>Resolución de documentos soporte</w:t>
      </w:r>
      <w:bookmarkEnd w:id="14"/>
    </w:p>
    <w:p w14:paraId="00AB24B6" w14:textId="5F19D524" w:rsidR="00F254F1" w:rsidRPr="004814F3" w:rsidRDefault="00345618" w:rsidP="004814F3">
      <w:pPr>
        <w:pStyle w:val="Ttulo3"/>
        <w:numPr>
          <w:ilvl w:val="2"/>
          <w:numId w:val="13"/>
        </w:numPr>
        <w:rPr>
          <w:rFonts w:ascii="Arial" w:hAnsi="Arial" w:cs="Arial"/>
        </w:rPr>
      </w:pPr>
      <w:bookmarkStart w:id="15" w:name="_Toc52865286"/>
      <w:r w:rsidRPr="004814F3">
        <w:rPr>
          <w:rFonts w:ascii="Arial" w:hAnsi="Arial" w:cs="Arial"/>
        </w:rPr>
        <w:t>Aplicación FRES – Resoluciones</w:t>
      </w:r>
      <w:bookmarkEnd w:id="15"/>
    </w:p>
    <w:p w14:paraId="2D4DD13A" w14:textId="1819F00C" w:rsidR="00345618" w:rsidRPr="007D75C1" w:rsidRDefault="00345618" w:rsidP="005547BB">
      <w:pPr>
        <w:jc w:val="both"/>
        <w:rPr>
          <w:rFonts w:ascii="Arial" w:hAnsi="Arial"/>
          <w:color w:val="000000" w:themeColor="text1"/>
        </w:rPr>
      </w:pPr>
      <w:r w:rsidRPr="007D75C1">
        <w:rPr>
          <w:rFonts w:ascii="Arial" w:hAnsi="Arial"/>
          <w:color w:val="000000" w:themeColor="text1"/>
        </w:rPr>
        <w:t>En la aplicación FRES – Resoluciones se debe diligenciar la información que se encuentra en la resolución que envía la DIAN</w:t>
      </w:r>
      <w:r w:rsidR="00F677FB" w:rsidRPr="007D75C1">
        <w:rPr>
          <w:rFonts w:ascii="Arial" w:hAnsi="Arial"/>
          <w:color w:val="000000" w:themeColor="text1"/>
        </w:rPr>
        <w:t xml:space="preserve"> sobre documento soporte. </w:t>
      </w:r>
      <w:r w:rsidR="003C09CC" w:rsidRPr="007D75C1">
        <w:rPr>
          <w:rFonts w:ascii="Arial" w:hAnsi="Arial"/>
          <w:color w:val="000000" w:themeColor="text1"/>
        </w:rPr>
        <w:t xml:space="preserve"> </w:t>
      </w:r>
    </w:p>
    <w:p w14:paraId="31CCFF91" w14:textId="77777777" w:rsidR="003C09CC" w:rsidRPr="007D75C1" w:rsidRDefault="00345618" w:rsidP="005547BB">
      <w:pPr>
        <w:keepNext/>
        <w:jc w:val="both"/>
        <w:rPr>
          <w:color w:val="000000" w:themeColor="text1"/>
        </w:rPr>
      </w:pPr>
      <w:r w:rsidRPr="007D75C1">
        <w:rPr>
          <w:noProof/>
          <w:color w:val="000000" w:themeColor="text1"/>
        </w:rPr>
        <w:drawing>
          <wp:inline distT="0" distB="0" distL="0" distR="0" wp14:anchorId="65284950" wp14:editId="19116713">
            <wp:extent cx="5971540" cy="548005"/>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71540" cy="548005"/>
                    </a:xfrm>
                    <a:prstGeom prst="rect">
                      <a:avLst/>
                    </a:prstGeom>
                  </pic:spPr>
                </pic:pic>
              </a:graphicData>
            </a:graphic>
          </wp:inline>
        </w:drawing>
      </w:r>
    </w:p>
    <w:p w14:paraId="401B390F" w14:textId="10793635" w:rsidR="003C09CC" w:rsidRPr="007D75C1" w:rsidRDefault="003C09CC" w:rsidP="007D75C1">
      <w:pPr>
        <w:pStyle w:val="Descripcin"/>
        <w:jc w:val="center"/>
        <w:rPr>
          <w:rFonts w:ascii="Arial" w:hAnsi="Arial"/>
          <w:b w:val="0"/>
          <w:bCs w:val="0"/>
          <w:i/>
          <w:iCs/>
          <w:color w:val="000000" w:themeColor="text1"/>
        </w:rPr>
      </w:pPr>
      <w:r w:rsidRPr="007D75C1">
        <w:rPr>
          <w:b w:val="0"/>
          <w:bCs w:val="0"/>
          <w:i/>
          <w:iCs/>
          <w:color w:val="000000" w:themeColor="text1"/>
        </w:rPr>
        <w:t xml:space="preserve">Imagen </w:t>
      </w:r>
      <w:r w:rsidR="007B5921" w:rsidRPr="007D75C1">
        <w:rPr>
          <w:b w:val="0"/>
          <w:bCs w:val="0"/>
          <w:i/>
          <w:iCs/>
          <w:color w:val="000000" w:themeColor="text1"/>
        </w:rPr>
        <w:t>13</w:t>
      </w:r>
      <w:r w:rsidRPr="007D75C1">
        <w:rPr>
          <w:b w:val="0"/>
          <w:bCs w:val="0"/>
          <w:i/>
          <w:iCs/>
          <w:color w:val="000000" w:themeColor="text1"/>
        </w:rPr>
        <w:t>. ODEQ - Documentos Equivalentes</w:t>
      </w:r>
    </w:p>
    <w:p w14:paraId="698698B8" w14:textId="13202E68" w:rsidR="003C09CC" w:rsidRPr="007D75C1" w:rsidRDefault="003C09CC" w:rsidP="005547BB">
      <w:pPr>
        <w:spacing w:line="360" w:lineRule="auto"/>
        <w:ind w:firstLine="0"/>
        <w:jc w:val="both"/>
        <w:rPr>
          <w:rFonts w:ascii="Arial" w:hAnsi="Arial"/>
          <w:color w:val="000000" w:themeColor="text1"/>
          <w:lang w:val="es-ES" w:eastAsia="es-ES"/>
        </w:rPr>
      </w:pPr>
      <w:r w:rsidRPr="007D75C1">
        <w:rPr>
          <w:rFonts w:ascii="Arial" w:hAnsi="Arial"/>
          <w:color w:val="000000" w:themeColor="text1"/>
          <w:lang w:val="es-ES" w:eastAsia="es-ES"/>
        </w:rPr>
        <w:t>Los campos se deben diligenciar de la siguiente manera:</w:t>
      </w:r>
    </w:p>
    <w:p w14:paraId="54A107B9" w14:textId="77777777" w:rsidR="003C09CC" w:rsidRPr="007D75C1" w:rsidRDefault="003C09CC" w:rsidP="005547BB">
      <w:pPr>
        <w:spacing w:line="360" w:lineRule="auto"/>
        <w:ind w:firstLine="0"/>
        <w:jc w:val="both"/>
        <w:rPr>
          <w:rFonts w:ascii="Arial" w:hAnsi="Arial"/>
          <w:color w:val="000000" w:themeColor="text1"/>
          <w:lang w:val="es-ES" w:eastAsia="es-ES"/>
        </w:rPr>
      </w:pPr>
    </w:p>
    <w:p w14:paraId="6B9DC546" w14:textId="6AF6B3EE" w:rsidR="003C09CC" w:rsidRPr="007D75C1" w:rsidRDefault="003C09CC" w:rsidP="005547BB">
      <w:pPr>
        <w:pStyle w:val="Prrafodelista"/>
        <w:numPr>
          <w:ilvl w:val="0"/>
          <w:numId w:val="19"/>
        </w:numPr>
        <w:spacing w:line="360" w:lineRule="auto"/>
        <w:jc w:val="both"/>
        <w:rPr>
          <w:rFonts w:ascii="Arial" w:hAnsi="Arial"/>
          <w:color w:val="000000" w:themeColor="text1"/>
          <w:lang w:val="es-ES" w:eastAsia="es-ES"/>
        </w:rPr>
      </w:pPr>
      <w:r w:rsidRPr="007D75C1">
        <w:rPr>
          <w:rFonts w:ascii="Arial" w:hAnsi="Arial"/>
          <w:b/>
          <w:bCs/>
          <w:color w:val="000000" w:themeColor="text1"/>
          <w:lang w:val="es-ES" w:eastAsia="es-ES"/>
        </w:rPr>
        <w:t xml:space="preserve">Documento: </w:t>
      </w:r>
      <w:r w:rsidRPr="007D75C1">
        <w:rPr>
          <w:rFonts w:ascii="Arial" w:hAnsi="Arial"/>
          <w:color w:val="000000" w:themeColor="text1"/>
          <w:lang w:val="es-ES" w:eastAsia="es-ES"/>
        </w:rPr>
        <w:t xml:space="preserve">Debe ir el documento que se utilice para el proceso de compras a sujetos no obligados a expedir Factura de Venta, para este caso el documento que debe ser diligenciado es EQ. </w:t>
      </w:r>
    </w:p>
    <w:p w14:paraId="1EA606FE" w14:textId="77777777" w:rsidR="003C09CC" w:rsidRPr="007D75C1" w:rsidRDefault="003C09CC" w:rsidP="005547BB">
      <w:pPr>
        <w:pStyle w:val="Prrafodelista"/>
        <w:numPr>
          <w:ilvl w:val="0"/>
          <w:numId w:val="19"/>
        </w:numPr>
        <w:jc w:val="both"/>
        <w:rPr>
          <w:rFonts w:ascii="Arial" w:hAnsi="Arial"/>
          <w:color w:val="000000" w:themeColor="text1"/>
          <w:lang w:val="es-ES" w:eastAsia="es-ES"/>
        </w:rPr>
      </w:pPr>
      <w:r w:rsidRPr="007D75C1">
        <w:rPr>
          <w:rFonts w:ascii="Arial" w:hAnsi="Arial"/>
          <w:b/>
          <w:bCs/>
          <w:color w:val="000000" w:themeColor="text1"/>
          <w:lang w:val="es-ES" w:eastAsia="es-ES"/>
        </w:rPr>
        <w:t xml:space="preserve">Ubicación: </w:t>
      </w:r>
      <w:r w:rsidRPr="007D75C1">
        <w:rPr>
          <w:rFonts w:ascii="Arial" w:hAnsi="Arial"/>
          <w:color w:val="000000" w:themeColor="text1"/>
          <w:lang w:val="es-ES" w:eastAsia="es-ES"/>
        </w:rPr>
        <w:t>Se debe diligenciar la ubicación correspondiente.</w:t>
      </w:r>
      <w:r w:rsidRPr="007D75C1">
        <w:rPr>
          <w:rFonts w:ascii="Arial" w:hAnsi="Arial"/>
          <w:b/>
          <w:bCs/>
          <w:color w:val="000000" w:themeColor="text1"/>
          <w:lang w:val="es-ES" w:eastAsia="es-ES"/>
        </w:rPr>
        <w:t xml:space="preserve"> </w:t>
      </w:r>
    </w:p>
    <w:p w14:paraId="6266FBCA" w14:textId="77777777" w:rsidR="003C09CC" w:rsidRPr="007D75C1" w:rsidRDefault="003C09CC" w:rsidP="005547BB">
      <w:pPr>
        <w:pStyle w:val="Prrafodelista"/>
        <w:numPr>
          <w:ilvl w:val="0"/>
          <w:numId w:val="19"/>
        </w:numPr>
        <w:jc w:val="both"/>
        <w:rPr>
          <w:rFonts w:ascii="Arial" w:hAnsi="Arial"/>
          <w:color w:val="000000" w:themeColor="text1"/>
          <w:lang w:val="es-ES" w:eastAsia="es-ES"/>
        </w:rPr>
      </w:pPr>
      <w:r w:rsidRPr="007D75C1">
        <w:rPr>
          <w:rFonts w:ascii="Arial" w:hAnsi="Arial"/>
          <w:b/>
          <w:bCs/>
          <w:color w:val="000000" w:themeColor="text1"/>
          <w:lang w:val="es-ES" w:eastAsia="es-ES"/>
        </w:rPr>
        <w:t>Caja:</w:t>
      </w:r>
      <w:r w:rsidRPr="007D75C1">
        <w:rPr>
          <w:rFonts w:ascii="Arial" w:hAnsi="Arial"/>
          <w:color w:val="000000" w:themeColor="text1"/>
          <w:lang w:val="es-ES" w:eastAsia="es-ES"/>
        </w:rPr>
        <w:t xml:space="preserve"> Se debe diligenciar el número 1.</w:t>
      </w:r>
    </w:p>
    <w:p w14:paraId="23D65318" w14:textId="77777777" w:rsidR="003C09CC" w:rsidRPr="007D75C1" w:rsidRDefault="003C09CC" w:rsidP="005547BB">
      <w:pPr>
        <w:pStyle w:val="Prrafodelista"/>
        <w:numPr>
          <w:ilvl w:val="0"/>
          <w:numId w:val="19"/>
        </w:numPr>
        <w:jc w:val="both"/>
        <w:rPr>
          <w:rFonts w:ascii="Arial" w:hAnsi="Arial"/>
          <w:color w:val="000000" w:themeColor="text1"/>
          <w:lang w:val="es-ES" w:eastAsia="es-ES"/>
        </w:rPr>
      </w:pPr>
      <w:proofErr w:type="spellStart"/>
      <w:r w:rsidRPr="007D75C1">
        <w:rPr>
          <w:rFonts w:ascii="Arial" w:hAnsi="Arial"/>
          <w:b/>
          <w:bCs/>
          <w:color w:val="000000" w:themeColor="text1"/>
          <w:lang w:val="es-ES" w:eastAsia="es-ES"/>
        </w:rPr>
        <w:t>Resolution</w:t>
      </w:r>
      <w:proofErr w:type="spellEnd"/>
      <w:r w:rsidRPr="007D75C1">
        <w:rPr>
          <w:rFonts w:ascii="Arial" w:hAnsi="Arial"/>
          <w:b/>
          <w:bCs/>
          <w:color w:val="000000" w:themeColor="text1"/>
          <w:lang w:val="es-ES" w:eastAsia="es-ES"/>
        </w:rPr>
        <w:t xml:space="preserve"> ID: </w:t>
      </w:r>
      <w:r w:rsidRPr="007D75C1">
        <w:rPr>
          <w:rFonts w:ascii="Arial" w:hAnsi="Arial"/>
          <w:color w:val="000000" w:themeColor="text1"/>
          <w:lang w:val="es-ES" w:eastAsia="es-ES"/>
        </w:rPr>
        <w:t>En este campo se diligencia el número de resolución que se encuentra en el documento que envía la DIAN.</w:t>
      </w:r>
    </w:p>
    <w:p w14:paraId="703E89F8" w14:textId="77777777" w:rsidR="003C09CC" w:rsidRPr="007D75C1" w:rsidRDefault="003C09CC" w:rsidP="005547BB">
      <w:pPr>
        <w:pStyle w:val="Prrafodelista"/>
        <w:numPr>
          <w:ilvl w:val="0"/>
          <w:numId w:val="19"/>
        </w:numPr>
        <w:jc w:val="both"/>
        <w:rPr>
          <w:rFonts w:ascii="Arial" w:hAnsi="Arial"/>
          <w:color w:val="000000" w:themeColor="text1"/>
          <w:lang w:val="es-ES" w:eastAsia="es-ES"/>
        </w:rPr>
      </w:pPr>
      <w:r w:rsidRPr="007D75C1">
        <w:rPr>
          <w:rFonts w:ascii="Arial" w:hAnsi="Arial"/>
          <w:b/>
          <w:bCs/>
          <w:color w:val="000000" w:themeColor="text1"/>
          <w:lang w:val="es-ES" w:eastAsia="es-ES"/>
        </w:rPr>
        <w:t>Prefijo:</w:t>
      </w:r>
      <w:r w:rsidRPr="007D75C1">
        <w:rPr>
          <w:rFonts w:ascii="Arial" w:hAnsi="Arial"/>
          <w:color w:val="000000" w:themeColor="text1"/>
          <w:lang w:val="es-ES" w:eastAsia="es-ES"/>
        </w:rPr>
        <w:t xml:space="preserve"> En este campo se debe diligenciar el prefijo en caso de que éste se encuentre asociado, si no se maneja prefijo se deja vacío este campo. Es importante tener en cuenta que, si se diligencia un prefijo, este debe ser exclusivo para el proceso de documentos soporte.</w:t>
      </w:r>
    </w:p>
    <w:p w14:paraId="2A3FEF86" w14:textId="77777777" w:rsidR="003C09CC" w:rsidRPr="007D75C1" w:rsidRDefault="003C09CC" w:rsidP="005547BB">
      <w:pPr>
        <w:pStyle w:val="Prrafodelista"/>
        <w:numPr>
          <w:ilvl w:val="0"/>
          <w:numId w:val="19"/>
        </w:numPr>
        <w:jc w:val="both"/>
        <w:rPr>
          <w:rFonts w:ascii="Arial" w:hAnsi="Arial"/>
          <w:color w:val="000000" w:themeColor="text1"/>
          <w:lang w:val="es-ES" w:eastAsia="es-ES"/>
        </w:rPr>
      </w:pPr>
      <w:r w:rsidRPr="007D75C1">
        <w:rPr>
          <w:rFonts w:ascii="Arial" w:hAnsi="Arial"/>
          <w:b/>
          <w:bCs/>
          <w:color w:val="000000" w:themeColor="text1"/>
          <w:lang w:val="es-ES" w:eastAsia="es-ES"/>
        </w:rPr>
        <w:t>Inicial y Final:</w:t>
      </w:r>
      <w:r w:rsidRPr="007D75C1">
        <w:rPr>
          <w:rFonts w:ascii="Arial" w:hAnsi="Arial"/>
          <w:color w:val="000000" w:themeColor="text1"/>
          <w:lang w:val="es-ES" w:eastAsia="es-ES"/>
        </w:rPr>
        <w:t xml:space="preserve"> Se debe diligenciar el rango respectivo.</w:t>
      </w:r>
    </w:p>
    <w:p w14:paraId="71D4A80A" w14:textId="401BDEE4" w:rsidR="003C09CC" w:rsidRPr="007D75C1" w:rsidRDefault="003C09CC" w:rsidP="005547BB">
      <w:pPr>
        <w:pStyle w:val="Prrafodelista"/>
        <w:numPr>
          <w:ilvl w:val="0"/>
          <w:numId w:val="19"/>
        </w:numPr>
        <w:jc w:val="both"/>
        <w:rPr>
          <w:rFonts w:ascii="Arial" w:hAnsi="Arial"/>
          <w:color w:val="000000" w:themeColor="text1"/>
          <w:lang w:val="es-ES" w:eastAsia="es-ES"/>
        </w:rPr>
      </w:pPr>
      <w:r w:rsidRPr="007D75C1">
        <w:rPr>
          <w:rFonts w:ascii="Arial" w:hAnsi="Arial"/>
          <w:b/>
          <w:bCs/>
          <w:color w:val="000000" w:themeColor="text1"/>
          <w:lang w:val="es-ES" w:eastAsia="es-ES"/>
        </w:rPr>
        <w:t>Fecha inicial de resolución:</w:t>
      </w:r>
      <w:r w:rsidRPr="007D75C1">
        <w:rPr>
          <w:rFonts w:ascii="Arial" w:hAnsi="Arial"/>
          <w:color w:val="000000" w:themeColor="text1"/>
          <w:lang w:val="es-ES" w:eastAsia="es-ES"/>
        </w:rPr>
        <w:t xml:space="preserve"> En este campo se digita la fecha inicial desde donde comprende la resolución.</w:t>
      </w:r>
    </w:p>
    <w:p w14:paraId="0842A8A6" w14:textId="004C974A" w:rsidR="00655A93" w:rsidRPr="007D75C1" w:rsidRDefault="00655A93" w:rsidP="00655A93">
      <w:pPr>
        <w:pStyle w:val="Prrafodelista"/>
        <w:ind w:firstLine="0"/>
        <w:jc w:val="both"/>
        <w:rPr>
          <w:rFonts w:ascii="Arial" w:hAnsi="Arial"/>
          <w:b/>
          <w:bCs/>
          <w:color w:val="000000" w:themeColor="text1"/>
          <w:lang w:val="es-ES" w:eastAsia="es-ES"/>
        </w:rPr>
      </w:pPr>
    </w:p>
    <w:p w14:paraId="1554A117" w14:textId="77777777" w:rsidR="00655A93" w:rsidRPr="007D75C1" w:rsidRDefault="00655A93" w:rsidP="00655A93">
      <w:pPr>
        <w:pStyle w:val="Prrafodelista"/>
        <w:ind w:firstLine="0"/>
        <w:jc w:val="both"/>
        <w:rPr>
          <w:rFonts w:ascii="Arial" w:hAnsi="Arial"/>
          <w:color w:val="000000" w:themeColor="text1"/>
          <w:lang w:val="es-ES" w:eastAsia="es-ES"/>
        </w:rPr>
      </w:pPr>
    </w:p>
    <w:p w14:paraId="1B6F2D0E" w14:textId="77777777" w:rsidR="003C09CC" w:rsidRPr="007D75C1" w:rsidRDefault="003C09CC" w:rsidP="005547BB">
      <w:pPr>
        <w:pStyle w:val="Prrafodelista"/>
        <w:numPr>
          <w:ilvl w:val="0"/>
          <w:numId w:val="19"/>
        </w:numPr>
        <w:jc w:val="both"/>
        <w:rPr>
          <w:rFonts w:ascii="Arial" w:hAnsi="Arial"/>
          <w:color w:val="000000" w:themeColor="text1"/>
          <w:lang w:val="es-ES" w:eastAsia="es-ES"/>
        </w:rPr>
      </w:pPr>
      <w:r w:rsidRPr="007D75C1">
        <w:rPr>
          <w:rFonts w:ascii="Arial" w:hAnsi="Arial"/>
          <w:b/>
          <w:bCs/>
          <w:color w:val="000000" w:themeColor="text1"/>
          <w:lang w:val="es-ES" w:eastAsia="es-ES"/>
        </w:rPr>
        <w:lastRenderedPageBreak/>
        <w:t>Fecha final de resolución y fecha final:</w:t>
      </w:r>
      <w:r w:rsidRPr="007D75C1">
        <w:rPr>
          <w:rFonts w:ascii="Arial" w:hAnsi="Arial"/>
          <w:color w:val="000000" w:themeColor="text1"/>
          <w:lang w:val="es-ES" w:eastAsia="es-ES"/>
        </w:rPr>
        <w:t xml:space="preserve"> En estos campos se debe digitar la fecha final hasta donde comprende la resolución.</w:t>
      </w:r>
    </w:p>
    <w:p w14:paraId="3155C8B6" w14:textId="2B542C1C" w:rsidR="00655A93" w:rsidRPr="004814F3" w:rsidRDefault="003C09CC" w:rsidP="004814F3">
      <w:pPr>
        <w:pStyle w:val="Prrafodelista"/>
        <w:numPr>
          <w:ilvl w:val="0"/>
          <w:numId w:val="19"/>
        </w:numPr>
        <w:jc w:val="both"/>
        <w:rPr>
          <w:rFonts w:ascii="Arial" w:hAnsi="Arial"/>
          <w:color w:val="000000" w:themeColor="text1"/>
          <w:lang w:val="es-ES" w:eastAsia="es-ES"/>
        </w:rPr>
      </w:pPr>
      <w:r w:rsidRPr="007D75C1">
        <w:rPr>
          <w:rFonts w:ascii="Arial" w:hAnsi="Arial"/>
          <w:b/>
          <w:bCs/>
          <w:color w:val="000000" w:themeColor="text1"/>
          <w:lang w:val="es-ES" w:eastAsia="es-ES"/>
        </w:rPr>
        <w:t>Estado:</w:t>
      </w:r>
      <w:r w:rsidRPr="007D75C1">
        <w:rPr>
          <w:rFonts w:ascii="Arial" w:hAnsi="Arial"/>
          <w:color w:val="000000" w:themeColor="text1"/>
          <w:lang w:val="es-ES" w:eastAsia="es-ES"/>
        </w:rPr>
        <w:t xml:space="preserve"> El estado debe ser “Activo”.</w:t>
      </w:r>
    </w:p>
    <w:p w14:paraId="714FC0F3" w14:textId="212FAFC2" w:rsidR="00F254F1" w:rsidRPr="004814F3" w:rsidRDefault="003C09CC" w:rsidP="004814F3">
      <w:pPr>
        <w:pStyle w:val="Ttulo3"/>
        <w:numPr>
          <w:ilvl w:val="2"/>
          <w:numId w:val="13"/>
        </w:numPr>
        <w:rPr>
          <w:rFonts w:ascii="Arial" w:eastAsia="Calibri" w:hAnsi="Arial" w:cs="Arial"/>
          <w:lang w:val="es-ES" w:eastAsia="es-ES"/>
        </w:rPr>
      </w:pPr>
      <w:bookmarkStart w:id="16" w:name="_Toc48663799"/>
      <w:bookmarkStart w:id="17" w:name="_Toc52865287"/>
      <w:r w:rsidRPr="004814F3">
        <w:rPr>
          <w:rFonts w:ascii="Arial" w:eastAsia="Calibri" w:hAnsi="Arial" w:cs="Arial"/>
          <w:lang w:val="es-ES" w:eastAsia="es-ES"/>
        </w:rPr>
        <w:t>Aplicación BCNS – Consecutivos</w:t>
      </w:r>
      <w:bookmarkEnd w:id="16"/>
      <w:bookmarkEnd w:id="17"/>
    </w:p>
    <w:p w14:paraId="53879609" w14:textId="53C1CE50" w:rsidR="003C09CC" w:rsidRPr="007D75C1" w:rsidRDefault="003C09CC" w:rsidP="005547BB">
      <w:pPr>
        <w:ind w:firstLine="0"/>
        <w:jc w:val="both"/>
        <w:rPr>
          <w:rFonts w:ascii="Arial" w:hAnsi="Arial"/>
          <w:color w:val="000000" w:themeColor="text1"/>
          <w:lang w:val="es-ES" w:eastAsia="es-ES"/>
        </w:rPr>
      </w:pPr>
      <w:r w:rsidRPr="007D75C1">
        <w:rPr>
          <w:rFonts w:ascii="Arial" w:hAnsi="Arial"/>
          <w:color w:val="000000" w:themeColor="text1"/>
          <w:lang w:val="es-ES" w:eastAsia="es-ES"/>
        </w:rPr>
        <w:t>Una vez se realice la parametrización en la aplicación FRES – Resoluciones, se deben parametrizar los consecutivos en la aplicación BCNS – Consecutivos en el campo “Número” para que inicien de acuerdo con el rango inicial solicitado en la DIAN, digitando de igual forma el documento EQ y la ubicación a la que pertenece.</w:t>
      </w:r>
    </w:p>
    <w:p w14:paraId="7A791C2F" w14:textId="77777777" w:rsidR="005C5F4B" w:rsidRPr="007D75C1" w:rsidRDefault="003C09CC" w:rsidP="005547BB">
      <w:pPr>
        <w:keepNext/>
        <w:jc w:val="both"/>
        <w:rPr>
          <w:color w:val="000000" w:themeColor="text1"/>
        </w:rPr>
      </w:pPr>
      <w:r w:rsidRPr="007D75C1">
        <w:rPr>
          <w:noProof/>
          <w:color w:val="000000" w:themeColor="text1"/>
        </w:rPr>
        <w:drawing>
          <wp:inline distT="0" distB="0" distL="0" distR="0" wp14:anchorId="3816F881" wp14:editId="49C5F932">
            <wp:extent cx="5971540" cy="533400"/>
            <wp:effectExtent l="19050" t="19050" r="10160" b="190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31707"/>
                    <a:stretch/>
                  </pic:blipFill>
                  <pic:spPr bwMode="auto">
                    <a:xfrm>
                      <a:off x="0" y="0"/>
                      <a:ext cx="5971540" cy="533400"/>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14:paraId="50BE2871" w14:textId="4301AA0F" w:rsidR="003C09CC" w:rsidRPr="007D75C1" w:rsidRDefault="005C5F4B" w:rsidP="007D75C1">
      <w:pPr>
        <w:pStyle w:val="Descripcin"/>
        <w:jc w:val="center"/>
        <w:rPr>
          <w:b w:val="0"/>
          <w:bCs w:val="0"/>
          <w:i/>
          <w:iCs/>
          <w:color w:val="000000" w:themeColor="text1"/>
        </w:rPr>
      </w:pPr>
      <w:r w:rsidRPr="007D75C1">
        <w:rPr>
          <w:b w:val="0"/>
          <w:bCs w:val="0"/>
          <w:i/>
          <w:iCs/>
          <w:color w:val="000000" w:themeColor="text1"/>
        </w:rPr>
        <w:t>Imagen 1</w:t>
      </w:r>
      <w:r w:rsidR="007B5921" w:rsidRPr="007D75C1">
        <w:rPr>
          <w:b w:val="0"/>
          <w:bCs w:val="0"/>
          <w:i/>
          <w:iCs/>
          <w:color w:val="000000" w:themeColor="text1"/>
        </w:rPr>
        <w:t>4</w:t>
      </w:r>
      <w:r w:rsidRPr="007D75C1">
        <w:rPr>
          <w:b w:val="0"/>
          <w:bCs w:val="0"/>
          <w:i/>
          <w:iCs/>
          <w:color w:val="000000" w:themeColor="text1"/>
        </w:rPr>
        <w:t>. ODEQ - Documentos Equivalentes</w:t>
      </w:r>
    </w:p>
    <w:p w14:paraId="31E5E747" w14:textId="77777777" w:rsidR="00655A93" w:rsidRPr="007D75C1" w:rsidRDefault="00655A93" w:rsidP="00655A93">
      <w:pPr>
        <w:rPr>
          <w:color w:val="000000" w:themeColor="text1"/>
        </w:rPr>
      </w:pPr>
    </w:p>
    <w:p w14:paraId="7281AD27" w14:textId="2C613E33" w:rsidR="004829FE" w:rsidRPr="004814F3" w:rsidRDefault="007B1D4E" w:rsidP="004814F3">
      <w:pPr>
        <w:pStyle w:val="Prrafodelista"/>
        <w:numPr>
          <w:ilvl w:val="0"/>
          <w:numId w:val="13"/>
        </w:numPr>
        <w:spacing w:line="360" w:lineRule="auto"/>
        <w:jc w:val="both"/>
        <w:outlineLvl w:val="0"/>
        <w:rPr>
          <w:rFonts w:ascii="Arial" w:hAnsi="Arial"/>
          <w:b/>
          <w:bCs/>
          <w:color w:val="000000" w:themeColor="text1"/>
          <w:szCs w:val="24"/>
        </w:rPr>
      </w:pPr>
      <w:bookmarkStart w:id="18" w:name="_Toc52865288"/>
      <w:r w:rsidRPr="007D75C1">
        <w:rPr>
          <w:rFonts w:ascii="Arial" w:hAnsi="Arial"/>
          <w:b/>
          <w:bCs/>
          <w:color w:val="000000" w:themeColor="text1"/>
          <w:szCs w:val="24"/>
        </w:rPr>
        <w:t>Aplicación ODEQ – Documento Equivalente</w:t>
      </w:r>
      <w:bookmarkEnd w:id="18"/>
    </w:p>
    <w:p w14:paraId="2DB2A093" w14:textId="637D0694" w:rsidR="001625B2" w:rsidRPr="007D75C1" w:rsidRDefault="007B1D4E" w:rsidP="005547BB">
      <w:pPr>
        <w:ind w:firstLine="0"/>
        <w:jc w:val="both"/>
        <w:rPr>
          <w:rFonts w:ascii="Arial" w:hAnsi="Arial"/>
          <w:color w:val="000000" w:themeColor="text1"/>
        </w:rPr>
      </w:pPr>
      <w:r w:rsidRPr="007D75C1">
        <w:rPr>
          <w:rFonts w:ascii="Arial" w:hAnsi="Arial"/>
          <w:color w:val="000000" w:themeColor="text1"/>
        </w:rPr>
        <w:t>Una vez se realice</w:t>
      </w:r>
      <w:r w:rsidR="00D27CC4" w:rsidRPr="007D75C1">
        <w:rPr>
          <w:rFonts w:ascii="Arial" w:hAnsi="Arial"/>
          <w:color w:val="000000" w:themeColor="text1"/>
        </w:rPr>
        <w:t>n</w:t>
      </w:r>
      <w:r w:rsidRPr="007D75C1">
        <w:rPr>
          <w:rFonts w:ascii="Arial" w:hAnsi="Arial"/>
          <w:color w:val="000000" w:themeColor="text1"/>
        </w:rPr>
        <w:t xml:space="preserve"> las parametrizaciones mencionadas anteriormente, e</w:t>
      </w:r>
      <w:r w:rsidR="008A2948" w:rsidRPr="007D75C1">
        <w:rPr>
          <w:rFonts w:ascii="Arial" w:hAnsi="Arial"/>
          <w:color w:val="000000" w:themeColor="text1"/>
        </w:rPr>
        <w:t>l sistema e</w:t>
      </w:r>
      <w:r w:rsidRPr="007D75C1">
        <w:rPr>
          <w:rFonts w:ascii="Arial" w:hAnsi="Arial"/>
          <w:color w:val="000000" w:themeColor="text1"/>
        </w:rPr>
        <w:t>n la aplicación ODEQ</w:t>
      </w:r>
      <w:r w:rsidR="003451E7" w:rsidRPr="007D75C1">
        <w:rPr>
          <w:rFonts w:ascii="Arial" w:hAnsi="Arial"/>
          <w:color w:val="000000" w:themeColor="text1"/>
        </w:rPr>
        <w:t xml:space="preserve"> – Documentos Equivalentes</w:t>
      </w:r>
      <w:r w:rsidR="008A2948" w:rsidRPr="007D75C1">
        <w:rPr>
          <w:rFonts w:ascii="Arial" w:hAnsi="Arial"/>
          <w:color w:val="000000" w:themeColor="text1"/>
        </w:rPr>
        <w:t xml:space="preserve"> crea el documento EQ, </w:t>
      </w:r>
      <w:r w:rsidR="00F254F1" w:rsidRPr="007D75C1">
        <w:rPr>
          <w:rFonts w:ascii="Arial" w:hAnsi="Arial"/>
          <w:color w:val="000000" w:themeColor="text1"/>
        </w:rPr>
        <w:t xml:space="preserve">proveniente de aquellas compras realizadas a los sujetos no obligados a expedir factura de venta, </w:t>
      </w:r>
      <w:r w:rsidR="001625B2" w:rsidRPr="007D75C1">
        <w:rPr>
          <w:rFonts w:ascii="Arial" w:hAnsi="Arial"/>
          <w:color w:val="000000" w:themeColor="text1"/>
        </w:rPr>
        <w:t xml:space="preserve">respetando la numeración parametrizada de acuerdo con la resolución. </w:t>
      </w:r>
    </w:p>
    <w:p w14:paraId="441A699F" w14:textId="1FB9CB8C" w:rsidR="001625B2" w:rsidRPr="007D75C1" w:rsidRDefault="001625B2" w:rsidP="005547BB">
      <w:pPr>
        <w:ind w:firstLine="0"/>
        <w:jc w:val="both"/>
        <w:rPr>
          <w:rFonts w:ascii="Arial" w:hAnsi="Arial"/>
          <w:color w:val="000000" w:themeColor="text1"/>
        </w:rPr>
      </w:pPr>
      <w:r w:rsidRPr="007D75C1">
        <w:rPr>
          <w:rFonts w:ascii="Arial" w:hAnsi="Arial"/>
          <w:b/>
          <w:bCs/>
          <w:color w:val="000000" w:themeColor="text1"/>
        </w:rPr>
        <w:t>Nota:</w:t>
      </w:r>
      <w:r w:rsidRPr="007D75C1">
        <w:rPr>
          <w:rFonts w:ascii="Arial" w:hAnsi="Arial"/>
          <w:color w:val="000000" w:themeColor="text1"/>
        </w:rPr>
        <w:t xml:space="preserve"> El sistema controla que el consecutivo que se asigne al documento EQ se encuentre acorde con la resolución parametrizada.</w:t>
      </w:r>
    </w:p>
    <w:p w14:paraId="35C27128" w14:textId="7F7BE751" w:rsidR="005C5F4B" w:rsidRPr="007D75C1" w:rsidRDefault="005C5F4B" w:rsidP="005547BB">
      <w:pPr>
        <w:ind w:firstLine="0"/>
        <w:jc w:val="both"/>
        <w:rPr>
          <w:rFonts w:ascii="Arial" w:hAnsi="Arial"/>
          <w:color w:val="000000" w:themeColor="text1"/>
        </w:rPr>
      </w:pPr>
    </w:p>
    <w:p w14:paraId="4F65FBD2" w14:textId="167A88A0" w:rsidR="005C5F4B" w:rsidRPr="007D75C1" w:rsidRDefault="005C5F4B" w:rsidP="005547BB">
      <w:pPr>
        <w:ind w:firstLine="0"/>
        <w:jc w:val="both"/>
        <w:rPr>
          <w:rFonts w:ascii="Arial" w:hAnsi="Arial"/>
          <w:color w:val="000000" w:themeColor="text1"/>
        </w:rPr>
      </w:pPr>
    </w:p>
    <w:p w14:paraId="7F4328F5" w14:textId="4E873E02" w:rsidR="005C5F4B" w:rsidRPr="007D75C1" w:rsidRDefault="005C5F4B" w:rsidP="005547BB">
      <w:pPr>
        <w:ind w:firstLine="0"/>
        <w:jc w:val="both"/>
        <w:rPr>
          <w:rFonts w:ascii="Arial" w:hAnsi="Arial"/>
          <w:color w:val="000000" w:themeColor="text1"/>
        </w:rPr>
      </w:pPr>
    </w:p>
    <w:p w14:paraId="58F8D8F1" w14:textId="77777777" w:rsidR="005C5F4B" w:rsidRPr="007D75C1" w:rsidRDefault="00F254F1" w:rsidP="005547BB">
      <w:pPr>
        <w:keepNext/>
        <w:ind w:firstLine="0"/>
        <w:jc w:val="both"/>
        <w:rPr>
          <w:color w:val="000000" w:themeColor="text1"/>
        </w:rPr>
      </w:pPr>
      <w:r w:rsidRPr="007D75C1">
        <w:rPr>
          <w:rFonts w:ascii="Arial" w:hAnsi="Arial"/>
          <w:noProof/>
          <w:color w:val="000000" w:themeColor="text1"/>
        </w:rPr>
        <w:lastRenderedPageBreak/>
        <w:drawing>
          <wp:inline distT="0" distB="0" distL="0" distR="0" wp14:anchorId="2B3F8D64" wp14:editId="343BA368">
            <wp:extent cx="5723890" cy="1751739"/>
            <wp:effectExtent l="0" t="0" r="0" b="127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31907" cy="1754193"/>
                    </a:xfrm>
                    <a:prstGeom prst="rect">
                      <a:avLst/>
                    </a:prstGeom>
                  </pic:spPr>
                </pic:pic>
              </a:graphicData>
            </a:graphic>
          </wp:inline>
        </w:drawing>
      </w:r>
    </w:p>
    <w:p w14:paraId="6923A923" w14:textId="1150CC86" w:rsidR="005C5F4B" w:rsidRPr="007D75C1" w:rsidRDefault="005C5F4B" w:rsidP="007D75C1">
      <w:pPr>
        <w:pStyle w:val="Descripcin"/>
        <w:jc w:val="center"/>
        <w:rPr>
          <w:rFonts w:ascii="Arial" w:hAnsi="Arial"/>
          <w:b w:val="0"/>
          <w:bCs w:val="0"/>
          <w:i/>
          <w:iCs/>
          <w:color w:val="000000" w:themeColor="text1"/>
        </w:rPr>
      </w:pPr>
      <w:r w:rsidRPr="007D75C1">
        <w:rPr>
          <w:b w:val="0"/>
          <w:bCs w:val="0"/>
          <w:i/>
          <w:iCs/>
          <w:color w:val="000000" w:themeColor="text1"/>
        </w:rPr>
        <w:t>Imagen 1</w:t>
      </w:r>
      <w:r w:rsidR="007B5921" w:rsidRPr="007D75C1">
        <w:rPr>
          <w:b w:val="0"/>
          <w:bCs w:val="0"/>
          <w:i/>
          <w:iCs/>
          <w:color w:val="000000" w:themeColor="text1"/>
        </w:rPr>
        <w:t>5</w:t>
      </w:r>
      <w:r w:rsidRPr="007D75C1">
        <w:rPr>
          <w:b w:val="0"/>
          <w:bCs w:val="0"/>
          <w:i/>
          <w:iCs/>
          <w:color w:val="000000" w:themeColor="text1"/>
        </w:rPr>
        <w:t>. ODEQ - Documentos Equivalentes</w:t>
      </w:r>
    </w:p>
    <w:p w14:paraId="1F16541F" w14:textId="5BE662DC" w:rsidR="004B5054" w:rsidRPr="007D75C1" w:rsidRDefault="004B5054" w:rsidP="005547BB">
      <w:pPr>
        <w:ind w:firstLine="0"/>
        <w:jc w:val="both"/>
        <w:rPr>
          <w:rFonts w:ascii="Arial" w:hAnsi="Arial"/>
          <w:color w:val="000000" w:themeColor="text1"/>
        </w:rPr>
      </w:pPr>
      <w:r w:rsidRPr="007D75C1">
        <w:rPr>
          <w:rFonts w:ascii="Arial" w:hAnsi="Arial"/>
          <w:color w:val="000000" w:themeColor="text1"/>
        </w:rPr>
        <w:t>Para identificar si la factura lleg</w:t>
      </w:r>
      <w:r w:rsidR="004829FE" w:rsidRPr="007D75C1">
        <w:rPr>
          <w:rFonts w:ascii="Arial" w:hAnsi="Arial"/>
          <w:color w:val="000000" w:themeColor="text1"/>
        </w:rPr>
        <w:t>ó</w:t>
      </w:r>
      <w:r w:rsidRPr="007D75C1">
        <w:rPr>
          <w:rFonts w:ascii="Arial" w:hAnsi="Arial"/>
          <w:color w:val="000000" w:themeColor="text1"/>
        </w:rPr>
        <w:t xml:space="preserve"> o no, en los campos documento 1, n</w:t>
      </w:r>
      <w:r w:rsidR="004829FE" w:rsidRPr="007D75C1">
        <w:rPr>
          <w:rFonts w:ascii="Arial" w:hAnsi="Arial"/>
          <w:color w:val="000000" w:themeColor="text1"/>
        </w:rPr>
        <w:t>ú</w:t>
      </w:r>
      <w:r w:rsidRPr="007D75C1">
        <w:rPr>
          <w:rFonts w:ascii="Arial" w:hAnsi="Arial"/>
          <w:color w:val="000000" w:themeColor="text1"/>
        </w:rPr>
        <w:t xml:space="preserve">mero 1 y ubicación 1, </w:t>
      </w:r>
      <w:r w:rsidR="004829FE" w:rsidRPr="007D75C1">
        <w:rPr>
          <w:rFonts w:ascii="Arial" w:hAnsi="Arial"/>
          <w:color w:val="000000" w:themeColor="text1"/>
        </w:rPr>
        <w:t xml:space="preserve">se </w:t>
      </w:r>
      <w:r w:rsidRPr="007D75C1">
        <w:rPr>
          <w:rFonts w:ascii="Arial" w:hAnsi="Arial"/>
          <w:color w:val="000000" w:themeColor="text1"/>
        </w:rPr>
        <w:t>v</w:t>
      </w:r>
      <w:r w:rsidR="001625B2" w:rsidRPr="007D75C1">
        <w:rPr>
          <w:rFonts w:ascii="Arial" w:hAnsi="Arial"/>
          <w:color w:val="000000" w:themeColor="text1"/>
        </w:rPr>
        <w:t>e</w:t>
      </w:r>
      <w:r w:rsidRPr="007D75C1">
        <w:rPr>
          <w:rFonts w:ascii="Arial" w:hAnsi="Arial"/>
          <w:color w:val="000000" w:themeColor="text1"/>
        </w:rPr>
        <w:t xml:space="preserve"> relaciona</w:t>
      </w:r>
      <w:r w:rsidR="001625B2" w:rsidRPr="007D75C1">
        <w:rPr>
          <w:rFonts w:ascii="Arial" w:hAnsi="Arial"/>
          <w:color w:val="000000" w:themeColor="text1"/>
        </w:rPr>
        <w:t>do</w:t>
      </w:r>
      <w:r w:rsidRPr="007D75C1">
        <w:rPr>
          <w:rFonts w:ascii="Arial" w:hAnsi="Arial"/>
          <w:color w:val="000000" w:themeColor="text1"/>
        </w:rPr>
        <w:t xml:space="preserve"> el documento original. </w:t>
      </w:r>
    </w:p>
    <w:p w14:paraId="06118457" w14:textId="793451EB" w:rsidR="006C29D1" w:rsidRPr="007D75C1" w:rsidRDefault="004B5054" w:rsidP="005547BB">
      <w:pPr>
        <w:keepNext/>
        <w:ind w:left="454" w:firstLine="0"/>
        <w:jc w:val="both"/>
        <w:rPr>
          <w:color w:val="000000" w:themeColor="text1"/>
        </w:rPr>
      </w:pPr>
      <w:r w:rsidRPr="007D75C1">
        <w:rPr>
          <w:rFonts w:ascii="Arial" w:hAnsi="Arial"/>
          <w:noProof/>
          <w:color w:val="000000" w:themeColor="text1"/>
        </w:rPr>
        <w:drawing>
          <wp:inline distT="0" distB="0" distL="0" distR="0" wp14:anchorId="648CE2CE" wp14:editId="573B5733">
            <wp:extent cx="5971540" cy="185547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1540" cy="1855470"/>
                    </a:xfrm>
                    <a:prstGeom prst="rect">
                      <a:avLst/>
                    </a:prstGeom>
                  </pic:spPr>
                </pic:pic>
              </a:graphicData>
            </a:graphic>
          </wp:inline>
        </w:drawing>
      </w:r>
    </w:p>
    <w:p w14:paraId="171526AD" w14:textId="46DD0286" w:rsidR="004829FE" w:rsidRPr="007D75C1" w:rsidRDefault="006C29D1" w:rsidP="007D75C1">
      <w:pPr>
        <w:pStyle w:val="Descripcin"/>
        <w:jc w:val="center"/>
        <w:rPr>
          <w:rFonts w:ascii="Arial" w:hAnsi="Arial"/>
          <w:b w:val="0"/>
          <w:bCs w:val="0"/>
          <w:i/>
          <w:iCs/>
          <w:color w:val="000000" w:themeColor="text1"/>
        </w:rPr>
      </w:pPr>
      <w:r w:rsidRPr="007D75C1">
        <w:rPr>
          <w:b w:val="0"/>
          <w:bCs w:val="0"/>
          <w:i/>
          <w:iCs/>
          <w:color w:val="000000" w:themeColor="text1"/>
        </w:rPr>
        <w:t xml:space="preserve">Imagen </w:t>
      </w:r>
      <w:r w:rsidR="005C5F4B" w:rsidRPr="007D75C1">
        <w:rPr>
          <w:b w:val="0"/>
          <w:bCs w:val="0"/>
          <w:i/>
          <w:iCs/>
          <w:color w:val="000000" w:themeColor="text1"/>
        </w:rPr>
        <w:t>1</w:t>
      </w:r>
      <w:r w:rsidR="007B5921" w:rsidRPr="007D75C1">
        <w:rPr>
          <w:b w:val="0"/>
          <w:bCs w:val="0"/>
          <w:i/>
          <w:iCs/>
          <w:color w:val="000000" w:themeColor="text1"/>
        </w:rPr>
        <w:t>6</w:t>
      </w:r>
      <w:r w:rsidRPr="007D75C1">
        <w:rPr>
          <w:b w:val="0"/>
          <w:bCs w:val="0"/>
          <w:i/>
          <w:iCs/>
          <w:color w:val="000000" w:themeColor="text1"/>
        </w:rPr>
        <w:t>. ODEQ - Documentos Equivalentes</w:t>
      </w:r>
    </w:p>
    <w:p w14:paraId="4C8939FD" w14:textId="6BBA9DD2" w:rsidR="004B5054" w:rsidRPr="007D75C1" w:rsidRDefault="00410298" w:rsidP="005547BB">
      <w:pPr>
        <w:ind w:firstLine="0"/>
        <w:jc w:val="both"/>
        <w:rPr>
          <w:rFonts w:ascii="Arial" w:hAnsi="Arial"/>
          <w:color w:val="000000" w:themeColor="text1"/>
        </w:rPr>
      </w:pPr>
      <w:r w:rsidRPr="007D75C1">
        <w:rPr>
          <w:rFonts w:ascii="Arial" w:hAnsi="Arial"/>
          <w:noProof/>
          <w:color w:val="000000" w:themeColor="text1"/>
        </w:rPr>
        <w:drawing>
          <wp:anchor distT="0" distB="0" distL="114300" distR="114300" simplePos="0" relativeHeight="251666432" behindDoc="1" locked="0" layoutInCell="1" allowOverlap="1" wp14:anchorId="70847599" wp14:editId="20F6C890">
            <wp:simplePos x="0" y="0"/>
            <wp:positionH relativeFrom="margin">
              <wp:posOffset>361950</wp:posOffset>
            </wp:positionH>
            <wp:positionV relativeFrom="paragraph">
              <wp:posOffset>624840</wp:posOffset>
            </wp:positionV>
            <wp:extent cx="5704840" cy="1772285"/>
            <wp:effectExtent l="0" t="0" r="0" b="0"/>
            <wp:wrapTight wrapText="bothSides">
              <wp:wrapPolygon edited="0">
                <wp:start x="0" y="0"/>
                <wp:lineTo x="0" y="21360"/>
                <wp:lineTo x="21494" y="21360"/>
                <wp:lineTo x="21494"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04840" cy="1772285"/>
                    </a:xfrm>
                    <a:prstGeom prst="rect">
                      <a:avLst/>
                    </a:prstGeom>
                  </pic:spPr>
                </pic:pic>
              </a:graphicData>
            </a:graphic>
            <wp14:sizeRelH relativeFrom="margin">
              <wp14:pctWidth>0</wp14:pctWidth>
            </wp14:sizeRelH>
            <wp14:sizeRelV relativeFrom="margin">
              <wp14:pctHeight>0</wp14:pctHeight>
            </wp14:sizeRelV>
          </wp:anchor>
        </w:drawing>
      </w:r>
      <w:r w:rsidR="004B5054" w:rsidRPr="007D75C1">
        <w:rPr>
          <w:rFonts w:ascii="Arial" w:hAnsi="Arial"/>
          <w:color w:val="000000" w:themeColor="text1"/>
        </w:rPr>
        <w:t xml:space="preserve">En el detalle encontramos el producto, la cantidad, el precio, el total y la observación que </w:t>
      </w:r>
      <w:r w:rsidR="001625B2" w:rsidRPr="007D75C1">
        <w:rPr>
          <w:rFonts w:ascii="Arial" w:hAnsi="Arial"/>
          <w:color w:val="000000" w:themeColor="text1"/>
        </w:rPr>
        <w:t xml:space="preserve">se </w:t>
      </w:r>
      <w:r w:rsidR="004B5054" w:rsidRPr="007D75C1">
        <w:rPr>
          <w:rFonts w:ascii="Arial" w:hAnsi="Arial"/>
          <w:color w:val="000000" w:themeColor="text1"/>
        </w:rPr>
        <w:t xml:space="preserve">hayan registrado previamente. </w:t>
      </w:r>
    </w:p>
    <w:p w14:paraId="699F0A87" w14:textId="1C600EC0" w:rsidR="006C29D1" w:rsidRPr="007D75C1" w:rsidRDefault="006C29D1" w:rsidP="005547BB">
      <w:pPr>
        <w:keepNext/>
        <w:ind w:firstLine="0"/>
        <w:jc w:val="both"/>
        <w:rPr>
          <w:color w:val="000000" w:themeColor="text1"/>
        </w:rPr>
      </w:pPr>
    </w:p>
    <w:p w14:paraId="06A0587C" w14:textId="486A35C6" w:rsidR="006C29D1" w:rsidRPr="007D75C1" w:rsidRDefault="006C29D1" w:rsidP="007D75C1">
      <w:pPr>
        <w:pStyle w:val="Descripcin"/>
        <w:jc w:val="center"/>
        <w:rPr>
          <w:rFonts w:ascii="Arial" w:hAnsi="Arial"/>
          <w:b w:val="0"/>
          <w:bCs w:val="0"/>
          <w:i/>
          <w:iCs/>
          <w:color w:val="000000" w:themeColor="text1"/>
        </w:rPr>
      </w:pPr>
      <w:r w:rsidRPr="007D75C1">
        <w:rPr>
          <w:b w:val="0"/>
          <w:bCs w:val="0"/>
          <w:i/>
          <w:iCs/>
          <w:color w:val="000000" w:themeColor="text1"/>
        </w:rPr>
        <w:t xml:space="preserve">Imagen  </w:t>
      </w:r>
      <w:r w:rsidRPr="007D75C1">
        <w:rPr>
          <w:b w:val="0"/>
          <w:bCs w:val="0"/>
          <w:i/>
          <w:iCs/>
          <w:color w:val="000000" w:themeColor="text1"/>
        </w:rPr>
        <w:fldChar w:fldCharType="begin"/>
      </w:r>
      <w:r w:rsidRPr="007D75C1">
        <w:rPr>
          <w:b w:val="0"/>
          <w:bCs w:val="0"/>
          <w:i/>
          <w:iCs/>
          <w:color w:val="000000" w:themeColor="text1"/>
        </w:rPr>
        <w:instrText xml:space="preserve"> SEQ Imagen_ \* ARABIC </w:instrText>
      </w:r>
      <w:r w:rsidRPr="007D75C1">
        <w:rPr>
          <w:b w:val="0"/>
          <w:bCs w:val="0"/>
          <w:i/>
          <w:iCs/>
          <w:color w:val="000000" w:themeColor="text1"/>
        </w:rPr>
        <w:fldChar w:fldCharType="separate"/>
      </w:r>
      <w:r w:rsidR="008072F5">
        <w:rPr>
          <w:b w:val="0"/>
          <w:bCs w:val="0"/>
          <w:i/>
          <w:iCs/>
          <w:noProof/>
          <w:color w:val="000000" w:themeColor="text1"/>
        </w:rPr>
        <w:t>1</w:t>
      </w:r>
      <w:r w:rsidRPr="007D75C1">
        <w:rPr>
          <w:b w:val="0"/>
          <w:bCs w:val="0"/>
          <w:i/>
          <w:iCs/>
          <w:color w:val="000000" w:themeColor="text1"/>
        </w:rPr>
        <w:fldChar w:fldCharType="end"/>
      </w:r>
      <w:r w:rsidR="007B5921" w:rsidRPr="007D75C1">
        <w:rPr>
          <w:b w:val="0"/>
          <w:bCs w:val="0"/>
          <w:i/>
          <w:iCs/>
          <w:color w:val="000000" w:themeColor="text1"/>
        </w:rPr>
        <w:t>7</w:t>
      </w:r>
      <w:r w:rsidRPr="007D75C1">
        <w:rPr>
          <w:b w:val="0"/>
          <w:bCs w:val="0"/>
          <w:i/>
          <w:iCs/>
          <w:color w:val="000000" w:themeColor="text1"/>
        </w:rPr>
        <w:t>. ODEQ - Documentos Equivalentes</w:t>
      </w:r>
    </w:p>
    <w:p w14:paraId="7AFDB726" w14:textId="77777777" w:rsidR="00655A93" w:rsidRPr="007D75C1" w:rsidRDefault="00655A93" w:rsidP="005547BB">
      <w:pPr>
        <w:ind w:firstLine="0"/>
        <w:jc w:val="both"/>
        <w:rPr>
          <w:rFonts w:ascii="Arial" w:hAnsi="Arial"/>
          <w:color w:val="000000" w:themeColor="text1"/>
        </w:rPr>
      </w:pPr>
    </w:p>
    <w:p w14:paraId="262E9996" w14:textId="77777777" w:rsidR="007D75C1" w:rsidRPr="007D75C1" w:rsidRDefault="007D75C1" w:rsidP="007D75C1">
      <w:pPr>
        <w:keepNext/>
        <w:ind w:firstLine="0"/>
        <w:jc w:val="both"/>
        <w:rPr>
          <w:rFonts w:ascii="Arial" w:hAnsi="Arial"/>
          <w:color w:val="000000" w:themeColor="text1"/>
        </w:rPr>
      </w:pPr>
      <w:r w:rsidRPr="007D75C1">
        <w:rPr>
          <w:rFonts w:ascii="Arial" w:hAnsi="Arial"/>
          <w:color w:val="000000" w:themeColor="text1"/>
        </w:rPr>
        <w:lastRenderedPageBreak/>
        <w:t>Para poder reversar el documento original porque se requiere editar o anular, en la aplicación ODEQ – Documentos equivalentes se habilitaron los íconos de reversar, procesar y anular.</w:t>
      </w:r>
    </w:p>
    <w:p w14:paraId="64C6E00A" w14:textId="77777777" w:rsidR="007D75C1" w:rsidRPr="007D75C1" w:rsidRDefault="007D75C1" w:rsidP="007D75C1">
      <w:pPr>
        <w:keepNext/>
        <w:ind w:firstLine="0"/>
        <w:jc w:val="both"/>
        <w:rPr>
          <w:rFonts w:ascii="Arial" w:hAnsi="Arial"/>
          <w:color w:val="000000" w:themeColor="text1"/>
        </w:rPr>
      </w:pPr>
    </w:p>
    <w:p w14:paraId="41A3BE55" w14:textId="0AD69EF5" w:rsidR="007B5921" w:rsidRPr="007D75C1" w:rsidRDefault="007D75C1" w:rsidP="007D75C1">
      <w:pPr>
        <w:keepNext/>
        <w:ind w:firstLine="0"/>
        <w:jc w:val="both"/>
        <w:rPr>
          <w:color w:val="000000" w:themeColor="text1"/>
        </w:rPr>
      </w:pPr>
      <w:r w:rsidRPr="007D75C1">
        <w:rPr>
          <w:rFonts w:ascii="Arial" w:hAnsi="Arial"/>
          <w:color w:val="000000" w:themeColor="text1"/>
        </w:rPr>
        <w:t>El proceso que se debe realizar es activar el EQ, reversar el documento origen (CP, FP, CM…), una vez se realiza la operación de reversar el documento origen el sistema automáticamente anulará el EQ asociado a este. De esta manera se podrá editar el documento origen sin inconveniente, pero se debe tener en cuenta que al momento de procesarlo el sistema creará un nuevo EQ consumiendo un consecutivo nuevo</w:t>
      </w:r>
      <w:r w:rsidR="00A03435">
        <w:rPr>
          <w:rFonts w:ascii="Arial" w:hAnsi="Arial"/>
          <w:color w:val="000000" w:themeColor="text1"/>
        </w:rPr>
        <w:t>.</w:t>
      </w:r>
      <w:r w:rsidR="00A25EA6" w:rsidRPr="007D75C1">
        <w:rPr>
          <w:noProof/>
          <w:color w:val="000000" w:themeColor="text1"/>
        </w:rPr>
        <w:drawing>
          <wp:inline distT="0" distB="0" distL="0" distR="0" wp14:anchorId="79972CB9" wp14:editId="14BCABB1">
            <wp:extent cx="5971540" cy="1922780"/>
            <wp:effectExtent l="0" t="0" r="0" b="127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1540" cy="1922780"/>
                    </a:xfrm>
                    <a:prstGeom prst="rect">
                      <a:avLst/>
                    </a:prstGeom>
                  </pic:spPr>
                </pic:pic>
              </a:graphicData>
            </a:graphic>
          </wp:inline>
        </w:drawing>
      </w:r>
    </w:p>
    <w:p w14:paraId="62E91DDC" w14:textId="65AA8BDC" w:rsidR="00B73E30" w:rsidRPr="007D75C1" w:rsidRDefault="007B5921" w:rsidP="007D75C1">
      <w:pPr>
        <w:pStyle w:val="Descripcin"/>
        <w:jc w:val="center"/>
        <w:rPr>
          <w:rFonts w:ascii="Arial" w:hAnsi="Arial"/>
          <w:color w:val="000000" w:themeColor="text1"/>
        </w:rPr>
      </w:pPr>
      <w:r w:rsidRPr="007D75C1">
        <w:rPr>
          <w:b w:val="0"/>
          <w:bCs w:val="0"/>
          <w:i/>
          <w:iCs/>
          <w:color w:val="000000" w:themeColor="text1"/>
        </w:rPr>
        <w:t>Imagen 18</w:t>
      </w:r>
      <w:r w:rsidRPr="007D75C1">
        <w:rPr>
          <w:color w:val="000000" w:themeColor="text1"/>
        </w:rPr>
        <w:t xml:space="preserve"> </w:t>
      </w:r>
      <w:r w:rsidRPr="007D75C1">
        <w:rPr>
          <w:b w:val="0"/>
          <w:bCs w:val="0"/>
          <w:i/>
          <w:iCs/>
          <w:color w:val="000000" w:themeColor="text1"/>
        </w:rPr>
        <w:t>ODEQ - Documentos Equivalentes</w:t>
      </w:r>
    </w:p>
    <w:p w14:paraId="74376C24" w14:textId="669CC444" w:rsidR="007B5921" w:rsidRPr="007D75C1" w:rsidRDefault="007B5921" w:rsidP="005547BB">
      <w:pPr>
        <w:keepNext/>
        <w:ind w:firstLine="0"/>
        <w:jc w:val="both"/>
        <w:rPr>
          <w:color w:val="000000" w:themeColor="text1"/>
        </w:rPr>
      </w:pPr>
    </w:p>
    <w:p w14:paraId="1360B970" w14:textId="77777777" w:rsidR="007B5921" w:rsidRPr="007D75C1" w:rsidRDefault="007B5921" w:rsidP="005547BB">
      <w:pPr>
        <w:ind w:firstLine="0"/>
        <w:jc w:val="both"/>
        <w:rPr>
          <w:rFonts w:ascii="Arial" w:hAnsi="Arial"/>
          <w:color w:val="000000" w:themeColor="text1"/>
        </w:rPr>
      </w:pPr>
    </w:p>
    <w:p w14:paraId="0D0D9448" w14:textId="77777777" w:rsidR="007B5921" w:rsidRPr="007D75C1" w:rsidRDefault="003341EB" w:rsidP="005547BB">
      <w:pPr>
        <w:keepNext/>
        <w:ind w:firstLine="0"/>
        <w:jc w:val="both"/>
        <w:rPr>
          <w:color w:val="000000" w:themeColor="text1"/>
        </w:rPr>
      </w:pPr>
      <w:r w:rsidRPr="007D75C1">
        <w:rPr>
          <w:noProof/>
          <w:color w:val="000000" w:themeColor="text1"/>
        </w:rPr>
        <w:lastRenderedPageBreak/>
        <w:drawing>
          <wp:inline distT="0" distB="0" distL="0" distR="0" wp14:anchorId="361180BB" wp14:editId="414D1640">
            <wp:extent cx="5971540" cy="1789430"/>
            <wp:effectExtent l="0" t="0" r="0"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1540" cy="1789430"/>
                    </a:xfrm>
                    <a:prstGeom prst="rect">
                      <a:avLst/>
                    </a:prstGeom>
                  </pic:spPr>
                </pic:pic>
              </a:graphicData>
            </a:graphic>
          </wp:inline>
        </w:drawing>
      </w:r>
    </w:p>
    <w:p w14:paraId="3E4325D7" w14:textId="5B20B120" w:rsidR="003341EB" w:rsidRPr="007D75C1" w:rsidRDefault="007B5921" w:rsidP="007D75C1">
      <w:pPr>
        <w:pStyle w:val="Descripcin"/>
        <w:jc w:val="center"/>
        <w:rPr>
          <w:rFonts w:ascii="Arial" w:hAnsi="Arial"/>
          <w:color w:val="000000" w:themeColor="text1"/>
        </w:rPr>
      </w:pPr>
      <w:r w:rsidRPr="007D75C1">
        <w:rPr>
          <w:b w:val="0"/>
          <w:bCs w:val="0"/>
          <w:i/>
          <w:iCs/>
          <w:color w:val="000000" w:themeColor="text1"/>
        </w:rPr>
        <w:t xml:space="preserve">Imagen </w:t>
      </w:r>
      <w:r w:rsidR="00A03435">
        <w:rPr>
          <w:b w:val="0"/>
          <w:bCs w:val="0"/>
          <w:i/>
          <w:iCs/>
          <w:color w:val="000000" w:themeColor="text1"/>
        </w:rPr>
        <w:t>19.</w:t>
      </w:r>
      <w:r w:rsidRPr="007D75C1">
        <w:rPr>
          <w:b w:val="0"/>
          <w:bCs w:val="0"/>
          <w:i/>
          <w:iCs/>
          <w:color w:val="000000" w:themeColor="text1"/>
        </w:rPr>
        <w:t xml:space="preserve"> ODEQ - Documentos Equivalentes</w:t>
      </w:r>
    </w:p>
    <w:p w14:paraId="2F44BE59" w14:textId="5FA50E32" w:rsidR="00902B9E" w:rsidRPr="007D75C1" w:rsidRDefault="00902B9E" w:rsidP="005547BB">
      <w:pPr>
        <w:ind w:firstLine="0"/>
        <w:jc w:val="both"/>
        <w:rPr>
          <w:rFonts w:ascii="Arial" w:hAnsi="Arial"/>
          <w:color w:val="000000" w:themeColor="text1"/>
        </w:rPr>
      </w:pPr>
      <w:r w:rsidRPr="007D75C1">
        <w:rPr>
          <w:rFonts w:ascii="Arial" w:hAnsi="Arial"/>
          <w:b/>
          <w:bCs/>
          <w:color w:val="000000" w:themeColor="text1"/>
        </w:rPr>
        <w:t>Nota:</w:t>
      </w:r>
      <w:r w:rsidRPr="007D75C1">
        <w:rPr>
          <w:rFonts w:ascii="Arial" w:hAnsi="Arial"/>
          <w:color w:val="000000" w:themeColor="text1"/>
        </w:rPr>
        <w:t xml:space="preserve"> </w:t>
      </w:r>
      <w:r w:rsidR="007D75C1" w:rsidRPr="007D75C1">
        <w:rPr>
          <w:rFonts w:ascii="Arial" w:hAnsi="Arial"/>
          <w:color w:val="000000" w:themeColor="text1"/>
        </w:rPr>
        <w:t>El sistema no va a volver a utilizar el mismo consecutivo, se va a crear uno nuevo, es decir, no reescribe el que ya existe dado que no se actualizan los datos sobre este mismo. Por lo anterior, es importante que al momento de reversar un documento origen tengan esto presente dado que se pueden tener inconvenientes en cuanto a que los consecutivos del EQ no tengan un orden lógico comparado con las fechas de los documentos.</w:t>
      </w:r>
    </w:p>
    <w:sectPr w:rsidR="00902B9E" w:rsidRPr="007D75C1" w:rsidSect="00F624B1">
      <w:headerReference w:type="default" r:id="rId30"/>
      <w:footerReference w:type="default" r:id="rId31"/>
      <w:headerReference w:type="first" r:id="rId32"/>
      <w:pgSz w:w="12240" w:h="15840"/>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C6E7C7" w14:textId="77777777" w:rsidR="00E26DB3" w:rsidRDefault="00E26DB3" w:rsidP="000728DF">
      <w:pPr>
        <w:spacing w:line="240" w:lineRule="auto"/>
      </w:pPr>
      <w:r>
        <w:separator/>
      </w:r>
    </w:p>
  </w:endnote>
  <w:endnote w:type="continuationSeparator" w:id="0">
    <w:p w14:paraId="12EE88CB" w14:textId="77777777" w:rsidR="00E26DB3" w:rsidRDefault="00E26DB3" w:rsidP="000728D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8D2DD5" w14:textId="0891FFEA" w:rsidR="00655A93" w:rsidRDefault="00655A93">
    <w:pPr>
      <w:pStyle w:val="Piedepgina"/>
      <w:jc w:val="right"/>
    </w:pPr>
  </w:p>
  <w:p w14:paraId="22ED18CD" w14:textId="77777777" w:rsidR="00655A93" w:rsidRDefault="00655A9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6EEE92" w14:textId="77777777" w:rsidR="00E26DB3" w:rsidRDefault="00E26DB3" w:rsidP="000728DF">
      <w:pPr>
        <w:spacing w:line="240" w:lineRule="auto"/>
      </w:pPr>
      <w:r>
        <w:separator/>
      </w:r>
    </w:p>
  </w:footnote>
  <w:footnote w:type="continuationSeparator" w:id="0">
    <w:p w14:paraId="195103C2" w14:textId="77777777" w:rsidR="00E26DB3" w:rsidRDefault="00E26DB3" w:rsidP="000728D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3C8C47" w14:textId="35FF9E56" w:rsidR="00655A93" w:rsidRDefault="00655A93">
    <w:pPr>
      <w:pStyle w:val="Encabezado"/>
      <w:jc w:val="right"/>
    </w:pPr>
    <w:r>
      <w:rPr>
        <w:noProof/>
        <w:lang w:val="es-ES" w:eastAsia="es-ES"/>
      </w:rPr>
      <w:drawing>
        <wp:anchor distT="0" distB="0" distL="114300" distR="114300" simplePos="0" relativeHeight="251663360" behindDoc="1" locked="0" layoutInCell="1" allowOverlap="1" wp14:anchorId="415B7871" wp14:editId="6A8909CC">
          <wp:simplePos x="0" y="0"/>
          <wp:positionH relativeFrom="page">
            <wp:align>right</wp:align>
          </wp:positionH>
          <wp:positionV relativeFrom="page">
            <wp:align>top</wp:align>
          </wp:positionV>
          <wp:extent cx="7763442" cy="10036175"/>
          <wp:effectExtent l="0" t="0" r="9525" b="317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_General membrete letter copia 4.jpg"/>
                  <pic:cNvPicPr/>
                </pic:nvPicPr>
                <pic:blipFill>
                  <a:blip r:embed="rId1">
                    <a:extLst>
                      <a:ext uri="{28A0092B-C50C-407E-A947-70E740481C1C}">
                        <a14:useLocalDpi xmlns:a14="http://schemas.microsoft.com/office/drawing/2010/main" val="0"/>
                      </a:ext>
                    </a:extLst>
                  </a:blip>
                  <a:stretch>
                    <a:fillRect/>
                  </a:stretch>
                </pic:blipFill>
                <pic:spPr>
                  <a:xfrm>
                    <a:off x="0" y="0"/>
                    <a:ext cx="7763442" cy="10036175"/>
                  </a:xfrm>
                  <a:prstGeom prst="rect">
                    <a:avLst/>
                  </a:prstGeom>
                </pic:spPr>
              </pic:pic>
            </a:graphicData>
          </a:graphic>
          <wp14:sizeRelH relativeFrom="margin">
            <wp14:pctWidth>0</wp14:pctWidth>
          </wp14:sizeRelH>
          <wp14:sizeRelV relativeFrom="margin">
            <wp14:pctHeight>0</wp14:pctHeight>
          </wp14:sizeRelV>
        </wp:anchor>
      </w:drawing>
    </w:r>
  </w:p>
  <w:p w14:paraId="53DBCA25" w14:textId="50AA72B6" w:rsidR="00655A93" w:rsidRDefault="00655A93">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59344469"/>
      <w:docPartObj>
        <w:docPartGallery w:val="Page Numbers (Top of Page)"/>
        <w:docPartUnique/>
      </w:docPartObj>
    </w:sdtPr>
    <w:sdtEndPr/>
    <w:sdtContent>
      <w:p w14:paraId="5FEC0B1F" w14:textId="7A39F5E4" w:rsidR="00655A93" w:rsidRDefault="00655A93">
        <w:pPr>
          <w:pStyle w:val="Encabezado"/>
          <w:jc w:val="right"/>
        </w:pPr>
        <w:r>
          <w:rPr>
            <w:noProof/>
            <w:lang w:val="es-ES" w:eastAsia="es-ES"/>
          </w:rPr>
          <w:drawing>
            <wp:anchor distT="0" distB="0" distL="114300" distR="114300" simplePos="0" relativeHeight="251665408" behindDoc="1" locked="0" layoutInCell="1" allowOverlap="1" wp14:anchorId="1C9B1D46" wp14:editId="2C45303B">
              <wp:simplePos x="0" y="0"/>
              <wp:positionH relativeFrom="page">
                <wp:posOffset>9525</wp:posOffset>
              </wp:positionH>
              <wp:positionV relativeFrom="page">
                <wp:posOffset>-9525</wp:posOffset>
              </wp:positionV>
              <wp:extent cx="7762240" cy="10067641"/>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_General membrete letter copia 4.jpg"/>
                      <pic:cNvPicPr/>
                    </pic:nvPicPr>
                    <pic:blipFill>
                      <a:blip r:embed="rId1">
                        <a:extLst>
                          <a:ext uri="{28A0092B-C50C-407E-A947-70E740481C1C}">
                            <a14:useLocalDpi xmlns:a14="http://schemas.microsoft.com/office/drawing/2010/main" val="0"/>
                          </a:ext>
                        </a:extLst>
                      </a:blip>
                      <a:stretch>
                        <a:fillRect/>
                      </a:stretch>
                    </pic:blipFill>
                    <pic:spPr>
                      <a:xfrm>
                        <a:off x="0" y="0"/>
                        <a:ext cx="7763002" cy="10068629"/>
                      </a:xfrm>
                      <a:prstGeom prst="rect">
                        <a:avLst/>
                      </a:prstGeom>
                    </pic:spPr>
                  </pic:pic>
                </a:graphicData>
              </a:graphic>
              <wp14:sizeRelH relativeFrom="margin">
                <wp14:pctWidth>0</wp14:pctWidth>
              </wp14:sizeRelH>
              <wp14:sizeRelV relativeFrom="margin">
                <wp14:pctHeight>0</wp14:pctHeight>
              </wp14:sizeRelV>
            </wp:anchor>
          </w:drawing>
        </w:r>
      </w:p>
    </w:sdtContent>
  </w:sdt>
  <w:p w14:paraId="6E99EA05" w14:textId="77777777" w:rsidR="00655A93" w:rsidRDefault="00655A9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E1363"/>
    <w:multiLevelType w:val="hybridMultilevel"/>
    <w:tmpl w:val="E7C03460"/>
    <w:lvl w:ilvl="0" w:tplc="240A0001">
      <w:start w:val="1"/>
      <w:numFmt w:val="bullet"/>
      <w:lvlText w:val=""/>
      <w:lvlJc w:val="left"/>
      <w:pPr>
        <w:ind w:left="1174" w:hanging="360"/>
      </w:pPr>
      <w:rPr>
        <w:rFonts w:ascii="Symbol" w:hAnsi="Symbol" w:hint="default"/>
      </w:rPr>
    </w:lvl>
    <w:lvl w:ilvl="1" w:tplc="240A0003" w:tentative="1">
      <w:start w:val="1"/>
      <w:numFmt w:val="bullet"/>
      <w:lvlText w:val="o"/>
      <w:lvlJc w:val="left"/>
      <w:pPr>
        <w:ind w:left="1894" w:hanging="360"/>
      </w:pPr>
      <w:rPr>
        <w:rFonts w:ascii="Courier New" w:hAnsi="Courier New" w:cs="Courier New" w:hint="default"/>
      </w:rPr>
    </w:lvl>
    <w:lvl w:ilvl="2" w:tplc="240A0005" w:tentative="1">
      <w:start w:val="1"/>
      <w:numFmt w:val="bullet"/>
      <w:lvlText w:val=""/>
      <w:lvlJc w:val="left"/>
      <w:pPr>
        <w:ind w:left="2614" w:hanging="360"/>
      </w:pPr>
      <w:rPr>
        <w:rFonts w:ascii="Wingdings" w:hAnsi="Wingdings" w:hint="default"/>
      </w:rPr>
    </w:lvl>
    <w:lvl w:ilvl="3" w:tplc="240A0001" w:tentative="1">
      <w:start w:val="1"/>
      <w:numFmt w:val="bullet"/>
      <w:lvlText w:val=""/>
      <w:lvlJc w:val="left"/>
      <w:pPr>
        <w:ind w:left="3334" w:hanging="360"/>
      </w:pPr>
      <w:rPr>
        <w:rFonts w:ascii="Symbol" w:hAnsi="Symbol" w:hint="default"/>
      </w:rPr>
    </w:lvl>
    <w:lvl w:ilvl="4" w:tplc="240A0003" w:tentative="1">
      <w:start w:val="1"/>
      <w:numFmt w:val="bullet"/>
      <w:lvlText w:val="o"/>
      <w:lvlJc w:val="left"/>
      <w:pPr>
        <w:ind w:left="4054" w:hanging="360"/>
      </w:pPr>
      <w:rPr>
        <w:rFonts w:ascii="Courier New" w:hAnsi="Courier New" w:cs="Courier New" w:hint="default"/>
      </w:rPr>
    </w:lvl>
    <w:lvl w:ilvl="5" w:tplc="240A0005" w:tentative="1">
      <w:start w:val="1"/>
      <w:numFmt w:val="bullet"/>
      <w:lvlText w:val=""/>
      <w:lvlJc w:val="left"/>
      <w:pPr>
        <w:ind w:left="4774" w:hanging="360"/>
      </w:pPr>
      <w:rPr>
        <w:rFonts w:ascii="Wingdings" w:hAnsi="Wingdings" w:hint="default"/>
      </w:rPr>
    </w:lvl>
    <w:lvl w:ilvl="6" w:tplc="240A0001" w:tentative="1">
      <w:start w:val="1"/>
      <w:numFmt w:val="bullet"/>
      <w:lvlText w:val=""/>
      <w:lvlJc w:val="left"/>
      <w:pPr>
        <w:ind w:left="5494" w:hanging="360"/>
      </w:pPr>
      <w:rPr>
        <w:rFonts w:ascii="Symbol" w:hAnsi="Symbol" w:hint="default"/>
      </w:rPr>
    </w:lvl>
    <w:lvl w:ilvl="7" w:tplc="240A0003" w:tentative="1">
      <w:start w:val="1"/>
      <w:numFmt w:val="bullet"/>
      <w:lvlText w:val="o"/>
      <w:lvlJc w:val="left"/>
      <w:pPr>
        <w:ind w:left="6214" w:hanging="360"/>
      </w:pPr>
      <w:rPr>
        <w:rFonts w:ascii="Courier New" w:hAnsi="Courier New" w:cs="Courier New" w:hint="default"/>
      </w:rPr>
    </w:lvl>
    <w:lvl w:ilvl="8" w:tplc="240A0005" w:tentative="1">
      <w:start w:val="1"/>
      <w:numFmt w:val="bullet"/>
      <w:lvlText w:val=""/>
      <w:lvlJc w:val="left"/>
      <w:pPr>
        <w:ind w:left="6934" w:hanging="360"/>
      </w:pPr>
      <w:rPr>
        <w:rFonts w:ascii="Wingdings" w:hAnsi="Wingdings" w:hint="default"/>
      </w:rPr>
    </w:lvl>
  </w:abstractNum>
  <w:abstractNum w:abstractNumId="1" w15:restartNumberingAfterBreak="0">
    <w:nsid w:val="06D82FF8"/>
    <w:multiLevelType w:val="multilevel"/>
    <w:tmpl w:val="471C89D0"/>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25114046"/>
    <w:multiLevelType w:val="multilevel"/>
    <w:tmpl w:val="E466AD6C"/>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94273EE"/>
    <w:multiLevelType w:val="hybridMultilevel"/>
    <w:tmpl w:val="D12E60BE"/>
    <w:lvl w:ilvl="0" w:tplc="C012FF7C">
      <w:start w:val="1"/>
      <w:numFmt w:val="decimal"/>
      <w:lvlText w:val="%1."/>
      <w:lvlJc w:val="left"/>
      <w:pPr>
        <w:ind w:left="814" w:hanging="360"/>
      </w:pPr>
      <w:rPr>
        <w:rFonts w:hint="default"/>
        <w:b/>
        <w:bCs w:val="0"/>
      </w:rPr>
    </w:lvl>
    <w:lvl w:ilvl="1" w:tplc="240A0019" w:tentative="1">
      <w:start w:val="1"/>
      <w:numFmt w:val="lowerLetter"/>
      <w:lvlText w:val="%2."/>
      <w:lvlJc w:val="left"/>
      <w:pPr>
        <w:ind w:left="1534" w:hanging="360"/>
      </w:pPr>
    </w:lvl>
    <w:lvl w:ilvl="2" w:tplc="240A001B" w:tentative="1">
      <w:start w:val="1"/>
      <w:numFmt w:val="lowerRoman"/>
      <w:lvlText w:val="%3."/>
      <w:lvlJc w:val="right"/>
      <w:pPr>
        <w:ind w:left="2254" w:hanging="180"/>
      </w:pPr>
    </w:lvl>
    <w:lvl w:ilvl="3" w:tplc="240A000F" w:tentative="1">
      <w:start w:val="1"/>
      <w:numFmt w:val="decimal"/>
      <w:lvlText w:val="%4."/>
      <w:lvlJc w:val="left"/>
      <w:pPr>
        <w:ind w:left="2974" w:hanging="360"/>
      </w:pPr>
    </w:lvl>
    <w:lvl w:ilvl="4" w:tplc="240A0019" w:tentative="1">
      <w:start w:val="1"/>
      <w:numFmt w:val="lowerLetter"/>
      <w:lvlText w:val="%5."/>
      <w:lvlJc w:val="left"/>
      <w:pPr>
        <w:ind w:left="3694" w:hanging="360"/>
      </w:pPr>
    </w:lvl>
    <w:lvl w:ilvl="5" w:tplc="240A001B" w:tentative="1">
      <w:start w:val="1"/>
      <w:numFmt w:val="lowerRoman"/>
      <w:lvlText w:val="%6."/>
      <w:lvlJc w:val="right"/>
      <w:pPr>
        <w:ind w:left="4414" w:hanging="180"/>
      </w:pPr>
    </w:lvl>
    <w:lvl w:ilvl="6" w:tplc="240A000F" w:tentative="1">
      <w:start w:val="1"/>
      <w:numFmt w:val="decimal"/>
      <w:lvlText w:val="%7."/>
      <w:lvlJc w:val="left"/>
      <w:pPr>
        <w:ind w:left="5134" w:hanging="360"/>
      </w:pPr>
    </w:lvl>
    <w:lvl w:ilvl="7" w:tplc="240A0019" w:tentative="1">
      <w:start w:val="1"/>
      <w:numFmt w:val="lowerLetter"/>
      <w:lvlText w:val="%8."/>
      <w:lvlJc w:val="left"/>
      <w:pPr>
        <w:ind w:left="5854" w:hanging="360"/>
      </w:pPr>
    </w:lvl>
    <w:lvl w:ilvl="8" w:tplc="240A001B" w:tentative="1">
      <w:start w:val="1"/>
      <w:numFmt w:val="lowerRoman"/>
      <w:lvlText w:val="%9."/>
      <w:lvlJc w:val="right"/>
      <w:pPr>
        <w:ind w:left="6574" w:hanging="180"/>
      </w:pPr>
    </w:lvl>
  </w:abstractNum>
  <w:abstractNum w:abstractNumId="4" w15:restartNumberingAfterBreak="0">
    <w:nsid w:val="2DA438A6"/>
    <w:multiLevelType w:val="multilevel"/>
    <w:tmpl w:val="F69425AA"/>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3BD50A94"/>
    <w:multiLevelType w:val="hybridMultilevel"/>
    <w:tmpl w:val="F4667A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45A57BA4"/>
    <w:multiLevelType w:val="multilevel"/>
    <w:tmpl w:val="94981346"/>
    <w:lvl w:ilvl="0">
      <w:start w:val="1"/>
      <w:numFmt w:val="decimal"/>
      <w:lvlText w:val="%1."/>
      <w:lvlJc w:val="left"/>
      <w:pPr>
        <w:ind w:left="814" w:hanging="360"/>
      </w:pPr>
      <w:rPr>
        <w:rFonts w:hint="default"/>
        <w:b/>
        <w:bCs w:val="0"/>
      </w:rPr>
    </w:lvl>
    <w:lvl w:ilvl="1">
      <w:start w:val="1"/>
      <w:numFmt w:val="decimal"/>
      <w:isLgl/>
      <w:lvlText w:val="%1.%2"/>
      <w:lvlJc w:val="left"/>
      <w:pPr>
        <w:ind w:left="972" w:hanging="405"/>
      </w:pPr>
      <w:rPr>
        <w:rFonts w:hint="default"/>
      </w:rPr>
    </w:lvl>
    <w:lvl w:ilvl="2">
      <w:start w:val="1"/>
      <w:numFmt w:val="decimal"/>
      <w:isLgl/>
      <w:lvlText w:val="%1.%2.%3"/>
      <w:lvlJc w:val="left"/>
      <w:pPr>
        <w:ind w:left="1712" w:hanging="720"/>
      </w:pPr>
      <w:rPr>
        <w:rFonts w:hint="default"/>
        <w:b/>
        <w:bCs/>
      </w:rPr>
    </w:lvl>
    <w:lvl w:ilvl="3">
      <w:start w:val="1"/>
      <w:numFmt w:val="decimal"/>
      <w:isLgl/>
      <w:lvlText w:val="%1.%2.%3.%4"/>
      <w:lvlJc w:val="left"/>
      <w:pPr>
        <w:ind w:left="3694" w:hanging="1080"/>
      </w:pPr>
      <w:rPr>
        <w:rFonts w:hint="default"/>
      </w:rPr>
    </w:lvl>
    <w:lvl w:ilvl="4">
      <w:start w:val="1"/>
      <w:numFmt w:val="decimal"/>
      <w:isLgl/>
      <w:lvlText w:val="%1.%2.%3.%4.%5"/>
      <w:lvlJc w:val="left"/>
      <w:pPr>
        <w:ind w:left="4414" w:hanging="1080"/>
      </w:pPr>
      <w:rPr>
        <w:rFonts w:hint="default"/>
      </w:rPr>
    </w:lvl>
    <w:lvl w:ilvl="5">
      <w:start w:val="1"/>
      <w:numFmt w:val="decimal"/>
      <w:isLgl/>
      <w:lvlText w:val="%1.%2.%3.%4.%5.%6"/>
      <w:lvlJc w:val="left"/>
      <w:pPr>
        <w:ind w:left="5494" w:hanging="1440"/>
      </w:pPr>
      <w:rPr>
        <w:rFonts w:hint="default"/>
      </w:rPr>
    </w:lvl>
    <w:lvl w:ilvl="6">
      <w:start w:val="1"/>
      <w:numFmt w:val="decimal"/>
      <w:isLgl/>
      <w:lvlText w:val="%1.%2.%3.%4.%5.%6.%7"/>
      <w:lvlJc w:val="left"/>
      <w:pPr>
        <w:ind w:left="6214" w:hanging="1440"/>
      </w:pPr>
      <w:rPr>
        <w:rFonts w:hint="default"/>
      </w:rPr>
    </w:lvl>
    <w:lvl w:ilvl="7">
      <w:start w:val="1"/>
      <w:numFmt w:val="decimal"/>
      <w:isLgl/>
      <w:lvlText w:val="%1.%2.%3.%4.%5.%6.%7.%8"/>
      <w:lvlJc w:val="left"/>
      <w:pPr>
        <w:ind w:left="7294" w:hanging="1800"/>
      </w:pPr>
      <w:rPr>
        <w:rFonts w:hint="default"/>
      </w:rPr>
    </w:lvl>
    <w:lvl w:ilvl="8">
      <w:start w:val="1"/>
      <w:numFmt w:val="decimal"/>
      <w:isLgl/>
      <w:lvlText w:val="%1.%2.%3.%4.%5.%6.%7.%8.%9"/>
      <w:lvlJc w:val="left"/>
      <w:pPr>
        <w:ind w:left="8014" w:hanging="1800"/>
      </w:pPr>
      <w:rPr>
        <w:rFonts w:hint="default"/>
      </w:rPr>
    </w:lvl>
  </w:abstractNum>
  <w:abstractNum w:abstractNumId="7" w15:restartNumberingAfterBreak="0">
    <w:nsid w:val="46C70726"/>
    <w:multiLevelType w:val="hybridMultilevel"/>
    <w:tmpl w:val="E1E004D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477E623C"/>
    <w:multiLevelType w:val="hybridMultilevel"/>
    <w:tmpl w:val="B8F4DB00"/>
    <w:lvl w:ilvl="0" w:tplc="240A000D">
      <w:start w:val="1"/>
      <w:numFmt w:val="bullet"/>
      <w:lvlText w:val=""/>
      <w:lvlJc w:val="left"/>
      <w:pPr>
        <w:ind w:left="1174" w:hanging="360"/>
      </w:pPr>
      <w:rPr>
        <w:rFonts w:ascii="Wingdings" w:hAnsi="Wingdings" w:hint="default"/>
      </w:rPr>
    </w:lvl>
    <w:lvl w:ilvl="1" w:tplc="240A0003" w:tentative="1">
      <w:start w:val="1"/>
      <w:numFmt w:val="bullet"/>
      <w:lvlText w:val="o"/>
      <w:lvlJc w:val="left"/>
      <w:pPr>
        <w:ind w:left="1894" w:hanging="360"/>
      </w:pPr>
      <w:rPr>
        <w:rFonts w:ascii="Courier New" w:hAnsi="Courier New" w:cs="Courier New" w:hint="default"/>
      </w:rPr>
    </w:lvl>
    <w:lvl w:ilvl="2" w:tplc="240A0005" w:tentative="1">
      <w:start w:val="1"/>
      <w:numFmt w:val="bullet"/>
      <w:lvlText w:val=""/>
      <w:lvlJc w:val="left"/>
      <w:pPr>
        <w:ind w:left="2614" w:hanging="360"/>
      </w:pPr>
      <w:rPr>
        <w:rFonts w:ascii="Wingdings" w:hAnsi="Wingdings" w:hint="default"/>
      </w:rPr>
    </w:lvl>
    <w:lvl w:ilvl="3" w:tplc="240A0001" w:tentative="1">
      <w:start w:val="1"/>
      <w:numFmt w:val="bullet"/>
      <w:lvlText w:val=""/>
      <w:lvlJc w:val="left"/>
      <w:pPr>
        <w:ind w:left="3334" w:hanging="360"/>
      </w:pPr>
      <w:rPr>
        <w:rFonts w:ascii="Symbol" w:hAnsi="Symbol" w:hint="default"/>
      </w:rPr>
    </w:lvl>
    <w:lvl w:ilvl="4" w:tplc="240A0003" w:tentative="1">
      <w:start w:val="1"/>
      <w:numFmt w:val="bullet"/>
      <w:lvlText w:val="o"/>
      <w:lvlJc w:val="left"/>
      <w:pPr>
        <w:ind w:left="4054" w:hanging="360"/>
      </w:pPr>
      <w:rPr>
        <w:rFonts w:ascii="Courier New" w:hAnsi="Courier New" w:cs="Courier New" w:hint="default"/>
      </w:rPr>
    </w:lvl>
    <w:lvl w:ilvl="5" w:tplc="240A0005" w:tentative="1">
      <w:start w:val="1"/>
      <w:numFmt w:val="bullet"/>
      <w:lvlText w:val=""/>
      <w:lvlJc w:val="left"/>
      <w:pPr>
        <w:ind w:left="4774" w:hanging="360"/>
      </w:pPr>
      <w:rPr>
        <w:rFonts w:ascii="Wingdings" w:hAnsi="Wingdings" w:hint="default"/>
      </w:rPr>
    </w:lvl>
    <w:lvl w:ilvl="6" w:tplc="240A0001" w:tentative="1">
      <w:start w:val="1"/>
      <w:numFmt w:val="bullet"/>
      <w:lvlText w:val=""/>
      <w:lvlJc w:val="left"/>
      <w:pPr>
        <w:ind w:left="5494" w:hanging="360"/>
      </w:pPr>
      <w:rPr>
        <w:rFonts w:ascii="Symbol" w:hAnsi="Symbol" w:hint="default"/>
      </w:rPr>
    </w:lvl>
    <w:lvl w:ilvl="7" w:tplc="240A0003" w:tentative="1">
      <w:start w:val="1"/>
      <w:numFmt w:val="bullet"/>
      <w:lvlText w:val="o"/>
      <w:lvlJc w:val="left"/>
      <w:pPr>
        <w:ind w:left="6214" w:hanging="360"/>
      </w:pPr>
      <w:rPr>
        <w:rFonts w:ascii="Courier New" w:hAnsi="Courier New" w:cs="Courier New" w:hint="default"/>
      </w:rPr>
    </w:lvl>
    <w:lvl w:ilvl="8" w:tplc="240A0005" w:tentative="1">
      <w:start w:val="1"/>
      <w:numFmt w:val="bullet"/>
      <w:lvlText w:val=""/>
      <w:lvlJc w:val="left"/>
      <w:pPr>
        <w:ind w:left="6934" w:hanging="360"/>
      </w:pPr>
      <w:rPr>
        <w:rFonts w:ascii="Wingdings" w:hAnsi="Wingdings" w:hint="default"/>
      </w:rPr>
    </w:lvl>
  </w:abstractNum>
  <w:abstractNum w:abstractNumId="9" w15:restartNumberingAfterBreak="0">
    <w:nsid w:val="4A4D352A"/>
    <w:multiLevelType w:val="hybridMultilevel"/>
    <w:tmpl w:val="AF34F29A"/>
    <w:lvl w:ilvl="0" w:tplc="240A0001">
      <w:start w:val="1"/>
      <w:numFmt w:val="bullet"/>
      <w:lvlText w:val=""/>
      <w:lvlJc w:val="left"/>
      <w:pPr>
        <w:ind w:left="1174" w:hanging="360"/>
      </w:pPr>
      <w:rPr>
        <w:rFonts w:ascii="Symbol" w:hAnsi="Symbol" w:hint="default"/>
      </w:rPr>
    </w:lvl>
    <w:lvl w:ilvl="1" w:tplc="240A0003" w:tentative="1">
      <w:start w:val="1"/>
      <w:numFmt w:val="bullet"/>
      <w:lvlText w:val="o"/>
      <w:lvlJc w:val="left"/>
      <w:pPr>
        <w:ind w:left="1894" w:hanging="360"/>
      </w:pPr>
      <w:rPr>
        <w:rFonts w:ascii="Courier New" w:hAnsi="Courier New" w:cs="Courier New" w:hint="default"/>
      </w:rPr>
    </w:lvl>
    <w:lvl w:ilvl="2" w:tplc="240A0005" w:tentative="1">
      <w:start w:val="1"/>
      <w:numFmt w:val="bullet"/>
      <w:lvlText w:val=""/>
      <w:lvlJc w:val="left"/>
      <w:pPr>
        <w:ind w:left="2614" w:hanging="360"/>
      </w:pPr>
      <w:rPr>
        <w:rFonts w:ascii="Wingdings" w:hAnsi="Wingdings" w:hint="default"/>
      </w:rPr>
    </w:lvl>
    <w:lvl w:ilvl="3" w:tplc="240A0001" w:tentative="1">
      <w:start w:val="1"/>
      <w:numFmt w:val="bullet"/>
      <w:lvlText w:val=""/>
      <w:lvlJc w:val="left"/>
      <w:pPr>
        <w:ind w:left="3334" w:hanging="360"/>
      </w:pPr>
      <w:rPr>
        <w:rFonts w:ascii="Symbol" w:hAnsi="Symbol" w:hint="default"/>
      </w:rPr>
    </w:lvl>
    <w:lvl w:ilvl="4" w:tplc="240A0003" w:tentative="1">
      <w:start w:val="1"/>
      <w:numFmt w:val="bullet"/>
      <w:lvlText w:val="o"/>
      <w:lvlJc w:val="left"/>
      <w:pPr>
        <w:ind w:left="4054" w:hanging="360"/>
      </w:pPr>
      <w:rPr>
        <w:rFonts w:ascii="Courier New" w:hAnsi="Courier New" w:cs="Courier New" w:hint="default"/>
      </w:rPr>
    </w:lvl>
    <w:lvl w:ilvl="5" w:tplc="240A0005" w:tentative="1">
      <w:start w:val="1"/>
      <w:numFmt w:val="bullet"/>
      <w:lvlText w:val=""/>
      <w:lvlJc w:val="left"/>
      <w:pPr>
        <w:ind w:left="4774" w:hanging="360"/>
      </w:pPr>
      <w:rPr>
        <w:rFonts w:ascii="Wingdings" w:hAnsi="Wingdings" w:hint="default"/>
      </w:rPr>
    </w:lvl>
    <w:lvl w:ilvl="6" w:tplc="240A0001" w:tentative="1">
      <w:start w:val="1"/>
      <w:numFmt w:val="bullet"/>
      <w:lvlText w:val=""/>
      <w:lvlJc w:val="left"/>
      <w:pPr>
        <w:ind w:left="5494" w:hanging="360"/>
      </w:pPr>
      <w:rPr>
        <w:rFonts w:ascii="Symbol" w:hAnsi="Symbol" w:hint="default"/>
      </w:rPr>
    </w:lvl>
    <w:lvl w:ilvl="7" w:tplc="240A0003" w:tentative="1">
      <w:start w:val="1"/>
      <w:numFmt w:val="bullet"/>
      <w:lvlText w:val="o"/>
      <w:lvlJc w:val="left"/>
      <w:pPr>
        <w:ind w:left="6214" w:hanging="360"/>
      </w:pPr>
      <w:rPr>
        <w:rFonts w:ascii="Courier New" w:hAnsi="Courier New" w:cs="Courier New" w:hint="default"/>
      </w:rPr>
    </w:lvl>
    <w:lvl w:ilvl="8" w:tplc="240A0005" w:tentative="1">
      <w:start w:val="1"/>
      <w:numFmt w:val="bullet"/>
      <w:lvlText w:val=""/>
      <w:lvlJc w:val="left"/>
      <w:pPr>
        <w:ind w:left="6934" w:hanging="360"/>
      </w:pPr>
      <w:rPr>
        <w:rFonts w:ascii="Wingdings" w:hAnsi="Wingdings" w:hint="default"/>
      </w:rPr>
    </w:lvl>
  </w:abstractNum>
  <w:abstractNum w:abstractNumId="10" w15:restartNumberingAfterBreak="0">
    <w:nsid w:val="4F565F90"/>
    <w:multiLevelType w:val="multilevel"/>
    <w:tmpl w:val="D9205C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612168D9"/>
    <w:multiLevelType w:val="multilevel"/>
    <w:tmpl w:val="471C89D0"/>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625A5182"/>
    <w:multiLevelType w:val="multilevel"/>
    <w:tmpl w:val="471C89D0"/>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6A020A4D"/>
    <w:multiLevelType w:val="hybridMultilevel"/>
    <w:tmpl w:val="411AF13C"/>
    <w:lvl w:ilvl="0" w:tplc="240A0001">
      <w:start w:val="1"/>
      <w:numFmt w:val="bullet"/>
      <w:lvlText w:val=""/>
      <w:lvlJc w:val="left"/>
      <w:pPr>
        <w:ind w:left="1174" w:hanging="360"/>
      </w:pPr>
      <w:rPr>
        <w:rFonts w:ascii="Symbol" w:hAnsi="Symbol" w:hint="default"/>
      </w:rPr>
    </w:lvl>
    <w:lvl w:ilvl="1" w:tplc="240A0003" w:tentative="1">
      <w:start w:val="1"/>
      <w:numFmt w:val="bullet"/>
      <w:lvlText w:val="o"/>
      <w:lvlJc w:val="left"/>
      <w:pPr>
        <w:ind w:left="1894" w:hanging="360"/>
      </w:pPr>
      <w:rPr>
        <w:rFonts w:ascii="Courier New" w:hAnsi="Courier New" w:cs="Courier New" w:hint="default"/>
      </w:rPr>
    </w:lvl>
    <w:lvl w:ilvl="2" w:tplc="240A0005" w:tentative="1">
      <w:start w:val="1"/>
      <w:numFmt w:val="bullet"/>
      <w:lvlText w:val=""/>
      <w:lvlJc w:val="left"/>
      <w:pPr>
        <w:ind w:left="2614" w:hanging="360"/>
      </w:pPr>
      <w:rPr>
        <w:rFonts w:ascii="Wingdings" w:hAnsi="Wingdings" w:hint="default"/>
      </w:rPr>
    </w:lvl>
    <w:lvl w:ilvl="3" w:tplc="240A0001" w:tentative="1">
      <w:start w:val="1"/>
      <w:numFmt w:val="bullet"/>
      <w:lvlText w:val=""/>
      <w:lvlJc w:val="left"/>
      <w:pPr>
        <w:ind w:left="3334" w:hanging="360"/>
      </w:pPr>
      <w:rPr>
        <w:rFonts w:ascii="Symbol" w:hAnsi="Symbol" w:hint="default"/>
      </w:rPr>
    </w:lvl>
    <w:lvl w:ilvl="4" w:tplc="240A0003" w:tentative="1">
      <w:start w:val="1"/>
      <w:numFmt w:val="bullet"/>
      <w:lvlText w:val="o"/>
      <w:lvlJc w:val="left"/>
      <w:pPr>
        <w:ind w:left="4054" w:hanging="360"/>
      </w:pPr>
      <w:rPr>
        <w:rFonts w:ascii="Courier New" w:hAnsi="Courier New" w:cs="Courier New" w:hint="default"/>
      </w:rPr>
    </w:lvl>
    <w:lvl w:ilvl="5" w:tplc="240A0005" w:tentative="1">
      <w:start w:val="1"/>
      <w:numFmt w:val="bullet"/>
      <w:lvlText w:val=""/>
      <w:lvlJc w:val="left"/>
      <w:pPr>
        <w:ind w:left="4774" w:hanging="360"/>
      </w:pPr>
      <w:rPr>
        <w:rFonts w:ascii="Wingdings" w:hAnsi="Wingdings" w:hint="default"/>
      </w:rPr>
    </w:lvl>
    <w:lvl w:ilvl="6" w:tplc="240A0001" w:tentative="1">
      <w:start w:val="1"/>
      <w:numFmt w:val="bullet"/>
      <w:lvlText w:val=""/>
      <w:lvlJc w:val="left"/>
      <w:pPr>
        <w:ind w:left="5494" w:hanging="360"/>
      </w:pPr>
      <w:rPr>
        <w:rFonts w:ascii="Symbol" w:hAnsi="Symbol" w:hint="default"/>
      </w:rPr>
    </w:lvl>
    <w:lvl w:ilvl="7" w:tplc="240A0003" w:tentative="1">
      <w:start w:val="1"/>
      <w:numFmt w:val="bullet"/>
      <w:lvlText w:val="o"/>
      <w:lvlJc w:val="left"/>
      <w:pPr>
        <w:ind w:left="6214" w:hanging="360"/>
      </w:pPr>
      <w:rPr>
        <w:rFonts w:ascii="Courier New" w:hAnsi="Courier New" w:cs="Courier New" w:hint="default"/>
      </w:rPr>
    </w:lvl>
    <w:lvl w:ilvl="8" w:tplc="240A0005" w:tentative="1">
      <w:start w:val="1"/>
      <w:numFmt w:val="bullet"/>
      <w:lvlText w:val=""/>
      <w:lvlJc w:val="left"/>
      <w:pPr>
        <w:ind w:left="6934" w:hanging="360"/>
      </w:pPr>
      <w:rPr>
        <w:rFonts w:ascii="Wingdings" w:hAnsi="Wingdings" w:hint="default"/>
      </w:rPr>
    </w:lvl>
  </w:abstractNum>
  <w:abstractNum w:abstractNumId="14" w15:restartNumberingAfterBreak="0">
    <w:nsid w:val="6C2D37B7"/>
    <w:multiLevelType w:val="hybridMultilevel"/>
    <w:tmpl w:val="ADF66B4A"/>
    <w:lvl w:ilvl="0" w:tplc="ADE0F264">
      <w:numFmt w:val="bullet"/>
      <w:lvlText w:val=""/>
      <w:lvlJc w:val="left"/>
      <w:pPr>
        <w:ind w:left="720" w:hanging="360"/>
      </w:pPr>
      <w:rPr>
        <w:rFonts w:ascii="Symbol" w:eastAsia="Calibri"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1EE0F5B"/>
    <w:multiLevelType w:val="hybridMultilevel"/>
    <w:tmpl w:val="ADE81AF0"/>
    <w:lvl w:ilvl="0" w:tplc="240A0001">
      <w:start w:val="1"/>
      <w:numFmt w:val="bullet"/>
      <w:lvlText w:val=""/>
      <w:lvlJc w:val="left"/>
      <w:pPr>
        <w:ind w:left="1174" w:hanging="360"/>
      </w:pPr>
      <w:rPr>
        <w:rFonts w:ascii="Symbol" w:hAnsi="Symbol" w:hint="default"/>
      </w:rPr>
    </w:lvl>
    <w:lvl w:ilvl="1" w:tplc="240A0003" w:tentative="1">
      <w:start w:val="1"/>
      <w:numFmt w:val="bullet"/>
      <w:lvlText w:val="o"/>
      <w:lvlJc w:val="left"/>
      <w:pPr>
        <w:ind w:left="1894" w:hanging="360"/>
      </w:pPr>
      <w:rPr>
        <w:rFonts w:ascii="Courier New" w:hAnsi="Courier New" w:cs="Courier New" w:hint="default"/>
      </w:rPr>
    </w:lvl>
    <w:lvl w:ilvl="2" w:tplc="240A0005" w:tentative="1">
      <w:start w:val="1"/>
      <w:numFmt w:val="bullet"/>
      <w:lvlText w:val=""/>
      <w:lvlJc w:val="left"/>
      <w:pPr>
        <w:ind w:left="2614" w:hanging="360"/>
      </w:pPr>
      <w:rPr>
        <w:rFonts w:ascii="Wingdings" w:hAnsi="Wingdings" w:hint="default"/>
      </w:rPr>
    </w:lvl>
    <w:lvl w:ilvl="3" w:tplc="240A0001" w:tentative="1">
      <w:start w:val="1"/>
      <w:numFmt w:val="bullet"/>
      <w:lvlText w:val=""/>
      <w:lvlJc w:val="left"/>
      <w:pPr>
        <w:ind w:left="3334" w:hanging="360"/>
      </w:pPr>
      <w:rPr>
        <w:rFonts w:ascii="Symbol" w:hAnsi="Symbol" w:hint="default"/>
      </w:rPr>
    </w:lvl>
    <w:lvl w:ilvl="4" w:tplc="240A0003" w:tentative="1">
      <w:start w:val="1"/>
      <w:numFmt w:val="bullet"/>
      <w:lvlText w:val="o"/>
      <w:lvlJc w:val="left"/>
      <w:pPr>
        <w:ind w:left="4054" w:hanging="360"/>
      </w:pPr>
      <w:rPr>
        <w:rFonts w:ascii="Courier New" w:hAnsi="Courier New" w:cs="Courier New" w:hint="default"/>
      </w:rPr>
    </w:lvl>
    <w:lvl w:ilvl="5" w:tplc="240A0005" w:tentative="1">
      <w:start w:val="1"/>
      <w:numFmt w:val="bullet"/>
      <w:lvlText w:val=""/>
      <w:lvlJc w:val="left"/>
      <w:pPr>
        <w:ind w:left="4774" w:hanging="360"/>
      </w:pPr>
      <w:rPr>
        <w:rFonts w:ascii="Wingdings" w:hAnsi="Wingdings" w:hint="default"/>
      </w:rPr>
    </w:lvl>
    <w:lvl w:ilvl="6" w:tplc="240A0001" w:tentative="1">
      <w:start w:val="1"/>
      <w:numFmt w:val="bullet"/>
      <w:lvlText w:val=""/>
      <w:lvlJc w:val="left"/>
      <w:pPr>
        <w:ind w:left="5494" w:hanging="360"/>
      </w:pPr>
      <w:rPr>
        <w:rFonts w:ascii="Symbol" w:hAnsi="Symbol" w:hint="default"/>
      </w:rPr>
    </w:lvl>
    <w:lvl w:ilvl="7" w:tplc="240A0003" w:tentative="1">
      <w:start w:val="1"/>
      <w:numFmt w:val="bullet"/>
      <w:lvlText w:val="o"/>
      <w:lvlJc w:val="left"/>
      <w:pPr>
        <w:ind w:left="6214" w:hanging="360"/>
      </w:pPr>
      <w:rPr>
        <w:rFonts w:ascii="Courier New" w:hAnsi="Courier New" w:cs="Courier New" w:hint="default"/>
      </w:rPr>
    </w:lvl>
    <w:lvl w:ilvl="8" w:tplc="240A0005" w:tentative="1">
      <w:start w:val="1"/>
      <w:numFmt w:val="bullet"/>
      <w:lvlText w:val=""/>
      <w:lvlJc w:val="left"/>
      <w:pPr>
        <w:ind w:left="6934" w:hanging="360"/>
      </w:pPr>
      <w:rPr>
        <w:rFonts w:ascii="Wingdings" w:hAnsi="Wingdings" w:hint="default"/>
      </w:rPr>
    </w:lvl>
  </w:abstractNum>
  <w:abstractNum w:abstractNumId="16" w15:restartNumberingAfterBreak="0">
    <w:nsid w:val="76AE328D"/>
    <w:multiLevelType w:val="multilevel"/>
    <w:tmpl w:val="704A5452"/>
    <w:lvl w:ilvl="0">
      <w:start w:val="1"/>
      <w:numFmt w:val="decimal"/>
      <w:lvlText w:val="%1."/>
      <w:lvlJc w:val="left"/>
      <w:pPr>
        <w:ind w:left="720" w:hanging="360"/>
      </w:pPr>
      <w:rPr>
        <w:rFonts w:hint="default"/>
      </w:rPr>
    </w:lvl>
    <w:lvl w:ilvl="1">
      <w:start w:val="1"/>
      <w:numFmt w:val="decimal"/>
      <w:isLgl/>
      <w:lvlText w:val="%1.%2."/>
      <w:lvlJc w:val="left"/>
      <w:pPr>
        <w:ind w:left="36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7D57557C"/>
    <w:multiLevelType w:val="multilevel"/>
    <w:tmpl w:val="00261B84"/>
    <w:lvl w:ilvl="0">
      <w:start w:val="1"/>
      <w:numFmt w:val="decimal"/>
      <w:pStyle w:val="Ttulo1"/>
      <w:lvlText w:val="%1."/>
      <w:lvlJc w:val="left"/>
      <w:pPr>
        <w:ind w:left="432" w:hanging="432"/>
      </w:pPr>
    </w:lvl>
    <w:lvl w:ilvl="1">
      <w:start w:val="1"/>
      <w:numFmt w:val="decimal"/>
      <w:pStyle w:val="Ttulo2"/>
      <w:lvlText w:val="%1.%2"/>
      <w:lvlJc w:val="left"/>
      <w:pPr>
        <w:ind w:left="8514" w:hanging="576"/>
      </w:pPr>
    </w:lvl>
    <w:lvl w:ilvl="2">
      <w:start w:val="1"/>
      <w:numFmt w:val="decimal"/>
      <w:pStyle w:val="Ttulo3"/>
      <w:lvlText w:val="%1.%2.%3"/>
      <w:lvlJc w:val="left"/>
      <w:pPr>
        <w:ind w:left="72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8" w15:restartNumberingAfterBreak="0">
    <w:nsid w:val="7E2531BF"/>
    <w:multiLevelType w:val="hybridMultilevel"/>
    <w:tmpl w:val="60F4D470"/>
    <w:lvl w:ilvl="0" w:tplc="240A000D">
      <w:start w:val="1"/>
      <w:numFmt w:val="bullet"/>
      <w:lvlText w:val=""/>
      <w:lvlJc w:val="left"/>
      <w:pPr>
        <w:ind w:left="1174" w:hanging="360"/>
      </w:pPr>
      <w:rPr>
        <w:rFonts w:ascii="Wingdings" w:hAnsi="Wingdings" w:hint="default"/>
      </w:rPr>
    </w:lvl>
    <w:lvl w:ilvl="1" w:tplc="240A0003" w:tentative="1">
      <w:start w:val="1"/>
      <w:numFmt w:val="bullet"/>
      <w:lvlText w:val="o"/>
      <w:lvlJc w:val="left"/>
      <w:pPr>
        <w:ind w:left="1894" w:hanging="360"/>
      </w:pPr>
      <w:rPr>
        <w:rFonts w:ascii="Courier New" w:hAnsi="Courier New" w:cs="Courier New" w:hint="default"/>
      </w:rPr>
    </w:lvl>
    <w:lvl w:ilvl="2" w:tplc="240A0005" w:tentative="1">
      <w:start w:val="1"/>
      <w:numFmt w:val="bullet"/>
      <w:lvlText w:val=""/>
      <w:lvlJc w:val="left"/>
      <w:pPr>
        <w:ind w:left="2614" w:hanging="360"/>
      </w:pPr>
      <w:rPr>
        <w:rFonts w:ascii="Wingdings" w:hAnsi="Wingdings" w:hint="default"/>
      </w:rPr>
    </w:lvl>
    <w:lvl w:ilvl="3" w:tplc="240A0001" w:tentative="1">
      <w:start w:val="1"/>
      <w:numFmt w:val="bullet"/>
      <w:lvlText w:val=""/>
      <w:lvlJc w:val="left"/>
      <w:pPr>
        <w:ind w:left="3334" w:hanging="360"/>
      </w:pPr>
      <w:rPr>
        <w:rFonts w:ascii="Symbol" w:hAnsi="Symbol" w:hint="default"/>
      </w:rPr>
    </w:lvl>
    <w:lvl w:ilvl="4" w:tplc="240A0003" w:tentative="1">
      <w:start w:val="1"/>
      <w:numFmt w:val="bullet"/>
      <w:lvlText w:val="o"/>
      <w:lvlJc w:val="left"/>
      <w:pPr>
        <w:ind w:left="4054" w:hanging="360"/>
      </w:pPr>
      <w:rPr>
        <w:rFonts w:ascii="Courier New" w:hAnsi="Courier New" w:cs="Courier New" w:hint="default"/>
      </w:rPr>
    </w:lvl>
    <w:lvl w:ilvl="5" w:tplc="240A0005" w:tentative="1">
      <w:start w:val="1"/>
      <w:numFmt w:val="bullet"/>
      <w:lvlText w:val=""/>
      <w:lvlJc w:val="left"/>
      <w:pPr>
        <w:ind w:left="4774" w:hanging="360"/>
      </w:pPr>
      <w:rPr>
        <w:rFonts w:ascii="Wingdings" w:hAnsi="Wingdings" w:hint="default"/>
      </w:rPr>
    </w:lvl>
    <w:lvl w:ilvl="6" w:tplc="240A0001" w:tentative="1">
      <w:start w:val="1"/>
      <w:numFmt w:val="bullet"/>
      <w:lvlText w:val=""/>
      <w:lvlJc w:val="left"/>
      <w:pPr>
        <w:ind w:left="5494" w:hanging="360"/>
      </w:pPr>
      <w:rPr>
        <w:rFonts w:ascii="Symbol" w:hAnsi="Symbol" w:hint="default"/>
      </w:rPr>
    </w:lvl>
    <w:lvl w:ilvl="7" w:tplc="240A0003" w:tentative="1">
      <w:start w:val="1"/>
      <w:numFmt w:val="bullet"/>
      <w:lvlText w:val="o"/>
      <w:lvlJc w:val="left"/>
      <w:pPr>
        <w:ind w:left="6214" w:hanging="360"/>
      </w:pPr>
      <w:rPr>
        <w:rFonts w:ascii="Courier New" w:hAnsi="Courier New" w:cs="Courier New" w:hint="default"/>
      </w:rPr>
    </w:lvl>
    <w:lvl w:ilvl="8" w:tplc="240A0005" w:tentative="1">
      <w:start w:val="1"/>
      <w:numFmt w:val="bullet"/>
      <w:lvlText w:val=""/>
      <w:lvlJc w:val="left"/>
      <w:pPr>
        <w:ind w:left="6934" w:hanging="360"/>
      </w:pPr>
      <w:rPr>
        <w:rFonts w:ascii="Wingdings" w:hAnsi="Wingdings" w:hint="default"/>
      </w:rPr>
    </w:lvl>
  </w:abstractNum>
  <w:num w:numId="1">
    <w:abstractNumId w:val="16"/>
  </w:num>
  <w:num w:numId="2">
    <w:abstractNumId w:val="10"/>
  </w:num>
  <w:num w:numId="3">
    <w:abstractNumId w:val="4"/>
  </w:num>
  <w:num w:numId="4">
    <w:abstractNumId w:val="5"/>
  </w:num>
  <w:num w:numId="5">
    <w:abstractNumId w:val="2"/>
  </w:num>
  <w:num w:numId="6">
    <w:abstractNumId w:val="17"/>
  </w:num>
  <w:num w:numId="7">
    <w:abstractNumId w:val="9"/>
  </w:num>
  <w:num w:numId="8">
    <w:abstractNumId w:val="15"/>
  </w:num>
  <w:num w:numId="9">
    <w:abstractNumId w:val="11"/>
  </w:num>
  <w:num w:numId="10">
    <w:abstractNumId w:val="12"/>
  </w:num>
  <w:num w:numId="11">
    <w:abstractNumId w:val="1"/>
  </w:num>
  <w:num w:numId="12">
    <w:abstractNumId w:val="14"/>
  </w:num>
  <w:num w:numId="13">
    <w:abstractNumId w:val="6"/>
  </w:num>
  <w:num w:numId="14">
    <w:abstractNumId w:val="0"/>
  </w:num>
  <w:num w:numId="15">
    <w:abstractNumId w:val="3"/>
  </w:num>
  <w:num w:numId="16">
    <w:abstractNumId w:val="13"/>
  </w:num>
  <w:num w:numId="17">
    <w:abstractNumId w:val="8"/>
  </w:num>
  <w:num w:numId="18">
    <w:abstractNumId w:val="18"/>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1411"/>
    <w:rsid w:val="00004F18"/>
    <w:rsid w:val="00011042"/>
    <w:rsid w:val="00017B6A"/>
    <w:rsid w:val="00056B39"/>
    <w:rsid w:val="0006138A"/>
    <w:rsid w:val="0006488B"/>
    <w:rsid w:val="000728DF"/>
    <w:rsid w:val="00075331"/>
    <w:rsid w:val="000803B5"/>
    <w:rsid w:val="000934BD"/>
    <w:rsid w:val="00096030"/>
    <w:rsid w:val="000A3B55"/>
    <w:rsid w:val="000D2490"/>
    <w:rsid w:val="000D77D1"/>
    <w:rsid w:val="000F0217"/>
    <w:rsid w:val="000F26B4"/>
    <w:rsid w:val="0010532D"/>
    <w:rsid w:val="00127D26"/>
    <w:rsid w:val="00127FF9"/>
    <w:rsid w:val="00154011"/>
    <w:rsid w:val="001625B2"/>
    <w:rsid w:val="00173A03"/>
    <w:rsid w:val="00183183"/>
    <w:rsid w:val="00185A0A"/>
    <w:rsid w:val="0018712C"/>
    <w:rsid w:val="00196232"/>
    <w:rsid w:val="001C0F25"/>
    <w:rsid w:val="001D7058"/>
    <w:rsid w:val="001E03A5"/>
    <w:rsid w:val="00203B3C"/>
    <w:rsid w:val="00214D6E"/>
    <w:rsid w:val="002157AB"/>
    <w:rsid w:val="002160B9"/>
    <w:rsid w:val="002453D0"/>
    <w:rsid w:val="00253379"/>
    <w:rsid w:val="00253755"/>
    <w:rsid w:val="002600A9"/>
    <w:rsid w:val="00260BA8"/>
    <w:rsid w:val="002747B2"/>
    <w:rsid w:val="0029435B"/>
    <w:rsid w:val="002A2587"/>
    <w:rsid w:val="002A4776"/>
    <w:rsid w:val="002A5C55"/>
    <w:rsid w:val="002C16A2"/>
    <w:rsid w:val="002D1B28"/>
    <w:rsid w:val="002D343D"/>
    <w:rsid w:val="002E28DA"/>
    <w:rsid w:val="0031667C"/>
    <w:rsid w:val="0032751C"/>
    <w:rsid w:val="003310AF"/>
    <w:rsid w:val="003341EB"/>
    <w:rsid w:val="0033684C"/>
    <w:rsid w:val="00341411"/>
    <w:rsid w:val="00343D49"/>
    <w:rsid w:val="003451E7"/>
    <w:rsid w:val="00345243"/>
    <w:rsid w:val="00345618"/>
    <w:rsid w:val="00366937"/>
    <w:rsid w:val="0037622D"/>
    <w:rsid w:val="003803AD"/>
    <w:rsid w:val="00380452"/>
    <w:rsid w:val="00387B7A"/>
    <w:rsid w:val="00393C07"/>
    <w:rsid w:val="003A6805"/>
    <w:rsid w:val="003B021A"/>
    <w:rsid w:val="003B311F"/>
    <w:rsid w:val="003B40B9"/>
    <w:rsid w:val="003B6D39"/>
    <w:rsid w:val="003C03FF"/>
    <w:rsid w:val="003C09CC"/>
    <w:rsid w:val="003E3076"/>
    <w:rsid w:val="00410298"/>
    <w:rsid w:val="0041595B"/>
    <w:rsid w:val="004372CF"/>
    <w:rsid w:val="00453F99"/>
    <w:rsid w:val="004609D7"/>
    <w:rsid w:val="0046207F"/>
    <w:rsid w:val="0046344C"/>
    <w:rsid w:val="00466A67"/>
    <w:rsid w:val="00467D33"/>
    <w:rsid w:val="004809F9"/>
    <w:rsid w:val="004814F3"/>
    <w:rsid w:val="00481DEB"/>
    <w:rsid w:val="004829FE"/>
    <w:rsid w:val="004907F7"/>
    <w:rsid w:val="004971C6"/>
    <w:rsid w:val="004A5AC0"/>
    <w:rsid w:val="004A6D10"/>
    <w:rsid w:val="004B5054"/>
    <w:rsid w:val="004B50F1"/>
    <w:rsid w:val="004D2D27"/>
    <w:rsid w:val="004E0621"/>
    <w:rsid w:val="00506C2A"/>
    <w:rsid w:val="005361FB"/>
    <w:rsid w:val="005541CC"/>
    <w:rsid w:val="005547BB"/>
    <w:rsid w:val="00572664"/>
    <w:rsid w:val="00584BD8"/>
    <w:rsid w:val="00590366"/>
    <w:rsid w:val="005932E9"/>
    <w:rsid w:val="005A007E"/>
    <w:rsid w:val="005A2554"/>
    <w:rsid w:val="005B63A2"/>
    <w:rsid w:val="005C0A2A"/>
    <w:rsid w:val="005C5F4B"/>
    <w:rsid w:val="005E140C"/>
    <w:rsid w:val="0061173A"/>
    <w:rsid w:val="00625F8D"/>
    <w:rsid w:val="00636DFA"/>
    <w:rsid w:val="006540A4"/>
    <w:rsid w:val="00655A93"/>
    <w:rsid w:val="00657945"/>
    <w:rsid w:val="00676EB0"/>
    <w:rsid w:val="00685323"/>
    <w:rsid w:val="00694735"/>
    <w:rsid w:val="006B787A"/>
    <w:rsid w:val="006C29D1"/>
    <w:rsid w:val="006D16DC"/>
    <w:rsid w:val="006D6871"/>
    <w:rsid w:val="006D7A96"/>
    <w:rsid w:val="006E04ED"/>
    <w:rsid w:val="006E1940"/>
    <w:rsid w:val="006F1FB4"/>
    <w:rsid w:val="0071441E"/>
    <w:rsid w:val="00714F95"/>
    <w:rsid w:val="00717814"/>
    <w:rsid w:val="00724455"/>
    <w:rsid w:val="00750588"/>
    <w:rsid w:val="00761D3B"/>
    <w:rsid w:val="007715B7"/>
    <w:rsid w:val="007716CB"/>
    <w:rsid w:val="00787679"/>
    <w:rsid w:val="007B00AB"/>
    <w:rsid w:val="007B1D4E"/>
    <w:rsid w:val="007B5921"/>
    <w:rsid w:val="007D399D"/>
    <w:rsid w:val="007D4E7C"/>
    <w:rsid w:val="007D75C1"/>
    <w:rsid w:val="007E1F65"/>
    <w:rsid w:val="007F306B"/>
    <w:rsid w:val="00800A9B"/>
    <w:rsid w:val="008072F5"/>
    <w:rsid w:val="00826ABD"/>
    <w:rsid w:val="00832F85"/>
    <w:rsid w:val="00847293"/>
    <w:rsid w:val="008623E5"/>
    <w:rsid w:val="00866659"/>
    <w:rsid w:val="00880312"/>
    <w:rsid w:val="0088069C"/>
    <w:rsid w:val="008A2528"/>
    <w:rsid w:val="008A2948"/>
    <w:rsid w:val="008D3E4D"/>
    <w:rsid w:val="008D6F1A"/>
    <w:rsid w:val="008E6E5C"/>
    <w:rsid w:val="008F3D27"/>
    <w:rsid w:val="00901D26"/>
    <w:rsid w:val="00902B9E"/>
    <w:rsid w:val="00904F38"/>
    <w:rsid w:val="009053A2"/>
    <w:rsid w:val="00951516"/>
    <w:rsid w:val="00973520"/>
    <w:rsid w:val="00973A3E"/>
    <w:rsid w:val="00981BFB"/>
    <w:rsid w:val="009A3AD6"/>
    <w:rsid w:val="009B1520"/>
    <w:rsid w:val="009C2F8B"/>
    <w:rsid w:val="009C6DFD"/>
    <w:rsid w:val="009D1C47"/>
    <w:rsid w:val="009E740B"/>
    <w:rsid w:val="009F7DFE"/>
    <w:rsid w:val="00A008EE"/>
    <w:rsid w:val="00A0283D"/>
    <w:rsid w:val="00A03085"/>
    <w:rsid w:val="00A03435"/>
    <w:rsid w:val="00A04E7A"/>
    <w:rsid w:val="00A1049C"/>
    <w:rsid w:val="00A1749E"/>
    <w:rsid w:val="00A25EA6"/>
    <w:rsid w:val="00A42400"/>
    <w:rsid w:val="00A439BC"/>
    <w:rsid w:val="00A44220"/>
    <w:rsid w:val="00A44B51"/>
    <w:rsid w:val="00A5170E"/>
    <w:rsid w:val="00A54ED8"/>
    <w:rsid w:val="00A84FCF"/>
    <w:rsid w:val="00A934C8"/>
    <w:rsid w:val="00AA3149"/>
    <w:rsid w:val="00AC1CD4"/>
    <w:rsid w:val="00AC6055"/>
    <w:rsid w:val="00AD5EC9"/>
    <w:rsid w:val="00AE72F4"/>
    <w:rsid w:val="00AF0C8E"/>
    <w:rsid w:val="00AF6722"/>
    <w:rsid w:val="00B033D1"/>
    <w:rsid w:val="00B046C7"/>
    <w:rsid w:val="00B15C0B"/>
    <w:rsid w:val="00B16629"/>
    <w:rsid w:val="00B41382"/>
    <w:rsid w:val="00B420DC"/>
    <w:rsid w:val="00B54292"/>
    <w:rsid w:val="00B65A29"/>
    <w:rsid w:val="00B73E30"/>
    <w:rsid w:val="00B8464D"/>
    <w:rsid w:val="00B84837"/>
    <w:rsid w:val="00B9578F"/>
    <w:rsid w:val="00BB4CAB"/>
    <w:rsid w:val="00BB6A8D"/>
    <w:rsid w:val="00C03418"/>
    <w:rsid w:val="00C069EE"/>
    <w:rsid w:val="00C10618"/>
    <w:rsid w:val="00C23933"/>
    <w:rsid w:val="00C26A44"/>
    <w:rsid w:val="00C60FB5"/>
    <w:rsid w:val="00C756E9"/>
    <w:rsid w:val="00C76C42"/>
    <w:rsid w:val="00C84199"/>
    <w:rsid w:val="00C90AF9"/>
    <w:rsid w:val="00C96CED"/>
    <w:rsid w:val="00CA17A0"/>
    <w:rsid w:val="00CA61B4"/>
    <w:rsid w:val="00CA7C9F"/>
    <w:rsid w:val="00CB316C"/>
    <w:rsid w:val="00CB503B"/>
    <w:rsid w:val="00CD2A9A"/>
    <w:rsid w:val="00CD33CF"/>
    <w:rsid w:val="00CE21BC"/>
    <w:rsid w:val="00CE3E43"/>
    <w:rsid w:val="00D05135"/>
    <w:rsid w:val="00D1295E"/>
    <w:rsid w:val="00D27CC4"/>
    <w:rsid w:val="00D51AF9"/>
    <w:rsid w:val="00D52A5B"/>
    <w:rsid w:val="00D55EB1"/>
    <w:rsid w:val="00D7428A"/>
    <w:rsid w:val="00D85756"/>
    <w:rsid w:val="00D92F85"/>
    <w:rsid w:val="00D93634"/>
    <w:rsid w:val="00D94DAA"/>
    <w:rsid w:val="00DC029F"/>
    <w:rsid w:val="00DD0EEE"/>
    <w:rsid w:val="00DD16F3"/>
    <w:rsid w:val="00DD182E"/>
    <w:rsid w:val="00DD5620"/>
    <w:rsid w:val="00DE31D6"/>
    <w:rsid w:val="00DE47DC"/>
    <w:rsid w:val="00DF1586"/>
    <w:rsid w:val="00E0323E"/>
    <w:rsid w:val="00E1305E"/>
    <w:rsid w:val="00E24B2B"/>
    <w:rsid w:val="00E26DB3"/>
    <w:rsid w:val="00E47925"/>
    <w:rsid w:val="00E56E26"/>
    <w:rsid w:val="00E81E5A"/>
    <w:rsid w:val="00E84319"/>
    <w:rsid w:val="00EB506E"/>
    <w:rsid w:val="00EC169E"/>
    <w:rsid w:val="00EF7EB7"/>
    <w:rsid w:val="00F25352"/>
    <w:rsid w:val="00F254F1"/>
    <w:rsid w:val="00F351BD"/>
    <w:rsid w:val="00F41F96"/>
    <w:rsid w:val="00F624B1"/>
    <w:rsid w:val="00F65EDE"/>
    <w:rsid w:val="00F677FB"/>
    <w:rsid w:val="00F70FFD"/>
    <w:rsid w:val="00F83004"/>
    <w:rsid w:val="00F95505"/>
    <w:rsid w:val="00FA2EA3"/>
    <w:rsid w:val="00FB3CD2"/>
    <w:rsid w:val="00FB45BD"/>
    <w:rsid w:val="00FC1ECE"/>
    <w:rsid w:val="00FC2657"/>
    <w:rsid w:val="00FD1622"/>
    <w:rsid w:val="00FD7CBC"/>
    <w:rsid w:val="00FE37AD"/>
    <w:rsid w:val="00FE4F2A"/>
    <w:rsid w:val="00FF5C6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A1CD52"/>
  <w15:docId w15:val="{DA60A67A-D887-4F4A-B0F6-AB8887C91D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10AF"/>
    <w:pPr>
      <w:spacing w:after="0" w:line="480" w:lineRule="auto"/>
      <w:ind w:firstLine="454"/>
    </w:pPr>
    <w:rPr>
      <w:rFonts w:ascii="Times New Roman" w:eastAsia="Calibri" w:hAnsi="Times New Roman" w:cs="Arial"/>
      <w:sz w:val="24"/>
    </w:rPr>
  </w:style>
  <w:style w:type="paragraph" w:styleId="Ttulo1">
    <w:name w:val="heading 1"/>
    <w:basedOn w:val="Normal"/>
    <w:next w:val="Normal"/>
    <w:link w:val="Ttulo1Car"/>
    <w:uiPriority w:val="9"/>
    <w:qFormat/>
    <w:rsid w:val="004907F7"/>
    <w:pPr>
      <w:numPr>
        <w:numId w:val="6"/>
      </w:numPr>
      <w:jc w:val="center"/>
      <w:outlineLvl w:val="0"/>
    </w:pPr>
    <w:rPr>
      <w:b/>
    </w:rPr>
  </w:style>
  <w:style w:type="paragraph" w:styleId="Ttulo2">
    <w:name w:val="heading 2"/>
    <w:basedOn w:val="Normal"/>
    <w:next w:val="Normal"/>
    <w:link w:val="Ttulo2Car"/>
    <w:uiPriority w:val="9"/>
    <w:unhideWhenUsed/>
    <w:qFormat/>
    <w:rsid w:val="004907F7"/>
    <w:pPr>
      <w:numPr>
        <w:ilvl w:val="1"/>
        <w:numId w:val="6"/>
      </w:numPr>
      <w:ind w:left="576"/>
      <w:outlineLvl w:val="1"/>
    </w:pPr>
    <w:rPr>
      <w:rFonts w:eastAsia="Times New Roman" w:cs="Times New Roman"/>
      <w:b/>
      <w:bCs/>
      <w:color w:val="000000"/>
      <w:szCs w:val="24"/>
      <w:lang w:val="es-ES" w:eastAsia="es-ES"/>
    </w:rPr>
  </w:style>
  <w:style w:type="paragraph" w:styleId="Ttulo3">
    <w:name w:val="heading 3"/>
    <w:basedOn w:val="Normal"/>
    <w:next w:val="Normal"/>
    <w:link w:val="Ttulo3Car"/>
    <w:uiPriority w:val="9"/>
    <w:unhideWhenUsed/>
    <w:qFormat/>
    <w:rsid w:val="00714F95"/>
    <w:pPr>
      <w:keepNext/>
      <w:keepLines/>
      <w:numPr>
        <w:ilvl w:val="2"/>
        <w:numId w:val="6"/>
      </w:numPr>
      <w:spacing w:before="200"/>
      <w:outlineLvl w:val="2"/>
    </w:pPr>
    <w:rPr>
      <w:rFonts w:eastAsiaTheme="majorEastAsia" w:cstheme="majorBidi"/>
      <w:b/>
      <w:bCs/>
      <w:color w:val="000000" w:themeColor="text1"/>
    </w:rPr>
  </w:style>
  <w:style w:type="paragraph" w:styleId="Ttulo4">
    <w:name w:val="heading 4"/>
    <w:basedOn w:val="Normal"/>
    <w:next w:val="Normal"/>
    <w:link w:val="Ttulo4Car"/>
    <w:uiPriority w:val="9"/>
    <w:unhideWhenUsed/>
    <w:qFormat/>
    <w:rsid w:val="00714F95"/>
    <w:pPr>
      <w:keepNext/>
      <w:keepLines/>
      <w:numPr>
        <w:ilvl w:val="3"/>
        <w:numId w:val="6"/>
      </w:numPr>
      <w:spacing w:before="40"/>
      <w:outlineLvl w:val="3"/>
    </w:pPr>
    <w:rPr>
      <w:rFonts w:eastAsiaTheme="majorEastAsia" w:cstheme="majorBidi"/>
      <w:b/>
      <w:i/>
      <w:iCs/>
    </w:rPr>
  </w:style>
  <w:style w:type="paragraph" w:styleId="Ttulo5">
    <w:name w:val="heading 5"/>
    <w:basedOn w:val="Normal"/>
    <w:next w:val="Normal"/>
    <w:link w:val="Ttulo5Car"/>
    <w:uiPriority w:val="9"/>
    <w:semiHidden/>
    <w:unhideWhenUsed/>
    <w:qFormat/>
    <w:rsid w:val="006B787A"/>
    <w:pPr>
      <w:keepNext/>
      <w:keepLines/>
      <w:numPr>
        <w:ilvl w:val="4"/>
        <w:numId w:val="6"/>
      </w:numPr>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6B787A"/>
    <w:pPr>
      <w:keepNext/>
      <w:keepLines/>
      <w:numPr>
        <w:ilvl w:val="5"/>
        <w:numId w:val="6"/>
      </w:numPr>
      <w:spacing w:before="4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6B787A"/>
    <w:pPr>
      <w:keepNext/>
      <w:keepLines/>
      <w:numPr>
        <w:ilvl w:val="6"/>
        <w:numId w:val="6"/>
      </w:numPr>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6B787A"/>
    <w:pPr>
      <w:keepNext/>
      <w:keepLines/>
      <w:numPr>
        <w:ilvl w:val="7"/>
        <w:numId w:val="6"/>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6B787A"/>
    <w:pPr>
      <w:keepNext/>
      <w:keepLines/>
      <w:numPr>
        <w:ilvl w:val="8"/>
        <w:numId w:val="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unhideWhenUsed/>
    <w:rsid w:val="00341411"/>
    <w:rPr>
      <w:color w:val="0000FF"/>
      <w:u w:val="single"/>
    </w:rPr>
  </w:style>
  <w:style w:type="paragraph" w:styleId="Descripcin">
    <w:name w:val="caption"/>
    <w:basedOn w:val="Normal"/>
    <w:next w:val="Normal"/>
    <w:uiPriority w:val="35"/>
    <w:unhideWhenUsed/>
    <w:qFormat/>
    <w:rsid w:val="00341411"/>
    <w:rPr>
      <w:b/>
      <w:bCs/>
      <w:sz w:val="20"/>
      <w:szCs w:val="20"/>
    </w:rPr>
  </w:style>
  <w:style w:type="character" w:styleId="Refdecomentario">
    <w:name w:val="annotation reference"/>
    <w:uiPriority w:val="99"/>
    <w:semiHidden/>
    <w:unhideWhenUsed/>
    <w:rsid w:val="00341411"/>
    <w:rPr>
      <w:sz w:val="16"/>
      <w:szCs w:val="16"/>
    </w:rPr>
  </w:style>
  <w:style w:type="paragraph" w:styleId="Textocomentario">
    <w:name w:val="annotation text"/>
    <w:basedOn w:val="Normal"/>
    <w:link w:val="TextocomentarioCar"/>
    <w:uiPriority w:val="99"/>
    <w:unhideWhenUsed/>
    <w:rsid w:val="00341411"/>
    <w:rPr>
      <w:sz w:val="20"/>
      <w:szCs w:val="20"/>
    </w:rPr>
  </w:style>
  <w:style w:type="character" w:customStyle="1" w:styleId="TextocomentarioCar">
    <w:name w:val="Texto comentario Car"/>
    <w:basedOn w:val="Fuentedeprrafopredeter"/>
    <w:link w:val="Textocomentario"/>
    <w:uiPriority w:val="99"/>
    <w:rsid w:val="00341411"/>
    <w:rPr>
      <w:rFonts w:ascii="Calibri" w:eastAsia="Calibri" w:hAnsi="Calibri" w:cs="Times New Roman"/>
      <w:sz w:val="20"/>
      <w:szCs w:val="20"/>
      <w:lang w:val="en-US"/>
    </w:rPr>
  </w:style>
  <w:style w:type="paragraph" w:styleId="Textodeglobo">
    <w:name w:val="Balloon Text"/>
    <w:basedOn w:val="Normal"/>
    <w:link w:val="TextodegloboCar"/>
    <w:uiPriority w:val="99"/>
    <w:semiHidden/>
    <w:unhideWhenUsed/>
    <w:rsid w:val="00341411"/>
    <w:rPr>
      <w:rFonts w:ascii="Tahoma" w:hAnsi="Tahoma" w:cs="Tahoma"/>
      <w:sz w:val="16"/>
      <w:szCs w:val="16"/>
    </w:rPr>
  </w:style>
  <w:style w:type="character" w:customStyle="1" w:styleId="TextodegloboCar">
    <w:name w:val="Texto de globo Car"/>
    <w:basedOn w:val="Fuentedeprrafopredeter"/>
    <w:link w:val="Textodeglobo"/>
    <w:uiPriority w:val="99"/>
    <w:semiHidden/>
    <w:rsid w:val="00341411"/>
    <w:rPr>
      <w:rFonts w:ascii="Tahoma" w:eastAsia="Calibri" w:hAnsi="Tahoma" w:cs="Tahoma"/>
      <w:sz w:val="16"/>
      <w:szCs w:val="16"/>
      <w:lang w:val="en-US"/>
    </w:rPr>
  </w:style>
  <w:style w:type="paragraph" w:styleId="NormalWeb">
    <w:name w:val="Normal (Web)"/>
    <w:basedOn w:val="Normal"/>
    <w:uiPriority w:val="99"/>
    <w:unhideWhenUsed/>
    <w:rsid w:val="005E140C"/>
    <w:pPr>
      <w:spacing w:before="100" w:beforeAutospacing="1" w:after="100" w:afterAutospacing="1"/>
    </w:pPr>
    <w:rPr>
      <w:rFonts w:eastAsiaTheme="minorEastAsia"/>
      <w:szCs w:val="24"/>
      <w:lang w:eastAsia="es-CO"/>
    </w:rPr>
  </w:style>
  <w:style w:type="paragraph" w:styleId="Prrafodelista">
    <w:name w:val="List Paragraph"/>
    <w:basedOn w:val="Normal"/>
    <w:uiPriority w:val="34"/>
    <w:qFormat/>
    <w:rsid w:val="0037622D"/>
    <w:pPr>
      <w:ind w:left="720"/>
      <w:contextualSpacing/>
    </w:pPr>
  </w:style>
  <w:style w:type="table" w:styleId="Tablaconcuadrcula">
    <w:name w:val="Table Grid"/>
    <w:basedOn w:val="Tablanormal"/>
    <w:uiPriority w:val="59"/>
    <w:rsid w:val="003762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4907F7"/>
    <w:rPr>
      <w:rFonts w:ascii="Times New Roman" w:eastAsia="Times New Roman" w:hAnsi="Times New Roman" w:cs="Times New Roman"/>
      <w:b/>
      <w:bCs/>
      <w:color w:val="000000"/>
      <w:sz w:val="24"/>
      <w:szCs w:val="24"/>
      <w:lang w:val="es-ES" w:eastAsia="es-ES"/>
    </w:rPr>
  </w:style>
  <w:style w:type="character" w:customStyle="1" w:styleId="Ttulo1Car">
    <w:name w:val="Título 1 Car"/>
    <w:basedOn w:val="Fuentedeprrafopredeter"/>
    <w:link w:val="Ttulo1"/>
    <w:uiPriority w:val="9"/>
    <w:rsid w:val="004907F7"/>
    <w:rPr>
      <w:rFonts w:ascii="Times New Roman" w:eastAsia="Calibri" w:hAnsi="Times New Roman" w:cs="Arial"/>
      <w:b/>
      <w:sz w:val="24"/>
    </w:rPr>
  </w:style>
  <w:style w:type="character" w:customStyle="1" w:styleId="Ttulo3Car">
    <w:name w:val="Título 3 Car"/>
    <w:basedOn w:val="Fuentedeprrafopredeter"/>
    <w:link w:val="Ttulo3"/>
    <w:uiPriority w:val="9"/>
    <w:rsid w:val="00714F95"/>
    <w:rPr>
      <w:rFonts w:ascii="Times New Roman" w:eastAsiaTheme="majorEastAsia" w:hAnsi="Times New Roman" w:cstheme="majorBidi"/>
      <w:b/>
      <w:bCs/>
      <w:color w:val="000000" w:themeColor="text1"/>
      <w:sz w:val="24"/>
    </w:rPr>
  </w:style>
  <w:style w:type="paragraph" w:styleId="TtuloTDC">
    <w:name w:val="TOC Heading"/>
    <w:basedOn w:val="Ttulo1"/>
    <w:next w:val="Normal"/>
    <w:uiPriority w:val="39"/>
    <w:unhideWhenUsed/>
    <w:qFormat/>
    <w:rsid w:val="0071441E"/>
    <w:pPr>
      <w:keepNext/>
      <w:keepLines/>
      <w:spacing w:before="240" w:line="259" w:lineRule="auto"/>
      <w:ind w:left="0" w:firstLine="0"/>
      <w:jc w:val="left"/>
      <w:outlineLvl w:val="9"/>
    </w:pPr>
    <w:rPr>
      <w:rFonts w:asciiTheme="majorHAnsi" w:eastAsiaTheme="majorEastAsia" w:hAnsiTheme="majorHAnsi" w:cstheme="majorBidi"/>
      <w:b w:val="0"/>
      <w:color w:val="365F91" w:themeColor="accent1" w:themeShade="BF"/>
      <w:sz w:val="32"/>
      <w:szCs w:val="32"/>
      <w:lang w:val="es-ES" w:eastAsia="es-ES"/>
    </w:rPr>
  </w:style>
  <w:style w:type="paragraph" w:styleId="TDC1">
    <w:name w:val="toc 1"/>
    <w:basedOn w:val="Normal"/>
    <w:next w:val="Normal"/>
    <w:autoRedefine/>
    <w:uiPriority w:val="39"/>
    <w:unhideWhenUsed/>
    <w:rsid w:val="002600A9"/>
    <w:pPr>
      <w:tabs>
        <w:tab w:val="left" w:pos="880"/>
        <w:tab w:val="right" w:leader="dot" w:pos="9394"/>
      </w:tabs>
      <w:spacing w:after="100"/>
    </w:pPr>
  </w:style>
  <w:style w:type="paragraph" w:styleId="TDC2">
    <w:name w:val="toc 2"/>
    <w:basedOn w:val="Normal"/>
    <w:next w:val="Normal"/>
    <w:autoRedefine/>
    <w:uiPriority w:val="39"/>
    <w:unhideWhenUsed/>
    <w:rsid w:val="0071441E"/>
    <w:pPr>
      <w:spacing w:after="100"/>
      <w:ind w:left="220"/>
    </w:pPr>
  </w:style>
  <w:style w:type="paragraph" w:styleId="TDC3">
    <w:name w:val="toc 3"/>
    <w:basedOn w:val="Normal"/>
    <w:next w:val="Normal"/>
    <w:autoRedefine/>
    <w:uiPriority w:val="39"/>
    <w:unhideWhenUsed/>
    <w:rsid w:val="00761D3B"/>
    <w:pPr>
      <w:tabs>
        <w:tab w:val="left" w:pos="1320"/>
        <w:tab w:val="right" w:leader="dot" w:pos="8828"/>
      </w:tabs>
      <w:spacing w:after="100"/>
      <w:ind w:left="440"/>
    </w:pPr>
    <w:rPr>
      <w:rFonts w:cs="Times New Roman"/>
      <w:noProof/>
      <w:szCs w:val="24"/>
      <w:lang w:val="es-ES" w:eastAsia="es-ES"/>
      <w14:scene3d>
        <w14:camera w14:prst="orthographicFront"/>
        <w14:lightRig w14:rig="threePt" w14:dir="t">
          <w14:rot w14:lat="0" w14:lon="0" w14:rev="0"/>
        </w14:lightRig>
      </w14:scene3d>
    </w:rPr>
  </w:style>
  <w:style w:type="character" w:customStyle="1" w:styleId="Ttulo4Car">
    <w:name w:val="Título 4 Car"/>
    <w:basedOn w:val="Fuentedeprrafopredeter"/>
    <w:link w:val="Ttulo4"/>
    <w:uiPriority w:val="9"/>
    <w:rsid w:val="00714F95"/>
    <w:rPr>
      <w:rFonts w:ascii="Times New Roman" w:eastAsiaTheme="majorEastAsia" w:hAnsi="Times New Roman" w:cstheme="majorBidi"/>
      <w:b/>
      <w:i/>
      <w:iCs/>
      <w:sz w:val="24"/>
    </w:rPr>
  </w:style>
  <w:style w:type="character" w:customStyle="1" w:styleId="Ttulo5Car">
    <w:name w:val="Título 5 Car"/>
    <w:basedOn w:val="Fuentedeprrafopredeter"/>
    <w:link w:val="Ttulo5"/>
    <w:uiPriority w:val="9"/>
    <w:semiHidden/>
    <w:rsid w:val="006B787A"/>
    <w:rPr>
      <w:rFonts w:asciiTheme="majorHAnsi" w:eastAsiaTheme="majorEastAsia" w:hAnsiTheme="majorHAnsi" w:cstheme="majorBidi"/>
      <w:color w:val="365F91" w:themeColor="accent1" w:themeShade="BF"/>
    </w:rPr>
  </w:style>
  <w:style w:type="character" w:customStyle="1" w:styleId="Ttulo6Car">
    <w:name w:val="Título 6 Car"/>
    <w:basedOn w:val="Fuentedeprrafopredeter"/>
    <w:link w:val="Ttulo6"/>
    <w:uiPriority w:val="9"/>
    <w:semiHidden/>
    <w:rsid w:val="006B787A"/>
    <w:rPr>
      <w:rFonts w:asciiTheme="majorHAnsi" w:eastAsiaTheme="majorEastAsia" w:hAnsiTheme="majorHAnsi" w:cstheme="majorBidi"/>
      <w:color w:val="243F60" w:themeColor="accent1" w:themeShade="7F"/>
    </w:rPr>
  </w:style>
  <w:style w:type="character" w:customStyle="1" w:styleId="Ttulo7Car">
    <w:name w:val="Título 7 Car"/>
    <w:basedOn w:val="Fuentedeprrafopredeter"/>
    <w:link w:val="Ttulo7"/>
    <w:uiPriority w:val="9"/>
    <w:semiHidden/>
    <w:rsid w:val="006B787A"/>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6B787A"/>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6B787A"/>
    <w:rPr>
      <w:rFonts w:asciiTheme="majorHAnsi" w:eastAsiaTheme="majorEastAsia" w:hAnsiTheme="majorHAnsi" w:cstheme="majorBidi"/>
      <w:i/>
      <w:iCs/>
      <w:color w:val="272727" w:themeColor="text1" w:themeTint="D8"/>
      <w:sz w:val="21"/>
      <w:szCs w:val="21"/>
    </w:rPr>
  </w:style>
  <w:style w:type="paragraph" w:styleId="Tabladeilustraciones">
    <w:name w:val="table of figures"/>
    <w:basedOn w:val="Normal"/>
    <w:next w:val="Normal"/>
    <w:uiPriority w:val="99"/>
    <w:unhideWhenUsed/>
    <w:rsid w:val="00717814"/>
  </w:style>
  <w:style w:type="paragraph" w:customStyle="1" w:styleId="Piedeimagen">
    <w:name w:val="Pie de imagen"/>
    <w:basedOn w:val="Descripcin"/>
    <w:qFormat/>
    <w:rsid w:val="007B00AB"/>
    <w:pPr>
      <w:jc w:val="center"/>
    </w:pPr>
    <w:rPr>
      <w:rFonts w:cs="Times New Roman"/>
      <w:b w:val="0"/>
      <w:i/>
      <w:szCs w:val="24"/>
    </w:rPr>
  </w:style>
  <w:style w:type="paragraph" w:styleId="Asuntodelcomentario">
    <w:name w:val="annotation subject"/>
    <w:basedOn w:val="Textocomentario"/>
    <w:next w:val="Textocomentario"/>
    <w:link w:val="AsuntodelcomentarioCar"/>
    <w:uiPriority w:val="99"/>
    <w:semiHidden/>
    <w:unhideWhenUsed/>
    <w:rsid w:val="00973A3E"/>
    <w:pPr>
      <w:spacing w:line="240" w:lineRule="auto"/>
    </w:pPr>
    <w:rPr>
      <w:b/>
      <w:bCs/>
    </w:rPr>
  </w:style>
  <w:style w:type="character" w:customStyle="1" w:styleId="AsuntodelcomentarioCar">
    <w:name w:val="Asunto del comentario Car"/>
    <w:basedOn w:val="TextocomentarioCar"/>
    <w:link w:val="Asuntodelcomentario"/>
    <w:uiPriority w:val="99"/>
    <w:semiHidden/>
    <w:rsid w:val="00973A3E"/>
    <w:rPr>
      <w:rFonts w:ascii="Times New Roman" w:eastAsia="Calibri" w:hAnsi="Times New Roman" w:cs="Arial"/>
      <w:b/>
      <w:bCs/>
      <w:sz w:val="20"/>
      <w:szCs w:val="20"/>
      <w:lang w:val="en-US"/>
    </w:rPr>
  </w:style>
  <w:style w:type="character" w:customStyle="1" w:styleId="apple-converted-space">
    <w:name w:val="apple-converted-space"/>
    <w:basedOn w:val="Fuentedeprrafopredeter"/>
    <w:rsid w:val="00A44B51"/>
  </w:style>
  <w:style w:type="table" w:styleId="Sombreadoclaro">
    <w:name w:val="Light Shading"/>
    <w:basedOn w:val="Tablanormal"/>
    <w:uiPriority w:val="60"/>
    <w:rsid w:val="00D7428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Numerodetabla">
    <w:name w:val="Numero de tabla"/>
    <w:basedOn w:val="Normal"/>
    <w:qFormat/>
    <w:rsid w:val="00D7428A"/>
    <w:pPr>
      <w:ind w:firstLine="0"/>
    </w:pPr>
    <w:rPr>
      <w:rFonts w:cs="Times New Roman"/>
      <w:szCs w:val="24"/>
    </w:rPr>
  </w:style>
  <w:style w:type="paragraph" w:customStyle="1" w:styleId="Titulotabla">
    <w:name w:val="Titulo tabla"/>
    <w:basedOn w:val="Numerodetabla"/>
    <w:qFormat/>
    <w:rsid w:val="00D7428A"/>
    <w:pPr>
      <w:spacing w:line="276" w:lineRule="auto"/>
    </w:pPr>
    <w:rPr>
      <w:i/>
    </w:rPr>
  </w:style>
  <w:style w:type="paragraph" w:customStyle="1" w:styleId="Notatabla">
    <w:name w:val="Nota tabla"/>
    <w:basedOn w:val="Normal"/>
    <w:qFormat/>
    <w:rsid w:val="00D7428A"/>
    <w:pPr>
      <w:ind w:firstLine="0"/>
    </w:pPr>
    <w:rPr>
      <w:rFonts w:cs="Times New Roman"/>
      <w:sz w:val="20"/>
      <w:szCs w:val="24"/>
    </w:rPr>
  </w:style>
  <w:style w:type="paragraph" w:styleId="Encabezado">
    <w:name w:val="header"/>
    <w:basedOn w:val="Normal"/>
    <w:link w:val="EncabezadoCar"/>
    <w:uiPriority w:val="99"/>
    <w:unhideWhenUsed/>
    <w:rsid w:val="000728D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0728DF"/>
    <w:rPr>
      <w:rFonts w:ascii="Times New Roman" w:eastAsia="Calibri" w:hAnsi="Times New Roman" w:cs="Arial"/>
      <w:sz w:val="24"/>
    </w:rPr>
  </w:style>
  <w:style w:type="paragraph" w:styleId="Piedepgina">
    <w:name w:val="footer"/>
    <w:basedOn w:val="Normal"/>
    <w:link w:val="PiedepginaCar"/>
    <w:uiPriority w:val="99"/>
    <w:unhideWhenUsed/>
    <w:rsid w:val="000728D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0728DF"/>
    <w:rPr>
      <w:rFonts w:ascii="Times New Roman" w:eastAsia="Calibri" w:hAnsi="Times New Roman" w:cs="Arial"/>
      <w:sz w:val="24"/>
    </w:rPr>
  </w:style>
  <w:style w:type="paragraph" w:customStyle="1" w:styleId="Texto">
    <w:name w:val="Texto"/>
    <w:basedOn w:val="Normal"/>
    <w:rsid w:val="00F41F96"/>
    <w:pPr>
      <w:widowControl w:val="0"/>
      <w:suppressLineNumbers/>
      <w:suppressAutoHyphens/>
      <w:spacing w:before="120" w:after="120" w:line="240" w:lineRule="auto"/>
      <w:ind w:firstLine="0"/>
    </w:pPr>
    <w:rPr>
      <w:rFonts w:eastAsia="Arial Unicode MS" w:cs="Tahoma"/>
      <w:i/>
      <w:iCs/>
      <w:kern w:val="1"/>
      <w:szCs w:val="24"/>
      <w:lang w:val="es-ES"/>
    </w:rPr>
  </w:style>
  <w:style w:type="paragraph" w:customStyle="1" w:styleId="Contenidodelatabla">
    <w:name w:val="Contenido de la tabla"/>
    <w:basedOn w:val="Normal"/>
    <w:rsid w:val="00F41F96"/>
    <w:pPr>
      <w:widowControl w:val="0"/>
      <w:suppressLineNumbers/>
      <w:suppressAutoHyphens/>
      <w:spacing w:line="240" w:lineRule="auto"/>
      <w:ind w:firstLine="0"/>
    </w:pPr>
    <w:rPr>
      <w:rFonts w:eastAsia="Arial Unicode MS" w:cs="Times New Roman"/>
      <w:kern w:val="1"/>
      <w:szCs w:val="24"/>
      <w:lang w:val="es-ES"/>
    </w:rPr>
  </w:style>
  <w:style w:type="character" w:styleId="Ttulodellibro">
    <w:name w:val="Book Title"/>
    <w:basedOn w:val="Fuentedeprrafopredeter"/>
    <w:uiPriority w:val="33"/>
    <w:qFormat/>
    <w:rsid w:val="0046207F"/>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3303397">
      <w:bodyDiv w:val="1"/>
      <w:marLeft w:val="0"/>
      <w:marRight w:val="0"/>
      <w:marTop w:val="0"/>
      <w:marBottom w:val="0"/>
      <w:divBdr>
        <w:top w:val="none" w:sz="0" w:space="0" w:color="auto"/>
        <w:left w:val="none" w:sz="0" w:space="0" w:color="auto"/>
        <w:bottom w:val="none" w:sz="0" w:space="0" w:color="auto"/>
        <w:right w:val="none" w:sz="0" w:space="0" w:color="auto"/>
      </w:divBdr>
    </w:div>
    <w:div w:id="1782067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header" Target="header2.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1.xml"/><Relationship Id="rId8"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9.jpg"/></Relationships>
</file>

<file path=word/_rels/header2.xml.rels><?xml version="1.0" encoding="UTF-8" standalone="yes"?>
<Relationships xmlns="http://schemas.openxmlformats.org/package/2006/relationships"><Relationship Id="rId1" Type="http://schemas.openxmlformats.org/officeDocument/2006/relationships/image" Target="media/image19.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9E423A6C7C608046BC4D203D95A33C6E" ma:contentTypeVersion="35" ma:contentTypeDescription="Crear nuevo documento." ma:contentTypeScope="" ma:versionID="8b64df5f1f5e291f880bea026969e016">
  <xsd:schema xmlns:xsd="http://www.w3.org/2001/XMLSchema" xmlns:xs="http://www.w3.org/2001/XMLSchema" xmlns:p="http://schemas.microsoft.com/office/2006/metadata/properties" xmlns:ns2="002fa432-6215-4541-85af-3b7ae8b05848" xmlns:ns3="f96a8c50-0834-4d78-aeef-11b310a3fbf6" xmlns:ns4="191b0a18-23ba-4657-9929-31c631cbe4bf" targetNamespace="http://schemas.microsoft.com/office/2006/metadata/properties" ma:root="true" ma:fieldsID="b07f20881b7f9a52ed030f51ed9529a2" ns2:_="" ns3:_="" ns4:_="">
    <xsd:import namespace="002fa432-6215-4541-85af-3b7ae8b05848"/>
    <xsd:import namespace="f96a8c50-0834-4d78-aeef-11b310a3fbf6"/>
    <xsd:import namespace="191b0a18-23ba-4657-9929-31c631cbe4bf"/>
    <xsd:element name="properties">
      <xsd:complexType>
        <xsd:sequence>
          <xsd:element name="documentManagement">
            <xsd:complexType>
              <xsd:all>
                <xsd:element ref="ns2:_dlc_DocId" minOccurs="0"/>
                <xsd:element ref="ns2:_dlc_DocIdUrl" minOccurs="0"/>
                <xsd:element ref="ns2:_dlc_DocIdPersistId" minOccurs="0"/>
                <xsd:element ref="ns3:Codigo"/>
                <xsd:element ref="ns4:SharedWithUsers" minOccurs="0"/>
                <xsd:element ref="ns4:SharingHintHash" minOccurs="0"/>
                <xsd:element ref="ns3:Responsable"/>
                <xsd:element ref="ns3:Fecha_x0020_Modificacion"/>
                <xsd:element ref="ns2:SharedWithDetails" minOccurs="0"/>
                <xsd:element ref="ns2:TaxCatchAll" minOccurs="0"/>
                <xsd:element ref="ns3:n032087590ed41e1aaf827f8d9fb3944" minOccurs="0"/>
                <xsd:element ref="ns3:m835856bf5684e5c9e718d896720ee48" minOccurs="0"/>
                <xsd:element ref="ns3:d5dfe5aadf8a4829b4e7e03a5d45194f" minOccurs="0"/>
                <xsd:element ref="ns3:MediaServiceMetadata" minOccurs="0"/>
                <xsd:element ref="ns3:MediaServiceFastMetadata" minOccurs="0"/>
                <xsd:element ref="ns3:Clasificaci_x00f3_n_x0020_de_x0020_la_x0020_informaci_x00f3_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02fa432-6215-4541-85af-3b7ae8b05848" elementFormDefault="qualified">
    <xsd:import namespace="http://schemas.microsoft.com/office/2006/documentManagement/types"/>
    <xsd:import namespace="http://schemas.microsoft.com/office/infopath/2007/PartnerControls"/>
    <xsd:element name="_dlc_DocId" ma:index="8" nillable="true" ma:displayName="Valor de Id. de documento" ma:description="El valor del identificador de documento asignado a este elemento." ma:internalName="_dlc_DocId" ma:readOnly="true">
      <xsd:simpleType>
        <xsd:restriction base="dms:Text"/>
      </xsd:simpleType>
    </xsd:element>
    <xsd:element name="_dlc_DocIdUrl" ma:index="9" nillable="true" ma:displayName="Id. de documento" ma:description="Vínculo permanente a este documento."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Details" ma:index="18"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11c79243-4797-4934-992a-957ae280213b}" ma:internalName="TaxCatchAll" ma:showField="CatchAllData" ma:web="002fa432-6215-4541-85af-3b7ae8b05848">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f96a8c50-0834-4d78-aeef-11b310a3fbf6" elementFormDefault="qualified">
    <xsd:import namespace="http://schemas.microsoft.com/office/2006/documentManagement/types"/>
    <xsd:import namespace="http://schemas.microsoft.com/office/infopath/2007/PartnerControls"/>
    <xsd:element name="Codigo" ma:index="11" ma:displayName="Codigo" ma:internalName="Codigo">
      <xsd:simpleType>
        <xsd:restriction base="dms:Text">
          <xsd:maxLength value="255"/>
        </xsd:restriction>
      </xsd:simpleType>
    </xsd:element>
    <xsd:element name="Responsable" ma:index="15" ma:displayName="Responsable" ma:list="UserInfo" ma:SharePointGroup="0" ma:internalName="Responsable" ma:showField="ImnName">
      <xsd:complexType>
        <xsd:complexContent>
          <xsd:extension base="dms:User">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element name="Fecha_x0020_Modificacion" ma:index="16" ma:displayName="Fecha Modificacion" ma:default="[today]" ma:format="DateOnly" ma:internalName="Fecha_x0020_Modificacion">
      <xsd:simpleType>
        <xsd:restriction base="dms:DateTime"/>
      </xsd:simpleType>
    </xsd:element>
    <xsd:element name="n032087590ed41e1aaf827f8d9fb3944" ma:index="21" ma:taxonomy="true" ma:internalName="n032087590ed41e1aaf827f8d9fb3944" ma:taxonomyFieldName="Tipo_x0020_Documental0" ma:displayName="Tipo Documental" ma:default="" ma:fieldId="{70320875-90ed-41e1-aaf8-27f8d9fb3944}" ma:sspId="dc6e4203-7283-4a3e-89ee-ffe05aed1039" ma:termSetId="1e35a53d-4827-4e0f-9897-3cda568c3077" ma:anchorId="00000000-0000-0000-0000-000000000000" ma:open="false" ma:isKeyword="false">
      <xsd:complexType>
        <xsd:sequence>
          <xsd:element ref="pc:Terms" minOccurs="0" maxOccurs="1"/>
        </xsd:sequence>
      </xsd:complexType>
    </xsd:element>
    <xsd:element name="m835856bf5684e5c9e718d896720ee48" ma:index="23" ma:taxonomy="true" ma:internalName="m835856bf5684e5c9e718d896720ee48" ma:taxonomyFieldName="Proceso0" ma:displayName="Proceso" ma:default="" ma:fieldId="{6835856b-f568-4e5c-9e71-8d896720ee48}" ma:sspId="dc6e4203-7283-4a3e-89ee-ffe05aed1039" ma:termSetId="256d540e-8266-4e91-8d41-1a91ef7b7206" ma:anchorId="00000000-0000-0000-0000-000000000000" ma:open="false" ma:isKeyword="false">
      <xsd:complexType>
        <xsd:sequence>
          <xsd:element ref="pc:Terms" minOccurs="0" maxOccurs="1"/>
        </xsd:sequence>
      </xsd:complexType>
    </xsd:element>
    <xsd:element name="d5dfe5aadf8a4829b4e7e03a5d45194f" ma:index="25" nillable="true" ma:taxonomy="true" ma:internalName="d5dfe5aadf8a4829b4e7e03a5d45194f" ma:taxonomyFieldName="Fase0" ma:displayName="Fase" ma:default="" ma:fieldId="{d5dfe5aa-df8a-4829-b4e7-e03a5d45194f}" ma:sspId="dc6e4203-7283-4a3e-89ee-ffe05aed1039" ma:termSetId="18b8a282-4cba-4541-a6c8-cc9e15ce8fd4" ma:anchorId="00000000-0000-0000-0000-000000000000" ma:open="false" ma:isKeyword="false">
      <xsd:complexType>
        <xsd:sequence>
          <xsd:element ref="pc:Terms" minOccurs="0" maxOccurs="1"/>
        </xsd:sequence>
      </xsd:complex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Clasificaci_x00f3_n_x0020_de_x0020_la_x0020_informaci_x00f3_n" ma:index="29" nillable="true" ma:displayName="Clasificación de la información" ma:default="Uso Interno" ma:format="Dropdown" ma:internalName="Clasificaci_x00f3_n_x0020_de_x0020_la_x0020_informaci_x00f3_n">
      <xsd:simpleType>
        <xsd:restriction base="dms:Choice">
          <xsd:enumeration value="Privado"/>
          <xsd:enumeration value="Restringido"/>
          <xsd:enumeration value="Uso Interno"/>
          <xsd:enumeration value="Pública"/>
        </xsd:restriction>
      </xsd:simpleType>
    </xsd:element>
  </xsd:schema>
  <xsd:schema xmlns:xsd="http://www.w3.org/2001/XMLSchema" xmlns:xs="http://www.w3.org/2001/XMLSchema" xmlns:dms="http://schemas.microsoft.com/office/2006/documentManagement/types" xmlns:pc="http://schemas.microsoft.com/office/infopath/2007/PartnerControls" targetNamespace="191b0a18-23ba-4657-9929-31c631cbe4bf"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3" nillable="true" ma:displayName="Hash de la sugerencia para compartir"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d5dfe5aadf8a4829b4e7e03a5d45194f xmlns="f96a8c50-0834-4d78-aeef-11b310a3fbf6">
      <Terms xmlns="http://schemas.microsoft.com/office/infopath/2007/PartnerControls">
        <TermInfo xmlns="http://schemas.microsoft.com/office/infopath/2007/PartnerControls">
          <TermName xmlns="http://schemas.microsoft.com/office/infopath/2007/PartnerControls">N/A</TermName>
          <TermId xmlns="http://schemas.microsoft.com/office/infopath/2007/PartnerControls">e147546e-090e-480e-986e-5c172eda3afe</TermId>
        </TermInfo>
      </Terms>
    </d5dfe5aadf8a4829b4e7e03a5d45194f>
    <SharedWithUsers xmlns="191b0a18-23ba-4657-9929-31c631cbe4bf">
      <UserInfo>
        <DisplayName>RODRIGO ORTIZ BARBOSA</DisplayName>
        <AccountId>109</AccountId>
        <AccountType/>
      </UserInfo>
    </SharedWithUsers>
    <_dlc_DocId xmlns="002fa432-6215-4541-85af-3b7ae8b05848">USSZ4SWZ5FZF-5-517</_dlc_DocId>
    <n032087590ed41e1aaf827f8d9fb3944 xmlns="f96a8c50-0834-4d78-aeef-11b310a3fbf6">
      <Terms xmlns="http://schemas.microsoft.com/office/infopath/2007/PartnerControls">
        <TermInfo xmlns="http://schemas.microsoft.com/office/infopath/2007/PartnerControls">
          <TermName xmlns="http://schemas.microsoft.com/office/infopath/2007/PartnerControls">Formato</TermName>
          <TermId xmlns="http://schemas.microsoft.com/office/infopath/2007/PartnerControls">16270b7e-a6f0-49ea-94b4-87a353de1678</TermId>
        </TermInfo>
      </Terms>
    </n032087590ed41e1aaf827f8d9fb3944>
    <TaxCatchAll xmlns="002fa432-6215-4541-85af-3b7ae8b05848">
      <Value>34</Value>
      <Value>30</Value>
      <Value>29</Value>
    </TaxCatchAll>
    <m835856bf5684e5c9e718d896720ee48 xmlns="f96a8c50-0834-4d78-aeef-11b310a3fbf6">
      <Terms xmlns="http://schemas.microsoft.com/office/infopath/2007/PartnerControls">
        <TermInfo xmlns="http://schemas.microsoft.com/office/infopath/2007/PartnerControls">
          <TermName xmlns="http://schemas.microsoft.com/office/infopath/2007/PartnerControls">Sistema Integrado de Gestión</TermName>
          <TermId xmlns="http://schemas.microsoft.com/office/infopath/2007/PartnerControls">be4c4fda-d99b-4b8a-a363-2d298ead53fc</TermId>
        </TermInfo>
      </Terms>
    </m835856bf5684e5c9e718d896720ee48>
    <Fecha_x0020_Modificacion xmlns="f96a8c50-0834-4d78-aeef-11b310a3fbf6">2015-03-20T05:00:00+00:00</Fecha_x0020_Modificacion>
    <Codigo xmlns="f96a8c50-0834-4d78-aeef-11b310a3fbf6">FO_SIG_07</Codigo>
    <_dlc_DocIdUrl xmlns="002fa432-6215-4541-85af-3b7ae8b05848">
      <Url>https://oasiserp.sharepoint.com/sites/OasisKB/Proceso/_layouts/15/DocIdRedir.aspx?ID=USSZ4SWZ5FZF-5-517</Url>
      <Description>USSZ4SWZ5FZF-5-517</Description>
    </_dlc_DocIdUrl>
    <Responsable xmlns="f96a8c50-0834-4d78-aeef-11b310a3fbf6">
      <UserInfo>
        <DisplayName>MILDRET LORENA PADILLA AMORTEGUI</DisplayName>
        <AccountId>24</AccountId>
        <AccountType/>
      </UserInfo>
    </Responsable>
    <Clasificaci_x00f3_n_x0020_de_x0020_la_x0020_informaci_x00f3_n xmlns="f96a8c50-0834-4d78-aeef-11b310a3fbf6">Uso Interno</Clasificaci_x00f3_n_x0020_de_x0020_la_x0020_informaci_x00f3_n>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D96189-44DA-4841-8C5E-FA306959B1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02fa432-6215-4541-85af-3b7ae8b05848"/>
    <ds:schemaRef ds:uri="f96a8c50-0834-4d78-aeef-11b310a3fbf6"/>
    <ds:schemaRef ds:uri="191b0a18-23ba-4657-9929-31c631cbe4b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5B91246-9D7E-4331-83D8-779493190BCD}">
  <ds:schemaRefs>
    <ds:schemaRef ds:uri="http://schemas.microsoft.com/office/2006/metadata/properties"/>
    <ds:schemaRef ds:uri="http://schemas.microsoft.com/office/infopath/2007/PartnerControls"/>
    <ds:schemaRef ds:uri="f96a8c50-0834-4d78-aeef-11b310a3fbf6"/>
    <ds:schemaRef ds:uri="191b0a18-23ba-4657-9929-31c631cbe4bf"/>
    <ds:schemaRef ds:uri="002fa432-6215-4541-85af-3b7ae8b05848"/>
  </ds:schemaRefs>
</ds:datastoreItem>
</file>

<file path=customXml/itemProps3.xml><?xml version="1.0" encoding="utf-8"?>
<ds:datastoreItem xmlns:ds="http://schemas.openxmlformats.org/officeDocument/2006/customXml" ds:itemID="{37E347C4-DE8E-455B-9414-7F7846528FAA}">
  <ds:schemaRefs>
    <ds:schemaRef ds:uri="http://schemas.microsoft.com/sharepoint/v3/contenttype/forms"/>
  </ds:schemaRefs>
</ds:datastoreItem>
</file>

<file path=customXml/itemProps4.xml><?xml version="1.0" encoding="utf-8"?>
<ds:datastoreItem xmlns:ds="http://schemas.openxmlformats.org/officeDocument/2006/customXml" ds:itemID="{F5AF75DB-6B25-4D79-85E6-CE49314124D8}">
  <ds:schemaRefs>
    <ds:schemaRef ds:uri="http://schemas.microsoft.com/sharepoint/events"/>
  </ds:schemaRefs>
</ds:datastoreItem>
</file>

<file path=customXml/itemProps5.xml><?xml version="1.0" encoding="utf-8"?>
<ds:datastoreItem xmlns:ds="http://schemas.openxmlformats.org/officeDocument/2006/customXml" ds:itemID="{9059C37D-5062-48BB-A025-EAF0F87886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Pages>
  <Words>1760</Words>
  <Characters>9681</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Formato Manual OasisCom</vt:lpstr>
    </vt:vector>
  </TitlesOfParts>
  <Company>.</Company>
  <LinksUpToDate>false</LinksUpToDate>
  <CharactersWithSpaces>11419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Formato Manual OasisCom</dc:title>
  <dc:subject/>
  <dc:creator>Usuario</dc:creator>
  <cp:keywords/>
  <dc:description/>
  <cp:lastModifiedBy>Dayanna Gutiérrez</cp:lastModifiedBy>
  <cp:revision>6</cp:revision>
  <cp:lastPrinted>2020-10-06T13:29:00Z</cp:lastPrinted>
  <dcterms:created xsi:type="dcterms:W3CDTF">2020-10-06T13:23:00Z</dcterms:created>
  <dcterms:modified xsi:type="dcterms:W3CDTF">2020-10-06T13:29:00Z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axKeyword">
    <vt:lpwstr/>
  </property>
  <property fmtid="{D5CDD505-2E9C-101B-9397-08002B2CF9AE}" pid="3" name="Version del Documento">
    <vt:r8>1</vt:r8>
  </property>
  <property fmtid="{D5CDD505-2E9C-101B-9397-08002B2CF9AE}" pid="4" name="Tipo Documental">
    <vt:lpwstr>(FO) Formato</vt:lpwstr>
  </property>
  <property fmtid="{D5CDD505-2E9C-101B-9397-08002B2CF9AE}" pid="5" name="Proceso">
    <vt:lpwstr>Gestión de la Calidad (SGC)</vt:lpwstr>
  </property>
  <property fmtid="{D5CDD505-2E9C-101B-9397-08002B2CF9AE}" pid="6" name="ContentTypeId">
    <vt:lpwstr>0x0101009E423A6C7C608046BC4D203D95A33C6E</vt:lpwstr>
  </property>
  <property fmtid="{D5CDD505-2E9C-101B-9397-08002B2CF9AE}" pid="7" name="Proceso0">
    <vt:lpwstr>29;#Sistema Integrado de Gestión|be4c4fda-d99b-4b8a-a363-2d298ead53fc</vt:lpwstr>
  </property>
  <property fmtid="{D5CDD505-2E9C-101B-9397-08002B2CF9AE}" pid="8" name="TaxKeywordTaxHTField">
    <vt:lpwstr/>
  </property>
  <property fmtid="{D5CDD505-2E9C-101B-9397-08002B2CF9AE}" pid="9" name="Fase">
    <vt:lpwstr>N/A</vt:lpwstr>
  </property>
  <property fmtid="{D5CDD505-2E9C-101B-9397-08002B2CF9AE}" pid="10" name="Linea Base">
    <vt:lpwstr>;#N/A;#</vt:lpwstr>
  </property>
  <property fmtid="{D5CDD505-2E9C-101B-9397-08002B2CF9AE}" pid="11" name="_dlc_DocIdItemGuid">
    <vt:lpwstr>638806a9-821c-411e-84c4-d3ddbab3c1de</vt:lpwstr>
  </property>
  <property fmtid="{D5CDD505-2E9C-101B-9397-08002B2CF9AE}" pid="12" name="Tipo Documental0">
    <vt:lpwstr>30;#Formato|16270b7e-a6f0-49ea-94b4-87a353de1678</vt:lpwstr>
  </property>
  <property fmtid="{D5CDD505-2E9C-101B-9397-08002B2CF9AE}" pid="13" name="Fase0">
    <vt:lpwstr>34;#N/A|e147546e-090e-480e-986e-5c172eda3afe</vt:lpwstr>
  </property>
  <property fmtid="{D5CDD505-2E9C-101B-9397-08002B2CF9AE}" pid="14" name="Estado">
    <vt:lpwstr>Aprobado</vt:lpwstr>
  </property>
  <property fmtid="{D5CDD505-2E9C-101B-9397-08002B2CF9AE}" pid="15" name="¿Bajo CM?">
    <vt:lpwstr>No</vt:lpwstr>
  </property>
</Properties>
</file>