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17A" w:rsidRPr="00471A1C" w:rsidRDefault="00B52825" w:rsidP="00E8517A">
      <w:pPr>
        <w:widowControl/>
        <w:shd w:val="clear" w:color="auto" w:fill="FFFFFF"/>
        <w:jc w:val="left"/>
        <w:textAlignment w:val="baseline"/>
        <w:outlineLvl w:val="0"/>
        <w:rPr>
          <w:rFonts w:ascii="Trebuchet MS" w:eastAsia="宋体" w:hAnsi="Trebuchet MS" w:cs="宋体"/>
          <w:b/>
          <w:bCs/>
          <w:color w:val="000000"/>
          <w:kern w:val="36"/>
          <w:sz w:val="28"/>
          <w:szCs w:val="28"/>
          <w:u w:val="single"/>
        </w:rPr>
      </w:pPr>
      <w:hyperlink r:id="rId6" w:history="1">
        <w:r w:rsidR="00E8517A" w:rsidRPr="00471A1C">
          <w:rPr>
            <w:rStyle w:val="a9"/>
            <w:rFonts w:ascii="Trebuchet MS" w:eastAsia="宋体" w:hAnsi="Trebuchet MS" w:cs="宋体"/>
            <w:b/>
            <w:bCs/>
            <w:kern w:val="36"/>
            <w:sz w:val="28"/>
            <w:szCs w:val="28"/>
          </w:rPr>
          <w:t>How do you detect where two line segments intersect?</w:t>
        </w:r>
      </w:hyperlink>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There’s a nice approach to this problem that uses vector cross products. Define the 2-dimensional vector cross product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v</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w</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to be</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v</w:t>
      </w:r>
      <w:r w:rsidRPr="00B85EC6">
        <w:rPr>
          <w:rFonts w:ascii="Trebuchet MS" w:hAnsi="Trebuchet MS" w:cs="Arial"/>
          <w:color w:val="000000"/>
          <w:sz w:val="20"/>
          <w:szCs w:val="20"/>
          <w:bdr w:val="none" w:sz="0" w:space="0" w:color="auto" w:frame="1"/>
          <w:vertAlign w:val="subscript"/>
        </w:rPr>
        <w:t>x</w:t>
      </w:r>
      <w:r w:rsidRPr="00B85EC6">
        <w:rPr>
          <w:rStyle w:val="a6"/>
          <w:rFonts w:ascii="Trebuchet MS" w:hAnsi="Trebuchet MS" w:cs="Arial"/>
          <w:color w:val="000000"/>
          <w:sz w:val="20"/>
          <w:szCs w:val="20"/>
          <w:bdr w:val="none" w:sz="0" w:space="0" w:color="auto" w:frame="1"/>
        </w:rPr>
        <w:t>w</w:t>
      </w:r>
      <w:r w:rsidRPr="00B85EC6">
        <w:rPr>
          <w:rFonts w:ascii="Trebuchet MS" w:hAnsi="Trebuchet MS" w:cs="Arial"/>
          <w:color w:val="000000"/>
          <w:sz w:val="20"/>
          <w:szCs w:val="20"/>
          <w:bdr w:val="none" w:sz="0" w:space="0" w:color="auto" w:frame="1"/>
          <w:vertAlign w:val="subscript"/>
        </w:rPr>
        <w:t>y</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v</w:t>
      </w:r>
      <w:r w:rsidRPr="00B85EC6">
        <w:rPr>
          <w:rFonts w:ascii="Trebuchet MS" w:hAnsi="Trebuchet MS" w:cs="Arial"/>
          <w:color w:val="000000"/>
          <w:sz w:val="20"/>
          <w:szCs w:val="20"/>
          <w:bdr w:val="none" w:sz="0" w:space="0" w:color="auto" w:frame="1"/>
          <w:vertAlign w:val="subscript"/>
        </w:rPr>
        <w:t>y</w:t>
      </w:r>
      <w:r w:rsidRPr="00B85EC6">
        <w:rPr>
          <w:rStyle w:val="a6"/>
          <w:rFonts w:ascii="Trebuchet MS" w:hAnsi="Trebuchet MS" w:cs="Arial"/>
          <w:color w:val="000000"/>
          <w:sz w:val="20"/>
          <w:szCs w:val="20"/>
          <w:bdr w:val="none" w:sz="0" w:space="0" w:color="auto" w:frame="1"/>
        </w:rPr>
        <w:t>w</w:t>
      </w:r>
      <w:r w:rsidRPr="00B85EC6">
        <w:rPr>
          <w:rFonts w:ascii="Trebuchet MS" w:hAnsi="Trebuchet MS" w:cs="Arial"/>
          <w:color w:val="000000"/>
          <w:sz w:val="20"/>
          <w:szCs w:val="20"/>
          <w:bdr w:val="none" w:sz="0" w:space="0" w:color="auto" w:frame="1"/>
          <w:vertAlign w:val="subscript"/>
        </w:rPr>
        <w:t>x</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(this is the magnitude of the 3-dimensional cross product).</w:t>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Suppose the two line segments run from</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p</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to</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p</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r</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and from</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q</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to</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q</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 Then any point on the first line is representable as</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p</w:t>
      </w:r>
      <w:r w:rsidRPr="00B85EC6">
        <w:rPr>
          <w:rFonts w:ascii="Trebuchet MS" w:hAnsi="Trebuchet MS" w:cs="Arial"/>
          <w:color w:val="000000"/>
          <w:sz w:val="20"/>
          <w:szCs w:val="20"/>
        </w:rPr>
        <w:t> + </w:t>
      </w:r>
      <w:r w:rsidRPr="00B85EC6">
        <w:rPr>
          <w:rStyle w:val="a7"/>
          <w:rFonts w:ascii="Trebuchet MS" w:hAnsi="Trebuchet MS" w:cs="Arial"/>
          <w:color w:val="000000"/>
          <w:sz w:val="20"/>
          <w:szCs w:val="20"/>
          <w:bdr w:val="none" w:sz="0" w:space="0" w:color="auto" w:frame="1"/>
        </w:rPr>
        <w:t>t</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r</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(for a scalar parameter</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t</w:t>
      </w:r>
      <w:r w:rsidRPr="00B85EC6">
        <w:rPr>
          <w:rFonts w:ascii="Trebuchet MS" w:hAnsi="Trebuchet MS" w:cs="Arial"/>
          <w:color w:val="000000"/>
          <w:sz w:val="20"/>
          <w:szCs w:val="20"/>
        </w:rPr>
        <w:t>) and any point on the second line as</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q</w:t>
      </w:r>
      <w:r w:rsidRPr="00B85EC6">
        <w:rPr>
          <w:rFonts w:ascii="Trebuchet MS" w:hAnsi="Trebuchet MS" w:cs="Arial"/>
          <w:color w:val="000000"/>
          <w:sz w:val="20"/>
          <w:szCs w:val="20"/>
        </w:rPr>
        <w:t> + </w:t>
      </w:r>
      <w:r w:rsidRPr="00B85EC6">
        <w:rPr>
          <w:rStyle w:val="a7"/>
          <w:rFonts w:ascii="Trebuchet MS" w:hAnsi="Trebuchet MS" w:cs="Arial"/>
          <w:color w:val="000000"/>
          <w:sz w:val="20"/>
          <w:szCs w:val="20"/>
          <w:bdr w:val="none" w:sz="0" w:space="0" w:color="auto" w:frame="1"/>
        </w:rPr>
        <w:t>u</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(for a scalar parameter</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u</w:t>
      </w:r>
      <w:r w:rsidRPr="00B85EC6">
        <w:rPr>
          <w:rFonts w:ascii="Trebuchet MS" w:hAnsi="Trebuchet MS" w:cs="Arial"/>
          <w:color w:val="000000"/>
          <w:sz w:val="20"/>
          <w:szCs w:val="20"/>
        </w:rPr>
        <w:t>).</w:t>
      </w:r>
    </w:p>
    <w:p w:rsidR="00E8517A" w:rsidRPr="00B85EC6" w:rsidRDefault="00E8517A" w:rsidP="00E8517A">
      <w:pPr>
        <w:pStyle w:val="a5"/>
        <w:shd w:val="clear" w:color="auto" w:fill="FFFFFF"/>
        <w:spacing w:before="0" w:beforeAutospacing="0" w:after="240" w:afterAutospacing="0" w:line="270" w:lineRule="atLeast"/>
        <w:textAlignment w:val="baseline"/>
        <w:rPr>
          <w:rFonts w:ascii="Arial" w:hAnsi="Arial" w:cs="Arial"/>
          <w:color w:val="000000"/>
          <w:sz w:val="20"/>
          <w:szCs w:val="20"/>
        </w:rPr>
      </w:pPr>
      <w:r w:rsidRPr="00B85EC6">
        <w:rPr>
          <w:rFonts w:ascii="Arial" w:hAnsi="Arial" w:cs="Arial"/>
          <w:noProof/>
          <w:color w:val="000000"/>
          <w:sz w:val="20"/>
          <w:szCs w:val="20"/>
        </w:rPr>
        <w:drawing>
          <wp:inline distT="0" distB="0" distL="0" distR="0">
            <wp:extent cx="2257425" cy="2343150"/>
            <wp:effectExtent l="0" t="0" r="0" b="0"/>
            <wp:docPr id="1" name="图片 1" descr="Two line segments inters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line segments intersecting"/>
                    <pic:cNvPicPr>
                      <a:picLocks noChangeAspect="1" noChangeArrowheads="1"/>
                    </pic:cNvPicPr>
                  </pic:nvPicPr>
                  <pic:blipFill>
                    <a:blip r:embed="rId7"/>
                    <a:srcRect/>
                    <a:stretch>
                      <a:fillRect/>
                    </a:stretch>
                  </pic:blipFill>
                  <pic:spPr bwMode="auto">
                    <a:xfrm>
                      <a:off x="0" y="0"/>
                      <a:ext cx="2257425" cy="2343150"/>
                    </a:xfrm>
                    <a:prstGeom prst="rect">
                      <a:avLst/>
                    </a:prstGeom>
                    <a:noFill/>
                    <a:ln w="9525">
                      <a:noFill/>
                      <a:miter lim="800000"/>
                      <a:headEnd/>
                      <a:tailEnd/>
                    </a:ln>
                  </pic:spPr>
                </pic:pic>
              </a:graphicData>
            </a:graphic>
          </wp:inline>
        </w:drawing>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The two lines intersect if we can find</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t</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and</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u</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such that:</w:t>
      </w:r>
    </w:p>
    <w:p w:rsidR="00E8517A" w:rsidRPr="00B85EC6" w:rsidRDefault="00E8517A" w:rsidP="00E8517A">
      <w:pPr>
        <w:pStyle w:val="a5"/>
        <w:spacing w:before="0" w:beforeAutospacing="0" w:after="0" w:afterAutospacing="0" w:line="270" w:lineRule="atLeast"/>
        <w:textAlignment w:val="baseline"/>
        <w:rPr>
          <w:rFonts w:ascii="Arial" w:hAnsi="Arial" w:cs="Arial"/>
          <w:color w:val="000000"/>
          <w:sz w:val="20"/>
          <w:szCs w:val="20"/>
        </w:rPr>
      </w:pPr>
      <w:r w:rsidRPr="00B85EC6">
        <w:rPr>
          <w:rStyle w:val="a6"/>
          <w:rFonts w:ascii="Arial" w:hAnsi="Arial" w:cs="Arial"/>
          <w:color w:val="000000"/>
          <w:sz w:val="20"/>
          <w:szCs w:val="20"/>
          <w:bdr w:val="none" w:sz="0" w:space="0" w:color="auto" w:frame="1"/>
        </w:rPr>
        <w:t>p</w:t>
      </w:r>
      <w:r w:rsidRPr="00B85EC6">
        <w:rPr>
          <w:rStyle w:val="apple-converted-space"/>
          <w:rFonts w:ascii="Arial" w:hAnsi="Arial" w:cs="Arial"/>
          <w:color w:val="000000"/>
          <w:sz w:val="20"/>
          <w:szCs w:val="20"/>
        </w:rPr>
        <w:t> </w:t>
      </w:r>
      <w:r w:rsidRPr="00B85EC6">
        <w:rPr>
          <w:rFonts w:ascii="Arial" w:hAnsi="Arial" w:cs="Arial"/>
          <w:color w:val="000000"/>
          <w:sz w:val="20"/>
          <w:szCs w:val="20"/>
        </w:rPr>
        <w:t>+</w:t>
      </w:r>
      <w:r w:rsidRPr="00B85EC6">
        <w:rPr>
          <w:rStyle w:val="apple-converted-space"/>
          <w:rFonts w:ascii="Arial" w:hAnsi="Arial" w:cs="Arial"/>
          <w:color w:val="000000"/>
          <w:sz w:val="20"/>
          <w:szCs w:val="20"/>
        </w:rPr>
        <w:t> </w:t>
      </w:r>
      <w:r w:rsidRPr="00B85EC6">
        <w:rPr>
          <w:rStyle w:val="a7"/>
          <w:rFonts w:ascii="Arial" w:hAnsi="Arial" w:cs="Arial"/>
          <w:color w:val="000000"/>
          <w:sz w:val="20"/>
          <w:szCs w:val="20"/>
          <w:bdr w:val="none" w:sz="0" w:space="0" w:color="auto" w:frame="1"/>
        </w:rPr>
        <w:t>t</w:t>
      </w:r>
      <w:r w:rsidRPr="00B85EC6">
        <w:rPr>
          <w:rFonts w:ascii="Arial" w:hAnsi="Arial" w:cs="Arial"/>
          <w:color w:val="000000"/>
          <w:sz w:val="20"/>
          <w:szCs w:val="20"/>
        </w:rPr>
        <w:t> </w:t>
      </w:r>
      <w:r w:rsidRPr="00B85EC6">
        <w:rPr>
          <w:rStyle w:val="a6"/>
          <w:rFonts w:ascii="Arial" w:hAnsi="Arial" w:cs="Arial"/>
          <w:color w:val="000000"/>
          <w:sz w:val="20"/>
          <w:szCs w:val="20"/>
          <w:bdr w:val="none" w:sz="0" w:space="0" w:color="auto" w:frame="1"/>
        </w:rPr>
        <w:t>r</w:t>
      </w:r>
      <w:r w:rsidRPr="00B85EC6">
        <w:rPr>
          <w:rStyle w:val="apple-converted-space"/>
          <w:rFonts w:ascii="Arial" w:hAnsi="Arial" w:cs="Arial"/>
          <w:color w:val="000000"/>
          <w:sz w:val="20"/>
          <w:szCs w:val="20"/>
        </w:rPr>
        <w:t> </w:t>
      </w:r>
      <w:r w:rsidRPr="00B85EC6">
        <w:rPr>
          <w:rFonts w:ascii="Arial" w:hAnsi="Arial" w:cs="Arial"/>
          <w:color w:val="000000"/>
          <w:sz w:val="20"/>
          <w:szCs w:val="20"/>
        </w:rPr>
        <w:t>=</w:t>
      </w:r>
      <w:r w:rsidRPr="00B85EC6">
        <w:rPr>
          <w:rStyle w:val="apple-converted-space"/>
          <w:rFonts w:ascii="Arial" w:hAnsi="Arial" w:cs="Arial"/>
          <w:color w:val="000000"/>
          <w:sz w:val="20"/>
          <w:szCs w:val="20"/>
        </w:rPr>
        <w:t> </w:t>
      </w:r>
      <w:r w:rsidRPr="00B85EC6">
        <w:rPr>
          <w:rStyle w:val="a6"/>
          <w:rFonts w:ascii="Arial" w:hAnsi="Arial" w:cs="Arial"/>
          <w:color w:val="000000"/>
          <w:sz w:val="20"/>
          <w:szCs w:val="20"/>
          <w:bdr w:val="none" w:sz="0" w:space="0" w:color="auto" w:frame="1"/>
        </w:rPr>
        <w:t>q</w:t>
      </w:r>
      <w:r w:rsidRPr="00B85EC6">
        <w:rPr>
          <w:rStyle w:val="apple-converted-space"/>
          <w:rFonts w:ascii="Arial" w:hAnsi="Arial" w:cs="Arial"/>
          <w:color w:val="000000"/>
          <w:sz w:val="20"/>
          <w:szCs w:val="20"/>
        </w:rPr>
        <w:t> </w:t>
      </w:r>
      <w:r w:rsidRPr="00B85EC6">
        <w:rPr>
          <w:rFonts w:ascii="Arial" w:hAnsi="Arial" w:cs="Arial"/>
          <w:color w:val="000000"/>
          <w:sz w:val="20"/>
          <w:szCs w:val="20"/>
        </w:rPr>
        <w:t>+</w:t>
      </w:r>
      <w:r w:rsidRPr="00B85EC6">
        <w:rPr>
          <w:rStyle w:val="apple-converted-space"/>
          <w:rFonts w:ascii="Arial" w:hAnsi="Arial" w:cs="Arial"/>
          <w:color w:val="000000"/>
          <w:sz w:val="20"/>
          <w:szCs w:val="20"/>
        </w:rPr>
        <w:t> </w:t>
      </w:r>
      <w:r w:rsidRPr="00B85EC6">
        <w:rPr>
          <w:rStyle w:val="a7"/>
          <w:rFonts w:ascii="Arial" w:hAnsi="Arial" w:cs="Arial"/>
          <w:color w:val="000000"/>
          <w:sz w:val="20"/>
          <w:szCs w:val="20"/>
          <w:bdr w:val="none" w:sz="0" w:space="0" w:color="auto" w:frame="1"/>
        </w:rPr>
        <w:t>u</w:t>
      </w:r>
      <w:r w:rsidRPr="00B85EC6">
        <w:rPr>
          <w:rFonts w:ascii="Arial" w:hAnsi="Arial" w:cs="Arial"/>
          <w:color w:val="000000"/>
          <w:sz w:val="20"/>
          <w:szCs w:val="20"/>
        </w:rPr>
        <w:t> </w:t>
      </w:r>
      <w:r w:rsidRPr="00B85EC6">
        <w:rPr>
          <w:rStyle w:val="a6"/>
          <w:rFonts w:ascii="Arial" w:hAnsi="Arial" w:cs="Arial"/>
          <w:color w:val="000000"/>
          <w:sz w:val="20"/>
          <w:szCs w:val="20"/>
          <w:bdr w:val="none" w:sz="0" w:space="0" w:color="auto" w:frame="1"/>
        </w:rPr>
        <w:t>s</w:t>
      </w:r>
    </w:p>
    <w:p w:rsidR="00E8517A" w:rsidRPr="00B85EC6" w:rsidRDefault="00E8517A" w:rsidP="00E8517A">
      <w:pPr>
        <w:pStyle w:val="a5"/>
        <w:shd w:val="clear" w:color="auto" w:fill="FFFFFF"/>
        <w:spacing w:before="0" w:beforeAutospacing="0" w:after="240" w:afterAutospacing="0" w:line="270" w:lineRule="atLeast"/>
        <w:textAlignment w:val="baseline"/>
        <w:rPr>
          <w:rFonts w:ascii="Arial" w:hAnsi="Arial" w:cs="Arial"/>
          <w:color w:val="000000"/>
          <w:sz w:val="20"/>
          <w:szCs w:val="20"/>
        </w:rPr>
      </w:pPr>
      <w:r w:rsidRPr="00B85EC6">
        <w:rPr>
          <w:rFonts w:ascii="Arial" w:hAnsi="Arial" w:cs="Arial"/>
          <w:noProof/>
          <w:color w:val="000000"/>
          <w:sz w:val="20"/>
          <w:szCs w:val="20"/>
        </w:rPr>
        <w:drawing>
          <wp:inline distT="0" distB="0" distL="0" distR="0">
            <wp:extent cx="1743075" cy="1876425"/>
            <wp:effectExtent l="19050" t="0" r="0" b="0"/>
            <wp:docPr id="2" name="图片 2" descr="Formulae for the point of 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e for the point of intersection"/>
                    <pic:cNvPicPr>
                      <a:picLocks noChangeAspect="1" noChangeArrowheads="1"/>
                    </pic:cNvPicPr>
                  </pic:nvPicPr>
                  <pic:blipFill>
                    <a:blip r:embed="rId8"/>
                    <a:srcRect/>
                    <a:stretch>
                      <a:fillRect/>
                    </a:stretch>
                  </pic:blipFill>
                  <pic:spPr bwMode="auto">
                    <a:xfrm>
                      <a:off x="0" y="0"/>
                      <a:ext cx="1743075" cy="1876425"/>
                    </a:xfrm>
                    <a:prstGeom prst="rect">
                      <a:avLst/>
                    </a:prstGeom>
                    <a:noFill/>
                    <a:ln w="9525">
                      <a:noFill/>
                      <a:miter lim="800000"/>
                      <a:headEnd/>
                      <a:tailEnd/>
                    </a:ln>
                  </pic:spPr>
                </pic:pic>
              </a:graphicData>
            </a:graphic>
          </wp:inline>
        </w:drawing>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Cross both sides with</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 getting</w:t>
      </w:r>
    </w:p>
    <w:p w:rsidR="00E8517A" w:rsidRPr="00B85EC6" w:rsidRDefault="00E8517A" w:rsidP="00E8517A">
      <w:pPr>
        <w:pStyle w:val="a5"/>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w:t>
      </w:r>
      <w:r w:rsidRPr="00B85EC6">
        <w:rPr>
          <w:rStyle w:val="a6"/>
          <w:rFonts w:ascii="Trebuchet MS" w:hAnsi="Trebuchet MS" w:cs="Arial"/>
          <w:color w:val="000000"/>
          <w:sz w:val="20"/>
          <w:szCs w:val="20"/>
          <w:bdr w:val="none" w:sz="0" w:space="0" w:color="auto" w:frame="1"/>
        </w:rPr>
        <w:t>p</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t</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r</w:t>
      </w:r>
      <w:r w:rsidRPr="00B85EC6">
        <w:rPr>
          <w:rFonts w:ascii="Trebuchet MS" w:hAnsi="Trebuchet MS" w:cs="Arial"/>
          <w:color w:val="000000"/>
          <w:sz w:val="20"/>
          <w:szCs w:val="20"/>
        </w:rPr>
        <w:t>) ×</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q</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u</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 ×</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And since</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s</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0</w:t>
      </w:r>
      <w:r w:rsidRPr="00B85EC6">
        <w:rPr>
          <w:rFonts w:ascii="Trebuchet MS" w:hAnsi="Trebuchet MS" w:cs="Arial"/>
          <w:color w:val="000000"/>
          <w:sz w:val="20"/>
          <w:szCs w:val="20"/>
        </w:rPr>
        <w:t>, this means</w:t>
      </w:r>
    </w:p>
    <w:p w:rsidR="00E8517A" w:rsidRPr="00B85EC6" w:rsidRDefault="00E8517A" w:rsidP="00E8517A">
      <w:pPr>
        <w:pStyle w:val="a5"/>
        <w:spacing w:before="0" w:beforeAutospacing="0" w:after="0" w:afterAutospacing="0" w:line="270" w:lineRule="atLeast"/>
        <w:textAlignment w:val="baseline"/>
        <w:rPr>
          <w:rFonts w:ascii="Trebuchet MS" w:hAnsi="Trebuchet MS" w:cs="Arial"/>
          <w:color w:val="000000"/>
          <w:sz w:val="20"/>
          <w:szCs w:val="20"/>
        </w:rPr>
      </w:pPr>
      <w:r w:rsidRPr="00B85EC6">
        <w:rPr>
          <w:rStyle w:val="a7"/>
          <w:rFonts w:ascii="Trebuchet MS" w:hAnsi="Trebuchet MS" w:cs="Arial"/>
          <w:color w:val="000000"/>
          <w:sz w:val="20"/>
          <w:szCs w:val="20"/>
          <w:bdr w:val="none" w:sz="0" w:space="0" w:color="auto" w:frame="1"/>
        </w:rPr>
        <w:t>t</w:t>
      </w:r>
      <w:r w:rsidRPr="00B85EC6">
        <w:rPr>
          <w:rFonts w:ascii="Trebuchet MS" w:hAnsi="Trebuchet MS" w:cs="Arial"/>
          <w:color w:val="000000"/>
          <w:sz w:val="20"/>
          <w:szCs w:val="20"/>
        </w:rPr>
        <w:t>(</w:t>
      </w:r>
      <w:r w:rsidRPr="00B85EC6">
        <w:rPr>
          <w:rStyle w:val="a6"/>
          <w:rFonts w:ascii="Trebuchet MS" w:hAnsi="Trebuchet MS" w:cs="Arial"/>
          <w:color w:val="000000"/>
          <w:sz w:val="20"/>
          <w:szCs w:val="20"/>
          <w:bdr w:val="none" w:sz="0" w:space="0" w:color="auto" w:frame="1"/>
        </w:rPr>
        <w:t>r</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q</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p</w:t>
      </w:r>
      <w:r w:rsidRPr="00B85EC6">
        <w:rPr>
          <w:rFonts w:ascii="Trebuchet MS" w:hAnsi="Trebuchet MS" w:cs="Arial"/>
          <w:color w:val="000000"/>
          <w:sz w:val="20"/>
          <w:szCs w:val="20"/>
        </w:rPr>
        <w:t>) ×</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And therefore, solving for</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t</w:t>
      </w:r>
      <w:r w:rsidRPr="00B85EC6">
        <w:rPr>
          <w:rFonts w:ascii="Trebuchet MS" w:hAnsi="Trebuchet MS" w:cs="Arial"/>
          <w:color w:val="000000"/>
          <w:sz w:val="20"/>
          <w:szCs w:val="20"/>
        </w:rPr>
        <w:t>:</w:t>
      </w:r>
    </w:p>
    <w:p w:rsidR="00E8517A" w:rsidRPr="00B85EC6" w:rsidRDefault="00E8517A" w:rsidP="00E8517A">
      <w:pPr>
        <w:pStyle w:val="a5"/>
        <w:spacing w:before="0" w:beforeAutospacing="0" w:after="0" w:afterAutospacing="0" w:line="270" w:lineRule="atLeast"/>
        <w:textAlignment w:val="baseline"/>
        <w:rPr>
          <w:rFonts w:ascii="Trebuchet MS" w:hAnsi="Trebuchet MS" w:cs="Arial"/>
          <w:color w:val="000000"/>
          <w:sz w:val="20"/>
          <w:szCs w:val="20"/>
        </w:rPr>
      </w:pPr>
      <w:r w:rsidRPr="00B85EC6">
        <w:rPr>
          <w:rStyle w:val="a7"/>
          <w:rFonts w:ascii="Trebuchet MS" w:hAnsi="Trebuchet MS" w:cs="Arial"/>
          <w:color w:val="000000"/>
          <w:sz w:val="20"/>
          <w:szCs w:val="20"/>
          <w:bdr w:val="none" w:sz="0" w:space="0" w:color="auto" w:frame="1"/>
        </w:rPr>
        <w:t>t</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q</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p</w:t>
      </w:r>
      <w:r w:rsidRPr="00B85EC6">
        <w:rPr>
          <w:rFonts w:ascii="Trebuchet MS" w:hAnsi="Trebuchet MS" w:cs="Arial"/>
          <w:color w:val="000000"/>
          <w:sz w:val="20"/>
          <w:szCs w:val="20"/>
        </w:rPr>
        <w:t>) ×</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r</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w:t>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In the same way, we can solve for</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u</w:t>
      </w:r>
      <w:r w:rsidRPr="00B85EC6">
        <w:rPr>
          <w:rFonts w:ascii="Trebuchet MS" w:hAnsi="Trebuchet MS" w:cs="Arial"/>
          <w:color w:val="000000"/>
          <w:sz w:val="20"/>
          <w:szCs w:val="20"/>
        </w:rPr>
        <w:t>:</w:t>
      </w:r>
    </w:p>
    <w:p w:rsidR="00E8517A" w:rsidRPr="00B85EC6" w:rsidRDefault="00E8517A" w:rsidP="00E8517A">
      <w:pPr>
        <w:pStyle w:val="a5"/>
        <w:spacing w:before="0" w:beforeAutospacing="0" w:after="0" w:afterAutospacing="0" w:line="270" w:lineRule="atLeast"/>
        <w:textAlignment w:val="baseline"/>
        <w:rPr>
          <w:rFonts w:ascii="Trebuchet MS" w:hAnsi="Trebuchet MS" w:cs="Arial"/>
          <w:color w:val="000000"/>
          <w:sz w:val="20"/>
          <w:szCs w:val="20"/>
        </w:rPr>
      </w:pPr>
      <w:r w:rsidRPr="00B85EC6">
        <w:rPr>
          <w:rStyle w:val="a7"/>
          <w:rFonts w:ascii="Trebuchet MS" w:hAnsi="Trebuchet MS" w:cs="Arial"/>
          <w:color w:val="000000"/>
          <w:sz w:val="20"/>
          <w:szCs w:val="20"/>
          <w:bdr w:val="none" w:sz="0" w:space="0" w:color="auto" w:frame="1"/>
        </w:rPr>
        <w:t>u</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q</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p</w:t>
      </w:r>
      <w:r w:rsidRPr="00B85EC6">
        <w:rPr>
          <w:rFonts w:ascii="Trebuchet MS" w:hAnsi="Trebuchet MS" w:cs="Arial"/>
          <w:color w:val="000000"/>
          <w:sz w:val="20"/>
          <w:szCs w:val="20"/>
        </w:rPr>
        <w:t>) ×</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r</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r</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w:t>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Now if</w:t>
      </w:r>
      <w:r w:rsidRPr="00B85EC6">
        <w:rPr>
          <w:rStyle w:val="apple-converted-space"/>
          <w:rFonts w:ascii="Trebuchet MS" w:hAnsi="Trebuchet MS" w:cs="Arial"/>
          <w:color w:val="000000"/>
          <w:sz w:val="20"/>
          <w:szCs w:val="20"/>
        </w:rPr>
        <w:t> </w:t>
      </w:r>
      <w:r w:rsidRPr="00B85EC6">
        <w:rPr>
          <w:rStyle w:val="a6"/>
          <w:rFonts w:ascii="Trebuchet MS" w:hAnsi="Trebuchet MS" w:cs="Arial"/>
          <w:color w:val="000000"/>
          <w:sz w:val="20"/>
          <w:szCs w:val="20"/>
          <w:bdr w:val="none" w:sz="0" w:space="0" w:color="auto" w:frame="1"/>
        </w:rPr>
        <w:t>r</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s</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0</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then the two lines are parallel. (There are two cases: if (</w:t>
      </w:r>
      <w:r w:rsidRPr="00B85EC6">
        <w:rPr>
          <w:rStyle w:val="a6"/>
          <w:rFonts w:ascii="Trebuchet MS" w:hAnsi="Trebuchet MS" w:cs="Arial"/>
          <w:color w:val="000000"/>
          <w:sz w:val="20"/>
          <w:szCs w:val="20"/>
          <w:bdr w:val="none" w:sz="0" w:space="0" w:color="auto" w:frame="1"/>
        </w:rPr>
        <w:t>q</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p</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r</w:t>
      </w:r>
      <w:r w:rsidRPr="00B85EC6">
        <w:rPr>
          <w:rFonts w:ascii="Trebuchet MS" w:hAnsi="Trebuchet MS" w:cs="Arial"/>
          <w:color w:val="000000"/>
          <w:sz w:val="20"/>
          <w:szCs w:val="20"/>
        </w:rPr>
        <w:t> = </w:t>
      </w:r>
      <w:r w:rsidRPr="00B85EC6">
        <w:rPr>
          <w:rStyle w:val="a6"/>
          <w:rFonts w:ascii="Trebuchet MS" w:hAnsi="Trebuchet MS" w:cs="Arial"/>
          <w:color w:val="000000"/>
          <w:sz w:val="20"/>
          <w:szCs w:val="20"/>
          <w:bdr w:val="none" w:sz="0" w:space="0" w:color="auto" w:frame="1"/>
        </w:rPr>
        <w:t>0</w:t>
      </w:r>
      <w:r w:rsidRPr="00B85EC6">
        <w:rPr>
          <w:rStyle w:val="apple-converted-space"/>
          <w:rFonts w:ascii="Trebuchet MS" w:hAnsi="Trebuchet MS" w:cs="Arial"/>
          <w:color w:val="000000"/>
          <w:sz w:val="20"/>
          <w:szCs w:val="20"/>
        </w:rPr>
        <w:t> </w:t>
      </w:r>
      <w:r w:rsidRPr="00B85EC6">
        <w:rPr>
          <w:rFonts w:ascii="Trebuchet MS" w:hAnsi="Trebuchet MS" w:cs="Arial"/>
          <w:color w:val="000000"/>
          <w:sz w:val="20"/>
          <w:szCs w:val="20"/>
        </w:rPr>
        <w:t>too, then the lines are collinear, otherwise they never intersect.)</w:t>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lastRenderedPageBreak/>
        <w:t>Otherwise the intersection point is on the original pair of line segments if 0 ≤ </w:t>
      </w:r>
      <w:r w:rsidRPr="00B85EC6">
        <w:rPr>
          <w:rStyle w:val="a7"/>
          <w:rFonts w:ascii="Trebuchet MS" w:hAnsi="Trebuchet MS" w:cs="Arial"/>
          <w:color w:val="000000"/>
          <w:sz w:val="20"/>
          <w:szCs w:val="20"/>
          <w:bdr w:val="none" w:sz="0" w:space="0" w:color="auto" w:frame="1"/>
        </w:rPr>
        <w:t>t</w:t>
      </w:r>
      <w:r w:rsidRPr="00B85EC6">
        <w:rPr>
          <w:rFonts w:ascii="Trebuchet MS" w:hAnsi="Trebuchet MS" w:cs="Arial"/>
          <w:color w:val="000000"/>
          <w:sz w:val="20"/>
          <w:szCs w:val="20"/>
        </w:rPr>
        <w:t> ≤ 1 and 0 ≤ </w:t>
      </w:r>
      <w:r w:rsidRPr="00B85EC6">
        <w:rPr>
          <w:rStyle w:val="a7"/>
          <w:rFonts w:ascii="Trebuchet MS" w:hAnsi="Trebuchet MS" w:cs="Arial"/>
          <w:color w:val="000000"/>
          <w:sz w:val="20"/>
          <w:szCs w:val="20"/>
          <w:bdr w:val="none" w:sz="0" w:space="0" w:color="auto" w:frame="1"/>
        </w:rPr>
        <w:t>u</w:t>
      </w:r>
      <w:r w:rsidRPr="00B85EC6">
        <w:rPr>
          <w:rFonts w:ascii="Trebuchet MS" w:hAnsi="Trebuchet MS" w:cs="Arial"/>
          <w:color w:val="000000"/>
          <w:sz w:val="20"/>
          <w:szCs w:val="20"/>
        </w:rPr>
        <w:t> ≤ 1.</w:t>
      </w:r>
    </w:p>
    <w:p w:rsidR="00E8517A" w:rsidRPr="00B85EC6" w:rsidRDefault="00E8517A" w:rsidP="00E8517A">
      <w:pPr>
        <w:pStyle w:val="a5"/>
        <w:shd w:val="clear" w:color="auto" w:fill="FFFFFF"/>
        <w:spacing w:before="0" w:beforeAutospacing="0" w:after="0" w:afterAutospacing="0" w:line="270" w:lineRule="atLeast"/>
        <w:textAlignment w:val="baseline"/>
        <w:rPr>
          <w:rFonts w:ascii="Trebuchet MS" w:hAnsi="Trebuchet MS" w:cs="Arial"/>
          <w:color w:val="000000"/>
          <w:sz w:val="20"/>
          <w:szCs w:val="20"/>
        </w:rPr>
      </w:pPr>
      <w:r w:rsidRPr="00B85EC6">
        <w:rPr>
          <w:rFonts w:ascii="Trebuchet MS" w:hAnsi="Trebuchet MS" w:cs="Arial"/>
          <w:color w:val="000000"/>
          <w:sz w:val="20"/>
          <w:szCs w:val="20"/>
        </w:rPr>
        <w:t>(Credit: this method is the 2-dimensional specialization of the 3D line intersection algorithm from the article "Intersection of two lines in three-space" by Ronald Goldman, published in</w:t>
      </w:r>
      <w:r w:rsidRPr="00B85EC6">
        <w:rPr>
          <w:rStyle w:val="apple-converted-space"/>
          <w:rFonts w:ascii="Trebuchet MS" w:hAnsi="Trebuchet MS" w:cs="Arial"/>
          <w:color w:val="000000"/>
          <w:sz w:val="20"/>
          <w:szCs w:val="20"/>
        </w:rPr>
        <w:t> </w:t>
      </w:r>
      <w:r w:rsidRPr="00B85EC6">
        <w:rPr>
          <w:rStyle w:val="a7"/>
          <w:rFonts w:ascii="Trebuchet MS" w:hAnsi="Trebuchet MS" w:cs="Arial"/>
          <w:color w:val="000000"/>
          <w:sz w:val="20"/>
          <w:szCs w:val="20"/>
          <w:bdr w:val="none" w:sz="0" w:space="0" w:color="auto" w:frame="1"/>
        </w:rPr>
        <w:t>Graphics Gems</w:t>
      </w:r>
      <w:r w:rsidRPr="00B85EC6">
        <w:rPr>
          <w:rFonts w:ascii="Trebuchet MS" w:hAnsi="Trebuchet MS" w:cs="Arial"/>
          <w:color w:val="000000"/>
          <w:sz w:val="20"/>
          <w:szCs w:val="20"/>
        </w:rPr>
        <w:t>, page 304. In three dimensions, the usual case is that the lines are skew (neither parallel nor intersecting) in which case the method gives the points of closest approach of the two lines.)</w:t>
      </w:r>
    </w:p>
    <w:p w:rsidR="004C5207" w:rsidRPr="00E8517A" w:rsidRDefault="004C5207"/>
    <w:sectPr w:rsidR="004C5207" w:rsidRPr="00E8517A" w:rsidSect="00CE3C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58A" w:rsidRDefault="0008358A" w:rsidP="00E8517A">
      <w:r>
        <w:separator/>
      </w:r>
    </w:p>
  </w:endnote>
  <w:endnote w:type="continuationSeparator" w:id="1">
    <w:p w:rsidR="0008358A" w:rsidRDefault="0008358A" w:rsidP="00E851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58A" w:rsidRDefault="0008358A" w:rsidP="00E8517A">
      <w:r>
        <w:separator/>
      </w:r>
    </w:p>
  </w:footnote>
  <w:footnote w:type="continuationSeparator" w:id="1">
    <w:p w:rsidR="0008358A" w:rsidRDefault="0008358A" w:rsidP="00E851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517A"/>
    <w:rsid w:val="0008358A"/>
    <w:rsid w:val="00213828"/>
    <w:rsid w:val="00471A1C"/>
    <w:rsid w:val="004C5207"/>
    <w:rsid w:val="00674DFA"/>
    <w:rsid w:val="00B52825"/>
    <w:rsid w:val="00B85EC6"/>
    <w:rsid w:val="00C82C43"/>
    <w:rsid w:val="00CE3C67"/>
    <w:rsid w:val="00E85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C67"/>
    <w:pPr>
      <w:widowControl w:val="0"/>
      <w:jc w:val="both"/>
    </w:pPr>
  </w:style>
  <w:style w:type="paragraph" w:styleId="1">
    <w:name w:val="heading 1"/>
    <w:basedOn w:val="a"/>
    <w:link w:val="1Char"/>
    <w:uiPriority w:val="9"/>
    <w:qFormat/>
    <w:rsid w:val="00E851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51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517A"/>
    <w:rPr>
      <w:sz w:val="18"/>
      <w:szCs w:val="18"/>
    </w:rPr>
  </w:style>
  <w:style w:type="paragraph" w:styleId="a4">
    <w:name w:val="footer"/>
    <w:basedOn w:val="a"/>
    <w:link w:val="Char0"/>
    <w:uiPriority w:val="99"/>
    <w:semiHidden/>
    <w:unhideWhenUsed/>
    <w:rsid w:val="00E851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517A"/>
    <w:rPr>
      <w:sz w:val="18"/>
      <w:szCs w:val="18"/>
    </w:rPr>
  </w:style>
  <w:style w:type="paragraph" w:styleId="a5">
    <w:name w:val="Normal (Web)"/>
    <w:basedOn w:val="a"/>
    <w:uiPriority w:val="99"/>
    <w:semiHidden/>
    <w:unhideWhenUsed/>
    <w:rsid w:val="00E851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8517A"/>
  </w:style>
  <w:style w:type="character" w:styleId="a6">
    <w:name w:val="Strong"/>
    <w:basedOn w:val="a0"/>
    <w:uiPriority w:val="22"/>
    <w:qFormat/>
    <w:rsid w:val="00E8517A"/>
    <w:rPr>
      <w:b/>
      <w:bCs/>
    </w:rPr>
  </w:style>
  <w:style w:type="character" w:styleId="a7">
    <w:name w:val="Emphasis"/>
    <w:basedOn w:val="a0"/>
    <w:uiPriority w:val="20"/>
    <w:qFormat/>
    <w:rsid w:val="00E8517A"/>
    <w:rPr>
      <w:i/>
      <w:iCs/>
    </w:rPr>
  </w:style>
  <w:style w:type="paragraph" w:styleId="a8">
    <w:name w:val="Balloon Text"/>
    <w:basedOn w:val="a"/>
    <w:link w:val="Char1"/>
    <w:uiPriority w:val="99"/>
    <w:semiHidden/>
    <w:unhideWhenUsed/>
    <w:rsid w:val="00E8517A"/>
    <w:rPr>
      <w:sz w:val="18"/>
      <w:szCs w:val="18"/>
    </w:rPr>
  </w:style>
  <w:style w:type="character" w:customStyle="1" w:styleId="Char1">
    <w:name w:val="批注框文本 Char"/>
    <w:basedOn w:val="a0"/>
    <w:link w:val="a8"/>
    <w:uiPriority w:val="99"/>
    <w:semiHidden/>
    <w:rsid w:val="00E8517A"/>
    <w:rPr>
      <w:sz w:val="18"/>
      <w:szCs w:val="18"/>
    </w:rPr>
  </w:style>
  <w:style w:type="character" w:customStyle="1" w:styleId="1Char">
    <w:name w:val="标题 1 Char"/>
    <w:basedOn w:val="a0"/>
    <w:link w:val="1"/>
    <w:uiPriority w:val="9"/>
    <w:rsid w:val="00E8517A"/>
    <w:rPr>
      <w:rFonts w:ascii="宋体" w:eastAsia="宋体" w:hAnsi="宋体" w:cs="宋体"/>
      <w:b/>
      <w:bCs/>
      <w:kern w:val="36"/>
      <w:sz w:val="48"/>
      <w:szCs w:val="48"/>
    </w:rPr>
  </w:style>
  <w:style w:type="character" w:styleId="a9">
    <w:name w:val="Hyperlink"/>
    <w:basedOn w:val="a0"/>
    <w:uiPriority w:val="99"/>
    <w:unhideWhenUsed/>
    <w:rsid w:val="00E8517A"/>
    <w:rPr>
      <w:color w:val="0000FF"/>
      <w:u w:val="single"/>
    </w:rPr>
  </w:style>
</w:styles>
</file>

<file path=word/webSettings.xml><?xml version="1.0" encoding="utf-8"?>
<w:webSettings xmlns:r="http://schemas.openxmlformats.org/officeDocument/2006/relationships" xmlns:w="http://schemas.openxmlformats.org/wordprocessingml/2006/main">
  <w:divs>
    <w:div w:id="123238189">
      <w:bodyDiv w:val="1"/>
      <w:marLeft w:val="0"/>
      <w:marRight w:val="0"/>
      <w:marTop w:val="0"/>
      <w:marBottom w:val="0"/>
      <w:divBdr>
        <w:top w:val="none" w:sz="0" w:space="0" w:color="auto"/>
        <w:left w:val="none" w:sz="0" w:space="0" w:color="auto"/>
        <w:bottom w:val="none" w:sz="0" w:space="0" w:color="auto"/>
        <w:right w:val="none" w:sz="0" w:space="0" w:color="auto"/>
      </w:divBdr>
    </w:div>
    <w:div w:id="1360088024">
      <w:bodyDiv w:val="1"/>
      <w:marLeft w:val="0"/>
      <w:marRight w:val="0"/>
      <w:marTop w:val="0"/>
      <w:marBottom w:val="0"/>
      <w:divBdr>
        <w:top w:val="none" w:sz="0" w:space="0" w:color="auto"/>
        <w:left w:val="none" w:sz="0" w:space="0" w:color="auto"/>
        <w:bottom w:val="none" w:sz="0" w:space="0" w:color="auto"/>
        <w:right w:val="none" w:sz="0" w:space="0" w:color="auto"/>
      </w:divBdr>
      <w:divsChild>
        <w:div w:id="1404644709">
          <w:blockQuote w:val="1"/>
          <w:marLeft w:val="0"/>
          <w:marRight w:val="0"/>
          <w:marTop w:val="0"/>
          <w:marBottom w:val="150"/>
          <w:divBdr>
            <w:top w:val="none" w:sz="0" w:space="0" w:color="auto"/>
            <w:left w:val="none" w:sz="0" w:space="0" w:color="auto"/>
            <w:bottom w:val="none" w:sz="0" w:space="0" w:color="auto"/>
            <w:right w:val="none" w:sz="0" w:space="0" w:color="auto"/>
          </w:divBdr>
        </w:div>
        <w:div w:id="502670205">
          <w:blockQuote w:val="1"/>
          <w:marLeft w:val="0"/>
          <w:marRight w:val="0"/>
          <w:marTop w:val="0"/>
          <w:marBottom w:val="150"/>
          <w:divBdr>
            <w:top w:val="none" w:sz="0" w:space="0" w:color="auto"/>
            <w:left w:val="none" w:sz="0" w:space="0" w:color="auto"/>
            <w:bottom w:val="none" w:sz="0" w:space="0" w:color="auto"/>
            <w:right w:val="none" w:sz="0" w:space="0" w:color="auto"/>
          </w:divBdr>
        </w:div>
        <w:div w:id="107237601">
          <w:blockQuote w:val="1"/>
          <w:marLeft w:val="0"/>
          <w:marRight w:val="0"/>
          <w:marTop w:val="0"/>
          <w:marBottom w:val="150"/>
          <w:divBdr>
            <w:top w:val="none" w:sz="0" w:space="0" w:color="auto"/>
            <w:left w:val="none" w:sz="0" w:space="0" w:color="auto"/>
            <w:bottom w:val="none" w:sz="0" w:space="0" w:color="auto"/>
            <w:right w:val="none" w:sz="0" w:space="0" w:color="auto"/>
          </w:divBdr>
        </w:div>
        <w:div w:id="1832403247">
          <w:blockQuote w:val="1"/>
          <w:marLeft w:val="0"/>
          <w:marRight w:val="0"/>
          <w:marTop w:val="0"/>
          <w:marBottom w:val="150"/>
          <w:divBdr>
            <w:top w:val="none" w:sz="0" w:space="0" w:color="auto"/>
            <w:left w:val="none" w:sz="0" w:space="0" w:color="auto"/>
            <w:bottom w:val="none" w:sz="0" w:space="0" w:color="auto"/>
            <w:right w:val="none" w:sz="0" w:space="0" w:color="auto"/>
          </w:divBdr>
        </w:div>
        <w:div w:id="128392544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563198/how-do-you-detect-where-two-line-segments-intersec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234</Words>
  <Characters>1335</Characters>
  <Application>Microsoft Office Word</Application>
  <DocSecurity>0</DocSecurity>
  <Lines>11</Lines>
  <Paragraphs>3</Paragraphs>
  <ScaleCrop>false</ScaleCrop>
  <Company>Microsoft</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2013-11-20T01:50:00Z</dcterms:created>
  <dcterms:modified xsi:type="dcterms:W3CDTF">2013-11-20T01:59:00Z</dcterms:modified>
</cp:coreProperties>
</file>