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0DC"/>
  <w:body>
    <w:p w14:paraId="52031F72" w14:textId="77777777" w:rsidR="00F91DF3" w:rsidRPr="00F91DF3" w:rsidRDefault="00F91DF3" w:rsidP="008010A4">
      <w:pPr>
        <w:ind w:firstLine="720"/>
        <w:rPr>
          <w:rFonts w:ascii="Arial" w:hAnsi="Arial" w:cs="Arial"/>
          <w:b/>
          <w:bCs/>
          <w:sz w:val="72"/>
          <w:szCs w:val="72"/>
          <w:u w:val="single"/>
        </w:rPr>
      </w:pPr>
      <w:r w:rsidRPr="00F91DF3">
        <w:rPr>
          <w:rFonts w:ascii="Arial" w:hAnsi="Arial" w:cs="Arial"/>
          <w:b/>
          <w:bCs/>
          <w:sz w:val="72"/>
          <w:szCs w:val="72"/>
          <w:u w:val="single"/>
        </w:rPr>
        <w:t>Creation of Pakistan</w:t>
      </w:r>
    </w:p>
    <w:p w14:paraId="1A8916BB" w14:textId="5A6E1BDC" w:rsidR="00F91DF3" w:rsidRPr="00F91DF3" w:rsidRDefault="00F91DF3" w:rsidP="00F91DF3">
      <w:pPr>
        <w:rPr>
          <w:rFonts w:ascii="Arial" w:hAnsi="Arial" w:cs="Arial"/>
          <w:b/>
          <w:bCs/>
          <w:sz w:val="56"/>
          <w:szCs w:val="56"/>
        </w:rPr>
      </w:pPr>
      <w:r w:rsidRPr="00F91DF3">
        <w:rPr>
          <w:rFonts w:ascii="Arial" w:hAnsi="Arial" w:cs="Arial"/>
          <w:b/>
          <w:bCs/>
          <w:sz w:val="56"/>
          <w:szCs w:val="56"/>
        </w:rPr>
        <w:t xml:space="preserve"> </w:t>
      </w:r>
      <w:r w:rsidR="008010A4">
        <w:rPr>
          <w:rFonts w:ascii="Arial" w:hAnsi="Arial" w:cs="Arial"/>
          <w:b/>
          <w:bCs/>
          <w:sz w:val="56"/>
          <w:szCs w:val="56"/>
        </w:rPr>
        <w:tab/>
      </w:r>
      <w:r w:rsidRPr="00F91DF3">
        <w:rPr>
          <w:rFonts w:ascii="Arial" w:hAnsi="Arial" w:cs="Arial"/>
          <w:b/>
          <w:bCs/>
          <w:sz w:val="56"/>
          <w:szCs w:val="56"/>
        </w:rPr>
        <w:t>A Historical Perspective</w:t>
      </w:r>
    </w:p>
    <w:p w14:paraId="3D58D029" w14:textId="1839CB31" w:rsidR="00F91DF3" w:rsidRPr="00F91DF3" w:rsidRDefault="00F91DF3" w:rsidP="00F91DF3">
      <w:pPr>
        <w:rPr>
          <w:rFonts w:ascii="Arial" w:hAnsi="Arial" w:cs="Arial"/>
          <w:b/>
          <w:bCs/>
          <w:u w:val="single"/>
        </w:rPr>
      </w:pPr>
      <w:r w:rsidRPr="00F91DF3">
        <w:rPr>
          <w:rFonts w:ascii="Arial" w:hAnsi="Arial" w:cs="Arial"/>
          <w:b/>
          <w:bCs/>
          <w:u w:val="single"/>
        </w:rPr>
        <w:t>Abstract</w:t>
      </w:r>
      <w:r>
        <w:rPr>
          <w:rFonts w:ascii="Arial" w:hAnsi="Arial" w:cs="Arial"/>
          <w:b/>
          <w:bCs/>
          <w:u w:val="single"/>
        </w:rPr>
        <w:t>:</w:t>
      </w:r>
    </w:p>
    <w:p w14:paraId="13368825" w14:textId="77777777" w:rsidR="00F91DF3" w:rsidRPr="00F91DF3" w:rsidRDefault="00F91DF3" w:rsidP="00F91DF3">
      <w:pPr>
        <w:rPr>
          <w:rFonts w:ascii="Arial" w:hAnsi="Arial" w:cs="Arial"/>
          <w:b/>
          <w:bCs/>
        </w:rPr>
      </w:pPr>
      <w:r w:rsidRPr="00F91DF3">
        <w:rPr>
          <w:rFonts w:ascii="Arial" w:hAnsi="Arial" w:cs="Arial"/>
          <w:b/>
          <w:bCs/>
        </w:rPr>
        <w:t>The history of Pakistan is very deeply interwoven with the history of the Indian subcontinent. For centuries, it has witnessed cultural, religious, and political developments. It was in 1947 that Pakistan was created as a culmination of a long struggle for independence and self-determination by the Muslims of British India. This article is a piece of research about the historical events that led to the formation of Pakistan, and it tries to highlight the main moments and figures that shaped its destiny.</w:t>
      </w:r>
    </w:p>
    <w:p w14:paraId="2E119F5A" w14:textId="3AD7A0BD" w:rsidR="00F91DF3" w:rsidRPr="00F91DF3" w:rsidRDefault="00F91DF3" w:rsidP="00F91DF3">
      <w:pPr>
        <w:rPr>
          <w:rFonts w:ascii="Arial" w:hAnsi="Arial" w:cs="Arial"/>
          <w:b/>
          <w:bCs/>
          <w:u w:val="single"/>
        </w:rPr>
      </w:pPr>
      <w:r w:rsidRPr="00F91DF3">
        <w:rPr>
          <w:rFonts w:ascii="Arial" w:hAnsi="Arial" w:cs="Arial"/>
          <w:b/>
          <w:bCs/>
          <w:u w:val="single"/>
        </w:rPr>
        <w:t>Introduction</w:t>
      </w:r>
      <w:r w:rsidR="008010A4">
        <w:rPr>
          <w:rFonts w:ascii="Arial" w:hAnsi="Arial" w:cs="Arial"/>
          <w:b/>
          <w:bCs/>
          <w:u w:val="single"/>
        </w:rPr>
        <w:t>:</w:t>
      </w:r>
    </w:p>
    <w:p w14:paraId="751B041A" w14:textId="77777777" w:rsidR="00F91DF3" w:rsidRPr="00F91DF3" w:rsidRDefault="00F91DF3" w:rsidP="00F91DF3">
      <w:pPr>
        <w:rPr>
          <w:rFonts w:ascii="Arial" w:hAnsi="Arial" w:cs="Arial"/>
          <w:b/>
          <w:bCs/>
        </w:rPr>
      </w:pPr>
      <w:r w:rsidRPr="00F91DF3">
        <w:rPr>
          <w:rFonts w:ascii="Arial" w:hAnsi="Arial" w:cs="Arial"/>
          <w:b/>
          <w:bCs/>
        </w:rPr>
        <w:t xml:space="preserve">Pakistani history is multifaceted, affecting the occurrence and merging of different civilizations, religious movement influences, and </w:t>
      </w:r>
      <w:proofErr w:type="spellStart"/>
      <w:r w:rsidRPr="00F91DF3">
        <w:rPr>
          <w:rFonts w:ascii="Arial" w:hAnsi="Arial" w:cs="Arial"/>
          <w:b/>
          <w:bCs/>
        </w:rPr>
        <w:t>colonizations</w:t>
      </w:r>
      <w:proofErr w:type="spellEnd"/>
      <w:r w:rsidRPr="00F91DF3">
        <w:rPr>
          <w:rFonts w:ascii="Arial" w:hAnsi="Arial" w:cs="Arial"/>
          <w:b/>
          <w:bCs/>
        </w:rPr>
        <w:t>. The birth of Pakistan was not just a political move but had its roots in centuries of socio-political dynamics. The article explains what factors led to the division of British India and emphasizes the role of Muslim identity, leadership, and colonial policies.</w:t>
      </w:r>
    </w:p>
    <w:p w14:paraId="2879536E" w14:textId="6FBF43B4" w:rsidR="00F91DF3" w:rsidRPr="00F91DF3" w:rsidRDefault="00F91DF3" w:rsidP="00F91DF3">
      <w:pPr>
        <w:rPr>
          <w:rFonts w:ascii="Arial" w:hAnsi="Arial" w:cs="Arial"/>
          <w:b/>
          <w:bCs/>
          <w:u w:val="single"/>
        </w:rPr>
      </w:pPr>
      <w:r w:rsidRPr="00F91DF3">
        <w:rPr>
          <w:rFonts w:ascii="Arial" w:hAnsi="Arial" w:cs="Arial"/>
          <w:b/>
          <w:bCs/>
          <w:u w:val="single"/>
        </w:rPr>
        <w:t>Historical Background</w:t>
      </w:r>
      <w:r>
        <w:rPr>
          <w:rFonts w:ascii="Arial" w:hAnsi="Arial" w:cs="Arial"/>
          <w:b/>
          <w:bCs/>
          <w:u w:val="single"/>
        </w:rPr>
        <w:t>:</w:t>
      </w:r>
    </w:p>
    <w:p w14:paraId="518271B6" w14:textId="084A8574" w:rsidR="00F91DF3" w:rsidRDefault="00F91DF3" w:rsidP="00F91DF3">
      <w:pPr>
        <w:pStyle w:val="ListParagraph"/>
        <w:numPr>
          <w:ilvl w:val="0"/>
          <w:numId w:val="2"/>
        </w:numPr>
        <w:rPr>
          <w:rFonts w:ascii="Arial" w:hAnsi="Arial" w:cs="Arial"/>
          <w:b/>
          <w:bCs/>
          <w:u w:val="single"/>
        </w:rPr>
      </w:pPr>
      <w:r w:rsidRPr="00F91DF3">
        <w:rPr>
          <w:rFonts w:ascii="Arial" w:hAnsi="Arial" w:cs="Arial"/>
          <w:b/>
          <w:bCs/>
          <w:u w:val="single"/>
        </w:rPr>
        <w:t>The Mughal Empire and Fall</w:t>
      </w:r>
      <w:r w:rsidR="00B125D3">
        <w:rPr>
          <w:rFonts w:ascii="Arial" w:hAnsi="Arial" w:cs="Arial"/>
          <w:b/>
          <w:bCs/>
          <w:u w:val="single"/>
        </w:rPr>
        <w:t>:</w:t>
      </w:r>
    </w:p>
    <w:p w14:paraId="68C07F28" w14:textId="77777777" w:rsidR="00F91DF3" w:rsidRPr="00F91DF3" w:rsidRDefault="00F91DF3" w:rsidP="00F91DF3">
      <w:pPr>
        <w:pStyle w:val="ListParagraph"/>
        <w:rPr>
          <w:rFonts w:ascii="Arial" w:hAnsi="Arial" w:cs="Arial"/>
          <w:b/>
          <w:bCs/>
          <w:u w:val="single"/>
        </w:rPr>
      </w:pPr>
    </w:p>
    <w:p w14:paraId="1451294A" w14:textId="77777777" w:rsidR="00F91DF3" w:rsidRPr="00F91DF3" w:rsidRDefault="00F91DF3" w:rsidP="00F91DF3">
      <w:pPr>
        <w:pStyle w:val="ListParagraph"/>
        <w:numPr>
          <w:ilvl w:val="1"/>
          <w:numId w:val="2"/>
        </w:numPr>
        <w:rPr>
          <w:rFonts w:ascii="Arial" w:hAnsi="Arial" w:cs="Arial"/>
          <w:b/>
          <w:bCs/>
        </w:rPr>
      </w:pPr>
      <w:r w:rsidRPr="00F91DF3">
        <w:rPr>
          <w:rFonts w:ascii="Arial" w:hAnsi="Arial" w:cs="Arial"/>
          <w:b/>
          <w:bCs/>
        </w:rPr>
        <w:t>The Mughal Empire was the ruler of much of the Indian subcontinent from the 16th to the 18th century and laid the foundations for a rich cultural and architectural legacy. Religious tolerance and cultural synthesis were promoted by the empire. However, by the 18th century, the empire began to decline due to internal strife, weak leadership, and external invasions.</w:t>
      </w:r>
    </w:p>
    <w:p w14:paraId="08A9AB04" w14:textId="77777777" w:rsidR="00F91DF3" w:rsidRPr="00F91DF3" w:rsidRDefault="00F91DF3" w:rsidP="00F91DF3">
      <w:pPr>
        <w:pStyle w:val="ListParagraph"/>
        <w:numPr>
          <w:ilvl w:val="1"/>
          <w:numId w:val="2"/>
        </w:numPr>
        <w:rPr>
          <w:rFonts w:ascii="Arial" w:hAnsi="Arial" w:cs="Arial"/>
          <w:b/>
          <w:bCs/>
        </w:rPr>
      </w:pPr>
      <w:r w:rsidRPr="00F91DF3">
        <w:rPr>
          <w:rFonts w:ascii="Arial" w:hAnsi="Arial" w:cs="Arial"/>
          <w:b/>
          <w:bCs/>
        </w:rPr>
        <w:t>This led to the rise of regional powers and, eventually, the British colonial regime. The British East India Company, which was a trading house initially, grew to become an imposing power and, by the mid-19th century, annexed large portions of India.</w:t>
      </w:r>
    </w:p>
    <w:p w14:paraId="70127598" w14:textId="77777777" w:rsidR="00F91DF3" w:rsidRDefault="00F91DF3" w:rsidP="00F91DF3">
      <w:pPr>
        <w:rPr>
          <w:rFonts w:ascii="Arial" w:hAnsi="Arial" w:cs="Arial"/>
          <w:b/>
          <w:bCs/>
        </w:rPr>
      </w:pPr>
    </w:p>
    <w:p w14:paraId="5BB5E8E7" w14:textId="77777777" w:rsidR="008010A4" w:rsidRPr="00F91DF3" w:rsidRDefault="008010A4" w:rsidP="00F91DF3">
      <w:pPr>
        <w:rPr>
          <w:rFonts w:ascii="Arial" w:hAnsi="Arial" w:cs="Arial"/>
          <w:b/>
          <w:bCs/>
        </w:rPr>
      </w:pPr>
    </w:p>
    <w:p w14:paraId="0F362A74" w14:textId="2DEE6724" w:rsidR="00F91DF3" w:rsidRPr="00F91DF3" w:rsidRDefault="00F91DF3" w:rsidP="00F91DF3">
      <w:pPr>
        <w:pStyle w:val="ListParagraph"/>
        <w:numPr>
          <w:ilvl w:val="0"/>
          <w:numId w:val="2"/>
        </w:numPr>
        <w:rPr>
          <w:rFonts w:ascii="Arial" w:hAnsi="Arial" w:cs="Arial"/>
          <w:b/>
          <w:bCs/>
          <w:u w:val="single"/>
        </w:rPr>
      </w:pPr>
      <w:r w:rsidRPr="00F91DF3">
        <w:rPr>
          <w:rFonts w:ascii="Arial" w:hAnsi="Arial" w:cs="Arial"/>
          <w:b/>
          <w:bCs/>
          <w:u w:val="single"/>
        </w:rPr>
        <w:lastRenderedPageBreak/>
        <w:t>The Rise of Muslim Identity</w:t>
      </w:r>
      <w:r w:rsidR="00B125D3">
        <w:rPr>
          <w:rFonts w:ascii="Arial" w:hAnsi="Arial" w:cs="Arial"/>
          <w:b/>
          <w:bCs/>
          <w:u w:val="single"/>
        </w:rPr>
        <w:t>:</w:t>
      </w:r>
    </w:p>
    <w:p w14:paraId="2C075CB7" w14:textId="77777777" w:rsidR="00F91DF3" w:rsidRPr="00F91DF3" w:rsidRDefault="00F91DF3" w:rsidP="00F91DF3">
      <w:pPr>
        <w:pStyle w:val="ListParagraph"/>
        <w:numPr>
          <w:ilvl w:val="1"/>
          <w:numId w:val="2"/>
        </w:numPr>
        <w:rPr>
          <w:rFonts w:ascii="Arial" w:hAnsi="Arial" w:cs="Arial"/>
          <w:b/>
          <w:bCs/>
        </w:rPr>
      </w:pPr>
      <w:r w:rsidRPr="00F91DF3">
        <w:rPr>
          <w:rFonts w:ascii="Arial" w:hAnsi="Arial" w:cs="Arial"/>
          <w:b/>
          <w:bCs/>
        </w:rPr>
        <w:t>With the decline of political Muslim power in the subcontinent came huge socio-economic problems for the Muslim community. This is why leaders such as Sir Syed Ahmed Khan emphasized modernization and education as the tools for the upliftment of Muslims. The Aligarh Movement aimed at popularizing Western-style education for Muslims while conserving their cultural identity.</w:t>
      </w:r>
    </w:p>
    <w:p w14:paraId="317C9147" w14:textId="77777777" w:rsidR="00F91DF3" w:rsidRPr="00F91DF3" w:rsidRDefault="00F91DF3" w:rsidP="00F91DF3">
      <w:pPr>
        <w:pStyle w:val="ListParagraph"/>
        <w:numPr>
          <w:ilvl w:val="1"/>
          <w:numId w:val="2"/>
        </w:numPr>
        <w:rPr>
          <w:rFonts w:ascii="Arial" w:hAnsi="Arial" w:cs="Arial"/>
          <w:b/>
          <w:bCs/>
        </w:rPr>
      </w:pPr>
      <w:r w:rsidRPr="00F91DF3">
        <w:rPr>
          <w:rFonts w:ascii="Arial" w:hAnsi="Arial" w:cs="Arial"/>
          <w:b/>
          <w:bCs/>
        </w:rPr>
        <w:t>The All-India Muslim League was formed in 1906, marking an important step in the political awakening of Muslims. It was established to represent the interests of Muslims and address their concerns about marginalization in a predominantly Hindu-majority society.</w:t>
      </w:r>
    </w:p>
    <w:p w14:paraId="12DE1E7F" w14:textId="33AEE808" w:rsidR="00F91DF3" w:rsidRPr="00F91DF3" w:rsidRDefault="00F91DF3" w:rsidP="00F91DF3">
      <w:pPr>
        <w:rPr>
          <w:rFonts w:ascii="Arial" w:hAnsi="Arial" w:cs="Arial"/>
          <w:b/>
          <w:bCs/>
          <w:u w:val="single"/>
        </w:rPr>
      </w:pPr>
      <w:r w:rsidRPr="00F91DF3">
        <w:rPr>
          <w:rFonts w:ascii="Arial" w:hAnsi="Arial" w:cs="Arial"/>
          <w:b/>
          <w:bCs/>
          <w:u w:val="single"/>
        </w:rPr>
        <w:t>Methodology</w:t>
      </w:r>
      <w:r>
        <w:rPr>
          <w:rFonts w:ascii="Arial" w:hAnsi="Arial" w:cs="Arial"/>
          <w:b/>
          <w:bCs/>
          <w:u w:val="single"/>
        </w:rPr>
        <w:t>:</w:t>
      </w:r>
    </w:p>
    <w:p w14:paraId="6E44AF79" w14:textId="77777777" w:rsidR="00F91DF3" w:rsidRPr="00F91DF3" w:rsidRDefault="00F91DF3" w:rsidP="00F91DF3">
      <w:pPr>
        <w:rPr>
          <w:rFonts w:ascii="Arial" w:hAnsi="Arial" w:cs="Arial"/>
          <w:b/>
          <w:bCs/>
        </w:rPr>
      </w:pPr>
      <w:r w:rsidRPr="00F91DF3">
        <w:rPr>
          <w:rFonts w:ascii="Arial" w:hAnsi="Arial" w:cs="Arial"/>
          <w:b/>
          <w:bCs/>
        </w:rPr>
        <w:t>This research is qualitative in nature, using historical texts, speeches, and archival records to analyze the key events and ideologies that led to the creation of Pakistan. Secondary sources, such as academic publications and biographies of prominent leaders, provide additional insights.</w:t>
      </w:r>
    </w:p>
    <w:p w14:paraId="5C0C9DC8" w14:textId="580853EB" w:rsidR="00F91DF3" w:rsidRPr="00F91DF3" w:rsidRDefault="00F91DF3" w:rsidP="00F91DF3">
      <w:pPr>
        <w:rPr>
          <w:rFonts w:ascii="Arial" w:hAnsi="Arial" w:cs="Arial"/>
          <w:b/>
          <w:bCs/>
          <w:u w:val="single"/>
        </w:rPr>
      </w:pPr>
      <w:r w:rsidRPr="00F91DF3">
        <w:rPr>
          <w:rFonts w:ascii="Arial" w:hAnsi="Arial" w:cs="Arial"/>
          <w:b/>
          <w:bCs/>
          <w:u w:val="single"/>
        </w:rPr>
        <w:t>Analysis</w:t>
      </w:r>
      <w:r>
        <w:rPr>
          <w:rFonts w:ascii="Arial" w:hAnsi="Arial" w:cs="Arial"/>
          <w:b/>
          <w:bCs/>
          <w:u w:val="single"/>
        </w:rPr>
        <w:t>:</w:t>
      </w:r>
    </w:p>
    <w:p w14:paraId="6B0DDFFD" w14:textId="5F1E7E02" w:rsidR="00F91DF3" w:rsidRPr="00F91DF3" w:rsidRDefault="00F91DF3" w:rsidP="00F91DF3">
      <w:pPr>
        <w:pStyle w:val="ListParagraph"/>
        <w:numPr>
          <w:ilvl w:val="0"/>
          <w:numId w:val="5"/>
        </w:numPr>
        <w:rPr>
          <w:rFonts w:ascii="Arial" w:hAnsi="Arial" w:cs="Arial"/>
          <w:b/>
          <w:bCs/>
          <w:u w:val="single"/>
        </w:rPr>
      </w:pPr>
      <w:r w:rsidRPr="00F91DF3">
        <w:rPr>
          <w:rFonts w:ascii="Arial" w:hAnsi="Arial" w:cs="Arial"/>
          <w:b/>
          <w:bCs/>
          <w:u w:val="single"/>
        </w:rPr>
        <w:t>The Two-Nation Theory:</w:t>
      </w:r>
    </w:p>
    <w:p w14:paraId="2484BD67" w14:textId="77777777" w:rsidR="00F91DF3" w:rsidRPr="00F91DF3" w:rsidRDefault="00F91DF3" w:rsidP="00F91DF3">
      <w:pPr>
        <w:pStyle w:val="ListParagraph"/>
        <w:numPr>
          <w:ilvl w:val="2"/>
          <w:numId w:val="5"/>
        </w:numPr>
        <w:rPr>
          <w:rFonts w:ascii="Arial" w:hAnsi="Arial" w:cs="Arial"/>
          <w:b/>
          <w:bCs/>
        </w:rPr>
      </w:pPr>
      <w:r w:rsidRPr="00F91DF3">
        <w:rPr>
          <w:rFonts w:ascii="Arial" w:hAnsi="Arial" w:cs="Arial"/>
          <w:b/>
          <w:bCs/>
        </w:rPr>
        <w:t>The Two-Nation Theory, articulated by figures like Allama Iqbal and later championed by Muhammad Ali Jinnah, became the ideological cornerstone of the demand for a separate Muslim state. This theory argued that Muslims and Hindus were distinct nations with their own cultures, religions, and ways of life, necessitating separate political entities.</w:t>
      </w:r>
    </w:p>
    <w:p w14:paraId="3604782E" w14:textId="3E502ABF" w:rsidR="00F91DF3" w:rsidRPr="00F91DF3" w:rsidRDefault="00F91DF3" w:rsidP="00F91DF3">
      <w:pPr>
        <w:pStyle w:val="ListParagraph"/>
        <w:numPr>
          <w:ilvl w:val="0"/>
          <w:numId w:val="4"/>
        </w:numPr>
        <w:rPr>
          <w:rFonts w:ascii="Arial" w:hAnsi="Arial" w:cs="Arial"/>
          <w:b/>
          <w:bCs/>
        </w:rPr>
      </w:pPr>
      <w:r w:rsidRPr="00F91DF3">
        <w:rPr>
          <w:rFonts w:ascii="Arial" w:hAnsi="Arial" w:cs="Arial"/>
          <w:b/>
          <w:bCs/>
          <w:u w:val="single"/>
        </w:rPr>
        <w:t>The Role of Muhammad Ali Jinnah:</w:t>
      </w:r>
    </w:p>
    <w:p w14:paraId="28E805E1" w14:textId="77777777" w:rsidR="00F91DF3" w:rsidRDefault="00F91DF3" w:rsidP="00F91DF3">
      <w:pPr>
        <w:pStyle w:val="ListParagraph"/>
        <w:numPr>
          <w:ilvl w:val="2"/>
          <w:numId w:val="4"/>
        </w:numPr>
        <w:rPr>
          <w:rFonts w:ascii="Arial" w:hAnsi="Arial" w:cs="Arial"/>
          <w:b/>
          <w:bCs/>
        </w:rPr>
      </w:pPr>
      <w:r w:rsidRPr="00F91DF3">
        <w:rPr>
          <w:rFonts w:ascii="Arial" w:hAnsi="Arial" w:cs="Arial"/>
          <w:b/>
          <w:bCs/>
        </w:rPr>
        <w:t>Muhammad Ali Jinnah, revered as the "Father of the Nation," was pivotal in creating Pakistan. An original member of the Indian National Congress, he soon joined the Muslim League and went on to lead it. For years, Jinnah actively pressed for Muslims' rights until eventually leading a call for a state of its own.</w:t>
      </w:r>
    </w:p>
    <w:p w14:paraId="1B93E84E" w14:textId="56F24FB0" w:rsidR="00F91DF3" w:rsidRDefault="00F91DF3" w:rsidP="00F91DF3">
      <w:pPr>
        <w:pStyle w:val="ListParagraph"/>
        <w:numPr>
          <w:ilvl w:val="2"/>
          <w:numId w:val="4"/>
        </w:numPr>
        <w:rPr>
          <w:rFonts w:ascii="Arial" w:hAnsi="Arial" w:cs="Arial"/>
          <w:b/>
          <w:bCs/>
        </w:rPr>
      </w:pPr>
      <w:r w:rsidRPr="00F91DF3">
        <w:rPr>
          <w:rFonts w:ascii="Arial" w:hAnsi="Arial" w:cs="Arial"/>
          <w:b/>
          <w:bCs/>
        </w:rPr>
        <w:t>Jinnah's leadership during key events such as the Lahore Resolution of 1940, which formally called for the creation of "independent states" for Muslims in northwestern and eastern India, was instrumental in galvanizing support for Pakistan.</w:t>
      </w:r>
    </w:p>
    <w:p w14:paraId="6D16482E" w14:textId="360DC896" w:rsidR="008010A4" w:rsidRPr="00F91DF3" w:rsidRDefault="008010A4" w:rsidP="008010A4">
      <w:pPr>
        <w:pStyle w:val="ListParagraph"/>
        <w:ind w:left="1080"/>
        <w:rPr>
          <w:rFonts w:ascii="Arial" w:hAnsi="Arial" w:cs="Arial"/>
          <w:b/>
          <w:bCs/>
        </w:rPr>
      </w:pPr>
    </w:p>
    <w:p w14:paraId="1443BC60" w14:textId="77777777" w:rsidR="00F91DF3" w:rsidRPr="00F91DF3" w:rsidRDefault="00F91DF3" w:rsidP="00F91DF3">
      <w:pPr>
        <w:rPr>
          <w:rFonts w:ascii="Arial" w:hAnsi="Arial" w:cs="Arial"/>
          <w:b/>
          <w:bCs/>
        </w:rPr>
      </w:pPr>
    </w:p>
    <w:p w14:paraId="059E5FA8" w14:textId="683654A3" w:rsidR="00F91DF3" w:rsidRPr="00F91DF3" w:rsidRDefault="00F91DF3" w:rsidP="00F91DF3">
      <w:pPr>
        <w:pStyle w:val="ListParagraph"/>
        <w:numPr>
          <w:ilvl w:val="0"/>
          <w:numId w:val="4"/>
        </w:numPr>
        <w:rPr>
          <w:rFonts w:ascii="Arial" w:hAnsi="Arial" w:cs="Arial"/>
          <w:b/>
          <w:bCs/>
          <w:u w:val="single"/>
        </w:rPr>
      </w:pPr>
      <w:r w:rsidRPr="00F91DF3">
        <w:rPr>
          <w:rFonts w:ascii="Arial" w:hAnsi="Arial" w:cs="Arial"/>
          <w:b/>
          <w:bCs/>
          <w:u w:val="single"/>
        </w:rPr>
        <w:lastRenderedPageBreak/>
        <w:t>The Partition of India:</w:t>
      </w:r>
    </w:p>
    <w:p w14:paraId="27C86D06" w14:textId="77777777" w:rsidR="00F91DF3" w:rsidRPr="00F91DF3" w:rsidRDefault="00F91DF3" w:rsidP="00F91DF3">
      <w:pPr>
        <w:pStyle w:val="ListParagraph"/>
        <w:numPr>
          <w:ilvl w:val="2"/>
          <w:numId w:val="4"/>
        </w:numPr>
        <w:rPr>
          <w:rFonts w:ascii="Arial" w:hAnsi="Arial" w:cs="Arial"/>
          <w:b/>
          <w:bCs/>
        </w:rPr>
      </w:pPr>
      <w:r w:rsidRPr="00F91DF3">
        <w:rPr>
          <w:rFonts w:ascii="Arial" w:hAnsi="Arial" w:cs="Arial"/>
          <w:b/>
          <w:bCs/>
        </w:rPr>
        <w:t>The British were severely weakened during World War II, and the aftermath of the war was characterized by a rising clamor for Indian independence. Politics became highly polarized between the Congress Party, which advocated a united India, and the Muslim League, which insisted on a separate state.</w:t>
      </w:r>
    </w:p>
    <w:p w14:paraId="4F0B5379" w14:textId="77777777" w:rsidR="00F91DF3" w:rsidRPr="00F91DF3" w:rsidRDefault="00F91DF3" w:rsidP="00F91DF3">
      <w:pPr>
        <w:pStyle w:val="ListParagraph"/>
        <w:numPr>
          <w:ilvl w:val="2"/>
          <w:numId w:val="4"/>
        </w:numPr>
        <w:rPr>
          <w:rFonts w:ascii="Arial" w:hAnsi="Arial" w:cs="Arial"/>
          <w:b/>
          <w:bCs/>
        </w:rPr>
      </w:pPr>
      <w:r w:rsidRPr="00F91DF3">
        <w:rPr>
          <w:rFonts w:ascii="Arial" w:hAnsi="Arial" w:cs="Arial"/>
          <w:b/>
          <w:bCs/>
        </w:rPr>
        <w:t>The failure of the negotiations and increasing communal violence compelled the British to partition India. On August 14, 1947, Pakistan was established as an independent state with two geographically separate regions: West Pakistan, now Pakistan, and East Pakistan, now Bangladesh.</w:t>
      </w:r>
    </w:p>
    <w:p w14:paraId="008E3010" w14:textId="5A316278" w:rsidR="00F91DF3" w:rsidRPr="00F91DF3" w:rsidRDefault="00F91DF3" w:rsidP="00F91DF3">
      <w:pPr>
        <w:rPr>
          <w:rFonts w:ascii="Arial" w:hAnsi="Arial" w:cs="Arial"/>
          <w:b/>
          <w:bCs/>
          <w:u w:val="single"/>
        </w:rPr>
      </w:pPr>
      <w:r w:rsidRPr="00F91DF3">
        <w:rPr>
          <w:rFonts w:ascii="Arial" w:hAnsi="Arial" w:cs="Arial"/>
          <w:b/>
          <w:bCs/>
          <w:u w:val="single"/>
        </w:rPr>
        <w:t>Findings and Discussions</w:t>
      </w:r>
      <w:r>
        <w:rPr>
          <w:rFonts w:ascii="Arial" w:hAnsi="Arial" w:cs="Arial"/>
          <w:b/>
          <w:bCs/>
          <w:u w:val="single"/>
        </w:rPr>
        <w:t>:</w:t>
      </w:r>
    </w:p>
    <w:p w14:paraId="69D686E3" w14:textId="3454B331" w:rsidR="00F91DF3" w:rsidRPr="00F91DF3" w:rsidRDefault="00F91DF3" w:rsidP="00F91DF3">
      <w:pPr>
        <w:pStyle w:val="ListParagraph"/>
        <w:numPr>
          <w:ilvl w:val="0"/>
          <w:numId w:val="6"/>
        </w:numPr>
        <w:rPr>
          <w:rFonts w:ascii="Arial" w:hAnsi="Arial" w:cs="Arial"/>
          <w:b/>
          <w:bCs/>
          <w:u w:val="single"/>
        </w:rPr>
      </w:pPr>
      <w:r w:rsidRPr="00F91DF3">
        <w:rPr>
          <w:rFonts w:ascii="Arial" w:hAnsi="Arial" w:cs="Arial"/>
          <w:b/>
          <w:bCs/>
          <w:u w:val="single"/>
        </w:rPr>
        <w:t>Early Years of Independence</w:t>
      </w:r>
      <w:r>
        <w:rPr>
          <w:rFonts w:ascii="Arial" w:hAnsi="Arial" w:cs="Arial"/>
          <w:b/>
          <w:bCs/>
          <w:u w:val="single"/>
        </w:rPr>
        <w:t>:</w:t>
      </w:r>
    </w:p>
    <w:p w14:paraId="6601B1B1" w14:textId="77777777" w:rsidR="00F91DF3" w:rsidRPr="00F91DF3" w:rsidRDefault="00F91DF3" w:rsidP="00F91DF3">
      <w:pPr>
        <w:pStyle w:val="ListParagraph"/>
        <w:numPr>
          <w:ilvl w:val="2"/>
          <w:numId w:val="6"/>
        </w:numPr>
        <w:rPr>
          <w:rFonts w:ascii="Arial" w:hAnsi="Arial" w:cs="Arial"/>
          <w:b/>
          <w:bCs/>
        </w:rPr>
      </w:pPr>
      <w:r w:rsidRPr="00F91DF3">
        <w:rPr>
          <w:rFonts w:ascii="Arial" w:hAnsi="Arial" w:cs="Arial"/>
          <w:b/>
          <w:bCs/>
        </w:rPr>
        <w:t xml:space="preserve">The early years of Pakistan were accompanied by challenges that included mass migrations of millions of refugees, economic instability, and administrative difficulties. Nevertheless, </w:t>
      </w:r>
      <w:proofErr w:type="gramStart"/>
      <w:r w:rsidRPr="00F91DF3">
        <w:rPr>
          <w:rFonts w:ascii="Arial" w:hAnsi="Arial" w:cs="Arial"/>
          <w:b/>
          <w:bCs/>
        </w:rPr>
        <w:t>in spite of</w:t>
      </w:r>
      <w:proofErr w:type="gramEnd"/>
      <w:r w:rsidRPr="00F91DF3">
        <w:rPr>
          <w:rFonts w:ascii="Arial" w:hAnsi="Arial" w:cs="Arial"/>
          <w:b/>
          <w:bCs/>
        </w:rPr>
        <w:t xml:space="preserve"> such hurdles, Pakistan was established as a sovereign state with its very first constitution that it adopted in 1956 and became a republic.</w:t>
      </w:r>
    </w:p>
    <w:p w14:paraId="6A0AC8F0" w14:textId="565E6213" w:rsidR="00F91DF3" w:rsidRPr="00F91DF3" w:rsidRDefault="00F91DF3" w:rsidP="00F91DF3">
      <w:pPr>
        <w:pStyle w:val="ListParagraph"/>
        <w:numPr>
          <w:ilvl w:val="0"/>
          <w:numId w:val="6"/>
        </w:numPr>
        <w:rPr>
          <w:rFonts w:ascii="Arial" w:hAnsi="Arial" w:cs="Arial"/>
          <w:b/>
          <w:bCs/>
          <w:u w:val="single"/>
        </w:rPr>
      </w:pPr>
      <w:r w:rsidRPr="00F91DF3">
        <w:rPr>
          <w:rFonts w:ascii="Arial" w:hAnsi="Arial" w:cs="Arial"/>
          <w:b/>
          <w:bCs/>
          <w:u w:val="single"/>
        </w:rPr>
        <w:t>Separation of East Pakistan:</w:t>
      </w:r>
    </w:p>
    <w:p w14:paraId="3ACB7FC5" w14:textId="77777777" w:rsidR="00F91DF3" w:rsidRPr="00F91DF3" w:rsidRDefault="00F91DF3" w:rsidP="00F91DF3">
      <w:pPr>
        <w:pStyle w:val="ListParagraph"/>
        <w:numPr>
          <w:ilvl w:val="2"/>
          <w:numId w:val="6"/>
        </w:numPr>
        <w:rPr>
          <w:rFonts w:ascii="Arial" w:hAnsi="Arial" w:cs="Arial"/>
          <w:b/>
          <w:bCs/>
        </w:rPr>
      </w:pPr>
      <w:r w:rsidRPr="00F91DF3">
        <w:rPr>
          <w:rFonts w:ascii="Arial" w:hAnsi="Arial" w:cs="Arial"/>
          <w:b/>
          <w:bCs/>
        </w:rPr>
        <w:t>East Pakistan separation in 1971 remains one of the landmark events in Pakistani history, an event that has given birth to Bangladesh. Politically and economically, the disparities between the regions led to less representation of national affairs in the country for people from East Pakistan.</w:t>
      </w:r>
    </w:p>
    <w:p w14:paraId="2BF18794" w14:textId="1593C223" w:rsidR="00F91DF3" w:rsidRPr="00F91DF3" w:rsidRDefault="00F91DF3" w:rsidP="00F91DF3">
      <w:pPr>
        <w:rPr>
          <w:rFonts w:ascii="Arial" w:hAnsi="Arial" w:cs="Arial"/>
          <w:b/>
          <w:bCs/>
          <w:u w:val="single"/>
        </w:rPr>
      </w:pPr>
      <w:r w:rsidRPr="00F91DF3">
        <w:rPr>
          <w:rFonts w:ascii="Arial" w:hAnsi="Arial" w:cs="Arial"/>
          <w:b/>
          <w:bCs/>
          <w:u w:val="single"/>
        </w:rPr>
        <w:t>Conclusion</w:t>
      </w:r>
      <w:r>
        <w:rPr>
          <w:rFonts w:ascii="Arial" w:hAnsi="Arial" w:cs="Arial"/>
          <w:b/>
          <w:bCs/>
          <w:u w:val="single"/>
        </w:rPr>
        <w:t>:</w:t>
      </w:r>
    </w:p>
    <w:p w14:paraId="6BEAF887" w14:textId="77777777" w:rsidR="00F91DF3" w:rsidRPr="00F91DF3" w:rsidRDefault="00F91DF3" w:rsidP="00F91DF3">
      <w:pPr>
        <w:rPr>
          <w:rFonts w:ascii="Arial" w:hAnsi="Arial" w:cs="Arial"/>
          <w:b/>
          <w:bCs/>
        </w:rPr>
      </w:pPr>
      <w:r w:rsidRPr="00F91DF3">
        <w:rPr>
          <w:rFonts w:ascii="Arial" w:hAnsi="Arial" w:cs="Arial"/>
          <w:b/>
          <w:bCs/>
        </w:rPr>
        <w:t>The creation of Pakistan was an historical moment that shaped the subcontinent, born of the hopes and aspirations of millions of Muslims seeking a homeland in which to pursue their faith and culture. All along the difficult road to getting here, though, is resilience and progress testifying to an indomitable spirit among Pakistanis. An understanding of history, then, will inform understanding of Pakistan's identity and what it portends for its future.</w:t>
      </w:r>
    </w:p>
    <w:p w14:paraId="304D42FD" w14:textId="77777777" w:rsidR="00F91DF3" w:rsidRPr="00F91DF3" w:rsidRDefault="00F91DF3" w:rsidP="00F91DF3">
      <w:pPr>
        <w:rPr>
          <w:rFonts w:ascii="Arial" w:hAnsi="Arial" w:cs="Arial"/>
          <w:b/>
          <w:bCs/>
        </w:rPr>
      </w:pPr>
    </w:p>
    <w:p w14:paraId="1F0FA5C6" w14:textId="77777777" w:rsidR="00F91DF3" w:rsidRPr="00F91DF3" w:rsidRDefault="00F91DF3" w:rsidP="00F91DF3">
      <w:pPr>
        <w:rPr>
          <w:rFonts w:ascii="Arial" w:hAnsi="Arial" w:cs="Arial"/>
          <w:b/>
          <w:bCs/>
        </w:rPr>
      </w:pPr>
      <w:r w:rsidRPr="00F91DF3">
        <w:rPr>
          <w:rFonts w:ascii="Arial" w:hAnsi="Arial" w:cs="Arial"/>
          <w:b/>
          <w:bCs/>
        </w:rPr>
        <w:t>NAME: MUHAMMAD OBAID ULLAH</w:t>
      </w:r>
    </w:p>
    <w:p w14:paraId="365769CF" w14:textId="75CDDC7B" w:rsidR="00F91DF3" w:rsidRPr="00F91DF3" w:rsidRDefault="00F91DF3" w:rsidP="00F91DF3">
      <w:pPr>
        <w:rPr>
          <w:rFonts w:ascii="Arial" w:hAnsi="Arial" w:cs="Arial"/>
          <w:b/>
          <w:bCs/>
        </w:rPr>
      </w:pPr>
      <w:r w:rsidRPr="00F91DF3">
        <w:rPr>
          <w:rFonts w:ascii="Arial" w:hAnsi="Arial" w:cs="Arial"/>
          <w:b/>
          <w:bCs/>
        </w:rPr>
        <w:t>ROLL NO:</w:t>
      </w:r>
      <w:r w:rsidR="00DF5F53">
        <w:rPr>
          <w:rFonts w:ascii="Arial" w:hAnsi="Arial" w:cs="Arial"/>
          <w:b/>
          <w:bCs/>
        </w:rPr>
        <w:t xml:space="preserve"> </w:t>
      </w:r>
      <w:r w:rsidRPr="00F91DF3">
        <w:rPr>
          <w:rFonts w:ascii="Arial" w:hAnsi="Arial" w:cs="Arial"/>
          <w:b/>
          <w:bCs/>
        </w:rPr>
        <w:t>24K-0793</w:t>
      </w:r>
    </w:p>
    <w:p w14:paraId="4F160C8C" w14:textId="77777777" w:rsidR="00F60E73" w:rsidRPr="00F91DF3" w:rsidRDefault="00F60E73" w:rsidP="00F91DF3">
      <w:pPr>
        <w:rPr>
          <w:rFonts w:ascii="Arial" w:hAnsi="Arial" w:cs="Arial"/>
        </w:rPr>
      </w:pPr>
    </w:p>
    <w:sectPr w:rsidR="00F60E73" w:rsidRPr="00F91DF3" w:rsidSect="00F60E73">
      <w:pgSz w:w="12240" w:h="15840"/>
      <w:pgMar w:top="1440" w:right="1440" w:bottom="1440" w:left="1440" w:header="720" w:footer="720" w:gutter="0"/>
      <w:pgBorders w:offsetFrom="page">
        <w:top w:val="thinThickSmallGap" w:sz="24" w:space="24" w:color="754E1A"/>
        <w:left w:val="thinThickSmallGap" w:sz="24" w:space="24" w:color="754E1A"/>
        <w:bottom w:val="thickThinSmallGap" w:sz="24" w:space="24" w:color="754E1A"/>
        <w:right w:val="thickThinSmallGap" w:sz="24" w:space="24" w:color="754E1A"/>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24963"/>
    <w:multiLevelType w:val="hybridMultilevel"/>
    <w:tmpl w:val="19A2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87A2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C7B3E19"/>
    <w:multiLevelType w:val="hybridMultilevel"/>
    <w:tmpl w:val="7BAC010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B0782D"/>
    <w:multiLevelType w:val="multilevel"/>
    <w:tmpl w:val="3A5C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221BE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73E26AC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877546205">
    <w:abstractNumId w:val="3"/>
  </w:num>
  <w:num w:numId="2" w16cid:durableId="445853202">
    <w:abstractNumId w:val="0"/>
  </w:num>
  <w:num w:numId="3" w16cid:durableId="2060738971">
    <w:abstractNumId w:val="2"/>
  </w:num>
  <w:num w:numId="4" w16cid:durableId="382946935">
    <w:abstractNumId w:val="4"/>
  </w:num>
  <w:num w:numId="5" w16cid:durableId="1290818935">
    <w:abstractNumId w:val="5"/>
  </w:num>
  <w:num w:numId="6" w16cid:durableId="13838634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E73"/>
    <w:rsid w:val="00135B63"/>
    <w:rsid w:val="003E4A90"/>
    <w:rsid w:val="00502D10"/>
    <w:rsid w:val="00570709"/>
    <w:rsid w:val="00703FC9"/>
    <w:rsid w:val="008010A4"/>
    <w:rsid w:val="00A74E5D"/>
    <w:rsid w:val="00B125D3"/>
    <w:rsid w:val="00DF5F53"/>
    <w:rsid w:val="00F60E73"/>
    <w:rsid w:val="00F91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8e1b7,#fff0dc"/>
    </o:shapedefaults>
    <o:shapelayout v:ext="edit">
      <o:idmap v:ext="edit" data="1"/>
    </o:shapelayout>
  </w:shapeDefaults>
  <w:decimalSymbol w:val="."/>
  <w:listSeparator w:val=","/>
  <w14:docId w14:val="72F85F57"/>
  <w15:chartTrackingRefBased/>
  <w15:docId w15:val="{4E6340DC-5534-4C1A-ADE0-A4E441455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D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560988">
      <w:bodyDiv w:val="1"/>
      <w:marLeft w:val="0"/>
      <w:marRight w:val="0"/>
      <w:marTop w:val="0"/>
      <w:marBottom w:val="0"/>
      <w:divBdr>
        <w:top w:val="none" w:sz="0" w:space="0" w:color="auto"/>
        <w:left w:val="none" w:sz="0" w:space="0" w:color="auto"/>
        <w:bottom w:val="none" w:sz="0" w:space="0" w:color="auto"/>
        <w:right w:val="none" w:sz="0" w:space="0" w:color="auto"/>
      </w:divBdr>
    </w:div>
    <w:div w:id="519390955">
      <w:bodyDiv w:val="1"/>
      <w:marLeft w:val="0"/>
      <w:marRight w:val="0"/>
      <w:marTop w:val="0"/>
      <w:marBottom w:val="0"/>
      <w:divBdr>
        <w:top w:val="none" w:sz="0" w:space="0" w:color="auto"/>
        <w:left w:val="none" w:sz="0" w:space="0" w:color="auto"/>
        <w:bottom w:val="none" w:sz="0" w:space="0" w:color="auto"/>
        <w:right w:val="none" w:sz="0" w:space="0" w:color="auto"/>
      </w:divBdr>
    </w:div>
    <w:div w:id="1161197209">
      <w:bodyDiv w:val="1"/>
      <w:marLeft w:val="0"/>
      <w:marRight w:val="0"/>
      <w:marTop w:val="0"/>
      <w:marBottom w:val="0"/>
      <w:divBdr>
        <w:top w:val="none" w:sz="0" w:space="0" w:color="auto"/>
        <w:left w:val="none" w:sz="0" w:space="0" w:color="auto"/>
        <w:bottom w:val="none" w:sz="0" w:space="0" w:color="auto"/>
        <w:right w:val="none" w:sz="0" w:space="0" w:color="auto"/>
      </w:divBdr>
    </w:div>
    <w:div w:id="178765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2379F-8C54-46BC-A295-8C9C3D899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811</Words>
  <Characters>4628</Characters>
  <Application>Microsoft Office Word</Application>
  <DocSecurity>0</DocSecurity>
  <Lines>38</Lines>
  <Paragraphs>10</Paragraphs>
  <ScaleCrop>false</ScaleCrop>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Obaid Ullah</dc:creator>
  <cp:keywords/>
  <dc:description/>
  <cp:lastModifiedBy>Muhammad Obaid Ullah</cp:lastModifiedBy>
  <cp:revision>5</cp:revision>
  <dcterms:created xsi:type="dcterms:W3CDTF">2025-01-02T09:51:00Z</dcterms:created>
  <dcterms:modified xsi:type="dcterms:W3CDTF">2025-01-02T11:03:00Z</dcterms:modified>
</cp:coreProperties>
</file>