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09C41CCA" w14:textId="77777777" w:rsidTr="00BE0E3B">
        <w:trPr>
          <w:trHeight w:val="949"/>
          <w:jc w:val="right"/>
        </w:trPr>
        <w:tc>
          <w:tcPr>
            <w:tcW w:w="8447" w:type="dxa"/>
          </w:tcPr>
          <w:p w14:paraId="542B91BE"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2682FA2B"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8B6D37">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70992D14" w14:textId="77777777" w:rsidTr="00BE0E3B">
        <w:trPr>
          <w:trHeight w:val="716"/>
          <w:jc w:val="right"/>
        </w:trPr>
        <w:tc>
          <w:tcPr>
            <w:tcW w:w="8447" w:type="dxa"/>
          </w:tcPr>
          <w:p w14:paraId="43912AB4"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33201382" w14:textId="30A5D2D8" w:rsidR="002D34A4" w:rsidRPr="002D34A4" w:rsidRDefault="00654AD8"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056413">
              <w:rPr>
                <w:rFonts w:asciiTheme="majorBidi" w:hAnsiTheme="majorBidi" w:cstheme="majorBidi"/>
                <w:b/>
                <w:color w:val="000000" w:themeColor="text1"/>
                <w:sz w:val="50"/>
                <w:szCs w:val="58"/>
              </w:rPr>
              <w:t>5</w:t>
            </w:r>
          </w:p>
        </w:tc>
      </w:tr>
    </w:tbl>
    <w:p w14:paraId="3F6343B7"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1DD8E83D" wp14:editId="25522E8C">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5E29893D"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980"/>
        <w:gridCol w:w="2430"/>
      </w:tblGrid>
      <w:tr w:rsidR="002D34A4" w:rsidRPr="002D34A4" w14:paraId="3E9767F0" w14:textId="77777777" w:rsidTr="00BE0E3B">
        <w:tc>
          <w:tcPr>
            <w:tcW w:w="10008" w:type="dxa"/>
            <w:gridSpan w:val="3"/>
          </w:tcPr>
          <w:p w14:paraId="7A82C71E" w14:textId="0E07EEDE" w:rsidR="002D34A4" w:rsidRPr="002D34A4" w:rsidRDefault="001A6E79"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 xml:space="preserve">LAB </w:t>
            </w:r>
            <w:r w:rsidR="00056413">
              <w:rPr>
                <w:rFonts w:asciiTheme="majorBidi" w:hAnsiTheme="majorBidi" w:cstheme="majorBidi"/>
                <w:b/>
                <w:color w:val="auto"/>
                <w:sz w:val="50"/>
                <w:szCs w:val="50"/>
              </w:rPr>
              <w:t>09</w:t>
            </w:r>
          </w:p>
          <w:p w14:paraId="061DC190" w14:textId="17BB645C" w:rsidR="002D34A4" w:rsidRPr="002D34A4" w:rsidRDefault="0028722E" w:rsidP="004E0147">
            <w:pPr>
              <w:jc w:val="right"/>
              <w:rPr>
                <w:rFonts w:asciiTheme="majorBidi" w:hAnsiTheme="majorBidi" w:cstheme="majorBidi"/>
                <w:b/>
                <w:color w:val="auto"/>
                <w:sz w:val="28"/>
                <w:szCs w:val="28"/>
              </w:rPr>
            </w:pPr>
            <w:r>
              <w:rPr>
                <w:rFonts w:asciiTheme="majorBidi" w:hAnsiTheme="majorBidi" w:cstheme="majorBidi"/>
                <w:b/>
                <w:bCs/>
                <w:color w:val="auto"/>
                <w:sz w:val="48"/>
                <w:szCs w:val="50"/>
              </w:rPr>
              <w:t>Multiplexer</w:t>
            </w:r>
            <w:r w:rsidR="00454556">
              <w:rPr>
                <w:rFonts w:asciiTheme="majorBidi" w:hAnsiTheme="majorBidi" w:cstheme="majorBidi"/>
                <w:b/>
                <w:bCs/>
                <w:color w:val="auto"/>
                <w:sz w:val="48"/>
                <w:szCs w:val="50"/>
              </w:rPr>
              <w:t>s and Latches</w:t>
            </w:r>
            <w:r w:rsidR="00F71406">
              <w:rPr>
                <w:rFonts w:asciiTheme="majorBidi" w:hAnsiTheme="majorBidi" w:cstheme="majorBidi"/>
                <w:b/>
                <w:bCs/>
                <w:color w:val="auto"/>
                <w:sz w:val="48"/>
                <w:szCs w:val="50"/>
              </w:rPr>
              <w:t xml:space="preserve"> </w:t>
            </w:r>
          </w:p>
        </w:tc>
      </w:tr>
      <w:tr w:rsidR="002D34A4" w:rsidRPr="002D34A4" w14:paraId="29A155E7" w14:textId="77777777" w:rsidTr="00BE0E3B">
        <w:tc>
          <w:tcPr>
            <w:tcW w:w="5598" w:type="dxa"/>
          </w:tcPr>
          <w:p w14:paraId="517B259F" w14:textId="77777777" w:rsidR="002D34A4" w:rsidRPr="002D34A4" w:rsidRDefault="002D34A4" w:rsidP="00BE0E3B">
            <w:pPr>
              <w:spacing w:line="276" w:lineRule="auto"/>
              <w:jc w:val="center"/>
              <w:rPr>
                <w:rFonts w:asciiTheme="majorBidi" w:hAnsiTheme="majorBidi" w:cstheme="majorBidi"/>
                <w:color w:val="auto"/>
                <w:sz w:val="24"/>
                <w:szCs w:val="24"/>
              </w:rPr>
            </w:pPr>
          </w:p>
          <w:p w14:paraId="7C5F30E1"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tcPr>
          <w:p w14:paraId="6AE32C0F"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281E3343"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018D6476" w14:textId="77777777" w:rsidTr="00BE0E3B">
        <w:tc>
          <w:tcPr>
            <w:tcW w:w="5598" w:type="dxa"/>
          </w:tcPr>
          <w:p w14:paraId="2D693A1D"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tcPr>
          <w:p w14:paraId="38E7310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185149EA"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1EA649EC" w14:textId="77777777" w:rsidTr="00BE0E3B">
        <w:tc>
          <w:tcPr>
            <w:tcW w:w="5598" w:type="dxa"/>
          </w:tcPr>
          <w:p w14:paraId="2853BD2A"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tcPr>
          <w:p w14:paraId="2F8CB3E0"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43DD5F85"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6B31B404" w14:textId="77777777" w:rsidTr="00BE0E3B">
        <w:tc>
          <w:tcPr>
            <w:tcW w:w="10008" w:type="dxa"/>
            <w:gridSpan w:val="3"/>
          </w:tcPr>
          <w:p w14:paraId="6C6EA15F"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1B9FE8D1" w14:textId="77777777" w:rsidTr="00BE0E3B">
        <w:tc>
          <w:tcPr>
            <w:tcW w:w="10008" w:type="dxa"/>
            <w:gridSpan w:val="3"/>
          </w:tcPr>
          <w:p w14:paraId="6CD3FD0E"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59DB3805" w14:textId="77777777" w:rsidTr="00BE0E3B">
        <w:tc>
          <w:tcPr>
            <w:tcW w:w="10008" w:type="dxa"/>
            <w:gridSpan w:val="3"/>
          </w:tcPr>
          <w:p w14:paraId="60B34E99" w14:textId="77777777" w:rsidR="002D34A4" w:rsidRPr="002D34A4" w:rsidRDefault="008B6D37"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&amp; DATE</w:t>
            </w:r>
          </w:p>
        </w:tc>
      </w:tr>
      <w:tr w:rsidR="002D34A4" w:rsidRPr="002D34A4" w14:paraId="59986FDD" w14:textId="77777777" w:rsidTr="00BE0E3B">
        <w:tc>
          <w:tcPr>
            <w:tcW w:w="10008" w:type="dxa"/>
            <w:gridSpan w:val="3"/>
            <w:vAlign w:val="center"/>
          </w:tcPr>
          <w:p w14:paraId="4A00FBFF"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22D039DC" w14:textId="77777777" w:rsidR="00D34052" w:rsidRPr="007A5BC6" w:rsidRDefault="0064224D" w:rsidP="007A5BC6">
            <w:pPr>
              <w:jc w:val="right"/>
              <w:rPr>
                <w:rFonts w:asciiTheme="majorBidi" w:hAnsiTheme="majorBidi" w:cstheme="majorBidi"/>
                <w:b/>
                <w:color w:val="auto"/>
                <w:sz w:val="32"/>
                <w:szCs w:val="32"/>
              </w:rPr>
            </w:pPr>
            <w:r>
              <w:rPr>
                <w:rFonts w:asciiTheme="majorBidi" w:hAnsiTheme="majorBidi" w:cstheme="majorBidi"/>
                <w:b/>
                <w:color w:val="auto"/>
                <w:sz w:val="32"/>
                <w:szCs w:val="32"/>
              </w:rPr>
              <w:t>MARKS AWARDED:     /</w:t>
            </w:r>
            <w:r w:rsidR="008B6D37">
              <w:rPr>
                <w:rFonts w:asciiTheme="majorBidi" w:hAnsiTheme="majorBidi" w:cstheme="majorBidi"/>
                <w:b/>
                <w:color w:val="auto"/>
                <w:sz w:val="32"/>
                <w:szCs w:val="32"/>
              </w:rPr>
              <w:t>10</w:t>
            </w:r>
          </w:p>
          <w:p w14:paraId="294866B1" w14:textId="77777777" w:rsidR="002D34A4" w:rsidRPr="002D34A4" w:rsidRDefault="00D34052" w:rsidP="00D34052">
            <w:pPr>
              <w:spacing w:line="276" w:lineRule="auto"/>
              <w:jc w:val="right"/>
              <w:rPr>
                <w:rFonts w:asciiTheme="majorBidi" w:hAnsiTheme="majorBidi" w:cstheme="majorBidi"/>
                <w:color w:val="auto"/>
                <w:sz w:val="24"/>
                <w:szCs w:val="24"/>
              </w:rPr>
            </w:pPr>
            <w:r w:rsidRPr="00D34052">
              <w:rPr>
                <w:rFonts w:asciiTheme="majorBidi" w:hAnsiTheme="majorBidi" w:cstheme="majorBidi"/>
                <w:b/>
                <w:color w:val="FF0000"/>
                <w:sz w:val="18"/>
                <w:szCs w:val="32"/>
              </w:rPr>
              <w:tab/>
            </w:r>
          </w:p>
        </w:tc>
      </w:tr>
      <w:tr w:rsidR="002D34A4" w:rsidRPr="002D34A4" w14:paraId="01031EA1" w14:textId="77777777" w:rsidTr="00BE0E3B">
        <w:tc>
          <w:tcPr>
            <w:tcW w:w="10008" w:type="dxa"/>
            <w:gridSpan w:val="3"/>
          </w:tcPr>
          <w:p w14:paraId="480849C6"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690A0F93" w14:textId="77777777" w:rsidTr="00BE0E3B">
        <w:tc>
          <w:tcPr>
            <w:tcW w:w="10008" w:type="dxa"/>
            <w:gridSpan w:val="3"/>
          </w:tcPr>
          <w:p w14:paraId="6FBAB6F7" w14:textId="77777777" w:rsidR="002D34A4" w:rsidRPr="002D34A4" w:rsidRDefault="002D34A4" w:rsidP="00BE0E3B">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bl>
    <w:p w14:paraId="42046AB8" w14:textId="1ED82533" w:rsidR="002D34A4" w:rsidRPr="003E10C5" w:rsidRDefault="00F32995" w:rsidP="003E10C5">
      <w:pPr>
        <w:pageBreakBefore/>
        <w:pBdr>
          <w:top w:val="single" w:sz="4" w:space="2" w:color="auto"/>
          <w:bottom w:val="single" w:sz="4" w:space="1" w:color="auto"/>
        </w:pBdr>
        <w:spacing w:after="0" w:line="240" w:lineRule="auto"/>
        <w:jc w:val="center"/>
        <w:rPr>
          <w:rFonts w:asciiTheme="majorBidi" w:hAnsiTheme="majorBidi" w:cstheme="majorBidi"/>
          <w:b/>
          <w:bCs/>
          <w:smallCaps/>
          <w:color w:val="auto"/>
          <w:sz w:val="56"/>
          <w:szCs w:val="44"/>
        </w:rPr>
      </w:pPr>
      <w:r w:rsidRPr="003E10C5">
        <w:rPr>
          <w:rFonts w:asciiTheme="majorBidi" w:hAnsiTheme="majorBidi" w:cstheme="majorBidi"/>
          <w:b/>
          <w:bCs/>
          <w:color w:val="auto"/>
          <w:sz w:val="52"/>
          <w:szCs w:val="44"/>
        </w:rPr>
        <w:lastRenderedPageBreak/>
        <w:t xml:space="preserve">Lab Session </w:t>
      </w:r>
      <w:r w:rsidR="00056413">
        <w:rPr>
          <w:rFonts w:asciiTheme="majorBidi" w:hAnsiTheme="majorBidi" w:cstheme="majorBidi"/>
          <w:b/>
          <w:bCs/>
          <w:color w:val="auto"/>
          <w:sz w:val="52"/>
          <w:szCs w:val="44"/>
        </w:rPr>
        <w:t>09</w:t>
      </w:r>
      <w:r w:rsidR="008B6D37" w:rsidRPr="003E10C5">
        <w:rPr>
          <w:rFonts w:asciiTheme="majorBidi" w:hAnsiTheme="majorBidi" w:cstheme="majorBidi"/>
          <w:b/>
          <w:bCs/>
          <w:color w:val="auto"/>
          <w:sz w:val="52"/>
          <w:szCs w:val="44"/>
        </w:rPr>
        <w:t>:</w:t>
      </w:r>
      <w:r w:rsidR="008B6D37" w:rsidRPr="003E10C5">
        <w:rPr>
          <w:rFonts w:asciiTheme="majorBidi" w:hAnsiTheme="majorBidi" w:cstheme="majorBidi"/>
          <w:b/>
          <w:bCs/>
          <w:color w:val="000000" w:themeColor="text1"/>
          <w:sz w:val="52"/>
          <w:szCs w:val="44"/>
        </w:rPr>
        <w:t xml:space="preserve"> </w:t>
      </w:r>
      <w:r w:rsidR="0028722E">
        <w:rPr>
          <w:rFonts w:asciiTheme="majorBidi" w:hAnsiTheme="majorBidi" w:cstheme="majorBidi"/>
          <w:b/>
          <w:bCs/>
          <w:color w:val="auto"/>
          <w:sz w:val="48"/>
          <w:szCs w:val="50"/>
        </w:rPr>
        <w:t>Multiplexer</w:t>
      </w:r>
      <w:r w:rsidR="00056413">
        <w:rPr>
          <w:rFonts w:asciiTheme="majorBidi" w:hAnsiTheme="majorBidi" w:cstheme="majorBidi"/>
          <w:b/>
          <w:bCs/>
          <w:color w:val="auto"/>
          <w:sz w:val="48"/>
          <w:szCs w:val="50"/>
        </w:rPr>
        <w:t>s</w:t>
      </w:r>
      <w:r w:rsidR="00F71406">
        <w:rPr>
          <w:rFonts w:asciiTheme="majorBidi" w:hAnsiTheme="majorBidi" w:cstheme="majorBidi"/>
          <w:b/>
          <w:bCs/>
          <w:color w:val="auto"/>
          <w:sz w:val="48"/>
          <w:szCs w:val="50"/>
        </w:rPr>
        <w:t xml:space="preserve"> </w:t>
      </w:r>
      <w:r w:rsidR="00056413">
        <w:rPr>
          <w:rFonts w:asciiTheme="majorBidi" w:hAnsiTheme="majorBidi" w:cstheme="majorBidi"/>
          <w:b/>
          <w:bCs/>
          <w:color w:val="auto"/>
          <w:sz w:val="48"/>
          <w:szCs w:val="50"/>
        </w:rPr>
        <w:t>and Latches</w:t>
      </w:r>
    </w:p>
    <w:p w14:paraId="3E7EF966"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28328EC1"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369B4DA4" w14:textId="77777777" w:rsidR="0028722E" w:rsidRDefault="0028722E" w:rsidP="0028722E">
      <w:pPr>
        <w:pStyle w:val="BodyText"/>
        <w:numPr>
          <w:ilvl w:val="0"/>
          <w:numId w:val="10"/>
        </w:numPr>
        <w:spacing w:before="1"/>
        <w:jc w:val="both"/>
      </w:pPr>
      <w:r>
        <w:t>Understand the basic concept of Multiplexing</w:t>
      </w:r>
    </w:p>
    <w:p w14:paraId="7EFE6A03" w14:textId="77777777" w:rsidR="0028722E" w:rsidRDefault="0028722E" w:rsidP="0028722E">
      <w:pPr>
        <w:pStyle w:val="BodyText"/>
        <w:numPr>
          <w:ilvl w:val="0"/>
          <w:numId w:val="10"/>
        </w:numPr>
        <w:spacing w:before="1"/>
        <w:jc w:val="both"/>
      </w:pPr>
      <w:r>
        <w:t xml:space="preserve">Perform the 1-of-8-line multiplexing by using 74LS151 eight input multiplexer IC </w:t>
      </w:r>
    </w:p>
    <w:p w14:paraId="0135E257" w14:textId="77777777" w:rsidR="0028722E" w:rsidRDefault="0028722E" w:rsidP="0028722E">
      <w:pPr>
        <w:pStyle w:val="BodyText"/>
        <w:numPr>
          <w:ilvl w:val="0"/>
          <w:numId w:val="10"/>
        </w:numPr>
        <w:spacing w:before="1"/>
        <w:jc w:val="both"/>
      </w:pPr>
      <w:r>
        <w:t>Familiarize with inputs, outputs, data select and enable pins of 74LS151</w:t>
      </w:r>
    </w:p>
    <w:p w14:paraId="0B38D0CA" w14:textId="77777777" w:rsidR="004E0147" w:rsidRDefault="0028722E" w:rsidP="0028722E">
      <w:pPr>
        <w:pStyle w:val="BodyText"/>
        <w:numPr>
          <w:ilvl w:val="0"/>
          <w:numId w:val="10"/>
        </w:numPr>
        <w:spacing w:before="1"/>
        <w:jc w:val="both"/>
      </w:pPr>
      <w:r>
        <w:t>Discuss practical applications of Multiplexer</w:t>
      </w:r>
    </w:p>
    <w:p w14:paraId="1DAE9D2B" w14:textId="77777777" w:rsidR="0028722E" w:rsidRPr="000303AE" w:rsidRDefault="0028722E" w:rsidP="000303AE">
      <w:pPr>
        <w:pStyle w:val="BodyText"/>
        <w:spacing w:before="1"/>
        <w:rPr>
          <w:rFonts w:asciiTheme="majorBidi" w:hAnsiTheme="majorBidi" w:cstheme="majorBidi"/>
        </w:rPr>
      </w:pPr>
    </w:p>
    <w:p w14:paraId="4ED03A0C" w14:textId="77777777"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APPARATUS:</w:t>
      </w:r>
      <w:r w:rsidRPr="000303AE">
        <w:rPr>
          <w:rFonts w:asciiTheme="majorBidi" w:hAnsiTheme="majorBidi" w:cstheme="majorBidi"/>
          <w:b/>
          <w:color w:val="auto"/>
          <w:sz w:val="24"/>
          <w:szCs w:val="24"/>
        </w:rPr>
        <w:t xml:space="preserve"> </w:t>
      </w:r>
      <w:r w:rsidRPr="000303AE">
        <w:rPr>
          <w:rFonts w:asciiTheme="majorBidi" w:hAnsiTheme="majorBidi" w:cstheme="majorBidi"/>
          <w:color w:val="auto"/>
          <w:sz w:val="24"/>
          <w:szCs w:val="24"/>
        </w:rPr>
        <w:t>Logic trainer, Logic probe</w:t>
      </w:r>
      <w:r w:rsidR="00EA5EB0">
        <w:rPr>
          <w:rFonts w:asciiTheme="majorBidi" w:hAnsiTheme="majorBidi" w:cstheme="majorBidi"/>
          <w:color w:val="auto"/>
          <w:sz w:val="24"/>
          <w:szCs w:val="24"/>
        </w:rPr>
        <w:t xml:space="preserve">, </w:t>
      </w:r>
    </w:p>
    <w:p w14:paraId="254FC221" w14:textId="77777777" w:rsidR="004E0147" w:rsidRPr="000303AE" w:rsidRDefault="004E0147" w:rsidP="000303AE">
      <w:pPr>
        <w:pStyle w:val="BodyText"/>
        <w:spacing w:before="1"/>
        <w:rPr>
          <w:rFonts w:asciiTheme="majorBidi" w:hAnsiTheme="majorBidi" w:cstheme="majorBidi"/>
        </w:rPr>
      </w:pPr>
    </w:p>
    <w:p w14:paraId="7FD72D06" w14:textId="77777777" w:rsidR="004E0147" w:rsidRPr="00CA1173" w:rsidRDefault="004E0147" w:rsidP="00CA1173">
      <w:pPr>
        <w:spacing w:after="25" w:line="250" w:lineRule="auto"/>
        <w:ind w:right="734"/>
        <w:jc w:val="both"/>
        <w:rPr>
          <w:rFonts w:asciiTheme="majorBidi" w:hAnsiTheme="majorBidi" w:cstheme="majorBidi"/>
          <w:b/>
          <w:color w:val="auto"/>
          <w:sz w:val="24"/>
          <w:szCs w:val="24"/>
        </w:rPr>
      </w:pPr>
      <w:r w:rsidRPr="000303AE">
        <w:rPr>
          <w:rFonts w:asciiTheme="majorBidi" w:hAnsiTheme="majorBidi" w:cstheme="majorBidi"/>
          <w:b/>
          <w:color w:val="auto"/>
          <w:sz w:val="24"/>
          <w:szCs w:val="24"/>
          <w:u w:val="thick"/>
        </w:rPr>
        <w:t>COMPONENTS:</w:t>
      </w:r>
      <w:r w:rsidRPr="000303AE">
        <w:rPr>
          <w:rFonts w:asciiTheme="majorBidi" w:hAnsiTheme="majorBidi" w:cstheme="majorBidi"/>
          <w:b/>
          <w:color w:val="auto"/>
          <w:sz w:val="24"/>
          <w:szCs w:val="24"/>
        </w:rPr>
        <w:t xml:space="preserve"> </w:t>
      </w:r>
      <w:r w:rsidR="00194FDE">
        <w:rPr>
          <w:rFonts w:asciiTheme="majorBidi" w:hAnsiTheme="majorBidi" w:cstheme="majorBidi"/>
          <w:b/>
          <w:color w:val="auto"/>
          <w:sz w:val="24"/>
          <w:szCs w:val="24"/>
        </w:rPr>
        <w:tab/>
      </w:r>
      <w:r w:rsidR="0028722E">
        <w:rPr>
          <w:rFonts w:asciiTheme="majorBidi" w:hAnsiTheme="majorBidi" w:cstheme="majorBidi"/>
          <w:b/>
          <w:color w:val="auto"/>
          <w:szCs w:val="24"/>
        </w:rPr>
        <w:t>74LS151 (8x1 Multiplexer)</w:t>
      </w:r>
      <w:r w:rsidR="00EE7770" w:rsidRPr="00EE7770">
        <w:rPr>
          <w:rFonts w:asciiTheme="majorBidi" w:hAnsiTheme="majorBidi" w:cstheme="majorBidi"/>
          <w:b/>
          <w:color w:val="auto"/>
          <w:szCs w:val="24"/>
        </w:rPr>
        <w:t xml:space="preserve"> </w:t>
      </w:r>
    </w:p>
    <w:p w14:paraId="7CE7327E" w14:textId="77777777" w:rsidR="004E0147" w:rsidRPr="000303AE" w:rsidRDefault="004E0147" w:rsidP="000303AE">
      <w:pPr>
        <w:pStyle w:val="BodyText"/>
        <w:spacing w:before="3"/>
        <w:rPr>
          <w:rFonts w:asciiTheme="majorBidi" w:hAnsiTheme="majorBidi" w:cstheme="majorBidi"/>
        </w:rPr>
      </w:pPr>
    </w:p>
    <w:p w14:paraId="4C88FA98" w14:textId="77777777" w:rsidR="004E0147" w:rsidRPr="00CA1173" w:rsidRDefault="004E0147" w:rsidP="000303AE">
      <w:pPr>
        <w:pStyle w:val="Heading4"/>
        <w:spacing w:before="1"/>
        <w:rPr>
          <w:rFonts w:asciiTheme="majorBidi" w:hAnsiTheme="majorBidi" w:cstheme="majorBidi"/>
          <w:b/>
          <w:color w:val="auto"/>
          <w:sz w:val="24"/>
          <w:szCs w:val="24"/>
          <w:u w:val="thick"/>
        </w:rPr>
      </w:pPr>
      <w:r w:rsidRPr="00CA1173">
        <w:rPr>
          <w:rFonts w:asciiTheme="majorBidi" w:hAnsiTheme="majorBidi" w:cstheme="majorBidi"/>
          <w:b/>
          <w:color w:val="auto"/>
          <w:sz w:val="24"/>
          <w:szCs w:val="24"/>
          <w:u w:val="thick"/>
        </w:rPr>
        <w:t>THEORY:</w:t>
      </w:r>
    </w:p>
    <w:p w14:paraId="3E026592" w14:textId="77777777" w:rsidR="00B25AA7" w:rsidRDefault="0028722E" w:rsidP="00CA1173">
      <w:pPr>
        <w:pStyle w:val="BodyText"/>
        <w:spacing w:line="276" w:lineRule="auto"/>
        <w:ind w:right="228"/>
        <w:jc w:val="both"/>
        <w:rPr>
          <w:sz w:val="28"/>
          <w:szCs w:val="27"/>
          <w:shd w:val="clear" w:color="auto" w:fill="FFFFFF"/>
        </w:rPr>
      </w:pPr>
      <w:r w:rsidRPr="0028722E">
        <w:rPr>
          <w:sz w:val="28"/>
          <w:szCs w:val="27"/>
          <w:shd w:val="clear" w:color="auto" w:fill="FFFFFF"/>
        </w:rPr>
        <w:t>Multiplexing is the generic term used to describe the operation of sending one or more analogue or digital signals over a common transmission line at different times or speeds and as such, the device we use to do just that is called a </w:t>
      </w:r>
      <w:r w:rsidRPr="0028722E">
        <w:rPr>
          <w:rStyle w:val="Strong"/>
          <w:sz w:val="28"/>
          <w:szCs w:val="27"/>
          <w:shd w:val="clear" w:color="auto" w:fill="FFFFFF"/>
        </w:rPr>
        <w:t>Multiplexer</w:t>
      </w:r>
      <w:r w:rsidRPr="0028722E">
        <w:rPr>
          <w:sz w:val="28"/>
          <w:szCs w:val="27"/>
          <w:shd w:val="clear" w:color="auto" w:fill="FFFFFF"/>
        </w:rPr>
        <w:t>.</w:t>
      </w:r>
    </w:p>
    <w:p w14:paraId="7CFF6F65" w14:textId="77777777" w:rsidR="0028722E" w:rsidRDefault="0028722E" w:rsidP="00CA1173">
      <w:pPr>
        <w:pStyle w:val="BodyText"/>
        <w:spacing w:line="276" w:lineRule="auto"/>
        <w:ind w:right="228"/>
        <w:jc w:val="both"/>
        <w:rPr>
          <w:sz w:val="28"/>
          <w:szCs w:val="27"/>
          <w:shd w:val="clear" w:color="auto" w:fill="FFFFFF"/>
        </w:rPr>
      </w:pPr>
    </w:p>
    <w:p w14:paraId="6E618254" w14:textId="77777777" w:rsidR="0028722E" w:rsidRPr="0028722E" w:rsidRDefault="0028722E" w:rsidP="00CA1173">
      <w:pPr>
        <w:pStyle w:val="BodyText"/>
        <w:spacing w:line="276" w:lineRule="auto"/>
        <w:ind w:right="228"/>
        <w:jc w:val="both"/>
        <w:rPr>
          <w:sz w:val="28"/>
          <w:szCs w:val="27"/>
          <w:shd w:val="clear" w:color="auto" w:fill="FFFFFF"/>
        </w:rPr>
      </w:pPr>
      <w:r w:rsidRPr="0028722E">
        <w:rPr>
          <w:sz w:val="28"/>
          <w:szCs w:val="27"/>
          <w:shd w:val="clear" w:color="auto" w:fill="FFFFFF"/>
        </w:rPr>
        <w:t>The </w:t>
      </w:r>
      <w:r w:rsidRPr="0028722E">
        <w:rPr>
          <w:i/>
          <w:iCs/>
          <w:sz w:val="28"/>
        </w:rPr>
        <w:t>multiplexer</w:t>
      </w:r>
      <w:r w:rsidRPr="0028722E">
        <w:rPr>
          <w:sz w:val="28"/>
          <w:szCs w:val="27"/>
          <w:shd w:val="clear" w:color="auto" w:fill="FFFFFF"/>
        </w:rPr>
        <w:t>, shortened to “MUX” or “MPX”, is a combinational logic circuit designed to switch one of several input lines through to a single common output line by the application of a control signal. Multiplexers operate like very fast acting multiple position rotary switches connecting or controlling multiple input lines called “channels” one at a time to the output.</w:t>
      </w:r>
    </w:p>
    <w:p w14:paraId="2DD1CE79" w14:textId="77777777" w:rsidR="00103889" w:rsidRDefault="00260151" w:rsidP="00260151">
      <w:pPr>
        <w:pStyle w:val="BodyText"/>
        <w:spacing w:line="276" w:lineRule="auto"/>
        <w:ind w:right="228"/>
        <w:jc w:val="center"/>
        <w:rPr>
          <w:sz w:val="28"/>
          <w:szCs w:val="27"/>
          <w:shd w:val="clear" w:color="auto" w:fill="FFFFFF"/>
        </w:rPr>
      </w:pPr>
      <w:r>
        <w:rPr>
          <w:noProof/>
          <w:lang w:bidi="ar-SA"/>
        </w:rPr>
        <w:drawing>
          <wp:inline distT="0" distB="0" distL="0" distR="0" wp14:anchorId="5CD08826" wp14:editId="47040B19">
            <wp:extent cx="51435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381250"/>
                    </a:xfrm>
                    <a:prstGeom prst="rect">
                      <a:avLst/>
                    </a:prstGeom>
                  </pic:spPr>
                </pic:pic>
              </a:graphicData>
            </a:graphic>
          </wp:inline>
        </w:drawing>
      </w:r>
    </w:p>
    <w:p w14:paraId="64EAB878" w14:textId="77777777" w:rsidR="00260151" w:rsidRDefault="00260151" w:rsidP="00260151">
      <w:pPr>
        <w:pStyle w:val="BodyText"/>
        <w:spacing w:line="276" w:lineRule="auto"/>
        <w:ind w:right="228"/>
        <w:jc w:val="center"/>
        <w:rPr>
          <w:sz w:val="28"/>
          <w:szCs w:val="27"/>
          <w:shd w:val="clear" w:color="auto" w:fill="FFFFFF"/>
        </w:rPr>
      </w:pPr>
    </w:p>
    <w:p w14:paraId="1BB3BC7F" w14:textId="77777777" w:rsidR="00260151" w:rsidRDefault="00260151" w:rsidP="00260151">
      <w:pPr>
        <w:pStyle w:val="BodyText"/>
        <w:spacing w:line="276" w:lineRule="auto"/>
        <w:ind w:right="228"/>
        <w:jc w:val="center"/>
        <w:rPr>
          <w:sz w:val="28"/>
          <w:szCs w:val="27"/>
          <w:shd w:val="clear" w:color="auto" w:fill="FFFFFF"/>
        </w:rPr>
      </w:pPr>
    </w:p>
    <w:p w14:paraId="59531300" w14:textId="77777777" w:rsidR="00260151" w:rsidRDefault="00260151" w:rsidP="00260151">
      <w:pPr>
        <w:pStyle w:val="BodyText"/>
        <w:spacing w:line="276" w:lineRule="auto"/>
        <w:ind w:right="228"/>
        <w:jc w:val="center"/>
        <w:rPr>
          <w:sz w:val="28"/>
          <w:szCs w:val="27"/>
          <w:shd w:val="clear" w:color="auto" w:fill="FFFFFF"/>
        </w:rPr>
      </w:pPr>
    </w:p>
    <w:p w14:paraId="630CD00C" w14:textId="77777777" w:rsidR="00260151" w:rsidRDefault="00260151" w:rsidP="00260151">
      <w:pPr>
        <w:pStyle w:val="BodyText"/>
        <w:spacing w:line="276" w:lineRule="auto"/>
        <w:ind w:right="228"/>
        <w:jc w:val="center"/>
        <w:rPr>
          <w:sz w:val="28"/>
          <w:szCs w:val="27"/>
          <w:shd w:val="clear" w:color="auto" w:fill="FFFFFF"/>
        </w:rPr>
      </w:pPr>
    </w:p>
    <w:p w14:paraId="7D964F85" w14:textId="77777777" w:rsidR="00260151" w:rsidRDefault="00260151" w:rsidP="00260151">
      <w:pPr>
        <w:pStyle w:val="BodyText"/>
        <w:spacing w:line="276" w:lineRule="auto"/>
        <w:ind w:right="228"/>
        <w:jc w:val="center"/>
        <w:rPr>
          <w:sz w:val="28"/>
          <w:szCs w:val="27"/>
          <w:shd w:val="clear" w:color="auto" w:fill="FFFFFF"/>
        </w:rPr>
      </w:pPr>
    </w:p>
    <w:p w14:paraId="0A75A87E" w14:textId="77777777" w:rsidR="00260151" w:rsidRDefault="00260151" w:rsidP="00260151">
      <w:pPr>
        <w:pStyle w:val="BodyText"/>
        <w:spacing w:line="276" w:lineRule="auto"/>
        <w:ind w:right="228"/>
        <w:jc w:val="center"/>
        <w:rPr>
          <w:sz w:val="28"/>
          <w:szCs w:val="27"/>
          <w:shd w:val="clear" w:color="auto" w:fill="FFFFFF"/>
        </w:rPr>
      </w:pPr>
    </w:p>
    <w:p w14:paraId="5ECD90F6" w14:textId="77777777" w:rsidR="00260151" w:rsidRDefault="00260151" w:rsidP="00260151">
      <w:pPr>
        <w:pStyle w:val="BodyText"/>
        <w:spacing w:line="276" w:lineRule="auto"/>
        <w:ind w:right="228"/>
        <w:jc w:val="center"/>
        <w:rPr>
          <w:sz w:val="28"/>
          <w:szCs w:val="27"/>
          <w:shd w:val="clear" w:color="auto" w:fill="FFFFFF"/>
        </w:rPr>
      </w:pPr>
    </w:p>
    <w:p w14:paraId="0F3F0722" w14:textId="77777777" w:rsidR="00260151" w:rsidRDefault="00260151" w:rsidP="00260151">
      <w:pPr>
        <w:pStyle w:val="BodyText"/>
        <w:spacing w:line="276" w:lineRule="auto"/>
        <w:ind w:right="228"/>
        <w:jc w:val="both"/>
      </w:pPr>
      <w:r>
        <w:lastRenderedPageBreak/>
        <w:t xml:space="preserve">A </w:t>
      </w:r>
      <w:r w:rsidRPr="00260151">
        <w:rPr>
          <w:b/>
        </w:rPr>
        <w:t>74LS151</w:t>
      </w:r>
      <w:r>
        <w:t xml:space="preserve"> has eight inputs that can be individually selected by three select lines. The output is connected to the input line selected by the binary value on the three select lines. If the three select lines are all zeros, then input line "0" is selected and connected to the output line.</w:t>
      </w:r>
    </w:p>
    <w:p w14:paraId="00016E0F" w14:textId="77777777" w:rsidR="00260151" w:rsidRDefault="00260151" w:rsidP="00260151">
      <w:pPr>
        <w:pStyle w:val="BodyText"/>
        <w:spacing w:line="276" w:lineRule="auto"/>
        <w:ind w:right="228"/>
        <w:jc w:val="both"/>
        <w:rPr>
          <w:sz w:val="28"/>
          <w:szCs w:val="27"/>
          <w:shd w:val="clear" w:color="auto" w:fill="FFFFFF"/>
        </w:rPr>
      </w:pPr>
      <w:r>
        <w:rPr>
          <w:noProof/>
          <w:lang w:bidi="ar-SA"/>
        </w:rPr>
        <w:drawing>
          <wp:inline distT="0" distB="0" distL="0" distR="0" wp14:anchorId="012A8A23" wp14:editId="58022233">
            <wp:extent cx="587692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2362200"/>
                    </a:xfrm>
                    <a:prstGeom prst="rect">
                      <a:avLst/>
                    </a:prstGeom>
                  </pic:spPr>
                </pic:pic>
              </a:graphicData>
            </a:graphic>
          </wp:inline>
        </w:drawing>
      </w:r>
    </w:p>
    <w:p w14:paraId="51E7EC98" w14:textId="77777777" w:rsidR="00260151" w:rsidRPr="00260151" w:rsidRDefault="00260151" w:rsidP="00260151">
      <w:pPr>
        <w:pStyle w:val="BodyText"/>
        <w:spacing w:line="276" w:lineRule="auto"/>
        <w:ind w:right="228"/>
        <w:jc w:val="both"/>
        <w:rPr>
          <w:b/>
          <w:sz w:val="28"/>
          <w:u w:val="single"/>
        </w:rPr>
      </w:pPr>
      <w:r w:rsidRPr="00260151">
        <w:rPr>
          <w:b/>
          <w:sz w:val="28"/>
          <w:u w:val="single"/>
        </w:rPr>
        <w:t xml:space="preserve">PIN Description: </w:t>
      </w:r>
    </w:p>
    <w:p w14:paraId="496C776F" w14:textId="77777777" w:rsidR="00260151" w:rsidRPr="00260151" w:rsidRDefault="00260151" w:rsidP="00260151">
      <w:pPr>
        <w:pStyle w:val="BodyText"/>
        <w:spacing w:line="276" w:lineRule="auto"/>
        <w:ind w:right="228"/>
        <w:jc w:val="both"/>
        <w:rPr>
          <w:b/>
        </w:rPr>
      </w:pPr>
      <w:r w:rsidRPr="00260151">
        <w:rPr>
          <w:b/>
        </w:rPr>
        <w:t xml:space="preserve">S0–S2 </w:t>
      </w:r>
      <w:r w:rsidRPr="00260151">
        <w:rPr>
          <w:b/>
        </w:rPr>
        <w:tab/>
      </w:r>
      <w:r w:rsidRPr="00260151">
        <w:rPr>
          <w:b/>
        </w:rPr>
        <w:tab/>
        <w:t>Select Inputs</w:t>
      </w:r>
    </w:p>
    <w:p w14:paraId="612EBA75" w14:textId="77777777" w:rsidR="00260151" w:rsidRPr="00260151" w:rsidRDefault="00260151" w:rsidP="00260151">
      <w:pPr>
        <w:pStyle w:val="BodyText"/>
        <w:spacing w:line="276" w:lineRule="auto"/>
        <w:ind w:right="228"/>
        <w:jc w:val="both"/>
        <w:rPr>
          <w:b/>
        </w:rPr>
      </w:pPr>
      <w:r w:rsidRPr="00260151">
        <w:rPr>
          <w:b/>
        </w:rPr>
        <w:t xml:space="preserve"> E’ </w:t>
      </w:r>
      <w:r w:rsidRPr="00260151">
        <w:rPr>
          <w:b/>
        </w:rPr>
        <w:tab/>
      </w:r>
      <w:r w:rsidRPr="00260151">
        <w:rPr>
          <w:b/>
        </w:rPr>
        <w:tab/>
        <w:t xml:space="preserve">Enable (Active LOW) </w:t>
      </w:r>
    </w:p>
    <w:p w14:paraId="58B4123D" w14:textId="77777777" w:rsidR="00260151" w:rsidRPr="00260151" w:rsidRDefault="00260151" w:rsidP="00260151">
      <w:pPr>
        <w:pStyle w:val="BodyText"/>
        <w:spacing w:line="276" w:lineRule="auto"/>
        <w:ind w:right="228"/>
        <w:jc w:val="both"/>
        <w:rPr>
          <w:b/>
        </w:rPr>
      </w:pPr>
      <w:r w:rsidRPr="00260151">
        <w:rPr>
          <w:b/>
        </w:rPr>
        <w:t xml:space="preserve">Input I0–I7 </w:t>
      </w:r>
      <w:r w:rsidRPr="00260151">
        <w:rPr>
          <w:b/>
        </w:rPr>
        <w:tab/>
        <w:t>Multiplexer Inputs</w:t>
      </w:r>
    </w:p>
    <w:p w14:paraId="0F2C920B" w14:textId="77777777" w:rsidR="00260151" w:rsidRPr="00260151" w:rsidRDefault="00260151" w:rsidP="00260151">
      <w:pPr>
        <w:pStyle w:val="BodyText"/>
        <w:spacing w:line="276" w:lineRule="auto"/>
        <w:ind w:right="228"/>
        <w:jc w:val="both"/>
        <w:rPr>
          <w:b/>
        </w:rPr>
      </w:pPr>
      <w:r w:rsidRPr="00260151">
        <w:rPr>
          <w:b/>
        </w:rPr>
        <w:t xml:space="preserve"> Z </w:t>
      </w:r>
      <w:r w:rsidRPr="00260151">
        <w:rPr>
          <w:b/>
        </w:rPr>
        <w:tab/>
      </w:r>
      <w:r w:rsidRPr="00260151">
        <w:rPr>
          <w:b/>
        </w:rPr>
        <w:tab/>
        <w:t>Multiplexer Output</w:t>
      </w:r>
    </w:p>
    <w:p w14:paraId="3BEB6858" w14:textId="77777777" w:rsidR="00260151" w:rsidRPr="00260151" w:rsidRDefault="00260151" w:rsidP="00260151">
      <w:pPr>
        <w:pStyle w:val="BodyText"/>
        <w:spacing w:line="276" w:lineRule="auto"/>
        <w:ind w:right="228"/>
        <w:jc w:val="both"/>
        <w:rPr>
          <w:b/>
          <w:sz w:val="28"/>
          <w:szCs w:val="27"/>
          <w:shd w:val="clear" w:color="auto" w:fill="FFFFFF"/>
        </w:rPr>
      </w:pPr>
      <w:r w:rsidRPr="00260151">
        <w:rPr>
          <w:b/>
        </w:rPr>
        <w:t xml:space="preserve"> Z’ </w:t>
      </w:r>
      <w:r w:rsidRPr="00260151">
        <w:rPr>
          <w:b/>
        </w:rPr>
        <w:tab/>
      </w:r>
      <w:r w:rsidRPr="00260151">
        <w:rPr>
          <w:b/>
        </w:rPr>
        <w:tab/>
        <w:t>Complementary Multiplexer Output</w:t>
      </w:r>
    </w:p>
    <w:p w14:paraId="510EC239" w14:textId="77777777" w:rsidR="0028722E" w:rsidRDefault="0028722E" w:rsidP="000303AE">
      <w:pPr>
        <w:pStyle w:val="BodyText"/>
        <w:spacing w:line="276" w:lineRule="auto"/>
        <w:ind w:right="228"/>
        <w:jc w:val="both"/>
        <w:rPr>
          <w:rFonts w:asciiTheme="majorBidi" w:hAnsiTheme="majorBidi" w:cstheme="majorBidi"/>
        </w:rPr>
      </w:pPr>
    </w:p>
    <w:p w14:paraId="3E3DDEC5" w14:textId="77777777" w:rsidR="0028722E" w:rsidRDefault="0028722E" w:rsidP="000303AE">
      <w:pPr>
        <w:pStyle w:val="BodyText"/>
        <w:spacing w:line="276" w:lineRule="auto"/>
        <w:ind w:right="228"/>
        <w:jc w:val="both"/>
        <w:rPr>
          <w:rFonts w:asciiTheme="majorBidi" w:hAnsiTheme="majorBidi" w:cstheme="majorBidi"/>
        </w:rPr>
      </w:pPr>
    </w:p>
    <w:p w14:paraId="66981224" w14:textId="77777777" w:rsidR="00260151" w:rsidRPr="00EA5EB0" w:rsidRDefault="00260151" w:rsidP="000303AE">
      <w:pPr>
        <w:pStyle w:val="BodyText"/>
        <w:spacing w:line="276" w:lineRule="auto"/>
        <w:ind w:right="228"/>
        <w:jc w:val="both"/>
        <w:rPr>
          <w:b/>
          <w:u w:val="single"/>
        </w:rPr>
      </w:pPr>
      <w:r w:rsidRPr="00EA5EB0">
        <w:rPr>
          <w:b/>
          <w:u w:val="single"/>
        </w:rPr>
        <w:t xml:space="preserve">Applications of Multiplexer: </w:t>
      </w:r>
    </w:p>
    <w:p w14:paraId="72FCE277" w14:textId="77777777" w:rsidR="00EA5EB0" w:rsidRDefault="00260151" w:rsidP="000303AE">
      <w:pPr>
        <w:pStyle w:val="BodyText"/>
        <w:spacing w:line="276" w:lineRule="auto"/>
        <w:ind w:right="228"/>
        <w:jc w:val="both"/>
      </w:pPr>
      <w:r>
        <w:t xml:space="preserve">Multiplexer are used in various fields where multiple data need to be transmitted using a single line. Following are some of the applications of multiplexers </w:t>
      </w:r>
      <w:r w:rsidR="00EA5EB0">
        <w:t>–</w:t>
      </w:r>
    </w:p>
    <w:p w14:paraId="6A88E4F1" w14:textId="77777777" w:rsidR="00EA5EB0" w:rsidRPr="00EA5EB0" w:rsidRDefault="00260151" w:rsidP="00EA5EB0">
      <w:pPr>
        <w:pStyle w:val="BodyText"/>
        <w:numPr>
          <w:ilvl w:val="0"/>
          <w:numId w:val="11"/>
        </w:numPr>
        <w:spacing w:line="276" w:lineRule="auto"/>
        <w:ind w:right="228"/>
        <w:jc w:val="both"/>
        <w:rPr>
          <w:b/>
        </w:rPr>
      </w:pPr>
      <w:r w:rsidRPr="00EA5EB0">
        <w:rPr>
          <w:b/>
        </w:rPr>
        <w:t>Communication system –</w:t>
      </w:r>
    </w:p>
    <w:p w14:paraId="20C3D92E" w14:textId="77777777" w:rsidR="00EA5EB0" w:rsidRDefault="00260151" w:rsidP="00EA5EB0">
      <w:pPr>
        <w:pStyle w:val="BodyText"/>
        <w:spacing w:line="276" w:lineRule="auto"/>
        <w:ind w:left="60" w:right="228"/>
        <w:jc w:val="both"/>
      </w:pPr>
      <w:r>
        <w:t>Communication system is a set of system that enable communication like transmission system, relay and tributary station, and communication network. The efficiency of communication system can be increased considerably using multiplexer. Multiplexer allow the process of transmitting different type of data such as audio, video at the same time using a single transmission line.</w:t>
      </w:r>
    </w:p>
    <w:p w14:paraId="146F7535" w14:textId="77777777" w:rsidR="00EA5EB0" w:rsidRPr="00EA5EB0" w:rsidRDefault="00260151" w:rsidP="00EA5EB0">
      <w:pPr>
        <w:pStyle w:val="BodyText"/>
        <w:numPr>
          <w:ilvl w:val="0"/>
          <w:numId w:val="11"/>
        </w:numPr>
        <w:spacing w:line="276" w:lineRule="auto"/>
        <w:ind w:right="228"/>
        <w:jc w:val="both"/>
        <w:rPr>
          <w:b/>
        </w:rPr>
      </w:pPr>
      <w:r w:rsidRPr="00EA5EB0">
        <w:rPr>
          <w:b/>
        </w:rPr>
        <w:t xml:space="preserve">Telephone network – </w:t>
      </w:r>
    </w:p>
    <w:p w14:paraId="12F02E46" w14:textId="77777777" w:rsidR="00EA5EB0" w:rsidRDefault="00260151" w:rsidP="00EA5EB0">
      <w:pPr>
        <w:pStyle w:val="BodyText"/>
        <w:spacing w:line="276" w:lineRule="auto"/>
        <w:ind w:left="60" w:right="228"/>
        <w:jc w:val="both"/>
      </w:pPr>
      <w:r>
        <w:t>In telephone network, multiple audio signals are integrated on a single line for transmission with the help of multiplexers. In this way, multiple audio signals can be isolated and eventually, the desire audio signals reach the intended recipients.</w:t>
      </w:r>
    </w:p>
    <w:p w14:paraId="232BF9DD" w14:textId="77777777" w:rsidR="00EA5EB0" w:rsidRPr="00EA5EB0" w:rsidRDefault="00260151" w:rsidP="00EA5EB0">
      <w:pPr>
        <w:pStyle w:val="BodyText"/>
        <w:numPr>
          <w:ilvl w:val="0"/>
          <w:numId w:val="11"/>
        </w:numPr>
        <w:spacing w:line="276" w:lineRule="auto"/>
        <w:ind w:right="228"/>
        <w:jc w:val="both"/>
        <w:rPr>
          <w:b/>
        </w:rPr>
      </w:pPr>
      <w:r w:rsidRPr="00EA5EB0">
        <w:rPr>
          <w:b/>
        </w:rPr>
        <w:t xml:space="preserve">Computer memory </w:t>
      </w:r>
      <w:r w:rsidR="00EA5EB0" w:rsidRPr="00EA5EB0">
        <w:rPr>
          <w:b/>
        </w:rPr>
        <w:t>–</w:t>
      </w:r>
      <w:r w:rsidRPr="00EA5EB0">
        <w:rPr>
          <w:b/>
        </w:rPr>
        <w:t xml:space="preserve"> </w:t>
      </w:r>
    </w:p>
    <w:p w14:paraId="691D633B" w14:textId="77777777" w:rsidR="0028722E" w:rsidRDefault="00260151" w:rsidP="00EA5EB0">
      <w:pPr>
        <w:pStyle w:val="BodyText"/>
        <w:spacing w:line="276" w:lineRule="auto"/>
        <w:ind w:left="60" w:right="228"/>
        <w:jc w:val="both"/>
        <w:rPr>
          <w:rFonts w:asciiTheme="majorBidi" w:hAnsiTheme="majorBidi" w:cstheme="majorBidi"/>
        </w:rPr>
      </w:pPr>
      <w:r>
        <w:t>Multiplexers are used to implement huge amount of memory into the computer, at the same time reduces the number of copper lines required to connect the memory to other parts of the computer circuit.</w:t>
      </w:r>
    </w:p>
    <w:p w14:paraId="2A12821C" w14:textId="77777777" w:rsidR="00056413" w:rsidRDefault="00056413" w:rsidP="000303AE">
      <w:pPr>
        <w:pStyle w:val="BodyText"/>
        <w:spacing w:line="276" w:lineRule="auto"/>
        <w:ind w:right="228"/>
        <w:jc w:val="both"/>
        <w:rPr>
          <w:rFonts w:asciiTheme="majorBidi" w:hAnsiTheme="majorBidi" w:cstheme="majorBidi"/>
        </w:rPr>
      </w:pPr>
    </w:p>
    <w:p w14:paraId="23164257" w14:textId="77777777" w:rsidR="00056413" w:rsidRDefault="00056413" w:rsidP="000303AE">
      <w:pPr>
        <w:pStyle w:val="BodyText"/>
        <w:spacing w:line="276" w:lineRule="auto"/>
        <w:ind w:right="228"/>
        <w:jc w:val="both"/>
        <w:rPr>
          <w:rFonts w:asciiTheme="majorBidi" w:hAnsiTheme="majorBidi" w:cstheme="majorBidi"/>
        </w:rPr>
      </w:pPr>
    </w:p>
    <w:p w14:paraId="27FBD91A" w14:textId="77777777" w:rsidR="00056413" w:rsidRDefault="00056413" w:rsidP="000303AE">
      <w:pPr>
        <w:pStyle w:val="BodyText"/>
        <w:spacing w:line="276" w:lineRule="auto"/>
        <w:ind w:right="228"/>
        <w:jc w:val="both"/>
        <w:rPr>
          <w:rFonts w:asciiTheme="majorBidi" w:hAnsiTheme="majorBidi" w:cstheme="majorBidi"/>
        </w:rPr>
      </w:pPr>
    </w:p>
    <w:p w14:paraId="03C47797" w14:textId="77777777" w:rsidR="00056413" w:rsidRDefault="00056413" w:rsidP="000303AE">
      <w:pPr>
        <w:pStyle w:val="BodyText"/>
        <w:spacing w:line="276" w:lineRule="auto"/>
        <w:ind w:right="228"/>
        <w:jc w:val="both"/>
        <w:rPr>
          <w:rFonts w:asciiTheme="majorBidi" w:hAnsiTheme="majorBidi" w:cstheme="majorBidi"/>
        </w:rPr>
      </w:pPr>
    </w:p>
    <w:p w14:paraId="232C97BA" w14:textId="77777777" w:rsidR="00056413" w:rsidRDefault="00056413" w:rsidP="000303AE">
      <w:pPr>
        <w:pStyle w:val="BodyText"/>
        <w:spacing w:line="276" w:lineRule="auto"/>
        <w:ind w:right="228"/>
        <w:jc w:val="both"/>
        <w:rPr>
          <w:rFonts w:asciiTheme="majorBidi" w:hAnsiTheme="majorBidi" w:cstheme="majorBidi"/>
        </w:rPr>
      </w:pPr>
    </w:p>
    <w:p w14:paraId="219739B9" w14:textId="0068FECE" w:rsidR="008323C8" w:rsidRPr="008323C8" w:rsidRDefault="008323C8" w:rsidP="000303AE">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lastRenderedPageBreak/>
        <w:t>LATCHES</w:t>
      </w:r>
    </w:p>
    <w:p w14:paraId="4EBAE329"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Latches are digital circuits that store a single bit of information and hold its value until it is updated by new input signals. They are used in digital systems as temporary storage elements to store binary information. Latches can be implemented using various digital logic gates, such as AND, OR, NOT, NAND, and NOR gates.</w:t>
      </w:r>
    </w:p>
    <w:p w14:paraId="72A96D1D"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There are two types of latches:</w:t>
      </w:r>
    </w:p>
    <w:p w14:paraId="68CBEDD7" w14:textId="77777777" w:rsidR="008323C8" w:rsidRPr="008323C8" w:rsidRDefault="008323C8" w:rsidP="008323C8">
      <w:pPr>
        <w:pStyle w:val="BodyText"/>
        <w:numPr>
          <w:ilvl w:val="0"/>
          <w:numId w:val="12"/>
        </w:numPr>
        <w:spacing w:line="276" w:lineRule="auto"/>
        <w:ind w:right="228"/>
        <w:jc w:val="both"/>
        <w:rPr>
          <w:rFonts w:asciiTheme="majorBidi" w:hAnsiTheme="majorBidi" w:cstheme="majorBidi"/>
        </w:rPr>
      </w:pPr>
      <w:r w:rsidRPr="008323C8">
        <w:rPr>
          <w:rFonts w:asciiTheme="majorBidi" w:hAnsiTheme="majorBidi" w:cstheme="majorBidi"/>
        </w:rPr>
        <w:t>S-R (Set-Reset) Latches: S-R latches are the simplest form of latches and are implemented using two inputs: S (Set) and R (Reset). The S input sets the output to 1, while the R input resets the output to 0. When both S and R are at 1, the latch is said to be in an “undefined” state.</w:t>
      </w:r>
    </w:p>
    <w:p w14:paraId="72703821" w14:textId="77777777" w:rsidR="008323C8" w:rsidRPr="008323C8" w:rsidRDefault="008323C8" w:rsidP="008323C8">
      <w:pPr>
        <w:pStyle w:val="BodyText"/>
        <w:numPr>
          <w:ilvl w:val="0"/>
          <w:numId w:val="12"/>
        </w:numPr>
        <w:spacing w:line="276" w:lineRule="auto"/>
        <w:ind w:right="228"/>
        <w:jc w:val="both"/>
        <w:rPr>
          <w:rFonts w:asciiTheme="majorBidi" w:hAnsiTheme="majorBidi" w:cstheme="majorBidi"/>
        </w:rPr>
      </w:pPr>
      <w:r w:rsidRPr="008323C8">
        <w:rPr>
          <w:rFonts w:asciiTheme="majorBidi" w:hAnsiTheme="majorBidi" w:cstheme="majorBidi"/>
        </w:rPr>
        <w:t>D (Data) Latches: D latches are also known as transparent latches and are implemented using two inputs: D (Data) and a clock signal. The output of the latch follows the input at the D terminal as long as the clock signal is high. When the clock signal goes low, the output of the latch is stored and held until the next rising edge of the clock.</w:t>
      </w:r>
    </w:p>
    <w:p w14:paraId="562640D3" w14:textId="77777777" w:rsidR="008323C8" w:rsidRPr="008323C8" w:rsidRDefault="008323C8" w:rsidP="008323C8">
      <w:pPr>
        <w:pStyle w:val="BodyText"/>
        <w:numPr>
          <w:ilvl w:val="0"/>
          <w:numId w:val="12"/>
        </w:numPr>
        <w:spacing w:line="276" w:lineRule="auto"/>
        <w:ind w:right="228"/>
        <w:jc w:val="both"/>
        <w:rPr>
          <w:rFonts w:asciiTheme="majorBidi" w:hAnsiTheme="majorBidi" w:cstheme="majorBidi"/>
        </w:rPr>
      </w:pPr>
      <w:r w:rsidRPr="008323C8">
        <w:rPr>
          <w:rFonts w:asciiTheme="majorBidi" w:hAnsiTheme="majorBidi" w:cstheme="majorBidi"/>
        </w:rPr>
        <w:t>Latches are widely used in digital systems for various applications, including data storage, control circuits, and flip-flop circuits. They are often used in combination with other digital circuits to implement sequential circuits, such as state machines and memory elements.</w:t>
      </w:r>
    </w:p>
    <w:p w14:paraId="16FC0120" w14:textId="77777777" w:rsidR="008323C8" w:rsidRDefault="008323C8" w:rsidP="000303AE">
      <w:pPr>
        <w:pStyle w:val="BodyText"/>
        <w:spacing w:line="276" w:lineRule="auto"/>
        <w:ind w:right="228"/>
        <w:jc w:val="both"/>
        <w:rPr>
          <w:rFonts w:asciiTheme="majorBidi" w:hAnsiTheme="majorBidi" w:cstheme="majorBidi"/>
        </w:rPr>
      </w:pPr>
    </w:p>
    <w:p w14:paraId="1BB05658"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b/>
          <w:bCs/>
        </w:rPr>
        <w:t>SR (Set-Reset) Latch –</w:t>
      </w:r>
      <w:r w:rsidRPr="008323C8">
        <w:rPr>
          <w:rFonts w:asciiTheme="majorBidi" w:hAnsiTheme="majorBidi" w:cstheme="majorBidi"/>
        </w:rPr>
        <w:t> They are also known as preset and clear states. The SR latch forms the basic building blocks of all other types of flip-flops.</w:t>
      </w:r>
    </w:p>
    <w:p w14:paraId="56ED25F0"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rPr>
        <w:t>SR Latch is a circuit with: </w:t>
      </w:r>
      <w:r w:rsidRPr="008323C8">
        <w:rPr>
          <w:rFonts w:asciiTheme="majorBidi" w:hAnsiTheme="majorBidi" w:cstheme="majorBidi"/>
        </w:rPr>
        <w:br/>
        <w:t>(i) 2 cross-coupled NOR gate or 2 cross-coupled NAND gate. </w:t>
      </w:r>
      <w:r w:rsidRPr="008323C8">
        <w:rPr>
          <w:rFonts w:asciiTheme="majorBidi" w:hAnsiTheme="majorBidi" w:cstheme="majorBidi"/>
        </w:rPr>
        <w:br/>
        <w:t>(ii) 2 input S for SET and R for RESET. </w:t>
      </w:r>
      <w:r w:rsidRPr="008323C8">
        <w:rPr>
          <w:rFonts w:asciiTheme="majorBidi" w:hAnsiTheme="majorBidi" w:cstheme="majorBidi"/>
        </w:rPr>
        <w:br/>
        <w:t>(iii) 2 output Q, Q’. </w:t>
      </w:r>
    </w:p>
    <w:p w14:paraId="62D55C53"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tbl>
      <w:tblPr>
        <w:tblW w:w="0" w:type="auto"/>
        <w:tblCellMar>
          <w:left w:w="0" w:type="dxa"/>
          <w:right w:w="0" w:type="dxa"/>
        </w:tblCellMar>
        <w:tblLook w:val="04A0" w:firstRow="1" w:lastRow="0" w:firstColumn="1" w:lastColumn="0" w:noHBand="0" w:noVBand="1"/>
      </w:tblPr>
      <w:tblGrid>
        <w:gridCol w:w="648"/>
        <w:gridCol w:w="795"/>
        <w:gridCol w:w="1316"/>
      </w:tblGrid>
      <w:tr w:rsidR="008323C8" w:rsidRPr="008323C8" w14:paraId="20E75202" w14:textId="77777777" w:rsidTr="008323C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E43CAD3"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9C8BEFD"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53F4E9"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STATE</w:t>
            </w:r>
          </w:p>
        </w:tc>
      </w:tr>
      <w:tr w:rsidR="008323C8" w:rsidRPr="008323C8" w14:paraId="414E1D3C" w14:textId="77777777" w:rsidTr="008323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41D584"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A90B09"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192931"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Set</w:t>
            </w:r>
          </w:p>
        </w:tc>
      </w:tr>
      <w:tr w:rsidR="008323C8" w:rsidRPr="008323C8" w14:paraId="29FDAEEF" w14:textId="77777777" w:rsidTr="008323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457DE"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BCE05"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CB5EB9"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Reset</w:t>
            </w:r>
          </w:p>
        </w:tc>
      </w:tr>
    </w:tbl>
    <w:p w14:paraId="00C57312" w14:textId="77777777" w:rsidR="00056413" w:rsidRDefault="00056413" w:rsidP="008323C8">
      <w:pPr>
        <w:pStyle w:val="BodyText"/>
        <w:spacing w:line="276" w:lineRule="auto"/>
        <w:ind w:right="228"/>
        <w:jc w:val="both"/>
        <w:rPr>
          <w:rFonts w:asciiTheme="majorBidi" w:hAnsiTheme="majorBidi" w:cstheme="majorBidi"/>
        </w:rPr>
      </w:pPr>
    </w:p>
    <w:p w14:paraId="042CC47F"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Under normal conditions, both the input remains 0. The following is the RS Latch with NAND gates: </w:t>
      </w:r>
    </w:p>
    <w:p w14:paraId="447ADC0E"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3858ED76" w14:textId="3AC90D60"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lastRenderedPageBreak/>
        <w:drawing>
          <wp:inline distT="0" distB="0" distL="0" distR="0" wp14:anchorId="08AF6CE0" wp14:editId="7BEFD4F1">
            <wp:extent cx="5730240" cy="4091940"/>
            <wp:effectExtent l="0" t="0" r="3810" b="3810"/>
            <wp:docPr id="1485503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091940"/>
                    </a:xfrm>
                    <a:prstGeom prst="rect">
                      <a:avLst/>
                    </a:prstGeom>
                    <a:noFill/>
                    <a:ln>
                      <a:noFill/>
                    </a:ln>
                  </pic:spPr>
                </pic:pic>
              </a:graphicData>
            </a:graphic>
          </wp:inline>
        </w:drawing>
      </w:r>
    </w:p>
    <w:p w14:paraId="469AA2AE"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Case-1: S’=R’=1 (S=R=0) –</w:t>
      </w:r>
      <w:r w:rsidRPr="008323C8">
        <w:rPr>
          <w:rFonts w:asciiTheme="majorBidi" w:hAnsiTheme="majorBidi" w:cstheme="majorBidi"/>
        </w:rPr>
        <w:t> </w:t>
      </w:r>
      <w:r w:rsidRPr="008323C8">
        <w:rPr>
          <w:rFonts w:asciiTheme="majorBidi" w:hAnsiTheme="majorBidi" w:cstheme="majorBidi"/>
        </w:rPr>
        <w:br/>
        <w:t>If Q = 1, Q and R’ inputs for 2nd NAND gate are both 1. </w:t>
      </w:r>
      <w:r w:rsidRPr="008323C8">
        <w:rPr>
          <w:rFonts w:asciiTheme="majorBidi" w:hAnsiTheme="majorBidi" w:cstheme="majorBidi"/>
        </w:rPr>
        <w:br/>
        <w:t>If Q = 0, Q and R’ inputs for 2nd NAND gate are 0 and 1 respectively. </w:t>
      </w:r>
    </w:p>
    <w:p w14:paraId="355FCCBF"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373E8591" w14:textId="574E8D71"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drawing>
          <wp:inline distT="0" distB="0" distL="0" distR="0" wp14:anchorId="4CF070BE" wp14:editId="42AF39F0">
            <wp:extent cx="6362700" cy="2366010"/>
            <wp:effectExtent l="0" t="0" r="0" b="0"/>
            <wp:docPr id="12105181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366010"/>
                    </a:xfrm>
                    <a:prstGeom prst="rect">
                      <a:avLst/>
                    </a:prstGeom>
                    <a:noFill/>
                    <a:ln>
                      <a:noFill/>
                    </a:ln>
                  </pic:spPr>
                </pic:pic>
              </a:graphicData>
            </a:graphic>
          </wp:inline>
        </w:drawing>
      </w:r>
    </w:p>
    <w:p w14:paraId="7496DEC5"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Case-2: S’=0, R’=1 (S=1, R=0) –</w:t>
      </w:r>
      <w:r w:rsidRPr="008323C8">
        <w:rPr>
          <w:rFonts w:asciiTheme="majorBidi" w:hAnsiTheme="majorBidi" w:cstheme="majorBidi"/>
        </w:rPr>
        <w:t> </w:t>
      </w:r>
      <w:r w:rsidRPr="008323C8">
        <w:rPr>
          <w:rFonts w:asciiTheme="majorBidi" w:hAnsiTheme="majorBidi" w:cstheme="majorBidi"/>
        </w:rPr>
        <w:br/>
        <w:t>As S’=0, the output of 1st NAND gate, Q = 1(</w:t>
      </w:r>
      <w:r w:rsidRPr="008323C8">
        <w:rPr>
          <w:rFonts w:asciiTheme="majorBidi" w:hAnsiTheme="majorBidi" w:cstheme="majorBidi"/>
          <w:b/>
          <w:bCs/>
        </w:rPr>
        <w:t>SET state</w:t>
      </w:r>
      <w:r w:rsidRPr="008323C8">
        <w:rPr>
          <w:rFonts w:asciiTheme="majorBidi" w:hAnsiTheme="majorBidi" w:cstheme="majorBidi"/>
        </w:rPr>
        <w:t>). In 2nd NAND gate, as Q and R’ inputs are 1, Q’=0. </w:t>
      </w:r>
    </w:p>
    <w:p w14:paraId="5AED1643"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547BFB5B" w14:textId="1700AD88"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lastRenderedPageBreak/>
        <w:drawing>
          <wp:inline distT="0" distB="0" distL="0" distR="0" wp14:anchorId="3F21F8AC" wp14:editId="7985A465">
            <wp:extent cx="5334000" cy="3619500"/>
            <wp:effectExtent l="0" t="0" r="0" b="0"/>
            <wp:docPr id="204906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3366A4EE"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Case-3: S’= 1, R’= 0 (S=0, R=1) –</w:t>
      </w:r>
      <w:r w:rsidRPr="008323C8">
        <w:rPr>
          <w:rFonts w:asciiTheme="majorBidi" w:hAnsiTheme="majorBidi" w:cstheme="majorBidi"/>
        </w:rPr>
        <w:t> </w:t>
      </w:r>
      <w:r w:rsidRPr="008323C8">
        <w:rPr>
          <w:rFonts w:asciiTheme="majorBidi" w:hAnsiTheme="majorBidi" w:cstheme="majorBidi"/>
        </w:rPr>
        <w:br/>
        <w:t>As R’=0, the output of 2nd NAND gate, Q’ = 1. In 1st NAND gate, as Q and S’ inputs are 1, Q=0(</w:t>
      </w:r>
      <w:r w:rsidRPr="008323C8">
        <w:rPr>
          <w:rFonts w:asciiTheme="majorBidi" w:hAnsiTheme="majorBidi" w:cstheme="majorBidi"/>
          <w:b/>
          <w:bCs/>
        </w:rPr>
        <w:t>RESET state</w:t>
      </w:r>
      <w:r w:rsidRPr="008323C8">
        <w:rPr>
          <w:rFonts w:asciiTheme="majorBidi" w:hAnsiTheme="majorBidi" w:cstheme="majorBidi"/>
        </w:rPr>
        <w:t>). </w:t>
      </w:r>
    </w:p>
    <w:p w14:paraId="03D21442"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2D5FDAA1" w14:textId="50C66DC6"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drawing>
          <wp:inline distT="0" distB="0" distL="0" distR="0" wp14:anchorId="154DBB8C" wp14:editId="53A08977">
            <wp:extent cx="3040380" cy="2087880"/>
            <wp:effectExtent l="0" t="0" r="7620" b="7620"/>
            <wp:docPr id="1509712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2087880"/>
                    </a:xfrm>
                    <a:prstGeom prst="rect">
                      <a:avLst/>
                    </a:prstGeom>
                    <a:noFill/>
                    <a:ln>
                      <a:noFill/>
                    </a:ln>
                  </pic:spPr>
                </pic:pic>
              </a:graphicData>
            </a:graphic>
          </wp:inline>
        </w:drawing>
      </w:r>
    </w:p>
    <w:p w14:paraId="5153243C"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Case-4: S’= R’= 0 (S=R=1) –</w:t>
      </w:r>
      <w:r w:rsidRPr="008323C8">
        <w:rPr>
          <w:rFonts w:asciiTheme="majorBidi" w:hAnsiTheme="majorBidi" w:cstheme="majorBidi"/>
        </w:rPr>
        <w:t> </w:t>
      </w:r>
      <w:r w:rsidRPr="008323C8">
        <w:rPr>
          <w:rFonts w:asciiTheme="majorBidi" w:hAnsiTheme="majorBidi" w:cstheme="majorBidi"/>
        </w:rPr>
        <w:br/>
        <w:t>When S=R=1, both Q and Q’ becomes 1 which is not allowed. So, the input condition is prohibited. </w:t>
      </w:r>
    </w:p>
    <w:p w14:paraId="7DA1F227"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rPr>
        <w:t>The SR Latch using NOR gate is shown below: </w:t>
      </w:r>
    </w:p>
    <w:p w14:paraId="48D3B2A3"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7C78E36A" w14:textId="332E6B08"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lastRenderedPageBreak/>
        <w:drawing>
          <wp:inline distT="0" distB="0" distL="0" distR="0" wp14:anchorId="6220B443" wp14:editId="78215E5F">
            <wp:extent cx="5334000" cy="3619500"/>
            <wp:effectExtent l="0" t="0" r="0" b="0"/>
            <wp:docPr id="1922210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4B94F4C" w14:textId="77777777" w:rsid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Gated SR Latch –</w:t>
      </w:r>
      <w:r w:rsidRPr="008323C8">
        <w:rPr>
          <w:rFonts w:asciiTheme="majorBidi" w:hAnsiTheme="majorBidi" w:cstheme="majorBidi"/>
        </w:rPr>
        <w:t> </w:t>
      </w:r>
      <w:r w:rsidRPr="008323C8">
        <w:rPr>
          <w:rFonts w:asciiTheme="majorBidi" w:hAnsiTheme="majorBidi" w:cstheme="majorBidi"/>
        </w:rPr>
        <w:br/>
        <w:t>A Gated SR latch is a SR latch with enable input which works when enable is 1 and retain the previous state when enable is 0. </w:t>
      </w:r>
    </w:p>
    <w:p w14:paraId="64361C53"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b/>
          <w:bCs/>
        </w:rPr>
        <w:t>Gated D Latch –</w:t>
      </w:r>
      <w:r w:rsidRPr="008323C8">
        <w:rPr>
          <w:rFonts w:asciiTheme="majorBidi" w:hAnsiTheme="majorBidi" w:cstheme="majorBidi"/>
        </w:rPr>
        <w:t> </w:t>
      </w:r>
      <w:r w:rsidRPr="008323C8">
        <w:rPr>
          <w:rFonts w:asciiTheme="majorBidi" w:hAnsiTheme="majorBidi" w:cstheme="majorBidi"/>
        </w:rPr>
        <w:br/>
        <w:t>D latch is similar to SR latch with some modifications made. Here, the inputs are complements of each other. The letter  in the D latch stands for “data” as this latch stores single bit temporarily.</w:t>
      </w:r>
    </w:p>
    <w:p w14:paraId="0AE980EF"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rPr>
        <w:t>The design of D latch with Enable signal is given below: </w:t>
      </w:r>
    </w:p>
    <w:p w14:paraId="3B041010"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 </w:t>
      </w:r>
    </w:p>
    <w:p w14:paraId="25E91B58" w14:textId="7278A1D2"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noProof/>
          <w:lang w:bidi="ar-SA"/>
        </w:rPr>
        <w:drawing>
          <wp:inline distT="0" distB="0" distL="0" distR="0" wp14:anchorId="4CA4AAB7" wp14:editId="5DE9EEBD">
            <wp:extent cx="4762500" cy="1569720"/>
            <wp:effectExtent l="0" t="0" r="0" b="0"/>
            <wp:docPr id="20914107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569720"/>
                    </a:xfrm>
                    <a:prstGeom prst="rect">
                      <a:avLst/>
                    </a:prstGeom>
                    <a:noFill/>
                    <a:ln>
                      <a:noFill/>
                    </a:ln>
                  </pic:spPr>
                </pic:pic>
              </a:graphicData>
            </a:graphic>
          </wp:inline>
        </w:drawing>
      </w:r>
    </w:p>
    <w:p w14:paraId="7ACAB729" w14:textId="77777777" w:rsidR="008323C8" w:rsidRPr="008323C8" w:rsidRDefault="008323C8" w:rsidP="008323C8">
      <w:pPr>
        <w:pStyle w:val="BodyText"/>
        <w:spacing w:line="276" w:lineRule="auto"/>
        <w:ind w:right="228"/>
        <w:rPr>
          <w:rFonts w:asciiTheme="majorBidi" w:hAnsiTheme="majorBidi" w:cstheme="majorBidi"/>
        </w:rPr>
      </w:pPr>
      <w:r w:rsidRPr="008323C8">
        <w:rPr>
          <w:rFonts w:asciiTheme="majorBidi" w:hAnsiTheme="majorBidi" w:cstheme="majorBidi"/>
        </w:rPr>
        <w:t>The truth table for the D-Latch is shown below: </w:t>
      </w:r>
      <w:r w:rsidRPr="008323C8">
        <w:rPr>
          <w:rFonts w:asciiTheme="majorBidi" w:hAnsiTheme="majorBidi" w:cstheme="majorBidi"/>
        </w:rPr>
        <w:br/>
        <w:t> </w:t>
      </w:r>
    </w:p>
    <w:tbl>
      <w:tblPr>
        <w:tblW w:w="0" w:type="auto"/>
        <w:tblCellMar>
          <w:left w:w="0" w:type="dxa"/>
          <w:right w:w="0" w:type="dxa"/>
        </w:tblCellMar>
        <w:tblLook w:val="04A0" w:firstRow="1" w:lastRow="0" w:firstColumn="1" w:lastColumn="0" w:noHBand="0" w:noVBand="1"/>
      </w:tblPr>
      <w:tblGrid>
        <w:gridCol w:w="1069"/>
        <w:gridCol w:w="702"/>
        <w:gridCol w:w="1008"/>
        <w:gridCol w:w="1265"/>
        <w:gridCol w:w="1615"/>
      </w:tblGrid>
      <w:tr w:rsidR="008323C8" w:rsidRPr="008323C8" w14:paraId="3891367B" w14:textId="77777777" w:rsidTr="008323C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DE1A8F0"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Enable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1AE191"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4C6479"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Q(n)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4B745E8"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Q(n+1)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01A7D9" w14:textId="77777777" w:rsidR="008323C8" w:rsidRPr="008323C8" w:rsidRDefault="008323C8" w:rsidP="008323C8">
            <w:pPr>
              <w:pStyle w:val="BodyText"/>
              <w:spacing w:line="276" w:lineRule="auto"/>
              <w:ind w:right="228"/>
              <w:jc w:val="both"/>
              <w:rPr>
                <w:rFonts w:asciiTheme="majorBidi" w:hAnsiTheme="majorBidi" w:cstheme="majorBidi"/>
                <w:b/>
                <w:bCs/>
              </w:rPr>
            </w:pPr>
            <w:r w:rsidRPr="008323C8">
              <w:rPr>
                <w:rFonts w:asciiTheme="majorBidi" w:hAnsiTheme="majorBidi" w:cstheme="majorBidi"/>
                <w:b/>
                <w:bCs/>
              </w:rPr>
              <w:t>STATE</w:t>
            </w:r>
          </w:p>
        </w:tc>
      </w:tr>
      <w:tr w:rsidR="008323C8" w:rsidRPr="008323C8" w14:paraId="595D2313" w14:textId="77777777" w:rsidTr="008323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E3CFE5"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AB5B68"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E8F1A"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24CF0E"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283A9B"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RESET</w:t>
            </w:r>
          </w:p>
        </w:tc>
      </w:tr>
      <w:tr w:rsidR="008323C8" w:rsidRPr="008323C8" w14:paraId="7855DB9F" w14:textId="77777777" w:rsidTr="008323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1776C7"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49931"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E5D208"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B73F97"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0F7704"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SET</w:t>
            </w:r>
          </w:p>
        </w:tc>
      </w:tr>
      <w:tr w:rsidR="008323C8" w:rsidRPr="008323C8" w14:paraId="416FF263" w14:textId="77777777" w:rsidTr="008323C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D756AE"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lastRenderedPageBreak/>
              <w:t>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504B0"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31A59D"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B2B0F"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Q(n)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9FD309"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No Change</w:t>
            </w:r>
          </w:p>
        </w:tc>
      </w:tr>
    </w:tbl>
    <w:p w14:paraId="7EB28BF0" w14:textId="77777777" w:rsidR="008323C8" w:rsidRPr="008323C8" w:rsidRDefault="008323C8" w:rsidP="008323C8">
      <w:pPr>
        <w:pStyle w:val="BodyText"/>
        <w:spacing w:line="276" w:lineRule="auto"/>
        <w:ind w:right="228"/>
        <w:jc w:val="both"/>
        <w:rPr>
          <w:rFonts w:asciiTheme="majorBidi" w:hAnsiTheme="majorBidi" w:cstheme="majorBidi"/>
        </w:rPr>
      </w:pPr>
      <w:r w:rsidRPr="008323C8">
        <w:rPr>
          <w:rFonts w:asciiTheme="majorBidi" w:hAnsiTheme="majorBidi" w:cstheme="majorBidi"/>
        </w:rPr>
        <w:t>As the output is same as the input D, D latch is also called as </w:t>
      </w:r>
      <w:r w:rsidRPr="008323C8">
        <w:rPr>
          <w:rFonts w:asciiTheme="majorBidi" w:hAnsiTheme="majorBidi" w:cstheme="majorBidi"/>
          <w:i/>
          <w:iCs/>
        </w:rPr>
        <w:t>Transparent Latch</w:t>
      </w:r>
      <w:r w:rsidRPr="008323C8">
        <w:rPr>
          <w:rFonts w:asciiTheme="majorBidi" w:hAnsiTheme="majorBidi" w:cstheme="majorBidi"/>
        </w:rPr>
        <w:t>. Considering the truth table, the characteristic equation for D latch with enable input can be given as: </w:t>
      </w:r>
      <w:r w:rsidRPr="008323C8">
        <w:rPr>
          <w:rFonts w:asciiTheme="majorBidi" w:hAnsiTheme="majorBidi" w:cstheme="majorBidi"/>
        </w:rPr>
        <w:br/>
        <w:t> </w:t>
      </w:r>
    </w:p>
    <w:p w14:paraId="1F080276" w14:textId="37FDFFED" w:rsidR="00CA1173" w:rsidRDefault="008323C8" w:rsidP="00802A94">
      <w:pPr>
        <w:pStyle w:val="BodyText"/>
        <w:spacing w:line="276" w:lineRule="auto"/>
        <w:ind w:right="228"/>
        <w:jc w:val="both"/>
        <w:rPr>
          <w:rFonts w:asciiTheme="majorBidi" w:hAnsiTheme="majorBidi" w:cstheme="majorBidi"/>
        </w:rPr>
      </w:pPr>
      <w:r w:rsidRPr="008323C8">
        <w:rPr>
          <w:rFonts w:asciiTheme="majorBidi" w:hAnsiTheme="majorBidi" w:cstheme="majorBidi"/>
        </w:rPr>
        <w:t>Q(n+1) = EN.D + EN'.Q(n)</w:t>
      </w:r>
    </w:p>
    <w:p w14:paraId="1153391E" w14:textId="77777777" w:rsidR="00EA5EB0" w:rsidRDefault="00EA5EB0" w:rsidP="00EA5EB0">
      <w:pPr>
        <w:pStyle w:val="BodyText"/>
        <w:tabs>
          <w:tab w:val="left" w:pos="6241"/>
        </w:tabs>
      </w:pPr>
    </w:p>
    <w:p w14:paraId="40C2FBFB" w14:textId="77777777" w:rsidR="00B25AA7" w:rsidRDefault="00B25AA7" w:rsidP="00B25AA7">
      <w:pPr>
        <w:pStyle w:val="BodyText"/>
        <w:tabs>
          <w:tab w:val="left" w:pos="6241"/>
        </w:tabs>
        <w:jc w:val="center"/>
      </w:pPr>
    </w:p>
    <w:p w14:paraId="13499BFC" w14:textId="77777777" w:rsidR="00B25AA7" w:rsidRDefault="00B25AA7" w:rsidP="00B25AA7">
      <w:pPr>
        <w:pStyle w:val="BodyText"/>
        <w:tabs>
          <w:tab w:val="left" w:pos="6241"/>
        </w:tabs>
        <w:jc w:val="center"/>
        <w:rPr>
          <w:b/>
          <w:sz w:val="40"/>
          <w:u w:val="single"/>
        </w:rPr>
      </w:pPr>
      <w:bookmarkStart w:id="0" w:name="_GoBack"/>
      <w:bookmarkEnd w:id="0"/>
      <w:r w:rsidRPr="00B25AA7">
        <w:rPr>
          <w:b/>
          <w:sz w:val="40"/>
          <w:u w:val="single"/>
        </w:rPr>
        <w:t>LAB TASK</w:t>
      </w:r>
    </w:p>
    <w:p w14:paraId="26CDE8CE" w14:textId="524B969F" w:rsidR="00802A94" w:rsidRDefault="00802A94" w:rsidP="00802A94">
      <w:pPr>
        <w:pStyle w:val="BodyText"/>
        <w:numPr>
          <w:ilvl w:val="0"/>
          <w:numId w:val="13"/>
        </w:numPr>
        <w:tabs>
          <w:tab w:val="left" w:pos="6241"/>
        </w:tabs>
        <w:rPr>
          <w:b/>
          <w:sz w:val="40"/>
          <w:u w:val="single"/>
        </w:rPr>
      </w:pPr>
      <w:r>
        <w:rPr>
          <w:b/>
          <w:sz w:val="40"/>
          <w:u w:val="single"/>
        </w:rPr>
        <w:t>Create a 16-1 mux using 2 8-1 mux but one multiplexer should have a 2 bit input window while the other one should have a single bit input window. (Hint use splitters from logism)</w:t>
      </w:r>
    </w:p>
    <w:p w14:paraId="0504F214" w14:textId="0778A1BD" w:rsidR="00802A94" w:rsidRDefault="00802A94" w:rsidP="00802A94">
      <w:pPr>
        <w:pStyle w:val="BodyText"/>
        <w:tabs>
          <w:tab w:val="left" w:pos="6241"/>
        </w:tabs>
        <w:ind w:left="720"/>
        <w:rPr>
          <w:b/>
          <w:sz w:val="40"/>
          <w:u w:val="single"/>
        </w:rPr>
      </w:pPr>
    </w:p>
    <w:p w14:paraId="1D39B2D4" w14:textId="20F6D5B9" w:rsidR="00802A94" w:rsidRDefault="00802A94" w:rsidP="00802A94">
      <w:pPr>
        <w:pStyle w:val="BodyText"/>
        <w:numPr>
          <w:ilvl w:val="0"/>
          <w:numId w:val="13"/>
        </w:numPr>
        <w:tabs>
          <w:tab w:val="left" w:pos="6241"/>
        </w:tabs>
        <w:rPr>
          <w:b/>
          <w:sz w:val="40"/>
          <w:u w:val="single"/>
        </w:rPr>
      </w:pPr>
      <w:r>
        <w:rPr>
          <w:b/>
          <w:sz w:val="40"/>
          <w:u w:val="single"/>
        </w:rPr>
        <w:t>Create a Demux from the same Q1 circuit with 16 outputs.</w:t>
      </w:r>
    </w:p>
    <w:p w14:paraId="618AB2B6" w14:textId="77777777" w:rsidR="00802A94" w:rsidRDefault="00802A94" w:rsidP="00802A94">
      <w:pPr>
        <w:pStyle w:val="ListParagraph"/>
        <w:rPr>
          <w:b/>
          <w:sz w:val="40"/>
          <w:u w:val="single"/>
        </w:rPr>
      </w:pPr>
    </w:p>
    <w:p w14:paraId="700FD40B" w14:textId="77777777" w:rsidR="00802A94" w:rsidRDefault="00802A94" w:rsidP="00802A94">
      <w:pPr>
        <w:pStyle w:val="BodyText"/>
        <w:numPr>
          <w:ilvl w:val="0"/>
          <w:numId w:val="13"/>
        </w:numPr>
        <w:tabs>
          <w:tab w:val="left" w:pos="6241"/>
        </w:tabs>
        <w:rPr>
          <w:b/>
          <w:sz w:val="40"/>
          <w:u w:val="single"/>
        </w:rPr>
      </w:pPr>
      <w:r>
        <w:rPr>
          <w:b/>
          <w:sz w:val="40"/>
          <w:u w:val="single"/>
        </w:rPr>
        <w:t xml:space="preserve"> Create a 3-bit memory using  gated S-R Latches the inputs should be the output of a 2-bit adder</w:t>
      </w:r>
    </w:p>
    <w:p w14:paraId="2A46AF4C" w14:textId="77777777" w:rsidR="00802A94" w:rsidRDefault="00802A94" w:rsidP="00802A94">
      <w:pPr>
        <w:pStyle w:val="ListParagraph"/>
        <w:rPr>
          <w:b/>
          <w:sz w:val="40"/>
          <w:u w:val="single"/>
        </w:rPr>
      </w:pPr>
    </w:p>
    <w:p w14:paraId="0D3C68BC" w14:textId="69A5E8C3" w:rsidR="00802A94" w:rsidRPr="00802A94" w:rsidRDefault="00802A94" w:rsidP="00802A94">
      <w:pPr>
        <w:pStyle w:val="BodyText"/>
        <w:numPr>
          <w:ilvl w:val="0"/>
          <w:numId w:val="13"/>
        </w:numPr>
        <w:tabs>
          <w:tab w:val="left" w:pos="6241"/>
        </w:tabs>
        <w:rPr>
          <w:b/>
          <w:sz w:val="40"/>
          <w:u w:val="single"/>
        </w:rPr>
      </w:pPr>
      <w:r>
        <w:rPr>
          <w:b/>
          <w:sz w:val="40"/>
          <w:u w:val="single"/>
        </w:rPr>
        <w:t xml:space="preserve">Create the same circuit with D-Latch but the output should be from a multiplier circuit </w:t>
      </w:r>
    </w:p>
    <w:p w14:paraId="09F1D72F" w14:textId="77777777" w:rsidR="00B25AA7" w:rsidRPr="00B25AA7" w:rsidRDefault="00B25AA7" w:rsidP="00B25AA7">
      <w:pPr>
        <w:pStyle w:val="BodyText"/>
        <w:tabs>
          <w:tab w:val="left" w:pos="6241"/>
        </w:tabs>
        <w:jc w:val="both"/>
        <w:rPr>
          <w:sz w:val="32"/>
        </w:rPr>
      </w:pPr>
    </w:p>
    <w:sectPr w:rsidR="00B25AA7" w:rsidRPr="00B25AA7" w:rsidSect="00363B02">
      <w:pgSz w:w="12240" w:h="15840"/>
      <w:pgMar w:top="1500" w:right="108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E9EC5" w14:textId="77777777" w:rsidR="00180C94" w:rsidRDefault="00180C94" w:rsidP="002D34A4">
      <w:pPr>
        <w:spacing w:after="0" w:line="240" w:lineRule="auto"/>
      </w:pPr>
      <w:r>
        <w:separator/>
      </w:r>
    </w:p>
  </w:endnote>
  <w:endnote w:type="continuationSeparator" w:id="0">
    <w:p w14:paraId="25C197E6" w14:textId="77777777" w:rsidR="00180C94" w:rsidRDefault="00180C94"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9757B" w14:textId="77777777" w:rsidR="00180C94" w:rsidRDefault="00180C94" w:rsidP="002D34A4">
      <w:pPr>
        <w:spacing w:after="0" w:line="240" w:lineRule="auto"/>
      </w:pPr>
      <w:r>
        <w:separator/>
      </w:r>
    </w:p>
  </w:footnote>
  <w:footnote w:type="continuationSeparator" w:id="0">
    <w:p w14:paraId="0B0B0D8E" w14:textId="77777777" w:rsidR="00180C94" w:rsidRDefault="00180C94"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7ADB"/>
    <w:multiLevelType w:val="hybridMultilevel"/>
    <w:tmpl w:val="0FC66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8F1160D"/>
    <w:multiLevelType w:val="multilevel"/>
    <w:tmpl w:val="3E4E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1832"/>
    <w:multiLevelType w:val="hybridMultilevel"/>
    <w:tmpl w:val="2FB808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19E5DF6"/>
    <w:multiLevelType w:val="hybridMultilevel"/>
    <w:tmpl w:val="E19A8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AB4081F"/>
    <w:multiLevelType w:val="hybridMultilevel"/>
    <w:tmpl w:val="61F8B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18B68A0"/>
    <w:multiLevelType w:val="hybridMultilevel"/>
    <w:tmpl w:val="A068275E"/>
    <w:lvl w:ilvl="0" w:tplc="74881EB6">
      <w:start w:val="1"/>
      <w:numFmt w:val="lowerLetter"/>
      <w:lvlText w:val="%1."/>
      <w:lvlJc w:val="left"/>
      <w:pPr>
        <w:ind w:left="720" w:hanging="360"/>
      </w:pPr>
      <w:rPr>
        <w:rFonts w:hint="default"/>
        <w:color w:val="17365D" w:themeColor="text2"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1DD3A03"/>
    <w:multiLevelType w:val="hybridMultilevel"/>
    <w:tmpl w:val="6AB63EC2"/>
    <w:lvl w:ilvl="0" w:tplc="0A7235EA">
      <w:start w:val="1"/>
      <w:numFmt w:val="bullet"/>
      <w:lvlText w:val=""/>
      <w:lvlJc w:val="left"/>
      <w:pPr>
        <w:ind w:left="2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9C1CB0">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ACE61C">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E2F6D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FC81B4">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50B70A">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E4B97E">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D27CD8">
      <w:start w:val="1"/>
      <w:numFmt w:val="bullet"/>
      <w:lvlText w:val="o"/>
      <w:lvlJc w:val="left"/>
      <w:pPr>
        <w:ind w:left="7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B80902">
      <w:start w:val="1"/>
      <w:numFmt w:val="bullet"/>
      <w:lvlText w:val="▪"/>
      <w:lvlJc w:val="left"/>
      <w:pPr>
        <w:ind w:left="8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32774F8E"/>
    <w:multiLevelType w:val="hybridMultilevel"/>
    <w:tmpl w:val="71E6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25BB4"/>
    <w:multiLevelType w:val="hybridMultilevel"/>
    <w:tmpl w:val="4692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AD63F0"/>
    <w:multiLevelType w:val="hybridMultilevel"/>
    <w:tmpl w:val="ECC034A2"/>
    <w:lvl w:ilvl="0" w:tplc="288E3C48">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0">
    <w:nsid w:val="431F3EE5"/>
    <w:multiLevelType w:val="hybridMultilevel"/>
    <w:tmpl w:val="2DFE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62E94ED7"/>
    <w:multiLevelType w:val="hybridMultilevel"/>
    <w:tmpl w:val="7CAC77C0"/>
    <w:lvl w:ilvl="0" w:tplc="3DFC6DA2">
      <w:start w:val="1"/>
      <w:numFmt w:val="decimal"/>
      <w:lvlText w:val="%1."/>
      <w:lvlJc w:val="left"/>
      <w:pPr>
        <w:ind w:left="1020" w:hanging="360"/>
      </w:pPr>
      <w:rPr>
        <w:rFonts w:hint="default"/>
        <w:spacing w:val="-6"/>
        <w:w w:val="99"/>
        <w:sz w:val="24"/>
        <w:szCs w:val="24"/>
        <w:lang w:val="en-US" w:eastAsia="en-US" w:bidi="ar-SA"/>
      </w:rPr>
    </w:lvl>
    <w:lvl w:ilvl="1" w:tplc="34D889F8">
      <w:numFmt w:val="bullet"/>
      <w:lvlText w:val="•"/>
      <w:lvlJc w:val="left"/>
      <w:pPr>
        <w:ind w:left="1934" w:hanging="360"/>
      </w:pPr>
      <w:rPr>
        <w:rFonts w:hint="default"/>
        <w:lang w:val="en-US" w:eastAsia="en-US" w:bidi="ar-SA"/>
      </w:rPr>
    </w:lvl>
    <w:lvl w:ilvl="2" w:tplc="622CC41A">
      <w:numFmt w:val="bullet"/>
      <w:lvlText w:val="•"/>
      <w:lvlJc w:val="left"/>
      <w:pPr>
        <w:ind w:left="2848" w:hanging="360"/>
      </w:pPr>
      <w:rPr>
        <w:rFonts w:hint="default"/>
        <w:lang w:val="en-US" w:eastAsia="en-US" w:bidi="ar-SA"/>
      </w:rPr>
    </w:lvl>
    <w:lvl w:ilvl="3" w:tplc="C47C8248">
      <w:numFmt w:val="bullet"/>
      <w:lvlText w:val="•"/>
      <w:lvlJc w:val="left"/>
      <w:pPr>
        <w:ind w:left="3762" w:hanging="360"/>
      </w:pPr>
      <w:rPr>
        <w:rFonts w:hint="default"/>
        <w:lang w:val="en-US" w:eastAsia="en-US" w:bidi="ar-SA"/>
      </w:rPr>
    </w:lvl>
    <w:lvl w:ilvl="4" w:tplc="8DE058BA">
      <w:numFmt w:val="bullet"/>
      <w:lvlText w:val="•"/>
      <w:lvlJc w:val="left"/>
      <w:pPr>
        <w:ind w:left="4676" w:hanging="360"/>
      </w:pPr>
      <w:rPr>
        <w:rFonts w:hint="default"/>
        <w:lang w:val="en-US" w:eastAsia="en-US" w:bidi="ar-SA"/>
      </w:rPr>
    </w:lvl>
    <w:lvl w:ilvl="5" w:tplc="67CA1F72">
      <w:numFmt w:val="bullet"/>
      <w:lvlText w:val="•"/>
      <w:lvlJc w:val="left"/>
      <w:pPr>
        <w:ind w:left="5590" w:hanging="360"/>
      </w:pPr>
      <w:rPr>
        <w:rFonts w:hint="default"/>
        <w:lang w:val="en-US" w:eastAsia="en-US" w:bidi="ar-SA"/>
      </w:rPr>
    </w:lvl>
    <w:lvl w:ilvl="6" w:tplc="BC9403DA">
      <w:numFmt w:val="bullet"/>
      <w:lvlText w:val="•"/>
      <w:lvlJc w:val="left"/>
      <w:pPr>
        <w:ind w:left="6504" w:hanging="360"/>
      </w:pPr>
      <w:rPr>
        <w:rFonts w:hint="default"/>
        <w:lang w:val="en-US" w:eastAsia="en-US" w:bidi="ar-SA"/>
      </w:rPr>
    </w:lvl>
    <w:lvl w:ilvl="7" w:tplc="28A47DD6">
      <w:numFmt w:val="bullet"/>
      <w:lvlText w:val="•"/>
      <w:lvlJc w:val="left"/>
      <w:pPr>
        <w:ind w:left="7418" w:hanging="360"/>
      </w:pPr>
      <w:rPr>
        <w:rFonts w:hint="default"/>
        <w:lang w:val="en-US" w:eastAsia="en-US" w:bidi="ar-SA"/>
      </w:rPr>
    </w:lvl>
    <w:lvl w:ilvl="8" w:tplc="1376EB52">
      <w:numFmt w:val="bullet"/>
      <w:lvlText w:val="•"/>
      <w:lvlJc w:val="left"/>
      <w:pPr>
        <w:ind w:left="8332" w:hanging="360"/>
      </w:pPr>
      <w:rPr>
        <w:rFonts w:hint="default"/>
        <w:lang w:val="en-US" w:eastAsia="en-US" w:bidi="ar-SA"/>
      </w:rPr>
    </w:lvl>
  </w:abstractNum>
  <w:abstractNum w:abstractNumId="12">
    <w:nsid w:val="75760426"/>
    <w:multiLevelType w:val="hybridMultilevel"/>
    <w:tmpl w:val="87FC7260"/>
    <w:lvl w:ilvl="0" w:tplc="6FEC54C0">
      <w:start w:val="1"/>
      <w:numFmt w:val="decimal"/>
      <w:lvlText w:val="%1."/>
      <w:lvlJc w:val="left"/>
      <w:pPr>
        <w:ind w:left="1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F63160">
      <w:start w:val="1"/>
      <w:numFmt w:val="lowerLetter"/>
      <w:lvlText w:val="%2"/>
      <w:lvlJc w:val="left"/>
      <w:pPr>
        <w:ind w:left="1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68F99A">
      <w:start w:val="1"/>
      <w:numFmt w:val="lowerRoman"/>
      <w:lvlText w:val="%3"/>
      <w:lvlJc w:val="left"/>
      <w:pPr>
        <w:ind w:left="2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E24BC0">
      <w:start w:val="1"/>
      <w:numFmt w:val="decimal"/>
      <w:lvlText w:val="%4"/>
      <w:lvlJc w:val="left"/>
      <w:pPr>
        <w:ind w:left="31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AAFE24">
      <w:start w:val="1"/>
      <w:numFmt w:val="lowerLetter"/>
      <w:lvlText w:val="%5"/>
      <w:lvlJc w:val="left"/>
      <w:pPr>
        <w:ind w:left="3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B4186E">
      <w:start w:val="1"/>
      <w:numFmt w:val="lowerRoman"/>
      <w:lvlText w:val="%6"/>
      <w:lvlJc w:val="left"/>
      <w:pPr>
        <w:ind w:left="4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ACA12A">
      <w:start w:val="1"/>
      <w:numFmt w:val="decimal"/>
      <w:lvlText w:val="%7"/>
      <w:lvlJc w:val="left"/>
      <w:pPr>
        <w:ind w:left="5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D8E72C">
      <w:start w:val="1"/>
      <w:numFmt w:val="lowerLetter"/>
      <w:lvlText w:val="%8"/>
      <w:lvlJc w:val="left"/>
      <w:pPr>
        <w:ind w:left="5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A8F78E">
      <w:start w:val="1"/>
      <w:numFmt w:val="lowerRoman"/>
      <w:lvlText w:val="%9"/>
      <w:lvlJc w:val="left"/>
      <w:pPr>
        <w:ind w:left="6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7"/>
  </w:num>
  <w:num w:numId="3">
    <w:abstractNumId w:val="4"/>
  </w:num>
  <w:num w:numId="4">
    <w:abstractNumId w:val="6"/>
  </w:num>
  <w:num w:numId="5">
    <w:abstractNumId w:val="10"/>
  </w:num>
  <w:num w:numId="6">
    <w:abstractNumId w:val="2"/>
  </w:num>
  <w:num w:numId="7">
    <w:abstractNumId w:val="3"/>
  </w:num>
  <w:num w:numId="8">
    <w:abstractNumId w:val="12"/>
  </w:num>
  <w:num w:numId="9">
    <w:abstractNumId w:val="5"/>
  </w:num>
  <w:num w:numId="10">
    <w:abstractNumId w:val="0"/>
  </w:num>
  <w:num w:numId="11">
    <w:abstractNumId w:val="9"/>
  </w:num>
  <w:num w:numId="12">
    <w:abstractNumId w:val="1"/>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10598"/>
    <w:rsid w:val="00015FCD"/>
    <w:rsid w:val="000253F1"/>
    <w:rsid w:val="000303AE"/>
    <w:rsid w:val="00033C72"/>
    <w:rsid w:val="00056413"/>
    <w:rsid w:val="000670D2"/>
    <w:rsid w:val="00075F6F"/>
    <w:rsid w:val="00083F6E"/>
    <w:rsid w:val="000A09F0"/>
    <w:rsid w:val="000B03A7"/>
    <w:rsid w:val="000B4690"/>
    <w:rsid w:val="000C0DFA"/>
    <w:rsid w:val="000D4D4F"/>
    <w:rsid w:val="000E1706"/>
    <w:rsid w:val="000F004C"/>
    <w:rsid w:val="00103889"/>
    <w:rsid w:val="00120CB0"/>
    <w:rsid w:val="00126FD6"/>
    <w:rsid w:val="00180C94"/>
    <w:rsid w:val="00187DF8"/>
    <w:rsid w:val="00194FDE"/>
    <w:rsid w:val="001A270E"/>
    <w:rsid w:val="001A6E79"/>
    <w:rsid w:val="001B1CAF"/>
    <w:rsid w:val="001B4933"/>
    <w:rsid w:val="001E7059"/>
    <w:rsid w:val="001F2BAA"/>
    <w:rsid w:val="0022694D"/>
    <w:rsid w:val="002512CE"/>
    <w:rsid w:val="00260151"/>
    <w:rsid w:val="00277B6F"/>
    <w:rsid w:val="0028722E"/>
    <w:rsid w:val="002C461F"/>
    <w:rsid w:val="002D1B1F"/>
    <w:rsid w:val="002D34A4"/>
    <w:rsid w:val="002E3895"/>
    <w:rsid w:val="002E6E50"/>
    <w:rsid w:val="003365F8"/>
    <w:rsid w:val="00337B56"/>
    <w:rsid w:val="00363B02"/>
    <w:rsid w:val="00384519"/>
    <w:rsid w:val="003850DE"/>
    <w:rsid w:val="003910B9"/>
    <w:rsid w:val="003B03E2"/>
    <w:rsid w:val="003B1105"/>
    <w:rsid w:val="003B2BC7"/>
    <w:rsid w:val="003D1C1A"/>
    <w:rsid w:val="003D7B01"/>
    <w:rsid w:val="003E10C5"/>
    <w:rsid w:val="003F0712"/>
    <w:rsid w:val="003F713D"/>
    <w:rsid w:val="00404B0E"/>
    <w:rsid w:val="0040683E"/>
    <w:rsid w:val="00424C69"/>
    <w:rsid w:val="00444E2D"/>
    <w:rsid w:val="00454556"/>
    <w:rsid w:val="00487A1C"/>
    <w:rsid w:val="00491D50"/>
    <w:rsid w:val="00491F0A"/>
    <w:rsid w:val="00493E43"/>
    <w:rsid w:val="00495C7C"/>
    <w:rsid w:val="004A175D"/>
    <w:rsid w:val="004E0147"/>
    <w:rsid w:val="004E3DC2"/>
    <w:rsid w:val="005174F6"/>
    <w:rsid w:val="00556C54"/>
    <w:rsid w:val="00571CFA"/>
    <w:rsid w:val="00572E98"/>
    <w:rsid w:val="00597B43"/>
    <w:rsid w:val="005A13B2"/>
    <w:rsid w:val="005A1EA2"/>
    <w:rsid w:val="005A450D"/>
    <w:rsid w:val="005A6462"/>
    <w:rsid w:val="005B7E51"/>
    <w:rsid w:val="005E723C"/>
    <w:rsid w:val="00600446"/>
    <w:rsid w:val="0060754A"/>
    <w:rsid w:val="00613D3E"/>
    <w:rsid w:val="0064224D"/>
    <w:rsid w:val="00647BB7"/>
    <w:rsid w:val="00654AD8"/>
    <w:rsid w:val="00657689"/>
    <w:rsid w:val="0068057B"/>
    <w:rsid w:val="006A4AD0"/>
    <w:rsid w:val="006B2ED9"/>
    <w:rsid w:val="006C3F19"/>
    <w:rsid w:val="006D52C9"/>
    <w:rsid w:val="00704AD2"/>
    <w:rsid w:val="00721629"/>
    <w:rsid w:val="00737E5D"/>
    <w:rsid w:val="00752656"/>
    <w:rsid w:val="0075273E"/>
    <w:rsid w:val="00765492"/>
    <w:rsid w:val="007871FB"/>
    <w:rsid w:val="00791F58"/>
    <w:rsid w:val="00797D1D"/>
    <w:rsid w:val="007A4FA8"/>
    <w:rsid w:val="007A5BC6"/>
    <w:rsid w:val="007B2F36"/>
    <w:rsid w:val="007B642B"/>
    <w:rsid w:val="007D06D0"/>
    <w:rsid w:val="007D6D3C"/>
    <w:rsid w:val="007E056E"/>
    <w:rsid w:val="007F05D9"/>
    <w:rsid w:val="00802A94"/>
    <w:rsid w:val="00804FE1"/>
    <w:rsid w:val="00821CAD"/>
    <w:rsid w:val="008323C8"/>
    <w:rsid w:val="00837832"/>
    <w:rsid w:val="00841616"/>
    <w:rsid w:val="00847770"/>
    <w:rsid w:val="0085115B"/>
    <w:rsid w:val="008646B2"/>
    <w:rsid w:val="0088008B"/>
    <w:rsid w:val="0088403B"/>
    <w:rsid w:val="00885729"/>
    <w:rsid w:val="008B6D37"/>
    <w:rsid w:val="008C2DC4"/>
    <w:rsid w:val="008E1C19"/>
    <w:rsid w:val="008E7EA2"/>
    <w:rsid w:val="008F3E19"/>
    <w:rsid w:val="008F6191"/>
    <w:rsid w:val="009009A6"/>
    <w:rsid w:val="00956651"/>
    <w:rsid w:val="00956B12"/>
    <w:rsid w:val="009840FC"/>
    <w:rsid w:val="00986633"/>
    <w:rsid w:val="009C0728"/>
    <w:rsid w:val="009C40D7"/>
    <w:rsid w:val="009C68EA"/>
    <w:rsid w:val="009D7E02"/>
    <w:rsid w:val="009E7630"/>
    <w:rsid w:val="00A214C7"/>
    <w:rsid w:val="00A67BE2"/>
    <w:rsid w:val="00A805DC"/>
    <w:rsid w:val="00A8100E"/>
    <w:rsid w:val="00A94CC0"/>
    <w:rsid w:val="00AA70D9"/>
    <w:rsid w:val="00AB014C"/>
    <w:rsid w:val="00AB2C23"/>
    <w:rsid w:val="00AB53B9"/>
    <w:rsid w:val="00AE5923"/>
    <w:rsid w:val="00B00C4F"/>
    <w:rsid w:val="00B21813"/>
    <w:rsid w:val="00B248D3"/>
    <w:rsid w:val="00B24E4A"/>
    <w:rsid w:val="00B25AA7"/>
    <w:rsid w:val="00B32BA6"/>
    <w:rsid w:val="00B41325"/>
    <w:rsid w:val="00B66174"/>
    <w:rsid w:val="00B96DCE"/>
    <w:rsid w:val="00BC205B"/>
    <w:rsid w:val="00BD04A1"/>
    <w:rsid w:val="00BD59D6"/>
    <w:rsid w:val="00C1120D"/>
    <w:rsid w:val="00C16BB5"/>
    <w:rsid w:val="00C370FF"/>
    <w:rsid w:val="00C60151"/>
    <w:rsid w:val="00C67D51"/>
    <w:rsid w:val="00C737EB"/>
    <w:rsid w:val="00C753E8"/>
    <w:rsid w:val="00C85917"/>
    <w:rsid w:val="00C952CB"/>
    <w:rsid w:val="00C97A12"/>
    <w:rsid w:val="00CA1173"/>
    <w:rsid w:val="00CA6F36"/>
    <w:rsid w:val="00CC0569"/>
    <w:rsid w:val="00CD1757"/>
    <w:rsid w:val="00CD3D52"/>
    <w:rsid w:val="00D12299"/>
    <w:rsid w:val="00D14421"/>
    <w:rsid w:val="00D32E2F"/>
    <w:rsid w:val="00D34052"/>
    <w:rsid w:val="00D379F9"/>
    <w:rsid w:val="00D446F6"/>
    <w:rsid w:val="00D57CE5"/>
    <w:rsid w:val="00D8363C"/>
    <w:rsid w:val="00DD2A48"/>
    <w:rsid w:val="00DE67C2"/>
    <w:rsid w:val="00E04957"/>
    <w:rsid w:val="00E65FFE"/>
    <w:rsid w:val="00E8728E"/>
    <w:rsid w:val="00EA1EC0"/>
    <w:rsid w:val="00EA5EB0"/>
    <w:rsid w:val="00EE7770"/>
    <w:rsid w:val="00F24D92"/>
    <w:rsid w:val="00F32995"/>
    <w:rsid w:val="00F54252"/>
    <w:rsid w:val="00F66996"/>
    <w:rsid w:val="00F71406"/>
    <w:rsid w:val="00F97743"/>
    <w:rsid w:val="00FA4256"/>
    <w:rsid w:val="00FE14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8158"/>
  <w15:docId w15:val="{D386A400-6C7E-4CE0-930F-328416D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04FE1"/>
    <w:rPr>
      <w:b/>
      <w:bCs/>
    </w:rPr>
  </w:style>
  <w:style w:type="character" w:styleId="Hyperlink">
    <w:name w:val="Hyperlink"/>
    <w:basedOn w:val="DefaultParagraphFont"/>
    <w:uiPriority w:val="99"/>
    <w:semiHidden/>
    <w:unhideWhenUsed/>
    <w:rsid w:val="00F54252"/>
    <w:rPr>
      <w:color w:val="0000FF"/>
      <w:u w:val="single"/>
    </w:rPr>
  </w:style>
  <w:style w:type="table" w:customStyle="1" w:styleId="TableGrid0">
    <w:name w:val="TableGrid"/>
    <w:rsid w:val="00F66996"/>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87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7583">
      <w:bodyDiv w:val="1"/>
      <w:marLeft w:val="0"/>
      <w:marRight w:val="0"/>
      <w:marTop w:val="0"/>
      <w:marBottom w:val="0"/>
      <w:divBdr>
        <w:top w:val="none" w:sz="0" w:space="0" w:color="auto"/>
        <w:left w:val="none" w:sz="0" w:space="0" w:color="auto"/>
        <w:bottom w:val="none" w:sz="0" w:space="0" w:color="auto"/>
        <w:right w:val="none" w:sz="0" w:space="0" w:color="auto"/>
      </w:divBdr>
    </w:div>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166554736">
      <w:bodyDiv w:val="1"/>
      <w:marLeft w:val="0"/>
      <w:marRight w:val="0"/>
      <w:marTop w:val="0"/>
      <w:marBottom w:val="0"/>
      <w:divBdr>
        <w:top w:val="none" w:sz="0" w:space="0" w:color="auto"/>
        <w:left w:val="none" w:sz="0" w:space="0" w:color="auto"/>
        <w:bottom w:val="none" w:sz="0" w:space="0" w:color="auto"/>
        <w:right w:val="none" w:sz="0" w:space="0" w:color="auto"/>
      </w:divBdr>
    </w:div>
    <w:div w:id="302465159">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906962077">
      <w:bodyDiv w:val="1"/>
      <w:marLeft w:val="0"/>
      <w:marRight w:val="0"/>
      <w:marTop w:val="0"/>
      <w:marBottom w:val="0"/>
      <w:divBdr>
        <w:top w:val="none" w:sz="0" w:space="0" w:color="auto"/>
        <w:left w:val="none" w:sz="0" w:space="0" w:color="auto"/>
        <w:bottom w:val="none" w:sz="0" w:space="0" w:color="auto"/>
        <w:right w:val="none" w:sz="0" w:space="0" w:color="auto"/>
      </w:divBdr>
    </w:div>
    <w:div w:id="992023748">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 w:id="1473595385">
      <w:bodyDiv w:val="1"/>
      <w:marLeft w:val="0"/>
      <w:marRight w:val="0"/>
      <w:marTop w:val="0"/>
      <w:marBottom w:val="0"/>
      <w:divBdr>
        <w:top w:val="none" w:sz="0" w:space="0" w:color="auto"/>
        <w:left w:val="none" w:sz="0" w:space="0" w:color="auto"/>
        <w:bottom w:val="none" w:sz="0" w:space="0" w:color="auto"/>
        <w:right w:val="none" w:sz="0" w:space="0" w:color="auto"/>
      </w:divBdr>
    </w:div>
    <w:div w:id="1507404109">
      <w:bodyDiv w:val="1"/>
      <w:marLeft w:val="0"/>
      <w:marRight w:val="0"/>
      <w:marTop w:val="0"/>
      <w:marBottom w:val="0"/>
      <w:divBdr>
        <w:top w:val="none" w:sz="0" w:space="0" w:color="auto"/>
        <w:left w:val="none" w:sz="0" w:space="0" w:color="auto"/>
        <w:bottom w:val="none" w:sz="0" w:space="0" w:color="auto"/>
        <w:right w:val="none" w:sz="0" w:space="0" w:color="auto"/>
      </w:divBdr>
    </w:div>
    <w:div w:id="1716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BA837-25B7-47F8-8BAC-4B69013A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DANISH LAPTOP</cp:lastModifiedBy>
  <cp:revision>13</cp:revision>
  <dcterms:created xsi:type="dcterms:W3CDTF">2021-12-08T06:26:00Z</dcterms:created>
  <dcterms:modified xsi:type="dcterms:W3CDTF">2025-01-22T16:36:00Z</dcterms:modified>
</cp:coreProperties>
</file>