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94707" w14:textId="66B3F796" w:rsidR="00F37077" w:rsidRPr="00EE2FC4" w:rsidRDefault="00F37077" w:rsidP="004F6558">
      <w:pPr>
        <w:spacing w:line="360" w:lineRule="auto"/>
        <w:jc w:val="center"/>
        <w:rPr>
          <w:b/>
          <w:bCs/>
          <w:color w:val="000000" w:themeColor="text1"/>
          <w:rtl/>
        </w:rPr>
      </w:pPr>
      <w:r w:rsidRPr="00EE2FC4">
        <w:rPr>
          <w:rFonts w:hint="cs"/>
          <w:b/>
          <w:bCs/>
          <w:color w:val="000000" w:themeColor="text1"/>
          <w:rtl/>
        </w:rPr>
        <w:t>דו"ח תרגיל בית 2</w:t>
      </w:r>
    </w:p>
    <w:p w14:paraId="00A16F73" w14:textId="7FB404EC" w:rsidR="00F37077" w:rsidRPr="00EE2FC4" w:rsidRDefault="00F37077" w:rsidP="004F6558">
      <w:pPr>
        <w:spacing w:line="360" w:lineRule="auto"/>
        <w:jc w:val="center"/>
        <w:rPr>
          <w:color w:val="000000" w:themeColor="text1"/>
          <w:rtl/>
        </w:rPr>
      </w:pPr>
      <w:r w:rsidRPr="00EE2FC4">
        <w:rPr>
          <w:rFonts w:cs="Arial" w:hint="cs"/>
          <w:color w:val="000000" w:themeColor="text1"/>
          <w:rtl/>
        </w:rPr>
        <w:t>מודלי</w:t>
      </w:r>
      <w:r w:rsidRPr="00EE2FC4">
        <w:rPr>
          <w:rFonts w:cs="Arial"/>
          <w:color w:val="000000" w:themeColor="text1"/>
          <w:rtl/>
        </w:rPr>
        <w:t xml:space="preserve"> </w:t>
      </w:r>
      <w:r w:rsidRPr="00EE2FC4">
        <w:rPr>
          <w:rFonts w:cs="Arial" w:hint="cs"/>
          <w:color w:val="000000" w:themeColor="text1"/>
          <w:rtl/>
        </w:rPr>
        <w:t>שפה</w:t>
      </w:r>
      <w:r w:rsidRPr="00EE2FC4">
        <w:rPr>
          <w:rFonts w:cs="Arial"/>
          <w:color w:val="000000" w:themeColor="text1"/>
          <w:rtl/>
        </w:rPr>
        <w:t xml:space="preserve"> – </w:t>
      </w:r>
      <w:r w:rsidRPr="00EE2FC4">
        <w:rPr>
          <w:color w:val="000000" w:themeColor="text1"/>
        </w:rPr>
        <w:t>n-grams</w:t>
      </w:r>
    </w:p>
    <w:p w14:paraId="78D8E066" w14:textId="6D7506B7" w:rsidR="005506F8" w:rsidRPr="00EE2FC4" w:rsidRDefault="005506F8" w:rsidP="005506F8">
      <w:pPr>
        <w:spacing w:line="360" w:lineRule="auto"/>
        <w:rPr>
          <w:b/>
          <w:bCs/>
          <w:color w:val="000000" w:themeColor="text1"/>
          <w:rtl/>
          <w:lang w:bidi="ar-SA"/>
        </w:rPr>
      </w:pPr>
      <w:r w:rsidRPr="00EE2FC4">
        <w:rPr>
          <w:rFonts w:hint="cs"/>
          <w:b/>
          <w:bCs/>
          <w:color w:val="000000" w:themeColor="text1"/>
          <w:rtl/>
        </w:rPr>
        <w:t xml:space="preserve">שמות </w:t>
      </w:r>
      <w:r w:rsidR="00A27AA3" w:rsidRPr="00EE2FC4">
        <w:rPr>
          <w:rFonts w:hint="cs"/>
          <w:b/>
          <w:bCs/>
          <w:color w:val="000000" w:themeColor="text1"/>
          <w:rtl/>
        </w:rPr>
        <w:t>ה</w:t>
      </w:r>
      <w:r w:rsidRPr="00EE2FC4">
        <w:rPr>
          <w:rFonts w:hint="cs"/>
          <w:b/>
          <w:bCs/>
          <w:color w:val="000000" w:themeColor="text1"/>
          <w:rtl/>
        </w:rPr>
        <w:t>מגישים + ת"ז:</w:t>
      </w:r>
    </w:p>
    <w:p w14:paraId="266DF461" w14:textId="2DF4FAC5" w:rsidR="005506F8" w:rsidRPr="00EE2FC4" w:rsidRDefault="005506F8" w:rsidP="005506F8">
      <w:pPr>
        <w:spacing w:line="360" w:lineRule="auto"/>
        <w:ind w:firstLine="720"/>
        <w:rPr>
          <w:color w:val="000000" w:themeColor="text1"/>
          <w:rtl/>
        </w:rPr>
      </w:pPr>
      <w:proofErr w:type="spellStart"/>
      <w:r w:rsidRPr="00EE2FC4">
        <w:rPr>
          <w:rFonts w:hint="cs"/>
          <w:color w:val="000000" w:themeColor="text1"/>
          <w:rtl/>
        </w:rPr>
        <w:t>עוביידה</w:t>
      </w:r>
      <w:proofErr w:type="spellEnd"/>
      <w:r w:rsidRPr="00EE2FC4">
        <w:rPr>
          <w:rFonts w:hint="cs"/>
          <w:color w:val="000000" w:themeColor="text1"/>
          <w:rtl/>
        </w:rPr>
        <w:t xml:space="preserve"> חטיב, 201278066</w:t>
      </w:r>
    </w:p>
    <w:p w14:paraId="52FDBCFA" w14:textId="2A451F6D" w:rsidR="005506F8" w:rsidRPr="00EE2FC4" w:rsidRDefault="005506F8" w:rsidP="005506F8">
      <w:pPr>
        <w:spacing w:line="360" w:lineRule="auto"/>
        <w:ind w:firstLine="720"/>
        <w:rPr>
          <w:color w:val="000000" w:themeColor="text1"/>
          <w:rtl/>
        </w:rPr>
      </w:pPr>
      <w:r w:rsidRPr="00EE2FC4">
        <w:rPr>
          <w:rFonts w:hint="cs"/>
          <w:color w:val="000000" w:themeColor="text1"/>
          <w:rtl/>
        </w:rPr>
        <w:t xml:space="preserve">מאיה </w:t>
      </w:r>
      <w:proofErr w:type="spellStart"/>
      <w:r w:rsidRPr="00EE2FC4">
        <w:rPr>
          <w:rFonts w:hint="cs"/>
          <w:color w:val="000000" w:themeColor="text1"/>
          <w:rtl/>
        </w:rPr>
        <w:t>עטואן</w:t>
      </w:r>
      <w:proofErr w:type="spellEnd"/>
      <w:r w:rsidRPr="00EE2FC4">
        <w:rPr>
          <w:rFonts w:hint="cs"/>
          <w:color w:val="000000" w:themeColor="text1"/>
          <w:rtl/>
        </w:rPr>
        <w:t xml:space="preserve">, </w:t>
      </w:r>
      <w:r w:rsidRPr="00EE2FC4">
        <w:rPr>
          <w:rFonts w:cs="Arial"/>
          <w:color w:val="000000" w:themeColor="text1"/>
          <w:rtl/>
        </w:rPr>
        <w:t>314813494</w:t>
      </w:r>
    </w:p>
    <w:p w14:paraId="02EF8D8E" w14:textId="51474C81" w:rsidR="00360407" w:rsidRPr="00EE2FC4" w:rsidRDefault="00360407" w:rsidP="00AE7F7D">
      <w:pPr>
        <w:spacing w:line="360" w:lineRule="auto"/>
        <w:rPr>
          <w:b/>
          <w:bCs/>
          <w:color w:val="000000" w:themeColor="text1"/>
          <w:rtl/>
        </w:rPr>
      </w:pPr>
    </w:p>
    <w:p w14:paraId="443C6CF7" w14:textId="292A3578" w:rsidR="00F37077" w:rsidRPr="00EE2FC4" w:rsidRDefault="00F37077" w:rsidP="00AE7F7D">
      <w:pPr>
        <w:spacing w:line="360" w:lineRule="auto"/>
        <w:rPr>
          <w:b/>
          <w:bCs/>
          <w:color w:val="000000" w:themeColor="text1"/>
          <w:rtl/>
        </w:rPr>
      </w:pPr>
      <w:r w:rsidRPr="00EE2FC4">
        <w:rPr>
          <w:rFonts w:hint="cs"/>
          <w:b/>
          <w:bCs/>
          <w:color w:val="000000" w:themeColor="text1"/>
          <w:rtl/>
        </w:rPr>
        <w:t>שלב 1</w:t>
      </w:r>
    </w:p>
    <w:p w14:paraId="660ADE51" w14:textId="42CADA5B" w:rsidR="00360407" w:rsidRPr="00EE2FC4" w:rsidRDefault="00360407" w:rsidP="00AE7F7D">
      <w:pPr>
        <w:spacing w:line="360" w:lineRule="auto"/>
        <w:rPr>
          <w:color w:val="000000" w:themeColor="text1"/>
          <w:rtl/>
        </w:rPr>
      </w:pPr>
      <w:r w:rsidRPr="00EE2FC4">
        <w:rPr>
          <w:rFonts w:hint="cs"/>
          <w:color w:val="000000" w:themeColor="text1"/>
          <w:rtl/>
        </w:rPr>
        <w:t xml:space="preserve">המחלקה </w:t>
      </w:r>
      <w:proofErr w:type="spellStart"/>
      <w:r w:rsidRPr="00EE2FC4">
        <w:rPr>
          <w:color w:val="000000" w:themeColor="text1"/>
        </w:rPr>
        <w:t>Trigram_LM</w:t>
      </w:r>
      <w:proofErr w:type="spellEnd"/>
      <w:r w:rsidRPr="00EE2FC4">
        <w:rPr>
          <w:rFonts w:hint="cs"/>
          <w:color w:val="000000" w:themeColor="text1"/>
          <w:rtl/>
        </w:rPr>
        <w:t xml:space="preserve"> נוצרה</w:t>
      </w:r>
      <w:r w:rsidR="00632937" w:rsidRPr="00EE2FC4">
        <w:rPr>
          <w:rFonts w:hint="cs"/>
          <w:color w:val="000000" w:themeColor="text1"/>
          <w:rtl/>
        </w:rPr>
        <w:t>.</w:t>
      </w:r>
      <w:r w:rsidRPr="00EE2FC4">
        <w:rPr>
          <w:rFonts w:hint="cs"/>
          <w:color w:val="000000" w:themeColor="text1"/>
          <w:rtl/>
        </w:rPr>
        <w:t xml:space="preserve"> </w:t>
      </w:r>
      <w:r w:rsidR="00632937" w:rsidRPr="00EE2FC4">
        <w:rPr>
          <w:rFonts w:hint="cs"/>
          <w:color w:val="000000" w:themeColor="text1"/>
          <w:rtl/>
        </w:rPr>
        <w:t>הבנאי שלה</w:t>
      </w:r>
      <w:r w:rsidRPr="00EE2FC4">
        <w:rPr>
          <w:rFonts w:hint="cs"/>
          <w:color w:val="000000" w:themeColor="text1"/>
          <w:rtl/>
        </w:rPr>
        <w:t xml:space="preserve"> מקבל כקלט רשימה (</w:t>
      </w:r>
      <w:r w:rsidRPr="00EE2FC4">
        <w:rPr>
          <w:color w:val="000000" w:themeColor="text1"/>
        </w:rPr>
        <w:t>list</w:t>
      </w:r>
      <w:r w:rsidRPr="00EE2FC4">
        <w:rPr>
          <w:rFonts w:hint="cs"/>
          <w:color w:val="000000" w:themeColor="text1"/>
          <w:rtl/>
        </w:rPr>
        <w:t>) של משפטים</w:t>
      </w:r>
      <w:r w:rsidR="00960524" w:rsidRPr="00EE2FC4">
        <w:rPr>
          <w:rFonts w:hint="cs"/>
          <w:color w:val="000000" w:themeColor="text1"/>
          <w:rtl/>
        </w:rPr>
        <w:t>,</w:t>
      </w:r>
      <w:r w:rsidRPr="00EE2FC4">
        <w:rPr>
          <w:rFonts w:hint="cs"/>
          <w:color w:val="000000" w:themeColor="text1"/>
          <w:rtl/>
        </w:rPr>
        <w:t xml:space="preserve"> מוסי</w:t>
      </w:r>
      <w:r w:rsidR="00632937" w:rsidRPr="00EE2FC4">
        <w:rPr>
          <w:rFonts w:hint="cs"/>
          <w:color w:val="000000" w:themeColor="text1"/>
          <w:rtl/>
        </w:rPr>
        <w:t xml:space="preserve">ף לכל </w:t>
      </w:r>
      <w:r w:rsidR="00960524" w:rsidRPr="00EE2FC4">
        <w:rPr>
          <w:rFonts w:hint="cs"/>
          <w:color w:val="000000" w:themeColor="text1"/>
          <w:rtl/>
        </w:rPr>
        <w:t xml:space="preserve">משפט </w:t>
      </w:r>
      <w:r w:rsidRPr="00EE2FC4">
        <w:rPr>
          <w:rFonts w:hint="cs"/>
          <w:color w:val="000000" w:themeColor="text1"/>
          <w:rtl/>
        </w:rPr>
        <w:t>שני טוקנים התחלתיים '</w:t>
      </w:r>
      <w:r w:rsidRPr="00EE2FC4">
        <w:rPr>
          <w:color w:val="000000" w:themeColor="text1"/>
        </w:rPr>
        <w:t>s_0</w:t>
      </w:r>
      <w:r w:rsidRPr="00EE2FC4">
        <w:rPr>
          <w:rFonts w:hint="cs"/>
          <w:color w:val="000000" w:themeColor="text1"/>
          <w:rtl/>
        </w:rPr>
        <w:t>' ו- '</w:t>
      </w:r>
      <w:r w:rsidRPr="00EE2FC4">
        <w:rPr>
          <w:color w:val="000000" w:themeColor="text1"/>
        </w:rPr>
        <w:t>s_1</w:t>
      </w:r>
      <w:r w:rsidRPr="00EE2FC4">
        <w:rPr>
          <w:rFonts w:hint="cs"/>
          <w:color w:val="000000" w:themeColor="text1"/>
          <w:rtl/>
        </w:rPr>
        <w:t xml:space="preserve">' </w:t>
      </w:r>
      <w:r w:rsidR="00632937" w:rsidRPr="00EE2FC4">
        <w:rPr>
          <w:rFonts w:hint="cs"/>
          <w:color w:val="000000" w:themeColor="text1"/>
          <w:rtl/>
        </w:rPr>
        <w:t>ושומר</w:t>
      </w:r>
      <w:r w:rsidRPr="00EE2FC4">
        <w:rPr>
          <w:rFonts w:hint="cs"/>
          <w:color w:val="000000" w:themeColor="text1"/>
          <w:rtl/>
        </w:rPr>
        <w:t xml:space="preserve"> אותם כמפוצלים</w:t>
      </w:r>
      <w:r w:rsidR="00632937" w:rsidRPr="00EE2FC4">
        <w:rPr>
          <w:rFonts w:hint="cs"/>
          <w:color w:val="000000" w:themeColor="text1"/>
          <w:rtl/>
        </w:rPr>
        <w:t xml:space="preserve"> (לטוקנים)</w:t>
      </w:r>
      <w:r w:rsidRPr="00EE2FC4">
        <w:rPr>
          <w:rFonts w:hint="cs"/>
          <w:color w:val="000000" w:themeColor="text1"/>
          <w:rtl/>
        </w:rPr>
        <w:t xml:space="preserve"> בתוך שדה שנקרא </w:t>
      </w:r>
      <w:r w:rsidRPr="00EE2FC4">
        <w:rPr>
          <w:b/>
          <w:bCs/>
          <w:color w:val="000000" w:themeColor="text1"/>
        </w:rPr>
        <w:t>sentences</w:t>
      </w:r>
      <w:r w:rsidRPr="00EE2FC4">
        <w:rPr>
          <w:rFonts w:hint="cs"/>
          <w:color w:val="000000" w:themeColor="text1"/>
          <w:rtl/>
        </w:rPr>
        <w:t xml:space="preserve">. שדות אחרים שהמחלקה מכילה הם: </w:t>
      </w:r>
    </w:p>
    <w:p w14:paraId="09E1790E" w14:textId="4C37CA74" w:rsidR="00360407" w:rsidRPr="00EE2FC4" w:rsidRDefault="00360407" w:rsidP="00360407">
      <w:pPr>
        <w:pStyle w:val="a9"/>
        <w:numPr>
          <w:ilvl w:val="0"/>
          <w:numId w:val="3"/>
        </w:numPr>
        <w:spacing w:line="360" w:lineRule="auto"/>
        <w:rPr>
          <w:color w:val="000000" w:themeColor="text1"/>
        </w:rPr>
      </w:pPr>
      <w:proofErr w:type="spellStart"/>
      <w:r w:rsidRPr="00EE2FC4">
        <w:rPr>
          <w:b/>
          <w:bCs/>
          <w:color w:val="000000" w:themeColor="text1"/>
        </w:rPr>
        <w:t>tokens_count</w:t>
      </w:r>
      <w:proofErr w:type="spellEnd"/>
      <w:r w:rsidRPr="00EE2FC4">
        <w:rPr>
          <w:rFonts w:hint="cs"/>
          <w:color w:val="000000" w:themeColor="text1"/>
          <w:rtl/>
        </w:rPr>
        <w:t xml:space="preserve">: מספר הטוקנים שיש בקורפוס. </w:t>
      </w:r>
    </w:p>
    <w:p w14:paraId="307AB0E0" w14:textId="51EA67D5" w:rsidR="00360407" w:rsidRPr="00EE2FC4" w:rsidRDefault="00360407" w:rsidP="00360407">
      <w:pPr>
        <w:pStyle w:val="a9"/>
        <w:numPr>
          <w:ilvl w:val="0"/>
          <w:numId w:val="3"/>
        </w:numPr>
        <w:spacing w:line="360" w:lineRule="auto"/>
        <w:rPr>
          <w:color w:val="000000" w:themeColor="text1"/>
        </w:rPr>
      </w:pPr>
      <w:proofErr w:type="spellStart"/>
      <w:r w:rsidRPr="00EE2FC4">
        <w:rPr>
          <w:b/>
          <w:bCs/>
          <w:color w:val="000000" w:themeColor="text1"/>
        </w:rPr>
        <w:t>unique_tokens_count</w:t>
      </w:r>
      <w:proofErr w:type="spellEnd"/>
      <w:r w:rsidRPr="00EE2FC4">
        <w:rPr>
          <w:rFonts w:hint="cs"/>
          <w:color w:val="000000" w:themeColor="text1"/>
          <w:rtl/>
        </w:rPr>
        <w:t xml:space="preserve">: מספר הטוקנים השונים שיש בקורפוס. </w:t>
      </w:r>
    </w:p>
    <w:p w14:paraId="0DA0ECD6" w14:textId="77777777" w:rsidR="00632937" w:rsidRPr="00EE2FC4" w:rsidRDefault="00632937" w:rsidP="00632937">
      <w:pPr>
        <w:pStyle w:val="a9"/>
        <w:numPr>
          <w:ilvl w:val="0"/>
          <w:numId w:val="3"/>
        </w:numPr>
        <w:spacing w:line="360" w:lineRule="auto"/>
        <w:rPr>
          <w:color w:val="000000" w:themeColor="text1"/>
        </w:rPr>
      </w:pPr>
      <w:r w:rsidRPr="00EE2FC4">
        <w:rPr>
          <w:b/>
          <w:bCs/>
          <w:color w:val="000000" w:themeColor="text1"/>
        </w:rPr>
        <w:t>trigrams</w:t>
      </w:r>
      <w:r w:rsidRPr="00EE2FC4">
        <w:rPr>
          <w:rFonts w:hint="cs"/>
          <w:color w:val="000000" w:themeColor="text1"/>
          <w:rtl/>
        </w:rPr>
        <w:t xml:space="preserve">: מלון המכיל את כל ה- </w:t>
      </w:r>
      <w:r w:rsidRPr="00EE2FC4">
        <w:rPr>
          <w:color w:val="000000" w:themeColor="text1"/>
        </w:rPr>
        <w:t>trigrams</w:t>
      </w:r>
      <w:r w:rsidRPr="00EE2FC4">
        <w:rPr>
          <w:rFonts w:hint="cs"/>
          <w:color w:val="000000" w:themeColor="text1"/>
          <w:rtl/>
        </w:rPr>
        <w:t xml:space="preserve"> שבקורפוס, ולכל אחד את כמות הפעמים שהוא הופיע. </w:t>
      </w:r>
    </w:p>
    <w:p w14:paraId="71AA736E" w14:textId="77777777" w:rsidR="00632937" w:rsidRPr="00EE2FC4" w:rsidRDefault="00632937" w:rsidP="00632937">
      <w:pPr>
        <w:pStyle w:val="a9"/>
        <w:numPr>
          <w:ilvl w:val="0"/>
          <w:numId w:val="3"/>
        </w:numPr>
        <w:spacing w:line="360" w:lineRule="auto"/>
        <w:rPr>
          <w:color w:val="000000" w:themeColor="text1"/>
        </w:rPr>
      </w:pPr>
      <w:r w:rsidRPr="00EE2FC4">
        <w:rPr>
          <w:b/>
          <w:bCs/>
          <w:color w:val="000000" w:themeColor="text1"/>
        </w:rPr>
        <w:t>bigrams</w:t>
      </w:r>
      <w:r w:rsidRPr="00EE2FC4">
        <w:rPr>
          <w:rFonts w:hint="cs"/>
          <w:color w:val="000000" w:themeColor="text1"/>
          <w:rtl/>
        </w:rPr>
        <w:t xml:space="preserve">: מלון המכיל את ה- </w:t>
      </w:r>
      <w:r w:rsidRPr="00EE2FC4">
        <w:rPr>
          <w:color w:val="000000" w:themeColor="text1"/>
        </w:rPr>
        <w:t>bigrams</w:t>
      </w:r>
      <w:r w:rsidRPr="00EE2FC4">
        <w:rPr>
          <w:rFonts w:hint="cs"/>
          <w:color w:val="000000" w:themeColor="text1"/>
          <w:rtl/>
        </w:rPr>
        <w:t xml:space="preserve"> שבקורפוס, ועבור כל אחד את כמות הופעותיו. </w:t>
      </w:r>
    </w:p>
    <w:p w14:paraId="331B2AD0" w14:textId="77777777" w:rsidR="00632937" w:rsidRPr="00EE2FC4" w:rsidRDefault="00632937" w:rsidP="00632937">
      <w:pPr>
        <w:pStyle w:val="a9"/>
        <w:numPr>
          <w:ilvl w:val="0"/>
          <w:numId w:val="3"/>
        </w:numPr>
        <w:spacing w:line="360" w:lineRule="auto"/>
        <w:rPr>
          <w:color w:val="000000" w:themeColor="text1"/>
        </w:rPr>
      </w:pPr>
      <w:r w:rsidRPr="00EE2FC4">
        <w:rPr>
          <w:b/>
          <w:bCs/>
          <w:color w:val="000000" w:themeColor="text1"/>
        </w:rPr>
        <w:t>unigrams</w:t>
      </w:r>
      <w:r w:rsidRPr="00EE2FC4">
        <w:rPr>
          <w:rFonts w:hint="cs"/>
          <w:color w:val="000000" w:themeColor="text1"/>
          <w:rtl/>
        </w:rPr>
        <w:t xml:space="preserve">: מלון המכיל את ה- </w:t>
      </w:r>
      <w:r w:rsidRPr="00EE2FC4">
        <w:rPr>
          <w:color w:val="000000" w:themeColor="text1"/>
        </w:rPr>
        <w:t>unigrams</w:t>
      </w:r>
      <w:r w:rsidRPr="00EE2FC4">
        <w:rPr>
          <w:rFonts w:hint="cs"/>
          <w:color w:val="000000" w:themeColor="text1"/>
          <w:rtl/>
        </w:rPr>
        <w:t xml:space="preserve"> שבקורפוס, ועבור כל אחד את כמות הופעותיו. הרבה פעמים נשתמש במפתחות שלו גם בכדי לעבור על הטוקנים השונים שנמצאים בקורפוס. </w:t>
      </w:r>
    </w:p>
    <w:p w14:paraId="73BBFB34" w14:textId="5FA759AA" w:rsidR="00632937" w:rsidRPr="00EE2FC4" w:rsidRDefault="00632937" w:rsidP="00632937">
      <w:pPr>
        <w:spacing w:line="360" w:lineRule="auto"/>
        <w:rPr>
          <w:color w:val="000000" w:themeColor="text1"/>
          <w:rtl/>
        </w:rPr>
      </w:pPr>
      <w:r w:rsidRPr="00EE2FC4">
        <w:rPr>
          <w:rFonts w:hint="cs"/>
          <w:color w:val="000000" w:themeColor="text1"/>
          <w:rtl/>
        </w:rPr>
        <w:t xml:space="preserve">את כל השדות המחלקה מאתחלת בעת שנוצרה, כאשר אתחול השלושה האחרונים מתבצע מתוך המשתנה </w:t>
      </w:r>
      <w:r w:rsidRPr="00EE2FC4">
        <w:rPr>
          <w:color w:val="000000" w:themeColor="text1"/>
        </w:rPr>
        <w:t>sentences</w:t>
      </w:r>
      <w:r w:rsidRPr="00EE2FC4">
        <w:rPr>
          <w:rFonts w:hint="cs"/>
          <w:color w:val="000000" w:themeColor="text1"/>
          <w:rtl/>
        </w:rPr>
        <w:t xml:space="preserve">. הדבר העשה ע"י המתודות </w:t>
      </w:r>
      <w:r w:rsidRPr="00EE2FC4">
        <w:rPr>
          <w:rFonts w:cs="Arial"/>
          <w:color w:val="000000" w:themeColor="text1"/>
        </w:rPr>
        <w:t>_</w:t>
      </w:r>
      <w:proofErr w:type="spellStart"/>
      <w:r w:rsidRPr="00EE2FC4">
        <w:rPr>
          <w:rFonts w:cs="Arial"/>
          <w:color w:val="000000" w:themeColor="text1"/>
        </w:rPr>
        <w:t>trigrams_create</w:t>
      </w:r>
      <w:proofErr w:type="spellEnd"/>
      <w:r w:rsidRPr="00EE2FC4">
        <w:rPr>
          <w:rFonts w:cs="Arial"/>
          <w:color w:val="000000" w:themeColor="text1"/>
        </w:rPr>
        <w:t>, _</w:t>
      </w:r>
      <w:proofErr w:type="spellStart"/>
      <w:r w:rsidRPr="00EE2FC4">
        <w:rPr>
          <w:rFonts w:cs="Arial"/>
          <w:color w:val="000000" w:themeColor="text1"/>
        </w:rPr>
        <w:t>bigrams_create</w:t>
      </w:r>
      <w:proofErr w:type="spellEnd"/>
      <w:r w:rsidRPr="00EE2FC4">
        <w:rPr>
          <w:rFonts w:cs="Arial"/>
          <w:color w:val="000000" w:themeColor="text1"/>
        </w:rPr>
        <w:t>, _</w:t>
      </w:r>
      <w:proofErr w:type="spellStart"/>
      <w:r w:rsidRPr="00EE2FC4">
        <w:rPr>
          <w:rFonts w:cs="Arial"/>
          <w:color w:val="000000" w:themeColor="text1"/>
        </w:rPr>
        <w:t>unigrams_create</w:t>
      </w:r>
      <w:proofErr w:type="spellEnd"/>
      <w:r w:rsidRPr="00EE2FC4">
        <w:rPr>
          <w:rFonts w:cs="Arial" w:hint="cs"/>
          <w:color w:val="000000" w:themeColor="text1"/>
          <w:rtl/>
        </w:rPr>
        <w:t xml:space="preserve"> בהתאמה, שעובדות באותה דרך: עבור כל משפט, </w:t>
      </w:r>
      <w:r w:rsidR="000167AB" w:rsidRPr="00EE2FC4">
        <w:rPr>
          <w:rFonts w:cs="Arial" w:hint="cs"/>
          <w:color w:val="000000" w:themeColor="text1"/>
          <w:rtl/>
        </w:rPr>
        <w:t xml:space="preserve">המתודות מחלצות </w:t>
      </w:r>
      <w:r w:rsidRPr="00EE2FC4">
        <w:rPr>
          <w:rFonts w:cs="Arial" w:hint="cs"/>
          <w:color w:val="000000" w:themeColor="text1"/>
          <w:rtl/>
        </w:rPr>
        <w:t xml:space="preserve">את כל תתי המשפטים מאורך הטוקנים הרלוונטי שבתוכו. פונקציית ה- </w:t>
      </w:r>
      <w:r w:rsidRPr="00EE2FC4">
        <w:rPr>
          <w:rFonts w:cs="Arial"/>
          <w:color w:val="000000" w:themeColor="text1"/>
        </w:rPr>
        <w:t>_</w:t>
      </w:r>
      <w:proofErr w:type="spellStart"/>
      <w:r w:rsidRPr="00EE2FC4">
        <w:rPr>
          <w:rFonts w:cs="Arial"/>
          <w:color w:val="000000" w:themeColor="text1"/>
        </w:rPr>
        <w:t>unigrams_create</w:t>
      </w:r>
      <w:proofErr w:type="spellEnd"/>
      <w:r w:rsidRPr="00EE2FC4">
        <w:rPr>
          <w:rFonts w:cs="Arial" w:hint="cs"/>
          <w:color w:val="000000" w:themeColor="text1"/>
          <w:rtl/>
        </w:rPr>
        <w:t xml:space="preserve"> בנוסף לכך סופרת את מספר הטוקנים חוץ מ- </w:t>
      </w:r>
      <w:r w:rsidRPr="00EE2FC4">
        <w:rPr>
          <w:rFonts w:cs="Arial"/>
          <w:color w:val="000000" w:themeColor="text1"/>
        </w:rPr>
        <w:t>'s_0', 's_1'</w:t>
      </w:r>
      <w:r w:rsidRPr="00EE2FC4">
        <w:rPr>
          <w:rFonts w:cs="Arial" w:hint="cs"/>
          <w:color w:val="000000" w:themeColor="text1"/>
          <w:rtl/>
        </w:rPr>
        <w:t xml:space="preserve"> ושמורת את </w:t>
      </w:r>
      <w:proofErr w:type="spellStart"/>
      <w:r w:rsidRPr="00EE2FC4">
        <w:rPr>
          <w:rFonts w:cs="Arial" w:hint="cs"/>
          <w:color w:val="000000" w:themeColor="text1"/>
          <w:rtl/>
        </w:rPr>
        <w:t>התואצה</w:t>
      </w:r>
      <w:proofErr w:type="spellEnd"/>
      <w:r w:rsidRPr="00EE2FC4">
        <w:rPr>
          <w:rFonts w:cs="Arial" w:hint="cs"/>
          <w:color w:val="000000" w:themeColor="text1"/>
          <w:rtl/>
        </w:rPr>
        <w:t xml:space="preserve"> ב- </w:t>
      </w:r>
      <w:proofErr w:type="spellStart"/>
      <w:r w:rsidRPr="00EE2FC4">
        <w:rPr>
          <w:rFonts w:cs="Arial"/>
          <w:color w:val="000000" w:themeColor="text1"/>
        </w:rPr>
        <w:t>tokens_count</w:t>
      </w:r>
      <w:proofErr w:type="spellEnd"/>
      <w:r w:rsidRPr="00EE2FC4">
        <w:rPr>
          <w:rFonts w:cs="Arial" w:hint="cs"/>
          <w:color w:val="000000" w:themeColor="text1"/>
          <w:rtl/>
        </w:rPr>
        <w:t xml:space="preserve">, ואת מספר הטוקנים השונים ששומרת אותם ב- </w:t>
      </w:r>
      <w:proofErr w:type="spellStart"/>
      <w:r w:rsidRPr="00EE2FC4">
        <w:rPr>
          <w:rFonts w:cs="Arial"/>
          <w:color w:val="000000" w:themeColor="text1"/>
        </w:rPr>
        <w:t>unique_tokens_count</w:t>
      </w:r>
      <w:proofErr w:type="spellEnd"/>
      <w:r w:rsidRPr="00EE2FC4">
        <w:rPr>
          <w:rFonts w:cs="Arial" w:hint="cs"/>
          <w:color w:val="000000" w:themeColor="text1"/>
          <w:rtl/>
        </w:rPr>
        <w:t xml:space="preserve">. </w:t>
      </w:r>
    </w:p>
    <w:p w14:paraId="57172CBD" w14:textId="79031C81" w:rsidR="00360407" w:rsidRPr="00EE2FC4" w:rsidRDefault="00283081" w:rsidP="00360407">
      <w:pPr>
        <w:spacing w:line="360" w:lineRule="auto"/>
        <w:rPr>
          <w:color w:val="000000" w:themeColor="text1"/>
          <w:rtl/>
        </w:rPr>
      </w:pPr>
      <w:r w:rsidRPr="00EE2FC4">
        <w:rPr>
          <w:rFonts w:hint="cs"/>
          <w:color w:val="000000" w:themeColor="text1"/>
          <w:rtl/>
        </w:rPr>
        <w:t xml:space="preserve">בשל כך שהמחלקה מקבלת רשימה של משפטים כקלט, המשפטים </w:t>
      </w:r>
      <w:r w:rsidR="002814E0" w:rsidRPr="00EE2FC4">
        <w:rPr>
          <w:rFonts w:hint="cs"/>
          <w:color w:val="000000" w:themeColor="text1"/>
          <w:rtl/>
        </w:rPr>
        <w:t>מחולצים מהקורפוס ו</w:t>
      </w:r>
      <w:r w:rsidRPr="00EE2FC4">
        <w:rPr>
          <w:rFonts w:hint="cs"/>
          <w:color w:val="000000" w:themeColor="text1"/>
          <w:rtl/>
        </w:rPr>
        <w:t xml:space="preserve">מפוצלים ב- </w:t>
      </w:r>
      <w:r w:rsidRPr="00EE2FC4">
        <w:rPr>
          <w:color w:val="000000" w:themeColor="text1"/>
        </w:rPr>
        <w:t>main()</w:t>
      </w:r>
      <w:r w:rsidRPr="00EE2FC4">
        <w:rPr>
          <w:rFonts w:hint="cs"/>
          <w:color w:val="000000" w:themeColor="text1"/>
          <w:rtl/>
        </w:rPr>
        <w:t xml:space="preserve"> למשפטים של מליאות ומשפטים של ועדות</w:t>
      </w:r>
      <w:r w:rsidR="002814E0" w:rsidRPr="00EE2FC4">
        <w:rPr>
          <w:rFonts w:hint="cs"/>
          <w:color w:val="000000" w:themeColor="text1"/>
          <w:rtl/>
        </w:rPr>
        <w:t xml:space="preserve">, לפני אתחול שני מופעי המחלקה. </w:t>
      </w:r>
    </w:p>
    <w:p w14:paraId="27A2178C" w14:textId="72801D4C" w:rsidR="00F37077" w:rsidRPr="00EE2FC4" w:rsidRDefault="00F37077" w:rsidP="004F6558">
      <w:pPr>
        <w:spacing w:line="360" w:lineRule="auto"/>
        <w:rPr>
          <w:color w:val="000000" w:themeColor="text1"/>
          <w:rtl/>
        </w:rPr>
      </w:pPr>
      <w:r w:rsidRPr="00EE2FC4">
        <w:rPr>
          <w:rFonts w:hint="cs"/>
          <w:b/>
          <w:bCs/>
          <w:color w:val="000000" w:themeColor="text1"/>
          <w:rtl/>
        </w:rPr>
        <w:lastRenderedPageBreak/>
        <w:t>שלב 1.1:</w:t>
      </w:r>
      <w:r w:rsidRPr="00EE2FC4">
        <w:rPr>
          <w:rFonts w:hint="cs"/>
          <w:color w:val="000000" w:themeColor="text1"/>
          <w:rtl/>
        </w:rPr>
        <w:t xml:space="preserve"> </w:t>
      </w:r>
    </w:p>
    <w:p w14:paraId="18BA8039" w14:textId="6E8D254B" w:rsidR="00A57C32" w:rsidRPr="00EE2FC4" w:rsidRDefault="009B00EB" w:rsidP="00A57C32">
      <w:pPr>
        <w:spacing w:line="360" w:lineRule="auto"/>
        <w:rPr>
          <w:color w:val="000000" w:themeColor="text1"/>
          <w:rtl/>
        </w:rPr>
      </w:pPr>
      <w:r w:rsidRPr="00EE2FC4">
        <w:rPr>
          <w:rFonts w:hint="cs"/>
          <w:b/>
          <w:bCs/>
          <w:color w:val="000000" w:themeColor="text1"/>
          <w:rtl/>
        </w:rPr>
        <w:t xml:space="preserve">הפונקציה </w:t>
      </w:r>
      <w:r w:rsidR="00602643" w:rsidRPr="00EE2FC4">
        <w:rPr>
          <w:rFonts w:hint="cs"/>
          <w:b/>
          <w:bCs/>
          <w:color w:val="000000" w:themeColor="text1"/>
          <w:rtl/>
        </w:rPr>
        <w:t>'</w:t>
      </w:r>
      <w:proofErr w:type="spellStart"/>
      <w:r w:rsidR="00602643" w:rsidRPr="00EE2FC4">
        <w:rPr>
          <w:b/>
          <w:bCs/>
          <w:color w:val="000000" w:themeColor="text1"/>
        </w:rPr>
        <w:t>calculate_prob_of_sentence</w:t>
      </w:r>
      <w:proofErr w:type="spellEnd"/>
      <w:r w:rsidR="00602643" w:rsidRPr="00EE2FC4">
        <w:rPr>
          <w:rFonts w:hint="cs"/>
          <w:b/>
          <w:bCs/>
          <w:color w:val="000000" w:themeColor="text1"/>
          <w:rtl/>
        </w:rPr>
        <w:t>'</w:t>
      </w:r>
      <w:r w:rsidR="00602643" w:rsidRPr="00EE2FC4">
        <w:rPr>
          <w:rFonts w:hint="cs"/>
          <w:color w:val="000000" w:themeColor="text1"/>
          <w:rtl/>
        </w:rPr>
        <w:t xml:space="preserve"> </w:t>
      </w:r>
      <w:r w:rsidRPr="00EE2FC4">
        <w:rPr>
          <w:rFonts w:hint="cs"/>
          <w:color w:val="000000" w:themeColor="text1"/>
          <w:rtl/>
        </w:rPr>
        <w:t>מומשה</w:t>
      </w:r>
      <w:r w:rsidR="00766EDF" w:rsidRPr="00EE2FC4">
        <w:rPr>
          <w:rFonts w:hint="cs"/>
          <w:color w:val="000000" w:themeColor="text1"/>
          <w:rtl/>
        </w:rPr>
        <w:t>.</w:t>
      </w:r>
      <w:r w:rsidRPr="00EE2FC4">
        <w:rPr>
          <w:rFonts w:hint="cs"/>
          <w:color w:val="000000" w:themeColor="text1"/>
          <w:rtl/>
        </w:rPr>
        <w:t xml:space="preserve"> </w:t>
      </w:r>
      <w:r w:rsidR="00602643" w:rsidRPr="00EE2FC4">
        <w:rPr>
          <w:rFonts w:hint="cs"/>
          <w:color w:val="000000" w:themeColor="text1"/>
          <w:rtl/>
        </w:rPr>
        <w:t>היא</w:t>
      </w:r>
      <w:r w:rsidRPr="00EE2FC4">
        <w:rPr>
          <w:rFonts w:hint="cs"/>
          <w:color w:val="000000" w:themeColor="text1"/>
          <w:rtl/>
        </w:rPr>
        <w:t xml:space="preserve"> מקבלת </w:t>
      </w:r>
      <w:r w:rsidR="00766EDF" w:rsidRPr="00EE2FC4">
        <w:rPr>
          <w:rFonts w:hint="cs"/>
          <w:color w:val="000000" w:themeColor="text1"/>
          <w:rtl/>
        </w:rPr>
        <w:t xml:space="preserve">כקלט משפט, </w:t>
      </w:r>
      <w:r w:rsidRPr="00EE2FC4">
        <w:rPr>
          <w:rFonts w:hint="cs"/>
          <w:color w:val="000000" w:themeColor="text1"/>
          <w:rtl/>
        </w:rPr>
        <w:t>ומחזירה את לוג ההסתברות ש</w:t>
      </w:r>
      <w:r w:rsidR="00A57C32" w:rsidRPr="00EE2FC4">
        <w:rPr>
          <w:rFonts w:hint="cs"/>
          <w:color w:val="000000" w:themeColor="text1"/>
          <w:rtl/>
        </w:rPr>
        <w:t>לו</w:t>
      </w:r>
      <w:r w:rsidRPr="00EE2FC4">
        <w:rPr>
          <w:rFonts w:hint="cs"/>
          <w:color w:val="000000" w:themeColor="text1"/>
          <w:rtl/>
        </w:rPr>
        <w:t xml:space="preserve">. </w:t>
      </w:r>
      <w:r w:rsidR="00602643" w:rsidRPr="00EE2FC4">
        <w:rPr>
          <w:rFonts w:hint="cs"/>
          <w:color w:val="000000" w:themeColor="text1"/>
          <w:rtl/>
        </w:rPr>
        <w:t>הפונקציה</w:t>
      </w:r>
      <w:r w:rsidRPr="00EE2FC4">
        <w:rPr>
          <w:rFonts w:hint="cs"/>
          <w:color w:val="000000" w:themeColor="text1"/>
          <w:rtl/>
        </w:rPr>
        <w:t xml:space="preserve"> </w:t>
      </w:r>
      <w:r w:rsidR="00F51C80" w:rsidRPr="00EE2FC4">
        <w:rPr>
          <w:rFonts w:hint="cs"/>
          <w:color w:val="000000" w:themeColor="text1"/>
          <w:rtl/>
        </w:rPr>
        <w:t>מחשבת</w:t>
      </w:r>
      <w:r w:rsidRPr="00EE2FC4">
        <w:rPr>
          <w:rFonts w:hint="cs"/>
          <w:color w:val="000000" w:themeColor="text1"/>
          <w:rtl/>
        </w:rPr>
        <w:t xml:space="preserve"> את לוג ההסתברות בעזרת </w:t>
      </w:r>
      <w:r w:rsidR="00000981" w:rsidRPr="00EE2FC4">
        <w:rPr>
          <w:rFonts w:hint="cs"/>
          <w:color w:val="000000" w:themeColor="text1"/>
          <w:rtl/>
        </w:rPr>
        <w:t xml:space="preserve">נוסחת ה- </w:t>
      </w:r>
      <w:r w:rsidR="00A57C32" w:rsidRPr="00EE2FC4">
        <w:rPr>
          <w:color w:val="000000" w:themeColor="text1"/>
        </w:rPr>
        <w:t>t</w:t>
      </w:r>
      <w:r w:rsidR="00000981" w:rsidRPr="00EE2FC4">
        <w:rPr>
          <w:color w:val="000000" w:themeColor="text1"/>
        </w:rPr>
        <w:t>rigram</w:t>
      </w:r>
      <w:r w:rsidR="00000981" w:rsidRPr="00EE2FC4">
        <w:rPr>
          <w:rFonts w:hint="cs"/>
          <w:color w:val="000000" w:themeColor="text1"/>
          <w:rtl/>
        </w:rPr>
        <w:t xml:space="preserve"> מההרצאה, כאשר ההסתברויות מחושבות באמצעות </w:t>
      </w:r>
      <w:r w:rsidR="00000981" w:rsidRPr="00EE2FC4">
        <w:rPr>
          <w:color w:val="000000" w:themeColor="text1"/>
        </w:rPr>
        <w:t>MLE</w:t>
      </w:r>
      <w:r w:rsidRPr="00EE2FC4">
        <w:rPr>
          <w:rFonts w:hint="cs"/>
          <w:color w:val="000000" w:themeColor="text1"/>
          <w:rtl/>
        </w:rPr>
        <w:t xml:space="preserve"> עם החלקת לפלס</w:t>
      </w:r>
      <w:r w:rsidR="00000981" w:rsidRPr="00EE2FC4">
        <w:rPr>
          <w:rFonts w:hint="cs"/>
          <w:color w:val="000000" w:themeColor="text1"/>
          <w:rtl/>
        </w:rPr>
        <w:t xml:space="preserve"> כנדרש. </w:t>
      </w:r>
      <w:r w:rsidR="00A57C32" w:rsidRPr="00EE2FC4">
        <w:rPr>
          <w:rFonts w:hint="cs"/>
          <w:color w:val="000000" w:themeColor="text1"/>
          <w:rtl/>
        </w:rPr>
        <w:t>הפונקציה מוסיפה למשפט שני טוקני דמה בתחילתו, והחישוב של ההסתברות מתבצע ע"י כך שהיא עוברת על כל טוקן במשפט החל מהשלישי, שולחת אותו ביחד עם שני הטוקנים שלפניו לפונקציית עזר בשם '</w:t>
      </w:r>
      <w:proofErr w:type="spellStart"/>
      <w:r w:rsidR="00A57C32" w:rsidRPr="00EE2FC4">
        <w:rPr>
          <w:color w:val="000000" w:themeColor="text1"/>
        </w:rPr>
        <w:t>calculate_prob_of_token</w:t>
      </w:r>
      <w:proofErr w:type="spellEnd"/>
      <w:r w:rsidR="00A57C32" w:rsidRPr="00EE2FC4">
        <w:rPr>
          <w:rFonts w:hint="cs"/>
          <w:color w:val="000000" w:themeColor="text1"/>
          <w:rtl/>
        </w:rPr>
        <w:t xml:space="preserve">', שבתורה מחזירה את ההסתברות של הטוקן. הפונקציה </w:t>
      </w:r>
      <w:proofErr w:type="spellStart"/>
      <w:r w:rsidR="00A57C32" w:rsidRPr="00EE2FC4">
        <w:rPr>
          <w:rFonts w:hint="cs"/>
          <w:color w:val="000000" w:themeColor="text1"/>
          <w:rtl/>
        </w:rPr>
        <w:t>סוכמת</w:t>
      </w:r>
      <w:proofErr w:type="spellEnd"/>
      <w:r w:rsidR="00A57C32" w:rsidRPr="00EE2FC4">
        <w:rPr>
          <w:rFonts w:hint="cs"/>
          <w:color w:val="000000" w:themeColor="text1"/>
          <w:rtl/>
        </w:rPr>
        <w:t xml:space="preserve"> את הערכים המוחזרים מפונקציית העזר עבור כל הטוקנים ומחזירה את התוצאה.</w:t>
      </w:r>
    </w:p>
    <w:p w14:paraId="706E1AA7" w14:textId="0430E1AA" w:rsidR="00A57C32" w:rsidRPr="00EE2FC4" w:rsidRDefault="00A57C32" w:rsidP="00A57C32">
      <w:pPr>
        <w:spacing w:line="360" w:lineRule="auto"/>
        <w:rPr>
          <w:color w:val="000000" w:themeColor="text1"/>
          <w:rtl/>
        </w:rPr>
      </w:pPr>
      <w:proofErr w:type="spellStart"/>
      <w:r w:rsidRPr="00EE2FC4">
        <w:rPr>
          <w:rFonts w:hint="cs"/>
          <w:b/>
          <w:bCs/>
          <w:color w:val="000000" w:themeColor="text1"/>
          <w:rtl/>
        </w:rPr>
        <w:t>פונקצית</w:t>
      </w:r>
      <w:proofErr w:type="spellEnd"/>
      <w:r w:rsidRPr="00EE2FC4">
        <w:rPr>
          <w:rFonts w:hint="cs"/>
          <w:b/>
          <w:bCs/>
          <w:color w:val="000000" w:themeColor="text1"/>
          <w:rtl/>
        </w:rPr>
        <w:t xml:space="preserve"> העזר '</w:t>
      </w:r>
      <w:proofErr w:type="spellStart"/>
      <w:r w:rsidRPr="00EE2FC4">
        <w:rPr>
          <w:b/>
          <w:bCs/>
          <w:color w:val="000000" w:themeColor="text1"/>
        </w:rPr>
        <w:t>calculate_prob_of_token</w:t>
      </w:r>
      <w:proofErr w:type="spellEnd"/>
      <w:r w:rsidRPr="00EE2FC4">
        <w:rPr>
          <w:rFonts w:hint="cs"/>
          <w:b/>
          <w:bCs/>
          <w:color w:val="000000" w:themeColor="text1"/>
          <w:rtl/>
        </w:rPr>
        <w:t>'</w:t>
      </w:r>
      <w:r w:rsidRPr="00EE2FC4">
        <w:rPr>
          <w:rFonts w:hint="cs"/>
          <w:color w:val="000000" w:themeColor="text1"/>
          <w:rtl/>
        </w:rPr>
        <w:t xml:space="preserve"> מקבלת כקלט משפט בעל 3 טוקנים, ומחשבת את ההסתברות של הטוקן השלישי כתלות בשני הראשונים, תוך שהיא משתמשת בנוסחת ה- </w:t>
      </w:r>
      <w:r w:rsidRPr="00EE2FC4">
        <w:rPr>
          <w:color w:val="000000" w:themeColor="text1"/>
        </w:rPr>
        <w:t>trigram</w:t>
      </w:r>
      <w:r w:rsidRPr="00EE2FC4">
        <w:rPr>
          <w:rFonts w:hint="cs"/>
          <w:color w:val="000000" w:themeColor="text1"/>
          <w:rtl/>
        </w:rPr>
        <w:t>.</w:t>
      </w:r>
    </w:p>
    <w:p w14:paraId="2C728AA9" w14:textId="3326E4FB" w:rsidR="009B00EB" w:rsidRPr="00EE2FC4" w:rsidRDefault="00A57C32" w:rsidP="004F6558">
      <w:pPr>
        <w:spacing w:line="360" w:lineRule="auto"/>
        <w:rPr>
          <w:color w:val="000000" w:themeColor="text1"/>
          <w:rtl/>
        </w:rPr>
      </w:pPr>
      <w:r w:rsidRPr="00EE2FC4">
        <w:rPr>
          <w:rFonts w:hint="cs"/>
          <w:color w:val="000000" w:themeColor="text1"/>
          <w:rtl/>
        </w:rPr>
        <w:t xml:space="preserve">מתמטית, אופן פעולת שתי הפונקציות הוא : </w:t>
      </w:r>
      <w:r w:rsidR="00000981" w:rsidRPr="00EE2FC4">
        <w:rPr>
          <w:rFonts w:hint="cs"/>
          <w:color w:val="000000" w:themeColor="text1"/>
          <w:rtl/>
        </w:rPr>
        <w:t xml:space="preserve">בהינתן המשפט </w:t>
      </w:r>
      <m:oMath>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n-1</m:t>
            </m:r>
          </m:sub>
        </m:sSub>
      </m:oMath>
      <w:r w:rsidR="00000981" w:rsidRPr="00EE2FC4">
        <w:rPr>
          <w:rFonts w:eastAsiaTheme="minorEastAsia" w:hint="cs"/>
          <w:color w:val="000000" w:themeColor="text1"/>
          <w:rtl/>
        </w:rPr>
        <w:t>, ל</w:t>
      </w:r>
      <w:r w:rsidRPr="00EE2FC4">
        <w:rPr>
          <w:rFonts w:eastAsiaTheme="minorEastAsia" w:hint="cs"/>
          <w:color w:val="000000" w:themeColor="text1"/>
          <w:rtl/>
        </w:rPr>
        <w:t>תחילת ה</w:t>
      </w:r>
      <w:r w:rsidR="00000981" w:rsidRPr="00EE2FC4">
        <w:rPr>
          <w:rFonts w:eastAsiaTheme="minorEastAsia" w:hint="cs"/>
          <w:color w:val="000000" w:themeColor="text1"/>
          <w:rtl/>
        </w:rPr>
        <w:t xml:space="preserve">משפט </w:t>
      </w:r>
      <w:r w:rsidRPr="00EE2FC4">
        <w:rPr>
          <w:rFonts w:eastAsiaTheme="minorEastAsia" w:hint="cs"/>
          <w:color w:val="000000" w:themeColor="text1"/>
          <w:rtl/>
        </w:rPr>
        <w:t xml:space="preserve">מתווספים </w:t>
      </w:r>
      <w:r w:rsidR="00000981" w:rsidRPr="00EE2FC4">
        <w:rPr>
          <w:rFonts w:eastAsiaTheme="minorEastAsia" w:hint="cs"/>
          <w:color w:val="000000" w:themeColor="text1"/>
          <w:rtl/>
        </w:rPr>
        <w:t xml:space="preserve">שני טוקני דמה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1</m:t>
            </m:r>
          </m:sub>
        </m:sSub>
      </m:oMath>
      <w:r w:rsidR="00000981" w:rsidRPr="00EE2FC4">
        <w:rPr>
          <w:rFonts w:eastAsiaTheme="minorEastAsia" w:hint="cs"/>
          <w:color w:val="000000" w:themeColor="text1"/>
          <w:rtl/>
        </w:rPr>
        <w:t>, כך שהמשפט הופך להיות</w:t>
      </w:r>
      <w:r w:rsidR="00000981" w:rsidRPr="00EE2FC4">
        <w:rPr>
          <w:rFonts w:hint="cs"/>
          <w:color w:val="000000" w:themeColor="text1"/>
          <w:rtl/>
        </w:rPr>
        <w:t xml:space="preserve"> </w:t>
      </w:r>
      <m:oMath>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n-1</m:t>
            </m:r>
          </m:sub>
        </m:sSub>
      </m:oMath>
      <w:r w:rsidR="00000981" w:rsidRPr="00EE2FC4">
        <w:rPr>
          <w:rFonts w:eastAsiaTheme="minorEastAsia" w:hint="cs"/>
          <w:color w:val="000000" w:themeColor="text1"/>
          <w:rtl/>
        </w:rPr>
        <w:t>,</w:t>
      </w:r>
      <w:r w:rsidR="00000981" w:rsidRPr="00EE2FC4">
        <w:rPr>
          <w:rFonts w:hint="cs"/>
          <w:color w:val="000000" w:themeColor="text1"/>
          <w:rtl/>
        </w:rPr>
        <w:t xml:space="preserve"> </w:t>
      </w:r>
      <w:r w:rsidRPr="00EE2FC4">
        <w:rPr>
          <w:rFonts w:hint="cs"/>
          <w:color w:val="000000" w:themeColor="text1"/>
          <w:rtl/>
        </w:rPr>
        <w:t>ו</w:t>
      </w:r>
      <w:r w:rsidR="00000981" w:rsidRPr="00EE2FC4">
        <w:rPr>
          <w:rFonts w:hint="cs"/>
          <w:color w:val="000000" w:themeColor="text1"/>
          <w:rtl/>
        </w:rPr>
        <w:t>ההסתברות של</w:t>
      </w:r>
      <w:r w:rsidRPr="00EE2FC4">
        <w:rPr>
          <w:rFonts w:hint="cs"/>
          <w:color w:val="000000" w:themeColor="text1"/>
          <w:rtl/>
        </w:rPr>
        <w:t>ו מחושבת</w:t>
      </w:r>
      <w:r w:rsidR="00000981" w:rsidRPr="00EE2FC4">
        <w:rPr>
          <w:rFonts w:hint="cs"/>
          <w:color w:val="000000" w:themeColor="text1"/>
          <w:rtl/>
        </w:rPr>
        <w:t xml:space="preserve"> באמצעות הנוסחה הבאה: </w:t>
      </w:r>
    </w:p>
    <w:p w14:paraId="5D077010" w14:textId="17319D42" w:rsidR="00000981" w:rsidRPr="00EE2FC4" w:rsidRDefault="00000981" w:rsidP="004F6558">
      <w:pPr>
        <w:bidi w:val="0"/>
        <w:spacing w:line="360" w:lineRule="auto"/>
        <w:rPr>
          <w:rFonts w:eastAsiaTheme="minorEastAsia"/>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∈s</m:t>
              </m:r>
            </m:sub>
            <m:sup/>
            <m:e>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P</m:t>
                      </m:r>
                      <m:d>
                        <m:dPr>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e>
                      </m:d>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i-2</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i-1</m:t>
                          </m:r>
                        </m:sub>
                      </m:sSub>
                      <m:r>
                        <w:rPr>
                          <w:rFonts w:ascii="Cambria Math" w:hAnsi="Cambria Math"/>
                          <w:color w:val="000000" w:themeColor="text1"/>
                        </w:rPr>
                        <m:t>)</m:t>
                      </m:r>
                    </m:e>
                  </m:d>
                  <m:r>
                    <w:rPr>
                      <w:rFonts w:ascii="Cambria Math" w:hAnsi="Cambria Math"/>
                      <w:color w:val="000000" w:themeColor="text1"/>
                    </w:rPr>
                    <m:t xml:space="preserve"> </m:t>
                  </m:r>
                </m:e>
              </m:func>
            </m:e>
          </m:nary>
        </m:oMath>
      </m:oMathPara>
    </w:p>
    <w:p w14:paraId="4A8586AD" w14:textId="48A24DB6" w:rsidR="00000981" w:rsidRPr="00EE2FC4" w:rsidRDefault="00000981" w:rsidP="004F6558">
      <w:pPr>
        <w:spacing w:line="360" w:lineRule="auto"/>
        <w:rPr>
          <w:rFonts w:eastAsiaTheme="minorEastAsia"/>
          <w:color w:val="000000" w:themeColor="text1"/>
          <w:rtl/>
        </w:rPr>
      </w:pPr>
      <w:r w:rsidRPr="00EE2FC4">
        <w:rPr>
          <w:rFonts w:eastAsiaTheme="minorEastAsia" w:hint="cs"/>
          <w:color w:val="000000" w:themeColor="text1"/>
          <w:rtl/>
        </w:rPr>
        <w:t>כאשר:</w:t>
      </w:r>
    </w:p>
    <w:p w14:paraId="26E0BD6C" w14:textId="5D228DF5" w:rsidR="00342E74" w:rsidRPr="00EE2FC4" w:rsidRDefault="00342E74" w:rsidP="004F6558">
      <w:pPr>
        <w:bidi w:val="0"/>
        <w:spacing w:line="360" w:lineRule="auto"/>
        <w:rPr>
          <w:rFonts w:eastAsiaTheme="minorEastAsia"/>
          <w:color w:val="000000" w:themeColor="text1"/>
        </w:rPr>
      </w:pPr>
      <m:oMathPara>
        <m:oMathParaPr>
          <m:jc m:val="left"/>
        </m:oMathParaPr>
        <m:oMath>
          <m:r>
            <w:rPr>
              <w:rFonts w:ascii="Cambria Math" w:hAnsi="Cambria Math"/>
              <w:color w:val="000000" w:themeColor="text1"/>
            </w:rPr>
            <m:t>P</m:t>
          </m:r>
          <m:d>
            <m:dPr>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e>
          </m:d>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i-2</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1</m:t>
              </m:r>
            </m:sub>
          </m:sSub>
          <m:r>
            <w:rPr>
              <w:rFonts w:ascii="Cambria Math" w:hAnsi="Cambria Math"/>
              <w:color w:val="000000" w:themeColor="text1"/>
            </w:rPr>
            <m:t>*P</m:t>
          </m:r>
          <m:d>
            <m:dPr>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e>
          </m:d>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i-2</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2</m:t>
              </m:r>
            </m:sub>
          </m:sSub>
          <m:r>
            <w:rPr>
              <w:rFonts w:ascii="Cambria Math" w:hAnsi="Cambria Math"/>
              <w:color w:val="000000" w:themeColor="text1"/>
            </w:rPr>
            <m:t>*P</m:t>
          </m:r>
          <m:d>
            <m:dPr>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e>
          </m:d>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3</m:t>
              </m:r>
            </m:sub>
          </m:sSub>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m:t>
          </m:r>
        </m:oMath>
      </m:oMathPara>
    </w:p>
    <w:p w14:paraId="2C217CA5" w14:textId="450A7E30" w:rsidR="00342E74" w:rsidRPr="00EE2FC4" w:rsidRDefault="00D8250F" w:rsidP="004F6558">
      <w:pPr>
        <w:spacing w:line="360" w:lineRule="auto"/>
        <w:rPr>
          <w:rFonts w:eastAsiaTheme="minorEastAsia"/>
          <w:color w:val="000000" w:themeColor="text1"/>
          <w:rtl/>
        </w:rPr>
      </w:pPr>
      <w:r w:rsidRPr="00EE2FC4">
        <w:rPr>
          <w:rFonts w:eastAsiaTheme="minorEastAsia" w:hint="cs"/>
          <w:color w:val="000000" w:themeColor="text1"/>
          <w:rtl/>
        </w:rPr>
        <w:t>כך ש-</w:t>
      </w:r>
    </w:p>
    <w:p w14:paraId="5ED49E87" w14:textId="31501F33" w:rsidR="00D8250F" w:rsidRPr="00EE2FC4" w:rsidRDefault="00D8250F" w:rsidP="004F6558">
      <w:pPr>
        <w:bidi w:val="0"/>
        <w:spacing w:line="360" w:lineRule="auto"/>
        <w:rPr>
          <w:color w:val="000000" w:themeColor="text1"/>
          <w:rtl/>
        </w:rPr>
      </w:pPr>
      <m:oMathPara>
        <m:oMathParaPr>
          <m:jc m:val="left"/>
        </m:oMathParaPr>
        <m:oMath>
          <m:r>
            <w:rPr>
              <w:rFonts w:ascii="Cambria Math" w:hAnsi="Cambria Math"/>
              <w:color w:val="000000" w:themeColor="text1"/>
            </w:rPr>
            <m:t>P</m:t>
          </m:r>
          <m:d>
            <m:dPr>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e>
          </m:d>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i-k</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i-1</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i-k</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i-k</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i-1</m:t>
                      </m:r>
                    </m:sub>
                  </m:sSub>
                </m:e>
              </m:d>
              <m:r>
                <w:rPr>
                  <w:rFonts w:ascii="Cambria Math" w:hAnsi="Cambria Math"/>
                  <w:color w:val="000000" w:themeColor="text1"/>
                </w:rPr>
                <m:t>+(# of unique tokens)</m:t>
              </m:r>
            </m:den>
          </m:f>
        </m:oMath>
      </m:oMathPara>
    </w:p>
    <w:p w14:paraId="373426DF" w14:textId="77777777" w:rsidR="00766EDF" w:rsidRPr="00EE2FC4" w:rsidRDefault="00766EDF" w:rsidP="004F6558">
      <w:pPr>
        <w:spacing w:line="360" w:lineRule="auto"/>
        <w:rPr>
          <w:color w:val="000000" w:themeColor="text1"/>
          <w:rtl/>
        </w:rPr>
      </w:pPr>
    </w:p>
    <w:p w14:paraId="3212AE1E" w14:textId="15791CA6" w:rsidR="00936023" w:rsidRPr="00EE2FC4" w:rsidRDefault="00936023" w:rsidP="004F6558">
      <w:pPr>
        <w:spacing w:line="360" w:lineRule="auto"/>
        <w:rPr>
          <w:color w:val="000000" w:themeColor="text1"/>
          <w:rtl/>
        </w:rPr>
      </w:pPr>
      <w:r w:rsidRPr="00EE2FC4">
        <w:rPr>
          <w:rFonts w:hint="cs"/>
          <w:color w:val="000000" w:themeColor="text1"/>
          <w:rtl/>
        </w:rPr>
        <w:t xml:space="preserve">המקדמים </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3</m:t>
            </m:r>
          </m:sub>
        </m:sSub>
      </m:oMath>
      <w:r w:rsidRPr="00EE2FC4">
        <w:rPr>
          <w:rFonts w:eastAsiaTheme="minorEastAsia" w:hint="cs"/>
          <w:color w:val="000000" w:themeColor="text1"/>
          <w:rtl/>
        </w:rPr>
        <w:t xml:space="preserve"> נבחרו להיות </w:t>
      </w:r>
      <w:r w:rsidR="00EE2FC4" w:rsidRPr="00EE2FC4">
        <w:rPr>
          <w:rFonts w:eastAsiaTheme="minorEastAsia" w:cs="Arial"/>
          <w:color w:val="000000" w:themeColor="text1"/>
        </w:rPr>
        <w:t>0.85, 0.14, 0.01</w:t>
      </w:r>
      <w:r w:rsidR="00EE2FC4" w:rsidRPr="00EE2FC4">
        <w:rPr>
          <w:rFonts w:eastAsiaTheme="minorEastAsia" w:cs="Arial" w:hint="cs"/>
          <w:color w:val="000000" w:themeColor="text1"/>
          <w:rtl/>
          <w:lang w:bidi="ar-SA"/>
        </w:rPr>
        <w:t xml:space="preserve"> </w:t>
      </w:r>
      <w:r w:rsidRPr="00EE2FC4">
        <w:rPr>
          <w:rFonts w:eastAsiaTheme="minorEastAsia" w:cs="Arial" w:hint="cs"/>
          <w:color w:val="000000" w:themeColor="text1"/>
          <w:rtl/>
        </w:rPr>
        <w:t xml:space="preserve">בהתאמה. </w:t>
      </w:r>
      <w:r w:rsidR="00C627BA" w:rsidRPr="00EE2FC4">
        <w:rPr>
          <w:rFonts w:eastAsiaTheme="minorEastAsia" w:cs="Arial" w:hint="cs"/>
          <w:color w:val="000000" w:themeColor="text1"/>
          <w:rtl/>
        </w:rPr>
        <w:t xml:space="preserve">המקדמים נבחרו </w:t>
      </w:r>
      <w:r w:rsidR="009C3E9E" w:rsidRPr="00EE2FC4">
        <w:rPr>
          <w:rFonts w:eastAsiaTheme="minorEastAsia" w:cs="Arial" w:hint="cs"/>
          <w:color w:val="000000" w:themeColor="text1"/>
          <w:rtl/>
        </w:rPr>
        <w:t>על סמך ניסוי</w:t>
      </w:r>
      <w:r w:rsidR="00602643" w:rsidRPr="00EE2FC4">
        <w:rPr>
          <w:rFonts w:eastAsiaTheme="minorEastAsia" w:cs="Arial" w:hint="cs"/>
          <w:color w:val="000000" w:themeColor="text1"/>
          <w:rtl/>
        </w:rPr>
        <w:t xml:space="preserve"> שהשווה </w:t>
      </w:r>
      <w:r w:rsidR="00AE7F7D" w:rsidRPr="00EE2FC4">
        <w:rPr>
          <w:rFonts w:eastAsiaTheme="minorEastAsia" w:cs="Arial" w:hint="cs"/>
          <w:color w:val="000000" w:themeColor="text1"/>
          <w:rtl/>
        </w:rPr>
        <w:t xml:space="preserve">בין </w:t>
      </w:r>
      <w:r w:rsidR="004B6A65" w:rsidRPr="00EE2FC4">
        <w:rPr>
          <w:rFonts w:eastAsiaTheme="minorEastAsia" w:cs="Arial" w:hint="cs"/>
          <w:color w:val="000000" w:themeColor="text1"/>
          <w:rtl/>
        </w:rPr>
        <w:t>שלשות שונות של מקדמים ב</w:t>
      </w:r>
      <w:r w:rsidR="00602643" w:rsidRPr="00EE2FC4">
        <w:rPr>
          <w:rFonts w:eastAsiaTheme="minorEastAsia" w:cs="Arial" w:hint="cs"/>
          <w:color w:val="000000" w:themeColor="text1"/>
          <w:rtl/>
        </w:rPr>
        <w:t xml:space="preserve">אחוז </w:t>
      </w:r>
      <w:r w:rsidR="004B6A65" w:rsidRPr="00EE2FC4">
        <w:rPr>
          <w:rFonts w:eastAsiaTheme="minorEastAsia" w:cs="Arial" w:hint="cs"/>
          <w:color w:val="000000" w:themeColor="text1"/>
          <w:rtl/>
        </w:rPr>
        <w:t>הצלחתם</w:t>
      </w:r>
      <w:r w:rsidR="00602643" w:rsidRPr="00EE2FC4">
        <w:rPr>
          <w:rFonts w:eastAsiaTheme="minorEastAsia" w:cs="Arial" w:hint="cs"/>
          <w:color w:val="000000" w:themeColor="text1"/>
          <w:rtl/>
        </w:rPr>
        <w:t xml:space="preserve"> בניבוי טוקן חסר במשפט</w:t>
      </w:r>
      <w:r w:rsidR="00891A19" w:rsidRPr="00EE2FC4">
        <w:rPr>
          <w:rFonts w:eastAsiaTheme="minorEastAsia" w:cs="Arial" w:hint="cs"/>
          <w:color w:val="000000" w:themeColor="text1"/>
          <w:rtl/>
        </w:rPr>
        <w:t xml:space="preserve">, בנוסף לשימוש ב- </w:t>
      </w:r>
      <w:r w:rsidR="00891A19" w:rsidRPr="00EE2FC4">
        <w:rPr>
          <w:rFonts w:eastAsiaTheme="minorEastAsia" w:cs="Arial"/>
          <w:color w:val="000000" w:themeColor="text1"/>
        </w:rPr>
        <w:t>Perplexity</w:t>
      </w:r>
      <w:r w:rsidR="00891A19" w:rsidRPr="00EE2FC4">
        <w:rPr>
          <w:rFonts w:eastAsiaTheme="minorEastAsia" w:cs="Arial" w:hint="cs"/>
          <w:color w:val="000000" w:themeColor="text1"/>
          <w:rtl/>
        </w:rPr>
        <w:t xml:space="preserve"> כאינדיקטו</w:t>
      </w:r>
      <w:r w:rsidR="00891A19" w:rsidRPr="00EE2FC4">
        <w:rPr>
          <w:rFonts w:eastAsiaTheme="minorEastAsia" w:cs="Arial" w:hint="eastAsia"/>
          <w:color w:val="000000" w:themeColor="text1"/>
          <w:rtl/>
        </w:rPr>
        <w:t>ר</w:t>
      </w:r>
      <w:r w:rsidR="00EB7D27" w:rsidRPr="00EE2FC4">
        <w:rPr>
          <w:rFonts w:eastAsiaTheme="minorEastAsia" w:cs="Arial" w:hint="cs"/>
          <w:color w:val="000000" w:themeColor="text1"/>
          <w:rtl/>
        </w:rPr>
        <w:t xml:space="preserve"> נוסף</w:t>
      </w:r>
      <w:r w:rsidR="009C3E9E" w:rsidRPr="00EE2FC4">
        <w:rPr>
          <w:rFonts w:eastAsiaTheme="minorEastAsia" w:cs="Arial" w:hint="cs"/>
          <w:color w:val="000000" w:themeColor="text1"/>
          <w:rtl/>
        </w:rPr>
        <w:t xml:space="preserve">. </w:t>
      </w:r>
      <w:r w:rsidR="00EB7D27" w:rsidRPr="00EE2FC4">
        <w:rPr>
          <w:rFonts w:eastAsiaTheme="minorEastAsia" w:cs="Arial" w:hint="cs"/>
          <w:color w:val="000000" w:themeColor="text1"/>
          <w:rtl/>
        </w:rPr>
        <w:t>באשר ל</w:t>
      </w:r>
      <w:r w:rsidR="00602643" w:rsidRPr="00EE2FC4">
        <w:rPr>
          <w:rFonts w:eastAsiaTheme="minorEastAsia" w:cs="Arial" w:hint="cs"/>
          <w:color w:val="000000" w:themeColor="text1"/>
          <w:rtl/>
        </w:rPr>
        <w:t>ניסוי</w:t>
      </w:r>
      <w:r w:rsidR="00EB7D27" w:rsidRPr="00EE2FC4">
        <w:rPr>
          <w:rFonts w:eastAsiaTheme="minorEastAsia" w:cs="Arial" w:hint="cs"/>
          <w:color w:val="000000" w:themeColor="text1"/>
          <w:rtl/>
        </w:rPr>
        <w:t>, הוא</w:t>
      </w:r>
      <w:r w:rsidR="00602643" w:rsidRPr="00EE2FC4">
        <w:rPr>
          <w:rFonts w:eastAsiaTheme="minorEastAsia" w:cs="Arial" w:hint="cs"/>
          <w:color w:val="000000" w:themeColor="text1"/>
          <w:rtl/>
        </w:rPr>
        <w:t xml:space="preserve"> כלל 500 משפטים שנבחרו ב</w:t>
      </w:r>
      <w:r w:rsidR="004B6A65" w:rsidRPr="00EE2FC4">
        <w:rPr>
          <w:rFonts w:eastAsiaTheme="minorEastAsia" w:cs="Arial" w:hint="cs"/>
          <w:color w:val="000000" w:themeColor="text1"/>
          <w:rtl/>
        </w:rPr>
        <w:t xml:space="preserve">אופן </w:t>
      </w:r>
      <w:r w:rsidR="00602643" w:rsidRPr="00EE2FC4">
        <w:rPr>
          <w:rFonts w:eastAsiaTheme="minorEastAsia" w:cs="Arial" w:hint="cs"/>
          <w:color w:val="000000" w:themeColor="text1"/>
          <w:rtl/>
        </w:rPr>
        <w:t>אקראי מקורפוס הוועדות, ובכל אחד מהם</w:t>
      </w:r>
      <w:r w:rsidR="009C3E9E" w:rsidRPr="00EE2FC4">
        <w:rPr>
          <w:rFonts w:eastAsiaTheme="minorEastAsia" w:cs="Arial" w:hint="cs"/>
          <w:color w:val="000000" w:themeColor="text1"/>
          <w:rtl/>
        </w:rPr>
        <w:t xml:space="preserve"> 10% מהטוקנים מוסכו</w:t>
      </w:r>
      <w:r w:rsidR="00602643" w:rsidRPr="00EE2FC4">
        <w:rPr>
          <w:rFonts w:eastAsiaTheme="minorEastAsia" w:cs="Arial" w:hint="cs"/>
          <w:color w:val="000000" w:themeColor="text1"/>
          <w:rtl/>
        </w:rPr>
        <w:t xml:space="preserve">. </w:t>
      </w:r>
      <w:r w:rsidR="009C3E9E" w:rsidRPr="00EE2FC4">
        <w:rPr>
          <w:rFonts w:eastAsiaTheme="minorEastAsia" w:cs="Arial" w:hint="cs"/>
          <w:color w:val="000000" w:themeColor="text1"/>
          <w:rtl/>
        </w:rPr>
        <w:t xml:space="preserve">הניבוי </w:t>
      </w:r>
      <w:r w:rsidR="004B6A65" w:rsidRPr="00EE2FC4">
        <w:rPr>
          <w:rFonts w:eastAsiaTheme="minorEastAsia" w:cs="Arial" w:hint="cs"/>
          <w:color w:val="000000" w:themeColor="text1"/>
          <w:rtl/>
        </w:rPr>
        <w:t xml:space="preserve">של הטוקנים הממוסכים </w:t>
      </w:r>
      <w:r w:rsidR="009C3E9E" w:rsidRPr="00EE2FC4">
        <w:rPr>
          <w:rFonts w:eastAsiaTheme="minorEastAsia" w:cs="Arial" w:hint="cs"/>
          <w:color w:val="000000" w:themeColor="text1"/>
          <w:rtl/>
        </w:rPr>
        <w:t>התבצע ע"י הפונקציה '</w:t>
      </w:r>
      <w:proofErr w:type="spellStart"/>
      <w:r w:rsidR="009C3E9E" w:rsidRPr="00EE2FC4">
        <w:rPr>
          <w:rFonts w:eastAsiaTheme="minorEastAsia" w:cs="Arial"/>
          <w:color w:val="000000" w:themeColor="text1"/>
        </w:rPr>
        <w:t>generate_next_token</w:t>
      </w:r>
      <w:proofErr w:type="spellEnd"/>
      <w:r w:rsidR="009C3E9E" w:rsidRPr="00EE2FC4">
        <w:rPr>
          <w:rFonts w:eastAsiaTheme="minorEastAsia" w:cs="Arial" w:hint="cs"/>
          <w:color w:val="000000" w:themeColor="text1"/>
          <w:rtl/>
        </w:rPr>
        <w:t>' שמסתמכת בניבוי שלה על הסתברות המשפט שמחושב ע"י הקריאה ל- '</w:t>
      </w:r>
      <w:r w:rsidR="009C3E9E" w:rsidRPr="00EE2FC4">
        <w:rPr>
          <w:color w:val="000000" w:themeColor="text1"/>
        </w:rPr>
        <w:t xml:space="preserve"> </w:t>
      </w:r>
      <w:proofErr w:type="spellStart"/>
      <w:r w:rsidR="009C3E9E" w:rsidRPr="00EE2FC4">
        <w:rPr>
          <w:color w:val="000000" w:themeColor="text1"/>
        </w:rPr>
        <w:t>calculate_prob_of_sentence</w:t>
      </w:r>
      <w:proofErr w:type="spellEnd"/>
      <w:r w:rsidR="009C3E9E" w:rsidRPr="00EE2FC4">
        <w:rPr>
          <w:rFonts w:hint="cs"/>
          <w:color w:val="000000" w:themeColor="text1"/>
          <w:rtl/>
        </w:rPr>
        <w:t xml:space="preserve">'. </w:t>
      </w:r>
      <w:r w:rsidR="00602643" w:rsidRPr="00EE2FC4">
        <w:rPr>
          <w:rFonts w:hint="cs"/>
          <w:color w:val="000000" w:themeColor="text1"/>
          <w:rtl/>
        </w:rPr>
        <w:t xml:space="preserve">הצעד </w:t>
      </w:r>
      <w:r w:rsidR="00602643" w:rsidRPr="00EE2FC4">
        <w:rPr>
          <w:rFonts w:hint="cs"/>
          <w:color w:val="000000" w:themeColor="text1"/>
          <w:rtl/>
        </w:rPr>
        <w:lastRenderedPageBreak/>
        <w:t xml:space="preserve">הזה </w:t>
      </w:r>
      <w:r w:rsidR="004B6A65" w:rsidRPr="00EE2FC4">
        <w:rPr>
          <w:rFonts w:hint="cs"/>
          <w:color w:val="000000" w:themeColor="text1"/>
          <w:rtl/>
        </w:rPr>
        <w:t xml:space="preserve">של בחירת המקדמים </w:t>
      </w:r>
      <w:r w:rsidR="00602643" w:rsidRPr="00EE2FC4">
        <w:rPr>
          <w:rFonts w:hint="cs"/>
          <w:color w:val="000000" w:themeColor="text1"/>
          <w:rtl/>
        </w:rPr>
        <w:t>נעשה בסוף (בהתחלה השתמשנו במקדמים שרירותיים)</w:t>
      </w:r>
      <w:r w:rsidR="00CE7B44" w:rsidRPr="00EE2FC4">
        <w:rPr>
          <w:rFonts w:hint="cs"/>
          <w:color w:val="000000" w:themeColor="text1"/>
          <w:rtl/>
        </w:rPr>
        <w:t xml:space="preserve">, </w:t>
      </w:r>
      <w:r w:rsidR="0012147B" w:rsidRPr="00EE2FC4">
        <w:rPr>
          <w:rFonts w:hint="cs"/>
          <w:color w:val="000000" w:themeColor="text1"/>
          <w:rtl/>
        </w:rPr>
        <w:t>ובחירת המקדמים שישתתפו בניסוי נעשתה</w:t>
      </w:r>
      <w:r w:rsidR="009C3E9E" w:rsidRPr="00EE2FC4">
        <w:rPr>
          <w:rFonts w:hint="cs"/>
          <w:color w:val="000000" w:themeColor="text1"/>
          <w:rtl/>
        </w:rPr>
        <w:t xml:space="preserve"> על סמך </w:t>
      </w:r>
      <w:r w:rsidR="00CE7B44" w:rsidRPr="00EE2FC4">
        <w:rPr>
          <w:rFonts w:hint="cs"/>
          <w:color w:val="000000" w:themeColor="text1"/>
          <w:rtl/>
        </w:rPr>
        <w:t>אבחנות</w:t>
      </w:r>
      <w:r w:rsidR="009C3E9E" w:rsidRPr="00EE2FC4">
        <w:rPr>
          <w:rFonts w:hint="cs"/>
          <w:color w:val="000000" w:themeColor="text1"/>
          <w:rtl/>
        </w:rPr>
        <w:t xml:space="preserve"> </w:t>
      </w:r>
      <w:r w:rsidR="00CE7B44" w:rsidRPr="00EE2FC4">
        <w:rPr>
          <w:rFonts w:hint="cs"/>
          <w:color w:val="000000" w:themeColor="text1"/>
          <w:rtl/>
        </w:rPr>
        <w:t>שהתקבלו במהלך כתיבת הקוד</w:t>
      </w:r>
      <w:r w:rsidR="00602643" w:rsidRPr="00EE2FC4">
        <w:rPr>
          <w:rFonts w:hint="cs"/>
          <w:color w:val="000000" w:themeColor="text1"/>
          <w:rtl/>
        </w:rPr>
        <w:t>,</w:t>
      </w:r>
      <w:r w:rsidR="00AE7F7D" w:rsidRPr="00EE2FC4">
        <w:rPr>
          <w:rFonts w:hint="cs"/>
          <w:color w:val="000000" w:themeColor="text1"/>
          <w:rtl/>
        </w:rPr>
        <w:t xml:space="preserve"> בנוסף ל- "מיני" ניסויים שנעשו במטרה ללמוד את התרומה של המקדמים ואיך הגדלת\הקטנת כל אחד מהם משפיעה על התנהגות פונקציית הניבוי.</w:t>
      </w:r>
      <w:r w:rsidR="004B6A65" w:rsidRPr="00EE2FC4">
        <w:rPr>
          <w:rFonts w:hint="cs"/>
          <w:color w:val="000000" w:themeColor="text1"/>
          <w:rtl/>
        </w:rPr>
        <w:t xml:space="preserve"> </w:t>
      </w:r>
      <w:r w:rsidR="00AE7F7D" w:rsidRPr="00EE2FC4">
        <w:rPr>
          <w:rFonts w:hint="cs"/>
          <w:color w:val="000000" w:themeColor="text1"/>
          <w:rtl/>
        </w:rPr>
        <w:t>שני ה</w:t>
      </w:r>
      <w:r w:rsidR="004B6A65" w:rsidRPr="00EE2FC4">
        <w:rPr>
          <w:rFonts w:hint="cs"/>
          <w:color w:val="000000" w:themeColor="text1"/>
          <w:rtl/>
        </w:rPr>
        <w:t>דבר</w:t>
      </w:r>
      <w:r w:rsidR="00AE7F7D" w:rsidRPr="00EE2FC4">
        <w:rPr>
          <w:rFonts w:hint="cs"/>
          <w:color w:val="000000" w:themeColor="text1"/>
          <w:rtl/>
        </w:rPr>
        <w:t>ים הנ"ל</w:t>
      </w:r>
      <w:r w:rsidR="004B6A65" w:rsidRPr="00EE2FC4">
        <w:rPr>
          <w:rFonts w:hint="cs"/>
          <w:color w:val="000000" w:themeColor="text1"/>
          <w:rtl/>
        </w:rPr>
        <w:t xml:space="preserve"> </w:t>
      </w:r>
      <w:r w:rsidR="00AE7F7D" w:rsidRPr="00EE2FC4">
        <w:rPr>
          <w:rFonts w:hint="cs"/>
          <w:color w:val="000000" w:themeColor="text1"/>
          <w:rtl/>
        </w:rPr>
        <w:t>צמצמו</w:t>
      </w:r>
      <w:r w:rsidR="004B6A65" w:rsidRPr="00EE2FC4">
        <w:rPr>
          <w:rFonts w:hint="cs"/>
          <w:color w:val="000000" w:themeColor="text1"/>
          <w:rtl/>
        </w:rPr>
        <w:t xml:space="preserve"> את </w:t>
      </w:r>
      <w:r w:rsidR="0012147B" w:rsidRPr="00EE2FC4">
        <w:rPr>
          <w:rFonts w:hint="cs"/>
          <w:color w:val="000000" w:themeColor="text1"/>
          <w:rtl/>
        </w:rPr>
        <w:t>טווח</w:t>
      </w:r>
      <w:r w:rsidR="004B6A65" w:rsidRPr="00EE2FC4">
        <w:rPr>
          <w:rFonts w:hint="cs"/>
          <w:color w:val="000000" w:themeColor="text1"/>
          <w:rtl/>
        </w:rPr>
        <w:t xml:space="preserve"> האופציות</w:t>
      </w:r>
      <w:r w:rsidR="0012147B" w:rsidRPr="00EE2FC4">
        <w:rPr>
          <w:rFonts w:hint="cs"/>
          <w:color w:val="000000" w:themeColor="text1"/>
          <w:rtl/>
        </w:rPr>
        <w:t xml:space="preserve"> של כל מקדם</w:t>
      </w:r>
      <w:r w:rsidR="004B6A65" w:rsidRPr="00EE2FC4">
        <w:rPr>
          <w:rFonts w:hint="cs"/>
          <w:color w:val="000000" w:themeColor="text1"/>
          <w:rtl/>
        </w:rPr>
        <w:t>.</w:t>
      </w:r>
      <w:r w:rsidR="00602643" w:rsidRPr="00EE2FC4">
        <w:rPr>
          <w:rFonts w:hint="cs"/>
          <w:color w:val="000000" w:themeColor="text1"/>
          <w:rtl/>
        </w:rPr>
        <w:t xml:space="preserve"> </w:t>
      </w:r>
      <w:r w:rsidR="0012147B" w:rsidRPr="00EE2FC4">
        <w:rPr>
          <w:rFonts w:hint="cs"/>
          <w:color w:val="000000" w:themeColor="text1"/>
          <w:rtl/>
        </w:rPr>
        <w:t>ניתן</w:t>
      </w:r>
      <w:r w:rsidR="00602643" w:rsidRPr="00EE2FC4">
        <w:rPr>
          <w:rFonts w:hint="cs"/>
          <w:color w:val="000000" w:themeColor="text1"/>
          <w:rtl/>
        </w:rPr>
        <w:t xml:space="preserve"> לסכם </w:t>
      </w:r>
      <w:r w:rsidR="004B6A65" w:rsidRPr="00EE2FC4">
        <w:rPr>
          <w:rFonts w:hint="cs"/>
          <w:color w:val="000000" w:themeColor="text1"/>
          <w:rtl/>
        </w:rPr>
        <w:t>את האבחנות</w:t>
      </w:r>
      <w:r w:rsidR="00602643" w:rsidRPr="00EE2FC4">
        <w:rPr>
          <w:rFonts w:hint="cs"/>
          <w:color w:val="000000" w:themeColor="text1"/>
          <w:rtl/>
        </w:rPr>
        <w:t xml:space="preserve"> בכך שהמקדם של ה- </w:t>
      </w:r>
      <w:r w:rsidR="00602643" w:rsidRPr="00EE2FC4">
        <w:rPr>
          <w:color w:val="000000" w:themeColor="text1"/>
        </w:rPr>
        <w:t>unigrams</w:t>
      </w:r>
      <w:r w:rsidR="00602643" w:rsidRPr="00EE2FC4">
        <w:rPr>
          <w:rFonts w:hint="cs"/>
          <w:color w:val="000000" w:themeColor="text1"/>
          <w:rtl/>
        </w:rPr>
        <w:t xml:space="preserve"> צריך להיות קטן </w:t>
      </w:r>
      <w:r w:rsidR="00EB7D27" w:rsidRPr="00EE2FC4">
        <w:rPr>
          <w:rFonts w:hint="cs"/>
          <w:color w:val="000000" w:themeColor="text1"/>
          <w:rtl/>
        </w:rPr>
        <w:t>יחסית</w:t>
      </w:r>
      <w:r w:rsidR="004B6A65" w:rsidRPr="00EE2FC4">
        <w:rPr>
          <w:rFonts w:hint="cs"/>
          <w:color w:val="000000" w:themeColor="text1"/>
          <w:rtl/>
        </w:rPr>
        <w:t>,</w:t>
      </w:r>
      <w:r w:rsidR="00602643" w:rsidRPr="00EE2FC4">
        <w:rPr>
          <w:rFonts w:hint="cs"/>
          <w:color w:val="000000" w:themeColor="text1"/>
          <w:rtl/>
        </w:rPr>
        <w:t xml:space="preserve"> ושהמקדמים (החל ממקדם ה- </w:t>
      </w:r>
      <w:r w:rsidR="00602643" w:rsidRPr="00EE2FC4">
        <w:rPr>
          <w:color w:val="000000" w:themeColor="text1"/>
        </w:rPr>
        <w:t>trigrams</w:t>
      </w:r>
      <w:r w:rsidR="00602643" w:rsidRPr="00EE2FC4">
        <w:rPr>
          <w:rFonts w:hint="cs"/>
          <w:color w:val="000000" w:themeColor="text1"/>
          <w:rtl/>
        </w:rPr>
        <w:t>) צריכים להיות גדולים אחד מהשני בהפרש משמעותי</w:t>
      </w:r>
      <w:r w:rsidR="009C3E9E" w:rsidRPr="00EE2FC4">
        <w:rPr>
          <w:rFonts w:hint="cs"/>
          <w:color w:val="000000" w:themeColor="text1"/>
          <w:rtl/>
        </w:rPr>
        <w:t xml:space="preserve">. </w:t>
      </w:r>
      <w:r w:rsidR="00602643" w:rsidRPr="00EE2FC4">
        <w:rPr>
          <w:rFonts w:hint="cs"/>
          <w:color w:val="000000" w:themeColor="text1"/>
          <w:rtl/>
        </w:rPr>
        <w:t>האבחנה הראשונה התקבלה בשל כך ששמנו לב</w:t>
      </w:r>
      <w:r w:rsidR="00CE7B44" w:rsidRPr="00EE2FC4">
        <w:rPr>
          <w:rFonts w:hint="cs"/>
          <w:color w:val="000000" w:themeColor="text1"/>
          <w:rtl/>
        </w:rPr>
        <w:t xml:space="preserve"> שמקדם גבוה עבור ה- </w:t>
      </w:r>
      <w:r w:rsidR="00CE7B44" w:rsidRPr="00EE2FC4">
        <w:rPr>
          <w:color w:val="000000" w:themeColor="text1"/>
        </w:rPr>
        <w:t>unigrams</w:t>
      </w:r>
      <w:r w:rsidR="00CE7B44" w:rsidRPr="00EE2FC4">
        <w:rPr>
          <w:rFonts w:hint="cs"/>
          <w:color w:val="000000" w:themeColor="text1"/>
          <w:rtl/>
        </w:rPr>
        <w:t xml:space="preserve"> נתן משקל יתר לטוקנים </w:t>
      </w:r>
      <w:r w:rsidR="0012147B" w:rsidRPr="00EE2FC4">
        <w:rPr>
          <w:rFonts w:hint="cs"/>
          <w:color w:val="000000" w:themeColor="text1"/>
          <w:rtl/>
        </w:rPr>
        <w:t>נפוצים</w:t>
      </w:r>
      <w:r w:rsidR="00CE7B44" w:rsidRPr="00EE2FC4">
        <w:rPr>
          <w:rFonts w:hint="cs"/>
          <w:color w:val="000000" w:themeColor="text1"/>
          <w:rtl/>
        </w:rPr>
        <w:t xml:space="preserve"> כמו "," ו- "אני", גם כשהמיקום שלהם </w:t>
      </w:r>
      <w:r w:rsidR="004B6A65" w:rsidRPr="00EE2FC4">
        <w:rPr>
          <w:rFonts w:hint="cs"/>
          <w:color w:val="000000" w:themeColor="text1"/>
          <w:rtl/>
        </w:rPr>
        <w:t xml:space="preserve">לא תואם </w:t>
      </w:r>
      <w:r w:rsidR="00CE7B44" w:rsidRPr="00EE2FC4">
        <w:rPr>
          <w:rFonts w:hint="cs"/>
          <w:color w:val="000000" w:themeColor="text1"/>
          <w:rtl/>
        </w:rPr>
        <w:t>מבחינת תחביר ושפה</w:t>
      </w:r>
      <w:r w:rsidR="004B6A65" w:rsidRPr="00EE2FC4">
        <w:rPr>
          <w:rFonts w:hint="cs"/>
          <w:color w:val="000000" w:themeColor="text1"/>
          <w:rtl/>
        </w:rPr>
        <w:t>, ו</w:t>
      </w:r>
      <w:r w:rsidR="00891A19" w:rsidRPr="00EE2FC4">
        <w:rPr>
          <w:rFonts w:hint="cs"/>
          <w:color w:val="000000" w:themeColor="text1"/>
          <w:rtl/>
        </w:rPr>
        <w:t xml:space="preserve">גם </w:t>
      </w:r>
      <w:r w:rsidR="004B6A65" w:rsidRPr="00EE2FC4">
        <w:rPr>
          <w:rFonts w:hint="cs"/>
          <w:color w:val="000000" w:themeColor="text1"/>
          <w:rtl/>
        </w:rPr>
        <w:t>לא מבחינת הסתברות של משפט (למשל, האלגוריתם ניבא את הטוקן "," אחרי הטוקן "עמיר" למרות שהופעת הטוקן "פרץ" אחרי "עמיר" יותר שכיחה בקורפוס)</w:t>
      </w:r>
      <w:r w:rsidR="00CE7B44" w:rsidRPr="00EE2FC4">
        <w:rPr>
          <w:rFonts w:hint="cs"/>
          <w:color w:val="000000" w:themeColor="text1"/>
          <w:rtl/>
        </w:rPr>
        <w:t xml:space="preserve">. </w:t>
      </w:r>
      <w:r w:rsidR="000920AE" w:rsidRPr="00EE2FC4">
        <w:rPr>
          <w:rFonts w:hint="cs"/>
          <w:color w:val="000000" w:themeColor="text1"/>
          <w:rtl/>
        </w:rPr>
        <w:t>לגבי האבחנה השנייה</w:t>
      </w:r>
      <w:r w:rsidR="00CE7B44" w:rsidRPr="00EE2FC4">
        <w:rPr>
          <w:rFonts w:hint="cs"/>
          <w:color w:val="000000" w:themeColor="text1"/>
          <w:rtl/>
        </w:rPr>
        <w:t xml:space="preserve">, היה אפשר לשים לב לכך שיכולת הניבוי של ה- </w:t>
      </w:r>
      <w:r w:rsidR="004B6A65" w:rsidRPr="00EE2FC4">
        <w:rPr>
          <w:color w:val="000000" w:themeColor="text1"/>
        </w:rPr>
        <w:t>bigrams</w:t>
      </w:r>
      <w:r w:rsidR="004B6A65" w:rsidRPr="00EE2FC4">
        <w:rPr>
          <w:rFonts w:hint="cs"/>
          <w:color w:val="000000" w:themeColor="text1"/>
          <w:rtl/>
        </w:rPr>
        <w:t xml:space="preserve"> </w:t>
      </w:r>
      <w:r w:rsidR="00CE7B44" w:rsidRPr="00EE2FC4">
        <w:rPr>
          <w:rFonts w:hint="cs"/>
          <w:color w:val="000000" w:themeColor="text1"/>
          <w:rtl/>
        </w:rPr>
        <w:t xml:space="preserve"> יותר טובה ביחס ל- </w:t>
      </w:r>
      <w:r w:rsidR="00CE7B44" w:rsidRPr="00EE2FC4">
        <w:rPr>
          <w:color w:val="000000" w:themeColor="text1"/>
        </w:rPr>
        <w:t>unigrams</w:t>
      </w:r>
      <w:r w:rsidR="00CE7B44" w:rsidRPr="00EE2FC4">
        <w:rPr>
          <w:rFonts w:hint="cs"/>
          <w:color w:val="000000" w:themeColor="text1"/>
          <w:rtl/>
        </w:rPr>
        <w:t xml:space="preserve"> </w:t>
      </w:r>
      <w:r w:rsidR="004B6A65" w:rsidRPr="00EE2FC4">
        <w:rPr>
          <w:rFonts w:hint="cs"/>
          <w:color w:val="000000" w:themeColor="text1"/>
          <w:rtl/>
        </w:rPr>
        <w:t xml:space="preserve">ושל ה- </w:t>
      </w:r>
      <w:r w:rsidR="004B6A65" w:rsidRPr="00EE2FC4">
        <w:rPr>
          <w:color w:val="000000" w:themeColor="text1"/>
        </w:rPr>
        <w:t>trigrams</w:t>
      </w:r>
      <w:r w:rsidR="004B6A65" w:rsidRPr="00EE2FC4">
        <w:rPr>
          <w:rFonts w:hint="cs"/>
          <w:color w:val="000000" w:themeColor="text1"/>
          <w:rtl/>
        </w:rPr>
        <w:t xml:space="preserve"> יותר טובה משניהם. </w:t>
      </w:r>
      <w:r w:rsidR="008A2B43" w:rsidRPr="00EE2FC4">
        <w:rPr>
          <w:rFonts w:hint="cs"/>
          <w:color w:val="000000" w:themeColor="text1"/>
          <w:rtl/>
        </w:rPr>
        <w:t xml:space="preserve">המשקל הגבוה </w:t>
      </w:r>
      <w:r w:rsidR="000920AE" w:rsidRPr="00EE2FC4">
        <w:rPr>
          <w:rFonts w:hint="cs"/>
          <w:color w:val="000000" w:themeColor="text1"/>
          <w:rtl/>
        </w:rPr>
        <w:t>ש</w:t>
      </w:r>
      <w:r w:rsidR="008A2B43" w:rsidRPr="00EE2FC4">
        <w:rPr>
          <w:rFonts w:hint="cs"/>
          <w:color w:val="000000" w:themeColor="text1"/>
          <w:rtl/>
        </w:rPr>
        <w:t>ל</w:t>
      </w:r>
      <w:r w:rsidR="000920AE" w:rsidRPr="00EE2FC4">
        <w:rPr>
          <w:rFonts w:hint="cs"/>
          <w:color w:val="000000" w:themeColor="text1"/>
          <w:rtl/>
        </w:rPr>
        <w:t xml:space="preserve"> ה</w:t>
      </w:r>
      <w:r w:rsidR="008A2B43" w:rsidRPr="00EE2FC4">
        <w:rPr>
          <w:rFonts w:hint="cs"/>
          <w:color w:val="000000" w:themeColor="text1"/>
          <w:rtl/>
        </w:rPr>
        <w:t xml:space="preserve">- </w:t>
      </w:r>
      <w:r w:rsidR="008A2B43" w:rsidRPr="00EE2FC4">
        <w:rPr>
          <w:color w:val="000000" w:themeColor="text1"/>
        </w:rPr>
        <w:t>bigrams</w:t>
      </w:r>
      <w:r w:rsidR="008A2B43" w:rsidRPr="00EE2FC4">
        <w:rPr>
          <w:rFonts w:hint="cs"/>
          <w:color w:val="000000" w:themeColor="text1"/>
          <w:rtl/>
        </w:rPr>
        <w:t xml:space="preserve"> </w:t>
      </w:r>
      <w:r w:rsidR="000920AE" w:rsidRPr="00EE2FC4">
        <w:rPr>
          <w:rFonts w:hint="cs"/>
          <w:color w:val="000000" w:themeColor="text1"/>
          <w:rtl/>
        </w:rPr>
        <w:t xml:space="preserve">יחסית ל- </w:t>
      </w:r>
      <w:r w:rsidR="000920AE" w:rsidRPr="00EE2FC4">
        <w:rPr>
          <w:color w:val="000000" w:themeColor="text1"/>
        </w:rPr>
        <w:t>unigram</w:t>
      </w:r>
      <w:r w:rsidR="000920AE" w:rsidRPr="00EE2FC4">
        <w:rPr>
          <w:rFonts w:hint="cs"/>
          <w:color w:val="000000" w:themeColor="text1"/>
          <w:rtl/>
        </w:rPr>
        <w:t xml:space="preserve"> </w:t>
      </w:r>
      <w:r w:rsidR="008A2B43" w:rsidRPr="00EE2FC4">
        <w:rPr>
          <w:rFonts w:hint="cs"/>
          <w:color w:val="000000" w:themeColor="text1"/>
          <w:rtl/>
        </w:rPr>
        <w:t xml:space="preserve">ניתן על סמך כך שהרבה צירופי </w:t>
      </w:r>
      <w:r w:rsidR="0012147B" w:rsidRPr="00EE2FC4">
        <w:rPr>
          <w:rFonts w:hint="cs"/>
          <w:color w:val="000000" w:themeColor="text1"/>
          <w:rtl/>
        </w:rPr>
        <w:t>טוקנים</w:t>
      </w:r>
      <w:r w:rsidR="008A2B43" w:rsidRPr="00EE2FC4">
        <w:rPr>
          <w:rFonts w:hint="cs"/>
          <w:color w:val="000000" w:themeColor="text1"/>
          <w:rtl/>
        </w:rPr>
        <w:t xml:space="preserve"> באים דווקא כזוגות, דוגמת:</w:t>
      </w:r>
      <w:r w:rsidR="0012147B" w:rsidRPr="00EE2FC4">
        <w:rPr>
          <w:rFonts w:hint="cs"/>
          <w:color w:val="000000" w:themeColor="text1"/>
          <w:rtl/>
        </w:rPr>
        <w:t xml:space="preserve"> "חוות דעת"</w:t>
      </w:r>
      <w:r w:rsidR="008A2B43" w:rsidRPr="00EE2FC4">
        <w:rPr>
          <w:rFonts w:hint="cs"/>
          <w:color w:val="000000" w:themeColor="text1"/>
          <w:rtl/>
        </w:rPr>
        <w:t xml:space="preserve">, </w:t>
      </w:r>
      <w:r w:rsidR="0012147B" w:rsidRPr="00EE2FC4">
        <w:rPr>
          <w:rFonts w:hint="cs"/>
          <w:color w:val="000000" w:themeColor="text1"/>
          <w:rtl/>
        </w:rPr>
        <w:t>"אמר :"</w:t>
      </w:r>
      <w:r w:rsidR="008A2B43" w:rsidRPr="00EE2FC4">
        <w:rPr>
          <w:rFonts w:hint="cs"/>
          <w:color w:val="000000" w:themeColor="text1"/>
          <w:rtl/>
        </w:rPr>
        <w:t>,</w:t>
      </w:r>
      <w:r w:rsidR="0012147B" w:rsidRPr="00EE2FC4">
        <w:rPr>
          <w:rFonts w:hint="cs"/>
          <w:color w:val="000000" w:themeColor="text1"/>
          <w:rtl/>
        </w:rPr>
        <w:t xml:space="preserve"> </w:t>
      </w:r>
      <w:r w:rsidR="008A2B43" w:rsidRPr="00EE2FC4">
        <w:rPr>
          <w:rFonts w:hint="cs"/>
          <w:color w:val="000000" w:themeColor="text1"/>
          <w:rtl/>
        </w:rPr>
        <w:t xml:space="preserve">ושמות משפחות של </w:t>
      </w:r>
      <w:r w:rsidR="004B6A65" w:rsidRPr="00EE2FC4">
        <w:rPr>
          <w:rFonts w:hint="cs"/>
          <w:color w:val="000000" w:themeColor="text1"/>
          <w:rtl/>
        </w:rPr>
        <w:t xml:space="preserve">אנשים </w:t>
      </w:r>
      <w:r w:rsidR="008A2B43" w:rsidRPr="00EE2FC4">
        <w:rPr>
          <w:rFonts w:hint="cs"/>
          <w:color w:val="000000" w:themeColor="text1"/>
          <w:rtl/>
        </w:rPr>
        <w:t xml:space="preserve">מפורסמים שבאים </w:t>
      </w:r>
      <w:r w:rsidR="00FA1C17" w:rsidRPr="00EE2FC4">
        <w:rPr>
          <w:rFonts w:hint="cs"/>
          <w:color w:val="000000" w:themeColor="text1"/>
          <w:rtl/>
        </w:rPr>
        <w:t>בעקבות</w:t>
      </w:r>
      <w:r w:rsidR="008A2B43" w:rsidRPr="00EE2FC4">
        <w:rPr>
          <w:rFonts w:hint="cs"/>
          <w:color w:val="000000" w:themeColor="text1"/>
          <w:rtl/>
        </w:rPr>
        <w:t xml:space="preserve"> </w:t>
      </w:r>
      <w:r w:rsidR="00FA1C17" w:rsidRPr="00EE2FC4">
        <w:rPr>
          <w:rFonts w:hint="cs"/>
          <w:color w:val="000000" w:themeColor="text1"/>
          <w:rtl/>
        </w:rPr>
        <w:t>ה</w:t>
      </w:r>
      <w:r w:rsidR="008A2B43" w:rsidRPr="00EE2FC4">
        <w:rPr>
          <w:rFonts w:hint="cs"/>
          <w:color w:val="000000" w:themeColor="text1"/>
          <w:rtl/>
        </w:rPr>
        <w:t xml:space="preserve">שמות </w:t>
      </w:r>
      <w:r w:rsidR="00FA1C17" w:rsidRPr="00EE2FC4">
        <w:rPr>
          <w:rFonts w:hint="cs"/>
          <w:color w:val="000000" w:themeColor="text1"/>
          <w:rtl/>
        </w:rPr>
        <w:t>ה</w:t>
      </w:r>
      <w:r w:rsidR="008A2B43" w:rsidRPr="00EE2FC4">
        <w:rPr>
          <w:rFonts w:hint="cs"/>
          <w:color w:val="000000" w:themeColor="text1"/>
          <w:rtl/>
        </w:rPr>
        <w:t>פרטיים</w:t>
      </w:r>
      <w:r w:rsidR="00FA1C17" w:rsidRPr="00EE2FC4">
        <w:rPr>
          <w:rFonts w:hint="cs"/>
          <w:color w:val="000000" w:themeColor="text1"/>
          <w:rtl/>
        </w:rPr>
        <w:t xml:space="preserve"> שלהם</w:t>
      </w:r>
      <w:r w:rsidR="004B6A65" w:rsidRPr="00EE2FC4">
        <w:rPr>
          <w:rFonts w:hint="cs"/>
          <w:color w:val="000000" w:themeColor="text1"/>
          <w:rtl/>
        </w:rPr>
        <w:t>. מקדם גבוה</w:t>
      </w:r>
      <w:r w:rsidR="000920AE" w:rsidRPr="00EE2FC4">
        <w:rPr>
          <w:rFonts w:hint="cs"/>
          <w:color w:val="000000" w:themeColor="text1"/>
          <w:rtl/>
        </w:rPr>
        <w:t xml:space="preserve"> </w:t>
      </w:r>
      <w:r w:rsidR="004B6A65" w:rsidRPr="00EE2FC4">
        <w:rPr>
          <w:rFonts w:hint="cs"/>
          <w:color w:val="000000" w:themeColor="text1"/>
          <w:rtl/>
        </w:rPr>
        <w:t xml:space="preserve">ל- </w:t>
      </w:r>
      <w:r w:rsidR="004B6A65" w:rsidRPr="00EE2FC4">
        <w:rPr>
          <w:color w:val="000000" w:themeColor="text1"/>
        </w:rPr>
        <w:t>bigrams</w:t>
      </w:r>
      <w:r w:rsidR="004B6A65" w:rsidRPr="00EE2FC4">
        <w:rPr>
          <w:rFonts w:hint="cs"/>
          <w:color w:val="000000" w:themeColor="text1"/>
          <w:rtl/>
        </w:rPr>
        <w:t xml:space="preserve"> </w:t>
      </w:r>
      <w:r w:rsidR="000920AE" w:rsidRPr="00EE2FC4">
        <w:rPr>
          <w:rFonts w:hint="cs"/>
          <w:color w:val="000000" w:themeColor="text1"/>
          <w:rtl/>
        </w:rPr>
        <w:t>נתן לאלגוריתם להצליח לנבא את המילה השנייה בצירופים מסוג זה</w:t>
      </w:r>
      <w:r w:rsidR="008A2B43" w:rsidRPr="00EE2FC4">
        <w:rPr>
          <w:rFonts w:hint="cs"/>
          <w:color w:val="000000" w:themeColor="text1"/>
          <w:rtl/>
        </w:rPr>
        <w:t xml:space="preserve">. </w:t>
      </w:r>
      <w:r w:rsidR="000920AE" w:rsidRPr="00EE2FC4">
        <w:rPr>
          <w:rFonts w:hint="cs"/>
          <w:color w:val="000000" w:themeColor="text1"/>
          <w:rtl/>
        </w:rPr>
        <w:t>מצד שני,</w:t>
      </w:r>
      <w:r w:rsidR="00872097" w:rsidRPr="00EE2FC4">
        <w:rPr>
          <w:rFonts w:hint="cs"/>
          <w:color w:val="000000" w:themeColor="text1"/>
          <w:rtl/>
        </w:rPr>
        <w:t xml:space="preserve"> </w:t>
      </w:r>
      <w:r w:rsidR="004B6A65" w:rsidRPr="00EE2FC4">
        <w:rPr>
          <w:rFonts w:hint="cs"/>
          <w:color w:val="000000" w:themeColor="text1"/>
          <w:rtl/>
        </w:rPr>
        <w:t>מקדם</w:t>
      </w:r>
      <w:r w:rsidR="00641D56" w:rsidRPr="00EE2FC4">
        <w:rPr>
          <w:rFonts w:hint="cs"/>
          <w:color w:val="000000" w:themeColor="text1"/>
          <w:rtl/>
        </w:rPr>
        <w:t xml:space="preserve"> </w:t>
      </w:r>
      <w:r w:rsidR="004B6A65" w:rsidRPr="00EE2FC4">
        <w:rPr>
          <w:rFonts w:hint="cs"/>
          <w:color w:val="000000" w:themeColor="text1"/>
          <w:rtl/>
        </w:rPr>
        <w:t>גדול</w:t>
      </w:r>
      <w:r w:rsidR="00641D56" w:rsidRPr="00EE2FC4">
        <w:rPr>
          <w:rFonts w:hint="cs"/>
          <w:color w:val="000000" w:themeColor="text1"/>
          <w:rtl/>
        </w:rPr>
        <w:t xml:space="preserve"> </w:t>
      </w:r>
      <w:r w:rsidR="000920AE" w:rsidRPr="00EE2FC4">
        <w:rPr>
          <w:rFonts w:hint="cs"/>
          <w:color w:val="000000" w:themeColor="text1"/>
          <w:rtl/>
        </w:rPr>
        <w:t xml:space="preserve">מדי </w:t>
      </w:r>
      <w:r w:rsidR="00641D56" w:rsidRPr="00EE2FC4">
        <w:rPr>
          <w:rFonts w:hint="cs"/>
          <w:color w:val="000000" w:themeColor="text1"/>
          <w:rtl/>
        </w:rPr>
        <w:t xml:space="preserve">ל- </w:t>
      </w:r>
      <w:r w:rsidR="00641D56" w:rsidRPr="00EE2FC4">
        <w:rPr>
          <w:color w:val="000000" w:themeColor="text1"/>
          <w:lang w:bidi="ar-SA"/>
        </w:rPr>
        <w:t>bigrams</w:t>
      </w:r>
      <w:r w:rsidR="00641D56" w:rsidRPr="00EE2FC4">
        <w:rPr>
          <w:rFonts w:hint="cs"/>
          <w:color w:val="000000" w:themeColor="text1"/>
          <w:rtl/>
        </w:rPr>
        <w:t xml:space="preserve"> </w:t>
      </w:r>
      <w:r w:rsidR="00FA1C17" w:rsidRPr="00EE2FC4">
        <w:rPr>
          <w:rFonts w:hint="cs"/>
          <w:color w:val="000000" w:themeColor="text1"/>
          <w:rtl/>
        </w:rPr>
        <w:t xml:space="preserve">פגע </w:t>
      </w:r>
      <w:r w:rsidR="00641D56" w:rsidRPr="00EE2FC4">
        <w:rPr>
          <w:rFonts w:hint="cs"/>
          <w:color w:val="000000" w:themeColor="text1"/>
          <w:rtl/>
        </w:rPr>
        <w:t xml:space="preserve">בצירופים הפחות נפוצים, במיוחד </w:t>
      </w:r>
      <w:r w:rsidR="00FA1C17" w:rsidRPr="00EE2FC4">
        <w:rPr>
          <w:rFonts w:hint="cs"/>
          <w:color w:val="000000" w:themeColor="text1"/>
          <w:rtl/>
        </w:rPr>
        <w:t>בצירופים בהם</w:t>
      </w:r>
      <w:r w:rsidR="00641D56" w:rsidRPr="00EE2FC4">
        <w:rPr>
          <w:rFonts w:hint="cs"/>
          <w:color w:val="000000" w:themeColor="text1"/>
          <w:rtl/>
        </w:rPr>
        <w:t xml:space="preserve"> </w:t>
      </w:r>
      <w:r w:rsidR="004B6A65" w:rsidRPr="00EE2FC4">
        <w:rPr>
          <w:rFonts w:hint="cs"/>
          <w:color w:val="000000" w:themeColor="text1"/>
          <w:rtl/>
        </w:rPr>
        <w:t>הטוקן</w:t>
      </w:r>
      <w:r w:rsidR="00641D56" w:rsidRPr="00EE2FC4">
        <w:rPr>
          <w:rFonts w:hint="cs"/>
          <w:color w:val="000000" w:themeColor="text1"/>
          <w:rtl/>
        </w:rPr>
        <w:t xml:space="preserve"> </w:t>
      </w:r>
      <w:r w:rsidR="004B6A65" w:rsidRPr="00EE2FC4">
        <w:rPr>
          <w:rFonts w:hint="cs"/>
          <w:color w:val="000000" w:themeColor="text1"/>
          <w:rtl/>
        </w:rPr>
        <w:t>השני</w:t>
      </w:r>
      <w:r w:rsidR="00641D56" w:rsidRPr="00EE2FC4">
        <w:rPr>
          <w:rFonts w:hint="cs"/>
          <w:color w:val="000000" w:themeColor="text1"/>
          <w:rtl/>
        </w:rPr>
        <w:t xml:space="preserve"> פחות מזווג עם </w:t>
      </w:r>
      <w:r w:rsidR="004B6A65" w:rsidRPr="00EE2FC4">
        <w:rPr>
          <w:rFonts w:hint="cs"/>
          <w:color w:val="000000" w:themeColor="text1"/>
          <w:rtl/>
        </w:rPr>
        <w:t>הטוקן</w:t>
      </w:r>
      <w:r w:rsidR="00641D56" w:rsidRPr="00EE2FC4">
        <w:rPr>
          <w:rFonts w:hint="cs"/>
          <w:color w:val="000000" w:themeColor="text1"/>
          <w:rtl/>
        </w:rPr>
        <w:t xml:space="preserve"> הראשו</w:t>
      </w:r>
      <w:r w:rsidR="004B6A65" w:rsidRPr="00EE2FC4">
        <w:rPr>
          <w:rFonts w:hint="cs"/>
          <w:color w:val="000000" w:themeColor="text1"/>
          <w:rtl/>
        </w:rPr>
        <w:t>ן מאשר טוקן אחר</w:t>
      </w:r>
      <w:r w:rsidR="00641D56" w:rsidRPr="00EE2FC4">
        <w:rPr>
          <w:rFonts w:hint="cs"/>
          <w:color w:val="000000" w:themeColor="text1"/>
          <w:rtl/>
        </w:rPr>
        <w:t xml:space="preserve">. </w:t>
      </w:r>
      <w:r w:rsidR="000920AE" w:rsidRPr="00EE2FC4">
        <w:rPr>
          <w:rFonts w:hint="cs"/>
          <w:color w:val="000000" w:themeColor="text1"/>
          <w:rtl/>
        </w:rPr>
        <w:t xml:space="preserve">למשל, </w:t>
      </w:r>
      <w:r w:rsidR="00641D56" w:rsidRPr="00EE2FC4">
        <w:rPr>
          <w:rFonts w:hint="cs"/>
          <w:color w:val="000000" w:themeColor="text1"/>
          <w:rtl/>
        </w:rPr>
        <w:t xml:space="preserve">בשל </w:t>
      </w:r>
      <w:r w:rsidR="004B6A65" w:rsidRPr="00EE2FC4">
        <w:rPr>
          <w:rFonts w:hint="cs"/>
          <w:color w:val="000000" w:themeColor="text1"/>
          <w:rtl/>
        </w:rPr>
        <w:t>שכיחות</w:t>
      </w:r>
      <w:r w:rsidR="00641D56" w:rsidRPr="00EE2FC4">
        <w:rPr>
          <w:rFonts w:hint="cs"/>
          <w:color w:val="000000" w:themeColor="text1"/>
          <w:rtl/>
        </w:rPr>
        <w:t xml:space="preserve"> הצירוף "במגזר הערבי" בקורפוס, האלגוריתם נכשל בלנבא את המילה "הפרטי" כהמשך למשפט "</w:t>
      </w:r>
      <w:r w:rsidR="00641D56" w:rsidRPr="00EE2FC4">
        <w:rPr>
          <w:rFonts w:cs="Arial" w:hint="cs"/>
          <w:color w:val="000000" w:themeColor="text1"/>
          <w:rtl/>
        </w:rPr>
        <w:t>והן</w:t>
      </w:r>
      <w:r w:rsidR="00641D56" w:rsidRPr="00EE2FC4">
        <w:rPr>
          <w:rFonts w:cs="Arial"/>
          <w:color w:val="000000" w:themeColor="text1"/>
          <w:rtl/>
        </w:rPr>
        <w:t xml:space="preserve"> </w:t>
      </w:r>
      <w:r w:rsidR="00641D56" w:rsidRPr="00EE2FC4">
        <w:rPr>
          <w:rFonts w:cs="Arial" w:hint="cs"/>
          <w:color w:val="000000" w:themeColor="text1"/>
          <w:rtl/>
        </w:rPr>
        <w:t>עם</w:t>
      </w:r>
      <w:r w:rsidR="00641D56" w:rsidRPr="00EE2FC4">
        <w:rPr>
          <w:rFonts w:cs="Arial"/>
          <w:color w:val="000000" w:themeColor="text1"/>
          <w:rtl/>
        </w:rPr>
        <w:t xml:space="preserve"> </w:t>
      </w:r>
      <w:r w:rsidR="00641D56" w:rsidRPr="00EE2FC4">
        <w:rPr>
          <w:rFonts w:cs="Arial" w:hint="cs"/>
          <w:color w:val="000000" w:themeColor="text1"/>
          <w:rtl/>
        </w:rPr>
        <w:t>העובדים</w:t>
      </w:r>
      <w:r w:rsidR="00641D56" w:rsidRPr="00EE2FC4">
        <w:rPr>
          <w:rFonts w:cs="Arial"/>
          <w:color w:val="000000" w:themeColor="text1"/>
          <w:rtl/>
        </w:rPr>
        <w:t xml:space="preserve"> </w:t>
      </w:r>
      <w:r w:rsidR="00641D56" w:rsidRPr="00EE2FC4">
        <w:rPr>
          <w:rFonts w:cs="Arial" w:hint="cs"/>
          <w:color w:val="000000" w:themeColor="text1"/>
          <w:rtl/>
        </w:rPr>
        <w:t>במגזר</w:t>
      </w:r>
      <w:r w:rsidR="00641D56" w:rsidRPr="00EE2FC4">
        <w:rPr>
          <w:rFonts w:cs="Arial"/>
          <w:color w:val="000000" w:themeColor="text1"/>
          <w:rtl/>
        </w:rPr>
        <w:t xml:space="preserve"> </w:t>
      </w:r>
      <w:r w:rsidR="004B6A65" w:rsidRPr="00EE2FC4">
        <w:rPr>
          <w:rFonts w:cs="Arial" w:hint="cs"/>
          <w:color w:val="000000" w:themeColor="text1"/>
          <w:rtl/>
        </w:rPr>
        <w:t>[*]</w:t>
      </w:r>
      <w:r w:rsidR="00641D56" w:rsidRPr="00EE2FC4">
        <w:rPr>
          <w:rFonts w:hint="cs"/>
          <w:color w:val="000000" w:themeColor="text1"/>
          <w:rtl/>
        </w:rPr>
        <w:t>", מכאן קיבלנו מסקנה שקונטקסט יותר גדול נדרש על מנת להבדיל בין שני המקרים</w:t>
      </w:r>
      <w:r w:rsidR="000920AE" w:rsidRPr="00EE2FC4">
        <w:rPr>
          <w:rFonts w:hint="cs"/>
          <w:color w:val="000000" w:themeColor="text1"/>
          <w:rtl/>
        </w:rPr>
        <w:t xml:space="preserve"> ("</w:t>
      </w:r>
      <w:r w:rsidR="004B6A65" w:rsidRPr="00EE2FC4">
        <w:rPr>
          <w:rFonts w:hint="cs"/>
          <w:color w:val="000000" w:themeColor="text1"/>
          <w:rtl/>
        </w:rPr>
        <w:t>ב</w:t>
      </w:r>
      <w:r w:rsidR="000920AE" w:rsidRPr="00EE2FC4">
        <w:rPr>
          <w:rFonts w:hint="cs"/>
          <w:color w:val="000000" w:themeColor="text1"/>
          <w:rtl/>
        </w:rPr>
        <w:t>מגזר הערבי" ו- "</w:t>
      </w:r>
      <w:r w:rsidR="004B6A65" w:rsidRPr="00EE2FC4">
        <w:rPr>
          <w:rFonts w:hint="cs"/>
          <w:color w:val="000000" w:themeColor="text1"/>
          <w:rtl/>
        </w:rPr>
        <w:t>ב</w:t>
      </w:r>
      <w:r w:rsidR="000920AE" w:rsidRPr="00EE2FC4">
        <w:rPr>
          <w:rFonts w:hint="cs"/>
          <w:color w:val="000000" w:themeColor="text1"/>
          <w:rtl/>
        </w:rPr>
        <w:t>מגזר הפרטי</w:t>
      </w:r>
      <w:r w:rsidR="00FA1C17" w:rsidRPr="00EE2FC4">
        <w:rPr>
          <w:rFonts w:hint="cs"/>
          <w:color w:val="000000" w:themeColor="text1"/>
          <w:rtl/>
        </w:rPr>
        <w:t>"</w:t>
      </w:r>
      <w:r w:rsidR="000920AE" w:rsidRPr="00EE2FC4">
        <w:rPr>
          <w:rFonts w:hint="cs"/>
          <w:color w:val="000000" w:themeColor="text1"/>
          <w:rtl/>
        </w:rPr>
        <w:t>)</w:t>
      </w:r>
      <w:r w:rsidR="00641D56" w:rsidRPr="00EE2FC4">
        <w:rPr>
          <w:rFonts w:hint="cs"/>
          <w:color w:val="000000" w:themeColor="text1"/>
          <w:rtl/>
        </w:rPr>
        <w:t xml:space="preserve">. בנוסף לכך, ובשל העובדה שמספר המופעים של </w:t>
      </w:r>
      <w:r w:rsidR="00641D56" w:rsidRPr="00EE2FC4">
        <w:rPr>
          <w:color w:val="000000" w:themeColor="text1"/>
        </w:rPr>
        <w:t>trigrams</w:t>
      </w:r>
      <w:r w:rsidR="00641D56" w:rsidRPr="00EE2FC4">
        <w:rPr>
          <w:rFonts w:hint="cs"/>
          <w:color w:val="000000" w:themeColor="text1"/>
          <w:rtl/>
        </w:rPr>
        <w:t xml:space="preserve"> קטן משמעותית ממספר ה- </w:t>
      </w:r>
      <w:r w:rsidR="00641D56" w:rsidRPr="00EE2FC4">
        <w:rPr>
          <w:color w:val="000000" w:themeColor="text1"/>
        </w:rPr>
        <w:t>bigrams</w:t>
      </w:r>
      <w:r w:rsidR="00641D56" w:rsidRPr="00EE2FC4">
        <w:rPr>
          <w:rFonts w:hint="cs"/>
          <w:color w:val="000000" w:themeColor="text1"/>
          <w:rtl/>
        </w:rPr>
        <w:t xml:space="preserve"> (</w:t>
      </w:r>
      <w:r w:rsidR="000920AE" w:rsidRPr="00EE2FC4">
        <w:rPr>
          <w:rFonts w:hint="cs"/>
          <w:color w:val="000000" w:themeColor="text1"/>
          <w:rtl/>
        </w:rPr>
        <w:t xml:space="preserve">למשל, </w:t>
      </w:r>
      <w:r w:rsidR="00641D56" w:rsidRPr="00EE2FC4">
        <w:rPr>
          <w:rFonts w:hint="cs"/>
          <w:color w:val="000000" w:themeColor="text1"/>
          <w:rtl/>
        </w:rPr>
        <w:t>"העובדים במגזר הפרטי" לעומת "במגזר הפרטי</w:t>
      </w:r>
      <w:r w:rsidR="0012147B" w:rsidRPr="00EE2FC4">
        <w:rPr>
          <w:rFonts w:hint="cs"/>
          <w:color w:val="000000" w:themeColor="text1"/>
          <w:rtl/>
        </w:rPr>
        <w:t>"</w:t>
      </w:r>
      <w:r w:rsidR="00641D56" w:rsidRPr="00EE2FC4">
        <w:rPr>
          <w:rFonts w:hint="cs"/>
          <w:color w:val="000000" w:themeColor="text1"/>
          <w:rtl/>
        </w:rPr>
        <w:t xml:space="preserve">), </w:t>
      </w:r>
      <w:r w:rsidR="00FA1C17" w:rsidRPr="00EE2FC4">
        <w:rPr>
          <w:rFonts w:hint="cs"/>
          <w:color w:val="000000" w:themeColor="text1"/>
          <w:rtl/>
        </w:rPr>
        <w:t>הגענו למסקנה</w:t>
      </w:r>
      <w:r w:rsidR="000920AE" w:rsidRPr="00EE2FC4">
        <w:rPr>
          <w:rFonts w:hint="cs"/>
          <w:color w:val="000000" w:themeColor="text1"/>
          <w:rtl/>
        </w:rPr>
        <w:t xml:space="preserve"> ש</w:t>
      </w:r>
      <w:r w:rsidR="00641D56" w:rsidRPr="00EE2FC4">
        <w:rPr>
          <w:rFonts w:hint="cs"/>
          <w:color w:val="000000" w:themeColor="text1"/>
          <w:rtl/>
        </w:rPr>
        <w:t xml:space="preserve">המשקל של ה- </w:t>
      </w:r>
      <w:r w:rsidR="00641D56" w:rsidRPr="00EE2FC4">
        <w:rPr>
          <w:color w:val="000000" w:themeColor="text1"/>
        </w:rPr>
        <w:t>trigrams</w:t>
      </w:r>
      <w:r w:rsidR="00641D56" w:rsidRPr="00EE2FC4">
        <w:rPr>
          <w:rFonts w:hint="cs"/>
          <w:color w:val="000000" w:themeColor="text1"/>
          <w:rtl/>
        </w:rPr>
        <w:t xml:space="preserve"> חשוב שיהיה גבוה</w:t>
      </w:r>
      <w:r w:rsidR="00891A19" w:rsidRPr="00EE2FC4">
        <w:rPr>
          <w:rFonts w:hint="cs"/>
          <w:color w:val="000000" w:themeColor="text1"/>
          <w:rtl/>
        </w:rPr>
        <w:t xml:space="preserve"> בהרבה</w:t>
      </w:r>
      <w:r w:rsidR="00641D56" w:rsidRPr="00EE2FC4">
        <w:rPr>
          <w:rFonts w:hint="cs"/>
          <w:color w:val="000000" w:themeColor="text1"/>
          <w:rtl/>
        </w:rPr>
        <w:t xml:space="preserve"> מה- </w:t>
      </w:r>
      <w:r w:rsidR="00641D56" w:rsidRPr="00EE2FC4">
        <w:rPr>
          <w:color w:val="000000" w:themeColor="text1"/>
        </w:rPr>
        <w:t>bigrams</w:t>
      </w:r>
      <w:r w:rsidR="000920AE" w:rsidRPr="00EE2FC4">
        <w:rPr>
          <w:rFonts w:hint="cs"/>
          <w:color w:val="000000" w:themeColor="text1"/>
          <w:rtl/>
        </w:rPr>
        <w:t>.</w:t>
      </w:r>
    </w:p>
    <w:p w14:paraId="77320498" w14:textId="77777777" w:rsidR="000920AE" w:rsidRPr="00EE2FC4" w:rsidRDefault="000920AE" w:rsidP="004F6558">
      <w:pPr>
        <w:spacing w:line="360" w:lineRule="auto"/>
        <w:rPr>
          <w:color w:val="000000" w:themeColor="text1"/>
        </w:rPr>
      </w:pPr>
    </w:p>
    <w:p w14:paraId="089EEBA5" w14:textId="0D956443" w:rsidR="004F6558" w:rsidRPr="00EE2FC4" w:rsidRDefault="004F6558" w:rsidP="004F6558">
      <w:pPr>
        <w:spacing w:line="360" w:lineRule="auto"/>
        <w:rPr>
          <w:b/>
          <w:bCs/>
          <w:color w:val="000000" w:themeColor="text1"/>
          <w:rtl/>
        </w:rPr>
      </w:pPr>
      <w:r w:rsidRPr="00EE2FC4">
        <w:rPr>
          <w:rFonts w:hint="cs"/>
          <w:b/>
          <w:bCs/>
          <w:color w:val="000000" w:themeColor="text1"/>
          <w:rtl/>
        </w:rPr>
        <w:t xml:space="preserve">שלב 1.2: </w:t>
      </w:r>
    </w:p>
    <w:p w14:paraId="505E2308" w14:textId="2C07F15E" w:rsidR="004F6558" w:rsidRPr="00EE2FC4" w:rsidRDefault="00A65D93" w:rsidP="004F6558">
      <w:pPr>
        <w:spacing w:line="360" w:lineRule="auto"/>
        <w:rPr>
          <w:rFonts w:eastAsiaTheme="minorEastAsia"/>
          <w:color w:val="000000" w:themeColor="text1"/>
          <w:rtl/>
        </w:rPr>
      </w:pPr>
      <w:r w:rsidRPr="00EE2FC4">
        <w:rPr>
          <w:rFonts w:hint="cs"/>
          <w:b/>
          <w:bCs/>
          <w:color w:val="000000" w:themeColor="text1"/>
          <w:rtl/>
        </w:rPr>
        <w:t xml:space="preserve">הפונקציה </w:t>
      </w:r>
      <w:r w:rsidR="003A3E2A" w:rsidRPr="00EE2FC4">
        <w:rPr>
          <w:rFonts w:hint="cs"/>
          <w:b/>
          <w:bCs/>
          <w:color w:val="000000" w:themeColor="text1"/>
          <w:rtl/>
        </w:rPr>
        <w:t>'</w:t>
      </w:r>
      <w:r w:rsidR="003A3E2A" w:rsidRPr="00EE2FC4">
        <w:rPr>
          <w:b/>
          <w:bCs/>
          <w:color w:val="000000" w:themeColor="text1"/>
        </w:rPr>
        <w:t xml:space="preserve"> </w:t>
      </w:r>
      <w:proofErr w:type="spellStart"/>
      <w:r w:rsidR="003A3E2A" w:rsidRPr="00EE2FC4">
        <w:rPr>
          <w:b/>
          <w:bCs/>
          <w:color w:val="000000" w:themeColor="text1"/>
        </w:rPr>
        <w:t>generate_next_token</w:t>
      </w:r>
      <w:proofErr w:type="spellEnd"/>
      <w:r w:rsidR="003A3E2A" w:rsidRPr="00EE2FC4">
        <w:rPr>
          <w:rFonts w:hint="cs"/>
          <w:b/>
          <w:bCs/>
          <w:color w:val="000000" w:themeColor="text1"/>
          <w:rtl/>
        </w:rPr>
        <w:t>'</w:t>
      </w:r>
      <w:r w:rsidR="003A3E2A" w:rsidRPr="00EE2FC4">
        <w:rPr>
          <w:rFonts w:hint="cs"/>
          <w:color w:val="000000" w:themeColor="text1"/>
          <w:rtl/>
        </w:rPr>
        <w:t xml:space="preserve"> </w:t>
      </w:r>
      <w:r w:rsidRPr="00EE2FC4">
        <w:rPr>
          <w:rFonts w:hint="cs"/>
          <w:color w:val="000000" w:themeColor="text1"/>
          <w:rtl/>
        </w:rPr>
        <w:t>מומשה</w:t>
      </w:r>
      <w:r w:rsidR="003A3E2A" w:rsidRPr="00EE2FC4">
        <w:rPr>
          <w:rFonts w:hint="cs"/>
          <w:color w:val="000000" w:themeColor="text1"/>
          <w:rtl/>
        </w:rPr>
        <w:t>.</w:t>
      </w:r>
      <w:r w:rsidRPr="00EE2FC4">
        <w:rPr>
          <w:rFonts w:hint="cs"/>
          <w:color w:val="000000" w:themeColor="text1"/>
          <w:rtl/>
        </w:rPr>
        <w:t xml:space="preserve"> היא מקבלת כקלט מחרוזת (רצף של טוקנים), ומחזירה</w:t>
      </w:r>
      <w:r w:rsidR="00B84DEF" w:rsidRPr="00EE2FC4">
        <w:rPr>
          <w:rFonts w:hint="cs"/>
          <w:color w:val="000000" w:themeColor="text1"/>
          <w:rtl/>
        </w:rPr>
        <w:t xml:space="preserve"> </w:t>
      </w:r>
      <w:r w:rsidR="003A3E2A" w:rsidRPr="00EE2FC4">
        <w:rPr>
          <w:color w:val="000000" w:themeColor="text1"/>
        </w:rPr>
        <w:t>t</w:t>
      </w:r>
      <w:r w:rsidR="00B84DEF" w:rsidRPr="00EE2FC4">
        <w:rPr>
          <w:color w:val="000000" w:themeColor="text1"/>
        </w:rPr>
        <w:t>uple</w:t>
      </w:r>
      <w:r w:rsidR="00B84DEF" w:rsidRPr="00EE2FC4">
        <w:rPr>
          <w:rFonts w:hint="cs"/>
          <w:color w:val="000000" w:themeColor="text1"/>
          <w:rtl/>
        </w:rPr>
        <w:t xml:space="preserve"> בעל שני אלמנטים:</w:t>
      </w:r>
      <w:r w:rsidRPr="00EE2FC4">
        <w:rPr>
          <w:rFonts w:hint="cs"/>
          <w:color w:val="000000" w:themeColor="text1"/>
          <w:rtl/>
        </w:rPr>
        <w:t xml:space="preserve"> </w:t>
      </w:r>
      <w:r w:rsidR="00B84DEF" w:rsidRPr="00EE2FC4">
        <w:rPr>
          <w:rFonts w:hint="cs"/>
          <w:color w:val="000000" w:themeColor="text1"/>
          <w:rtl/>
        </w:rPr>
        <w:t>ה</w:t>
      </w:r>
      <w:r w:rsidRPr="00EE2FC4">
        <w:rPr>
          <w:rFonts w:hint="cs"/>
          <w:color w:val="000000" w:themeColor="text1"/>
          <w:rtl/>
        </w:rPr>
        <w:t xml:space="preserve">טוקן בעל ההסתברות הכי גבוהה שיהיה ההמשך של המחרוזת, </w:t>
      </w:r>
      <w:r w:rsidR="00B84DEF" w:rsidRPr="00EE2FC4">
        <w:rPr>
          <w:rFonts w:hint="cs"/>
          <w:color w:val="000000" w:themeColor="text1"/>
          <w:rtl/>
        </w:rPr>
        <w:t>ו</w:t>
      </w:r>
      <w:r w:rsidR="00E012BE" w:rsidRPr="00EE2FC4">
        <w:rPr>
          <w:rFonts w:hint="cs"/>
          <w:color w:val="000000" w:themeColor="text1"/>
          <w:rtl/>
        </w:rPr>
        <w:t xml:space="preserve">לוג </w:t>
      </w:r>
      <w:r w:rsidR="00202650" w:rsidRPr="00EE2FC4">
        <w:rPr>
          <w:rFonts w:hint="cs"/>
          <w:color w:val="000000" w:themeColor="text1"/>
          <w:rtl/>
        </w:rPr>
        <w:t xml:space="preserve">ההסתברות שלו. לשם כך, הפונקציה עוברת על כל הטוקנים השונים (או באופן יותר מדויק, על ה- </w:t>
      </w:r>
      <w:r w:rsidR="00202650" w:rsidRPr="00EE2FC4">
        <w:rPr>
          <w:color w:val="000000" w:themeColor="text1"/>
        </w:rPr>
        <w:t>unigrams</w:t>
      </w:r>
      <w:r w:rsidR="00202650" w:rsidRPr="00EE2FC4">
        <w:rPr>
          <w:rFonts w:hint="cs"/>
          <w:color w:val="000000" w:themeColor="text1"/>
          <w:rtl/>
        </w:rPr>
        <w:t xml:space="preserve">, מכיוון </w:t>
      </w:r>
      <w:r w:rsidR="003A3E2A" w:rsidRPr="00EE2FC4">
        <w:rPr>
          <w:rFonts w:hint="cs"/>
          <w:color w:val="000000" w:themeColor="text1"/>
          <w:rtl/>
        </w:rPr>
        <w:t xml:space="preserve">ש- </w:t>
      </w:r>
      <w:r w:rsidR="003A3E2A" w:rsidRPr="00EE2FC4">
        <w:rPr>
          <w:color w:val="000000" w:themeColor="text1"/>
        </w:rPr>
        <w:t>unigrams</w:t>
      </w:r>
      <w:r w:rsidR="003A3E2A" w:rsidRPr="00EE2FC4">
        <w:rPr>
          <w:rFonts w:hint="cs"/>
          <w:color w:val="000000" w:themeColor="text1"/>
          <w:rtl/>
        </w:rPr>
        <w:t xml:space="preserve"> וטוקנים שקולים במקרה שלנו</w:t>
      </w:r>
      <w:r w:rsidR="00202650" w:rsidRPr="00EE2FC4">
        <w:rPr>
          <w:rFonts w:hint="cs"/>
          <w:color w:val="000000" w:themeColor="text1"/>
          <w:rtl/>
        </w:rPr>
        <w:t xml:space="preserve">), מוסיפה את הטוקן למחרוזת ושולחת את התוצאה של החיבור לפונקציה </w:t>
      </w:r>
      <w:r w:rsidR="003A3E2A" w:rsidRPr="00EE2FC4">
        <w:rPr>
          <w:rFonts w:hint="cs"/>
          <w:color w:val="000000" w:themeColor="text1"/>
          <w:rtl/>
        </w:rPr>
        <w:t>'</w:t>
      </w:r>
      <w:proofErr w:type="spellStart"/>
      <w:r w:rsidR="003A3E2A" w:rsidRPr="00EE2FC4">
        <w:rPr>
          <w:color w:val="000000" w:themeColor="text1"/>
        </w:rPr>
        <w:t>calculate_prob_of_sentence</w:t>
      </w:r>
      <w:proofErr w:type="spellEnd"/>
      <w:r w:rsidR="003A3E2A" w:rsidRPr="00EE2FC4">
        <w:rPr>
          <w:rFonts w:hint="cs"/>
          <w:color w:val="000000" w:themeColor="text1"/>
          <w:rtl/>
        </w:rPr>
        <w:t xml:space="preserve">' </w:t>
      </w:r>
      <w:r w:rsidR="00202650" w:rsidRPr="00EE2FC4">
        <w:rPr>
          <w:rFonts w:hint="cs"/>
          <w:color w:val="000000" w:themeColor="text1"/>
          <w:rtl/>
        </w:rPr>
        <w:t>שבתורה מחזירה את לוג ההסתברות</w:t>
      </w:r>
      <w:r w:rsidR="00E012BE" w:rsidRPr="00EE2FC4">
        <w:rPr>
          <w:rFonts w:hint="cs"/>
          <w:color w:val="000000" w:themeColor="text1"/>
          <w:rtl/>
        </w:rPr>
        <w:t xml:space="preserve"> </w:t>
      </w:r>
      <w:r w:rsidR="00202650" w:rsidRPr="00EE2FC4">
        <w:rPr>
          <w:rFonts w:hint="cs"/>
          <w:color w:val="000000" w:themeColor="text1"/>
          <w:rtl/>
        </w:rPr>
        <w:t>של המשפט.</w:t>
      </w:r>
      <w:r w:rsidR="00E012BE" w:rsidRPr="00EE2FC4">
        <w:rPr>
          <w:rFonts w:hint="cs"/>
          <w:color w:val="000000" w:themeColor="text1"/>
          <w:rtl/>
        </w:rPr>
        <w:t xml:space="preserve"> </w:t>
      </w:r>
      <w:r w:rsidR="00E012BE" w:rsidRPr="00EE2FC4">
        <w:rPr>
          <w:rFonts w:hint="cs"/>
          <w:color w:val="000000" w:themeColor="text1"/>
          <w:rtl/>
        </w:rPr>
        <w:lastRenderedPageBreak/>
        <w:t xml:space="preserve">הפונקציה תחזיר את הטוקן </w:t>
      </w:r>
      <w:r w:rsidR="00FA1C17" w:rsidRPr="00EE2FC4">
        <w:rPr>
          <w:rFonts w:hint="cs"/>
          <w:color w:val="000000" w:themeColor="text1"/>
          <w:rtl/>
        </w:rPr>
        <w:t>שהתקבל עבורו</w:t>
      </w:r>
      <w:r w:rsidR="00E012BE" w:rsidRPr="00EE2FC4">
        <w:rPr>
          <w:rFonts w:hint="cs"/>
          <w:color w:val="000000" w:themeColor="text1"/>
          <w:rtl/>
        </w:rPr>
        <w:t xml:space="preserve"> לוג ההסתברות הגבוה ביותר ביחד עם לוג ההסתברות.</w:t>
      </w:r>
      <w:r w:rsidR="005B3EAF" w:rsidRPr="00EE2FC4">
        <w:rPr>
          <w:rFonts w:hint="cs"/>
          <w:color w:val="000000" w:themeColor="text1"/>
          <w:rtl/>
        </w:rPr>
        <w:t xml:space="preserve"> </w:t>
      </w:r>
    </w:p>
    <w:p w14:paraId="12A37076" w14:textId="580DD532" w:rsidR="00393362" w:rsidRPr="00EE2FC4" w:rsidRDefault="00393362" w:rsidP="004F6558">
      <w:pPr>
        <w:spacing w:line="360" w:lineRule="auto"/>
        <w:rPr>
          <w:rFonts w:eastAsiaTheme="minorEastAsia"/>
          <w:color w:val="000000" w:themeColor="text1"/>
          <w:rtl/>
        </w:rPr>
      </w:pPr>
      <w:r w:rsidRPr="00EE2FC4">
        <w:rPr>
          <w:rFonts w:eastAsiaTheme="minorEastAsia" w:hint="cs"/>
          <w:color w:val="000000" w:themeColor="text1"/>
          <w:rtl/>
        </w:rPr>
        <w:t>למרות שהקפדנו על מימוש שתי הפונקציות '</w:t>
      </w:r>
      <w:proofErr w:type="spellStart"/>
      <w:r w:rsidRPr="00EE2FC4">
        <w:rPr>
          <w:color w:val="000000" w:themeColor="text1"/>
        </w:rPr>
        <w:t>generate_next_token</w:t>
      </w:r>
      <w:proofErr w:type="spellEnd"/>
      <w:r w:rsidRPr="00EE2FC4">
        <w:rPr>
          <w:rFonts w:eastAsiaTheme="minorEastAsia" w:hint="cs"/>
          <w:color w:val="000000" w:themeColor="text1"/>
          <w:rtl/>
        </w:rPr>
        <w:t xml:space="preserve">' ו- </w:t>
      </w:r>
      <w:r w:rsidRPr="00EE2FC4">
        <w:rPr>
          <w:rFonts w:hint="cs"/>
          <w:color w:val="000000" w:themeColor="text1"/>
          <w:rtl/>
        </w:rPr>
        <w:t>'</w:t>
      </w:r>
      <w:proofErr w:type="spellStart"/>
      <w:r w:rsidRPr="00EE2FC4">
        <w:rPr>
          <w:color w:val="000000" w:themeColor="text1"/>
        </w:rPr>
        <w:t>calculate_prob_of_sentence</w:t>
      </w:r>
      <w:proofErr w:type="spellEnd"/>
      <w:r w:rsidRPr="00EE2FC4">
        <w:rPr>
          <w:rFonts w:eastAsiaTheme="minorEastAsia" w:hint="cs"/>
          <w:color w:val="000000" w:themeColor="text1"/>
          <w:rtl/>
        </w:rPr>
        <w:t xml:space="preserve">' באופן </w:t>
      </w:r>
      <w:r w:rsidR="005B3EAF" w:rsidRPr="00EE2FC4">
        <w:rPr>
          <w:rFonts w:eastAsiaTheme="minorEastAsia" w:hint="cs"/>
          <w:color w:val="000000" w:themeColor="text1"/>
          <w:rtl/>
        </w:rPr>
        <w:t>האופטימלי</w:t>
      </w:r>
      <w:r w:rsidRPr="00EE2FC4">
        <w:rPr>
          <w:rFonts w:eastAsiaTheme="minorEastAsia" w:hint="cs"/>
          <w:color w:val="000000" w:themeColor="text1"/>
          <w:rtl/>
        </w:rPr>
        <w:t xml:space="preserve">, </w:t>
      </w:r>
      <w:r w:rsidR="005B3EAF" w:rsidRPr="00EE2FC4">
        <w:rPr>
          <w:rFonts w:eastAsiaTheme="minorEastAsia" w:hint="cs"/>
          <w:color w:val="000000" w:themeColor="text1"/>
          <w:rtl/>
        </w:rPr>
        <w:t>בנוסף ל</w:t>
      </w:r>
      <w:r w:rsidRPr="00EE2FC4">
        <w:rPr>
          <w:rFonts w:eastAsiaTheme="minorEastAsia" w:hint="cs"/>
          <w:color w:val="000000" w:themeColor="text1"/>
          <w:rtl/>
        </w:rPr>
        <w:t xml:space="preserve">מאמץ שהושקע בבחירת המקדמים, הפונקציה כשלה הרבה פעמים בניבוי הטוקן בצורה נכונה. מקרים בולטים בהם הפונקציה נכשלת בניבוי הם </w:t>
      </w:r>
      <w:r w:rsidR="00A63B97" w:rsidRPr="00EE2FC4">
        <w:rPr>
          <w:rFonts w:eastAsiaTheme="minorEastAsia" w:hint="cs"/>
          <w:color w:val="000000" w:themeColor="text1"/>
          <w:rtl/>
        </w:rPr>
        <w:t xml:space="preserve">בטוקנים שהם חלק </w:t>
      </w:r>
      <w:r w:rsidR="00986146" w:rsidRPr="00EE2FC4">
        <w:rPr>
          <w:rFonts w:eastAsiaTheme="minorEastAsia" w:hint="cs"/>
          <w:color w:val="000000" w:themeColor="text1"/>
          <w:rtl/>
        </w:rPr>
        <w:t>מקולקציות</w:t>
      </w:r>
      <w:r w:rsidR="00A63B97" w:rsidRPr="00EE2FC4">
        <w:rPr>
          <w:rFonts w:eastAsiaTheme="minorEastAsia" w:hint="cs"/>
          <w:color w:val="000000" w:themeColor="text1"/>
          <w:rtl/>
        </w:rPr>
        <w:t xml:space="preserve"> פחות </w:t>
      </w:r>
      <w:r w:rsidR="00986146" w:rsidRPr="00EE2FC4">
        <w:rPr>
          <w:rFonts w:eastAsiaTheme="minorEastAsia" w:hint="cs"/>
          <w:color w:val="000000" w:themeColor="text1"/>
          <w:rtl/>
        </w:rPr>
        <w:t>נפוצות</w:t>
      </w:r>
      <w:r w:rsidR="00A63B97" w:rsidRPr="00EE2FC4">
        <w:rPr>
          <w:rFonts w:eastAsiaTheme="minorEastAsia" w:hint="cs"/>
          <w:color w:val="000000" w:themeColor="text1"/>
          <w:rtl/>
        </w:rPr>
        <w:t xml:space="preserve">, במיוחד כאשר יש טוקנים יותר שכיחים כהמשך של </w:t>
      </w:r>
      <w:r w:rsidR="00986146" w:rsidRPr="00EE2FC4">
        <w:rPr>
          <w:rFonts w:eastAsiaTheme="minorEastAsia" w:hint="cs"/>
          <w:color w:val="000000" w:themeColor="text1"/>
          <w:rtl/>
        </w:rPr>
        <w:t>הקולקציה</w:t>
      </w:r>
      <w:r w:rsidR="00A63B97" w:rsidRPr="00EE2FC4">
        <w:rPr>
          <w:rFonts w:eastAsiaTheme="minorEastAsia" w:hint="cs"/>
          <w:color w:val="000000" w:themeColor="text1"/>
          <w:rtl/>
        </w:rPr>
        <w:t>. דוגמה לכך הוא כישלון האלגוריתם בניבוי הטוקן "סעד" כחסר במשפט "</w:t>
      </w:r>
      <w:r w:rsidR="00A63B97" w:rsidRPr="00EE2FC4">
        <w:rPr>
          <w:rFonts w:eastAsiaTheme="minorEastAsia" w:cs="Arial" w:hint="cs"/>
          <w:color w:val="000000" w:themeColor="text1"/>
          <w:rtl/>
        </w:rPr>
        <w:t>בבקשה</w:t>
      </w:r>
      <w:r w:rsidR="00A63B97" w:rsidRPr="00EE2FC4">
        <w:rPr>
          <w:rFonts w:eastAsiaTheme="minorEastAsia" w:cs="Arial"/>
          <w:color w:val="000000" w:themeColor="text1"/>
          <w:rtl/>
        </w:rPr>
        <w:t xml:space="preserve"> , </w:t>
      </w:r>
      <w:r w:rsidR="00A63B97" w:rsidRPr="00EE2FC4">
        <w:rPr>
          <w:rFonts w:eastAsiaTheme="minorEastAsia" w:cs="Arial" w:hint="cs"/>
          <w:color w:val="000000" w:themeColor="text1"/>
          <w:rtl/>
        </w:rPr>
        <w:t>חבר</w:t>
      </w:r>
      <w:r w:rsidR="00A63B97" w:rsidRPr="00EE2FC4">
        <w:rPr>
          <w:rFonts w:eastAsiaTheme="minorEastAsia" w:cs="Arial"/>
          <w:color w:val="000000" w:themeColor="text1"/>
          <w:rtl/>
        </w:rPr>
        <w:t xml:space="preserve"> </w:t>
      </w:r>
      <w:r w:rsidR="00A63B97" w:rsidRPr="00EE2FC4">
        <w:rPr>
          <w:rFonts w:eastAsiaTheme="minorEastAsia" w:cs="Arial" w:hint="cs"/>
          <w:color w:val="000000" w:themeColor="text1"/>
          <w:rtl/>
        </w:rPr>
        <w:t>הכנסת</w:t>
      </w:r>
      <w:r w:rsidR="00A63B97" w:rsidRPr="00EE2FC4">
        <w:rPr>
          <w:rFonts w:eastAsiaTheme="minorEastAsia" w:cs="Arial"/>
          <w:color w:val="000000" w:themeColor="text1"/>
          <w:rtl/>
        </w:rPr>
        <w:t xml:space="preserve"> </w:t>
      </w:r>
      <w:r w:rsidR="00A63B97" w:rsidRPr="00EE2FC4">
        <w:rPr>
          <w:rFonts w:eastAsiaTheme="minorEastAsia" w:cs="Arial" w:hint="cs"/>
          <w:color w:val="000000" w:themeColor="text1"/>
          <w:rtl/>
        </w:rPr>
        <w:t>אחמד</w:t>
      </w:r>
      <w:r w:rsidR="00A63B97" w:rsidRPr="00EE2FC4">
        <w:rPr>
          <w:rFonts w:eastAsiaTheme="minorEastAsia" w:cs="Arial"/>
          <w:color w:val="000000" w:themeColor="text1"/>
          <w:rtl/>
        </w:rPr>
        <w:t xml:space="preserve"> </w:t>
      </w:r>
      <w:r w:rsidR="00A63B97" w:rsidRPr="00EE2FC4">
        <w:rPr>
          <w:rFonts w:eastAsiaTheme="minorEastAsia" w:cs="Arial" w:hint="cs"/>
          <w:color w:val="000000" w:themeColor="text1"/>
          <w:rtl/>
        </w:rPr>
        <w:t>[*]</w:t>
      </w:r>
      <w:r w:rsidR="00A63B97" w:rsidRPr="00EE2FC4">
        <w:rPr>
          <w:rFonts w:eastAsiaTheme="minorEastAsia" w:cs="Arial"/>
          <w:color w:val="000000" w:themeColor="text1"/>
          <w:rtl/>
        </w:rPr>
        <w:t xml:space="preserve"> .</w:t>
      </w:r>
      <w:r w:rsidR="00A63B97" w:rsidRPr="00EE2FC4">
        <w:rPr>
          <w:rFonts w:eastAsiaTheme="minorEastAsia" w:cs="Arial" w:hint="cs"/>
          <w:color w:val="000000" w:themeColor="text1"/>
          <w:rtl/>
        </w:rPr>
        <w:t xml:space="preserve"> </w:t>
      </w:r>
      <w:r w:rsidR="00A63B97" w:rsidRPr="00EE2FC4">
        <w:rPr>
          <w:rFonts w:eastAsiaTheme="minorEastAsia" w:hint="cs"/>
          <w:color w:val="000000" w:themeColor="text1"/>
          <w:rtl/>
        </w:rPr>
        <w:t xml:space="preserve">", בשל כך </w:t>
      </w:r>
      <w:r w:rsidR="008F2CD5" w:rsidRPr="00EE2FC4">
        <w:rPr>
          <w:rFonts w:eastAsiaTheme="minorEastAsia" w:hint="cs"/>
          <w:color w:val="000000" w:themeColor="text1"/>
          <w:rtl/>
        </w:rPr>
        <w:t>שהקולקציה</w:t>
      </w:r>
      <w:r w:rsidR="00A63B97" w:rsidRPr="00EE2FC4">
        <w:rPr>
          <w:rFonts w:eastAsiaTheme="minorEastAsia" w:hint="cs"/>
          <w:color w:val="000000" w:themeColor="text1"/>
          <w:rtl/>
        </w:rPr>
        <w:t xml:space="preserve"> "אחמד טיבי" יותר שכיח</w:t>
      </w:r>
      <w:r w:rsidR="008F2CD5" w:rsidRPr="00EE2FC4">
        <w:rPr>
          <w:rFonts w:eastAsiaTheme="minorEastAsia" w:hint="cs"/>
          <w:color w:val="000000" w:themeColor="text1"/>
          <w:rtl/>
        </w:rPr>
        <w:t>ה</w:t>
      </w:r>
      <w:r w:rsidR="00A63B97" w:rsidRPr="00EE2FC4">
        <w:rPr>
          <w:rFonts w:eastAsiaTheme="minorEastAsia" w:hint="cs"/>
          <w:color w:val="000000" w:themeColor="text1"/>
          <w:rtl/>
        </w:rPr>
        <w:t xml:space="preserve">. מכיוון שאחמד טיבי גם כן חבר כנסת, גם קונטקסט יותר גדול כמו ה- </w:t>
      </w:r>
      <w:r w:rsidR="00A63B97" w:rsidRPr="00EE2FC4">
        <w:rPr>
          <w:rFonts w:eastAsiaTheme="minorEastAsia"/>
          <w:color w:val="000000" w:themeColor="text1"/>
        </w:rPr>
        <w:t>trigram</w:t>
      </w:r>
      <w:r w:rsidR="00A63B97" w:rsidRPr="00EE2FC4">
        <w:rPr>
          <w:rFonts w:eastAsiaTheme="minorEastAsia" w:hint="cs"/>
          <w:color w:val="000000" w:themeColor="text1"/>
          <w:rtl/>
        </w:rPr>
        <w:t xml:space="preserve"> (במקרה הזה הוא "הכנסת אחמד [*]") לא </w:t>
      </w:r>
      <w:r w:rsidR="008F2CD5" w:rsidRPr="00EE2FC4">
        <w:rPr>
          <w:rFonts w:eastAsiaTheme="minorEastAsia" w:hint="cs"/>
          <w:color w:val="000000" w:themeColor="text1"/>
          <w:rtl/>
        </w:rPr>
        <w:t>עזר</w:t>
      </w:r>
      <w:r w:rsidR="00A63B97" w:rsidRPr="00EE2FC4">
        <w:rPr>
          <w:rFonts w:eastAsiaTheme="minorEastAsia" w:hint="cs"/>
          <w:color w:val="000000" w:themeColor="text1"/>
          <w:rtl/>
        </w:rPr>
        <w:t xml:space="preserve">. </w:t>
      </w:r>
      <w:r w:rsidR="0038211E" w:rsidRPr="00EE2FC4">
        <w:rPr>
          <w:rFonts w:eastAsiaTheme="minorEastAsia" w:hint="cs"/>
          <w:color w:val="000000" w:themeColor="text1"/>
          <w:rtl/>
        </w:rPr>
        <w:t xml:space="preserve">סוג מקרים </w:t>
      </w:r>
      <w:r w:rsidR="008F2CD5" w:rsidRPr="00EE2FC4">
        <w:rPr>
          <w:rFonts w:eastAsiaTheme="minorEastAsia" w:hint="cs"/>
          <w:color w:val="000000" w:themeColor="text1"/>
          <w:rtl/>
        </w:rPr>
        <w:t>אחר</w:t>
      </w:r>
      <w:r w:rsidR="0038211E" w:rsidRPr="00EE2FC4">
        <w:rPr>
          <w:rFonts w:eastAsiaTheme="minorEastAsia" w:hint="cs"/>
          <w:color w:val="000000" w:themeColor="text1"/>
          <w:rtl/>
        </w:rPr>
        <w:t xml:space="preserve"> הוא כאשר </w:t>
      </w:r>
      <w:r w:rsidR="001C6FEB" w:rsidRPr="00EE2FC4">
        <w:rPr>
          <w:rFonts w:eastAsiaTheme="minorEastAsia" w:hint="cs"/>
          <w:color w:val="000000" w:themeColor="text1"/>
          <w:rtl/>
        </w:rPr>
        <w:t>הטוקנים שלפני הטוקן הנדרש</w:t>
      </w:r>
      <w:r w:rsidR="008F2CD5" w:rsidRPr="00EE2FC4">
        <w:rPr>
          <w:rFonts w:eastAsiaTheme="minorEastAsia" w:hint="cs"/>
          <w:color w:val="000000" w:themeColor="text1"/>
          <w:rtl/>
        </w:rPr>
        <w:t xml:space="preserve"> להשלים</w:t>
      </w:r>
      <w:r w:rsidR="001C6FEB" w:rsidRPr="00EE2FC4">
        <w:rPr>
          <w:rFonts w:eastAsiaTheme="minorEastAsia" w:hint="cs"/>
          <w:color w:val="000000" w:themeColor="text1"/>
          <w:rtl/>
        </w:rPr>
        <w:t xml:space="preserve"> לא </w:t>
      </w:r>
      <w:r w:rsidR="008F2CD5" w:rsidRPr="00EE2FC4">
        <w:rPr>
          <w:rFonts w:eastAsiaTheme="minorEastAsia" w:hint="cs"/>
          <w:color w:val="000000" w:themeColor="text1"/>
          <w:rtl/>
        </w:rPr>
        <w:t xml:space="preserve">נותנים </w:t>
      </w:r>
      <w:r w:rsidR="001C6FEB" w:rsidRPr="00EE2FC4">
        <w:rPr>
          <w:rFonts w:eastAsiaTheme="minorEastAsia" w:hint="cs"/>
          <w:color w:val="000000" w:themeColor="text1"/>
          <w:rtl/>
        </w:rPr>
        <w:t>קונטקסט כלשהו, בחלק מהמקרים הללו,</w:t>
      </w:r>
      <w:r w:rsidR="004A5C26" w:rsidRPr="00EE2FC4">
        <w:rPr>
          <w:rFonts w:eastAsiaTheme="minorEastAsia" w:hint="cs"/>
          <w:color w:val="000000" w:themeColor="text1"/>
          <w:rtl/>
        </w:rPr>
        <w:t xml:space="preserve"> </w:t>
      </w:r>
      <w:r w:rsidR="001C6FEB" w:rsidRPr="00EE2FC4">
        <w:rPr>
          <w:rFonts w:eastAsiaTheme="minorEastAsia" w:hint="cs"/>
          <w:color w:val="000000" w:themeColor="text1"/>
          <w:rtl/>
        </w:rPr>
        <w:t xml:space="preserve">דווקא הטוקנים שבאים אחרי הם </w:t>
      </w:r>
      <w:r w:rsidR="004A5C26" w:rsidRPr="00EE2FC4">
        <w:rPr>
          <w:rFonts w:eastAsiaTheme="minorEastAsia" w:hint="cs"/>
          <w:color w:val="000000" w:themeColor="text1"/>
          <w:rtl/>
        </w:rPr>
        <w:t xml:space="preserve">אלה שכן </w:t>
      </w:r>
      <w:r w:rsidR="008F2CD5" w:rsidRPr="00EE2FC4">
        <w:rPr>
          <w:rFonts w:eastAsiaTheme="minorEastAsia" w:hint="cs"/>
          <w:color w:val="000000" w:themeColor="text1"/>
          <w:rtl/>
        </w:rPr>
        <w:t xml:space="preserve">היו </w:t>
      </w:r>
      <w:r w:rsidR="004A5C26" w:rsidRPr="00EE2FC4">
        <w:rPr>
          <w:rFonts w:eastAsiaTheme="minorEastAsia" w:hint="cs"/>
          <w:color w:val="000000" w:themeColor="text1"/>
          <w:rtl/>
        </w:rPr>
        <w:t>יכולים לעזור בניבוי הטוקן החסר, דבר שנתקל</w:t>
      </w:r>
      <w:r w:rsidR="008F2CD5" w:rsidRPr="00EE2FC4">
        <w:rPr>
          <w:rFonts w:eastAsiaTheme="minorEastAsia" w:hint="cs"/>
          <w:color w:val="000000" w:themeColor="text1"/>
          <w:rtl/>
        </w:rPr>
        <w:t>נו</w:t>
      </w:r>
      <w:r w:rsidR="004A5C26" w:rsidRPr="00EE2FC4">
        <w:rPr>
          <w:rFonts w:eastAsiaTheme="minorEastAsia" w:hint="cs"/>
          <w:color w:val="000000" w:themeColor="text1"/>
          <w:rtl/>
        </w:rPr>
        <w:t xml:space="preserve"> בו כאשר </w:t>
      </w:r>
      <w:r w:rsidR="008F2CD5" w:rsidRPr="00EE2FC4">
        <w:rPr>
          <w:rFonts w:eastAsiaTheme="minorEastAsia" w:hint="cs"/>
          <w:color w:val="000000" w:themeColor="text1"/>
          <w:rtl/>
        </w:rPr>
        <w:t>השתמשנו</w:t>
      </w:r>
      <w:r w:rsidR="004A5C26" w:rsidRPr="00EE2FC4">
        <w:rPr>
          <w:rFonts w:eastAsiaTheme="minorEastAsia" w:hint="cs"/>
          <w:color w:val="000000" w:themeColor="text1"/>
          <w:rtl/>
        </w:rPr>
        <w:t xml:space="preserve"> בפונקציה </w:t>
      </w:r>
      <w:r w:rsidR="00265314" w:rsidRPr="00EE2FC4">
        <w:rPr>
          <w:rFonts w:eastAsiaTheme="minorEastAsia" w:hint="cs"/>
          <w:color w:val="000000" w:themeColor="text1"/>
          <w:rtl/>
        </w:rPr>
        <w:t>לניבוי טוקן ממוסך. דוגמה לכך היא בניבוי המילה "השר" במשפט</w:t>
      </w:r>
      <w:r w:rsidR="001C6FEB" w:rsidRPr="00EE2FC4">
        <w:rPr>
          <w:rFonts w:eastAsiaTheme="minorEastAsia" w:hint="cs"/>
          <w:color w:val="000000" w:themeColor="text1"/>
          <w:rtl/>
        </w:rPr>
        <w:t xml:space="preserve"> </w:t>
      </w:r>
      <w:r w:rsidR="0038211E" w:rsidRPr="00EE2FC4">
        <w:rPr>
          <w:rFonts w:eastAsiaTheme="minorEastAsia" w:hint="cs"/>
          <w:color w:val="000000" w:themeColor="text1"/>
          <w:rtl/>
        </w:rPr>
        <w:t>"</w:t>
      </w:r>
      <w:r w:rsidR="0038211E" w:rsidRPr="00EE2FC4">
        <w:rPr>
          <w:rFonts w:eastAsiaTheme="minorEastAsia" w:cs="Arial" w:hint="cs"/>
          <w:color w:val="000000" w:themeColor="text1"/>
          <w:rtl/>
        </w:rPr>
        <w:t>... אני</w:t>
      </w:r>
      <w:r w:rsidR="0038211E" w:rsidRPr="00EE2FC4">
        <w:rPr>
          <w:rFonts w:eastAsiaTheme="minorEastAsia" w:cs="Arial"/>
          <w:color w:val="000000" w:themeColor="text1"/>
          <w:rtl/>
        </w:rPr>
        <w:t xml:space="preserve"> </w:t>
      </w:r>
      <w:r w:rsidR="0038211E" w:rsidRPr="00EE2FC4">
        <w:rPr>
          <w:rFonts w:eastAsiaTheme="minorEastAsia" w:cs="Arial" w:hint="cs"/>
          <w:color w:val="000000" w:themeColor="text1"/>
          <w:rtl/>
        </w:rPr>
        <w:t>לא</w:t>
      </w:r>
      <w:r w:rsidR="0038211E" w:rsidRPr="00EE2FC4">
        <w:rPr>
          <w:rFonts w:eastAsiaTheme="minorEastAsia" w:cs="Arial"/>
          <w:color w:val="000000" w:themeColor="text1"/>
          <w:rtl/>
        </w:rPr>
        <w:t xml:space="preserve"> </w:t>
      </w:r>
      <w:r w:rsidR="0038211E" w:rsidRPr="00EE2FC4">
        <w:rPr>
          <w:rFonts w:eastAsiaTheme="minorEastAsia" w:cs="Arial" w:hint="cs"/>
          <w:color w:val="000000" w:themeColor="text1"/>
          <w:rtl/>
        </w:rPr>
        <w:t>[*]</w:t>
      </w:r>
      <w:r w:rsidR="0038211E" w:rsidRPr="00EE2FC4">
        <w:rPr>
          <w:rFonts w:eastAsiaTheme="minorEastAsia" w:cs="Arial"/>
          <w:color w:val="000000" w:themeColor="text1"/>
          <w:rtl/>
        </w:rPr>
        <w:t xml:space="preserve"> </w:t>
      </w:r>
      <w:r w:rsidR="0038211E" w:rsidRPr="00EE2FC4">
        <w:rPr>
          <w:rFonts w:eastAsiaTheme="minorEastAsia" w:cs="Arial" w:hint="cs"/>
          <w:color w:val="000000" w:themeColor="text1"/>
          <w:rtl/>
        </w:rPr>
        <w:t>לביטחון</w:t>
      </w:r>
      <w:r w:rsidR="0038211E" w:rsidRPr="00EE2FC4">
        <w:rPr>
          <w:rFonts w:eastAsiaTheme="minorEastAsia" w:cs="Arial"/>
          <w:color w:val="000000" w:themeColor="text1"/>
          <w:rtl/>
        </w:rPr>
        <w:t xml:space="preserve"> </w:t>
      </w:r>
      <w:r w:rsidR="0038211E" w:rsidRPr="00EE2FC4">
        <w:rPr>
          <w:rFonts w:eastAsiaTheme="minorEastAsia" w:cs="Arial" w:hint="cs"/>
          <w:color w:val="000000" w:themeColor="text1"/>
          <w:rtl/>
        </w:rPr>
        <w:t>הפנים</w:t>
      </w:r>
      <w:r w:rsidR="0038211E" w:rsidRPr="00EE2FC4">
        <w:rPr>
          <w:rFonts w:eastAsiaTheme="minorEastAsia" w:cs="Arial"/>
          <w:color w:val="000000" w:themeColor="text1"/>
          <w:rtl/>
        </w:rPr>
        <w:t xml:space="preserve"> </w:t>
      </w:r>
      <w:r w:rsidR="0038211E" w:rsidRPr="00EE2FC4">
        <w:rPr>
          <w:rFonts w:eastAsiaTheme="minorEastAsia" w:cs="Arial" w:hint="cs"/>
          <w:color w:val="000000" w:themeColor="text1"/>
          <w:rtl/>
        </w:rPr>
        <w:t xml:space="preserve">... </w:t>
      </w:r>
      <w:r w:rsidR="0038211E" w:rsidRPr="00EE2FC4">
        <w:rPr>
          <w:rFonts w:eastAsiaTheme="minorEastAsia" w:hint="cs"/>
          <w:color w:val="000000" w:themeColor="text1"/>
          <w:rtl/>
        </w:rPr>
        <w:t>"</w:t>
      </w:r>
      <w:r w:rsidR="00265314" w:rsidRPr="00EE2FC4">
        <w:rPr>
          <w:rFonts w:eastAsiaTheme="minorEastAsia" w:hint="cs"/>
          <w:color w:val="000000" w:themeColor="text1"/>
          <w:rtl/>
        </w:rPr>
        <w:t>, שבו הטוקנים אחרי הטוקן הממוסך הם הרלוונטיי</w:t>
      </w:r>
      <w:r w:rsidR="00265314" w:rsidRPr="00EE2FC4">
        <w:rPr>
          <w:rFonts w:eastAsiaTheme="minorEastAsia" w:hint="eastAsia"/>
          <w:color w:val="000000" w:themeColor="text1"/>
          <w:rtl/>
        </w:rPr>
        <w:t>ם</w:t>
      </w:r>
      <w:r w:rsidR="00265314" w:rsidRPr="00EE2FC4">
        <w:rPr>
          <w:rFonts w:eastAsiaTheme="minorEastAsia" w:hint="cs"/>
          <w:color w:val="000000" w:themeColor="text1"/>
          <w:rtl/>
        </w:rPr>
        <w:t xml:space="preserve"> שיכולים לתת הקשר. </w:t>
      </w:r>
    </w:p>
    <w:p w14:paraId="5DFF72ED" w14:textId="718D4497" w:rsidR="007F7F72" w:rsidRPr="00EE2FC4" w:rsidRDefault="007F7F72" w:rsidP="007F7F72">
      <w:pPr>
        <w:spacing w:line="360" w:lineRule="auto"/>
        <w:rPr>
          <w:rFonts w:eastAsiaTheme="minorEastAsia"/>
          <w:color w:val="000000" w:themeColor="text1"/>
        </w:rPr>
      </w:pPr>
      <w:r w:rsidRPr="00EE2FC4">
        <w:rPr>
          <w:rFonts w:eastAsiaTheme="minorEastAsia" w:hint="cs"/>
          <w:color w:val="000000" w:themeColor="text1"/>
          <w:rtl/>
        </w:rPr>
        <w:t>בחלק מהמקרים בהם הפונקציה נכשלה בניבוי היה ניתן לשים לב לכך שהניבוי של הפונקציה היה טוקן ש</w:t>
      </w:r>
      <w:r w:rsidR="0073158F" w:rsidRPr="00EE2FC4">
        <w:rPr>
          <w:rFonts w:eastAsiaTheme="minorEastAsia" w:hint="cs"/>
          <w:color w:val="000000" w:themeColor="text1"/>
          <w:rtl/>
        </w:rPr>
        <w:t xml:space="preserve">כן </w:t>
      </w:r>
      <w:r w:rsidRPr="00EE2FC4">
        <w:rPr>
          <w:rFonts w:eastAsiaTheme="minorEastAsia" w:hint="cs"/>
          <w:color w:val="000000" w:themeColor="text1"/>
          <w:rtl/>
        </w:rPr>
        <w:t>נתן משמעות למשפט למרות היותו לא הנכון</w:t>
      </w:r>
      <w:r w:rsidR="0073158F" w:rsidRPr="00EE2FC4">
        <w:rPr>
          <w:rFonts w:eastAsiaTheme="minorEastAsia" w:hint="cs"/>
          <w:color w:val="000000" w:themeColor="text1"/>
          <w:rtl/>
        </w:rPr>
        <w:t xml:space="preserve">. </w:t>
      </w:r>
      <w:r w:rsidRPr="00EE2FC4">
        <w:rPr>
          <w:rFonts w:eastAsiaTheme="minorEastAsia" w:hint="cs"/>
          <w:color w:val="000000" w:themeColor="text1"/>
          <w:rtl/>
        </w:rPr>
        <w:t xml:space="preserve">למשל, בניבוי הטוקן "מנגנון" במקום </w:t>
      </w:r>
      <w:r w:rsidR="0073158F" w:rsidRPr="00EE2FC4">
        <w:rPr>
          <w:rFonts w:eastAsiaTheme="minorEastAsia" w:hint="cs"/>
          <w:color w:val="000000" w:themeColor="text1"/>
          <w:rtl/>
        </w:rPr>
        <w:t>"עוד"</w:t>
      </w:r>
      <w:r w:rsidRPr="00EE2FC4">
        <w:rPr>
          <w:rFonts w:eastAsiaTheme="minorEastAsia" w:hint="cs"/>
          <w:color w:val="000000" w:themeColor="text1"/>
          <w:rtl/>
        </w:rPr>
        <w:t xml:space="preserve"> במשפט "</w:t>
      </w:r>
      <w:r w:rsidRPr="00EE2FC4">
        <w:rPr>
          <w:rFonts w:hint="cs"/>
          <w:color w:val="000000" w:themeColor="text1"/>
          <w:rtl/>
        </w:rPr>
        <w:t xml:space="preserve"> </w:t>
      </w:r>
      <w:r w:rsidRPr="00EE2FC4">
        <w:rPr>
          <w:rFonts w:eastAsiaTheme="minorEastAsia" w:cs="Arial" w:hint="cs"/>
          <w:color w:val="000000" w:themeColor="text1"/>
          <w:rtl/>
        </w:rPr>
        <w:t>כדי</w:t>
      </w:r>
      <w:r w:rsidRPr="00EE2FC4">
        <w:rPr>
          <w:rFonts w:eastAsiaTheme="minorEastAsia" w:cs="Arial"/>
          <w:color w:val="000000" w:themeColor="text1"/>
          <w:rtl/>
        </w:rPr>
        <w:t xml:space="preserve"> </w:t>
      </w:r>
      <w:r w:rsidRPr="00EE2FC4">
        <w:rPr>
          <w:rFonts w:eastAsiaTheme="minorEastAsia" w:cs="Arial" w:hint="cs"/>
          <w:color w:val="000000" w:themeColor="text1"/>
          <w:rtl/>
        </w:rPr>
        <w:t>להתגבר</w:t>
      </w:r>
      <w:r w:rsidRPr="00EE2FC4">
        <w:rPr>
          <w:rFonts w:eastAsiaTheme="minorEastAsia" w:cs="Arial"/>
          <w:color w:val="000000" w:themeColor="text1"/>
          <w:rtl/>
        </w:rPr>
        <w:t xml:space="preserve"> </w:t>
      </w:r>
      <w:r w:rsidRPr="00EE2FC4">
        <w:rPr>
          <w:rFonts w:eastAsiaTheme="minorEastAsia" w:cs="Arial" w:hint="cs"/>
          <w:color w:val="000000" w:themeColor="text1"/>
          <w:rtl/>
        </w:rPr>
        <w:t>על</w:t>
      </w:r>
      <w:r w:rsidRPr="00EE2FC4">
        <w:rPr>
          <w:rFonts w:eastAsiaTheme="minorEastAsia" w:cs="Arial"/>
          <w:color w:val="000000" w:themeColor="text1"/>
          <w:rtl/>
        </w:rPr>
        <w:t xml:space="preserve"> </w:t>
      </w:r>
      <w:r w:rsidRPr="00EE2FC4">
        <w:rPr>
          <w:rFonts w:eastAsiaTheme="minorEastAsia" w:cs="Arial" w:hint="cs"/>
          <w:color w:val="000000" w:themeColor="text1"/>
          <w:rtl/>
        </w:rPr>
        <w:t>הפער</w:t>
      </w:r>
      <w:r w:rsidRPr="00EE2FC4">
        <w:rPr>
          <w:rFonts w:eastAsiaTheme="minorEastAsia" w:cs="Arial"/>
          <w:color w:val="000000" w:themeColor="text1"/>
          <w:rtl/>
        </w:rPr>
        <w:t xml:space="preserve"> </w:t>
      </w:r>
      <w:r w:rsidRPr="00EE2FC4">
        <w:rPr>
          <w:rFonts w:eastAsiaTheme="minorEastAsia" w:cs="Arial" w:hint="cs"/>
          <w:color w:val="000000" w:themeColor="text1"/>
          <w:rtl/>
        </w:rPr>
        <w:t>צריך</w:t>
      </w:r>
      <w:r w:rsidRPr="00EE2FC4">
        <w:rPr>
          <w:rFonts w:eastAsiaTheme="minorEastAsia" w:cs="Arial"/>
          <w:color w:val="000000" w:themeColor="text1"/>
          <w:rtl/>
        </w:rPr>
        <w:t xml:space="preserve"> </w:t>
      </w:r>
      <w:r w:rsidRPr="00EE2FC4">
        <w:rPr>
          <w:rFonts w:eastAsiaTheme="minorEastAsia" w:cs="Arial" w:hint="cs"/>
          <w:color w:val="000000" w:themeColor="text1"/>
          <w:rtl/>
        </w:rPr>
        <w:t>לייצר</w:t>
      </w:r>
      <w:r w:rsidRPr="00EE2FC4">
        <w:rPr>
          <w:rFonts w:eastAsiaTheme="minorEastAsia" w:cs="Arial"/>
          <w:color w:val="000000" w:themeColor="text1"/>
          <w:rtl/>
        </w:rPr>
        <w:t xml:space="preserve"> [*] , </w:t>
      </w:r>
      <w:r w:rsidRPr="00EE2FC4">
        <w:rPr>
          <w:rFonts w:eastAsiaTheme="minorEastAsia" w:cs="Arial" w:hint="cs"/>
          <w:color w:val="000000" w:themeColor="text1"/>
          <w:rtl/>
        </w:rPr>
        <w:t>אבל</w:t>
      </w:r>
      <w:r w:rsidRPr="00EE2FC4">
        <w:rPr>
          <w:rFonts w:eastAsiaTheme="minorEastAsia" w:cs="Arial"/>
          <w:color w:val="000000" w:themeColor="text1"/>
          <w:rtl/>
        </w:rPr>
        <w:t xml:space="preserve"> ...</w:t>
      </w:r>
      <w:r w:rsidRPr="00EE2FC4">
        <w:rPr>
          <w:rFonts w:eastAsiaTheme="minorEastAsia" w:cs="Arial" w:hint="cs"/>
          <w:color w:val="000000" w:themeColor="text1"/>
          <w:rtl/>
        </w:rPr>
        <w:t>"</w:t>
      </w:r>
    </w:p>
    <w:p w14:paraId="5CD4D3C8" w14:textId="553001E0" w:rsidR="00A77D8D" w:rsidRPr="00EE2FC4" w:rsidRDefault="00A77D8D" w:rsidP="004F6558">
      <w:pPr>
        <w:spacing w:line="360" w:lineRule="auto"/>
        <w:rPr>
          <w:rFonts w:eastAsiaTheme="minorEastAsia"/>
          <w:color w:val="000000" w:themeColor="text1"/>
          <w:rtl/>
        </w:rPr>
      </w:pPr>
      <w:r w:rsidRPr="00EE2FC4">
        <w:rPr>
          <w:rFonts w:eastAsiaTheme="minorEastAsia" w:hint="cs"/>
          <w:color w:val="000000" w:themeColor="text1"/>
          <w:rtl/>
        </w:rPr>
        <w:t>מצד שני, הפונקציה כן הצליחה להתמודד עם</w:t>
      </w:r>
      <w:r w:rsidR="0073158F" w:rsidRPr="00EE2FC4">
        <w:rPr>
          <w:rFonts w:eastAsiaTheme="minorEastAsia" w:hint="cs"/>
          <w:color w:val="000000" w:themeColor="text1"/>
          <w:rtl/>
        </w:rPr>
        <w:t xml:space="preserve"> השלמת הטוקן החסר</w:t>
      </w:r>
      <w:r w:rsidRPr="00EE2FC4">
        <w:rPr>
          <w:rFonts w:eastAsiaTheme="minorEastAsia" w:hint="cs"/>
          <w:color w:val="000000" w:themeColor="text1"/>
          <w:rtl/>
        </w:rPr>
        <w:t xml:space="preserve"> </w:t>
      </w:r>
      <w:r w:rsidR="0073158F" w:rsidRPr="00EE2FC4">
        <w:rPr>
          <w:rFonts w:eastAsiaTheme="minorEastAsia" w:hint="cs"/>
          <w:color w:val="000000" w:themeColor="text1"/>
          <w:rtl/>
        </w:rPr>
        <w:t>בקולקציות</w:t>
      </w:r>
      <w:r w:rsidRPr="00EE2FC4">
        <w:rPr>
          <w:rFonts w:eastAsiaTheme="minorEastAsia" w:hint="cs"/>
          <w:color w:val="000000" w:themeColor="text1"/>
          <w:rtl/>
        </w:rPr>
        <w:t xml:space="preserve"> </w:t>
      </w:r>
      <w:r w:rsidR="0073158F" w:rsidRPr="00EE2FC4">
        <w:rPr>
          <w:rFonts w:eastAsiaTheme="minorEastAsia" w:hint="cs"/>
          <w:color w:val="000000" w:themeColor="text1"/>
          <w:rtl/>
        </w:rPr>
        <w:t>נפוצות</w:t>
      </w:r>
      <w:r w:rsidRPr="00EE2FC4">
        <w:rPr>
          <w:rFonts w:eastAsiaTheme="minorEastAsia" w:hint="cs"/>
          <w:color w:val="000000" w:themeColor="text1"/>
          <w:rtl/>
        </w:rPr>
        <w:t xml:space="preserve"> כמו הטוקן "דעת" כהמשך למשפט "לקבל חוות [*]", וגם ב</w:t>
      </w:r>
      <w:r w:rsidR="0073158F" w:rsidRPr="00EE2FC4">
        <w:rPr>
          <w:rFonts w:eastAsiaTheme="minorEastAsia" w:hint="cs"/>
          <w:color w:val="000000" w:themeColor="text1"/>
          <w:rtl/>
        </w:rPr>
        <w:t xml:space="preserve">התמודדות עם טוקנים פחות שכיחים כהמשך של </w:t>
      </w:r>
      <w:r w:rsidR="00AA4A37" w:rsidRPr="00EE2FC4">
        <w:rPr>
          <w:rFonts w:eastAsiaTheme="minorEastAsia" w:hint="cs"/>
          <w:color w:val="000000" w:themeColor="text1"/>
          <w:rtl/>
        </w:rPr>
        <w:t xml:space="preserve">קולקציות </w:t>
      </w:r>
      <w:r w:rsidR="0073158F" w:rsidRPr="00EE2FC4">
        <w:rPr>
          <w:rFonts w:eastAsiaTheme="minorEastAsia" w:hint="cs"/>
          <w:color w:val="000000" w:themeColor="text1"/>
          <w:rtl/>
        </w:rPr>
        <w:t>מסוימ</w:t>
      </w:r>
      <w:r w:rsidR="00AA4A37" w:rsidRPr="00EE2FC4">
        <w:rPr>
          <w:rFonts w:eastAsiaTheme="minorEastAsia" w:hint="cs"/>
          <w:color w:val="000000" w:themeColor="text1"/>
          <w:rtl/>
        </w:rPr>
        <w:t>ו</w:t>
      </w:r>
      <w:r w:rsidR="0073158F" w:rsidRPr="00EE2FC4">
        <w:rPr>
          <w:rFonts w:eastAsiaTheme="minorEastAsia" w:hint="cs"/>
          <w:color w:val="000000" w:themeColor="text1"/>
          <w:rtl/>
        </w:rPr>
        <w:t>ת</w:t>
      </w:r>
      <w:r w:rsidR="00AA4A37" w:rsidRPr="00EE2FC4">
        <w:rPr>
          <w:rFonts w:eastAsiaTheme="minorEastAsia" w:hint="cs"/>
          <w:color w:val="000000" w:themeColor="text1"/>
          <w:rtl/>
        </w:rPr>
        <w:t xml:space="preserve"> מאורך 2</w:t>
      </w:r>
      <w:r w:rsidR="0073158F" w:rsidRPr="00EE2FC4">
        <w:rPr>
          <w:rFonts w:eastAsiaTheme="minorEastAsia" w:hint="cs"/>
          <w:color w:val="000000" w:themeColor="text1"/>
          <w:rtl/>
        </w:rPr>
        <w:t xml:space="preserve"> </w:t>
      </w:r>
      <w:r w:rsidR="00AA4A37" w:rsidRPr="00EE2FC4">
        <w:rPr>
          <w:rFonts w:eastAsiaTheme="minorEastAsia" w:hint="cs"/>
          <w:color w:val="000000" w:themeColor="text1"/>
          <w:rtl/>
        </w:rPr>
        <w:t>אם</w:t>
      </w:r>
      <w:r w:rsidRPr="00EE2FC4">
        <w:rPr>
          <w:rFonts w:eastAsiaTheme="minorEastAsia" w:hint="cs"/>
          <w:color w:val="000000" w:themeColor="text1"/>
          <w:rtl/>
        </w:rPr>
        <w:t xml:space="preserve"> ההקשר הרחב יותר של ה- </w:t>
      </w:r>
      <w:r w:rsidRPr="00EE2FC4">
        <w:rPr>
          <w:rFonts w:eastAsiaTheme="minorEastAsia"/>
          <w:color w:val="000000" w:themeColor="text1"/>
        </w:rPr>
        <w:t>trigram</w:t>
      </w:r>
      <w:r w:rsidR="008F2CD5" w:rsidRPr="00EE2FC4">
        <w:rPr>
          <w:rFonts w:eastAsiaTheme="minorEastAsia" w:hint="cs"/>
          <w:color w:val="000000" w:themeColor="text1"/>
          <w:rtl/>
        </w:rPr>
        <w:t xml:space="preserve"> </w:t>
      </w:r>
      <w:r w:rsidR="00AA4A37" w:rsidRPr="00EE2FC4">
        <w:rPr>
          <w:rFonts w:eastAsiaTheme="minorEastAsia" w:hint="cs"/>
          <w:color w:val="000000" w:themeColor="text1"/>
          <w:rtl/>
        </w:rPr>
        <w:t>עזר בכך</w:t>
      </w:r>
      <w:r w:rsidRPr="00EE2FC4">
        <w:rPr>
          <w:rFonts w:eastAsiaTheme="minorEastAsia" w:hint="cs"/>
          <w:color w:val="000000" w:themeColor="text1"/>
          <w:rtl/>
        </w:rPr>
        <w:t xml:space="preserve">. דוגמה לכך שהוזכרה קודם היא </w:t>
      </w:r>
      <w:r w:rsidR="00AA4A37" w:rsidRPr="00EE2FC4">
        <w:rPr>
          <w:rFonts w:eastAsiaTheme="minorEastAsia" w:hint="cs"/>
          <w:color w:val="000000" w:themeColor="text1"/>
          <w:rtl/>
        </w:rPr>
        <w:t xml:space="preserve">בהצלחת הפונקציה בניבוי </w:t>
      </w:r>
      <w:r w:rsidRPr="00EE2FC4">
        <w:rPr>
          <w:rFonts w:eastAsiaTheme="minorEastAsia" w:hint="cs"/>
          <w:color w:val="000000" w:themeColor="text1"/>
          <w:rtl/>
        </w:rPr>
        <w:t xml:space="preserve">הטוקן "הפרטי" כהמשך למשפט </w:t>
      </w:r>
      <w:r w:rsidRPr="00EE2FC4">
        <w:rPr>
          <w:rFonts w:hint="cs"/>
          <w:color w:val="000000" w:themeColor="text1"/>
          <w:rtl/>
        </w:rPr>
        <w:t>"העובדים במגזר [*]"</w:t>
      </w:r>
      <w:r w:rsidRPr="00EE2FC4">
        <w:rPr>
          <w:rFonts w:eastAsiaTheme="minorEastAsia" w:hint="cs"/>
          <w:color w:val="000000" w:themeColor="text1"/>
          <w:rtl/>
        </w:rPr>
        <w:t xml:space="preserve"> למרות היות שני הצירופים "במגזר הערבי" ו- "במגזר החרדי" יותר נפוצים</w:t>
      </w:r>
      <w:r w:rsidR="008F2CD5" w:rsidRPr="00EE2FC4">
        <w:rPr>
          <w:rFonts w:eastAsiaTheme="minorEastAsia" w:hint="cs"/>
          <w:color w:val="000000" w:themeColor="text1"/>
          <w:rtl/>
        </w:rPr>
        <w:t xml:space="preserve"> בקורפוס</w:t>
      </w:r>
      <w:r w:rsidRPr="00EE2FC4">
        <w:rPr>
          <w:rFonts w:eastAsiaTheme="minorEastAsia" w:hint="cs"/>
          <w:color w:val="000000" w:themeColor="text1"/>
          <w:rtl/>
        </w:rPr>
        <w:t xml:space="preserve"> </w:t>
      </w:r>
      <w:r w:rsidR="008F2CD5" w:rsidRPr="00EE2FC4">
        <w:rPr>
          <w:rFonts w:eastAsiaTheme="minorEastAsia" w:hint="cs"/>
          <w:color w:val="000000" w:themeColor="text1"/>
          <w:rtl/>
        </w:rPr>
        <w:t>בהשוואה ל-</w:t>
      </w:r>
      <w:r w:rsidRPr="00EE2FC4">
        <w:rPr>
          <w:rFonts w:eastAsiaTheme="minorEastAsia" w:hint="cs"/>
          <w:color w:val="000000" w:themeColor="text1"/>
          <w:rtl/>
        </w:rPr>
        <w:t xml:space="preserve"> "במגזר הפרטי". </w:t>
      </w:r>
    </w:p>
    <w:p w14:paraId="6A9D1348" w14:textId="5CF427BC" w:rsidR="004268E7" w:rsidRPr="00EE2FC4" w:rsidRDefault="004268E7" w:rsidP="004F6558">
      <w:pPr>
        <w:spacing w:line="360" w:lineRule="auto"/>
        <w:rPr>
          <w:rFonts w:eastAsiaTheme="minorEastAsia"/>
          <w:color w:val="000000" w:themeColor="text1"/>
          <w:rtl/>
        </w:rPr>
      </w:pPr>
      <w:r w:rsidRPr="00EE2FC4">
        <w:rPr>
          <w:rFonts w:eastAsiaTheme="minorEastAsia" w:hint="cs"/>
          <w:color w:val="000000" w:themeColor="text1"/>
          <w:rtl/>
        </w:rPr>
        <w:t xml:space="preserve">הצעות שלדעתנו יכולות לשפר את ביצועי הפונקציה: שימוש ב- </w:t>
      </w:r>
      <w:r w:rsidRPr="00EE2FC4">
        <w:rPr>
          <w:rFonts w:eastAsiaTheme="minorEastAsia"/>
          <w:color w:val="000000" w:themeColor="text1"/>
        </w:rPr>
        <w:t>n-grams</w:t>
      </w:r>
      <w:r w:rsidRPr="00EE2FC4">
        <w:rPr>
          <w:rFonts w:eastAsiaTheme="minorEastAsia" w:hint="cs"/>
          <w:color w:val="000000" w:themeColor="text1"/>
          <w:rtl/>
        </w:rPr>
        <w:t xml:space="preserve"> יותר גבוהים כגון </w:t>
      </w:r>
      <w:r w:rsidRPr="00EE2FC4">
        <w:rPr>
          <w:rFonts w:eastAsiaTheme="minorEastAsia"/>
          <w:color w:val="000000" w:themeColor="text1"/>
        </w:rPr>
        <w:t>Four-grams, Five-grams</w:t>
      </w:r>
      <w:r w:rsidRPr="00EE2FC4">
        <w:rPr>
          <w:rFonts w:eastAsiaTheme="minorEastAsia" w:hint="cs"/>
          <w:color w:val="000000" w:themeColor="text1"/>
          <w:rtl/>
        </w:rPr>
        <w:t xml:space="preserve">, שימוש בקורפוס יותר גדול שיכיל יותר קולקציות ובכללי </w:t>
      </w:r>
      <w:r w:rsidR="006758B9" w:rsidRPr="00EE2FC4">
        <w:rPr>
          <w:rFonts w:eastAsiaTheme="minorEastAsia" w:hint="cs"/>
          <w:color w:val="000000" w:themeColor="text1"/>
          <w:rtl/>
        </w:rPr>
        <w:t xml:space="preserve">יהווה </w:t>
      </w:r>
      <w:r w:rsidRPr="00EE2FC4">
        <w:rPr>
          <w:rFonts w:eastAsiaTheme="minorEastAsia" w:hint="cs"/>
          <w:color w:val="000000" w:themeColor="text1"/>
          <w:rtl/>
        </w:rPr>
        <w:t xml:space="preserve">מדגם גדול יותר, בנוסף </w:t>
      </w:r>
      <w:r w:rsidR="006758B9" w:rsidRPr="00EE2FC4">
        <w:rPr>
          <w:rFonts w:eastAsiaTheme="minorEastAsia" w:hint="cs"/>
          <w:color w:val="000000" w:themeColor="text1"/>
          <w:rtl/>
        </w:rPr>
        <w:t>להתחשבות</w:t>
      </w:r>
      <w:r w:rsidRPr="00EE2FC4">
        <w:rPr>
          <w:rFonts w:eastAsiaTheme="minorEastAsia" w:hint="cs"/>
          <w:color w:val="000000" w:themeColor="text1"/>
          <w:rtl/>
        </w:rPr>
        <w:t xml:space="preserve"> </w:t>
      </w:r>
      <w:r w:rsidR="006758B9" w:rsidRPr="00EE2FC4">
        <w:rPr>
          <w:rFonts w:eastAsiaTheme="minorEastAsia" w:hint="cs"/>
          <w:color w:val="000000" w:themeColor="text1"/>
          <w:rtl/>
        </w:rPr>
        <w:t>ב</w:t>
      </w:r>
      <w:r w:rsidRPr="00EE2FC4">
        <w:rPr>
          <w:rFonts w:eastAsiaTheme="minorEastAsia" w:hint="cs"/>
          <w:color w:val="000000" w:themeColor="text1"/>
          <w:rtl/>
        </w:rPr>
        <w:t xml:space="preserve">טוקנים שאחרי הטוקן החסר ולא רק </w:t>
      </w:r>
      <w:r w:rsidR="006758B9" w:rsidRPr="00EE2FC4">
        <w:rPr>
          <w:rFonts w:eastAsiaTheme="minorEastAsia" w:hint="cs"/>
          <w:color w:val="000000" w:themeColor="text1"/>
          <w:rtl/>
        </w:rPr>
        <w:t>ב</w:t>
      </w:r>
      <w:r w:rsidRPr="00EE2FC4">
        <w:rPr>
          <w:rFonts w:eastAsiaTheme="minorEastAsia" w:hint="cs"/>
          <w:color w:val="000000" w:themeColor="text1"/>
          <w:rtl/>
        </w:rPr>
        <w:t>אלה שלפניו במקרים ש</w:t>
      </w:r>
      <w:r w:rsidR="006758B9" w:rsidRPr="00EE2FC4">
        <w:rPr>
          <w:rFonts w:eastAsiaTheme="minorEastAsia" w:hint="cs"/>
          <w:color w:val="000000" w:themeColor="text1"/>
          <w:rtl/>
        </w:rPr>
        <w:t>טוקנים כאלה</w:t>
      </w:r>
      <w:r w:rsidRPr="00EE2FC4">
        <w:rPr>
          <w:rFonts w:eastAsiaTheme="minorEastAsia" w:hint="cs"/>
          <w:color w:val="000000" w:themeColor="text1"/>
          <w:rtl/>
        </w:rPr>
        <w:t xml:space="preserve"> כן נמצאים (למשל, כאשר מתבקשים לחזות את טוקן ממוסך שלא בסוף המשפט). </w:t>
      </w:r>
    </w:p>
    <w:p w14:paraId="5D63E6C1" w14:textId="5B09637C" w:rsidR="00F42775" w:rsidRPr="00EE2FC4" w:rsidRDefault="00F42775" w:rsidP="002D5533">
      <w:pPr>
        <w:spacing w:line="360" w:lineRule="auto"/>
        <w:rPr>
          <w:color w:val="000000" w:themeColor="text1"/>
          <w:rtl/>
        </w:rPr>
      </w:pPr>
    </w:p>
    <w:p w14:paraId="5D7FEACA" w14:textId="7FCE9FAC" w:rsidR="00F42775" w:rsidRPr="00EE2FC4" w:rsidRDefault="00F42775" w:rsidP="004F6558">
      <w:pPr>
        <w:spacing w:line="360" w:lineRule="auto"/>
        <w:rPr>
          <w:b/>
          <w:bCs/>
          <w:color w:val="000000" w:themeColor="text1"/>
          <w:rtl/>
        </w:rPr>
      </w:pPr>
      <w:r w:rsidRPr="00EE2FC4">
        <w:rPr>
          <w:rFonts w:hint="cs"/>
          <w:b/>
          <w:bCs/>
          <w:color w:val="000000" w:themeColor="text1"/>
          <w:rtl/>
        </w:rPr>
        <w:t>שלב 2</w:t>
      </w:r>
    </w:p>
    <w:p w14:paraId="3EB21D19" w14:textId="56E23B0B" w:rsidR="00F42775" w:rsidRPr="00EE2FC4" w:rsidRDefault="00F42775" w:rsidP="004F6558">
      <w:pPr>
        <w:spacing w:line="360" w:lineRule="auto"/>
        <w:rPr>
          <w:b/>
          <w:bCs/>
          <w:color w:val="000000" w:themeColor="text1"/>
          <w:rtl/>
        </w:rPr>
      </w:pPr>
      <w:r w:rsidRPr="00EE2FC4">
        <w:rPr>
          <w:rFonts w:hint="cs"/>
          <w:b/>
          <w:bCs/>
          <w:color w:val="000000" w:themeColor="text1"/>
          <w:rtl/>
        </w:rPr>
        <w:lastRenderedPageBreak/>
        <w:t xml:space="preserve">שלב 2.1: </w:t>
      </w:r>
    </w:p>
    <w:p w14:paraId="2E52095A" w14:textId="00C69FD6" w:rsidR="002F229F" w:rsidRPr="00EE2FC4" w:rsidRDefault="005A211E" w:rsidP="00A41700">
      <w:pPr>
        <w:spacing w:line="360" w:lineRule="auto"/>
        <w:rPr>
          <w:color w:val="000000" w:themeColor="text1"/>
          <w:rtl/>
        </w:rPr>
      </w:pPr>
      <w:r w:rsidRPr="00EE2FC4">
        <w:rPr>
          <w:rFonts w:hint="cs"/>
          <w:b/>
          <w:bCs/>
          <w:color w:val="000000" w:themeColor="text1"/>
          <w:rtl/>
        </w:rPr>
        <w:t xml:space="preserve">הפונקציה </w:t>
      </w:r>
      <w:r w:rsidR="006B15A0" w:rsidRPr="00EE2FC4">
        <w:rPr>
          <w:rFonts w:hint="cs"/>
          <w:b/>
          <w:bCs/>
          <w:color w:val="000000" w:themeColor="text1"/>
          <w:rtl/>
        </w:rPr>
        <w:t>'</w:t>
      </w:r>
      <w:proofErr w:type="spellStart"/>
      <w:r w:rsidRPr="00EE2FC4">
        <w:rPr>
          <w:b/>
          <w:bCs/>
          <w:color w:val="000000" w:themeColor="text1"/>
        </w:rPr>
        <w:t>get_k_n_t_collocations</w:t>
      </w:r>
      <w:proofErr w:type="spellEnd"/>
      <w:r w:rsidR="006B15A0" w:rsidRPr="00EE2FC4">
        <w:rPr>
          <w:rFonts w:hint="cs"/>
          <w:b/>
          <w:bCs/>
          <w:color w:val="000000" w:themeColor="text1"/>
          <w:rtl/>
        </w:rPr>
        <w:t>'</w:t>
      </w:r>
      <w:r w:rsidR="00DE430C" w:rsidRPr="00EE2FC4">
        <w:rPr>
          <w:rFonts w:hint="cs"/>
          <w:color w:val="000000" w:themeColor="text1"/>
          <w:rtl/>
        </w:rPr>
        <w:t xml:space="preserve"> מומשה. </w:t>
      </w:r>
      <w:r w:rsidRPr="00EE2FC4">
        <w:rPr>
          <w:rFonts w:hint="cs"/>
          <w:color w:val="000000" w:themeColor="text1"/>
          <w:rtl/>
        </w:rPr>
        <w:t xml:space="preserve">הפונקציה מחזירה אוסף של קולקציות העונות על הדרישות הבאות שמתקבלות כקלט: </w:t>
      </w:r>
      <w:r w:rsidR="002F229F" w:rsidRPr="00EE2FC4">
        <w:rPr>
          <w:rFonts w:hint="cs"/>
          <w:color w:val="000000" w:themeColor="text1"/>
          <w:rtl/>
        </w:rPr>
        <w:t xml:space="preserve">מספרם הוא </w:t>
      </w:r>
      <w:r w:rsidR="002F229F" w:rsidRPr="00EE2FC4">
        <w:rPr>
          <w:color w:val="000000" w:themeColor="text1"/>
        </w:rPr>
        <w:t>k</w:t>
      </w:r>
      <w:r w:rsidR="002F229F" w:rsidRPr="00EE2FC4">
        <w:rPr>
          <w:rFonts w:hint="cs"/>
          <w:color w:val="000000" w:themeColor="text1"/>
          <w:rtl/>
        </w:rPr>
        <w:t xml:space="preserve">, </w:t>
      </w:r>
      <w:r w:rsidRPr="00EE2FC4">
        <w:rPr>
          <w:rFonts w:hint="cs"/>
          <w:color w:val="000000" w:themeColor="text1"/>
          <w:rtl/>
        </w:rPr>
        <w:t xml:space="preserve">אורך כל אחת מהן הוא </w:t>
      </w:r>
      <w:r w:rsidRPr="00EE2FC4">
        <w:rPr>
          <w:color w:val="000000" w:themeColor="text1"/>
        </w:rPr>
        <w:t>n</w:t>
      </w:r>
      <w:r w:rsidRPr="00EE2FC4">
        <w:rPr>
          <w:rFonts w:hint="cs"/>
          <w:color w:val="000000" w:themeColor="text1"/>
          <w:rtl/>
        </w:rPr>
        <w:t xml:space="preserve">, </w:t>
      </w:r>
      <w:r w:rsidR="007F1D1C" w:rsidRPr="00EE2FC4">
        <w:rPr>
          <w:rFonts w:hint="cs"/>
          <w:color w:val="000000" w:themeColor="text1"/>
          <w:rtl/>
        </w:rPr>
        <w:t>ו</w:t>
      </w:r>
      <w:r w:rsidRPr="00EE2FC4">
        <w:rPr>
          <w:rFonts w:hint="cs"/>
          <w:color w:val="000000" w:themeColor="text1"/>
          <w:rtl/>
        </w:rPr>
        <w:t xml:space="preserve">מספר המופעים של כל אחת לא פחות מ- </w:t>
      </w:r>
      <w:r w:rsidRPr="00EE2FC4">
        <w:rPr>
          <w:color w:val="000000" w:themeColor="text1"/>
        </w:rPr>
        <w:t>t</w:t>
      </w:r>
      <w:r w:rsidRPr="00EE2FC4">
        <w:rPr>
          <w:rFonts w:hint="cs"/>
          <w:color w:val="000000" w:themeColor="text1"/>
          <w:rtl/>
        </w:rPr>
        <w:t xml:space="preserve"> ב</w:t>
      </w:r>
      <w:r w:rsidR="00672720" w:rsidRPr="00EE2FC4">
        <w:rPr>
          <w:rFonts w:hint="cs"/>
          <w:color w:val="000000" w:themeColor="text1"/>
          <w:rtl/>
        </w:rPr>
        <w:t xml:space="preserve">קורפוס </w:t>
      </w:r>
      <w:r w:rsidR="007F1D1C" w:rsidRPr="00EE2FC4">
        <w:rPr>
          <w:rFonts w:hint="cs"/>
          <w:color w:val="000000" w:themeColor="text1"/>
          <w:rtl/>
        </w:rPr>
        <w:t>מסוים</w:t>
      </w:r>
      <w:r w:rsidR="00672720" w:rsidRPr="00EE2FC4">
        <w:rPr>
          <w:rFonts w:hint="cs"/>
          <w:color w:val="000000" w:themeColor="text1"/>
          <w:rtl/>
        </w:rPr>
        <w:t>, שהוא</w:t>
      </w:r>
      <w:r w:rsidRPr="00EE2FC4">
        <w:rPr>
          <w:rFonts w:hint="cs"/>
          <w:color w:val="000000" w:themeColor="text1"/>
          <w:rtl/>
        </w:rPr>
        <w:t xml:space="preserve"> </w:t>
      </w:r>
      <w:r w:rsidRPr="00EE2FC4">
        <w:rPr>
          <w:color w:val="000000" w:themeColor="text1"/>
        </w:rPr>
        <w:t xml:space="preserve">pandas </w:t>
      </w:r>
      <w:proofErr w:type="spellStart"/>
      <w:r w:rsidRPr="00EE2FC4">
        <w:rPr>
          <w:color w:val="000000" w:themeColor="text1"/>
        </w:rPr>
        <w:t>datafram</w:t>
      </w:r>
      <w:r w:rsidR="00672720" w:rsidRPr="00EE2FC4">
        <w:rPr>
          <w:color w:val="000000" w:themeColor="text1"/>
        </w:rPr>
        <w:t>e</w:t>
      </w:r>
      <w:proofErr w:type="spellEnd"/>
      <w:r w:rsidRPr="00EE2FC4">
        <w:rPr>
          <w:rFonts w:hint="cs"/>
          <w:color w:val="000000" w:themeColor="text1"/>
          <w:rtl/>
        </w:rPr>
        <w:t xml:space="preserve">. כמו כן, הפונקציה מקבלת כקלט </w:t>
      </w:r>
      <w:r w:rsidR="002F229F" w:rsidRPr="00EE2FC4">
        <w:rPr>
          <w:rFonts w:hint="cs"/>
          <w:color w:val="000000" w:themeColor="text1"/>
          <w:rtl/>
        </w:rPr>
        <w:t xml:space="preserve">את סוג המדד שלפיו מחליטים איזה </w:t>
      </w:r>
      <w:r w:rsidR="002F229F" w:rsidRPr="00EE2FC4">
        <w:rPr>
          <w:color w:val="000000" w:themeColor="text1"/>
        </w:rPr>
        <w:t>k</w:t>
      </w:r>
      <w:r w:rsidR="002F229F" w:rsidRPr="00EE2FC4">
        <w:rPr>
          <w:rFonts w:hint="cs"/>
          <w:color w:val="000000" w:themeColor="text1"/>
          <w:rtl/>
        </w:rPr>
        <w:t xml:space="preserve"> מבין כל הקולקציות העונות על הדרישות צריך לבחור. </w:t>
      </w:r>
    </w:p>
    <w:p w14:paraId="727F3F16" w14:textId="3BBAB5A2" w:rsidR="00A41700" w:rsidRPr="00EE2FC4" w:rsidRDefault="007F1D1C" w:rsidP="00822D71">
      <w:pPr>
        <w:spacing w:line="360" w:lineRule="auto"/>
        <w:rPr>
          <w:color w:val="000000" w:themeColor="text1"/>
          <w:rtl/>
        </w:rPr>
      </w:pPr>
      <w:r w:rsidRPr="00EE2FC4">
        <w:rPr>
          <w:rFonts w:hint="cs"/>
          <w:color w:val="000000" w:themeColor="text1"/>
          <w:rtl/>
        </w:rPr>
        <w:t xml:space="preserve">הפונקציה מתחילה בכך שהיא </w:t>
      </w:r>
      <w:r w:rsidRPr="00EE2FC4">
        <w:rPr>
          <w:rFonts w:hint="cs"/>
          <w:color w:val="000000" w:themeColor="text1"/>
          <w:u w:val="single"/>
          <w:rtl/>
        </w:rPr>
        <w:t xml:space="preserve">מחלצת את כל </w:t>
      </w:r>
      <w:r w:rsidR="00672720" w:rsidRPr="00EE2FC4">
        <w:rPr>
          <w:rFonts w:hint="cs"/>
          <w:color w:val="000000" w:themeColor="text1"/>
          <w:u w:val="single"/>
          <w:rtl/>
        </w:rPr>
        <w:t xml:space="preserve">הקולקציות </w:t>
      </w:r>
      <w:r w:rsidRPr="00EE2FC4">
        <w:rPr>
          <w:rFonts w:hint="cs"/>
          <w:color w:val="000000" w:themeColor="text1"/>
          <w:u w:val="single"/>
          <w:rtl/>
        </w:rPr>
        <w:t xml:space="preserve">מאורך </w:t>
      </w:r>
      <w:r w:rsidRPr="00EE2FC4">
        <w:rPr>
          <w:color w:val="000000" w:themeColor="text1"/>
          <w:u w:val="single"/>
        </w:rPr>
        <w:t>n</w:t>
      </w:r>
      <w:r w:rsidRPr="00EE2FC4">
        <w:rPr>
          <w:rFonts w:hint="cs"/>
          <w:color w:val="000000" w:themeColor="text1"/>
          <w:u w:val="single"/>
          <w:rtl/>
        </w:rPr>
        <w:t xml:space="preserve"> הנמצאות בקורפוס</w:t>
      </w:r>
      <w:r w:rsidRPr="00EE2FC4">
        <w:rPr>
          <w:rFonts w:hint="cs"/>
          <w:color w:val="000000" w:themeColor="text1"/>
          <w:rtl/>
        </w:rPr>
        <w:t xml:space="preserve">. הדבר </w:t>
      </w:r>
      <w:r w:rsidR="00672720" w:rsidRPr="00EE2FC4">
        <w:rPr>
          <w:rFonts w:hint="cs"/>
          <w:color w:val="000000" w:themeColor="text1"/>
          <w:rtl/>
        </w:rPr>
        <w:t xml:space="preserve">מתבצע ע"י </w:t>
      </w:r>
      <w:r w:rsidRPr="00EE2FC4">
        <w:rPr>
          <w:rFonts w:hint="cs"/>
          <w:color w:val="000000" w:themeColor="text1"/>
          <w:rtl/>
        </w:rPr>
        <w:t>כך שהיא עוברת</w:t>
      </w:r>
      <w:r w:rsidR="00672720" w:rsidRPr="00EE2FC4">
        <w:rPr>
          <w:rFonts w:hint="cs"/>
          <w:color w:val="000000" w:themeColor="text1"/>
          <w:rtl/>
        </w:rPr>
        <w:t xml:space="preserve"> על כל המשפטים בקורפוס, ועבור כל </w:t>
      </w:r>
      <w:r w:rsidR="003C63FA" w:rsidRPr="00EE2FC4">
        <w:rPr>
          <w:rFonts w:hint="cs"/>
          <w:color w:val="000000" w:themeColor="text1"/>
          <w:rtl/>
        </w:rPr>
        <w:t>משפט</w:t>
      </w:r>
      <w:r w:rsidR="00672720" w:rsidRPr="00EE2FC4">
        <w:rPr>
          <w:rFonts w:hint="cs"/>
          <w:color w:val="000000" w:themeColor="text1"/>
          <w:rtl/>
        </w:rPr>
        <w:t xml:space="preserve"> שאורכ</w:t>
      </w:r>
      <w:r w:rsidR="003C63FA" w:rsidRPr="00EE2FC4">
        <w:rPr>
          <w:rFonts w:hint="cs"/>
          <w:color w:val="000000" w:themeColor="text1"/>
          <w:rtl/>
        </w:rPr>
        <w:t>ו</w:t>
      </w:r>
      <w:r w:rsidR="00672720" w:rsidRPr="00EE2FC4">
        <w:rPr>
          <w:rFonts w:hint="cs"/>
          <w:color w:val="000000" w:themeColor="text1"/>
          <w:rtl/>
        </w:rPr>
        <w:t xml:space="preserve"> לפחות </w:t>
      </w:r>
      <w:r w:rsidR="00672720" w:rsidRPr="00EE2FC4">
        <w:rPr>
          <w:color w:val="000000" w:themeColor="text1"/>
        </w:rPr>
        <w:t>n</w:t>
      </w:r>
      <w:r w:rsidR="00672720" w:rsidRPr="00EE2FC4">
        <w:rPr>
          <w:rFonts w:hint="cs"/>
          <w:color w:val="000000" w:themeColor="text1"/>
          <w:rtl/>
        </w:rPr>
        <w:t xml:space="preserve">, </w:t>
      </w:r>
      <w:r w:rsidRPr="00EE2FC4">
        <w:rPr>
          <w:rFonts w:hint="cs"/>
          <w:color w:val="000000" w:themeColor="text1"/>
          <w:rtl/>
        </w:rPr>
        <w:t>היא</w:t>
      </w:r>
      <w:r w:rsidR="00672720" w:rsidRPr="00EE2FC4">
        <w:rPr>
          <w:rFonts w:hint="cs"/>
          <w:color w:val="000000" w:themeColor="text1"/>
          <w:rtl/>
        </w:rPr>
        <w:t xml:space="preserve"> </w:t>
      </w:r>
      <w:r w:rsidRPr="00EE2FC4">
        <w:rPr>
          <w:rFonts w:hint="cs"/>
          <w:color w:val="000000" w:themeColor="text1"/>
          <w:rtl/>
        </w:rPr>
        <w:t>מחלצת</w:t>
      </w:r>
      <w:r w:rsidR="00672720" w:rsidRPr="00EE2FC4">
        <w:rPr>
          <w:rFonts w:hint="cs"/>
          <w:color w:val="000000" w:themeColor="text1"/>
          <w:rtl/>
        </w:rPr>
        <w:t xml:space="preserve"> את כל הקולקציות באורך </w:t>
      </w:r>
      <w:r w:rsidR="00672720" w:rsidRPr="00EE2FC4">
        <w:rPr>
          <w:color w:val="000000" w:themeColor="text1"/>
        </w:rPr>
        <w:t>n</w:t>
      </w:r>
      <w:r w:rsidR="00672720" w:rsidRPr="00EE2FC4">
        <w:rPr>
          <w:rFonts w:hint="cs"/>
          <w:color w:val="000000" w:themeColor="text1"/>
          <w:rtl/>
        </w:rPr>
        <w:t xml:space="preserve"> השונות</w:t>
      </w:r>
      <w:r w:rsidRPr="00EE2FC4">
        <w:rPr>
          <w:rFonts w:hint="cs"/>
          <w:color w:val="000000" w:themeColor="text1"/>
          <w:rtl/>
        </w:rPr>
        <w:t xml:space="preserve"> שבתוכה</w:t>
      </w:r>
      <w:r w:rsidR="00672720" w:rsidRPr="00EE2FC4">
        <w:rPr>
          <w:rFonts w:hint="cs"/>
          <w:color w:val="000000" w:themeColor="text1"/>
          <w:rtl/>
        </w:rPr>
        <w:t xml:space="preserve"> (כל המחרוזות של טוקנים רצופים בגודל </w:t>
      </w:r>
      <w:r w:rsidR="00672720" w:rsidRPr="00EE2FC4">
        <w:rPr>
          <w:color w:val="000000" w:themeColor="text1"/>
        </w:rPr>
        <w:t>n</w:t>
      </w:r>
      <w:r w:rsidR="00672720" w:rsidRPr="00EE2FC4">
        <w:rPr>
          <w:rFonts w:hint="cs"/>
          <w:color w:val="000000" w:themeColor="text1"/>
          <w:rtl/>
        </w:rPr>
        <w:t>).</w:t>
      </w:r>
      <w:r w:rsidR="007B16C9" w:rsidRPr="00EE2FC4">
        <w:rPr>
          <w:rFonts w:hint="cs"/>
          <w:color w:val="000000" w:themeColor="text1"/>
          <w:rtl/>
        </w:rPr>
        <w:t xml:space="preserve"> תוך כדי כך, היא סופרת את כמות הופעות כל קולקציה בפרוטוקולים השונים, ואת הקולקציות המופיעות בכל פרוטוקול וכמות </w:t>
      </w:r>
      <w:r w:rsidR="006B15A0" w:rsidRPr="00EE2FC4">
        <w:rPr>
          <w:rFonts w:hint="cs"/>
          <w:color w:val="000000" w:themeColor="text1"/>
          <w:rtl/>
        </w:rPr>
        <w:t>הופעתם</w:t>
      </w:r>
      <w:r w:rsidR="007B16C9" w:rsidRPr="00EE2FC4">
        <w:rPr>
          <w:rFonts w:hint="cs"/>
          <w:color w:val="000000" w:themeColor="text1"/>
          <w:rtl/>
        </w:rPr>
        <w:t xml:space="preserve">. הספירה מאוחסנת בעזרת שני מלונים, אחד לפי הקולקציה והשני לפי הפרוטוקול. </w:t>
      </w:r>
      <w:r w:rsidR="00CA03B7" w:rsidRPr="00EE2FC4">
        <w:rPr>
          <w:rFonts w:hint="cs"/>
          <w:color w:val="000000" w:themeColor="text1"/>
          <w:rtl/>
        </w:rPr>
        <w:t>הפונקציה</w:t>
      </w:r>
      <w:r w:rsidR="007B16C9" w:rsidRPr="00EE2FC4">
        <w:rPr>
          <w:rFonts w:hint="cs"/>
          <w:color w:val="000000" w:themeColor="text1"/>
          <w:rtl/>
        </w:rPr>
        <w:t>,</w:t>
      </w:r>
      <w:r w:rsidR="00CA03B7" w:rsidRPr="00EE2FC4">
        <w:rPr>
          <w:rFonts w:hint="cs"/>
          <w:color w:val="000000" w:themeColor="text1"/>
          <w:rtl/>
        </w:rPr>
        <w:t xml:space="preserve"> אח"כ</w:t>
      </w:r>
      <w:r w:rsidR="007B16C9" w:rsidRPr="00EE2FC4">
        <w:rPr>
          <w:rFonts w:hint="cs"/>
          <w:color w:val="000000" w:themeColor="text1"/>
          <w:rtl/>
        </w:rPr>
        <w:t>,</w:t>
      </w:r>
      <w:r w:rsidR="00CA03B7" w:rsidRPr="00EE2FC4">
        <w:rPr>
          <w:rFonts w:hint="cs"/>
          <w:color w:val="000000" w:themeColor="text1"/>
          <w:rtl/>
        </w:rPr>
        <w:t xml:space="preserve"> </w:t>
      </w:r>
      <w:r w:rsidR="00CA03B7" w:rsidRPr="00EE2FC4">
        <w:rPr>
          <w:rFonts w:hint="cs"/>
          <w:color w:val="000000" w:themeColor="text1"/>
          <w:u w:val="single"/>
          <w:rtl/>
        </w:rPr>
        <w:t xml:space="preserve">מסננת את הקולקציות ומשאירה רק </w:t>
      </w:r>
      <w:r w:rsidR="006B15A0" w:rsidRPr="00EE2FC4">
        <w:rPr>
          <w:rFonts w:hint="cs"/>
          <w:color w:val="000000" w:themeColor="text1"/>
          <w:u w:val="single"/>
          <w:rtl/>
        </w:rPr>
        <w:t xml:space="preserve">את </w:t>
      </w:r>
      <w:r w:rsidR="00CA03B7" w:rsidRPr="00EE2FC4">
        <w:rPr>
          <w:rFonts w:hint="cs"/>
          <w:color w:val="000000" w:themeColor="text1"/>
          <w:u w:val="single"/>
          <w:rtl/>
        </w:rPr>
        <w:t xml:space="preserve">אלה שמספר הופעתם </w:t>
      </w:r>
      <w:r w:rsidR="00A41700" w:rsidRPr="00EE2FC4">
        <w:rPr>
          <w:rFonts w:hint="cs"/>
          <w:color w:val="000000" w:themeColor="text1"/>
          <w:u w:val="single"/>
          <w:rtl/>
        </w:rPr>
        <w:t xml:space="preserve">בכלל הפרוטוקולים </w:t>
      </w:r>
      <w:r w:rsidR="00CA03B7" w:rsidRPr="00EE2FC4">
        <w:rPr>
          <w:rFonts w:hint="cs"/>
          <w:color w:val="000000" w:themeColor="text1"/>
          <w:u w:val="single"/>
          <w:rtl/>
        </w:rPr>
        <w:t xml:space="preserve">הוא לפחות </w:t>
      </w:r>
      <w:r w:rsidR="00CA03B7" w:rsidRPr="00EE2FC4">
        <w:rPr>
          <w:color w:val="000000" w:themeColor="text1"/>
          <w:u w:val="single"/>
        </w:rPr>
        <w:t>t</w:t>
      </w:r>
      <w:r w:rsidR="00CA03B7" w:rsidRPr="00EE2FC4">
        <w:rPr>
          <w:rFonts w:hint="cs"/>
          <w:color w:val="000000" w:themeColor="text1"/>
          <w:rtl/>
        </w:rPr>
        <w:t xml:space="preserve">. </w:t>
      </w:r>
      <w:r w:rsidR="007B16C9" w:rsidRPr="00EE2FC4">
        <w:rPr>
          <w:rFonts w:hint="cs"/>
          <w:color w:val="000000" w:themeColor="text1"/>
          <w:rtl/>
        </w:rPr>
        <w:t xml:space="preserve">אחרי הסינון, </w:t>
      </w:r>
      <w:r w:rsidR="00A41700" w:rsidRPr="00EE2FC4">
        <w:rPr>
          <w:rFonts w:hint="cs"/>
          <w:color w:val="000000" w:themeColor="text1"/>
          <w:rtl/>
        </w:rPr>
        <w:t xml:space="preserve">הפונקציה </w:t>
      </w:r>
      <w:r w:rsidR="00A41700" w:rsidRPr="00EE2FC4">
        <w:rPr>
          <w:rFonts w:hint="cs"/>
          <w:color w:val="000000" w:themeColor="text1"/>
          <w:u w:val="single"/>
          <w:rtl/>
        </w:rPr>
        <w:t>מסדרת את הקולקציות</w:t>
      </w:r>
      <w:r w:rsidR="00A41700" w:rsidRPr="00EE2FC4">
        <w:rPr>
          <w:rFonts w:hint="cs"/>
          <w:color w:val="000000" w:themeColor="text1"/>
          <w:rtl/>
        </w:rPr>
        <w:t xml:space="preserve"> מהכי נפוצה לפחות לפי המדד </w:t>
      </w:r>
      <w:r w:rsidR="007B16C9" w:rsidRPr="00EE2FC4">
        <w:rPr>
          <w:rFonts w:hint="cs"/>
          <w:color w:val="000000" w:themeColor="text1"/>
          <w:rtl/>
        </w:rPr>
        <w:t>המועבר לפונקציה,</w:t>
      </w:r>
      <w:r w:rsidR="00A41700" w:rsidRPr="00EE2FC4">
        <w:rPr>
          <w:rFonts w:hint="cs"/>
          <w:color w:val="000000" w:themeColor="text1"/>
          <w:rtl/>
        </w:rPr>
        <w:t xml:space="preserve"> שני המדדים הם "</w:t>
      </w:r>
      <w:r w:rsidR="00A41700" w:rsidRPr="00EE2FC4">
        <w:rPr>
          <w:color w:val="000000" w:themeColor="text1"/>
        </w:rPr>
        <w:t>Frequency</w:t>
      </w:r>
      <w:r w:rsidR="00A41700" w:rsidRPr="00EE2FC4">
        <w:rPr>
          <w:rFonts w:hint="cs"/>
          <w:color w:val="000000" w:themeColor="text1"/>
          <w:rtl/>
        </w:rPr>
        <w:t>" ו- "</w:t>
      </w:r>
      <w:r w:rsidR="007B16C9" w:rsidRPr="00EE2FC4">
        <w:rPr>
          <w:color w:val="000000" w:themeColor="text1"/>
        </w:rPr>
        <w:t>TF-IDF</w:t>
      </w:r>
      <w:r w:rsidR="00A41700" w:rsidRPr="00EE2FC4">
        <w:rPr>
          <w:rFonts w:hint="cs"/>
          <w:color w:val="000000" w:themeColor="text1"/>
          <w:rtl/>
        </w:rPr>
        <w:t xml:space="preserve">", כאשר הראשון </w:t>
      </w:r>
      <w:r w:rsidR="007B16C9" w:rsidRPr="00EE2FC4">
        <w:rPr>
          <w:rFonts w:hint="cs"/>
          <w:color w:val="000000" w:themeColor="text1"/>
          <w:rtl/>
        </w:rPr>
        <w:t>מסדר אותם</w:t>
      </w:r>
      <w:r w:rsidR="00A41700" w:rsidRPr="00EE2FC4">
        <w:rPr>
          <w:rFonts w:hint="cs"/>
          <w:color w:val="000000" w:themeColor="text1"/>
          <w:rtl/>
        </w:rPr>
        <w:t xml:space="preserve"> לפי כמות ההופעות</w:t>
      </w:r>
      <w:r w:rsidR="007B16C9" w:rsidRPr="00EE2FC4">
        <w:rPr>
          <w:rFonts w:hint="cs"/>
          <w:color w:val="000000" w:themeColor="text1"/>
          <w:rtl/>
        </w:rPr>
        <w:t xml:space="preserve"> הכללי</w:t>
      </w:r>
      <w:r w:rsidR="00A41700" w:rsidRPr="00EE2FC4">
        <w:rPr>
          <w:rFonts w:hint="cs"/>
          <w:color w:val="000000" w:themeColor="text1"/>
          <w:rtl/>
        </w:rPr>
        <w:t>, והשני לפי הנוסחה הנתונה</w:t>
      </w:r>
      <w:r w:rsidR="007B16C9" w:rsidRPr="00EE2FC4">
        <w:rPr>
          <w:rFonts w:hint="cs"/>
          <w:color w:val="000000" w:themeColor="text1"/>
          <w:rtl/>
        </w:rPr>
        <w:t xml:space="preserve">, שמתחשבת במספר הקולקציות השונות בפרוטוקול </w:t>
      </w:r>
      <w:r w:rsidR="0004177C" w:rsidRPr="00EE2FC4">
        <w:rPr>
          <w:rFonts w:hint="cs"/>
          <w:color w:val="000000" w:themeColor="text1"/>
          <w:rtl/>
        </w:rPr>
        <w:t>ואת</w:t>
      </w:r>
      <w:r w:rsidR="00822D71" w:rsidRPr="00EE2FC4">
        <w:rPr>
          <w:rFonts w:hint="cs"/>
          <w:color w:val="000000" w:themeColor="text1"/>
          <w:rtl/>
        </w:rPr>
        <w:t xml:space="preserve"> </w:t>
      </w:r>
      <w:r w:rsidR="006B15A0" w:rsidRPr="00EE2FC4">
        <w:rPr>
          <w:rFonts w:hint="cs"/>
          <w:color w:val="000000" w:themeColor="text1"/>
          <w:rtl/>
        </w:rPr>
        <w:t>מספר</w:t>
      </w:r>
      <w:r w:rsidR="00822D71" w:rsidRPr="00EE2FC4">
        <w:rPr>
          <w:rFonts w:hint="cs"/>
          <w:color w:val="000000" w:themeColor="text1"/>
          <w:rtl/>
        </w:rPr>
        <w:t xml:space="preserve"> </w:t>
      </w:r>
      <w:r w:rsidR="006B15A0" w:rsidRPr="00EE2FC4">
        <w:rPr>
          <w:rFonts w:hint="cs"/>
          <w:color w:val="000000" w:themeColor="text1"/>
          <w:rtl/>
        </w:rPr>
        <w:t>ה</w:t>
      </w:r>
      <w:r w:rsidR="00822D71" w:rsidRPr="00EE2FC4">
        <w:rPr>
          <w:rFonts w:hint="cs"/>
          <w:color w:val="000000" w:themeColor="text1"/>
          <w:rtl/>
        </w:rPr>
        <w:t xml:space="preserve">פרוטוקולים </w:t>
      </w:r>
      <w:r w:rsidR="006B15A0" w:rsidRPr="00EE2FC4">
        <w:rPr>
          <w:rFonts w:hint="cs"/>
          <w:color w:val="000000" w:themeColor="text1"/>
          <w:rtl/>
        </w:rPr>
        <w:t>ה</w:t>
      </w:r>
      <w:r w:rsidR="00822D71" w:rsidRPr="00EE2FC4">
        <w:rPr>
          <w:rFonts w:hint="cs"/>
          <w:color w:val="000000" w:themeColor="text1"/>
          <w:rtl/>
        </w:rPr>
        <w:t xml:space="preserve">שונים </w:t>
      </w:r>
      <w:r w:rsidR="006B15A0" w:rsidRPr="00EE2FC4">
        <w:rPr>
          <w:rFonts w:hint="cs"/>
          <w:color w:val="000000" w:themeColor="text1"/>
          <w:rtl/>
        </w:rPr>
        <w:t xml:space="preserve">שבהם </w:t>
      </w:r>
      <w:r w:rsidR="00822D71" w:rsidRPr="00EE2FC4">
        <w:rPr>
          <w:rFonts w:hint="cs"/>
          <w:color w:val="000000" w:themeColor="text1"/>
          <w:rtl/>
        </w:rPr>
        <w:t>הקולקציה הופיעה</w:t>
      </w:r>
      <w:r w:rsidR="00A41700" w:rsidRPr="00EE2FC4">
        <w:rPr>
          <w:rFonts w:hint="cs"/>
          <w:color w:val="000000" w:themeColor="text1"/>
          <w:rtl/>
        </w:rPr>
        <w:t xml:space="preserve">. </w:t>
      </w:r>
      <w:r w:rsidR="00822D71" w:rsidRPr="00EE2FC4">
        <w:rPr>
          <w:rFonts w:hint="cs"/>
          <w:color w:val="000000" w:themeColor="text1"/>
          <w:rtl/>
        </w:rPr>
        <w:t xml:space="preserve">אם לפונקציה מועבר מדד אחר מהשניים הנ"ל </w:t>
      </w:r>
      <w:r w:rsidR="006B15A0" w:rsidRPr="00EE2FC4">
        <w:rPr>
          <w:rFonts w:hint="cs"/>
          <w:color w:val="000000" w:themeColor="text1"/>
          <w:rtl/>
        </w:rPr>
        <w:t>היא</w:t>
      </w:r>
      <w:r w:rsidR="00822D71" w:rsidRPr="00EE2FC4">
        <w:rPr>
          <w:rFonts w:hint="cs"/>
          <w:color w:val="000000" w:themeColor="text1"/>
          <w:rtl/>
        </w:rPr>
        <w:t xml:space="preserve"> מצגיה </w:t>
      </w:r>
      <w:r w:rsidR="00822D71" w:rsidRPr="00EE2FC4">
        <w:rPr>
          <w:color w:val="000000" w:themeColor="text1"/>
        </w:rPr>
        <w:t>Value Error</w:t>
      </w:r>
      <w:r w:rsidR="00822D71" w:rsidRPr="00EE2FC4">
        <w:rPr>
          <w:rFonts w:hint="cs"/>
          <w:color w:val="000000" w:themeColor="text1"/>
          <w:rtl/>
        </w:rPr>
        <w:t xml:space="preserve"> ומדפיסה הודעה בהתאם. </w:t>
      </w:r>
      <w:r w:rsidR="006F1687" w:rsidRPr="00EE2FC4">
        <w:rPr>
          <w:rFonts w:hint="cs"/>
          <w:color w:val="000000" w:themeColor="text1"/>
          <w:rtl/>
        </w:rPr>
        <w:t>אחרי</w:t>
      </w:r>
      <w:r w:rsidR="00822D71" w:rsidRPr="00EE2FC4">
        <w:rPr>
          <w:rFonts w:hint="cs"/>
          <w:color w:val="000000" w:themeColor="text1"/>
          <w:rtl/>
        </w:rPr>
        <w:t xml:space="preserve"> שלב הסידור, הפונקציה </w:t>
      </w:r>
      <w:r w:rsidR="00A41700" w:rsidRPr="00EE2FC4">
        <w:rPr>
          <w:rFonts w:hint="cs"/>
          <w:color w:val="000000" w:themeColor="text1"/>
          <w:u w:val="single"/>
          <w:rtl/>
        </w:rPr>
        <w:t xml:space="preserve">מחזירה את ה- </w:t>
      </w:r>
      <w:r w:rsidR="00A41700" w:rsidRPr="00EE2FC4">
        <w:rPr>
          <w:color w:val="000000" w:themeColor="text1"/>
          <w:u w:val="single"/>
        </w:rPr>
        <w:t>k</w:t>
      </w:r>
      <w:r w:rsidR="00A41700" w:rsidRPr="00EE2FC4">
        <w:rPr>
          <w:rFonts w:hint="cs"/>
          <w:color w:val="000000" w:themeColor="text1"/>
          <w:u w:val="single"/>
          <w:rtl/>
        </w:rPr>
        <w:t xml:space="preserve"> קולקציות הראשונות בסדר</w:t>
      </w:r>
      <w:r w:rsidR="00A41700" w:rsidRPr="00EE2FC4">
        <w:rPr>
          <w:rFonts w:hint="cs"/>
          <w:color w:val="000000" w:themeColor="text1"/>
          <w:rtl/>
        </w:rPr>
        <w:t xml:space="preserve">. </w:t>
      </w:r>
      <w:r w:rsidR="00822D71" w:rsidRPr="00EE2FC4">
        <w:rPr>
          <w:rFonts w:hint="cs"/>
          <w:color w:val="000000" w:themeColor="text1"/>
          <w:rtl/>
        </w:rPr>
        <w:t xml:space="preserve">במקרה שמספר הקולקציות הוא פחות מ- </w:t>
      </w:r>
      <w:r w:rsidR="00822D71" w:rsidRPr="00EE2FC4">
        <w:rPr>
          <w:color w:val="000000" w:themeColor="text1"/>
        </w:rPr>
        <w:t>k</w:t>
      </w:r>
      <w:r w:rsidR="00A41700" w:rsidRPr="00EE2FC4">
        <w:rPr>
          <w:rFonts w:hint="cs"/>
          <w:color w:val="000000" w:themeColor="text1"/>
          <w:rtl/>
        </w:rPr>
        <w:t>,</w:t>
      </w:r>
      <w:r w:rsidR="00822D71" w:rsidRPr="00EE2FC4">
        <w:rPr>
          <w:rFonts w:hint="cs"/>
          <w:color w:val="000000" w:themeColor="text1"/>
          <w:rtl/>
        </w:rPr>
        <w:t xml:space="preserve"> היא מחזירה את כולם. </w:t>
      </w:r>
    </w:p>
    <w:p w14:paraId="41E2D7BF" w14:textId="3B65C41A" w:rsidR="0018576C" w:rsidRPr="00EE2FC4" w:rsidRDefault="0018576C" w:rsidP="002F229F">
      <w:pPr>
        <w:spacing w:line="360" w:lineRule="auto"/>
        <w:rPr>
          <w:color w:val="000000" w:themeColor="text1"/>
          <w:rtl/>
        </w:rPr>
      </w:pPr>
    </w:p>
    <w:p w14:paraId="698752B4" w14:textId="6C18CC33" w:rsidR="0018576C" w:rsidRPr="00EE2FC4" w:rsidRDefault="0018576C" w:rsidP="002F229F">
      <w:pPr>
        <w:spacing w:line="360" w:lineRule="auto"/>
        <w:rPr>
          <w:b/>
          <w:bCs/>
          <w:color w:val="000000" w:themeColor="text1"/>
          <w:rtl/>
        </w:rPr>
      </w:pPr>
      <w:r w:rsidRPr="00EE2FC4">
        <w:rPr>
          <w:rFonts w:hint="cs"/>
          <w:b/>
          <w:bCs/>
          <w:color w:val="000000" w:themeColor="text1"/>
          <w:rtl/>
        </w:rPr>
        <w:t xml:space="preserve">שלבים 2.2 </w:t>
      </w:r>
      <w:r w:rsidRPr="00EE2FC4">
        <w:rPr>
          <w:b/>
          <w:bCs/>
          <w:color w:val="000000" w:themeColor="text1"/>
          <w:rtl/>
        </w:rPr>
        <w:t>–</w:t>
      </w:r>
      <w:r w:rsidRPr="00EE2FC4">
        <w:rPr>
          <w:rFonts w:hint="cs"/>
          <w:b/>
          <w:bCs/>
          <w:color w:val="000000" w:themeColor="text1"/>
          <w:rtl/>
        </w:rPr>
        <w:t xml:space="preserve"> 2.4: </w:t>
      </w:r>
    </w:p>
    <w:p w14:paraId="637C3E9C" w14:textId="0CBB36AD" w:rsidR="0018576C" w:rsidRPr="00EE2FC4" w:rsidRDefault="0018576C" w:rsidP="002F229F">
      <w:pPr>
        <w:spacing w:line="360" w:lineRule="auto"/>
        <w:rPr>
          <w:color w:val="000000" w:themeColor="text1"/>
          <w:rtl/>
        </w:rPr>
      </w:pPr>
      <w:r w:rsidRPr="00EE2FC4">
        <w:rPr>
          <w:rFonts w:hint="cs"/>
          <w:color w:val="000000" w:themeColor="text1"/>
          <w:rtl/>
        </w:rPr>
        <w:t xml:space="preserve">הקוד שמדפיס את הדרוש נמצא ב- </w:t>
      </w:r>
      <w:r w:rsidRPr="00EE2FC4">
        <w:rPr>
          <w:color w:val="000000" w:themeColor="text1"/>
        </w:rPr>
        <w:t>main</w:t>
      </w:r>
      <w:r w:rsidRPr="00EE2FC4">
        <w:rPr>
          <w:rFonts w:hint="cs"/>
          <w:color w:val="000000" w:themeColor="text1"/>
          <w:rtl/>
        </w:rPr>
        <w:t xml:space="preserve"> ומשתמש בפונקציה מהשלב 2.1 לשם כך. הפלט מצורף כקובץ </w:t>
      </w:r>
      <w:r w:rsidRPr="00EE2FC4">
        <w:rPr>
          <w:color w:val="000000" w:themeColor="text1"/>
        </w:rPr>
        <w:t>txt</w:t>
      </w:r>
      <w:r w:rsidRPr="00EE2FC4">
        <w:rPr>
          <w:rFonts w:hint="cs"/>
          <w:color w:val="000000" w:themeColor="text1"/>
          <w:rtl/>
        </w:rPr>
        <w:t xml:space="preserve"> כנדרש. </w:t>
      </w:r>
    </w:p>
    <w:p w14:paraId="2216BBDE" w14:textId="77777777" w:rsidR="00FC0902" w:rsidRPr="00EE2FC4" w:rsidRDefault="00FC0902" w:rsidP="002F229F">
      <w:pPr>
        <w:spacing w:line="360" w:lineRule="auto"/>
        <w:rPr>
          <w:color w:val="000000" w:themeColor="text1"/>
          <w:rtl/>
        </w:rPr>
      </w:pPr>
    </w:p>
    <w:p w14:paraId="61E0A13D" w14:textId="1950852B" w:rsidR="00FC0902" w:rsidRPr="00EE2FC4" w:rsidRDefault="00FC0902" w:rsidP="002F229F">
      <w:pPr>
        <w:spacing w:line="360" w:lineRule="auto"/>
        <w:rPr>
          <w:b/>
          <w:bCs/>
          <w:color w:val="000000" w:themeColor="text1"/>
          <w:rtl/>
        </w:rPr>
      </w:pPr>
      <w:r w:rsidRPr="00EE2FC4">
        <w:rPr>
          <w:rFonts w:hint="cs"/>
          <w:b/>
          <w:bCs/>
          <w:color w:val="000000" w:themeColor="text1"/>
          <w:rtl/>
        </w:rPr>
        <w:t>שלב 3</w:t>
      </w:r>
    </w:p>
    <w:p w14:paraId="539F8555" w14:textId="2222B282" w:rsidR="005F6F3F" w:rsidRPr="00EE2FC4" w:rsidRDefault="005F6F3F" w:rsidP="002F229F">
      <w:pPr>
        <w:spacing w:line="360" w:lineRule="auto"/>
        <w:rPr>
          <w:color w:val="000000" w:themeColor="text1"/>
          <w:rtl/>
        </w:rPr>
      </w:pPr>
      <w:r w:rsidRPr="00EE2FC4">
        <w:rPr>
          <w:rFonts w:hint="cs"/>
          <w:b/>
          <w:bCs/>
          <w:color w:val="000000" w:themeColor="text1"/>
          <w:rtl/>
        </w:rPr>
        <w:t>שלב 3.1:</w:t>
      </w:r>
      <w:r w:rsidRPr="00EE2FC4">
        <w:rPr>
          <w:rFonts w:hint="cs"/>
          <w:color w:val="000000" w:themeColor="text1"/>
          <w:rtl/>
        </w:rPr>
        <w:t xml:space="preserve"> </w:t>
      </w:r>
    </w:p>
    <w:p w14:paraId="7562A26A" w14:textId="53EB00D1" w:rsidR="005F6F3F" w:rsidRPr="00EE2FC4" w:rsidRDefault="00A310E1" w:rsidP="002F229F">
      <w:pPr>
        <w:spacing w:line="360" w:lineRule="auto"/>
        <w:rPr>
          <w:color w:val="000000" w:themeColor="text1"/>
          <w:lang w:bidi="ar-SA"/>
        </w:rPr>
      </w:pPr>
      <w:r w:rsidRPr="00EE2FC4">
        <w:rPr>
          <w:rFonts w:hint="cs"/>
          <w:b/>
          <w:bCs/>
          <w:color w:val="000000" w:themeColor="text1"/>
          <w:rtl/>
        </w:rPr>
        <w:t xml:space="preserve">הפונקציה </w:t>
      </w:r>
      <w:r w:rsidR="00F36B71" w:rsidRPr="00EE2FC4">
        <w:rPr>
          <w:rFonts w:hint="cs"/>
          <w:b/>
          <w:bCs/>
          <w:color w:val="000000" w:themeColor="text1"/>
          <w:rtl/>
        </w:rPr>
        <w:t>'</w:t>
      </w:r>
      <w:proofErr w:type="spellStart"/>
      <w:r w:rsidR="00F36B71" w:rsidRPr="00EE2FC4">
        <w:rPr>
          <w:b/>
          <w:bCs/>
          <w:color w:val="000000" w:themeColor="text1"/>
        </w:rPr>
        <w:t>mask_tokens_in_sentences</w:t>
      </w:r>
      <w:proofErr w:type="spellEnd"/>
      <w:r w:rsidR="00F36B71" w:rsidRPr="00EE2FC4">
        <w:rPr>
          <w:rFonts w:hint="cs"/>
          <w:b/>
          <w:bCs/>
          <w:color w:val="000000" w:themeColor="text1"/>
          <w:rtl/>
        </w:rPr>
        <w:t>'</w:t>
      </w:r>
      <w:r w:rsidR="00F36B71" w:rsidRPr="00EE2FC4">
        <w:rPr>
          <w:rFonts w:hint="cs"/>
          <w:color w:val="000000" w:themeColor="text1"/>
          <w:rtl/>
        </w:rPr>
        <w:t xml:space="preserve"> </w:t>
      </w:r>
      <w:r w:rsidR="00B855A3" w:rsidRPr="00EE2FC4">
        <w:rPr>
          <w:rFonts w:hint="cs"/>
          <w:color w:val="000000" w:themeColor="text1"/>
          <w:rtl/>
        </w:rPr>
        <w:t xml:space="preserve">מומשה. </w:t>
      </w:r>
      <w:r w:rsidR="00D23424" w:rsidRPr="00EE2FC4">
        <w:rPr>
          <w:rFonts w:hint="cs"/>
          <w:color w:val="000000" w:themeColor="text1"/>
          <w:rtl/>
        </w:rPr>
        <w:t>היא</w:t>
      </w:r>
      <w:r w:rsidR="00B855A3" w:rsidRPr="00EE2FC4">
        <w:rPr>
          <w:rFonts w:hint="cs"/>
          <w:color w:val="000000" w:themeColor="text1"/>
          <w:rtl/>
        </w:rPr>
        <w:t xml:space="preserve"> מקבלת כקלט רשימה</w:t>
      </w:r>
      <w:r w:rsidR="00F36B71" w:rsidRPr="00EE2FC4">
        <w:rPr>
          <w:rFonts w:hint="cs"/>
          <w:color w:val="000000" w:themeColor="text1"/>
          <w:rtl/>
        </w:rPr>
        <w:t xml:space="preserve"> (</w:t>
      </w:r>
      <w:r w:rsidR="00F36B71" w:rsidRPr="00EE2FC4">
        <w:rPr>
          <w:color w:val="000000" w:themeColor="text1"/>
        </w:rPr>
        <w:t>list</w:t>
      </w:r>
      <w:r w:rsidR="00F36B71" w:rsidRPr="00EE2FC4">
        <w:rPr>
          <w:rFonts w:hint="cs"/>
          <w:color w:val="000000" w:themeColor="text1"/>
          <w:rtl/>
        </w:rPr>
        <w:t>)</w:t>
      </w:r>
      <w:r w:rsidR="00B855A3" w:rsidRPr="00EE2FC4">
        <w:rPr>
          <w:rFonts w:hint="cs"/>
          <w:color w:val="000000" w:themeColor="text1"/>
          <w:rtl/>
        </w:rPr>
        <w:t xml:space="preserve"> של משפטים ומספר</w:t>
      </w:r>
      <w:r w:rsidR="00F36B71" w:rsidRPr="00EE2FC4">
        <w:rPr>
          <w:rFonts w:hint="cs"/>
          <w:color w:val="000000" w:themeColor="text1"/>
          <w:rtl/>
        </w:rPr>
        <w:t xml:space="preserve"> </w:t>
      </w:r>
      <w:r w:rsidR="00F36B71" w:rsidRPr="00EE2FC4">
        <w:rPr>
          <w:color w:val="000000" w:themeColor="text1"/>
        </w:rPr>
        <w:t>x</w:t>
      </w:r>
      <w:r w:rsidR="00B855A3" w:rsidRPr="00EE2FC4">
        <w:rPr>
          <w:rFonts w:hint="cs"/>
          <w:color w:val="000000" w:themeColor="text1"/>
          <w:rtl/>
        </w:rPr>
        <w:t xml:space="preserve"> בטווח </w:t>
      </w:r>
      <w:r w:rsidR="00F36B71" w:rsidRPr="00EE2FC4">
        <w:rPr>
          <w:rFonts w:hint="cs"/>
          <w:color w:val="000000" w:themeColor="text1"/>
          <w:rtl/>
        </w:rPr>
        <w:t>[</w:t>
      </w:r>
      <w:r w:rsidR="00F36B71" w:rsidRPr="00EE2FC4">
        <w:rPr>
          <w:color w:val="000000" w:themeColor="text1"/>
        </w:rPr>
        <w:t>0,100</w:t>
      </w:r>
      <w:r w:rsidR="00F36B71" w:rsidRPr="00EE2FC4">
        <w:rPr>
          <w:rFonts w:hint="cs"/>
          <w:color w:val="000000" w:themeColor="text1"/>
          <w:rtl/>
        </w:rPr>
        <w:t>]</w:t>
      </w:r>
      <w:r w:rsidR="00B855A3" w:rsidRPr="00EE2FC4">
        <w:rPr>
          <w:rFonts w:hint="cs"/>
          <w:color w:val="000000" w:themeColor="text1"/>
          <w:rtl/>
        </w:rPr>
        <w:t xml:space="preserve">. הפונקציה ממסכת </w:t>
      </w:r>
      <w:r w:rsidR="00B855A3" w:rsidRPr="00EE2FC4">
        <w:rPr>
          <w:color w:val="000000" w:themeColor="text1"/>
        </w:rPr>
        <w:t>x%</w:t>
      </w:r>
      <w:r w:rsidR="00B855A3" w:rsidRPr="00EE2FC4">
        <w:rPr>
          <w:rFonts w:hint="cs"/>
          <w:color w:val="000000" w:themeColor="text1"/>
          <w:rtl/>
        </w:rPr>
        <w:t xml:space="preserve"> מהטוקנים במשפט (מחליפה </w:t>
      </w:r>
      <w:r w:rsidR="00B855A3" w:rsidRPr="00EE2FC4">
        <w:rPr>
          <w:rFonts w:hint="cs"/>
          <w:color w:val="000000" w:themeColor="text1"/>
          <w:rtl/>
        </w:rPr>
        <w:lastRenderedPageBreak/>
        <w:t xml:space="preserve">אותם ב- </w:t>
      </w:r>
      <w:r w:rsidR="00B855A3" w:rsidRPr="00EE2FC4">
        <w:rPr>
          <w:color w:val="000000" w:themeColor="text1"/>
        </w:rPr>
        <w:t>[*]</w:t>
      </w:r>
      <w:r w:rsidR="00B855A3" w:rsidRPr="00EE2FC4">
        <w:rPr>
          <w:rFonts w:hint="cs"/>
          <w:color w:val="000000" w:themeColor="text1"/>
          <w:rtl/>
        </w:rPr>
        <w:t xml:space="preserve">). ומחזירה משפט חדש עם הטוקנים הממוסכים. במקרה ש- </w:t>
      </w:r>
      <w:r w:rsidR="00F36B71" w:rsidRPr="00EE2FC4">
        <w:rPr>
          <w:i/>
          <w:iCs/>
          <w:color w:val="000000" w:themeColor="text1"/>
        </w:rPr>
        <w:t>x%</w:t>
      </w:r>
      <w:r w:rsidR="00F36B71" w:rsidRPr="00EE2FC4">
        <w:rPr>
          <w:rFonts w:hint="cs"/>
          <w:i/>
          <w:iCs/>
          <w:color w:val="000000" w:themeColor="text1"/>
          <w:rtl/>
        </w:rPr>
        <w:t xml:space="preserve"> * (אורך המשפט)</w:t>
      </w:r>
      <w:r w:rsidR="00B855A3" w:rsidRPr="00EE2FC4">
        <w:rPr>
          <w:rFonts w:hint="cs"/>
          <w:color w:val="000000" w:themeColor="text1"/>
          <w:rtl/>
        </w:rPr>
        <w:t xml:space="preserve"> לא מספר שלם היא מקרבת אותו לשלם הכי קרוב, ובשל כך, משפט בעל פחות מ- 5 טוקנים (במקרה של המשפטים שלנו, משפט בעל 4 טוקנים) </w:t>
      </w:r>
      <w:r w:rsidR="00F36B71" w:rsidRPr="00EE2FC4">
        <w:rPr>
          <w:rFonts w:hint="cs"/>
          <w:color w:val="000000" w:themeColor="text1"/>
          <w:rtl/>
        </w:rPr>
        <w:t xml:space="preserve">אף טוקן </w:t>
      </w:r>
      <w:r w:rsidR="00B855A3" w:rsidRPr="00EE2FC4">
        <w:rPr>
          <w:rFonts w:hint="cs"/>
          <w:color w:val="000000" w:themeColor="text1"/>
          <w:rtl/>
        </w:rPr>
        <w:t>בו</w:t>
      </w:r>
      <w:r w:rsidR="00F36B71" w:rsidRPr="00EE2FC4">
        <w:rPr>
          <w:rFonts w:hint="cs"/>
          <w:color w:val="000000" w:themeColor="text1"/>
          <w:rtl/>
        </w:rPr>
        <w:t xml:space="preserve"> לא </w:t>
      </w:r>
      <w:r w:rsidR="00491F4A" w:rsidRPr="00EE2FC4">
        <w:rPr>
          <w:rFonts w:hint="cs"/>
          <w:color w:val="000000" w:themeColor="text1"/>
          <w:rtl/>
        </w:rPr>
        <w:t>י</w:t>
      </w:r>
      <w:r w:rsidR="00F36B71" w:rsidRPr="00EE2FC4">
        <w:rPr>
          <w:rFonts w:hint="cs"/>
          <w:color w:val="000000" w:themeColor="text1"/>
          <w:rtl/>
        </w:rPr>
        <w:t>מסך</w:t>
      </w:r>
      <w:r w:rsidR="00B855A3" w:rsidRPr="00EE2FC4">
        <w:rPr>
          <w:rFonts w:hint="cs"/>
          <w:color w:val="000000" w:themeColor="text1"/>
          <w:rtl/>
        </w:rPr>
        <w:t xml:space="preserve">. </w:t>
      </w:r>
      <w:r w:rsidR="00F36B71" w:rsidRPr="00EE2FC4">
        <w:rPr>
          <w:rFonts w:hint="cs"/>
          <w:color w:val="000000" w:themeColor="text1"/>
          <w:rtl/>
        </w:rPr>
        <w:t xml:space="preserve">כמו כן, שמנו לב לכך שהפונקציה </w:t>
      </w:r>
      <w:r w:rsidR="00F36B71" w:rsidRPr="00EE2FC4">
        <w:rPr>
          <w:color w:val="000000" w:themeColor="text1"/>
        </w:rPr>
        <w:t>round()</w:t>
      </w:r>
      <w:r w:rsidR="00F36B71" w:rsidRPr="00EE2FC4">
        <w:rPr>
          <w:rFonts w:hint="cs"/>
          <w:color w:val="000000" w:themeColor="text1"/>
          <w:rtl/>
        </w:rPr>
        <w:t xml:space="preserve"> מעגלת את המספר 0.5 ל- 0, וכתוצאה מכך גם משפט בעל 5 טוקנים לא </w:t>
      </w:r>
      <w:r w:rsidR="00491F4A" w:rsidRPr="00EE2FC4">
        <w:rPr>
          <w:rFonts w:hint="cs"/>
          <w:color w:val="000000" w:themeColor="text1"/>
          <w:rtl/>
        </w:rPr>
        <w:t>ימסך</w:t>
      </w:r>
      <w:r w:rsidR="00F36B71" w:rsidRPr="00EE2FC4">
        <w:rPr>
          <w:rFonts w:hint="cs"/>
          <w:color w:val="000000" w:themeColor="text1"/>
          <w:rtl/>
        </w:rPr>
        <w:t xml:space="preserve">, לכן </w:t>
      </w:r>
      <w:r w:rsidR="00491F4A" w:rsidRPr="00EE2FC4">
        <w:rPr>
          <w:rFonts w:hint="cs"/>
          <w:color w:val="000000" w:themeColor="text1"/>
          <w:rtl/>
        </w:rPr>
        <w:t>ועל מנת לעמוד בדרישת התרגיל של למסך לפחות טוקן אחד בכל משפט,</w:t>
      </w:r>
      <w:r w:rsidR="00FD6253" w:rsidRPr="00EE2FC4">
        <w:rPr>
          <w:rFonts w:hint="cs"/>
          <w:color w:val="000000" w:themeColor="text1"/>
          <w:rtl/>
        </w:rPr>
        <w:t xml:space="preserve"> הוספנו מקרה מיוחד בו אם התוצאה של </w:t>
      </w:r>
      <w:r w:rsidR="00FD6253" w:rsidRPr="00EE2FC4">
        <w:rPr>
          <w:i/>
          <w:iCs/>
          <w:color w:val="000000" w:themeColor="text1"/>
        </w:rPr>
        <w:t>x%</w:t>
      </w:r>
      <w:r w:rsidR="00FD6253" w:rsidRPr="00EE2FC4">
        <w:rPr>
          <w:rFonts w:hint="cs"/>
          <w:i/>
          <w:iCs/>
          <w:color w:val="000000" w:themeColor="text1"/>
          <w:rtl/>
        </w:rPr>
        <w:t xml:space="preserve"> * (אורך המשפט)</w:t>
      </w:r>
      <w:r w:rsidR="00FD6253" w:rsidRPr="00EE2FC4">
        <w:rPr>
          <w:rFonts w:hint="cs"/>
          <w:color w:val="000000" w:themeColor="text1"/>
          <w:rtl/>
        </w:rPr>
        <w:t xml:space="preserve"> היא 0.5 היא תעוגל ל- 1</w:t>
      </w:r>
      <w:r w:rsidR="00491F4A" w:rsidRPr="00EE2FC4">
        <w:rPr>
          <w:rFonts w:hint="cs"/>
          <w:color w:val="000000" w:themeColor="text1"/>
          <w:rtl/>
        </w:rPr>
        <w:t>.</w:t>
      </w:r>
      <w:r w:rsidR="00F36B71" w:rsidRPr="00EE2FC4">
        <w:rPr>
          <w:rFonts w:hint="cs"/>
          <w:color w:val="000000" w:themeColor="text1"/>
          <w:rtl/>
        </w:rPr>
        <w:t xml:space="preserve"> </w:t>
      </w:r>
      <w:r w:rsidR="00FD6253" w:rsidRPr="00EE2FC4">
        <w:rPr>
          <w:rFonts w:hint="cs"/>
          <w:color w:val="000000" w:themeColor="text1"/>
          <w:rtl/>
        </w:rPr>
        <w:t xml:space="preserve">במקרה שהמספר </w:t>
      </w:r>
      <w:r w:rsidR="00FD6253" w:rsidRPr="00EE2FC4">
        <w:rPr>
          <w:color w:val="000000" w:themeColor="text1"/>
        </w:rPr>
        <w:t>x</w:t>
      </w:r>
      <w:r w:rsidR="00FD6253" w:rsidRPr="00EE2FC4">
        <w:rPr>
          <w:rFonts w:hint="cs"/>
          <w:color w:val="000000" w:themeColor="text1"/>
          <w:rtl/>
        </w:rPr>
        <w:t xml:space="preserve"> לא בטווח [</w:t>
      </w:r>
      <w:r w:rsidR="00FD6253" w:rsidRPr="00EE2FC4">
        <w:rPr>
          <w:color w:val="000000" w:themeColor="text1"/>
        </w:rPr>
        <w:t>0,100</w:t>
      </w:r>
      <w:r w:rsidR="00FD6253" w:rsidRPr="00EE2FC4">
        <w:rPr>
          <w:rFonts w:hint="cs"/>
          <w:color w:val="000000" w:themeColor="text1"/>
          <w:rtl/>
        </w:rPr>
        <w:t xml:space="preserve">] הפונקציה מציגה </w:t>
      </w:r>
      <w:r w:rsidR="00FD6253" w:rsidRPr="00EE2FC4">
        <w:rPr>
          <w:color w:val="000000" w:themeColor="text1"/>
        </w:rPr>
        <w:t>Value Error</w:t>
      </w:r>
      <w:r w:rsidR="00FD6253" w:rsidRPr="00EE2FC4">
        <w:rPr>
          <w:rFonts w:hint="cs"/>
          <w:color w:val="000000" w:themeColor="text1"/>
          <w:rtl/>
        </w:rPr>
        <w:t xml:space="preserve"> ומדפיסה הודעה בהתאם. </w:t>
      </w:r>
      <w:r w:rsidR="001D3AE2" w:rsidRPr="00EE2FC4">
        <w:rPr>
          <w:rFonts w:hint="cs"/>
          <w:color w:val="000000" w:themeColor="text1"/>
          <w:rtl/>
        </w:rPr>
        <w:t xml:space="preserve">את הטוקנים שהיא ממסכת הפונקציה בוחרת באקראי. </w:t>
      </w:r>
    </w:p>
    <w:p w14:paraId="07BE727B" w14:textId="77777777" w:rsidR="003039A1" w:rsidRPr="00EE2FC4" w:rsidRDefault="003039A1" w:rsidP="002F229F">
      <w:pPr>
        <w:spacing w:line="360" w:lineRule="auto"/>
        <w:rPr>
          <w:color w:val="000000" w:themeColor="text1"/>
          <w:rtl/>
        </w:rPr>
      </w:pPr>
    </w:p>
    <w:p w14:paraId="509E7863" w14:textId="75CD2B4D" w:rsidR="003039A1" w:rsidRPr="00EE2FC4" w:rsidRDefault="003039A1" w:rsidP="002F229F">
      <w:pPr>
        <w:spacing w:line="360" w:lineRule="auto"/>
        <w:rPr>
          <w:b/>
          <w:bCs/>
          <w:color w:val="000000" w:themeColor="text1"/>
          <w:rtl/>
        </w:rPr>
      </w:pPr>
      <w:r w:rsidRPr="00EE2FC4">
        <w:rPr>
          <w:rFonts w:hint="cs"/>
          <w:b/>
          <w:bCs/>
          <w:color w:val="000000" w:themeColor="text1"/>
          <w:rtl/>
        </w:rPr>
        <w:t>שלב 3.2:</w:t>
      </w:r>
    </w:p>
    <w:p w14:paraId="1F250500" w14:textId="173A48CD" w:rsidR="003039A1" w:rsidRPr="00EE2FC4" w:rsidRDefault="00D10DD3" w:rsidP="002F229F">
      <w:pPr>
        <w:spacing w:line="360" w:lineRule="auto"/>
        <w:rPr>
          <w:color w:val="000000" w:themeColor="text1"/>
          <w:rtl/>
        </w:rPr>
      </w:pPr>
      <w:r w:rsidRPr="00EE2FC4">
        <w:rPr>
          <w:rFonts w:hint="cs"/>
          <w:color w:val="000000" w:themeColor="text1"/>
          <w:rtl/>
        </w:rPr>
        <w:t xml:space="preserve">הקוד מומש ב- </w:t>
      </w:r>
      <w:r w:rsidRPr="00EE2FC4">
        <w:rPr>
          <w:color w:val="000000" w:themeColor="text1"/>
        </w:rPr>
        <w:t>main</w:t>
      </w:r>
      <w:r w:rsidRPr="00EE2FC4">
        <w:rPr>
          <w:rFonts w:hint="cs"/>
          <w:color w:val="000000" w:themeColor="text1"/>
          <w:rtl/>
        </w:rPr>
        <w:t xml:space="preserve">, והפלט נמצא בשני קבצי </w:t>
      </w:r>
      <w:r w:rsidRPr="00EE2FC4">
        <w:rPr>
          <w:color w:val="000000" w:themeColor="text1"/>
        </w:rPr>
        <w:t>txt</w:t>
      </w:r>
      <w:r w:rsidRPr="00EE2FC4">
        <w:rPr>
          <w:rFonts w:hint="cs"/>
          <w:color w:val="000000" w:themeColor="text1"/>
          <w:rtl/>
        </w:rPr>
        <w:t xml:space="preserve"> מצורפים כנדרש. </w:t>
      </w:r>
    </w:p>
    <w:p w14:paraId="2A03F150" w14:textId="060A49A9" w:rsidR="0082117A" w:rsidRPr="00EE2FC4" w:rsidRDefault="0082117A" w:rsidP="002F229F">
      <w:pPr>
        <w:spacing w:line="360" w:lineRule="auto"/>
        <w:rPr>
          <w:color w:val="000000" w:themeColor="text1"/>
          <w:rtl/>
        </w:rPr>
      </w:pPr>
      <w:r w:rsidRPr="00EE2FC4">
        <w:rPr>
          <w:rFonts w:hint="cs"/>
          <w:color w:val="000000" w:themeColor="text1"/>
          <w:rtl/>
        </w:rPr>
        <w:t>הקוד מתחיל בחילוץ המשפטים בעלי 5 טוקנים לפחות</w:t>
      </w:r>
      <w:r w:rsidR="00DE75AE" w:rsidRPr="00EE2FC4">
        <w:rPr>
          <w:rFonts w:hint="cs"/>
          <w:color w:val="000000" w:themeColor="text1"/>
          <w:rtl/>
        </w:rPr>
        <w:t xml:space="preserve"> מתוך קורפוס הועדות</w:t>
      </w:r>
      <w:r w:rsidRPr="00EE2FC4">
        <w:rPr>
          <w:rFonts w:hint="cs"/>
          <w:color w:val="000000" w:themeColor="text1"/>
          <w:rtl/>
        </w:rPr>
        <w:t xml:space="preserve"> כנדרש בתרגיל. הוא מזהה אותם ע"י כך שיש </w:t>
      </w:r>
      <w:r w:rsidR="00DE75AE" w:rsidRPr="00EE2FC4">
        <w:rPr>
          <w:rFonts w:hint="cs"/>
          <w:color w:val="000000" w:themeColor="text1"/>
          <w:rtl/>
        </w:rPr>
        <w:t>בתוכם</w:t>
      </w:r>
      <w:r w:rsidRPr="00EE2FC4">
        <w:rPr>
          <w:rFonts w:hint="cs"/>
          <w:color w:val="000000" w:themeColor="text1"/>
          <w:rtl/>
        </w:rPr>
        <w:t xml:space="preserve"> 4 רווחים לפחות. הקוד אח"כ בוחר 10 משפטים באקראי, מדפיס אותם לקובץ '</w:t>
      </w:r>
      <w:r w:rsidRPr="00EE2FC4">
        <w:rPr>
          <w:color w:val="000000" w:themeColor="text1"/>
        </w:rPr>
        <w:t>original_sampled_sents.txt</w:t>
      </w:r>
      <w:r w:rsidRPr="00EE2FC4">
        <w:rPr>
          <w:rFonts w:hint="cs"/>
          <w:color w:val="000000" w:themeColor="text1"/>
          <w:rtl/>
        </w:rPr>
        <w:t>'. לאחר מכן, המשפטים נשלחים לפונקציה '</w:t>
      </w:r>
      <w:r w:rsidRPr="00EE2FC4">
        <w:rPr>
          <w:color w:val="000000" w:themeColor="text1"/>
        </w:rPr>
        <w:t xml:space="preserve"> </w:t>
      </w:r>
      <w:proofErr w:type="spellStart"/>
      <w:r w:rsidRPr="00EE2FC4">
        <w:rPr>
          <w:color w:val="000000" w:themeColor="text1"/>
        </w:rPr>
        <w:t>mask_tokens_in_sentences</w:t>
      </w:r>
      <w:proofErr w:type="spellEnd"/>
      <w:r w:rsidRPr="00EE2FC4">
        <w:rPr>
          <w:rFonts w:hint="cs"/>
          <w:color w:val="000000" w:themeColor="text1"/>
          <w:rtl/>
        </w:rPr>
        <w:t xml:space="preserve">', אשר מחזירה את המשפטים כך ש- 10% מהטוקנים בכל </w:t>
      </w:r>
      <w:r w:rsidR="00CF528C" w:rsidRPr="00EE2FC4">
        <w:rPr>
          <w:rFonts w:hint="cs"/>
          <w:color w:val="000000" w:themeColor="text1"/>
          <w:rtl/>
        </w:rPr>
        <w:t>אחד</w:t>
      </w:r>
      <w:r w:rsidRPr="00EE2FC4">
        <w:rPr>
          <w:rFonts w:hint="cs"/>
          <w:color w:val="000000" w:themeColor="text1"/>
          <w:rtl/>
        </w:rPr>
        <w:t xml:space="preserve"> ממוסכים, והמשפטים הממוסכים מודפסים לקובץ '</w:t>
      </w:r>
      <w:r w:rsidRPr="00EE2FC4">
        <w:rPr>
          <w:color w:val="000000" w:themeColor="text1"/>
        </w:rPr>
        <w:t>masked_sampled_sents.txt</w:t>
      </w:r>
      <w:r w:rsidRPr="00EE2FC4">
        <w:rPr>
          <w:rFonts w:hint="cs"/>
          <w:color w:val="000000" w:themeColor="text1"/>
          <w:rtl/>
        </w:rPr>
        <w:t xml:space="preserve">'. </w:t>
      </w:r>
      <w:r w:rsidR="00DE75AE" w:rsidRPr="00EE2FC4">
        <w:rPr>
          <w:rFonts w:hint="cs"/>
          <w:color w:val="000000" w:themeColor="text1"/>
          <w:rtl/>
        </w:rPr>
        <w:t xml:space="preserve">במידה ומספר המשפטים בעלי לפחות 5 טוקנים הוא פחות מ- 10, הקוד מדפיס </w:t>
      </w:r>
      <w:r w:rsidR="00DE75AE" w:rsidRPr="00EE2FC4">
        <w:rPr>
          <w:color w:val="000000" w:themeColor="text1"/>
        </w:rPr>
        <w:t>Value Error</w:t>
      </w:r>
      <w:r w:rsidR="00DE75AE" w:rsidRPr="00EE2FC4">
        <w:rPr>
          <w:rFonts w:hint="cs"/>
          <w:color w:val="000000" w:themeColor="text1"/>
          <w:rtl/>
        </w:rPr>
        <w:t xml:space="preserve"> עם הודעת שגיאה. </w:t>
      </w:r>
    </w:p>
    <w:p w14:paraId="6A7B43A6" w14:textId="77777777" w:rsidR="00D10DD3" w:rsidRPr="00EE2FC4" w:rsidRDefault="00D10DD3" w:rsidP="002F229F">
      <w:pPr>
        <w:spacing w:line="360" w:lineRule="auto"/>
        <w:rPr>
          <w:color w:val="000000" w:themeColor="text1"/>
          <w:rtl/>
        </w:rPr>
      </w:pPr>
    </w:p>
    <w:p w14:paraId="2F55C86B" w14:textId="45AA540A" w:rsidR="00D10DD3" w:rsidRPr="00EE2FC4" w:rsidRDefault="00D10DD3" w:rsidP="002F229F">
      <w:pPr>
        <w:spacing w:line="360" w:lineRule="auto"/>
        <w:rPr>
          <w:b/>
          <w:bCs/>
          <w:color w:val="000000" w:themeColor="text1"/>
          <w:rtl/>
        </w:rPr>
      </w:pPr>
      <w:r w:rsidRPr="00EE2FC4">
        <w:rPr>
          <w:rFonts w:hint="cs"/>
          <w:b/>
          <w:bCs/>
          <w:color w:val="000000" w:themeColor="text1"/>
          <w:rtl/>
        </w:rPr>
        <w:t xml:space="preserve">שלב 3.3: </w:t>
      </w:r>
    </w:p>
    <w:p w14:paraId="2EC70294" w14:textId="61AE3E8B" w:rsidR="00D10DD3" w:rsidRPr="00EE2FC4" w:rsidRDefault="00D10DD3" w:rsidP="002F229F">
      <w:pPr>
        <w:spacing w:line="360" w:lineRule="auto"/>
        <w:rPr>
          <w:color w:val="000000" w:themeColor="text1"/>
          <w:rtl/>
        </w:rPr>
      </w:pPr>
      <w:r w:rsidRPr="00EE2FC4">
        <w:rPr>
          <w:rFonts w:hint="cs"/>
          <w:color w:val="000000" w:themeColor="text1"/>
          <w:rtl/>
        </w:rPr>
        <w:t xml:space="preserve">הקוד מומש ב- </w:t>
      </w:r>
      <w:r w:rsidRPr="00EE2FC4">
        <w:rPr>
          <w:color w:val="000000" w:themeColor="text1"/>
        </w:rPr>
        <w:t>main</w:t>
      </w:r>
      <w:r w:rsidRPr="00EE2FC4">
        <w:rPr>
          <w:rFonts w:hint="cs"/>
          <w:color w:val="000000" w:themeColor="text1"/>
          <w:rtl/>
        </w:rPr>
        <w:t xml:space="preserve">, והפלט נמצא בקובץ </w:t>
      </w:r>
      <w:r w:rsidRPr="00EE2FC4">
        <w:rPr>
          <w:color w:val="000000" w:themeColor="text1"/>
        </w:rPr>
        <w:t>txt</w:t>
      </w:r>
      <w:r w:rsidRPr="00EE2FC4">
        <w:rPr>
          <w:rFonts w:hint="cs"/>
          <w:color w:val="000000" w:themeColor="text1"/>
          <w:rtl/>
        </w:rPr>
        <w:t xml:space="preserve"> המצורף כנדרש. </w:t>
      </w:r>
    </w:p>
    <w:p w14:paraId="7571C0B1" w14:textId="1455903D" w:rsidR="00DE75AE" w:rsidRPr="00EE2FC4" w:rsidRDefault="00DE75AE" w:rsidP="002F229F">
      <w:pPr>
        <w:spacing w:line="360" w:lineRule="auto"/>
        <w:rPr>
          <w:color w:val="000000" w:themeColor="text1"/>
          <w:rtl/>
        </w:rPr>
      </w:pPr>
      <w:r w:rsidRPr="00EE2FC4">
        <w:rPr>
          <w:rFonts w:hint="cs"/>
          <w:color w:val="000000" w:themeColor="text1"/>
          <w:rtl/>
        </w:rPr>
        <w:t xml:space="preserve">עבור כל משפט, הקוד מדפיס את המשפט המקורי והמשפט אחרי המיסוך. </w:t>
      </w:r>
      <w:r w:rsidR="004D0739" w:rsidRPr="00EE2FC4">
        <w:rPr>
          <w:rFonts w:hint="cs"/>
          <w:color w:val="000000" w:themeColor="text1"/>
          <w:rtl/>
        </w:rPr>
        <w:t xml:space="preserve">לאחר מכן, הוא </w:t>
      </w:r>
      <w:r w:rsidRPr="00EE2FC4">
        <w:rPr>
          <w:rFonts w:hint="cs"/>
          <w:color w:val="000000" w:themeColor="text1"/>
          <w:rtl/>
        </w:rPr>
        <w:t>מאתר את כל סימני "</w:t>
      </w:r>
      <w:r w:rsidRPr="00EE2FC4">
        <w:rPr>
          <w:rFonts w:cs="Arial"/>
          <w:color w:val="000000" w:themeColor="text1"/>
          <w:rtl/>
        </w:rPr>
        <w:t>[*]</w:t>
      </w:r>
      <w:r w:rsidRPr="00EE2FC4">
        <w:rPr>
          <w:rFonts w:cs="Arial" w:hint="cs"/>
          <w:color w:val="000000" w:themeColor="text1"/>
          <w:rtl/>
        </w:rPr>
        <w:t>" אשר מופיעים במשפט, עבור כל אחד החל מהראשון (הימני ביותר) הוא שולח לפונקציה '</w:t>
      </w:r>
      <w:r w:rsidRPr="00EE2FC4">
        <w:rPr>
          <w:color w:val="000000" w:themeColor="text1"/>
        </w:rPr>
        <w:t xml:space="preserve"> </w:t>
      </w:r>
      <w:proofErr w:type="spellStart"/>
      <w:r w:rsidRPr="00EE2FC4">
        <w:rPr>
          <w:rFonts w:cs="Arial"/>
          <w:color w:val="000000" w:themeColor="text1"/>
        </w:rPr>
        <w:t>generate_next_token</w:t>
      </w:r>
      <w:proofErr w:type="spellEnd"/>
      <w:r w:rsidRPr="00EE2FC4">
        <w:rPr>
          <w:rFonts w:cs="Arial" w:hint="cs"/>
          <w:color w:val="000000" w:themeColor="text1"/>
          <w:rtl/>
        </w:rPr>
        <w:t xml:space="preserve">' של מודל הועדות את תת-המשפט עד אותו </w:t>
      </w:r>
      <w:r w:rsidRPr="00EE2FC4">
        <w:rPr>
          <w:rFonts w:cs="Arial"/>
          <w:color w:val="000000" w:themeColor="text1"/>
          <w:rtl/>
        </w:rPr>
        <w:t>[*]</w:t>
      </w:r>
      <w:r w:rsidRPr="00EE2FC4">
        <w:rPr>
          <w:rFonts w:hint="cs"/>
          <w:color w:val="000000" w:themeColor="text1"/>
          <w:rtl/>
        </w:rPr>
        <w:t xml:space="preserve">, והפונקציה בתורה מחזירה טוקן, הקוד מחליף את [*] בטוקן המוחזר. הקוד לאחר מכן מדפיס את המשפט החדש </w:t>
      </w:r>
      <w:r w:rsidR="004D0739" w:rsidRPr="00EE2FC4">
        <w:rPr>
          <w:rFonts w:hint="cs"/>
          <w:color w:val="000000" w:themeColor="text1"/>
          <w:rtl/>
        </w:rPr>
        <w:t>שהתקבל בעקבות</w:t>
      </w:r>
      <w:r w:rsidRPr="00EE2FC4">
        <w:rPr>
          <w:rFonts w:hint="cs"/>
          <w:color w:val="000000" w:themeColor="text1"/>
          <w:rtl/>
        </w:rPr>
        <w:t xml:space="preserve"> </w:t>
      </w:r>
      <w:r w:rsidR="00824CDE" w:rsidRPr="00EE2FC4">
        <w:rPr>
          <w:rFonts w:hint="cs"/>
          <w:color w:val="000000" w:themeColor="text1"/>
          <w:rtl/>
        </w:rPr>
        <w:t>ה</w:t>
      </w:r>
      <w:r w:rsidR="004D0739" w:rsidRPr="00EE2FC4">
        <w:rPr>
          <w:rFonts w:hint="cs"/>
          <w:color w:val="000000" w:themeColor="text1"/>
          <w:rtl/>
        </w:rPr>
        <w:t>- "</w:t>
      </w:r>
      <w:r w:rsidR="00824CDE" w:rsidRPr="00EE2FC4">
        <w:rPr>
          <w:rFonts w:hint="cs"/>
          <w:color w:val="000000" w:themeColor="text1"/>
          <w:rtl/>
        </w:rPr>
        <w:t>אי-מיסוך</w:t>
      </w:r>
      <w:r w:rsidR="004D0739" w:rsidRPr="00EE2FC4">
        <w:rPr>
          <w:rFonts w:hint="cs"/>
          <w:color w:val="000000" w:themeColor="text1"/>
          <w:rtl/>
        </w:rPr>
        <w:t>"</w:t>
      </w:r>
      <w:r w:rsidR="00824CDE" w:rsidRPr="00EE2FC4">
        <w:rPr>
          <w:rFonts w:hint="cs"/>
          <w:color w:val="000000" w:themeColor="text1"/>
          <w:rtl/>
        </w:rPr>
        <w:t>, את הטוקנים שהחליפו את ה-</w:t>
      </w:r>
      <w:r w:rsidR="004D0739" w:rsidRPr="00EE2FC4">
        <w:rPr>
          <w:rFonts w:hint="cs"/>
          <w:color w:val="000000" w:themeColor="text1"/>
          <w:rtl/>
        </w:rPr>
        <w:t>"[*]"-ים</w:t>
      </w:r>
      <w:r w:rsidR="00824CDE" w:rsidRPr="00EE2FC4">
        <w:rPr>
          <w:rFonts w:hint="cs"/>
          <w:color w:val="000000" w:themeColor="text1"/>
          <w:rtl/>
        </w:rPr>
        <w:t>, ומחשב ומדפיס את ההסתברות עבור המשפט ב</w:t>
      </w:r>
      <w:r w:rsidR="004D0739" w:rsidRPr="00EE2FC4">
        <w:rPr>
          <w:rFonts w:hint="cs"/>
          <w:color w:val="000000" w:themeColor="text1"/>
          <w:rtl/>
        </w:rPr>
        <w:t>כל אחד מ</w:t>
      </w:r>
      <w:r w:rsidR="00824CDE" w:rsidRPr="00EE2FC4">
        <w:rPr>
          <w:rFonts w:hint="cs"/>
          <w:color w:val="000000" w:themeColor="text1"/>
          <w:rtl/>
        </w:rPr>
        <w:t>שני המודלים באמצעות הפונקציה '</w:t>
      </w:r>
      <w:r w:rsidR="00824CDE" w:rsidRPr="00EE2FC4">
        <w:rPr>
          <w:color w:val="000000" w:themeColor="text1"/>
        </w:rPr>
        <w:t xml:space="preserve"> </w:t>
      </w:r>
      <w:proofErr w:type="spellStart"/>
      <w:r w:rsidR="00824CDE" w:rsidRPr="00EE2FC4">
        <w:rPr>
          <w:color w:val="000000" w:themeColor="text1"/>
        </w:rPr>
        <w:t>calculate_prob_of_sentence</w:t>
      </w:r>
      <w:proofErr w:type="spellEnd"/>
      <w:r w:rsidR="00824CDE" w:rsidRPr="00EE2FC4">
        <w:rPr>
          <w:rFonts w:hint="cs"/>
          <w:color w:val="000000" w:themeColor="text1"/>
          <w:rtl/>
        </w:rPr>
        <w:t>' של כל אחד מהם.</w:t>
      </w:r>
    </w:p>
    <w:p w14:paraId="0EB8ADAB" w14:textId="77777777" w:rsidR="00D10DD3" w:rsidRPr="00EE2FC4" w:rsidRDefault="00D10DD3" w:rsidP="002F229F">
      <w:pPr>
        <w:spacing w:line="360" w:lineRule="auto"/>
        <w:rPr>
          <w:color w:val="000000" w:themeColor="text1"/>
          <w:rtl/>
        </w:rPr>
      </w:pPr>
    </w:p>
    <w:p w14:paraId="200F92CB" w14:textId="6B3E1C0B" w:rsidR="00D10DD3" w:rsidRPr="00EE2FC4" w:rsidRDefault="00D10DD3" w:rsidP="002F229F">
      <w:pPr>
        <w:spacing w:line="360" w:lineRule="auto"/>
        <w:rPr>
          <w:b/>
          <w:bCs/>
          <w:color w:val="000000" w:themeColor="text1"/>
          <w:rtl/>
        </w:rPr>
      </w:pPr>
      <w:r w:rsidRPr="00EE2FC4">
        <w:rPr>
          <w:rFonts w:hint="cs"/>
          <w:b/>
          <w:bCs/>
          <w:color w:val="000000" w:themeColor="text1"/>
          <w:rtl/>
        </w:rPr>
        <w:lastRenderedPageBreak/>
        <w:t xml:space="preserve">שלב 3.4: </w:t>
      </w:r>
    </w:p>
    <w:p w14:paraId="05FCF805" w14:textId="7F120535" w:rsidR="00D10DD3" w:rsidRPr="00EE2FC4" w:rsidRDefault="00D10DD3" w:rsidP="00D10DD3">
      <w:pPr>
        <w:spacing w:line="360" w:lineRule="auto"/>
        <w:rPr>
          <w:color w:val="000000" w:themeColor="text1"/>
          <w:rtl/>
        </w:rPr>
      </w:pPr>
      <w:r w:rsidRPr="00EE2FC4">
        <w:rPr>
          <w:rFonts w:hint="cs"/>
          <w:color w:val="000000" w:themeColor="text1"/>
          <w:rtl/>
        </w:rPr>
        <w:t xml:space="preserve">הקוד מומש ב- </w:t>
      </w:r>
      <w:r w:rsidRPr="00EE2FC4">
        <w:rPr>
          <w:color w:val="000000" w:themeColor="text1"/>
        </w:rPr>
        <w:t>main</w:t>
      </w:r>
      <w:r w:rsidRPr="00EE2FC4">
        <w:rPr>
          <w:rFonts w:hint="cs"/>
          <w:color w:val="000000" w:themeColor="text1"/>
          <w:rtl/>
        </w:rPr>
        <w:t xml:space="preserve">. </w:t>
      </w:r>
    </w:p>
    <w:p w14:paraId="54D7C6A1" w14:textId="366F8206" w:rsidR="0019627C" w:rsidRPr="00EE2FC4" w:rsidRDefault="00D10DD3" w:rsidP="00D10DD3">
      <w:pPr>
        <w:spacing w:line="360" w:lineRule="auto"/>
        <w:rPr>
          <w:rFonts w:eastAsiaTheme="minorEastAsia"/>
          <w:color w:val="000000" w:themeColor="text1"/>
          <w:rtl/>
        </w:rPr>
      </w:pPr>
      <w:r w:rsidRPr="00EE2FC4">
        <w:rPr>
          <w:rFonts w:hint="cs"/>
          <w:color w:val="000000" w:themeColor="text1"/>
          <w:rtl/>
        </w:rPr>
        <w:t>הנוסחה שהשתמשנו בה</w:t>
      </w:r>
      <w:r w:rsidR="0019627C" w:rsidRPr="00EE2FC4">
        <w:rPr>
          <w:color w:val="000000" w:themeColor="text1"/>
        </w:rPr>
        <w:t xml:space="preserve"> </w:t>
      </w:r>
      <w:r w:rsidR="0019627C" w:rsidRPr="00EE2FC4">
        <w:rPr>
          <w:rFonts w:hint="cs"/>
          <w:color w:val="000000" w:themeColor="text1"/>
          <w:rtl/>
        </w:rPr>
        <w:t xml:space="preserve">לחישוב ה- </w:t>
      </w:r>
      <w:r w:rsidR="0019627C" w:rsidRPr="00EE2FC4">
        <w:rPr>
          <w:color w:val="000000" w:themeColor="text1"/>
        </w:rPr>
        <w:t>Perplexity</w:t>
      </w:r>
      <w:r w:rsidR="0019627C" w:rsidRPr="00EE2FC4">
        <w:rPr>
          <w:rFonts w:hint="cs"/>
          <w:color w:val="000000" w:themeColor="text1"/>
          <w:rtl/>
        </w:rPr>
        <w:t xml:space="preserve"> היא אותה נוסחה שהוזכרה בהרצאה עם השינוי </w:t>
      </w:r>
      <w:r w:rsidR="00AF79E1" w:rsidRPr="00EE2FC4">
        <w:rPr>
          <w:rFonts w:hint="cs"/>
          <w:color w:val="000000" w:themeColor="text1"/>
          <w:rtl/>
        </w:rPr>
        <w:t xml:space="preserve">שכעת </w:t>
      </w:r>
      <w:r w:rsidR="00D1305A" w:rsidRPr="00EE2FC4">
        <w:rPr>
          <w:rFonts w:hint="cs"/>
          <w:color w:val="000000" w:themeColor="text1"/>
          <w:rtl/>
        </w:rPr>
        <w:t>החישוב</w:t>
      </w:r>
      <w:r w:rsidR="00AF79E1" w:rsidRPr="00EE2FC4">
        <w:rPr>
          <w:rFonts w:hint="cs"/>
          <w:color w:val="000000" w:themeColor="text1"/>
          <w:rtl/>
        </w:rPr>
        <w:t xml:space="preserve"> כלל</w:t>
      </w:r>
      <w:r w:rsidR="0019627C" w:rsidRPr="00EE2FC4">
        <w:rPr>
          <w:rFonts w:hint="cs"/>
          <w:color w:val="000000" w:themeColor="text1"/>
          <w:rtl/>
        </w:rPr>
        <w:t xml:space="preserve"> רק </w:t>
      </w:r>
      <w:r w:rsidR="00AF79E1" w:rsidRPr="00EE2FC4">
        <w:rPr>
          <w:rFonts w:hint="cs"/>
          <w:color w:val="000000" w:themeColor="text1"/>
          <w:rtl/>
        </w:rPr>
        <w:t>את ה</w:t>
      </w:r>
      <w:r w:rsidR="0019627C" w:rsidRPr="00EE2FC4">
        <w:rPr>
          <w:rFonts w:hint="cs"/>
          <w:color w:val="000000" w:themeColor="text1"/>
          <w:rtl/>
        </w:rPr>
        <w:t xml:space="preserve">טוקנים </w:t>
      </w:r>
      <w:r w:rsidR="00AF79E1" w:rsidRPr="00EE2FC4">
        <w:rPr>
          <w:rFonts w:hint="cs"/>
          <w:color w:val="000000" w:themeColor="text1"/>
          <w:rtl/>
        </w:rPr>
        <w:t>הממוסכים</w:t>
      </w:r>
      <w:r w:rsidR="0019627C" w:rsidRPr="00EE2FC4">
        <w:rPr>
          <w:rFonts w:hint="cs"/>
          <w:color w:val="000000" w:themeColor="text1"/>
          <w:rtl/>
        </w:rPr>
        <w:t xml:space="preserve">. מתמטית, נסמן ב- </w:t>
      </w:r>
      <w:r w:rsidR="0019627C" w:rsidRPr="00EE2FC4">
        <w:rPr>
          <w:color w:val="000000" w:themeColor="text1"/>
        </w:rPr>
        <w:t>s</w:t>
      </w:r>
      <w:r w:rsidR="0019627C" w:rsidRPr="00EE2FC4">
        <w:rPr>
          <w:rFonts w:hint="cs"/>
          <w:color w:val="000000" w:themeColor="text1"/>
          <w:rtl/>
        </w:rPr>
        <w:t xml:space="preserve"> את המשפט, וב-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oMath>
      <w:r w:rsidR="0019627C" w:rsidRPr="00EE2FC4">
        <w:rPr>
          <w:rFonts w:eastAsiaTheme="minorEastAsia"/>
          <w:color w:val="000000" w:themeColor="text1"/>
        </w:rPr>
        <w:t xml:space="preserve"> </w:t>
      </w:r>
      <w:r w:rsidR="0019627C" w:rsidRPr="00EE2FC4">
        <w:rPr>
          <w:rFonts w:eastAsiaTheme="minorEastAsia" w:hint="cs"/>
          <w:color w:val="000000" w:themeColor="text1"/>
          <w:rtl/>
        </w:rPr>
        <w:t xml:space="preserve">את הטוקנים </w:t>
      </w:r>
      <w:r w:rsidR="00D1305A" w:rsidRPr="00EE2FC4">
        <w:rPr>
          <w:rFonts w:eastAsiaTheme="minorEastAsia" w:hint="cs"/>
          <w:color w:val="000000" w:themeColor="text1"/>
          <w:rtl/>
        </w:rPr>
        <w:t>הממוסכים</w:t>
      </w:r>
      <w:r w:rsidR="0019627C" w:rsidRPr="00EE2FC4">
        <w:rPr>
          <w:rFonts w:eastAsiaTheme="minorEastAsia" w:hint="cs"/>
          <w:color w:val="000000" w:themeColor="text1"/>
          <w:rtl/>
        </w:rPr>
        <w:t xml:space="preserve">. כמו כן, נסמן ב- </w:t>
      </w:r>
      <w:r w:rsidR="0019627C" w:rsidRPr="00EE2FC4">
        <w:rPr>
          <w:rFonts w:eastAsiaTheme="minorEastAsia"/>
          <w:color w:val="000000" w:themeColor="text1"/>
        </w:rPr>
        <w:t>s[</w:t>
      </w:r>
      <w:proofErr w:type="spellStart"/>
      <w:r w:rsidR="0019754E" w:rsidRPr="00EE2FC4">
        <w:rPr>
          <w:rFonts w:eastAsiaTheme="minorEastAsia"/>
          <w:color w:val="000000" w:themeColor="text1"/>
        </w:rPr>
        <w:t>j:i</w:t>
      </w:r>
      <w:proofErr w:type="spellEnd"/>
      <w:r w:rsidR="0019627C" w:rsidRPr="00EE2FC4">
        <w:rPr>
          <w:rFonts w:eastAsiaTheme="minorEastAsia"/>
          <w:color w:val="000000" w:themeColor="text1"/>
        </w:rPr>
        <w:t>]</w:t>
      </w:r>
      <w:r w:rsidR="0019627C" w:rsidRPr="00EE2FC4">
        <w:rPr>
          <w:rFonts w:eastAsiaTheme="minorEastAsia" w:hint="cs"/>
          <w:color w:val="000000" w:themeColor="text1"/>
          <w:rtl/>
        </w:rPr>
        <w:t xml:space="preserve"> את החלק במשפט </w:t>
      </w:r>
      <w:r w:rsidR="0019754E" w:rsidRPr="00EE2FC4">
        <w:rPr>
          <w:rFonts w:eastAsiaTheme="minorEastAsia" w:hint="cs"/>
          <w:color w:val="000000" w:themeColor="text1"/>
          <w:rtl/>
        </w:rPr>
        <w:t xml:space="preserve">שבין הטוקנים </w:t>
      </w:r>
      <w:r w:rsidR="0019754E" w:rsidRPr="00EE2FC4">
        <w:rPr>
          <w:rFonts w:eastAsiaTheme="minorEastAsia"/>
          <w:color w:val="000000" w:themeColor="text1"/>
        </w:rPr>
        <w:t>j</w:t>
      </w:r>
      <w:r w:rsidR="0019754E" w:rsidRPr="00EE2FC4">
        <w:rPr>
          <w:rFonts w:eastAsiaTheme="minorEastAsia" w:hint="cs"/>
          <w:color w:val="000000" w:themeColor="text1"/>
          <w:rtl/>
        </w:rPr>
        <w:t xml:space="preserve"> ו- </w:t>
      </w:r>
      <w:r w:rsidR="0019754E" w:rsidRPr="00EE2FC4">
        <w:rPr>
          <w:rFonts w:eastAsiaTheme="minorEastAsia"/>
          <w:color w:val="000000" w:themeColor="text1"/>
        </w:rPr>
        <w:t>i-1</w:t>
      </w:r>
      <w:r w:rsidR="0019754E" w:rsidRPr="00EE2FC4">
        <w:rPr>
          <w:rFonts w:eastAsiaTheme="minorEastAsia" w:hint="cs"/>
          <w:color w:val="000000" w:themeColor="text1"/>
          <w:rtl/>
        </w:rPr>
        <w:t xml:space="preserve">. </w:t>
      </w:r>
      <w:r w:rsidR="0019627C" w:rsidRPr="00EE2FC4">
        <w:rPr>
          <w:rFonts w:eastAsiaTheme="minorEastAsia" w:hint="cs"/>
          <w:color w:val="000000" w:themeColor="text1"/>
          <w:rtl/>
        </w:rPr>
        <w:t xml:space="preserve">אז הנוסחה היא: </w:t>
      </w:r>
    </w:p>
    <w:p w14:paraId="54430893" w14:textId="595BCB46" w:rsidR="00D10DD3" w:rsidRPr="00EE2FC4" w:rsidRDefault="001E5B94" w:rsidP="0019627C">
      <w:pPr>
        <w:spacing w:line="360" w:lineRule="auto"/>
        <w:jc w:val="center"/>
        <w:rPr>
          <w:rFonts w:eastAsiaTheme="minorEastAsia"/>
          <w:color w:val="000000" w:themeColor="text1"/>
          <w:rtl/>
        </w:rPr>
      </w:pPr>
      <m:oMathPara>
        <m:oMath>
          <m:r>
            <m:rPr>
              <m:sty m:val="p"/>
            </m:rPr>
            <w:rPr>
              <w:rFonts w:ascii="Cambria Math" w:hAnsi="Cambria Math"/>
              <w:color w:val="000000" w:themeColor="text1"/>
            </w:rPr>
            <m:t>log⁡</m:t>
          </m:r>
          <m:r>
            <w:rPr>
              <w:rFonts w:ascii="Cambria Math" w:hAnsi="Cambria Math"/>
              <w:color w:val="000000" w:themeColor="text1"/>
            </w:rPr>
            <m:t>(Perplexity)=log</m:t>
          </m:r>
          <m:sSup>
            <m:sSupPr>
              <m:ctrlPr>
                <w:rPr>
                  <w:rFonts w:ascii="Cambria Math" w:hAnsi="Cambria Math"/>
                  <w:i/>
                  <w:color w:val="000000" w:themeColor="text1"/>
                </w:rPr>
              </m:ctrlPr>
            </m:sSupPr>
            <m:e>
              <m:d>
                <m:dPr>
                  <m:ctrlPr>
                    <w:rPr>
                      <w:rFonts w:ascii="Cambria Math" w:hAnsi="Cambria Math"/>
                      <w:i/>
                      <w:color w:val="000000" w:themeColor="text1"/>
                    </w:rPr>
                  </m:ctrlPr>
                </m:dPr>
                <m:e>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|s[:i]</m:t>
                          </m:r>
                        </m:den>
                      </m:f>
                    </m:e>
                  </m:nary>
                </m:e>
              </m:d>
            </m:e>
            <m:sup>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sup>
          </m:sSup>
        </m:oMath>
      </m:oMathPara>
    </w:p>
    <w:p w14:paraId="2ACC24D8" w14:textId="5E43589A" w:rsidR="00D1305A" w:rsidRPr="00EE2FC4" w:rsidRDefault="001E5B94" w:rsidP="00D1305A">
      <w:pPr>
        <w:bidi w:val="0"/>
        <w:spacing w:line="360" w:lineRule="auto"/>
        <w:jc w:val="center"/>
        <w:rPr>
          <w:rFonts w:eastAsiaTheme="minorEastAsia"/>
          <w:color w:val="000000" w:themeColor="text1"/>
          <w:rtl/>
          <w:lang w:bidi="ar-SA"/>
        </w:rPr>
      </w:pPr>
      <m:oMathPara>
        <m:oMath>
          <m:r>
            <w:rPr>
              <w:rFonts w:ascii="Cambria Math" w:hAnsi="Cambria Math"/>
              <w:color w:val="000000" w:themeColor="text1"/>
            </w:rPr>
            <m:t>=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|s[i-2:i]</m:t>
                      </m:r>
                    </m:e>
                  </m:d>
                </m:e>
              </m:func>
            </m:e>
          </m:nary>
        </m:oMath>
      </m:oMathPara>
    </w:p>
    <w:p w14:paraId="7194C725" w14:textId="34CFAC29" w:rsidR="001E5B94" w:rsidRPr="00EE2FC4" w:rsidRDefault="001E5B94" w:rsidP="003660B9">
      <w:pPr>
        <w:spacing w:line="360" w:lineRule="auto"/>
        <w:rPr>
          <w:rFonts w:eastAsiaTheme="minorEastAsia"/>
          <w:color w:val="000000" w:themeColor="text1"/>
          <w:rtl/>
        </w:rPr>
      </w:pPr>
      <m:oMathPara>
        <m:oMath>
          <m:r>
            <w:rPr>
              <w:rFonts w:ascii="Cambria Math" w:eastAsiaTheme="minorEastAsia" w:hAnsi="Cambria Math"/>
              <w:color w:val="000000" w:themeColor="text1"/>
            </w:rPr>
            <m:t>→Perplexity=</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2</m:t>
              </m:r>
            </m:e>
            <m:sup>
              <m:r>
                <m:rPr>
                  <m:sty m:val="p"/>
                </m:rPr>
                <w:rPr>
                  <w:rFonts w:ascii="Cambria Math" w:eastAsiaTheme="minorEastAsia" w:hAnsi="Cambria Math"/>
                  <w:color w:val="000000" w:themeColor="text1"/>
                </w:rPr>
                <m:t>log⁡</m:t>
              </m:r>
              <m:r>
                <w:rPr>
                  <w:rFonts w:ascii="Cambria Math" w:eastAsiaTheme="minorEastAsia" w:hAnsi="Cambria Math"/>
                  <w:color w:val="000000" w:themeColor="text1"/>
                </w:rPr>
                <m:t>(Perplexity)</m:t>
              </m:r>
            </m:sup>
          </m:sSup>
          <m:r>
            <w:rPr>
              <w:rFonts w:ascii="Cambria Math" w:eastAsiaTheme="minorEastAsia" w:hAnsi="Cambria Math"/>
              <w:color w:val="000000" w:themeColor="text1"/>
            </w:rPr>
            <m:t>=</m:t>
          </m:r>
          <m:sSup>
            <m:sSupPr>
              <m:ctrlPr>
                <w:rPr>
                  <w:rFonts w:ascii="Cambria Math" w:eastAsiaTheme="minorEastAsia" w:hAnsi="Cambria Math"/>
                  <w:b/>
                  <w:bCs/>
                  <w:i/>
                  <w:color w:val="000000" w:themeColor="text1"/>
                </w:rPr>
              </m:ctrlPr>
            </m:sSupPr>
            <m:e>
              <m:r>
                <m:rPr>
                  <m:sty m:val="bi"/>
                </m:rPr>
                <w:rPr>
                  <w:rFonts w:ascii="Cambria Math" w:eastAsiaTheme="minorEastAsia" w:hAnsi="Cambria Math"/>
                  <w:color w:val="000000" w:themeColor="text1"/>
                </w:rPr>
                <m:t>2</m:t>
              </m:r>
            </m:e>
            <m:sup>
              <m:r>
                <m:rPr>
                  <m:sty m:val="bi"/>
                </m:rPr>
                <w:rPr>
                  <w:rFonts w:ascii="Cambria Math" w:hAnsi="Cambria Math"/>
                  <w:color w:val="000000" w:themeColor="text1"/>
                </w:rPr>
                <m:t>-</m:t>
              </m:r>
              <m:f>
                <m:fPr>
                  <m:ctrlPr>
                    <w:rPr>
                      <w:rFonts w:ascii="Cambria Math" w:hAnsi="Cambria Math"/>
                      <w:b/>
                      <w:bCs/>
                      <w:i/>
                      <w:color w:val="000000" w:themeColor="text1"/>
                    </w:rPr>
                  </m:ctrlPr>
                </m:fPr>
                <m:num>
                  <m:r>
                    <m:rPr>
                      <m:sty m:val="bi"/>
                    </m:rPr>
                    <w:rPr>
                      <w:rFonts w:ascii="Cambria Math" w:hAnsi="Cambria Math"/>
                      <w:color w:val="000000" w:themeColor="text1"/>
                    </w:rPr>
                    <m:t>1</m:t>
                  </m:r>
                </m:num>
                <m:den>
                  <m:r>
                    <m:rPr>
                      <m:sty m:val="bi"/>
                    </m:rPr>
                    <w:rPr>
                      <w:rFonts w:ascii="Cambria Math" w:hAnsi="Cambria Math"/>
                      <w:color w:val="000000" w:themeColor="text1"/>
                    </w:rPr>
                    <m:t>n</m:t>
                  </m:r>
                </m:den>
              </m:f>
              <m:nary>
                <m:naryPr>
                  <m:chr m:val="∑"/>
                  <m:limLoc m:val="undOvr"/>
                  <m:ctrlPr>
                    <w:rPr>
                      <w:rFonts w:ascii="Cambria Math" w:hAnsi="Cambria Math"/>
                      <w:b/>
                      <w:bCs/>
                      <w:i/>
                      <w:color w:val="000000" w:themeColor="text1"/>
                    </w:rPr>
                  </m:ctrlPr>
                </m:naryPr>
                <m:sub>
                  <m:r>
                    <m:rPr>
                      <m:sty m:val="bi"/>
                    </m:rPr>
                    <w:rPr>
                      <w:rFonts w:ascii="Cambria Math" w:hAnsi="Cambria Math"/>
                      <w:color w:val="000000" w:themeColor="text1"/>
                    </w:rPr>
                    <m:t>i=1</m:t>
                  </m:r>
                </m:sub>
                <m:sup>
                  <m:r>
                    <m:rPr>
                      <m:sty m:val="bi"/>
                    </m:rPr>
                    <w:rPr>
                      <w:rFonts w:ascii="Cambria Math" w:hAnsi="Cambria Math"/>
                      <w:color w:val="000000" w:themeColor="text1"/>
                    </w:rPr>
                    <m:t>n</m:t>
                  </m:r>
                </m:sup>
                <m:e>
                  <m:func>
                    <m:funcPr>
                      <m:ctrlPr>
                        <w:rPr>
                          <w:rFonts w:ascii="Cambria Math" w:hAnsi="Cambria Math"/>
                          <w:b/>
                          <w:bCs/>
                          <w:i/>
                          <w:color w:val="000000" w:themeColor="text1"/>
                        </w:rPr>
                      </m:ctrlPr>
                    </m:funcPr>
                    <m:fName>
                      <m:r>
                        <m:rPr>
                          <m:sty m:val="b"/>
                        </m:rPr>
                        <w:rPr>
                          <w:rFonts w:ascii="Cambria Math" w:hAnsi="Cambria Math"/>
                          <w:color w:val="000000" w:themeColor="text1"/>
                        </w:rPr>
                        <m:t>log</m:t>
                      </m:r>
                    </m:fName>
                    <m:e>
                      <m:d>
                        <m:dPr>
                          <m:ctrlPr>
                            <w:rPr>
                              <w:rFonts w:ascii="Cambria Math" w:hAnsi="Cambria Math"/>
                              <w:b/>
                              <w:bCs/>
                              <w:i/>
                              <w:color w:val="000000" w:themeColor="text1"/>
                            </w:rPr>
                          </m:ctrlPr>
                        </m:dPr>
                        <m:e>
                          <m:r>
                            <m:rPr>
                              <m:sty m:val="bi"/>
                            </m:rPr>
                            <w:rPr>
                              <w:rFonts w:ascii="Cambria Math" w:hAnsi="Cambria Math"/>
                              <w:color w:val="000000" w:themeColor="text1"/>
                            </w:rPr>
                            <m:t>P(</m:t>
                          </m:r>
                          <m:sSub>
                            <m:sSubPr>
                              <m:ctrlPr>
                                <w:rPr>
                                  <w:rFonts w:ascii="Cambria Math" w:hAnsi="Cambria Math"/>
                                  <w:b/>
                                  <w:bCs/>
                                  <w:i/>
                                  <w:color w:val="000000" w:themeColor="text1"/>
                                </w:rPr>
                              </m:ctrlPr>
                            </m:sSubPr>
                            <m:e>
                              <m:r>
                                <m:rPr>
                                  <m:sty m:val="bi"/>
                                </m:rPr>
                                <w:rPr>
                                  <w:rFonts w:ascii="Cambria Math" w:hAnsi="Cambria Math"/>
                                  <w:color w:val="000000" w:themeColor="text1"/>
                                </w:rPr>
                                <m:t>w</m:t>
                              </m:r>
                            </m:e>
                            <m:sub>
                              <m:r>
                                <m:rPr>
                                  <m:sty m:val="bi"/>
                                </m:rPr>
                                <w:rPr>
                                  <w:rFonts w:ascii="Cambria Math" w:hAnsi="Cambria Math"/>
                                  <w:color w:val="000000" w:themeColor="text1"/>
                                </w:rPr>
                                <m:t>i</m:t>
                              </m:r>
                            </m:sub>
                          </m:sSub>
                          <m:r>
                            <m:rPr>
                              <m:sty m:val="bi"/>
                            </m:rPr>
                            <w:rPr>
                              <w:rFonts w:ascii="Cambria Math" w:hAnsi="Cambria Math"/>
                              <w:color w:val="000000" w:themeColor="text1"/>
                            </w:rPr>
                            <m:t>|s[i-2:i]</m:t>
                          </m:r>
                        </m:e>
                      </m:d>
                    </m:e>
                  </m:func>
                </m:e>
              </m:nary>
            </m:sup>
          </m:sSup>
        </m:oMath>
      </m:oMathPara>
    </w:p>
    <w:p w14:paraId="0E0F2B26" w14:textId="30DAC5D3" w:rsidR="003660B9" w:rsidRPr="00EE2FC4" w:rsidRDefault="003660B9" w:rsidP="003660B9">
      <w:pPr>
        <w:spacing w:line="360" w:lineRule="auto"/>
        <w:rPr>
          <w:color w:val="000000" w:themeColor="text1"/>
          <w:rtl/>
        </w:rPr>
      </w:pPr>
      <w:r w:rsidRPr="00EE2FC4">
        <w:rPr>
          <w:rFonts w:eastAsiaTheme="minorEastAsia" w:hint="cs"/>
          <w:color w:val="000000" w:themeColor="text1"/>
          <w:rtl/>
        </w:rPr>
        <w:t xml:space="preserve">החישוב </w:t>
      </w:r>
      <w:r w:rsidR="00D77BB7" w:rsidRPr="00EE2FC4">
        <w:rPr>
          <w:rFonts w:eastAsiaTheme="minorEastAsia" w:hint="cs"/>
          <w:color w:val="000000" w:themeColor="text1"/>
          <w:rtl/>
        </w:rPr>
        <w:t>הנ"ל</w:t>
      </w:r>
      <w:r w:rsidRPr="00EE2FC4">
        <w:rPr>
          <w:rFonts w:eastAsiaTheme="minorEastAsia" w:hint="cs"/>
          <w:color w:val="000000" w:themeColor="text1"/>
          <w:rtl/>
        </w:rPr>
        <w:t xml:space="preserve"> התבצע עבור כל אחד מ- 10 המשפטים, והתמצע ע"י כך שהתחלק ב- 10 על מנת לקבל את ה-</w:t>
      </w:r>
      <w:r w:rsidRPr="00EE2FC4">
        <w:rPr>
          <w:rFonts w:eastAsiaTheme="minorEastAsia" w:hint="cs"/>
          <w:color w:val="000000" w:themeColor="text1"/>
          <w:rtl/>
          <w:lang w:bidi="ar-SA"/>
        </w:rPr>
        <w:t xml:space="preserve"> </w:t>
      </w:r>
      <w:r w:rsidRPr="00EE2FC4">
        <w:rPr>
          <w:rFonts w:eastAsiaTheme="minorEastAsia"/>
          <w:color w:val="000000" w:themeColor="text1"/>
          <w:lang w:bidi="ar-SA"/>
        </w:rPr>
        <w:t>perplexity</w:t>
      </w:r>
      <w:r w:rsidRPr="00EE2FC4">
        <w:rPr>
          <w:rFonts w:eastAsiaTheme="minorEastAsia" w:hint="cs"/>
          <w:color w:val="000000" w:themeColor="text1"/>
          <w:rtl/>
        </w:rPr>
        <w:t xml:space="preserve"> הממוצע. התוצאה שקיבלנו הייתה </w:t>
      </w:r>
      <w:r w:rsidR="00EE2FC4" w:rsidRPr="00EE2FC4">
        <w:rPr>
          <w:rFonts w:cs="Arial"/>
          <w:b/>
          <w:bCs/>
          <w:iCs/>
          <w:color w:val="000000" w:themeColor="text1"/>
        </w:rPr>
        <w:t>673.35</w:t>
      </w:r>
      <w:r w:rsidRPr="00EE2FC4">
        <w:rPr>
          <w:rFonts w:eastAsiaTheme="minorEastAsia" w:hint="cs"/>
          <w:color w:val="000000" w:themeColor="text1"/>
          <w:rtl/>
        </w:rPr>
        <w:t>.</w:t>
      </w:r>
    </w:p>
    <w:p w14:paraId="31CEF0E0" w14:textId="77777777" w:rsidR="00F51C80" w:rsidRPr="00EE2FC4" w:rsidRDefault="00F51C80" w:rsidP="002D5533">
      <w:pPr>
        <w:spacing w:line="360" w:lineRule="auto"/>
        <w:rPr>
          <w:color w:val="000000" w:themeColor="text1"/>
          <w:rtl/>
        </w:rPr>
      </w:pPr>
    </w:p>
    <w:p w14:paraId="51D32539" w14:textId="77777777" w:rsidR="005506F8" w:rsidRPr="00EE2FC4" w:rsidRDefault="005506F8" w:rsidP="002D5533">
      <w:pPr>
        <w:spacing w:line="360" w:lineRule="auto"/>
        <w:rPr>
          <w:color w:val="000000" w:themeColor="text1"/>
          <w:rtl/>
        </w:rPr>
      </w:pPr>
    </w:p>
    <w:p w14:paraId="4F003B5D" w14:textId="1F1752DF" w:rsidR="00F51C80" w:rsidRPr="00EE2FC4" w:rsidRDefault="00B10F07" w:rsidP="002D5533">
      <w:pPr>
        <w:spacing w:line="360" w:lineRule="auto"/>
        <w:rPr>
          <w:b/>
          <w:bCs/>
          <w:color w:val="000000" w:themeColor="text1"/>
          <w:rtl/>
        </w:rPr>
      </w:pPr>
      <w:r w:rsidRPr="00EE2FC4">
        <w:rPr>
          <w:rFonts w:hint="cs"/>
          <w:b/>
          <w:bCs/>
          <w:color w:val="000000" w:themeColor="text1"/>
          <w:rtl/>
        </w:rPr>
        <w:t>שלב 4</w:t>
      </w:r>
    </w:p>
    <w:p w14:paraId="26134835" w14:textId="61F0EF09" w:rsidR="00B10F07" w:rsidRPr="00EE2FC4" w:rsidRDefault="00B10F07" w:rsidP="002D5533">
      <w:pPr>
        <w:spacing w:line="360" w:lineRule="auto"/>
        <w:rPr>
          <w:b/>
          <w:bCs/>
          <w:color w:val="000000" w:themeColor="text1"/>
          <w:rtl/>
        </w:rPr>
      </w:pPr>
      <w:r w:rsidRPr="00EE2FC4">
        <w:rPr>
          <w:rFonts w:hint="cs"/>
          <w:b/>
          <w:bCs/>
          <w:color w:val="000000" w:themeColor="text1"/>
          <w:rtl/>
        </w:rPr>
        <w:t>שאלה 4.1</w:t>
      </w:r>
    </w:p>
    <w:p w14:paraId="6D289360" w14:textId="6F9F8DE0" w:rsidR="0099786F" w:rsidRPr="00EE2FC4" w:rsidRDefault="00B10F07" w:rsidP="002D5533">
      <w:pPr>
        <w:spacing w:line="360" w:lineRule="auto"/>
        <w:rPr>
          <w:color w:val="000000" w:themeColor="text1"/>
          <w:rtl/>
        </w:rPr>
      </w:pPr>
      <w:r w:rsidRPr="00EE2FC4">
        <w:rPr>
          <w:rFonts w:hint="cs"/>
          <w:color w:val="000000" w:themeColor="text1"/>
          <w:rtl/>
        </w:rPr>
        <w:t>הקולקציות הנפוצות לפי מדד התדירות ברוב</w:t>
      </w:r>
      <w:r w:rsidR="009B55C0" w:rsidRPr="00EE2FC4">
        <w:rPr>
          <w:rFonts w:hint="cs"/>
          <w:color w:val="000000" w:themeColor="text1"/>
          <w:rtl/>
        </w:rPr>
        <w:t>ן</w:t>
      </w:r>
      <w:r w:rsidRPr="00EE2FC4">
        <w:rPr>
          <w:rFonts w:hint="cs"/>
          <w:color w:val="000000" w:themeColor="text1"/>
          <w:rtl/>
        </w:rPr>
        <w:t xml:space="preserve"> קולקציות כלליות בשפה אשר יכולות להופיע בכל קורפוס ללא קשר לתוכן שלו</w:t>
      </w:r>
      <w:r w:rsidR="00C83429" w:rsidRPr="00EE2FC4">
        <w:rPr>
          <w:rFonts w:hint="cs"/>
          <w:color w:val="000000" w:themeColor="text1"/>
          <w:rtl/>
        </w:rPr>
        <w:t>.</w:t>
      </w:r>
      <w:r w:rsidRPr="00EE2FC4">
        <w:rPr>
          <w:rFonts w:hint="cs"/>
          <w:color w:val="000000" w:themeColor="text1"/>
          <w:rtl/>
        </w:rPr>
        <w:t xml:space="preserve"> </w:t>
      </w:r>
      <w:r w:rsidR="00EF48E5" w:rsidRPr="00EE2FC4">
        <w:rPr>
          <w:rFonts w:hint="cs"/>
          <w:color w:val="000000" w:themeColor="text1"/>
          <w:rtl/>
        </w:rPr>
        <w:t xml:space="preserve">דוגמאות לכך: "את זה", "אני רוצה". עם זאת ככל שאורך הקולקציה יותר גדול אפשר לשים לב ליותר קולקציות שמעידות על התוכן של הקורפוס במיוחד בקולקציות מאורך 4, </w:t>
      </w:r>
      <w:r w:rsidR="00C83429" w:rsidRPr="00EE2FC4">
        <w:rPr>
          <w:rFonts w:hint="cs"/>
          <w:color w:val="000000" w:themeColor="text1"/>
          <w:rtl/>
        </w:rPr>
        <w:t xml:space="preserve">כמו בקולקציה </w:t>
      </w:r>
      <w:r w:rsidR="00EF48E5" w:rsidRPr="00EE2FC4">
        <w:rPr>
          <w:rFonts w:hint="cs"/>
          <w:color w:val="000000" w:themeColor="text1"/>
          <w:rtl/>
        </w:rPr>
        <w:t>"</w:t>
      </w:r>
      <w:r w:rsidR="00EF48E5" w:rsidRPr="00EE2FC4">
        <w:rPr>
          <w:rFonts w:cs="Arial" w:hint="cs"/>
          <w:color w:val="000000" w:themeColor="text1"/>
          <w:rtl/>
        </w:rPr>
        <w:t>חברי</w:t>
      </w:r>
      <w:r w:rsidR="00EF48E5" w:rsidRPr="00EE2FC4">
        <w:rPr>
          <w:rFonts w:cs="Arial"/>
          <w:color w:val="000000" w:themeColor="text1"/>
          <w:rtl/>
        </w:rPr>
        <w:t xml:space="preserve"> </w:t>
      </w:r>
      <w:proofErr w:type="spellStart"/>
      <w:r w:rsidR="00EF48E5" w:rsidRPr="00EE2FC4">
        <w:rPr>
          <w:rFonts w:cs="Arial" w:hint="cs"/>
          <w:color w:val="000000" w:themeColor="text1"/>
          <w:rtl/>
        </w:rPr>
        <w:t>חברי</w:t>
      </w:r>
      <w:proofErr w:type="spellEnd"/>
      <w:r w:rsidR="00EF48E5" w:rsidRPr="00EE2FC4">
        <w:rPr>
          <w:rFonts w:cs="Arial"/>
          <w:color w:val="000000" w:themeColor="text1"/>
          <w:rtl/>
        </w:rPr>
        <w:t xml:space="preserve"> </w:t>
      </w:r>
      <w:r w:rsidR="00EF48E5" w:rsidRPr="00EE2FC4">
        <w:rPr>
          <w:rFonts w:cs="Arial" w:hint="cs"/>
          <w:color w:val="000000" w:themeColor="text1"/>
          <w:rtl/>
        </w:rPr>
        <w:t>הכנסת</w:t>
      </w:r>
      <w:r w:rsidR="00EF48E5" w:rsidRPr="00EE2FC4">
        <w:rPr>
          <w:rFonts w:cs="Arial"/>
          <w:color w:val="000000" w:themeColor="text1"/>
          <w:rtl/>
        </w:rPr>
        <w:t xml:space="preserve"> ,</w:t>
      </w:r>
      <w:r w:rsidR="00EF48E5" w:rsidRPr="00EE2FC4">
        <w:rPr>
          <w:rFonts w:hint="cs"/>
          <w:color w:val="000000" w:themeColor="text1"/>
          <w:rtl/>
        </w:rPr>
        <w:t>"</w:t>
      </w:r>
      <w:r w:rsidR="00E948A1" w:rsidRPr="00EE2FC4">
        <w:rPr>
          <w:rFonts w:hint="cs"/>
          <w:color w:val="000000" w:themeColor="text1"/>
          <w:rtl/>
        </w:rPr>
        <w:t>.</w:t>
      </w:r>
      <w:r w:rsidR="00EF48E5" w:rsidRPr="00EE2FC4">
        <w:rPr>
          <w:rFonts w:hint="cs"/>
          <w:color w:val="000000" w:themeColor="text1"/>
          <w:rtl/>
        </w:rPr>
        <w:t xml:space="preserve"> כמו כן</w:t>
      </w:r>
      <w:r w:rsidR="00E948A1" w:rsidRPr="00EE2FC4">
        <w:rPr>
          <w:rFonts w:hint="cs"/>
          <w:color w:val="000000" w:themeColor="text1"/>
          <w:rtl/>
        </w:rPr>
        <w:t>,</w:t>
      </w:r>
      <w:r w:rsidR="00EF48E5" w:rsidRPr="00EE2FC4">
        <w:rPr>
          <w:rFonts w:hint="cs"/>
          <w:color w:val="000000" w:themeColor="text1"/>
          <w:rtl/>
        </w:rPr>
        <w:t xml:space="preserve"> </w:t>
      </w:r>
      <w:r w:rsidR="0099786F" w:rsidRPr="00EE2FC4">
        <w:rPr>
          <w:rFonts w:hint="cs"/>
          <w:color w:val="000000" w:themeColor="text1"/>
          <w:rtl/>
        </w:rPr>
        <w:t>ניתן לשים לב שהקולקציות שנלקחו מקורפוס המליאות יותר רלוונטיות לתוכן מאשר אלה שנלקחו מקובץ הוועידות</w:t>
      </w:r>
      <w:r w:rsidR="00E948A1" w:rsidRPr="00EE2FC4">
        <w:rPr>
          <w:rFonts w:hint="cs"/>
          <w:color w:val="000000" w:themeColor="text1"/>
          <w:rtl/>
        </w:rPr>
        <w:t>, כאלה המכיל</w:t>
      </w:r>
      <w:r w:rsidR="009250B5" w:rsidRPr="00EE2FC4">
        <w:rPr>
          <w:rFonts w:hint="cs"/>
          <w:color w:val="000000" w:themeColor="text1"/>
          <w:rtl/>
        </w:rPr>
        <w:t>ות</w:t>
      </w:r>
      <w:r w:rsidR="00E948A1" w:rsidRPr="00EE2FC4">
        <w:rPr>
          <w:rFonts w:hint="cs"/>
          <w:color w:val="000000" w:themeColor="text1"/>
          <w:rtl/>
        </w:rPr>
        <w:t xml:space="preserve"> התייחסות לחברי הכנסת ולתפקידים רשמיים.</w:t>
      </w:r>
      <w:r w:rsidR="0099786F" w:rsidRPr="00EE2FC4">
        <w:rPr>
          <w:rFonts w:hint="cs"/>
          <w:color w:val="000000" w:themeColor="text1"/>
          <w:rtl/>
        </w:rPr>
        <w:t xml:space="preserve"> למרות שאפשר למצוא קולקציות שמעידות על התוכן הכללי שבו הקורפוס עוסק, קשה לדעת מהם</w:t>
      </w:r>
      <w:r w:rsidR="00EF48E5" w:rsidRPr="00EE2FC4">
        <w:rPr>
          <w:rFonts w:hint="cs"/>
          <w:color w:val="000000" w:themeColor="text1"/>
          <w:rtl/>
        </w:rPr>
        <w:t xml:space="preserve"> על </w:t>
      </w:r>
      <w:r w:rsidR="0099786F" w:rsidRPr="00EE2FC4">
        <w:rPr>
          <w:rFonts w:hint="cs"/>
          <w:color w:val="000000" w:themeColor="text1"/>
          <w:rtl/>
        </w:rPr>
        <w:t xml:space="preserve">דברים יותר ספציפיים כגון </w:t>
      </w:r>
      <w:r w:rsidR="00EF48E5" w:rsidRPr="00EE2FC4">
        <w:rPr>
          <w:rFonts w:hint="cs"/>
          <w:color w:val="000000" w:themeColor="text1"/>
          <w:rtl/>
        </w:rPr>
        <w:t>הנושאים</w:t>
      </w:r>
      <w:r w:rsidR="0099786F" w:rsidRPr="00EE2FC4">
        <w:rPr>
          <w:rFonts w:hint="cs"/>
          <w:color w:val="000000" w:themeColor="text1"/>
          <w:rtl/>
        </w:rPr>
        <w:t xml:space="preserve"> המדוברים בתוכו.</w:t>
      </w:r>
    </w:p>
    <w:p w14:paraId="623902B6" w14:textId="5F95DAC3" w:rsidR="00197B3E" w:rsidRPr="00EE2FC4" w:rsidRDefault="00197B3E" w:rsidP="002D5533">
      <w:pPr>
        <w:spacing w:line="360" w:lineRule="auto"/>
        <w:rPr>
          <w:color w:val="000000" w:themeColor="text1"/>
          <w:rtl/>
        </w:rPr>
      </w:pPr>
      <w:r w:rsidRPr="00EE2FC4">
        <w:rPr>
          <w:rFonts w:hint="cs"/>
          <w:color w:val="000000" w:themeColor="text1"/>
          <w:rtl/>
        </w:rPr>
        <w:t>התוצאות תאמו במידה רבה לציפיות שלנו של לקבל קולקציות שכיחות בשפה, במידה פחות לציפיות של לקבל מספר ל</w:t>
      </w:r>
      <w:r w:rsidR="00C83429" w:rsidRPr="00EE2FC4">
        <w:rPr>
          <w:rFonts w:hint="cs"/>
          <w:color w:val="000000" w:themeColor="text1"/>
          <w:rtl/>
        </w:rPr>
        <w:t xml:space="preserve">א מעט </w:t>
      </w:r>
      <w:r w:rsidR="009250B5" w:rsidRPr="00EE2FC4">
        <w:rPr>
          <w:rFonts w:hint="cs"/>
          <w:color w:val="000000" w:themeColor="text1"/>
          <w:rtl/>
        </w:rPr>
        <w:t xml:space="preserve">של </w:t>
      </w:r>
      <w:r w:rsidRPr="00EE2FC4">
        <w:rPr>
          <w:rFonts w:hint="cs"/>
          <w:color w:val="000000" w:themeColor="text1"/>
          <w:rtl/>
        </w:rPr>
        <w:t xml:space="preserve">קולקציות שאמורות להיות שכיחות בדיוני הכנסת כמו </w:t>
      </w:r>
      <w:r w:rsidRPr="00EE2FC4">
        <w:rPr>
          <w:rFonts w:hint="cs"/>
          <w:color w:val="000000" w:themeColor="text1"/>
          <w:rtl/>
        </w:rPr>
        <w:lastRenderedPageBreak/>
        <w:t xml:space="preserve">"ראש הממשלה", "חבר הכנסת", ו- "פתיחת הדיון". </w:t>
      </w:r>
      <w:r w:rsidR="00E948A1" w:rsidRPr="00EE2FC4">
        <w:rPr>
          <w:rFonts w:hint="cs"/>
          <w:color w:val="000000" w:themeColor="text1"/>
          <w:rtl/>
        </w:rPr>
        <w:t xml:space="preserve">דבר אחר </w:t>
      </w:r>
      <w:r w:rsidR="00C5108B" w:rsidRPr="00EE2FC4">
        <w:rPr>
          <w:rFonts w:hint="cs"/>
          <w:color w:val="000000" w:themeColor="text1"/>
          <w:rtl/>
        </w:rPr>
        <w:t>שנראה לנו</w:t>
      </w:r>
      <w:r w:rsidR="002E5B3C" w:rsidRPr="00EE2FC4">
        <w:rPr>
          <w:rFonts w:hint="cs"/>
          <w:color w:val="000000" w:themeColor="text1"/>
          <w:rtl/>
        </w:rPr>
        <w:t xml:space="preserve"> </w:t>
      </w:r>
      <w:r w:rsidR="00C5108B" w:rsidRPr="00EE2FC4">
        <w:rPr>
          <w:rFonts w:hint="cs"/>
          <w:color w:val="000000" w:themeColor="text1"/>
          <w:rtl/>
        </w:rPr>
        <w:t>הגיוני</w:t>
      </w:r>
      <w:r w:rsidR="002E5B3C" w:rsidRPr="00EE2FC4">
        <w:rPr>
          <w:rFonts w:hint="cs"/>
          <w:color w:val="000000" w:themeColor="text1"/>
          <w:rtl/>
        </w:rPr>
        <w:t xml:space="preserve"> הוא</w:t>
      </w:r>
      <w:r w:rsidR="00E948A1" w:rsidRPr="00EE2FC4">
        <w:rPr>
          <w:rFonts w:hint="cs"/>
          <w:color w:val="000000" w:themeColor="text1"/>
          <w:rtl/>
        </w:rPr>
        <w:t xml:space="preserve"> </w:t>
      </w:r>
      <w:r w:rsidR="009250B5" w:rsidRPr="00EE2FC4">
        <w:rPr>
          <w:rFonts w:hint="cs"/>
          <w:color w:val="000000" w:themeColor="text1"/>
          <w:rtl/>
        </w:rPr>
        <w:t>הנטייה של</w:t>
      </w:r>
      <w:r w:rsidR="00E948A1" w:rsidRPr="00EE2FC4">
        <w:rPr>
          <w:rFonts w:hint="cs"/>
          <w:color w:val="000000" w:themeColor="text1"/>
          <w:rtl/>
        </w:rPr>
        <w:t xml:space="preserve"> קולקציות המתייחסות לתפקידים רשמיים </w:t>
      </w:r>
      <w:r w:rsidR="009250B5" w:rsidRPr="00EE2FC4">
        <w:rPr>
          <w:rFonts w:hint="cs"/>
          <w:color w:val="000000" w:themeColor="text1"/>
          <w:rtl/>
        </w:rPr>
        <w:t>להופיע יותר בפרוטוקולי המליאות מאשר בפרוטוקולי הוועידות</w:t>
      </w:r>
      <w:r w:rsidR="002E5B3C" w:rsidRPr="00EE2FC4">
        <w:rPr>
          <w:rFonts w:hint="cs"/>
          <w:color w:val="000000" w:themeColor="text1"/>
          <w:rtl/>
        </w:rPr>
        <w:t xml:space="preserve">, </w:t>
      </w:r>
      <w:r w:rsidR="00E948A1" w:rsidRPr="00EE2FC4">
        <w:rPr>
          <w:rFonts w:hint="cs"/>
          <w:color w:val="000000" w:themeColor="text1"/>
          <w:rtl/>
        </w:rPr>
        <w:t xml:space="preserve">לאור </w:t>
      </w:r>
      <w:r w:rsidR="002E5B3C" w:rsidRPr="00EE2FC4">
        <w:rPr>
          <w:rFonts w:hint="cs"/>
          <w:color w:val="000000" w:themeColor="text1"/>
          <w:rtl/>
        </w:rPr>
        <w:t xml:space="preserve">היות </w:t>
      </w:r>
      <w:r w:rsidR="00E948A1" w:rsidRPr="00EE2FC4">
        <w:rPr>
          <w:rFonts w:hint="cs"/>
          <w:color w:val="000000" w:themeColor="text1"/>
          <w:rtl/>
        </w:rPr>
        <w:t xml:space="preserve">השיח במליאות יותר פורמלי ופחות ספונטני מזה </w:t>
      </w:r>
      <w:r w:rsidR="002E5B3C" w:rsidRPr="00EE2FC4">
        <w:rPr>
          <w:rFonts w:hint="cs"/>
          <w:color w:val="000000" w:themeColor="text1"/>
          <w:rtl/>
        </w:rPr>
        <w:t>שב</w:t>
      </w:r>
      <w:r w:rsidR="00E948A1" w:rsidRPr="00EE2FC4">
        <w:rPr>
          <w:rFonts w:hint="cs"/>
          <w:color w:val="000000" w:themeColor="text1"/>
          <w:rtl/>
        </w:rPr>
        <w:t xml:space="preserve">וועידות. </w:t>
      </w:r>
      <w:r w:rsidRPr="00EE2FC4">
        <w:rPr>
          <w:rFonts w:hint="cs"/>
          <w:color w:val="000000" w:themeColor="text1"/>
          <w:rtl/>
        </w:rPr>
        <w:t xml:space="preserve">מה </w:t>
      </w:r>
      <w:r w:rsidR="008201C6" w:rsidRPr="00EE2FC4">
        <w:rPr>
          <w:rFonts w:hint="cs"/>
          <w:color w:val="000000" w:themeColor="text1"/>
          <w:rtl/>
        </w:rPr>
        <w:t>שלא הופיע</w:t>
      </w:r>
      <w:r w:rsidRPr="00EE2FC4">
        <w:rPr>
          <w:rFonts w:hint="cs"/>
          <w:color w:val="000000" w:themeColor="text1"/>
          <w:rtl/>
        </w:rPr>
        <w:t xml:space="preserve"> </w:t>
      </w:r>
      <w:r w:rsidR="008201C6" w:rsidRPr="00EE2FC4">
        <w:rPr>
          <w:rFonts w:hint="cs"/>
          <w:color w:val="000000" w:themeColor="text1"/>
          <w:rtl/>
        </w:rPr>
        <w:t>ב</w:t>
      </w:r>
      <w:r w:rsidR="002E5B3C" w:rsidRPr="00EE2FC4">
        <w:rPr>
          <w:rFonts w:hint="cs"/>
          <w:color w:val="000000" w:themeColor="text1"/>
          <w:rtl/>
        </w:rPr>
        <w:t xml:space="preserve">תוצאות </w:t>
      </w:r>
      <w:r w:rsidR="008201C6" w:rsidRPr="00EE2FC4">
        <w:rPr>
          <w:rFonts w:hint="cs"/>
          <w:color w:val="000000" w:themeColor="text1"/>
          <w:rtl/>
        </w:rPr>
        <w:t>למרות היותו צפוי</w:t>
      </w:r>
      <w:r w:rsidRPr="00EE2FC4">
        <w:rPr>
          <w:rFonts w:hint="cs"/>
          <w:color w:val="000000" w:themeColor="text1"/>
          <w:rtl/>
        </w:rPr>
        <w:t xml:space="preserve"> הוא</w:t>
      </w:r>
      <w:r w:rsidR="002E5B3C" w:rsidRPr="00EE2FC4">
        <w:rPr>
          <w:rFonts w:hint="cs"/>
          <w:color w:val="000000" w:themeColor="text1"/>
          <w:rtl/>
        </w:rPr>
        <w:t xml:space="preserve"> </w:t>
      </w:r>
      <w:r w:rsidRPr="00EE2FC4">
        <w:rPr>
          <w:rFonts w:hint="cs"/>
          <w:color w:val="000000" w:themeColor="text1"/>
          <w:rtl/>
        </w:rPr>
        <w:t>קולקציות הנוגעות לשמות פרטיים של חברי כנסת</w:t>
      </w:r>
      <w:r w:rsidR="002E5B3C" w:rsidRPr="00EE2FC4">
        <w:rPr>
          <w:rFonts w:hint="cs"/>
          <w:color w:val="000000" w:themeColor="text1"/>
          <w:rtl/>
        </w:rPr>
        <w:t>, במיוחד אלה</w:t>
      </w:r>
      <w:r w:rsidRPr="00EE2FC4">
        <w:rPr>
          <w:rFonts w:hint="cs"/>
          <w:color w:val="000000" w:themeColor="text1"/>
          <w:rtl/>
        </w:rPr>
        <w:t xml:space="preserve"> </w:t>
      </w:r>
      <w:r w:rsidR="00C83429" w:rsidRPr="00EE2FC4">
        <w:rPr>
          <w:rFonts w:hint="cs"/>
          <w:color w:val="000000" w:themeColor="text1"/>
          <w:rtl/>
        </w:rPr>
        <w:t xml:space="preserve">מתוכם </w:t>
      </w:r>
      <w:r w:rsidRPr="00EE2FC4">
        <w:rPr>
          <w:rFonts w:hint="cs"/>
          <w:color w:val="000000" w:themeColor="text1"/>
          <w:rtl/>
        </w:rPr>
        <w:t>שכיהנו תקופה רבה</w:t>
      </w:r>
      <w:r w:rsidR="002E5B3C" w:rsidRPr="00EE2FC4">
        <w:rPr>
          <w:rFonts w:hint="cs"/>
          <w:color w:val="000000" w:themeColor="text1"/>
          <w:rtl/>
        </w:rPr>
        <w:t xml:space="preserve"> במהלך השנים מהם נלקחו הפרוטוקולים</w:t>
      </w:r>
      <w:r w:rsidRPr="00EE2FC4">
        <w:rPr>
          <w:rFonts w:hint="cs"/>
          <w:color w:val="000000" w:themeColor="text1"/>
          <w:rtl/>
        </w:rPr>
        <w:t xml:space="preserve">, שמות של מפלגות </w:t>
      </w:r>
      <w:r w:rsidR="002E5B3C" w:rsidRPr="00EE2FC4">
        <w:rPr>
          <w:rFonts w:hint="cs"/>
          <w:color w:val="000000" w:themeColor="text1"/>
          <w:rtl/>
        </w:rPr>
        <w:t>גדולות</w:t>
      </w:r>
      <w:r w:rsidRPr="00EE2FC4">
        <w:rPr>
          <w:rFonts w:hint="cs"/>
          <w:color w:val="000000" w:themeColor="text1"/>
          <w:rtl/>
        </w:rPr>
        <w:t>, שמות ערים ואזורים שונים בישראל, כמו גם קולקציות הנוגעות לנושאים שתמיד</w:t>
      </w:r>
      <w:r w:rsidR="002E5B3C" w:rsidRPr="00EE2FC4">
        <w:rPr>
          <w:rFonts w:hint="cs"/>
          <w:color w:val="000000" w:themeColor="text1"/>
          <w:rtl/>
        </w:rPr>
        <w:t xml:space="preserve"> נמצאים</w:t>
      </w:r>
      <w:r w:rsidRPr="00EE2FC4">
        <w:rPr>
          <w:rFonts w:hint="cs"/>
          <w:color w:val="000000" w:themeColor="text1"/>
          <w:rtl/>
        </w:rPr>
        <w:t xml:space="preserve"> על הפרק כמו ההתנחלויות </w:t>
      </w:r>
      <w:r w:rsidR="00BF3CDC" w:rsidRPr="00EE2FC4">
        <w:rPr>
          <w:rFonts w:hint="cs"/>
          <w:color w:val="000000" w:themeColor="text1"/>
          <w:rtl/>
        </w:rPr>
        <w:t>ו</w:t>
      </w:r>
      <w:r w:rsidRPr="00EE2FC4">
        <w:rPr>
          <w:rFonts w:hint="cs"/>
          <w:color w:val="000000" w:themeColor="text1"/>
          <w:rtl/>
        </w:rPr>
        <w:t>ה</w:t>
      </w:r>
      <w:r w:rsidR="00BF3CDC" w:rsidRPr="00EE2FC4">
        <w:rPr>
          <w:rFonts w:hint="cs"/>
          <w:color w:val="000000" w:themeColor="text1"/>
          <w:rtl/>
        </w:rPr>
        <w:t>איום הביטחוני.</w:t>
      </w:r>
    </w:p>
    <w:p w14:paraId="5A7ED9F1" w14:textId="77777777" w:rsidR="0099786F" w:rsidRPr="00EE2FC4" w:rsidRDefault="0099786F" w:rsidP="002D5533">
      <w:pPr>
        <w:spacing w:line="360" w:lineRule="auto"/>
        <w:rPr>
          <w:color w:val="000000" w:themeColor="text1"/>
          <w:rtl/>
        </w:rPr>
      </w:pPr>
    </w:p>
    <w:p w14:paraId="08444507" w14:textId="77777777" w:rsidR="0099786F" w:rsidRPr="00EE2FC4" w:rsidRDefault="0099786F" w:rsidP="002D5533">
      <w:pPr>
        <w:spacing w:line="360" w:lineRule="auto"/>
        <w:rPr>
          <w:b/>
          <w:bCs/>
          <w:color w:val="000000" w:themeColor="text1"/>
          <w:rtl/>
        </w:rPr>
      </w:pPr>
      <w:r w:rsidRPr="00EE2FC4">
        <w:rPr>
          <w:rFonts w:hint="cs"/>
          <w:b/>
          <w:bCs/>
          <w:color w:val="000000" w:themeColor="text1"/>
          <w:rtl/>
        </w:rPr>
        <w:t>שאלה 4.2</w:t>
      </w:r>
    </w:p>
    <w:p w14:paraId="5C7B8EB5" w14:textId="6989B2F7" w:rsidR="0099786F" w:rsidRPr="00EE2FC4" w:rsidRDefault="0099786F" w:rsidP="002D5533">
      <w:pPr>
        <w:spacing w:line="360" w:lineRule="auto"/>
        <w:rPr>
          <w:rFonts w:cs="Arial"/>
          <w:color w:val="000000" w:themeColor="text1"/>
          <w:rtl/>
        </w:rPr>
      </w:pPr>
      <w:r w:rsidRPr="00EE2FC4">
        <w:rPr>
          <w:rFonts w:hint="cs"/>
          <w:color w:val="000000" w:themeColor="text1"/>
          <w:rtl/>
        </w:rPr>
        <w:t xml:space="preserve">הקולקציות הנפוצות ע"פ מדד </w:t>
      </w:r>
      <w:r w:rsidRPr="00EE2FC4">
        <w:rPr>
          <w:color w:val="000000" w:themeColor="text1"/>
        </w:rPr>
        <w:t>TF-IDF</w:t>
      </w:r>
      <w:r w:rsidRPr="00EE2FC4">
        <w:rPr>
          <w:rFonts w:hint="cs"/>
          <w:color w:val="000000" w:themeColor="text1"/>
          <w:rtl/>
        </w:rPr>
        <w:t xml:space="preserve"> יותר נוגעות לתוכן הקורפוס מאשר הקולקציות הנפוצות ע"פ מדד התדירות ופחות כלליות</w:t>
      </w:r>
      <w:r w:rsidR="00B230FA" w:rsidRPr="00EE2FC4">
        <w:rPr>
          <w:rFonts w:hint="cs"/>
          <w:color w:val="000000" w:themeColor="text1"/>
          <w:rtl/>
        </w:rPr>
        <w:t>. ה</w:t>
      </w:r>
      <w:r w:rsidR="00132464" w:rsidRPr="00EE2FC4">
        <w:rPr>
          <w:rFonts w:hint="cs"/>
          <w:color w:val="000000" w:themeColor="text1"/>
          <w:rtl/>
        </w:rPr>
        <w:t>ן</w:t>
      </w:r>
      <w:r w:rsidR="00B230FA" w:rsidRPr="00EE2FC4">
        <w:rPr>
          <w:rFonts w:hint="cs"/>
          <w:color w:val="000000" w:themeColor="text1"/>
          <w:rtl/>
        </w:rPr>
        <w:t xml:space="preserve"> </w:t>
      </w:r>
      <w:r w:rsidR="00132464" w:rsidRPr="00EE2FC4">
        <w:rPr>
          <w:rFonts w:hint="cs"/>
          <w:color w:val="000000" w:themeColor="text1"/>
          <w:rtl/>
        </w:rPr>
        <w:t>נוטות</w:t>
      </w:r>
      <w:r w:rsidR="00B230FA" w:rsidRPr="00EE2FC4">
        <w:rPr>
          <w:rFonts w:hint="cs"/>
          <w:color w:val="000000" w:themeColor="text1"/>
          <w:rtl/>
        </w:rPr>
        <w:t xml:space="preserve"> יותר להכיל</w:t>
      </w:r>
      <w:r w:rsidR="00AD66F5" w:rsidRPr="00EE2FC4">
        <w:rPr>
          <w:rFonts w:hint="cs"/>
          <w:color w:val="000000" w:themeColor="text1"/>
          <w:rtl/>
        </w:rPr>
        <w:t xml:space="preserve"> אזכורים לכנסת ולתפקידים פוליטיים. כמו כן, בניגוד לקולקציות המתקבלות ע"י מדד התדירות, הקולקציות של מדד ה- </w:t>
      </w:r>
      <w:r w:rsidR="00AD66F5" w:rsidRPr="00EE2FC4">
        <w:rPr>
          <w:color w:val="000000" w:themeColor="text1"/>
        </w:rPr>
        <w:t>TD-IDF</w:t>
      </w:r>
      <w:r w:rsidR="00AD66F5" w:rsidRPr="00EE2FC4">
        <w:rPr>
          <w:rFonts w:hint="cs"/>
          <w:color w:val="000000" w:themeColor="text1"/>
          <w:rtl/>
        </w:rPr>
        <w:t xml:space="preserve"> מכילות יותר התייחסות לנושאים ספציפיים כמו </w:t>
      </w:r>
      <w:r w:rsidR="0063239F" w:rsidRPr="00EE2FC4">
        <w:rPr>
          <w:rFonts w:hint="cs"/>
          <w:color w:val="000000" w:themeColor="text1"/>
          <w:rtl/>
        </w:rPr>
        <w:t xml:space="preserve">הקולקציות </w:t>
      </w:r>
      <w:r w:rsidR="00AD66F5" w:rsidRPr="00EE2FC4">
        <w:rPr>
          <w:rFonts w:hint="cs"/>
          <w:color w:val="000000" w:themeColor="text1"/>
          <w:rtl/>
        </w:rPr>
        <w:t>"בית החולים" ו- "נמל התעופה".</w:t>
      </w:r>
      <w:r w:rsidR="00FB7DB5" w:rsidRPr="00EE2FC4">
        <w:rPr>
          <w:rFonts w:hint="cs"/>
          <w:color w:val="000000" w:themeColor="text1"/>
          <w:rtl/>
        </w:rPr>
        <w:t xml:space="preserve"> דבר שניתן לשים לב אליו הוא </w:t>
      </w:r>
      <w:r w:rsidR="00B43EC4" w:rsidRPr="00EE2FC4">
        <w:rPr>
          <w:rFonts w:hint="cs"/>
          <w:color w:val="000000" w:themeColor="text1"/>
          <w:rtl/>
        </w:rPr>
        <w:t xml:space="preserve">שיש </w:t>
      </w:r>
      <w:r w:rsidR="0050331E" w:rsidRPr="00EE2FC4">
        <w:rPr>
          <w:rFonts w:hint="cs"/>
          <w:color w:val="000000" w:themeColor="text1"/>
          <w:rtl/>
        </w:rPr>
        <w:t>חלק מה</w:t>
      </w:r>
      <w:r w:rsidR="00B230FA" w:rsidRPr="00EE2FC4">
        <w:rPr>
          <w:rFonts w:hint="cs"/>
          <w:color w:val="000000" w:themeColor="text1"/>
          <w:rtl/>
        </w:rPr>
        <w:t xml:space="preserve">קולקציות </w:t>
      </w:r>
      <w:r w:rsidR="00B43EC4" w:rsidRPr="00EE2FC4">
        <w:rPr>
          <w:rFonts w:hint="cs"/>
          <w:color w:val="000000" w:themeColor="text1"/>
          <w:rtl/>
        </w:rPr>
        <w:t>ש</w:t>
      </w:r>
      <w:r w:rsidR="00B230FA" w:rsidRPr="00EE2FC4">
        <w:rPr>
          <w:rFonts w:hint="cs"/>
          <w:color w:val="000000" w:themeColor="text1"/>
          <w:rtl/>
        </w:rPr>
        <w:t>מתייחסות</w:t>
      </w:r>
      <w:r w:rsidR="00FB7DB5" w:rsidRPr="00EE2FC4">
        <w:rPr>
          <w:rFonts w:hint="cs"/>
          <w:color w:val="000000" w:themeColor="text1"/>
          <w:rtl/>
        </w:rPr>
        <w:t xml:space="preserve"> לשנים </w:t>
      </w:r>
      <w:r w:rsidR="00B43EC4" w:rsidRPr="00EE2FC4">
        <w:rPr>
          <w:rFonts w:hint="cs"/>
          <w:color w:val="000000" w:themeColor="text1"/>
          <w:rtl/>
        </w:rPr>
        <w:t xml:space="preserve">דוגמת </w:t>
      </w:r>
      <w:r w:rsidR="00FB7DB5" w:rsidRPr="00EE2FC4">
        <w:rPr>
          <w:rFonts w:hint="cs"/>
          <w:color w:val="000000" w:themeColor="text1"/>
          <w:rtl/>
        </w:rPr>
        <w:t>"</w:t>
      </w:r>
      <w:proofErr w:type="spellStart"/>
      <w:r w:rsidR="00FB7DB5" w:rsidRPr="00EE2FC4">
        <w:rPr>
          <w:rFonts w:cs="Arial" w:hint="cs"/>
          <w:color w:val="000000" w:themeColor="text1"/>
          <w:rtl/>
        </w:rPr>
        <w:t>התשס</w:t>
      </w:r>
      <w:r w:rsidR="00FB7DB5" w:rsidRPr="00EE2FC4">
        <w:rPr>
          <w:rFonts w:cs="Arial"/>
          <w:color w:val="000000" w:themeColor="text1"/>
          <w:rtl/>
        </w:rPr>
        <w:t>"</w:t>
      </w:r>
      <w:r w:rsidR="00FB7DB5" w:rsidRPr="00EE2FC4">
        <w:rPr>
          <w:rFonts w:cs="Arial" w:hint="cs"/>
          <w:color w:val="000000" w:themeColor="text1"/>
          <w:rtl/>
        </w:rPr>
        <w:t>ו</w:t>
      </w:r>
      <w:proofErr w:type="spellEnd"/>
      <w:r w:rsidR="00FB7DB5" w:rsidRPr="00EE2FC4">
        <w:rPr>
          <w:rFonts w:cs="Arial"/>
          <w:color w:val="000000" w:themeColor="text1"/>
          <w:rtl/>
        </w:rPr>
        <w:t xml:space="preserve"> – 2006</w:t>
      </w:r>
      <w:r w:rsidR="00FB7DB5" w:rsidRPr="00EE2FC4">
        <w:rPr>
          <w:rFonts w:cs="Arial" w:hint="cs"/>
          <w:color w:val="000000" w:themeColor="text1"/>
          <w:rtl/>
        </w:rPr>
        <w:t>" ו- "</w:t>
      </w:r>
      <w:proofErr w:type="spellStart"/>
      <w:r w:rsidR="00FB7DB5" w:rsidRPr="00EE2FC4">
        <w:rPr>
          <w:rFonts w:cs="Arial" w:hint="cs"/>
          <w:color w:val="000000" w:themeColor="text1"/>
          <w:rtl/>
        </w:rPr>
        <w:t>התש</w:t>
      </w:r>
      <w:r w:rsidR="00FB7DB5" w:rsidRPr="00EE2FC4">
        <w:rPr>
          <w:rFonts w:cs="Arial"/>
          <w:color w:val="000000" w:themeColor="text1"/>
          <w:rtl/>
        </w:rPr>
        <w:t>"</w:t>
      </w:r>
      <w:r w:rsidR="00FB7DB5" w:rsidRPr="00EE2FC4">
        <w:rPr>
          <w:rFonts w:cs="Arial" w:hint="cs"/>
          <w:color w:val="000000" w:themeColor="text1"/>
          <w:rtl/>
        </w:rPr>
        <w:t>ס</w:t>
      </w:r>
      <w:proofErr w:type="spellEnd"/>
      <w:r w:rsidR="00FB7DB5" w:rsidRPr="00EE2FC4">
        <w:rPr>
          <w:rFonts w:cs="Arial"/>
          <w:color w:val="000000" w:themeColor="text1"/>
          <w:rtl/>
        </w:rPr>
        <w:t xml:space="preserve"> – 2000</w:t>
      </w:r>
      <w:r w:rsidR="00FB7DB5" w:rsidRPr="00EE2FC4">
        <w:rPr>
          <w:rFonts w:cs="Arial" w:hint="cs"/>
          <w:color w:val="000000" w:themeColor="text1"/>
          <w:rtl/>
        </w:rPr>
        <w:t xml:space="preserve">", </w:t>
      </w:r>
      <w:r w:rsidR="0034235C" w:rsidRPr="00EE2FC4">
        <w:rPr>
          <w:rFonts w:cs="Arial" w:hint="cs"/>
          <w:color w:val="000000" w:themeColor="text1"/>
          <w:rtl/>
        </w:rPr>
        <w:t xml:space="preserve">אשר </w:t>
      </w:r>
      <w:r w:rsidR="00FB7DB5" w:rsidRPr="00EE2FC4">
        <w:rPr>
          <w:rFonts w:cs="Arial" w:hint="cs"/>
          <w:color w:val="000000" w:themeColor="text1"/>
          <w:rtl/>
        </w:rPr>
        <w:t xml:space="preserve">יכולות לתת גם </w:t>
      </w:r>
      <w:r w:rsidR="00B230FA" w:rsidRPr="00EE2FC4">
        <w:rPr>
          <w:rFonts w:cs="Arial" w:hint="cs"/>
          <w:color w:val="000000" w:themeColor="text1"/>
          <w:rtl/>
        </w:rPr>
        <w:t>מידע לגבי</w:t>
      </w:r>
      <w:r w:rsidR="00FB7DB5" w:rsidRPr="00EE2FC4">
        <w:rPr>
          <w:rFonts w:cs="Arial" w:hint="cs"/>
          <w:color w:val="000000" w:themeColor="text1"/>
          <w:rtl/>
        </w:rPr>
        <w:t xml:space="preserve"> </w:t>
      </w:r>
      <w:r w:rsidR="00B230FA" w:rsidRPr="00EE2FC4">
        <w:rPr>
          <w:rFonts w:cs="Arial" w:hint="cs"/>
          <w:color w:val="000000" w:themeColor="text1"/>
          <w:rtl/>
        </w:rPr>
        <w:t>ה</w:t>
      </w:r>
      <w:r w:rsidR="00FB7DB5" w:rsidRPr="00EE2FC4">
        <w:rPr>
          <w:rFonts w:cs="Arial" w:hint="cs"/>
          <w:color w:val="000000" w:themeColor="text1"/>
          <w:rtl/>
        </w:rPr>
        <w:t xml:space="preserve">זמן בו </w:t>
      </w:r>
      <w:r w:rsidR="0075223C" w:rsidRPr="00EE2FC4">
        <w:rPr>
          <w:rFonts w:cs="Arial" w:hint="cs"/>
          <w:color w:val="000000" w:themeColor="text1"/>
          <w:rtl/>
        </w:rPr>
        <w:t>התקיימו</w:t>
      </w:r>
      <w:r w:rsidR="00FB7DB5" w:rsidRPr="00EE2FC4">
        <w:rPr>
          <w:rFonts w:cs="Arial" w:hint="cs"/>
          <w:color w:val="000000" w:themeColor="text1"/>
          <w:rtl/>
        </w:rPr>
        <w:t xml:space="preserve"> הדיונים, או לזמן </w:t>
      </w:r>
      <w:r w:rsidR="00B230FA" w:rsidRPr="00EE2FC4">
        <w:rPr>
          <w:rFonts w:cs="Arial" w:hint="cs"/>
          <w:color w:val="000000" w:themeColor="text1"/>
          <w:rtl/>
        </w:rPr>
        <w:t>התרחשות</w:t>
      </w:r>
      <w:r w:rsidR="00FB7DB5" w:rsidRPr="00EE2FC4">
        <w:rPr>
          <w:rFonts w:cs="Arial" w:hint="cs"/>
          <w:color w:val="000000" w:themeColor="text1"/>
          <w:rtl/>
        </w:rPr>
        <w:t xml:space="preserve"> </w:t>
      </w:r>
      <w:r w:rsidR="00B230FA" w:rsidRPr="00EE2FC4">
        <w:rPr>
          <w:rFonts w:cs="Arial" w:hint="cs"/>
          <w:color w:val="000000" w:themeColor="text1"/>
          <w:rtl/>
        </w:rPr>
        <w:t>האירועים</w:t>
      </w:r>
      <w:r w:rsidR="00FB7DB5" w:rsidRPr="00EE2FC4">
        <w:rPr>
          <w:rFonts w:cs="Arial" w:hint="cs"/>
          <w:color w:val="000000" w:themeColor="text1"/>
          <w:rtl/>
        </w:rPr>
        <w:t xml:space="preserve"> בהם דנים. </w:t>
      </w:r>
    </w:p>
    <w:p w14:paraId="4A511007" w14:textId="41FD3A7F" w:rsidR="00BF3CDC" w:rsidRPr="00EE2FC4" w:rsidRDefault="00BF3CDC" w:rsidP="00B230FA">
      <w:pPr>
        <w:spacing w:line="360" w:lineRule="auto"/>
        <w:rPr>
          <w:rFonts w:cs="Arial"/>
          <w:color w:val="000000" w:themeColor="text1"/>
          <w:rtl/>
        </w:rPr>
      </w:pPr>
      <w:r w:rsidRPr="00EE2FC4">
        <w:rPr>
          <w:rFonts w:cs="Arial" w:hint="cs"/>
          <w:color w:val="000000" w:themeColor="text1"/>
          <w:rtl/>
        </w:rPr>
        <w:t xml:space="preserve">התוצאות כן תאמו לציפיות שלנו של לקבל קולקציות </w:t>
      </w:r>
      <w:r w:rsidR="000C608B" w:rsidRPr="00EE2FC4">
        <w:rPr>
          <w:rFonts w:cs="Arial" w:hint="cs"/>
          <w:color w:val="000000" w:themeColor="text1"/>
          <w:rtl/>
        </w:rPr>
        <w:t>שנוגעות לנשואים בהם דנים</w:t>
      </w:r>
      <w:r w:rsidRPr="00EE2FC4">
        <w:rPr>
          <w:rFonts w:cs="Arial" w:hint="cs"/>
          <w:color w:val="000000" w:themeColor="text1"/>
          <w:rtl/>
        </w:rPr>
        <w:t xml:space="preserve"> </w:t>
      </w:r>
      <w:r w:rsidR="000C608B" w:rsidRPr="00EE2FC4">
        <w:rPr>
          <w:rFonts w:cs="Arial" w:hint="cs"/>
          <w:color w:val="000000" w:themeColor="text1"/>
          <w:rtl/>
        </w:rPr>
        <w:t>ב</w:t>
      </w:r>
      <w:r w:rsidRPr="00EE2FC4">
        <w:rPr>
          <w:rFonts w:cs="Arial" w:hint="cs"/>
          <w:color w:val="000000" w:themeColor="text1"/>
          <w:rtl/>
        </w:rPr>
        <w:t>כנסת</w:t>
      </w:r>
      <w:r w:rsidR="000C3F60" w:rsidRPr="00EE2FC4">
        <w:rPr>
          <w:rFonts w:cs="Arial" w:hint="cs"/>
          <w:color w:val="000000" w:themeColor="text1"/>
          <w:rtl/>
        </w:rPr>
        <w:t xml:space="preserve"> יותר מאשר</w:t>
      </w:r>
      <w:r w:rsidR="00AD66F5" w:rsidRPr="00EE2FC4">
        <w:rPr>
          <w:rFonts w:cs="Arial" w:hint="cs"/>
          <w:color w:val="000000" w:themeColor="text1"/>
          <w:rtl/>
          <w:lang w:bidi="ar-SA"/>
        </w:rPr>
        <w:t xml:space="preserve"> </w:t>
      </w:r>
      <w:r w:rsidR="00AD66F5" w:rsidRPr="00EE2FC4">
        <w:rPr>
          <w:rFonts w:cs="Arial" w:hint="cs"/>
          <w:color w:val="000000" w:themeColor="text1"/>
          <w:rtl/>
        </w:rPr>
        <w:t xml:space="preserve">בקולקציות לפי מדד התדירות בשל הנטייה של מדד </w:t>
      </w:r>
      <w:r w:rsidR="00AD66F5" w:rsidRPr="00EE2FC4">
        <w:rPr>
          <w:rFonts w:cs="Arial"/>
          <w:color w:val="000000" w:themeColor="text1"/>
        </w:rPr>
        <w:t>TD-IDF</w:t>
      </w:r>
      <w:r w:rsidR="00AD66F5" w:rsidRPr="00EE2FC4">
        <w:rPr>
          <w:rFonts w:cs="Arial" w:hint="cs"/>
          <w:color w:val="000000" w:themeColor="text1"/>
          <w:rtl/>
        </w:rPr>
        <w:t xml:space="preserve"> להבליט קולקציות ייחודיות </w:t>
      </w:r>
      <w:r w:rsidR="000C608B" w:rsidRPr="00EE2FC4">
        <w:rPr>
          <w:rFonts w:cs="Arial" w:hint="cs"/>
          <w:color w:val="000000" w:themeColor="text1"/>
          <w:rtl/>
        </w:rPr>
        <w:t>לפרוטוקול</w:t>
      </w:r>
      <w:r w:rsidR="00AD66F5" w:rsidRPr="00EE2FC4">
        <w:rPr>
          <w:rFonts w:cs="Arial" w:hint="cs"/>
          <w:color w:val="000000" w:themeColor="text1"/>
          <w:rtl/>
        </w:rPr>
        <w:t xml:space="preserve"> </w:t>
      </w:r>
      <w:r w:rsidR="00B230FA" w:rsidRPr="00EE2FC4">
        <w:rPr>
          <w:rFonts w:cs="Arial" w:hint="cs"/>
          <w:color w:val="000000" w:themeColor="text1"/>
          <w:rtl/>
        </w:rPr>
        <w:t>ספציפי</w:t>
      </w:r>
      <w:r w:rsidR="00AD66F5" w:rsidRPr="00EE2FC4">
        <w:rPr>
          <w:rFonts w:cs="Arial" w:hint="cs"/>
          <w:color w:val="000000" w:themeColor="text1"/>
          <w:rtl/>
        </w:rPr>
        <w:t xml:space="preserve">. </w:t>
      </w:r>
      <w:r w:rsidR="00B230FA" w:rsidRPr="00EE2FC4">
        <w:rPr>
          <w:rFonts w:cs="Arial" w:hint="cs"/>
          <w:color w:val="000000" w:themeColor="text1"/>
          <w:rtl/>
        </w:rPr>
        <w:t>אותה צפייה ואותו הסבר נוגע גם להופעת קולקציות המתייחסות לשנים, מכיוון שסביר להניח ששנים אמורות להופיע רק בפרוטוקולים של אותה שנה או בפרוטוקולים מטווח שנים קטן סביב אותה שנה, בנוסף להיותם שכיחים בפרוטוקולים</w:t>
      </w:r>
      <w:r w:rsidR="00BF62DD" w:rsidRPr="00EE2FC4">
        <w:rPr>
          <w:rFonts w:cs="Arial" w:hint="cs"/>
          <w:color w:val="000000" w:themeColor="text1"/>
          <w:rtl/>
        </w:rPr>
        <w:t xml:space="preserve"> האלה</w:t>
      </w:r>
      <w:r w:rsidR="007268D2" w:rsidRPr="00EE2FC4">
        <w:rPr>
          <w:rFonts w:cs="Arial" w:hint="cs"/>
          <w:color w:val="000000" w:themeColor="text1"/>
          <w:rtl/>
        </w:rPr>
        <w:t>.</w:t>
      </w:r>
      <w:r w:rsidR="00B230FA" w:rsidRPr="00EE2FC4">
        <w:rPr>
          <w:rFonts w:cs="Arial" w:hint="cs"/>
          <w:color w:val="000000" w:themeColor="text1"/>
          <w:rtl/>
        </w:rPr>
        <w:t xml:space="preserve"> שני הדברים אמורים </w:t>
      </w:r>
      <w:r w:rsidR="00BF62DD" w:rsidRPr="00EE2FC4">
        <w:rPr>
          <w:rFonts w:cs="Arial" w:hint="cs"/>
          <w:color w:val="000000" w:themeColor="text1"/>
          <w:rtl/>
        </w:rPr>
        <w:t>לתרום ל</w:t>
      </w:r>
      <w:r w:rsidR="00B230FA" w:rsidRPr="00EE2FC4">
        <w:rPr>
          <w:rFonts w:cs="Arial" w:hint="cs"/>
          <w:color w:val="000000" w:themeColor="text1"/>
          <w:rtl/>
        </w:rPr>
        <w:t xml:space="preserve">ערך ה- </w:t>
      </w:r>
      <w:r w:rsidR="00B230FA" w:rsidRPr="00EE2FC4">
        <w:rPr>
          <w:rFonts w:cs="Arial"/>
          <w:color w:val="000000" w:themeColor="text1"/>
        </w:rPr>
        <w:t>TF-IDF</w:t>
      </w:r>
      <w:r w:rsidR="00B230FA" w:rsidRPr="00EE2FC4">
        <w:rPr>
          <w:rFonts w:cs="Arial" w:hint="cs"/>
          <w:color w:val="000000" w:themeColor="text1"/>
          <w:rtl/>
        </w:rPr>
        <w:t xml:space="preserve"> של הקולקציה. </w:t>
      </w:r>
      <w:r w:rsidRPr="00EE2FC4">
        <w:rPr>
          <w:rFonts w:cs="Arial" w:hint="cs"/>
          <w:color w:val="000000" w:themeColor="text1"/>
          <w:rtl/>
        </w:rPr>
        <w:t>בדומה לקולקציות הנפוצות על פי מדד התדירות, גם כאן לא התקבלו קולקציות המכילות שמות של אנשים, מפלגות, ערים ומקומות גאוגרפיים</w:t>
      </w:r>
      <w:r w:rsidR="00B230FA" w:rsidRPr="00EE2FC4">
        <w:rPr>
          <w:rFonts w:cs="Arial" w:hint="cs"/>
          <w:color w:val="000000" w:themeColor="text1"/>
          <w:rtl/>
        </w:rPr>
        <w:t xml:space="preserve">, דבר שהיה מנוגד לצפיות שלנו. </w:t>
      </w:r>
      <w:r w:rsidR="007B1ECA" w:rsidRPr="00EE2FC4">
        <w:rPr>
          <w:rFonts w:cs="Arial" w:hint="cs"/>
          <w:color w:val="000000" w:themeColor="text1"/>
          <w:rtl/>
        </w:rPr>
        <w:t xml:space="preserve"> </w:t>
      </w:r>
    </w:p>
    <w:p w14:paraId="590209A9" w14:textId="77777777" w:rsidR="00FB7DB5" w:rsidRPr="00EE2FC4" w:rsidRDefault="00FB7DB5" w:rsidP="002D5533">
      <w:pPr>
        <w:spacing w:line="360" w:lineRule="auto"/>
        <w:rPr>
          <w:rFonts w:cs="Arial"/>
          <w:color w:val="000000" w:themeColor="text1"/>
          <w:rtl/>
        </w:rPr>
      </w:pPr>
    </w:p>
    <w:p w14:paraId="3C677EE7" w14:textId="2EE216F4" w:rsidR="00FB7DB5" w:rsidRPr="00EE2FC4" w:rsidRDefault="00FB7DB5" w:rsidP="002D5533">
      <w:pPr>
        <w:spacing w:line="360" w:lineRule="auto"/>
        <w:rPr>
          <w:rFonts w:cs="Arial"/>
          <w:b/>
          <w:bCs/>
          <w:color w:val="000000" w:themeColor="text1"/>
          <w:rtl/>
        </w:rPr>
      </w:pPr>
      <w:r w:rsidRPr="00EE2FC4">
        <w:rPr>
          <w:rFonts w:cs="Arial" w:hint="cs"/>
          <w:b/>
          <w:bCs/>
          <w:color w:val="000000" w:themeColor="text1"/>
          <w:rtl/>
        </w:rPr>
        <w:t xml:space="preserve">שאלה 4.3 </w:t>
      </w:r>
    </w:p>
    <w:p w14:paraId="710F5C36" w14:textId="23EA9252" w:rsidR="00FB7DB5" w:rsidRPr="00EE2FC4" w:rsidRDefault="00FB7DB5" w:rsidP="002D5533">
      <w:pPr>
        <w:spacing w:line="360" w:lineRule="auto"/>
        <w:rPr>
          <w:rFonts w:cs="Arial"/>
          <w:color w:val="000000" w:themeColor="text1"/>
          <w:rtl/>
        </w:rPr>
      </w:pPr>
      <w:r w:rsidRPr="00EE2FC4">
        <w:rPr>
          <w:rFonts w:cs="Arial" w:hint="cs"/>
          <w:color w:val="000000" w:themeColor="text1"/>
          <w:rtl/>
        </w:rPr>
        <w:t xml:space="preserve">כן, יש הבדלים בין שני המדדים: </w:t>
      </w:r>
    </w:p>
    <w:p w14:paraId="48D386D0" w14:textId="2C8FADF5" w:rsidR="00D11CF9" w:rsidRPr="00EE2FC4" w:rsidRDefault="00197B3E" w:rsidP="00FB7DB5">
      <w:pPr>
        <w:pStyle w:val="a9"/>
        <w:numPr>
          <w:ilvl w:val="0"/>
          <w:numId w:val="2"/>
        </w:numPr>
        <w:spacing w:line="360" w:lineRule="auto"/>
        <w:rPr>
          <w:color w:val="000000" w:themeColor="text1"/>
        </w:rPr>
      </w:pPr>
      <w:r w:rsidRPr="00EE2FC4">
        <w:rPr>
          <w:rFonts w:hint="cs"/>
          <w:color w:val="000000" w:themeColor="text1"/>
          <w:rtl/>
        </w:rPr>
        <w:t xml:space="preserve">הקולקציות הנפוצות לפי מדד </w:t>
      </w:r>
      <w:r w:rsidRPr="00EE2FC4">
        <w:rPr>
          <w:color w:val="000000" w:themeColor="text1"/>
        </w:rPr>
        <w:t>TF-IDF</w:t>
      </w:r>
      <w:r w:rsidRPr="00EE2FC4">
        <w:rPr>
          <w:rFonts w:hint="cs"/>
          <w:color w:val="000000" w:themeColor="text1"/>
          <w:rtl/>
        </w:rPr>
        <w:t xml:space="preserve"> יותר קשורות לתוכן הקורפוס</w:t>
      </w:r>
      <w:r w:rsidR="00AD66F5" w:rsidRPr="00EE2FC4">
        <w:rPr>
          <w:rFonts w:hint="cs"/>
          <w:color w:val="000000" w:themeColor="text1"/>
          <w:rtl/>
        </w:rPr>
        <w:t xml:space="preserve"> </w:t>
      </w:r>
      <w:r w:rsidRPr="00EE2FC4">
        <w:rPr>
          <w:rFonts w:hint="cs"/>
          <w:color w:val="000000" w:themeColor="text1"/>
          <w:rtl/>
        </w:rPr>
        <w:t>מאשר הקולקציות הנפוצות לפי מדד התדירות</w:t>
      </w:r>
      <w:r w:rsidR="00785296" w:rsidRPr="00EE2FC4">
        <w:rPr>
          <w:rFonts w:hint="cs"/>
          <w:color w:val="000000" w:themeColor="text1"/>
          <w:rtl/>
        </w:rPr>
        <w:t xml:space="preserve"> שיותר מכילות </w:t>
      </w:r>
      <w:r w:rsidR="006A5F40" w:rsidRPr="00EE2FC4">
        <w:rPr>
          <w:rFonts w:hint="cs"/>
          <w:color w:val="000000" w:themeColor="text1"/>
          <w:rtl/>
        </w:rPr>
        <w:t>קולקציות כלליות היכולות לה</w:t>
      </w:r>
      <w:r w:rsidR="007268D2" w:rsidRPr="00EE2FC4">
        <w:rPr>
          <w:rFonts w:hint="cs"/>
          <w:color w:val="000000" w:themeColor="text1"/>
          <w:rtl/>
        </w:rPr>
        <w:t xml:space="preserve">ופיע בתדירות גבוהה </w:t>
      </w:r>
      <w:r w:rsidR="006A5F40" w:rsidRPr="00EE2FC4">
        <w:rPr>
          <w:rFonts w:hint="cs"/>
          <w:color w:val="000000" w:themeColor="text1"/>
          <w:rtl/>
        </w:rPr>
        <w:t>בכל קורפוס ללא קשר לתוכן שלו</w:t>
      </w:r>
      <w:r w:rsidR="00ED58C4" w:rsidRPr="00EE2FC4">
        <w:rPr>
          <w:rFonts w:hint="cs"/>
          <w:color w:val="000000" w:themeColor="text1"/>
          <w:rtl/>
        </w:rPr>
        <w:t>.</w:t>
      </w:r>
    </w:p>
    <w:p w14:paraId="77FA4A02" w14:textId="4D8EE680" w:rsidR="00FB7DB5" w:rsidRPr="00EE2FC4" w:rsidRDefault="00D11CF9" w:rsidP="00FB7DB5">
      <w:pPr>
        <w:pStyle w:val="a9"/>
        <w:numPr>
          <w:ilvl w:val="0"/>
          <w:numId w:val="2"/>
        </w:numPr>
        <w:spacing w:line="360" w:lineRule="auto"/>
        <w:rPr>
          <w:color w:val="000000" w:themeColor="text1"/>
        </w:rPr>
      </w:pPr>
      <w:r w:rsidRPr="00EE2FC4">
        <w:rPr>
          <w:rFonts w:hint="cs"/>
          <w:color w:val="000000" w:themeColor="text1"/>
          <w:rtl/>
        </w:rPr>
        <w:lastRenderedPageBreak/>
        <w:t xml:space="preserve">הקולקציות הנפוצות לפי מדד </w:t>
      </w:r>
      <w:r w:rsidRPr="00EE2FC4">
        <w:rPr>
          <w:color w:val="000000" w:themeColor="text1"/>
        </w:rPr>
        <w:t>TF-IDF</w:t>
      </w:r>
      <w:r w:rsidRPr="00EE2FC4">
        <w:rPr>
          <w:rFonts w:hint="cs"/>
          <w:color w:val="000000" w:themeColor="text1"/>
          <w:rtl/>
        </w:rPr>
        <w:t xml:space="preserve"> יותר ספציפיים ויכולים לספק מידע לגבי נושאים בהם </w:t>
      </w:r>
      <w:r w:rsidR="00ED58C4" w:rsidRPr="00EE2FC4">
        <w:rPr>
          <w:rFonts w:hint="cs"/>
          <w:color w:val="000000" w:themeColor="text1"/>
          <w:rtl/>
        </w:rPr>
        <w:t>הפרוטוקולים</w:t>
      </w:r>
      <w:r w:rsidRPr="00EE2FC4">
        <w:rPr>
          <w:rFonts w:hint="cs"/>
          <w:color w:val="000000" w:themeColor="text1"/>
          <w:rtl/>
        </w:rPr>
        <w:t xml:space="preserve"> מתעסק</w:t>
      </w:r>
      <w:r w:rsidR="00ED58C4" w:rsidRPr="00EE2FC4">
        <w:rPr>
          <w:rFonts w:hint="cs"/>
          <w:color w:val="000000" w:themeColor="text1"/>
          <w:rtl/>
        </w:rPr>
        <w:t>ים</w:t>
      </w:r>
      <w:r w:rsidRPr="00EE2FC4">
        <w:rPr>
          <w:rFonts w:hint="cs"/>
          <w:color w:val="000000" w:themeColor="text1"/>
          <w:rtl/>
        </w:rPr>
        <w:t xml:space="preserve"> לעומת הקולקציות של מדד התדירות</w:t>
      </w:r>
      <w:r w:rsidR="007268D2" w:rsidRPr="00EE2FC4">
        <w:rPr>
          <w:rFonts w:hint="cs"/>
          <w:color w:val="000000" w:themeColor="text1"/>
          <w:rtl/>
        </w:rPr>
        <w:t>,</w:t>
      </w:r>
      <w:r w:rsidRPr="00EE2FC4">
        <w:rPr>
          <w:rFonts w:hint="cs"/>
          <w:color w:val="000000" w:themeColor="text1"/>
          <w:rtl/>
        </w:rPr>
        <w:t xml:space="preserve"> ש</w:t>
      </w:r>
      <w:r w:rsidR="00ED58C4" w:rsidRPr="00EE2FC4">
        <w:rPr>
          <w:rFonts w:hint="cs"/>
          <w:color w:val="000000" w:themeColor="text1"/>
          <w:rtl/>
        </w:rPr>
        <w:t xml:space="preserve">גם </w:t>
      </w:r>
      <w:r w:rsidR="007268D2" w:rsidRPr="00EE2FC4">
        <w:rPr>
          <w:rFonts w:hint="cs"/>
          <w:color w:val="000000" w:themeColor="text1"/>
          <w:rtl/>
        </w:rPr>
        <w:t xml:space="preserve">אם </w:t>
      </w:r>
      <w:r w:rsidR="00ED58C4" w:rsidRPr="00EE2FC4">
        <w:rPr>
          <w:rFonts w:hint="cs"/>
          <w:color w:val="000000" w:themeColor="text1"/>
          <w:rtl/>
        </w:rPr>
        <w:t xml:space="preserve">מייחסות לתוכן הקורפוס, </w:t>
      </w:r>
      <w:r w:rsidR="007268D2" w:rsidRPr="00EE2FC4">
        <w:rPr>
          <w:rFonts w:hint="cs"/>
          <w:color w:val="000000" w:themeColor="text1"/>
          <w:rtl/>
        </w:rPr>
        <w:t xml:space="preserve">הן </w:t>
      </w:r>
      <w:r w:rsidR="00ED58C4" w:rsidRPr="00EE2FC4">
        <w:rPr>
          <w:rFonts w:hint="cs"/>
          <w:color w:val="000000" w:themeColor="text1"/>
          <w:rtl/>
        </w:rPr>
        <w:t xml:space="preserve">נוטות להיות יותר כלליות ("בית החולים" ו- "נמל התעופה" לעומת "חברי הכנסת"). </w:t>
      </w:r>
    </w:p>
    <w:p w14:paraId="740027D9" w14:textId="0D840BE4" w:rsidR="00197B3E" w:rsidRPr="00EE2FC4" w:rsidRDefault="00197B3E" w:rsidP="00FB7DB5">
      <w:pPr>
        <w:pStyle w:val="a9"/>
        <w:numPr>
          <w:ilvl w:val="0"/>
          <w:numId w:val="2"/>
        </w:numPr>
        <w:spacing w:line="360" w:lineRule="auto"/>
        <w:rPr>
          <w:color w:val="000000" w:themeColor="text1"/>
        </w:rPr>
      </w:pPr>
      <w:r w:rsidRPr="00EE2FC4">
        <w:rPr>
          <w:rFonts w:hint="cs"/>
          <w:color w:val="000000" w:themeColor="text1"/>
          <w:rtl/>
        </w:rPr>
        <w:t xml:space="preserve">בקולקציות של מדד </w:t>
      </w:r>
      <w:r w:rsidRPr="00EE2FC4">
        <w:rPr>
          <w:color w:val="000000" w:themeColor="text1"/>
        </w:rPr>
        <w:t>TF-IDF</w:t>
      </w:r>
      <w:r w:rsidRPr="00EE2FC4">
        <w:rPr>
          <w:rFonts w:hint="cs"/>
          <w:color w:val="000000" w:themeColor="text1"/>
          <w:rtl/>
        </w:rPr>
        <w:t xml:space="preserve"> נוטים להופיע מספרים</w:t>
      </w:r>
      <w:r w:rsidR="004F4159" w:rsidRPr="00EE2FC4">
        <w:rPr>
          <w:rFonts w:hint="cs"/>
          <w:color w:val="000000" w:themeColor="text1"/>
          <w:rtl/>
        </w:rPr>
        <w:t xml:space="preserve"> (רובם מתייחסים לשנים אך לא </w:t>
      </w:r>
      <w:r w:rsidR="00ED58C4" w:rsidRPr="00EE2FC4">
        <w:rPr>
          <w:rFonts w:hint="cs"/>
          <w:color w:val="000000" w:themeColor="text1"/>
          <w:rtl/>
        </w:rPr>
        <w:t>רק</w:t>
      </w:r>
      <w:r w:rsidR="004F4159" w:rsidRPr="00EE2FC4">
        <w:rPr>
          <w:rFonts w:hint="cs"/>
          <w:color w:val="000000" w:themeColor="text1"/>
          <w:rtl/>
        </w:rPr>
        <w:t xml:space="preserve">) </w:t>
      </w:r>
      <w:r w:rsidRPr="00EE2FC4">
        <w:rPr>
          <w:rFonts w:hint="cs"/>
          <w:color w:val="000000" w:themeColor="text1"/>
          <w:rtl/>
        </w:rPr>
        <w:t xml:space="preserve">יותר מאשר בקולקציות של מדד התדירות. </w:t>
      </w:r>
    </w:p>
    <w:p w14:paraId="5919B59A" w14:textId="1445BA1F" w:rsidR="004F4159" w:rsidRPr="00EE2FC4" w:rsidRDefault="004F4159" w:rsidP="00FB7DB5">
      <w:pPr>
        <w:pStyle w:val="a9"/>
        <w:numPr>
          <w:ilvl w:val="0"/>
          <w:numId w:val="2"/>
        </w:numPr>
        <w:spacing w:line="360" w:lineRule="auto"/>
        <w:rPr>
          <w:color w:val="000000" w:themeColor="text1"/>
        </w:rPr>
      </w:pPr>
      <w:r w:rsidRPr="00EE2FC4">
        <w:rPr>
          <w:rFonts w:hint="cs"/>
          <w:color w:val="000000" w:themeColor="text1"/>
          <w:rtl/>
        </w:rPr>
        <w:t xml:space="preserve">קולקציות של מדד </w:t>
      </w:r>
      <w:r w:rsidRPr="00EE2FC4">
        <w:rPr>
          <w:color w:val="000000" w:themeColor="text1"/>
        </w:rPr>
        <w:t>TF-IDF</w:t>
      </w:r>
      <w:r w:rsidRPr="00EE2FC4">
        <w:rPr>
          <w:rFonts w:hint="cs"/>
          <w:color w:val="000000" w:themeColor="text1"/>
          <w:rtl/>
        </w:rPr>
        <w:t xml:space="preserve"> נותנות מידע לגבי התוכן של הקורפוס גם כאשר ה</w:t>
      </w:r>
      <w:r w:rsidR="00302F89" w:rsidRPr="00EE2FC4">
        <w:rPr>
          <w:rFonts w:hint="cs"/>
          <w:color w:val="000000" w:themeColor="text1"/>
          <w:rtl/>
        </w:rPr>
        <w:t>ן</w:t>
      </w:r>
      <w:r w:rsidRPr="00EE2FC4">
        <w:rPr>
          <w:rFonts w:hint="cs"/>
          <w:color w:val="000000" w:themeColor="text1"/>
          <w:rtl/>
        </w:rPr>
        <w:t xml:space="preserve"> </w:t>
      </w:r>
      <w:r w:rsidR="00ED58C4" w:rsidRPr="00EE2FC4">
        <w:rPr>
          <w:rFonts w:hint="cs"/>
          <w:color w:val="000000" w:themeColor="text1"/>
          <w:rtl/>
        </w:rPr>
        <w:t>מאורך קצר</w:t>
      </w:r>
      <w:r w:rsidRPr="00EE2FC4">
        <w:rPr>
          <w:rFonts w:hint="cs"/>
          <w:color w:val="000000" w:themeColor="text1"/>
          <w:rtl/>
        </w:rPr>
        <w:t xml:space="preserve">, בניגוד לקולקציות מדד התדירות שהמידע על התוכן יכול </w:t>
      </w:r>
      <w:r w:rsidR="00302F89" w:rsidRPr="00EE2FC4">
        <w:rPr>
          <w:rFonts w:hint="cs"/>
          <w:color w:val="000000" w:themeColor="text1"/>
          <w:rtl/>
        </w:rPr>
        <w:t>להופיע</w:t>
      </w:r>
      <w:r w:rsidRPr="00EE2FC4">
        <w:rPr>
          <w:rFonts w:hint="cs"/>
          <w:color w:val="000000" w:themeColor="text1"/>
          <w:rtl/>
        </w:rPr>
        <w:t xml:space="preserve"> </w:t>
      </w:r>
      <w:r w:rsidR="00302F89" w:rsidRPr="00EE2FC4">
        <w:rPr>
          <w:rFonts w:hint="cs"/>
          <w:color w:val="000000" w:themeColor="text1"/>
          <w:rtl/>
        </w:rPr>
        <w:t>רק</w:t>
      </w:r>
      <w:r w:rsidRPr="00EE2FC4">
        <w:rPr>
          <w:rFonts w:hint="cs"/>
          <w:color w:val="000000" w:themeColor="text1"/>
          <w:rtl/>
        </w:rPr>
        <w:t xml:space="preserve"> </w:t>
      </w:r>
      <w:r w:rsidR="00302F89" w:rsidRPr="00EE2FC4">
        <w:rPr>
          <w:rFonts w:hint="cs"/>
          <w:color w:val="000000" w:themeColor="text1"/>
          <w:rtl/>
        </w:rPr>
        <w:t>בארוכות מתוכן</w:t>
      </w:r>
      <w:r w:rsidR="00ED58C4" w:rsidRPr="00EE2FC4">
        <w:rPr>
          <w:rFonts w:hint="cs"/>
          <w:color w:val="000000" w:themeColor="text1"/>
          <w:rtl/>
        </w:rPr>
        <w:t>.</w:t>
      </w:r>
    </w:p>
    <w:p w14:paraId="4D9ADB74" w14:textId="77777777" w:rsidR="000812CF" w:rsidRPr="00EE2FC4" w:rsidRDefault="000812CF" w:rsidP="000812CF">
      <w:pPr>
        <w:spacing w:line="360" w:lineRule="auto"/>
        <w:rPr>
          <w:color w:val="000000" w:themeColor="text1"/>
          <w:rtl/>
        </w:rPr>
      </w:pPr>
    </w:p>
    <w:p w14:paraId="2A6C7B80" w14:textId="38B91BF8" w:rsidR="000812CF" w:rsidRPr="00EE2FC4" w:rsidRDefault="000812CF" w:rsidP="000812CF">
      <w:pPr>
        <w:spacing w:line="360" w:lineRule="auto"/>
        <w:rPr>
          <w:b/>
          <w:bCs/>
          <w:color w:val="000000" w:themeColor="text1"/>
        </w:rPr>
      </w:pPr>
      <w:r w:rsidRPr="00EE2FC4">
        <w:rPr>
          <w:rFonts w:hint="cs"/>
          <w:b/>
          <w:bCs/>
          <w:color w:val="000000" w:themeColor="text1"/>
          <w:rtl/>
        </w:rPr>
        <w:t xml:space="preserve">שאלה 4.4 </w:t>
      </w:r>
    </w:p>
    <w:p w14:paraId="5387E9A5" w14:textId="1E677866" w:rsidR="00154F13" w:rsidRPr="00EE2FC4" w:rsidRDefault="002C6680" w:rsidP="00E326BB">
      <w:pPr>
        <w:spacing w:line="360" w:lineRule="auto"/>
        <w:rPr>
          <w:color w:val="000000" w:themeColor="text1"/>
          <w:rtl/>
        </w:rPr>
      </w:pPr>
      <w:r w:rsidRPr="00EE2FC4">
        <w:rPr>
          <w:rFonts w:hint="cs"/>
          <w:color w:val="000000" w:themeColor="text1"/>
          <w:rtl/>
        </w:rPr>
        <w:t>הגדלת</w:t>
      </w:r>
      <w:r w:rsidR="00154F13" w:rsidRPr="00EE2FC4">
        <w:rPr>
          <w:rFonts w:hint="cs"/>
          <w:color w:val="000000" w:themeColor="text1"/>
          <w:rtl/>
        </w:rPr>
        <w:t xml:space="preserve"> או הקטנת הסף </w:t>
      </w:r>
      <w:r w:rsidR="00154F13" w:rsidRPr="00EE2FC4">
        <w:rPr>
          <w:color w:val="000000" w:themeColor="text1"/>
        </w:rPr>
        <w:t>t</w:t>
      </w:r>
      <w:r w:rsidR="00154F13" w:rsidRPr="00EE2FC4">
        <w:rPr>
          <w:rFonts w:hint="cs"/>
          <w:color w:val="000000" w:themeColor="text1"/>
          <w:rtl/>
        </w:rPr>
        <w:t xml:space="preserve">, שקובע את מספר המופעים המינימלי של הקולקציה בקורפוס, </w:t>
      </w:r>
      <w:r w:rsidR="00154F13" w:rsidRPr="00EE2FC4">
        <w:rPr>
          <w:rFonts w:hint="cs"/>
          <w:b/>
          <w:bCs/>
          <w:color w:val="000000" w:themeColor="text1"/>
          <w:rtl/>
        </w:rPr>
        <w:t>לא אמור לשנות את הקולקציות המוחזרות ע"י מדד התדירות</w:t>
      </w:r>
      <w:r w:rsidR="00154F13" w:rsidRPr="00EE2FC4">
        <w:rPr>
          <w:rFonts w:hint="cs"/>
          <w:color w:val="000000" w:themeColor="text1"/>
          <w:rtl/>
        </w:rPr>
        <w:t>, כל עוד הוא לא גורם לסינון שמשאיר מספר משפטים שהוא פחות</w:t>
      </w:r>
      <w:r w:rsidR="00932EFC" w:rsidRPr="00EE2FC4">
        <w:rPr>
          <w:rFonts w:hint="cs"/>
          <w:color w:val="000000" w:themeColor="text1"/>
          <w:rtl/>
        </w:rPr>
        <w:t xml:space="preserve"> מ-</w:t>
      </w:r>
      <w:r w:rsidR="00154F13" w:rsidRPr="00EE2FC4">
        <w:rPr>
          <w:rFonts w:hint="cs"/>
          <w:color w:val="000000" w:themeColor="text1"/>
          <w:rtl/>
        </w:rPr>
        <w:t xml:space="preserve"> </w:t>
      </w:r>
      <w:r w:rsidR="00154F13" w:rsidRPr="00EE2FC4">
        <w:rPr>
          <w:color w:val="000000" w:themeColor="text1"/>
        </w:rPr>
        <w:t>n</w:t>
      </w:r>
      <w:r w:rsidR="00154F13" w:rsidRPr="00EE2FC4">
        <w:rPr>
          <w:rFonts w:hint="cs"/>
          <w:color w:val="000000" w:themeColor="text1"/>
          <w:rtl/>
        </w:rPr>
        <w:t>, מפני שהקולקציות בעלות התדירות הגבוה</w:t>
      </w:r>
      <w:r w:rsidR="00E326BB" w:rsidRPr="00EE2FC4">
        <w:rPr>
          <w:rFonts w:hint="cs"/>
          <w:color w:val="000000" w:themeColor="text1"/>
          <w:rtl/>
        </w:rPr>
        <w:t>ות</w:t>
      </w:r>
      <w:r w:rsidR="00154F13" w:rsidRPr="00EE2FC4">
        <w:rPr>
          <w:rFonts w:hint="cs"/>
          <w:color w:val="000000" w:themeColor="text1"/>
          <w:rtl/>
        </w:rPr>
        <w:t xml:space="preserve"> ימשיכו לעבור את הסף, כמו גם </w:t>
      </w:r>
      <w:r w:rsidR="00E326BB" w:rsidRPr="00EE2FC4">
        <w:rPr>
          <w:rFonts w:hint="cs"/>
          <w:color w:val="000000" w:themeColor="text1"/>
          <w:rtl/>
        </w:rPr>
        <w:t>ש</w:t>
      </w:r>
      <w:r w:rsidR="00154F13" w:rsidRPr="00EE2FC4">
        <w:rPr>
          <w:rFonts w:hint="cs"/>
          <w:color w:val="000000" w:themeColor="text1"/>
          <w:rtl/>
        </w:rPr>
        <w:t>הסדר</w:t>
      </w:r>
      <w:r w:rsidR="00E326BB" w:rsidRPr="00EE2FC4">
        <w:rPr>
          <w:rFonts w:hint="cs"/>
          <w:color w:val="000000" w:themeColor="text1"/>
          <w:rtl/>
        </w:rPr>
        <w:t xml:space="preserve"> שלהן</w:t>
      </w:r>
      <w:r w:rsidR="00154F13" w:rsidRPr="00EE2FC4">
        <w:rPr>
          <w:rFonts w:hint="cs"/>
          <w:color w:val="000000" w:themeColor="text1"/>
          <w:rtl/>
        </w:rPr>
        <w:t xml:space="preserve"> לא ישתנה. השינוי היחיד שיכול להיות לקולקציות המודפסות כתוצאה משינוי הערך של </w:t>
      </w:r>
      <w:r w:rsidR="00154F13" w:rsidRPr="00EE2FC4">
        <w:rPr>
          <w:color w:val="000000" w:themeColor="text1"/>
        </w:rPr>
        <w:t>t</w:t>
      </w:r>
      <w:r w:rsidR="00154F13" w:rsidRPr="00EE2FC4">
        <w:rPr>
          <w:rFonts w:hint="cs"/>
          <w:color w:val="000000" w:themeColor="text1"/>
          <w:rtl/>
        </w:rPr>
        <w:t xml:space="preserve">, הוא כאשר מגדילים את </w:t>
      </w:r>
      <w:r w:rsidR="00154F13" w:rsidRPr="00EE2FC4">
        <w:rPr>
          <w:color w:val="000000" w:themeColor="text1"/>
        </w:rPr>
        <w:t>t</w:t>
      </w:r>
      <w:r w:rsidR="00154F13" w:rsidRPr="00EE2FC4">
        <w:rPr>
          <w:rFonts w:hint="cs"/>
          <w:color w:val="000000" w:themeColor="text1"/>
          <w:rtl/>
        </w:rPr>
        <w:t xml:space="preserve"> עד לסף </w:t>
      </w:r>
      <w:r w:rsidR="00FE7CCA" w:rsidRPr="00EE2FC4">
        <w:rPr>
          <w:rFonts w:hint="cs"/>
          <w:color w:val="000000" w:themeColor="text1"/>
          <w:rtl/>
        </w:rPr>
        <w:t xml:space="preserve">שיש פחות מ- </w:t>
      </w:r>
      <w:r w:rsidR="00FE7CCA" w:rsidRPr="00EE2FC4">
        <w:rPr>
          <w:color w:val="000000" w:themeColor="text1"/>
        </w:rPr>
        <w:t>n</w:t>
      </w:r>
      <w:r w:rsidR="00FE7CCA" w:rsidRPr="00EE2FC4">
        <w:rPr>
          <w:rFonts w:hint="cs"/>
          <w:color w:val="000000" w:themeColor="text1"/>
          <w:rtl/>
        </w:rPr>
        <w:t xml:space="preserve"> משפטים שעונים עליו, ובכך השינוי יהיה ע"י כך שרק חלק מהמשפטים מבין אלה שהודפסו קודם יודפסו כעת</w:t>
      </w:r>
      <w:r w:rsidR="00E326BB" w:rsidRPr="00EE2FC4">
        <w:rPr>
          <w:rFonts w:hint="cs"/>
          <w:color w:val="000000" w:themeColor="text1"/>
          <w:rtl/>
        </w:rPr>
        <w:t>.</w:t>
      </w:r>
      <w:r w:rsidR="00FE7CCA" w:rsidRPr="00EE2FC4">
        <w:rPr>
          <w:rFonts w:hint="cs"/>
          <w:color w:val="000000" w:themeColor="text1"/>
          <w:rtl/>
        </w:rPr>
        <w:t xml:space="preserve"> או להפך, אם הערך </w:t>
      </w:r>
      <w:r w:rsidR="00FE7CCA" w:rsidRPr="00EE2FC4">
        <w:rPr>
          <w:color w:val="000000" w:themeColor="text1"/>
        </w:rPr>
        <w:t>t</w:t>
      </w:r>
      <w:r w:rsidR="00FE7CCA" w:rsidRPr="00EE2FC4">
        <w:rPr>
          <w:rFonts w:hint="cs"/>
          <w:color w:val="000000" w:themeColor="text1"/>
          <w:rtl/>
        </w:rPr>
        <w:t xml:space="preserve"> הקודם לא אפשר ל- </w:t>
      </w:r>
      <w:r w:rsidR="00FE7CCA" w:rsidRPr="00EE2FC4">
        <w:rPr>
          <w:color w:val="000000" w:themeColor="text1"/>
        </w:rPr>
        <w:t>n</w:t>
      </w:r>
      <w:r w:rsidR="00FE7CCA" w:rsidRPr="00EE2FC4">
        <w:rPr>
          <w:rFonts w:hint="cs"/>
          <w:color w:val="000000" w:themeColor="text1"/>
          <w:rtl/>
        </w:rPr>
        <w:t xml:space="preserve"> משפטים לעבור אותו והקטנתו מאפשרת ליותר משפטים לעבור את הסינון ובכך להיות מודפסות</w:t>
      </w:r>
      <w:r w:rsidR="00E326BB" w:rsidRPr="00EE2FC4">
        <w:rPr>
          <w:rFonts w:hint="cs"/>
          <w:color w:val="000000" w:themeColor="text1"/>
          <w:rtl/>
        </w:rPr>
        <w:t xml:space="preserve"> בנוסף לאלה שהודפסו קודם</w:t>
      </w:r>
      <w:r w:rsidR="00FE7CCA" w:rsidRPr="00EE2FC4">
        <w:rPr>
          <w:rFonts w:hint="cs"/>
          <w:color w:val="000000" w:themeColor="text1"/>
          <w:rtl/>
        </w:rPr>
        <w:t xml:space="preserve">. </w:t>
      </w:r>
      <w:r w:rsidR="005C2E45" w:rsidRPr="00EE2FC4">
        <w:rPr>
          <w:rFonts w:hint="cs"/>
          <w:color w:val="000000" w:themeColor="text1"/>
          <w:rtl/>
        </w:rPr>
        <w:t>השינויים האלה תקפים לכל האורכים השונים של הקולקציות (2,3,4), אולם חשוב לציין, שה</w:t>
      </w:r>
      <w:r w:rsidR="00FE26A7" w:rsidRPr="00EE2FC4">
        <w:rPr>
          <w:rFonts w:hint="cs"/>
          <w:color w:val="000000" w:themeColor="text1"/>
          <w:rtl/>
        </w:rPr>
        <w:t>סבירות של ה</w:t>
      </w:r>
      <w:r w:rsidR="005C2E45" w:rsidRPr="00EE2FC4">
        <w:rPr>
          <w:rFonts w:hint="cs"/>
          <w:color w:val="000000" w:themeColor="text1"/>
          <w:rtl/>
        </w:rPr>
        <w:t xml:space="preserve">עלאת הערך של </w:t>
      </w:r>
      <w:r w:rsidR="005C2E45" w:rsidRPr="00EE2FC4">
        <w:rPr>
          <w:color w:val="000000" w:themeColor="text1"/>
        </w:rPr>
        <w:t>t</w:t>
      </w:r>
      <w:r w:rsidR="00FE26A7" w:rsidRPr="00EE2FC4">
        <w:rPr>
          <w:rFonts w:hint="cs"/>
          <w:color w:val="000000" w:themeColor="text1"/>
          <w:rtl/>
        </w:rPr>
        <w:t xml:space="preserve"> לפגוע בקולקציות מאורך גדול (כמו אורך 4) יותר</w:t>
      </w:r>
      <w:r w:rsidR="00E326BB" w:rsidRPr="00EE2FC4">
        <w:rPr>
          <w:rFonts w:hint="cs"/>
          <w:color w:val="000000" w:themeColor="text1"/>
          <w:rtl/>
        </w:rPr>
        <w:t xml:space="preserve"> גדולה</w:t>
      </w:r>
      <w:r w:rsidR="00FE26A7" w:rsidRPr="00EE2FC4">
        <w:rPr>
          <w:rFonts w:hint="cs"/>
          <w:color w:val="000000" w:themeColor="text1"/>
          <w:rtl/>
        </w:rPr>
        <w:t xml:space="preserve"> מאשר </w:t>
      </w:r>
      <w:r w:rsidR="00E326BB" w:rsidRPr="00EE2FC4">
        <w:rPr>
          <w:rFonts w:hint="cs"/>
          <w:color w:val="000000" w:themeColor="text1"/>
          <w:rtl/>
        </w:rPr>
        <w:t>לפגוע ב</w:t>
      </w:r>
      <w:r w:rsidR="00FE26A7" w:rsidRPr="00EE2FC4">
        <w:rPr>
          <w:rFonts w:hint="cs"/>
          <w:color w:val="000000" w:themeColor="text1"/>
          <w:rtl/>
        </w:rPr>
        <w:t xml:space="preserve">קולקציות מאורך </w:t>
      </w:r>
      <w:r w:rsidR="005724B3" w:rsidRPr="00EE2FC4">
        <w:rPr>
          <w:rFonts w:hint="cs"/>
          <w:color w:val="000000" w:themeColor="text1"/>
          <w:rtl/>
        </w:rPr>
        <w:t xml:space="preserve">קטן יותר </w:t>
      </w:r>
      <w:r w:rsidR="00FE26A7" w:rsidRPr="00EE2FC4">
        <w:rPr>
          <w:rFonts w:hint="cs"/>
          <w:color w:val="000000" w:themeColor="text1"/>
          <w:rtl/>
        </w:rPr>
        <w:t xml:space="preserve">בשל היותם פחות נפוצים וגם בגלל היות כל קולקציה מאורך 4 מכילה 2 קולקציות מאורך 3 ו- 3 קולקציות מאורך 2, וכך גם לגבי קולקציות מאורך 3 המכילות כל אחת 2 קולקציות מאורך 2. במלים אחרות, לא יכול להיות מקרה בו יש כמות של קולקציות מאורך 4 שעונות על הסף יותר מאשר מספר הקולקציות מאורך 3 או 2 שעונות עליו. </w:t>
      </w:r>
    </w:p>
    <w:p w14:paraId="2980C8FC" w14:textId="20938897" w:rsidR="002C6680" w:rsidRPr="00EE2FC4" w:rsidRDefault="002C6680" w:rsidP="000812CF">
      <w:pPr>
        <w:spacing w:line="360" w:lineRule="auto"/>
        <w:rPr>
          <w:i/>
          <w:color w:val="000000" w:themeColor="text1"/>
        </w:rPr>
      </w:pPr>
      <w:r w:rsidRPr="00EE2FC4">
        <w:rPr>
          <w:rFonts w:hint="cs"/>
          <w:color w:val="000000" w:themeColor="text1"/>
          <w:rtl/>
        </w:rPr>
        <w:t xml:space="preserve">לעומת זאת, </w:t>
      </w:r>
      <w:r w:rsidRPr="00EE2FC4">
        <w:rPr>
          <w:rFonts w:hint="cs"/>
          <w:b/>
          <w:bCs/>
          <w:color w:val="000000" w:themeColor="text1"/>
          <w:rtl/>
        </w:rPr>
        <w:t xml:space="preserve">הקולקציות השכיחות המתקבלות על פי מדד </w:t>
      </w:r>
      <w:r w:rsidRPr="00EE2FC4">
        <w:rPr>
          <w:b/>
          <w:bCs/>
          <w:color w:val="000000" w:themeColor="text1"/>
        </w:rPr>
        <w:t>TF-IDF</w:t>
      </w:r>
      <w:r w:rsidRPr="00EE2FC4">
        <w:rPr>
          <w:rFonts w:hint="cs"/>
          <w:b/>
          <w:bCs/>
          <w:color w:val="000000" w:themeColor="text1"/>
          <w:rtl/>
        </w:rPr>
        <w:t xml:space="preserve"> עשויות כן להיות מושפעות מהגדלה או הקטנה של הערך של </w:t>
      </w:r>
      <w:r w:rsidRPr="00EE2FC4">
        <w:rPr>
          <w:b/>
          <w:bCs/>
          <w:color w:val="000000" w:themeColor="text1"/>
        </w:rPr>
        <w:t>t</w:t>
      </w:r>
      <w:r w:rsidRPr="00EE2FC4">
        <w:rPr>
          <w:rFonts w:hint="cs"/>
          <w:color w:val="000000" w:themeColor="text1"/>
          <w:rtl/>
        </w:rPr>
        <w:t xml:space="preserve">. </w:t>
      </w:r>
      <w:r w:rsidR="00B621E4" w:rsidRPr="00EE2FC4">
        <w:rPr>
          <w:rFonts w:hint="cs"/>
          <w:color w:val="000000" w:themeColor="text1"/>
          <w:rtl/>
        </w:rPr>
        <w:t>למרות שהמדד</w:t>
      </w:r>
      <w:r w:rsidR="004A0DEE" w:rsidRPr="00EE2FC4">
        <w:rPr>
          <w:rFonts w:hint="cs"/>
          <w:color w:val="000000" w:themeColor="text1"/>
          <w:rtl/>
        </w:rPr>
        <w:t xml:space="preserve">, בדומה למדד התדירות, </w:t>
      </w:r>
      <w:r w:rsidR="00B621E4" w:rsidRPr="00EE2FC4">
        <w:rPr>
          <w:rFonts w:hint="cs"/>
          <w:color w:val="000000" w:themeColor="text1"/>
          <w:rtl/>
        </w:rPr>
        <w:t xml:space="preserve">מתחשב בשכיחות הקולקציה על פני הקורפוס, </w:t>
      </w:r>
      <w:r w:rsidR="00192729" w:rsidRPr="00EE2FC4">
        <w:rPr>
          <w:rFonts w:hint="cs"/>
          <w:color w:val="000000" w:themeColor="text1"/>
          <w:rtl/>
        </w:rPr>
        <w:t xml:space="preserve">אך </w:t>
      </w:r>
      <w:r w:rsidR="00302F89" w:rsidRPr="00EE2FC4">
        <w:rPr>
          <w:rFonts w:hint="cs"/>
          <w:color w:val="000000" w:themeColor="text1"/>
          <w:rtl/>
        </w:rPr>
        <w:t>הוא</w:t>
      </w:r>
      <w:r w:rsidR="005C393F" w:rsidRPr="00EE2FC4">
        <w:rPr>
          <w:rFonts w:hint="cs"/>
          <w:color w:val="000000" w:themeColor="text1"/>
          <w:rtl/>
        </w:rPr>
        <w:t xml:space="preserve"> לא </w:t>
      </w:r>
      <w:r w:rsidR="00B621E4" w:rsidRPr="00EE2FC4">
        <w:rPr>
          <w:rFonts w:hint="cs"/>
          <w:color w:val="000000" w:themeColor="text1"/>
          <w:rtl/>
        </w:rPr>
        <w:t xml:space="preserve">הקריטריון היחיד </w:t>
      </w:r>
      <w:r w:rsidR="005C393F" w:rsidRPr="00EE2FC4">
        <w:rPr>
          <w:rFonts w:hint="cs"/>
          <w:color w:val="000000" w:themeColor="text1"/>
          <w:rtl/>
        </w:rPr>
        <w:t>שנלקח בחשבון</w:t>
      </w:r>
      <w:r w:rsidR="00B621E4" w:rsidRPr="00EE2FC4">
        <w:rPr>
          <w:rFonts w:hint="cs"/>
          <w:color w:val="000000" w:themeColor="text1"/>
          <w:rtl/>
        </w:rPr>
        <w:t>, והרבה קולקציות מקבלות הועדפה על יד</w:t>
      </w:r>
      <w:r w:rsidR="005C393F" w:rsidRPr="00EE2FC4">
        <w:rPr>
          <w:rFonts w:hint="cs"/>
          <w:color w:val="000000" w:themeColor="text1"/>
          <w:rtl/>
        </w:rPr>
        <w:t>י</w:t>
      </w:r>
      <w:r w:rsidR="00B621E4" w:rsidRPr="00EE2FC4">
        <w:rPr>
          <w:rFonts w:hint="cs"/>
          <w:color w:val="000000" w:themeColor="text1"/>
          <w:rtl/>
        </w:rPr>
        <w:t>ו בשל היות</w:t>
      </w:r>
      <w:r w:rsidR="005C393F" w:rsidRPr="00EE2FC4">
        <w:rPr>
          <w:rFonts w:hint="cs"/>
          <w:color w:val="000000" w:themeColor="text1"/>
          <w:rtl/>
        </w:rPr>
        <w:t>ן</w:t>
      </w:r>
      <w:r w:rsidR="00B621E4" w:rsidRPr="00EE2FC4">
        <w:rPr>
          <w:rFonts w:hint="cs"/>
          <w:color w:val="000000" w:themeColor="text1"/>
          <w:rtl/>
        </w:rPr>
        <w:t xml:space="preserve"> שכיחות במספר מועט של קורפוסים או בשל היות הקורפוסים שבהם ה</w:t>
      </w:r>
      <w:r w:rsidR="005C393F" w:rsidRPr="00EE2FC4">
        <w:rPr>
          <w:rFonts w:hint="cs"/>
          <w:color w:val="000000" w:themeColor="text1"/>
          <w:rtl/>
        </w:rPr>
        <w:t>ן</w:t>
      </w:r>
      <w:r w:rsidR="00B621E4" w:rsidRPr="00EE2FC4">
        <w:rPr>
          <w:rFonts w:hint="cs"/>
          <w:color w:val="000000" w:themeColor="text1"/>
          <w:rtl/>
        </w:rPr>
        <w:t xml:space="preserve"> שכיח</w:t>
      </w:r>
      <w:r w:rsidR="005C393F" w:rsidRPr="00EE2FC4">
        <w:rPr>
          <w:rFonts w:hint="cs"/>
          <w:color w:val="000000" w:themeColor="text1"/>
          <w:rtl/>
        </w:rPr>
        <w:t>ות</w:t>
      </w:r>
      <w:r w:rsidR="00B621E4" w:rsidRPr="00EE2FC4">
        <w:rPr>
          <w:rFonts w:hint="cs"/>
          <w:color w:val="000000" w:themeColor="text1"/>
          <w:rtl/>
        </w:rPr>
        <w:t xml:space="preserve"> בעל מספר מועט של קולקציות. קולקציות כאלה </w:t>
      </w:r>
      <w:r w:rsidR="00B621E4" w:rsidRPr="00EE2FC4">
        <w:rPr>
          <w:rFonts w:hint="cs"/>
          <w:color w:val="000000" w:themeColor="text1"/>
          <w:rtl/>
        </w:rPr>
        <w:lastRenderedPageBreak/>
        <w:t xml:space="preserve">לא בהכרח מהכי </w:t>
      </w:r>
      <w:r w:rsidR="005C393F" w:rsidRPr="00EE2FC4">
        <w:rPr>
          <w:rFonts w:hint="cs"/>
          <w:color w:val="000000" w:themeColor="text1"/>
          <w:rtl/>
        </w:rPr>
        <w:t>שכיחות (לפי מספר הופעתם הכולל)</w:t>
      </w:r>
      <w:r w:rsidR="00B621E4" w:rsidRPr="00EE2FC4">
        <w:rPr>
          <w:rFonts w:hint="cs"/>
          <w:color w:val="000000" w:themeColor="text1"/>
          <w:rtl/>
        </w:rPr>
        <w:t xml:space="preserve">, </w:t>
      </w:r>
      <w:r w:rsidR="005C393F" w:rsidRPr="00EE2FC4">
        <w:rPr>
          <w:rFonts w:hint="cs"/>
          <w:color w:val="000000" w:themeColor="text1"/>
          <w:rtl/>
        </w:rPr>
        <w:t xml:space="preserve">לכן </w:t>
      </w:r>
      <w:r w:rsidR="00B621E4" w:rsidRPr="00EE2FC4">
        <w:rPr>
          <w:rFonts w:hint="cs"/>
          <w:color w:val="000000" w:themeColor="text1"/>
          <w:rtl/>
        </w:rPr>
        <w:t xml:space="preserve">העלאת הסף יכול לגרום להן להיות מודחות, והקטנתו יכול לאפשר לקולקציות דומות בעלות ערך </w:t>
      </w:r>
      <w:r w:rsidR="00B621E4" w:rsidRPr="00EE2FC4">
        <w:rPr>
          <w:color w:val="000000" w:themeColor="text1"/>
        </w:rPr>
        <w:t>TF-IDF</w:t>
      </w:r>
      <w:r w:rsidR="00B621E4" w:rsidRPr="00EE2FC4">
        <w:rPr>
          <w:rFonts w:hint="cs"/>
          <w:color w:val="000000" w:themeColor="text1"/>
          <w:rtl/>
        </w:rPr>
        <w:t xml:space="preserve"> גבוה מהקולקציות </w:t>
      </w:r>
      <w:r w:rsidR="005C393F" w:rsidRPr="00EE2FC4">
        <w:rPr>
          <w:rFonts w:hint="cs"/>
          <w:color w:val="000000" w:themeColor="text1"/>
          <w:rtl/>
        </w:rPr>
        <w:t>הקיימות</w:t>
      </w:r>
      <w:r w:rsidR="00B621E4" w:rsidRPr="00EE2FC4">
        <w:rPr>
          <w:rFonts w:hint="cs"/>
          <w:color w:val="000000" w:themeColor="text1"/>
          <w:rtl/>
        </w:rPr>
        <w:t xml:space="preserve"> להיות מוכלות ולקבל העדפה על פניהם. </w:t>
      </w:r>
      <w:r w:rsidR="004A293C" w:rsidRPr="00EE2FC4">
        <w:rPr>
          <w:rFonts w:hint="cs"/>
          <w:color w:val="000000" w:themeColor="text1"/>
          <w:rtl/>
        </w:rPr>
        <w:t xml:space="preserve">האפקט הזה שתואר צפוי </w:t>
      </w:r>
      <w:r w:rsidR="005C393F" w:rsidRPr="00EE2FC4">
        <w:rPr>
          <w:rFonts w:hint="cs"/>
          <w:color w:val="000000" w:themeColor="text1"/>
          <w:rtl/>
        </w:rPr>
        <w:t xml:space="preserve">להיות </w:t>
      </w:r>
      <w:r w:rsidR="004A293C" w:rsidRPr="00EE2FC4">
        <w:rPr>
          <w:rFonts w:hint="cs"/>
          <w:color w:val="000000" w:themeColor="text1"/>
          <w:rtl/>
        </w:rPr>
        <w:t>בעל השפעה יותר משמעותית עבור צירופים מאורכים גדולים לעומת צירופים מאורכים קטנים בשל היות</w:t>
      </w:r>
      <w:r w:rsidR="00672F63" w:rsidRPr="00EE2FC4">
        <w:rPr>
          <w:rFonts w:hint="cs"/>
          <w:color w:val="000000" w:themeColor="text1"/>
          <w:rtl/>
        </w:rPr>
        <w:t xml:space="preserve"> הקולקציות הארוכות</w:t>
      </w:r>
      <w:r w:rsidR="004A293C" w:rsidRPr="00EE2FC4">
        <w:rPr>
          <w:rFonts w:hint="cs"/>
          <w:color w:val="000000" w:themeColor="text1"/>
          <w:rtl/>
        </w:rPr>
        <w:t xml:space="preserve"> פחות נפוצ</w:t>
      </w:r>
      <w:r w:rsidR="00672F63" w:rsidRPr="00EE2FC4">
        <w:rPr>
          <w:rFonts w:hint="cs"/>
          <w:color w:val="000000" w:themeColor="text1"/>
          <w:rtl/>
        </w:rPr>
        <w:t>ות</w:t>
      </w:r>
      <w:r w:rsidR="004A293C" w:rsidRPr="00EE2FC4">
        <w:rPr>
          <w:rFonts w:hint="cs"/>
          <w:color w:val="000000" w:themeColor="text1"/>
          <w:rtl/>
        </w:rPr>
        <w:t>, ולכן ההפרשים בין כמויות ההופעות של הקולקציות בפרוטוקול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t,d</m:t>
            </m:r>
          </m:sub>
        </m:sSub>
      </m:oMath>
      <w:r w:rsidR="004A293C" w:rsidRPr="00EE2FC4">
        <w:rPr>
          <w:rFonts w:hint="cs"/>
          <w:i/>
          <w:color w:val="000000" w:themeColor="text1"/>
          <w:rtl/>
        </w:rPr>
        <w:t xml:space="preserve">) יותר קטן ופחות משמעותי בחישוב ה- </w:t>
      </w:r>
      <w:r w:rsidR="004A293C" w:rsidRPr="00EE2FC4">
        <w:rPr>
          <w:iCs/>
          <w:color w:val="000000" w:themeColor="text1"/>
        </w:rPr>
        <w:t>TF-IDF</w:t>
      </w:r>
      <w:r w:rsidR="004A293C" w:rsidRPr="00EE2FC4">
        <w:rPr>
          <w:rFonts w:hint="cs"/>
          <w:i/>
          <w:color w:val="000000" w:themeColor="text1"/>
          <w:rtl/>
        </w:rPr>
        <w:t xml:space="preserve">, מה שגורם לערכים של </w:t>
      </w:r>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t'∈D</m:t>
            </m:r>
          </m:sub>
          <m:sup/>
          <m:e>
            <m:sSub>
              <m:sSubPr>
                <m:ctrlPr>
                  <w:rPr>
                    <w:rFonts w:ascii="Cambria Math" w:hAnsi="Cambria Math"/>
                    <w:i/>
                    <w:color w:val="000000" w:themeColor="text1"/>
                  </w:rPr>
                </m:ctrlPr>
              </m:sSubPr>
              <m:e>
                <m:r>
                  <w:rPr>
                    <w:rFonts w:ascii="Cambria Math" w:hAnsi="Cambria Math"/>
                    <w:color w:val="000000" w:themeColor="text1"/>
                  </w:rPr>
                  <m:t>f</m:t>
                </m:r>
              </m:e>
              <m:sub>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m:t>
                    </m:r>
                  </m:sup>
                </m:sSup>
                <m:r>
                  <w:rPr>
                    <w:rFonts w:ascii="Cambria Math" w:hAnsi="Cambria Math"/>
                    <w:color w:val="000000" w:themeColor="text1"/>
                  </w:rPr>
                  <m:t>,d</m:t>
                </m:r>
              </m:sub>
            </m:sSub>
          </m:e>
        </m:nary>
      </m:oMath>
      <w:r w:rsidR="004A293C" w:rsidRPr="00EE2FC4">
        <w:rPr>
          <w:rFonts w:eastAsiaTheme="minorEastAsia" w:hint="cs"/>
          <w:i/>
          <w:color w:val="000000" w:themeColor="text1"/>
          <w:rtl/>
        </w:rPr>
        <w:t xml:space="preserve"> ו- </w:t>
      </w:r>
      <m:oMath>
        <m:r>
          <w:rPr>
            <w:rFonts w:ascii="Cambria Math" w:eastAsiaTheme="minorEastAsia" w:hAnsi="Cambria Math"/>
            <w:color w:val="000000" w:themeColor="text1"/>
          </w:rPr>
          <m:t>|</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d</m:t>
            </m:r>
            <m:r>
              <w:rPr>
                <w:rFonts w:ascii="Cambria Math" w:eastAsiaTheme="minorEastAsia" w:hAnsi="Cambria Math" w:cs="Cambria Math" w:hint="cs"/>
                <w:color w:val="000000" w:themeColor="text1"/>
                <w:rtl/>
              </w:rPr>
              <m:t>∈</m:t>
            </m:r>
            <m:r>
              <w:rPr>
                <w:rFonts w:ascii="Cambria Math" w:eastAsiaTheme="minorEastAsia" w:hAnsi="Cambria Math" w:cs="Arial"/>
                <w:color w:val="000000" w:themeColor="text1"/>
              </w:rPr>
              <m:t>D:t</m:t>
            </m:r>
            <m:r>
              <w:rPr>
                <w:rFonts w:ascii="Cambria Math" w:eastAsiaTheme="minorEastAsia" w:hAnsi="Cambria Math" w:cs="Cambria Math" w:hint="cs"/>
                <w:color w:val="000000" w:themeColor="text1"/>
                <w:rtl/>
              </w:rPr>
              <m:t>∈</m:t>
            </m:r>
            <m:r>
              <w:rPr>
                <w:rFonts w:ascii="Cambria Math" w:eastAsiaTheme="minorEastAsia" w:hAnsi="Cambria Math" w:cs="Arial"/>
                <w:color w:val="000000" w:themeColor="text1"/>
              </w:rPr>
              <m:t>d</m:t>
            </m:r>
            <m:ctrlPr>
              <w:rPr>
                <w:rFonts w:ascii="Cambria Math" w:eastAsiaTheme="minorEastAsia" w:hAnsi="Cambria Math" w:cs="Arial"/>
                <w:i/>
                <w:color w:val="000000" w:themeColor="text1"/>
              </w:rPr>
            </m:ctrlPr>
          </m:e>
        </m:d>
        <m:r>
          <w:rPr>
            <w:rFonts w:ascii="Cambria Math" w:eastAsiaTheme="minorEastAsia" w:hAnsi="Cambria Math"/>
            <w:color w:val="000000" w:themeColor="text1"/>
          </w:rPr>
          <m:t>|</m:t>
        </m:r>
      </m:oMath>
      <w:r w:rsidR="004A293C" w:rsidRPr="00EE2FC4">
        <w:rPr>
          <w:rFonts w:eastAsiaTheme="minorEastAsia" w:hint="cs"/>
          <w:i/>
          <w:color w:val="000000" w:themeColor="text1"/>
          <w:rtl/>
        </w:rPr>
        <w:t xml:space="preserve"> </w:t>
      </w:r>
      <w:r w:rsidR="005C393F" w:rsidRPr="00EE2FC4">
        <w:rPr>
          <w:rFonts w:eastAsiaTheme="minorEastAsia" w:hint="cs"/>
          <w:i/>
          <w:color w:val="000000" w:themeColor="text1"/>
          <w:rtl/>
        </w:rPr>
        <w:t>לשחק תפקיד</w:t>
      </w:r>
      <w:r w:rsidR="0056253C" w:rsidRPr="00EE2FC4">
        <w:rPr>
          <w:rFonts w:eastAsiaTheme="minorEastAsia" w:hint="cs"/>
          <w:i/>
          <w:color w:val="000000" w:themeColor="text1"/>
          <w:rtl/>
        </w:rPr>
        <w:t xml:space="preserve"> גדול יותר</w:t>
      </w:r>
      <w:r w:rsidR="005C393F" w:rsidRPr="00EE2FC4">
        <w:rPr>
          <w:rFonts w:eastAsiaTheme="minorEastAsia" w:hint="cs"/>
          <w:i/>
          <w:color w:val="000000" w:themeColor="text1"/>
          <w:rtl/>
        </w:rPr>
        <w:t xml:space="preserve"> בקביעת ערך ה-</w:t>
      </w:r>
      <w:r w:rsidR="005C393F" w:rsidRPr="00EE2FC4">
        <w:rPr>
          <w:rFonts w:eastAsiaTheme="minorEastAsia" w:hint="cs"/>
          <w:iCs/>
          <w:color w:val="000000" w:themeColor="text1"/>
          <w:rtl/>
        </w:rPr>
        <w:t xml:space="preserve"> </w:t>
      </w:r>
      <w:r w:rsidR="005C393F" w:rsidRPr="00EE2FC4">
        <w:rPr>
          <w:rFonts w:eastAsiaTheme="minorEastAsia"/>
          <w:iCs/>
          <w:color w:val="000000" w:themeColor="text1"/>
        </w:rPr>
        <w:t>TF-IDF</w:t>
      </w:r>
      <w:r w:rsidR="004A293C" w:rsidRPr="00EE2FC4">
        <w:rPr>
          <w:rFonts w:eastAsiaTheme="minorEastAsia" w:hint="cs"/>
          <w:iCs/>
          <w:color w:val="000000" w:themeColor="text1"/>
          <w:rtl/>
        </w:rPr>
        <w:t>.</w:t>
      </w:r>
      <w:r w:rsidR="004A293C" w:rsidRPr="00EE2FC4">
        <w:rPr>
          <w:rFonts w:eastAsiaTheme="minorEastAsia" w:hint="cs"/>
          <w:i/>
          <w:color w:val="000000" w:themeColor="text1"/>
          <w:rtl/>
        </w:rPr>
        <w:t xml:space="preserve"> </w:t>
      </w:r>
      <w:r w:rsidR="005C393F" w:rsidRPr="00EE2FC4">
        <w:rPr>
          <w:rFonts w:eastAsiaTheme="minorEastAsia" w:hint="cs"/>
          <w:i/>
          <w:color w:val="000000" w:themeColor="text1"/>
          <w:rtl/>
        </w:rPr>
        <w:t>מכאן</w:t>
      </w:r>
      <w:r w:rsidR="004A293C" w:rsidRPr="00EE2FC4">
        <w:rPr>
          <w:rFonts w:eastAsiaTheme="minorEastAsia" w:hint="cs"/>
          <w:i/>
          <w:color w:val="000000" w:themeColor="text1"/>
          <w:rtl/>
        </w:rPr>
        <w:t xml:space="preserve">, אנחנו מצפים </w:t>
      </w:r>
      <w:r w:rsidR="004A293C" w:rsidRPr="00EE2FC4">
        <w:rPr>
          <w:rFonts w:eastAsiaTheme="minorEastAsia" w:hint="cs"/>
          <w:b/>
          <w:bCs/>
          <w:i/>
          <w:color w:val="000000" w:themeColor="text1"/>
          <w:rtl/>
        </w:rPr>
        <w:t xml:space="preserve">שההשפעה והשינוי בקולקציות המודפסות יהיה גדול יותר </w:t>
      </w:r>
      <w:r w:rsidR="004A293C" w:rsidRPr="00EE2FC4">
        <w:rPr>
          <w:rFonts w:hint="cs"/>
          <w:b/>
          <w:bCs/>
          <w:i/>
          <w:color w:val="000000" w:themeColor="text1"/>
          <w:rtl/>
        </w:rPr>
        <w:t xml:space="preserve">בקולקציות מגודל </w:t>
      </w:r>
      <w:r w:rsidR="004A293C" w:rsidRPr="00EE2FC4">
        <w:rPr>
          <w:b/>
          <w:bCs/>
          <w:i/>
          <w:color w:val="000000" w:themeColor="text1"/>
        </w:rPr>
        <w:t>n=4</w:t>
      </w:r>
      <w:r w:rsidR="004A293C" w:rsidRPr="00EE2FC4">
        <w:rPr>
          <w:rFonts w:hint="cs"/>
          <w:b/>
          <w:bCs/>
          <w:i/>
          <w:color w:val="000000" w:themeColor="text1"/>
          <w:rtl/>
        </w:rPr>
        <w:t xml:space="preserve"> לעומת </w:t>
      </w:r>
      <w:r w:rsidR="004A293C" w:rsidRPr="00EE2FC4">
        <w:rPr>
          <w:b/>
          <w:bCs/>
          <w:i/>
          <w:color w:val="000000" w:themeColor="text1"/>
        </w:rPr>
        <w:t>n=3</w:t>
      </w:r>
      <w:r w:rsidR="004A293C" w:rsidRPr="00EE2FC4">
        <w:rPr>
          <w:rFonts w:hint="cs"/>
          <w:b/>
          <w:bCs/>
          <w:i/>
          <w:color w:val="000000" w:themeColor="text1"/>
          <w:rtl/>
        </w:rPr>
        <w:t xml:space="preserve">, </w:t>
      </w:r>
      <w:r w:rsidR="005C393F" w:rsidRPr="00EE2FC4">
        <w:rPr>
          <w:rFonts w:hint="cs"/>
          <w:b/>
          <w:bCs/>
          <w:i/>
          <w:color w:val="000000" w:themeColor="text1"/>
          <w:rtl/>
        </w:rPr>
        <w:t>וגדול יותר</w:t>
      </w:r>
      <w:r w:rsidR="004A293C" w:rsidRPr="00EE2FC4">
        <w:rPr>
          <w:rFonts w:hint="cs"/>
          <w:b/>
          <w:bCs/>
          <w:i/>
          <w:color w:val="000000" w:themeColor="text1"/>
          <w:rtl/>
        </w:rPr>
        <w:t xml:space="preserve"> בקולקציות מגודל </w:t>
      </w:r>
      <w:r w:rsidR="004A293C" w:rsidRPr="00EE2FC4">
        <w:rPr>
          <w:b/>
          <w:bCs/>
          <w:i/>
          <w:color w:val="000000" w:themeColor="text1"/>
        </w:rPr>
        <w:t>n=3</w:t>
      </w:r>
      <w:r w:rsidR="004A293C" w:rsidRPr="00EE2FC4">
        <w:rPr>
          <w:rFonts w:hint="cs"/>
          <w:b/>
          <w:bCs/>
          <w:i/>
          <w:color w:val="000000" w:themeColor="text1"/>
          <w:rtl/>
        </w:rPr>
        <w:t xml:space="preserve"> לעומת הקולקציות מגודל </w:t>
      </w:r>
      <w:r w:rsidR="004A293C" w:rsidRPr="00EE2FC4">
        <w:rPr>
          <w:b/>
          <w:bCs/>
          <w:i/>
          <w:color w:val="000000" w:themeColor="text1"/>
        </w:rPr>
        <w:t>n=2</w:t>
      </w:r>
      <w:r w:rsidR="004A293C" w:rsidRPr="00EE2FC4">
        <w:rPr>
          <w:rFonts w:hint="cs"/>
          <w:i/>
          <w:color w:val="000000" w:themeColor="text1"/>
          <w:rtl/>
        </w:rPr>
        <w:t>.</w:t>
      </w:r>
    </w:p>
    <w:p w14:paraId="1B05CA0A" w14:textId="4061CEDC" w:rsidR="00E349D6" w:rsidRPr="00EE2FC4" w:rsidRDefault="00E349D6" w:rsidP="000812CF">
      <w:pPr>
        <w:spacing w:line="360" w:lineRule="auto"/>
        <w:rPr>
          <w:i/>
          <w:color w:val="000000" w:themeColor="text1"/>
          <w:rtl/>
          <w:lang w:bidi="ar-SA"/>
        </w:rPr>
      </w:pPr>
    </w:p>
    <w:p w14:paraId="3A23479E" w14:textId="32181350" w:rsidR="00E349D6" w:rsidRPr="00EE2FC4" w:rsidRDefault="00E349D6" w:rsidP="00E349D6">
      <w:pPr>
        <w:spacing w:line="360" w:lineRule="auto"/>
        <w:rPr>
          <w:b/>
          <w:bCs/>
          <w:i/>
          <w:color w:val="000000" w:themeColor="text1"/>
          <w:rtl/>
        </w:rPr>
      </w:pPr>
      <w:r w:rsidRPr="00EE2FC4">
        <w:rPr>
          <w:rFonts w:hint="cs"/>
          <w:b/>
          <w:bCs/>
          <w:i/>
          <w:color w:val="000000" w:themeColor="text1"/>
          <w:rtl/>
        </w:rPr>
        <w:t>שאלה 4.5</w:t>
      </w:r>
    </w:p>
    <w:p w14:paraId="77196088" w14:textId="5F16DC7B" w:rsidR="004C2F95" w:rsidRPr="00EE2FC4" w:rsidRDefault="0038743A" w:rsidP="00E349D6">
      <w:pPr>
        <w:spacing w:line="360" w:lineRule="auto"/>
        <w:rPr>
          <w:i/>
          <w:color w:val="000000" w:themeColor="text1"/>
          <w:rtl/>
        </w:rPr>
      </w:pPr>
      <w:r w:rsidRPr="00EE2FC4">
        <w:rPr>
          <w:rFonts w:hint="cs"/>
          <w:i/>
          <w:color w:val="000000" w:themeColor="text1"/>
          <w:rtl/>
        </w:rPr>
        <w:t xml:space="preserve">חלק מהמשפטים שהתקבלו בשלב 3.3 הם הגיוניים. בחלק של המשפטים הלא הגיוניים יש מקרים בהם </w:t>
      </w:r>
      <w:r w:rsidR="00171B68" w:rsidRPr="00EE2FC4">
        <w:rPr>
          <w:rFonts w:hint="cs"/>
          <w:i/>
          <w:color w:val="000000" w:themeColor="text1"/>
          <w:rtl/>
        </w:rPr>
        <w:t xml:space="preserve">הטוקן </w:t>
      </w:r>
      <w:r w:rsidRPr="00EE2FC4">
        <w:rPr>
          <w:rFonts w:hint="cs"/>
          <w:i/>
          <w:color w:val="000000" w:themeColor="text1"/>
          <w:rtl/>
        </w:rPr>
        <w:t>המשלי</w:t>
      </w:r>
      <w:r w:rsidR="00171B68" w:rsidRPr="00EE2FC4">
        <w:rPr>
          <w:rFonts w:hint="cs"/>
          <w:i/>
          <w:color w:val="000000" w:themeColor="text1"/>
          <w:rtl/>
        </w:rPr>
        <w:t>ם</w:t>
      </w:r>
      <w:r w:rsidRPr="00EE2FC4">
        <w:rPr>
          <w:rFonts w:hint="cs"/>
          <w:i/>
          <w:color w:val="000000" w:themeColor="text1"/>
          <w:rtl/>
        </w:rPr>
        <w:t xml:space="preserve"> היא כן נכו</w:t>
      </w:r>
      <w:r w:rsidR="00171B68" w:rsidRPr="00EE2FC4">
        <w:rPr>
          <w:rFonts w:hint="cs"/>
          <w:i/>
          <w:color w:val="000000" w:themeColor="text1"/>
          <w:rtl/>
        </w:rPr>
        <w:t>ן</w:t>
      </w:r>
      <w:r w:rsidRPr="00EE2FC4">
        <w:rPr>
          <w:rFonts w:hint="cs"/>
          <w:i/>
          <w:color w:val="000000" w:themeColor="text1"/>
          <w:rtl/>
        </w:rPr>
        <w:t xml:space="preserve"> כמשמעות אך לא כתחביר. דוגמה לכך במשפט</w:t>
      </w:r>
      <w:r w:rsidR="004C2F95" w:rsidRPr="00EE2FC4">
        <w:rPr>
          <w:rFonts w:hint="cs"/>
          <w:i/>
          <w:color w:val="000000" w:themeColor="text1"/>
          <w:rtl/>
        </w:rPr>
        <w:t xml:space="preserve"> הבא</w:t>
      </w:r>
      <w:r w:rsidRPr="00EE2FC4">
        <w:rPr>
          <w:rFonts w:hint="cs"/>
          <w:i/>
          <w:color w:val="000000" w:themeColor="text1"/>
          <w:rtl/>
        </w:rPr>
        <w:t>:</w:t>
      </w:r>
    </w:p>
    <w:p w14:paraId="40CC417A" w14:textId="0FE355A0" w:rsidR="004C2F95" w:rsidRPr="00EE2FC4" w:rsidRDefault="0038743A" w:rsidP="004C2F95">
      <w:pPr>
        <w:spacing w:line="360" w:lineRule="auto"/>
        <w:jc w:val="center"/>
        <w:rPr>
          <w:i/>
          <w:color w:val="000000" w:themeColor="text1"/>
          <w:rtl/>
        </w:rPr>
      </w:pPr>
      <w:r w:rsidRPr="00EE2FC4">
        <w:rPr>
          <w:rFonts w:hint="cs"/>
          <w:i/>
          <w:color w:val="000000" w:themeColor="text1"/>
          <w:rtl/>
        </w:rPr>
        <w:t>"</w:t>
      </w:r>
      <w:r w:rsidRPr="00EE2FC4">
        <w:rPr>
          <w:rFonts w:hint="cs"/>
          <w:color w:val="000000" w:themeColor="text1"/>
          <w:rtl/>
        </w:rPr>
        <w:t xml:space="preserve"> </w:t>
      </w:r>
      <w:r w:rsidRPr="00EE2FC4">
        <w:rPr>
          <w:rFonts w:cs="Arial" w:hint="cs"/>
          <w:i/>
          <w:color w:val="000000" w:themeColor="text1"/>
          <w:rtl/>
        </w:rPr>
        <w:t>הראשונה</w:t>
      </w:r>
      <w:r w:rsidRPr="00EE2FC4">
        <w:rPr>
          <w:rFonts w:cs="Arial"/>
          <w:i/>
          <w:color w:val="000000" w:themeColor="text1"/>
          <w:rtl/>
        </w:rPr>
        <w:t xml:space="preserve"> </w:t>
      </w:r>
      <w:r w:rsidRPr="00EE2FC4">
        <w:rPr>
          <w:rFonts w:cs="Arial" w:hint="cs"/>
          <w:i/>
          <w:color w:val="000000" w:themeColor="text1"/>
          <w:rtl/>
        </w:rPr>
        <w:t>היא</w:t>
      </w:r>
      <w:r w:rsidRPr="00EE2FC4">
        <w:rPr>
          <w:rFonts w:cs="Arial"/>
          <w:i/>
          <w:color w:val="000000" w:themeColor="text1"/>
          <w:rtl/>
        </w:rPr>
        <w:t xml:space="preserve"> </w:t>
      </w:r>
      <w:r w:rsidRPr="00EE2FC4">
        <w:rPr>
          <w:rFonts w:cs="Arial" w:hint="cs"/>
          <w:i/>
          <w:color w:val="000000" w:themeColor="text1"/>
          <w:rtl/>
        </w:rPr>
        <w:t>אזרחי</w:t>
      </w:r>
      <w:r w:rsidRPr="00EE2FC4">
        <w:rPr>
          <w:rFonts w:cs="Arial"/>
          <w:i/>
          <w:color w:val="000000" w:themeColor="text1"/>
          <w:rtl/>
        </w:rPr>
        <w:t xml:space="preserve"> </w:t>
      </w:r>
      <w:r w:rsidRPr="00EE2FC4">
        <w:rPr>
          <w:rFonts w:cs="Arial" w:hint="cs"/>
          <w:b/>
          <w:bCs/>
          <w:i/>
          <w:color w:val="000000" w:themeColor="text1"/>
          <w:rtl/>
        </w:rPr>
        <w:t>מדינת</w:t>
      </w:r>
      <w:r w:rsidRPr="00EE2FC4">
        <w:rPr>
          <w:rFonts w:cs="Arial" w:hint="cs"/>
          <w:i/>
          <w:color w:val="000000" w:themeColor="text1"/>
          <w:rtl/>
        </w:rPr>
        <w:t xml:space="preserve"> שתפסה</w:t>
      </w:r>
      <w:r w:rsidRPr="00EE2FC4">
        <w:rPr>
          <w:rFonts w:cs="Arial"/>
          <w:i/>
          <w:color w:val="000000" w:themeColor="text1"/>
          <w:rtl/>
        </w:rPr>
        <w:t xml:space="preserve"> </w:t>
      </w:r>
      <w:r w:rsidRPr="00EE2FC4">
        <w:rPr>
          <w:rFonts w:cs="Arial" w:hint="cs"/>
          <w:i/>
          <w:color w:val="000000" w:themeColor="text1"/>
          <w:rtl/>
        </w:rPr>
        <w:t>את</w:t>
      </w:r>
      <w:r w:rsidRPr="00EE2FC4">
        <w:rPr>
          <w:rFonts w:cs="Arial"/>
          <w:i/>
          <w:color w:val="000000" w:themeColor="text1"/>
          <w:rtl/>
        </w:rPr>
        <w:t xml:space="preserve"> </w:t>
      </w:r>
      <w:r w:rsidRPr="00EE2FC4">
        <w:rPr>
          <w:rFonts w:cs="Arial" w:hint="cs"/>
          <w:i/>
          <w:color w:val="000000" w:themeColor="text1"/>
          <w:rtl/>
        </w:rPr>
        <w:t>השטח</w:t>
      </w:r>
      <w:r w:rsidRPr="00EE2FC4">
        <w:rPr>
          <w:rFonts w:hint="cs"/>
          <w:i/>
          <w:color w:val="000000" w:themeColor="text1"/>
          <w:rtl/>
        </w:rPr>
        <w:t xml:space="preserve"> ..."</w:t>
      </w:r>
    </w:p>
    <w:p w14:paraId="669A2A1F" w14:textId="2ABD19E6" w:rsidR="00E349D6" w:rsidRPr="00EE2FC4" w:rsidRDefault="0038743A" w:rsidP="00E349D6">
      <w:pPr>
        <w:spacing w:line="360" w:lineRule="auto"/>
        <w:rPr>
          <w:i/>
          <w:color w:val="000000" w:themeColor="text1"/>
          <w:rtl/>
        </w:rPr>
      </w:pPr>
      <w:r w:rsidRPr="00EE2FC4">
        <w:rPr>
          <w:rFonts w:hint="cs"/>
          <w:i/>
          <w:color w:val="000000" w:themeColor="text1"/>
          <w:rtl/>
        </w:rPr>
        <w:t xml:space="preserve">תופעה </w:t>
      </w:r>
      <w:r w:rsidR="004523BF" w:rsidRPr="00EE2FC4">
        <w:rPr>
          <w:rFonts w:hint="cs"/>
          <w:i/>
          <w:color w:val="000000" w:themeColor="text1"/>
          <w:rtl/>
        </w:rPr>
        <w:t xml:space="preserve">אחרת </w:t>
      </w:r>
      <w:r w:rsidRPr="00EE2FC4">
        <w:rPr>
          <w:rFonts w:hint="cs"/>
          <w:i/>
          <w:color w:val="000000" w:themeColor="text1"/>
          <w:rtl/>
        </w:rPr>
        <w:t xml:space="preserve">שאפשר לצפות בה במשפט </w:t>
      </w:r>
      <w:r w:rsidR="004C2F95" w:rsidRPr="00EE2FC4">
        <w:rPr>
          <w:rFonts w:hint="cs"/>
          <w:i/>
          <w:color w:val="000000" w:themeColor="text1"/>
          <w:rtl/>
        </w:rPr>
        <w:t>הנ"ל</w:t>
      </w:r>
      <w:r w:rsidR="003661EA" w:rsidRPr="00EE2FC4">
        <w:rPr>
          <w:rFonts w:hint="cs"/>
          <w:i/>
          <w:color w:val="000000" w:themeColor="text1"/>
          <w:rtl/>
        </w:rPr>
        <w:t>, ו</w:t>
      </w:r>
      <w:r w:rsidRPr="00EE2FC4">
        <w:rPr>
          <w:rFonts w:hint="cs"/>
          <w:i/>
          <w:color w:val="000000" w:themeColor="text1"/>
          <w:rtl/>
        </w:rPr>
        <w:t>באופן יותר קיצוני במשפטים אחרים היא שהחלק של המשפט עד המילה הוא הגיוני אך לא לגבי המשפט</w:t>
      </w:r>
      <w:r w:rsidR="004523BF" w:rsidRPr="00EE2FC4">
        <w:rPr>
          <w:rFonts w:hint="cs"/>
          <w:i/>
          <w:color w:val="000000" w:themeColor="text1"/>
          <w:rtl/>
        </w:rPr>
        <w:t xml:space="preserve"> כולו</w:t>
      </w:r>
      <w:r w:rsidRPr="00EE2FC4">
        <w:rPr>
          <w:rFonts w:hint="cs"/>
          <w:i/>
          <w:color w:val="000000" w:themeColor="text1"/>
          <w:rtl/>
        </w:rPr>
        <w:t xml:space="preserve">. כמו כן, ניתן לשים לב </w:t>
      </w:r>
      <w:r w:rsidR="00BE7C6C" w:rsidRPr="00EE2FC4">
        <w:rPr>
          <w:rFonts w:hint="cs"/>
          <w:i/>
          <w:color w:val="000000" w:themeColor="text1"/>
          <w:rtl/>
        </w:rPr>
        <w:t>שמ</w:t>
      </w:r>
      <w:r w:rsidRPr="00EE2FC4">
        <w:rPr>
          <w:rFonts w:hint="cs"/>
          <w:i/>
          <w:color w:val="000000" w:themeColor="text1"/>
          <w:rtl/>
        </w:rPr>
        <w:t>משפט</w:t>
      </w:r>
      <w:r w:rsidR="00BE7C6C" w:rsidRPr="00EE2FC4">
        <w:rPr>
          <w:rFonts w:hint="cs"/>
          <w:i/>
          <w:color w:val="000000" w:themeColor="text1"/>
          <w:rtl/>
        </w:rPr>
        <w:t xml:space="preserve"> ממסוך</w:t>
      </w:r>
      <w:r w:rsidRPr="00EE2FC4">
        <w:rPr>
          <w:rFonts w:hint="cs"/>
          <w:i/>
          <w:color w:val="000000" w:themeColor="text1"/>
          <w:rtl/>
        </w:rPr>
        <w:t xml:space="preserve"> אשר הטוקנים הממוסכים בו קרובים אחד לשני </w:t>
      </w:r>
      <w:r w:rsidR="003661EA" w:rsidRPr="00EE2FC4">
        <w:rPr>
          <w:rFonts w:hint="cs"/>
          <w:i/>
          <w:color w:val="000000" w:themeColor="text1"/>
          <w:rtl/>
        </w:rPr>
        <w:t>נוצר</w:t>
      </w:r>
      <w:r w:rsidRPr="00EE2FC4">
        <w:rPr>
          <w:rFonts w:hint="cs"/>
          <w:i/>
          <w:color w:val="000000" w:themeColor="text1"/>
          <w:rtl/>
        </w:rPr>
        <w:t xml:space="preserve"> משפט שלרוב לא הגיוני. </w:t>
      </w:r>
    </w:p>
    <w:p w14:paraId="44204131" w14:textId="77777777" w:rsidR="0038743A" w:rsidRPr="00EE2FC4" w:rsidRDefault="0038743A" w:rsidP="00E349D6">
      <w:pPr>
        <w:spacing w:line="360" w:lineRule="auto"/>
        <w:rPr>
          <w:i/>
          <w:color w:val="000000" w:themeColor="text1"/>
          <w:rtl/>
        </w:rPr>
      </w:pPr>
    </w:p>
    <w:p w14:paraId="3D8FB58F" w14:textId="1634BFC0" w:rsidR="0038743A" w:rsidRPr="00EE2FC4" w:rsidRDefault="0038743A" w:rsidP="00E349D6">
      <w:pPr>
        <w:spacing w:line="360" w:lineRule="auto"/>
        <w:rPr>
          <w:b/>
          <w:bCs/>
          <w:i/>
          <w:color w:val="000000" w:themeColor="text1"/>
          <w:rtl/>
        </w:rPr>
      </w:pPr>
      <w:r w:rsidRPr="00EE2FC4">
        <w:rPr>
          <w:rFonts w:hint="cs"/>
          <w:b/>
          <w:bCs/>
          <w:i/>
          <w:color w:val="000000" w:themeColor="text1"/>
          <w:rtl/>
        </w:rPr>
        <w:t>שאלה 4.6</w:t>
      </w:r>
    </w:p>
    <w:p w14:paraId="03BD00E9" w14:textId="127E7CE7" w:rsidR="0038743A" w:rsidRPr="00EE2FC4" w:rsidRDefault="004C2F95" w:rsidP="004C2F95">
      <w:pPr>
        <w:spacing w:line="360" w:lineRule="auto"/>
        <w:rPr>
          <w:i/>
          <w:color w:val="000000" w:themeColor="text1"/>
          <w:rtl/>
        </w:rPr>
      </w:pPr>
      <w:r w:rsidRPr="00EE2FC4">
        <w:rPr>
          <w:rFonts w:hint="cs"/>
          <w:i/>
          <w:color w:val="000000" w:themeColor="text1"/>
          <w:rtl/>
        </w:rPr>
        <w:t>יש משפטים שהאלגוריתם מצליח לחזות את הטוקן החסר</w:t>
      </w:r>
      <w:r w:rsidR="00EC37B3" w:rsidRPr="00EE2FC4">
        <w:rPr>
          <w:rFonts w:hint="cs"/>
          <w:i/>
          <w:color w:val="000000" w:themeColor="text1"/>
          <w:rtl/>
        </w:rPr>
        <w:t xml:space="preserve"> בהם</w:t>
      </w:r>
      <w:r w:rsidRPr="00EE2FC4">
        <w:rPr>
          <w:rFonts w:hint="cs"/>
          <w:i/>
          <w:color w:val="000000" w:themeColor="text1"/>
          <w:rtl/>
        </w:rPr>
        <w:t>, כפי שהוזכר קודם בפירוט בשלבי 1.1 ו- 1.2. במשפטים שהאלגוריתם לא מצליח לחזות את הטוקן החסר בהם, לרוב גם אם הוא יוצר משפט הגיוני, הטוקן המשלים לא קרוב לאמיתי. דוגמה לכך היא במשפט הבא, שבו הטוקן האחרון מוסך, וההשלמה למרות שיצרה משפט בעל משמעות שקרובה לשל המקורי</w:t>
      </w:r>
      <w:r w:rsidR="001735E4" w:rsidRPr="00EE2FC4">
        <w:rPr>
          <w:rFonts w:hint="cs"/>
          <w:i/>
          <w:color w:val="000000" w:themeColor="text1"/>
          <w:rtl/>
        </w:rPr>
        <w:t xml:space="preserve">, </w:t>
      </w:r>
      <w:r w:rsidR="00EC37B3" w:rsidRPr="00EE2FC4">
        <w:rPr>
          <w:rFonts w:hint="cs"/>
          <w:i/>
          <w:color w:val="000000" w:themeColor="text1"/>
          <w:rtl/>
        </w:rPr>
        <w:t>היא בעצמה</w:t>
      </w:r>
      <w:r w:rsidRPr="00EE2FC4">
        <w:rPr>
          <w:rFonts w:hint="cs"/>
          <w:i/>
          <w:color w:val="000000" w:themeColor="text1"/>
          <w:rtl/>
        </w:rPr>
        <w:t xml:space="preserve"> לא קרובה לטוקן האמיתי.</w:t>
      </w:r>
    </w:p>
    <w:p w14:paraId="5782E1A0" w14:textId="37823B4D" w:rsidR="004C2F95" w:rsidRPr="00EE2FC4" w:rsidRDefault="004C2F95" w:rsidP="004C2F95">
      <w:pPr>
        <w:spacing w:line="360" w:lineRule="auto"/>
        <w:jc w:val="center"/>
        <w:rPr>
          <w:i/>
          <w:color w:val="000000" w:themeColor="text1"/>
          <w:rtl/>
        </w:rPr>
      </w:pPr>
      <w:r w:rsidRPr="00EE2FC4">
        <w:rPr>
          <w:rFonts w:cs="Arial" w:hint="cs"/>
          <w:i/>
          <w:color w:val="000000" w:themeColor="text1"/>
          <w:rtl/>
        </w:rPr>
        <w:t>המשפט המקורי: "אבל</w:t>
      </w:r>
      <w:r w:rsidRPr="00EE2FC4">
        <w:rPr>
          <w:rFonts w:cs="Arial"/>
          <w:i/>
          <w:color w:val="000000" w:themeColor="text1"/>
          <w:rtl/>
        </w:rPr>
        <w:t xml:space="preserve"> </w:t>
      </w:r>
      <w:r w:rsidRPr="00EE2FC4">
        <w:rPr>
          <w:rFonts w:cs="Arial" w:hint="cs"/>
          <w:i/>
          <w:color w:val="000000" w:themeColor="text1"/>
          <w:rtl/>
        </w:rPr>
        <w:t>לוותר</w:t>
      </w:r>
      <w:r w:rsidRPr="00EE2FC4">
        <w:rPr>
          <w:rFonts w:cs="Arial"/>
          <w:i/>
          <w:color w:val="000000" w:themeColor="text1"/>
          <w:rtl/>
        </w:rPr>
        <w:t xml:space="preserve"> </w:t>
      </w:r>
      <w:r w:rsidRPr="00EE2FC4">
        <w:rPr>
          <w:rFonts w:cs="Arial" w:hint="cs"/>
          <w:i/>
          <w:color w:val="000000" w:themeColor="text1"/>
          <w:rtl/>
        </w:rPr>
        <w:t>על</w:t>
      </w:r>
      <w:r w:rsidRPr="00EE2FC4">
        <w:rPr>
          <w:rFonts w:cs="Arial"/>
          <w:i/>
          <w:color w:val="000000" w:themeColor="text1"/>
          <w:rtl/>
        </w:rPr>
        <w:t xml:space="preserve"> 100 </w:t>
      </w:r>
      <w:r w:rsidRPr="00EE2FC4">
        <w:rPr>
          <w:rFonts w:cs="Arial" w:hint="cs"/>
          <w:i/>
          <w:color w:val="000000" w:themeColor="text1"/>
          <w:rtl/>
        </w:rPr>
        <w:t>מיליון</w:t>
      </w:r>
      <w:r w:rsidRPr="00EE2FC4">
        <w:rPr>
          <w:rFonts w:cs="Arial"/>
          <w:i/>
          <w:color w:val="000000" w:themeColor="text1"/>
          <w:rtl/>
        </w:rPr>
        <w:t xml:space="preserve"> </w:t>
      </w:r>
      <w:r w:rsidRPr="00EE2FC4">
        <w:rPr>
          <w:rFonts w:cs="Arial"/>
          <w:b/>
          <w:bCs/>
          <w:i/>
          <w:color w:val="000000" w:themeColor="text1"/>
          <w:rtl/>
        </w:rPr>
        <w:t>?</w:t>
      </w:r>
      <w:r w:rsidRPr="00EE2FC4">
        <w:rPr>
          <w:rFonts w:hint="cs"/>
          <w:i/>
          <w:color w:val="000000" w:themeColor="text1"/>
          <w:rtl/>
        </w:rPr>
        <w:t>"</w:t>
      </w:r>
    </w:p>
    <w:p w14:paraId="4D9B347F" w14:textId="146208E5" w:rsidR="004C2F95" w:rsidRPr="00EE2FC4" w:rsidRDefault="004C2F95" w:rsidP="004C2F95">
      <w:pPr>
        <w:spacing w:line="360" w:lineRule="auto"/>
        <w:jc w:val="center"/>
        <w:rPr>
          <w:i/>
          <w:color w:val="000000" w:themeColor="text1"/>
          <w:rtl/>
        </w:rPr>
      </w:pPr>
      <w:r w:rsidRPr="00EE2FC4">
        <w:rPr>
          <w:rFonts w:hint="cs"/>
          <w:i/>
          <w:color w:val="000000" w:themeColor="text1"/>
          <w:rtl/>
        </w:rPr>
        <w:t>המשפט אחרי המיסוך: "</w:t>
      </w:r>
      <w:r w:rsidRPr="00EE2FC4">
        <w:rPr>
          <w:rFonts w:cs="Arial" w:hint="cs"/>
          <w:i/>
          <w:color w:val="000000" w:themeColor="text1"/>
          <w:rtl/>
        </w:rPr>
        <w:t>אבל</w:t>
      </w:r>
      <w:r w:rsidRPr="00EE2FC4">
        <w:rPr>
          <w:rFonts w:cs="Arial"/>
          <w:i/>
          <w:color w:val="000000" w:themeColor="text1"/>
          <w:rtl/>
        </w:rPr>
        <w:t xml:space="preserve"> </w:t>
      </w:r>
      <w:r w:rsidRPr="00EE2FC4">
        <w:rPr>
          <w:rFonts w:cs="Arial" w:hint="cs"/>
          <w:i/>
          <w:color w:val="000000" w:themeColor="text1"/>
          <w:rtl/>
        </w:rPr>
        <w:t>לוותר</w:t>
      </w:r>
      <w:r w:rsidRPr="00EE2FC4">
        <w:rPr>
          <w:rFonts w:cs="Arial"/>
          <w:i/>
          <w:color w:val="000000" w:themeColor="text1"/>
          <w:rtl/>
        </w:rPr>
        <w:t xml:space="preserve"> </w:t>
      </w:r>
      <w:r w:rsidRPr="00EE2FC4">
        <w:rPr>
          <w:rFonts w:cs="Arial" w:hint="cs"/>
          <w:i/>
          <w:color w:val="000000" w:themeColor="text1"/>
          <w:rtl/>
        </w:rPr>
        <w:t>על</w:t>
      </w:r>
      <w:r w:rsidRPr="00EE2FC4">
        <w:rPr>
          <w:rFonts w:cs="Arial"/>
          <w:i/>
          <w:color w:val="000000" w:themeColor="text1"/>
          <w:rtl/>
        </w:rPr>
        <w:t xml:space="preserve"> 100 </w:t>
      </w:r>
      <w:r w:rsidRPr="00EE2FC4">
        <w:rPr>
          <w:rFonts w:cs="Arial" w:hint="cs"/>
          <w:i/>
          <w:color w:val="000000" w:themeColor="text1"/>
          <w:rtl/>
        </w:rPr>
        <w:t>מיליון</w:t>
      </w:r>
      <w:r w:rsidRPr="00EE2FC4">
        <w:rPr>
          <w:rFonts w:cs="Arial"/>
          <w:i/>
          <w:color w:val="000000" w:themeColor="text1"/>
          <w:rtl/>
        </w:rPr>
        <w:t xml:space="preserve"> </w:t>
      </w:r>
      <w:r w:rsidRPr="00EE2FC4">
        <w:rPr>
          <w:rFonts w:cs="Arial"/>
          <w:b/>
          <w:bCs/>
          <w:i/>
          <w:color w:val="000000" w:themeColor="text1"/>
          <w:rtl/>
        </w:rPr>
        <w:t>[*]</w:t>
      </w:r>
      <w:r w:rsidRPr="00EE2FC4">
        <w:rPr>
          <w:rFonts w:hint="cs"/>
          <w:i/>
          <w:color w:val="000000" w:themeColor="text1"/>
          <w:rtl/>
        </w:rPr>
        <w:t>"</w:t>
      </w:r>
    </w:p>
    <w:p w14:paraId="4904E523" w14:textId="0FFBF6B6" w:rsidR="004C2F95" w:rsidRPr="00EE2FC4" w:rsidRDefault="004C2F95" w:rsidP="004C2F95">
      <w:pPr>
        <w:spacing w:line="360" w:lineRule="auto"/>
        <w:jc w:val="center"/>
        <w:rPr>
          <w:i/>
          <w:color w:val="000000" w:themeColor="text1"/>
          <w:rtl/>
        </w:rPr>
      </w:pPr>
      <w:r w:rsidRPr="00EE2FC4">
        <w:rPr>
          <w:rFonts w:hint="cs"/>
          <w:i/>
          <w:color w:val="000000" w:themeColor="text1"/>
          <w:rtl/>
        </w:rPr>
        <w:lastRenderedPageBreak/>
        <w:t>המשפט החדש:</w:t>
      </w:r>
      <w:r w:rsidRPr="00EE2FC4">
        <w:rPr>
          <w:i/>
          <w:color w:val="000000" w:themeColor="text1"/>
        </w:rPr>
        <w:t xml:space="preserve"> </w:t>
      </w:r>
      <w:r w:rsidRPr="00EE2FC4">
        <w:rPr>
          <w:rFonts w:hint="cs"/>
          <w:i/>
          <w:color w:val="000000" w:themeColor="text1"/>
          <w:rtl/>
        </w:rPr>
        <w:t>"</w:t>
      </w:r>
      <w:r w:rsidRPr="00EE2FC4">
        <w:rPr>
          <w:rFonts w:cs="Arial" w:hint="cs"/>
          <w:i/>
          <w:color w:val="000000" w:themeColor="text1"/>
          <w:rtl/>
        </w:rPr>
        <w:t>אבל</w:t>
      </w:r>
      <w:r w:rsidRPr="00EE2FC4">
        <w:rPr>
          <w:rFonts w:cs="Arial"/>
          <w:i/>
          <w:color w:val="000000" w:themeColor="text1"/>
          <w:rtl/>
        </w:rPr>
        <w:t xml:space="preserve"> </w:t>
      </w:r>
      <w:r w:rsidRPr="00EE2FC4">
        <w:rPr>
          <w:rFonts w:cs="Arial" w:hint="cs"/>
          <w:i/>
          <w:color w:val="000000" w:themeColor="text1"/>
          <w:rtl/>
        </w:rPr>
        <w:t>לוותר</w:t>
      </w:r>
      <w:r w:rsidRPr="00EE2FC4">
        <w:rPr>
          <w:rFonts w:cs="Arial"/>
          <w:i/>
          <w:color w:val="000000" w:themeColor="text1"/>
          <w:rtl/>
        </w:rPr>
        <w:t xml:space="preserve"> </w:t>
      </w:r>
      <w:r w:rsidRPr="00EE2FC4">
        <w:rPr>
          <w:rFonts w:cs="Arial" w:hint="cs"/>
          <w:i/>
          <w:color w:val="000000" w:themeColor="text1"/>
          <w:rtl/>
        </w:rPr>
        <w:t>על</w:t>
      </w:r>
      <w:r w:rsidRPr="00EE2FC4">
        <w:rPr>
          <w:rFonts w:cs="Arial"/>
          <w:i/>
          <w:color w:val="000000" w:themeColor="text1"/>
          <w:rtl/>
        </w:rPr>
        <w:t xml:space="preserve"> 100 </w:t>
      </w:r>
      <w:r w:rsidRPr="00EE2FC4">
        <w:rPr>
          <w:rFonts w:cs="Arial" w:hint="cs"/>
          <w:i/>
          <w:color w:val="000000" w:themeColor="text1"/>
          <w:rtl/>
        </w:rPr>
        <w:t>מיליון</w:t>
      </w:r>
      <w:r w:rsidRPr="00EE2FC4">
        <w:rPr>
          <w:rFonts w:cs="Arial"/>
          <w:i/>
          <w:color w:val="000000" w:themeColor="text1"/>
          <w:rtl/>
        </w:rPr>
        <w:t xml:space="preserve"> </w:t>
      </w:r>
      <w:r w:rsidRPr="00EE2FC4">
        <w:rPr>
          <w:rFonts w:cs="Arial" w:hint="cs"/>
          <w:b/>
          <w:bCs/>
          <w:i/>
          <w:color w:val="000000" w:themeColor="text1"/>
          <w:rtl/>
        </w:rPr>
        <w:t>שקל</w:t>
      </w:r>
      <w:r w:rsidRPr="00EE2FC4">
        <w:rPr>
          <w:rFonts w:hint="cs"/>
          <w:i/>
          <w:color w:val="000000" w:themeColor="text1"/>
          <w:rtl/>
        </w:rPr>
        <w:t>"</w:t>
      </w:r>
    </w:p>
    <w:p w14:paraId="56AC7A0D" w14:textId="77344626" w:rsidR="004C2F95" w:rsidRPr="00EE2FC4" w:rsidRDefault="004C2F95" w:rsidP="00E349D6">
      <w:pPr>
        <w:spacing w:line="360" w:lineRule="auto"/>
        <w:rPr>
          <w:i/>
          <w:color w:val="000000" w:themeColor="text1"/>
          <w:rtl/>
        </w:rPr>
      </w:pPr>
      <w:r w:rsidRPr="00EE2FC4">
        <w:rPr>
          <w:rFonts w:hint="cs"/>
          <w:i/>
          <w:color w:val="000000" w:themeColor="text1"/>
          <w:rtl/>
        </w:rPr>
        <w:t xml:space="preserve">למרות זאת, יש מקרים שכן המשמעות של הטוקן קרובה מאד לאמיתי, כמו המקרה הבא: </w:t>
      </w:r>
    </w:p>
    <w:p w14:paraId="6C09497F" w14:textId="56AC01E4" w:rsidR="004C2F95" w:rsidRPr="00EE2FC4" w:rsidRDefault="004C2F95" w:rsidP="004C2F95">
      <w:pPr>
        <w:spacing w:line="360" w:lineRule="auto"/>
        <w:jc w:val="center"/>
        <w:rPr>
          <w:i/>
          <w:color w:val="000000" w:themeColor="text1"/>
          <w:rtl/>
        </w:rPr>
      </w:pPr>
      <w:r w:rsidRPr="00EE2FC4">
        <w:rPr>
          <w:rFonts w:cs="Arial" w:hint="cs"/>
          <w:i/>
          <w:color w:val="000000" w:themeColor="text1"/>
          <w:rtl/>
        </w:rPr>
        <w:t>המשפט המקורי: "בשלב</w:t>
      </w:r>
      <w:r w:rsidRPr="00EE2FC4">
        <w:rPr>
          <w:rFonts w:cs="Arial"/>
          <w:i/>
          <w:color w:val="000000" w:themeColor="text1"/>
          <w:rtl/>
        </w:rPr>
        <w:t xml:space="preserve"> </w:t>
      </w:r>
      <w:r w:rsidRPr="00EE2FC4">
        <w:rPr>
          <w:rFonts w:cs="Arial" w:hint="cs"/>
          <w:b/>
          <w:bCs/>
          <w:i/>
          <w:color w:val="000000" w:themeColor="text1"/>
          <w:rtl/>
        </w:rPr>
        <w:t>הזה</w:t>
      </w:r>
      <w:r w:rsidRPr="00EE2FC4">
        <w:rPr>
          <w:rFonts w:cs="Arial"/>
          <w:i/>
          <w:color w:val="000000" w:themeColor="text1"/>
          <w:rtl/>
        </w:rPr>
        <w:t xml:space="preserve"> </w:t>
      </w:r>
      <w:r w:rsidRPr="00EE2FC4">
        <w:rPr>
          <w:rFonts w:cs="Arial" w:hint="cs"/>
          <w:i/>
          <w:color w:val="000000" w:themeColor="text1"/>
          <w:rtl/>
        </w:rPr>
        <w:t>אני</w:t>
      </w:r>
      <w:r w:rsidRPr="00EE2FC4">
        <w:rPr>
          <w:rFonts w:cs="Arial"/>
          <w:i/>
          <w:color w:val="000000" w:themeColor="text1"/>
          <w:rtl/>
        </w:rPr>
        <w:t xml:space="preserve"> </w:t>
      </w:r>
      <w:r w:rsidRPr="00EE2FC4">
        <w:rPr>
          <w:rFonts w:cs="Arial" w:hint="cs"/>
          <w:i/>
          <w:color w:val="000000" w:themeColor="text1"/>
          <w:rtl/>
        </w:rPr>
        <w:t>רוצה</w:t>
      </w:r>
      <w:r w:rsidRPr="00EE2FC4">
        <w:rPr>
          <w:rFonts w:cs="Arial"/>
          <w:i/>
          <w:color w:val="000000" w:themeColor="text1"/>
          <w:rtl/>
        </w:rPr>
        <w:t xml:space="preserve"> </w:t>
      </w:r>
      <w:r w:rsidRPr="00EE2FC4">
        <w:rPr>
          <w:rFonts w:cs="Arial" w:hint="cs"/>
          <w:i/>
          <w:color w:val="000000" w:themeColor="text1"/>
          <w:rtl/>
        </w:rPr>
        <w:t>שתחשבו</w:t>
      </w:r>
      <w:r w:rsidRPr="00EE2FC4">
        <w:rPr>
          <w:rFonts w:cs="Arial"/>
          <w:i/>
          <w:color w:val="000000" w:themeColor="text1"/>
          <w:rtl/>
        </w:rPr>
        <w:t xml:space="preserve"> </w:t>
      </w:r>
      <w:r w:rsidRPr="00EE2FC4">
        <w:rPr>
          <w:rFonts w:cs="Arial" w:hint="cs"/>
          <w:i/>
          <w:color w:val="000000" w:themeColor="text1"/>
          <w:rtl/>
        </w:rPr>
        <w:t>על</w:t>
      </w:r>
      <w:r w:rsidRPr="00EE2FC4">
        <w:rPr>
          <w:rFonts w:cs="Arial"/>
          <w:i/>
          <w:color w:val="000000" w:themeColor="text1"/>
          <w:rtl/>
        </w:rPr>
        <w:t xml:space="preserve"> </w:t>
      </w:r>
      <w:r w:rsidRPr="00EE2FC4">
        <w:rPr>
          <w:rFonts w:cs="Arial" w:hint="cs"/>
          <w:i/>
          <w:color w:val="000000" w:themeColor="text1"/>
          <w:rtl/>
        </w:rPr>
        <w:t>רעיונות</w:t>
      </w:r>
      <w:r w:rsidRPr="00EE2FC4">
        <w:rPr>
          <w:rFonts w:cs="Arial"/>
          <w:i/>
          <w:color w:val="000000" w:themeColor="text1"/>
          <w:rtl/>
        </w:rPr>
        <w:t xml:space="preserve"> .</w:t>
      </w:r>
      <w:r w:rsidRPr="00EE2FC4">
        <w:rPr>
          <w:rFonts w:hint="cs"/>
          <w:i/>
          <w:color w:val="000000" w:themeColor="text1"/>
          <w:rtl/>
        </w:rPr>
        <w:t>"</w:t>
      </w:r>
    </w:p>
    <w:p w14:paraId="3B558480" w14:textId="744A0EBF" w:rsidR="004C2F95" w:rsidRPr="00EE2FC4" w:rsidRDefault="004C2F95" w:rsidP="004C2F95">
      <w:pPr>
        <w:spacing w:line="360" w:lineRule="auto"/>
        <w:jc w:val="center"/>
        <w:rPr>
          <w:i/>
          <w:color w:val="000000" w:themeColor="text1"/>
          <w:rtl/>
        </w:rPr>
      </w:pPr>
      <w:r w:rsidRPr="00EE2FC4">
        <w:rPr>
          <w:rFonts w:hint="cs"/>
          <w:i/>
          <w:color w:val="000000" w:themeColor="text1"/>
          <w:rtl/>
        </w:rPr>
        <w:t>המשפט אחרי המיסוך: "</w:t>
      </w:r>
      <w:r w:rsidRPr="00EE2FC4">
        <w:rPr>
          <w:rFonts w:cs="Arial" w:hint="cs"/>
          <w:i/>
          <w:color w:val="000000" w:themeColor="text1"/>
          <w:rtl/>
        </w:rPr>
        <w:t xml:space="preserve"> בשלב</w:t>
      </w:r>
      <w:r w:rsidRPr="00EE2FC4">
        <w:rPr>
          <w:rFonts w:cs="Arial"/>
          <w:i/>
          <w:color w:val="000000" w:themeColor="text1"/>
          <w:rtl/>
        </w:rPr>
        <w:t xml:space="preserve"> </w:t>
      </w:r>
      <w:r w:rsidRPr="00EE2FC4">
        <w:rPr>
          <w:rFonts w:cs="Arial" w:hint="cs"/>
          <w:b/>
          <w:bCs/>
          <w:i/>
          <w:color w:val="000000" w:themeColor="text1"/>
          <w:rtl/>
        </w:rPr>
        <w:t>[*]</w:t>
      </w:r>
      <w:r w:rsidRPr="00EE2FC4">
        <w:rPr>
          <w:rFonts w:cs="Arial"/>
          <w:i/>
          <w:color w:val="000000" w:themeColor="text1"/>
          <w:rtl/>
        </w:rPr>
        <w:t xml:space="preserve"> </w:t>
      </w:r>
      <w:r w:rsidRPr="00EE2FC4">
        <w:rPr>
          <w:rFonts w:cs="Arial" w:hint="cs"/>
          <w:i/>
          <w:color w:val="000000" w:themeColor="text1"/>
          <w:rtl/>
        </w:rPr>
        <w:t>אני</w:t>
      </w:r>
      <w:r w:rsidRPr="00EE2FC4">
        <w:rPr>
          <w:rFonts w:cs="Arial"/>
          <w:i/>
          <w:color w:val="000000" w:themeColor="text1"/>
          <w:rtl/>
        </w:rPr>
        <w:t xml:space="preserve"> </w:t>
      </w:r>
      <w:r w:rsidRPr="00EE2FC4">
        <w:rPr>
          <w:rFonts w:cs="Arial" w:hint="cs"/>
          <w:i/>
          <w:color w:val="000000" w:themeColor="text1"/>
          <w:rtl/>
        </w:rPr>
        <w:t>רוצה</w:t>
      </w:r>
      <w:r w:rsidRPr="00EE2FC4">
        <w:rPr>
          <w:rFonts w:cs="Arial"/>
          <w:i/>
          <w:color w:val="000000" w:themeColor="text1"/>
          <w:rtl/>
        </w:rPr>
        <w:t xml:space="preserve"> </w:t>
      </w:r>
      <w:r w:rsidRPr="00EE2FC4">
        <w:rPr>
          <w:rFonts w:cs="Arial" w:hint="cs"/>
          <w:i/>
          <w:color w:val="000000" w:themeColor="text1"/>
          <w:rtl/>
        </w:rPr>
        <w:t>שתחשבו</w:t>
      </w:r>
      <w:r w:rsidRPr="00EE2FC4">
        <w:rPr>
          <w:rFonts w:cs="Arial"/>
          <w:i/>
          <w:color w:val="000000" w:themeColor="text1"/>
          <w:rtl/>
        </w:rPr>
        <w:t xml:space="preserve"> </w:t>
      </w:r>
      <w:r w:rsidRPr="00EE2FC4">
        <w:rPr>
          <w:rFonts w:cs="Arial" w:hint="cs"/>
          <w:i/>
          <w:color w:val="000000" w:themeColor="text1"/>
          <w:rtl/>
        </w:rPr>
        <w:t>על</w:t>
      </w:r>
      <w:r w:rsidRPr="00EE2FC4">
        <w:rPr>
          <w:rFonts w:cs="Arial"/>
          <w:i/>
          <w:color w:val="000000" w:themeColor="text1"/>
          <w:rtl/>
        </w:rPr>
        <w:t xml:space="preserve"> </w:t>
      </w:r>
      <w:r w:rsidRPr="00EE2FC4">
        <w:rPr>
          <w:rFonts w:cs="Arial" w:hint="cs"/>
          <w:i/>
          <w:color w:val="000000" w:themeColor="text1"/>
          <w:rtl/>
        </w:rPr>
        <w:t>רעיונות</w:t>
      </w:r>
      <w:r w:rsidRPr="00EE2FC4">
        <w:rPr>
          <w:rFonts w:cs="Arial"/>
          <w:i/>
          <w:color w:val="000000" w:themeColor="text1"/>
          <w:rtl/>
        </w:rPr>
        <w:t xml:space="preserve"> .</w:t>
      </w:r>
      <w:r w:rsidRPr="00EE2FC4">
        <w:rPr>
          <w:rFonts w:hint="cs"/>
          <w:i/>
          <w:color w:val="000000" w:themeColor="text1"/>
          <w:rtl/>
        </w:rPr>
        <w:t>"</w:t>
      </w:r>
    </w:p>
    <w:p w14:paraId="5AC8E39D" w14:textId="540644CC" w:rsidR="004C2F95" w:rsidRPr="00EE2FC4" w:rsidRDefault="004C2F95" w:rsidP="004C2F95">
      <w:pPr>
        <w:spacing w:line="360" w:lineRule="auto"/>
        <w:jc w:val="center"/>
        <w:rPr>
          <w:i/>
          <w:color w:val="000000" w:themeColor="text1"/>
          <w:rtl/>
        </w:rPr>
      </w:pPr>
      <w:r w:rsidRPr="00EE2FC4">
        <w:rPr>
          <w:rFonts w:hint="cs"/>
          <w:i/>
          <w:color w:val="000000" w:themeColor="text1"/>
          <w:rtl/>
        </w:rPr>
        <w:t>המשפט החדש:</w:t>
      </w:r>
      <w:r w:rsidRPr="00EE2FC4">
        <w:rPr>
          <w:i/>
          <w:color w:val="000000" w:themeColor="text1"/>
        </w:rPr>
        <w:t xml:space="preserve"> </w:t>
      </w:r>
      <w:r w:rsidRPr="00EE2FC4">
        <w:rPr>
          <w:rFonts w:hint="cs"/>
          <w:i/>
          <w:color w:val="000000" w:themeColor="text1"/>
          <w:rtl/>
        </w:rPr>
        <w:t>"</w:t>
      </w:r>
      <w:r w:rsidRPr="00EE2FC4">
        <w:rPr>
          <w:rFonts w:cs="Arial" w:hint="cs"/>
          <w:i/>
          <w:color w:val="000000" w:themeColor="text1"/>
          <w:rtl/>
        </w:rPr>
        <w:t>בשלב</w:t>
      </w:r>
      <w:r w:rsidRPr="00EE2FC4">
        <w:rPr>
          <w:rFonts w:cs="Arial"/>
          <w:i/>
          <w:color w:val="000000" w:themeColor="text1"/>
          <w:rtl/>
        </w:rPr>
        <w:t xml:space="preserve"> </w:t>
      </w:r>
      <w:r w:rsidRPr="00EE2FC4">
        <w:rPr>
          <w:rFonts w:cs="Arial" w:hint="cs"/>
          <w:b/>
          <w:bCs/>
          <w:i/>
          <w:color w:val="000000" w:themeColor="text1"/>
          <w:rtl/>
        </w:rPr>
        <w:t>זה</w:t>
      </w:r>
      <w:r w:rsidRPr="00EE2FC4">
        <w:rPr>
          <w:rFonts w:cs="Arial"/>
          <w:i/>
          <w:color w:val="000000" w:themeColor="text1"/>
          <w:rtl/>
        </w:rPr>
        <w:t xml:space="preserve"> </w:t>
      </w:r>
      <w:r w:rsidRPr="00EE2FC4">
        <w:rPr>
          <w:rFonts w:cs="Arial" w:hint="cs"/>
          <w:i/>
          <w:color w:val="000000" w:themeColor="text1"/>
          <w:rtl/>
        </w:rPr>
        <w:t>אני</w:t>
      </w:r>
      <w:r w:rsidRPr="00EE2FC4">
        <w:rPr>
          <w:rFonts w:cs="Arial"/>
          <w:i/>
          <w:color w:val="000000" w:themeColor="text1"/>
          <w:rtl/>
        </w:rPr>
        <w:t xml:space="preserve"> </w:t>
      </w:r>
      <w:r w:rsidRPr="00EE2FC4">
        <w:rPr>
          <w:rFonts w:cs="Arial" w:hint="cs"/>
          <w:i/>
          <w:color w:val="000000" w:themeColor="text1"/>
          <w:rtl/>
        </w:rPr>
        <w:t>רוצה</w:t>
      </w:r>
      <w:r w:rsidRPr="00EE2FC4">
        <w:rPr>
          <w:rFonts w:cs="Arial"/>
          <w:i/>
          <w:color w:val="000000" w:themeColor="text1"/>
          <w:rtl/>
        </w:rPr>
        <w:t xml:space="preserve"> </w:t>
      </w:r>
      <w:r w:rsidRPr="00EE2FC4">
        <w:rPr>
          <w:rFonts w:cs="Arial" w:hint="cs"/>
          <w:i/>
          <w:color w:val="000000" w:themeColor="text1"/>
          <w:rtl/>
        </w:rPr>
        <w:t>שתחשבו</w:t>
      </w:r>
      <w:r w:rsidRPr="00EE2FC4">
        <w:rPr>
          <w:rFonts w:cs="Arial"/>
          <w:i/>
          <w:color w:val="000000" w:themeColor="text1"/>
          <w:rtl/>
        </w:rPr>
        <w:t xml:space="preserve"> </w:t>
      </w:r>
      <w:r w:rsidRPr="00EE2FC4">
        <w:rPr>
          <w:rFonts w:cs="Arial" w:hint="cs"/>
          <w:i/>
          <w:color w:val="000000" w:themeColor="text1"/>
          <w:rtl/>
        </w:rPr>
        <w:t>על</w:t>
      </w:r>
      <w:r w:rsidRPr="00EE2FC4">
        <w:rPr>
          <w:rFonts w:cs="Arial"/>
          <w:i/>
          <w:color w:val="000000" w:themeColor="text1"/>
          <w:rtl/>
        </w:rPr>
        <w:t xml:space="preserve"> </w:t>
      </w:r>
      <w:r w:rsidRPr="00EE2FC4">
        <w:rPr>
          <w:rFonts w:cs="Arial" w:hint="cs"/>
          <w:i/>
          <w:color w:val="000000" w:themeColor="text1"/>
          <w:rtl/>
        </w:rPr>
        <w:t>רעיונות</w:t>
      </w:r>
      <w:r w:rsidRPr="00EE2FC4">
        <w:rPr>
          <w:rFonts w:cs="Arial"/>
          <w:i/>
          <w:color w:val="000000" w:themeColor="text1"/>
          <w:rtl/>
        </w:rPr>
        <w:t xml:space="preserve"> .</w:t>
      </w:r>
      <w:r w:rsidRPr="00EE2FC4">
        <w:rPr>
          <w:rFonts w:hint="cs"/>
          <w:i/>
          <w:color w:val="000000" w:themeColor="text1"/>
          <w:rtl/>
        </w:rPr>
        <w:t>"</w:t>
      </w:r>
    </w:p>
    <w:p w14:paraId="200B4957" w14:textId="77777777" w:rsidR="004C2F95" w:rsidRPr="00EE2FC4" w:rsidRDefault="004C2F95" w:rsidP="00E349D6">
      <w:pPr>
        <w:spacing w:line="360" w:lineRule="auto"/>
        <w:rPr>
          <w:i/>
          <w:color w:val="000000" w:themeColor="text1"/>
          <w:rtl/>
        </w:rPr>
      </w:pPr>
    </w:p>
    <w:p w14:paraId="51136843" w14:textId="2C17BDC5" w:rsidR="004C2F95" w:rsidRPr="00EE2FC4" w:rsidRDefault="004C2F95" w:rsidP="00E349D6">
      <w:pPr>
        <w:spacing w:line="360" w:lineRule="auto"/>
        <w:rPr>
          <w:b/>
          <w:bCs/>
          <w:i/>
          <w:color w:val="000000" w:themeColor="text1"/>
          <w:rtl/>
          <w:lang w:bidi="ar-SA"/>
        </w:rPr>
      </w:pPr>
      <w:r w:rsidRPr="00EE2FC4">
        <w:rPr>
          <w:rFonts w:hint="cs"/>
          <w:b/>
          <w:bCs/>
          <w:i/>
          <w:color w:val="000000" w:themeColor="text1"/>
          <w:rtl/>
        </w:rPr>
        <w:t>שאלה 4.7</w:t>
      </w:r>
    </w:p>
    <w:p w14:paraId="6AB63BBD" w14:textId="2E58CE6B" w:rsidR="004C2F95" w:rsidRPr="00EE2FC4" w:rsidRDefault="0049393C" w:rsidP="002E79DB">
      <w:pPr>
        <w:spacing w:line="360" w:lineRule="auto"/>
        <w:rPr>
          <w:i/>
          <w:color w:val="000000" w:themeColor="text1"/>
          <w:rtl/>
        </w:rPr>
      </w:pPr>
      <w:r w:rsidRPr="00EE2FC4">
        <w:rPr>
          <w:rFonts w:hint="cs"/>
          <w:i/>
          <w:color w:val="000000" w:themeColor="text1"/>
          <w:rtl/>
        </w:rPr>
        <w:t xml:space="preserve">נוסחת ה- </w:t>
      </w:r>
      <w:r w:rsidRPr="00EE2FC4">
        <w:rPr>
          <w:iCs/>
          <w:color w:val="000000" w:themeColor="text1"/>
        </w:rPr>
        <w:t>P</w:t>
      </w:r>
      <w:r w:rsidR="000C3715" w:rsidRPr="00EE2FC4">
        <w:rPr>
          <w:iCs/>
          <w:color w:val="000000" w:themeColor="text1"/>
        </w:rPr>
        <w:t>erplexity</w:t>
      </w:r>
      <w:r w:rsidR="000C3715" w:rsidRPr="00EE2FC4">
        <w:rPr>
          <w:rFonts w:hint="cs"/>
          <w:i/>
          <w:color w:val="000000" w:themeColor="text1"/>
          <w:rtl/>
        </w:rPr>
        <w:t xml:space="preserve"> משמשת להערכת ביצוע המודל על הטקסט</w:t>
      </w:r>
      <w:r w:rsidR="002E79DB" w:rsidRPr="00EE2FC4">
        <w:rPr>
          <w:rFonts w:hint="cs"/>
          <w:i/>
          <w:color w:val="000000" w:themeColor="text1"/>
          <w:rtl/>
        </w:rPr>
        <w:t xml:space="preserve"> בלחזות את המילה הבאה במשפט.</w:t>
      </w:r>
      <w:r w:rsidR="000C3715" w:rsidRPr="00EE2FC4">
        <w:rPr>
          <w:rFonts w:hint="cs"/>
          <w:i/>
          <w:color w:val="000000" w:themeColor="text1"/>
          <w:rtl/>
        </w:rPr>
        <w:t xml:space="preserve"> התוצאה המספרית שמתקבלת מהנוסחה מצביעה על רמת "</w:t>
      </w:r>
      <w:r w:rsidR="002E79DB" w:rsidRPr="00EE2FC4">
        <w:rPr>
          <w:rFonts w:hint="cs"/>
          <w:i/>
          <w:color w:val="000000" w:themeColor="text1"/>
          <w:rtl/>
        </w:rPr>
        <w:t>ההפתעה</w:t>
      </w:r>
      <w:r w:rsidR="000C3715" w:rsidRPr="00EE2FC4">
        <w:rPr>
          <w:rFonts w:hint="cs"/>
          <w:i/>
          <w:color w:val="000000" w:themeColor="text1"/>
          <w:rtl/>
        </w:rPr>
        <w:t xml:space="preserve">" של המודל </w:t>
      </w:r>
      <w:r w:rsidR="002E79DB" w:rsidRPr="00EE2FC4">
        <w:rPr>
          <w:rFonts w:hint="cs"/>
          <w:i/>
          <w:color w:val="000000" w:themeColor="text1"/>
          <w:rtl/>
        </w:rPr>
        <w:t>כאשר הוא נתקל במילה חדשה</w:t>
      </w:r>
      <w:r w:rsidR="000C3715" w:rsidRPr="00EE2FC4">
        <w:rPr>
          <w:rFonts w:hint="cs"/>
          <w:i/>
          <w:color w:val="000000" w:themeColor="text1"/>
          <w:rtl/>
        </w:rPr>
        <w:t xml:space="preserve">. התוצאה שקיבלנו היא </w:t>
      </w:r>
      <w:r w:rsidR="00EE2FC4" w:rsidRPr="00EE2FC4">
        <w:rPr>
          <w:rFonts w:cs="Arial"/>
          <w:b/>
          <w:bCs/>
          <w:iCs/>
          <w:color w:val="000000" w:themeColor="text1"/>
        </w:rPr>
        <w:t>673.35</w:t>
      </w:r>
      <w:r w:rsidR="002E79DB" w:rsidRPr="00EE2FC4">
        <w:rPr>
          <w:rFonts w:cs="Arial" w:hint="cs"/>
          <w:i/>
          <w:color w:val="000000" w:themeColor="text1"/>
          <w:rtl/>
        </w:rPr>
        <w:t xml:space="preserve">, שהוא ערך גבוה יחסית, המצביע על כך שהמודל לא כל כך טוב בחיזוי הטוקנים הבאים במשפט </w:t>
      </w:r>
      <w:r w:rsidR="002E79DB" w:rsidRPr="00EE2FC4">
        <w:rPr>
          <w:rFonts w:hint="cs"/>
          <w:i/>
          <w:color w:val="000000" w:themeColor="text1"/>
          <w:rtl/>
        </w:rPr>
        <w:t xml:space="preserve">ומתקשה להבין את ההקשר של המשפט, אולם הוא לא אקראי לגמרי ויכול להצליח בניבוי משפטים טריוויאליים, </w:t>
      </w:r>
      <w:r w:rsidR="002E79DB" w:rsidRPr="00EE2FC4">
        <w:rPr>
          <w:rFonts w:cs="Arial" w:hint="cs"/>
          <w:i/>
          <w:color w:val="000000" w:themeColor="text1"/>
          <w:rtl/>
        </w:rPr>
        <w:t>דבר שאכן משתקף בתוצאת שקיבלנו בשלב 3.3.</w:t>
      </w:r>
      <w:r w:rsidR="002E79DB" w:rsidRPr="00EE2FC4">
        <w:rPr>
          <w:rFonts w:hint="cs"/>
          <w:i/>
          <w:color w:val="000000" w:themeColor="text1"/>
          <w:rtl/>
        </w:rPr>
        <w:t xml:space="preserve"> </w:t>
      </w:r>
    </w:p>
    <w:p w14:paraId="3C686B12" w14:textId="77777777" w:rsidR="000C3715" w:rsidRPr="00EE2FC4" w:rsidRDefault="000C3715" w:rsidP="00E349D6">
      <w:pPr>
        <w:spacing w:line="360" w:lineRule="auto"/>
        <w:rPr>
          <w:i/>
          <w:color w:val="000000" w:themeColor="text1"/>
          <w:rtl/>
        </w:rPr>
      </w:pPr>
    </w:p>
    <w:p w14:paraId="161A35B8" w14:textId="7F7C25F7" w:rsidR="000C3715" w:rsidRPr="00EE2FC4" w:rsidRDefault="000C3715" w:rsidP="00E349D6">
      <w:pPr>
        <w:spacing w:line="360" w:lineRule="auto"/>
        <w:rPr>
          <w:b/>
          <w:bCs/>
          <w:i/>
          <w:color w:val="000000" w:themeColor="text1"/>
          <w:rtl/>
        </w:rPr>
      </w:pPr>
      <w:r w:rsidRPr="00EE2FC4">
        <w:rPr>
          <w:rFonts w:hint="cs"/>
          <w:b/>
          <w:bCs/>
          <w:i/>
          <w:color w:val="000000" w:themeColor="text1"/>
          <w:rtl/>
        </w:rPr>
        <w:t>שלב 4.8</w:t>
      </w:r>
    </w:p>
    <w:p w14:paraId="455B1231" w14:textId="043B8E5E" w:rsidR="000C3715" w:rsidRPr="00EE2FC4" w:rsidRDefault="000C3715" w:rsidP="00E349D6">
      <w:pPr>
        <w:spacing w:line="360" w:lineRule="auto"/>
        <w:rPr>
          <w:rFonts w:cs="Arial"/>
          <w:i/>
          <w:color w:val="000000" w:themeColor="text1"/>
          <w:rtl/>
        </w:rPr>
      </w:pPr>
      <w:r w:rsidRPr="00EE2FC4">
        <w:rPr>
          <w:rFonts w:hint="cs"/>
          <w:i/>
          <w:color w:val="000000" w:themeColor="text1"/>
          <w:rtl/>
        </w:rPr>
        <w:t xml:space="preserve">התוצאה שהתקבלה, </w:t>
      </w:r>
      <w:r w:rsidR="00EE2FC4" w:rsidRPr="00EE2FC4">
        <w:rPr>
          <w:rFonts w:cs="Arial"/>
          <w:iCs/>
          <w:color w:val="000000" w:themeColor="text1"/>
        </w:rPr>
        <w:t>673.35</w:t>
      </w:r>
      <w:r w:rsidRPr="00EE2FC4">
        <w:rPr>
          <w:rFonts w:cs="Arial" w:hint="cs"/>
          <w:iCs/>
          <w:color w:val="000000" w:themeColor="text1"/>
          <w:rtl/>
        </w:rPr>
        <w:t>,</w:t>
      </w:r>
      <w:r w:rsidRPr="00EE2FC4">
        <w:rPr>
          <w:rFonts w:cs="Arial" w:hint="cs"/>
          <w:i/>
          <w:color w:val="000000" w:themeColor="text1"/>
          <w:rtl/>
        </w:rPr>
        <w:t xml:space="preserve"> מעידה על ביצוע </w:t>
      </w:r>
      <w:r w:rsidR="002E79DB" w:rsidRPr="00EE2FC4">
        <w:rPr>
          <w:rFonts w:cs="Arial" w:hint="cs"/>
          <w:i/>
          <w:color w:val="000000" w:themeColor="text1"/>
          <w:rtl/>
        </w:rPr>
        <w:t xml:space="preserve">לא </w:t>
      </w:r>
      <w:r w:rsidRPr="00EE2FC4">
        <w:rPr>
          <w:rFonts w:cs="Arial" w:hint="cs"/>
          <w:i/>
          <w:color w:val="000000" w:themeColor="text1"/>
          <w:rtl/>
        </w:rPr>
        <w:t xml:space="preserve">טוב יחסית, </w:t>
      </w:r>
      <w:r w:rsidR="002E79DB" w:rsidRPr="00EE2FC4">
        <w:rPr>
          <w:rFonts w:cs="Arial" w:hint="cs"/>
          <w:i/>
          <w:color w:val="000000" w:themeColor="text1"/>
          <w:rtl/>
        </w:rPr>
        <w:t xml:space="preserve">כפי שהוסבר בסעיף הקודם. הסיבות לכך יכולות להיות: </w:t>
      </w:r>
    </w:p>
    <w:p w14:paraId="02B22215" w14:textId="681DABF3" w:rsidR="002E79DB" w:rsidRPr="00EE2FC4" w:rsidRDefault="002E79DB" w:rsidP="002E79DB">
      <w:pPr>
        <w:pStyle w:val="a9"/>
        <w:numPr>
          <w:ilvl w:val="0"/>
          <w:numId w:val="3"/>
        </w:numPr>
        <w:spacing w:line="360" w:lineRule="auto"/>
        <w:rPr>
          <w:i/>
          <w:color w:val="000000" w:themeColor="text1"/>
        </w:rPr>
      </w:pPr>
      <w:r w:rsidRPr="00EE2FC4">
        <w:rPr>
          <w:rFonts w:hint="cs"/>
          <w:i/>
          <w:color w:val="000000" w:themeColor="text1"/>
          <w:rtl/>
        </w:rPr>
        <w:t>גודל המדגם, שעל אף שכללנו עשרות פרוטוקולים, הוא עדיין נחשב לקטן ולא מכסה מספר רב של קולקציות</w:t>
      </w:r>
      <w:r w:rsidR="00EE2FC4">
        <w:rPr>
          <w:rFonts w:hint="cs"/>
          <w:i/>
          <w:color w:val="000000" w:themeColor="text1"/>
          <w:rtl/>
        </w:rPr>
        <w:t xml:space="preserve">, או לא מכיל מספיק מופעים של קולקציות מסוימות. </w:t>
      </w:r>
    </w:p>
    <w:p w14:paraId="5674FA81" w14:textId="5342B732" w:rsidR="00FE26A7" w:rsidRPr="00EE2FC4" w:rsidRDefault="009822B6" w:rsidP="009822B6">
      <w:pPr>
        <w:pStyle w:val="a9"/>
        <w:numPr>
          <w:ilvl w:val="0"/>
          <w:numId w:val="3"/>
        </w:numPr>
        <w:spacing w:line="360" w:lineRule="auto"/>
        <w:rPr>
          <w:i/>
          <w:color w:val="000000" w:themeColor="text1"/>
          <w:rtl/>
        </w:rPr>
      </w:pPr>
      <w:r w:rsidRPr="00EE2FC4">
        <w:rPr>
          <w:rFonts w:hint="cs"/>
          <w:i/>
          <w:color w:val="000000" w:themeColor="text1"/>
          <w:rtl/>
        </w:rPr>
        <w:t xml:space="preserve">המודל של ה- </w:t>
      </w:r>
      <w:r w:rsidRPr="00EE2FC4">
        <w:rPr>
          <w:i/>
          <w:color w:val="000000" w:themeColor="text1"/>
        </w:rPr>
        <w:t>trigram</w:t>
      </w:r>
      <w:r w:rsidRPr="00EE2FC4">
        <w:rPr>
          <w:rFonts w:hint="cs"/>
          <w:i/>
          <w:color w:val="000000" w:themeColor="text1"/>
          <w:rtl/>
        </w:rPr>
        <w:t xml:space="preserve"> לא מספיק על מנת ללמוד את ההקשר של המשפט, ונצטרך להשתמש ב- </w:t>
      </w:r>
      <w:r w:rsidRPr="00EE2FC4">
        <w:rPr>
          <w:i/>
          <w:color w:val="000000" w:themeColor="text1"/>
        </w:rPr>
        <w:t>n-grams</w:t>
      </w:r>
      <w:r w:rsidRPr="00EE2FC4">
        <w:rPr>
          <w:rFonts w:hint="cs"/>
          <w:i/>
          <w:color w:val="000000" w:themeColor="text1"/>
          <w:rtl/>
        </w:rPr>
        <w:t xml:space="preserve"> גבוהים יותר, כמו </w:t>
      </w:r>
      <w:r w:rsidRPr="00EE2FC4">
        <w:rPr>
          <w:i/>
          <w:color w:val="000000" w:themeColor="text1"/>
        </w:rPr>
        <w:t>four-grams</w:t>
      </w:r>
      <w:r w:rsidRPr="00EE2FC4">
        <w:rPr>
          <w:rFonts w:hint="cs"/>
          <w:i/>
          <w:color w:val="000000" w:themeColor="text1"/>
          <w:rtl/>
        </w:rPr>
        <w:t xml:space="preserve"> ו- </w:t>
      </w:r>
      <w:r w:rsidRPr="00EE2FC4">
        <w:rPr>
          <w:i/>
          <w:color w:val="000000" w:themeColor="text1"/>
        </w:rPr>
        <w:t>five-grams</w:t>
      </w:r>
      <w:r w:rsidRPr="00EE2FC4">
        <w:rPr>
          <w:rFonts w:hint="cs"/>
          <w:i/>
          <w:color w:val="000000" w:themeColor="text1"/>
          <w:rtl/>
        </w:rPr>
        <w:t xml:space="preserve">. </w:t>
      </w:r>
    </w:p>
    <w:p w14:paraId="67E1BFE1" w14:textId="77777777" w:rsidR="00197B3E" w:rsidRPr="00EE2FC4" w:rsidRDefault="00197B3E" w:rsidP="00197B3E">
      <w:pPr>
        <w:spacing w:line="360" w:lineRule="auto"/>
        <w:rPr>
          <w:color w:val="000000" w:themeColor="text1"/>
          <w:rtl/>
        </w:rPr>
      </w:pPr>
    </w:p>
    <w:p w14:paraId="15581853" w14:textId="77777777" w:rsidR="00197B3E" w:rsidRPr="00EE2FC4" w:rsidRDefault="00197B3E" w:rsidP="00197B3E">
      <w:pPr>
        <w:spacing w:line="360" w:lineRule="auto"/>
        <w:rPr>
          <w:color w:val="000000" w:themeColor="text1"/>
          <w:rtl/>
        </w:rPr>
      </w:pPr>
    </w:p>
    <w:p w14:paraId="27359AA0" w14:textId="517ECB26" w:rsidR="00B10F07" w:rsidRPr="00EE2FC4" w:rsidRDefault="0099786F" w:rsidP="002D5533">
      <w:pPr>
        <w:spacing w:line="360" w:lineRule="auto"/>
        <w:rPr>
          <w:color w:val="000000" w:themeColor="text1"/>
          <w:rtl/>
        </w:rPr>
      </w:pPr>
      <w:r w:rsidRPr="00EE2FC4">
        <w:rPr>
          <w:rFonts w:hint="cs"/>
          <w:color w:val="000000" w:themeColor="text1"/>
          <w:rtl/>
        </w:rPr>
        <w:t xml:space="preserve"> </w:t>
      </w:r>
    </w:p>
    <w:sectPr w:rsidR="00B10F07" w:rsidRPr="00EE2FC4" w:rsidSect="00F04A9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C874A" w14:textId="77777777" w:rsidR="00A87094" w:rsidRDefault="00A87094" w:rsidP="005B3EAF">
      <w:pPr>
        <w:spacing w:after="0" w:line="240" w:lineRule="auto"/>
      </w:pPr>
      <w:r>
        <w:separator/>
      </w:r>
    </w:p>
  </w:endnote>
  <w:endnote w:type="continuationSeparator" w:id="0">
    <w:p w14:paraId="462AA017" w14:textId="77777777" w:rsidR="00A87094" w:rsidRDefault="00A87094" w:rsidP="005B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29A74" w14:textId="77777777" w:rsidR="00A87094" w:rsidRDefault="00A87094" w:rsidP="005B3EAF">
      <w:pPr>
        <w:spacing w:after="0" w:line="240" w:lineRule="auto"/>
      </w:pPr>
      <w:r>
        <w:separator/>
      </w:r>
    </w:p>
  </w:footnote>
  <w:footnote w:type="continuationSeparator" w:id="0">
    <w:p w14:paraId="14103F10" w14:textId="77777777" w:rsidR="00A87094" w:rsidRDefault="00A87094" w:rsidP="005B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40B5F"/>
    <w:multiLevelType w:val="hybridMultilevel"/>
    <w:tmpl w:val="6DBE9EF4"/>
    <w:lvl w:ilvl="0" w:tplc="CB4A5C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56BD0"/>
    <w:multiLevelType w:val="hybridMultilevel"/>
    <w:tmpl w:val="D69226E6"/>
    <w:lvl w:ilvl="0" w:tplc="78245F1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53E3A"/>
    <w:multiLevelType w:val="hybridMultilevel"/>
    <w:tmpl w:val="A91AFF50"/>
    <w:lvl w:ilvl="0" w:tplc="A6CEAF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50525">
    <w:abstractNumId w:val="2"/>
  </w:num>
  <w:num w:numId="2" w16cid:durableId="308444119">
    <w:abstractNumId w:val="1"/>
  </w:num>
  <w:num w:numId="3" w16cid:durableId="21655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77"/>
    <w:rsid w:val="00000981"/>
    <w:rsid w:val="000167AB"/>
    <w:rsid w:val="00016D72"/>
    <w:rsid w:val="00025024"/>
    <w:rsid w:val="0004177C"/>
    <w:rsid w:val="00043FBC"/>
    <w:rsid w:val="000653B4"/>
    <w:rsid w:val="00076EF3"/>
    <w:rsid w:val="000812CF"/>
    <w:rsid w:val="000920AE"/>
    <w:rsid w:val="000C3715"/>
    <w:rsid w:val="000C3F60"/>
    <w:rsid w:val="000C608B"/>
    <w:rsid w:val="000E643D"/>
    <w:rsid w:val="000F07C9"/>
    <w:rsid w:val="0012147B"/>
    <w:rsid w:val="00132464"/>
    <w:rsid w:val="00144DF2"/>
    <w:rsid w:val="00154F13"/>
    <w:rsid w:val="00166053"/>
    <w:rsid w:val="00171B68"/>
    <w:rsid w:val="001735E4"/>
    <w:rsid w:val="0018576C"/>
    <w:rsid w:val="00192729"/>
    <w:rsid w:val="0019627C"/>
    <w:rsid w:val="0019754E"/>
    <w:rsid w:val="00197B3E"/>
    <w:rsid w:val="001C6FEB"/>
    <w:rsid w:val="001D2113"/>
    <w:rsid w:val="001D3AE2"/>
    <w:rsid w:val="001D4133"/>
    <w:rsid w:val="001E5B94"/>
    <w:rsid w:val="00202650"/>
    <w:rsid w:val="00265314"/>
    <w:rsid w:val="002814E0"/>
    <w:rsid w:val="00283081"/>
    <w:rsid w:val="002C6680"/>
    <w:rsid w:val="002D5533"/>
    <w:rsid w:val="002E5B3C"/>
    <w:rsid w:val="002E79DB"/>
    <w:rsid w:val="002F229F"/>
    <w:rsid w:val="00302F89"/>
    <w:rsid w:val="003039A1"/>
    <w:rsid w:val="0034235C"/>
    <w:rsid w:val="00342E74"/>
    <w:rsid w:val="00360407"/>
    <w:rsid w:val="00362EC0"/>
    <w:rsid w:val="003660B9"/>
    <w:rsid w:val="003661EA"/>
    <w:rsid w:val="0038211E"/>
    <w:rsid w:val="0038743A"/>
    <w:rsid w:val="00393362"/>
    <w:rsid w:val="003A3E2A"/>
    <w:rsid w:val="003B7F95"/>
    <w:rsid w:val="003C63FA"/>
    <w:rsid w:val="003D1B58"/>
    <w:rsid w:val="004100C1"/>
    <w:rsid w:val="00422324"/>
    <w:rsid w:val="004268E7"/>
    <w:rsid w:val="004523BF"/>
    <w:rsid w:val="00491F4A"/>
    <w:rsid w:val="0049393C"/>
    <w:rsid w:val="004A0DEE"/>
    <w:rsid w:val="004A293C"/>
    <w:rsid w:val="004A5C26"/>
    <w:rsid w:val="004A64DB"/>
    <w:rsid w:val="004B6A65"/>
    <w:rsid w:val="004C10E5"/>
    <w:rsid w:val="004C2F95"/>
    <w:rsid w:val="004D0739"/>
    <w:rsid w:val="004F4159"/>
    <w:rsid w:val="004F6558"/>
    <w:rsid w:val="0050331E"/>
    <w:rsid w:val="005506F8"/>
    <w:rsid w:val="0056253C"/>
    <w:rsid w:val="005724B3"/>
    <w:rsid w:val="005A211E"/>
    <w:rsid w:val="005A2235"/>
    <w:rsid w:val="005B3EAF"/>
    <w:rsid w:val="005C2E45"/>
    <w:rsid w:val="005C393F"/>
    <w:rsid w:val="005F6F3F"/>
    <w:rsid w:val="00602643"/>
    <w:rsid w:val="0063239F"/>
    <w:rsid w:val="00632937"/>
    <w:rsid w:val="00641D56"/>
    <w:rsid w:val="00650DB2"/>
    <w:rsid w:val="00661472"/>
    <w:rsid w:val="00672720"/>
    <w:rsid w:val="00672F63"/>
    <w:rsid w:val="006758B9"/>
    <w:rsid w:val="006A5F40"/>
    <w:rsid w:val="006B15A0"/>
    <w:rsid w:val="006E7D6A"/>
    <w:rsid w:val="006F1687"/>
    <w:rsid w:val="00721C68"/>
    <w:rsid w:val="007268D2"/>
    <w:rsid w:val="0073158F"/>
    <w:rsid w:val="0075223C"/>
    <w:rsid w:val="007565C9"/>
    <w:rsid w:val="00766EDF"/>
    <w:rsid w:val="00784790"/>
    <w:rsid w:val="00785296"/>
    <w:rsid w:val="007B16C9"/>
    <w:rsid w:val="007B1ECA"/>
    <w:rsid w:val="007E6FCD"/>
    <w:rsid w:val="007F1D1C"/>
    <w:rsid w:val="007F7F72"/>
    <w:rsid w:val="008201C6"/>
    <w:rsid w:val="0082117A"/>
    <w:rsid w:val="00822D71"/>
    <w:rsid w:val="00824CDE"/>
    <w:rsid w:val="00872097"/>
    <w:rsid w:val="008768B9"/>
    <w:rsid w:val="00891A19"/>
    <w:rsid w:val="008A1816"/>
    <w:rsid w:val="008A2B43"/>
    <w:rsid w:val="008E5F46"/>
    <w:rsid w:val="008E6D97"/>
    <w:rsid w:val="008F2CD5"/>
    <w:rsid w:val="009250B5"/>
    <w:rsid w:val="00932EFC"/>
    <w:rsid w:val="00936023"/>
    <w:rsid w:val="00960524"/>
    <w:rsid w:val="009822B6"/>
    <w:rsid w:val="00986146"/>
    <w:rsid w:val="0099786F"/>
    <w:rsid w:val="009A4841"/>
    <w:rsid w:val="009B00EB"/>
    <w:rsid w:val="009B55C0"/>
    <w:rsid w:val="009C3832"/>
    <w:rsid w:val="009C3E9E"/>
    <w:rsid w:val="00A123F5"/>
    <w:rsid w:val="00A27AA3"/>
    <w:rsid w:val="00A310E1"/>
    <w:rsid w:val="00A41700"/>
    <w:rsid w:val="00A51FFD"/>
    <w:rsid w:val="00A57C32"/>
    <w:rsid w:val="00A63B97"/>
    <w:rsid w:val="00A65D93"/>
    <w:rsid w:val="00A77D8D"/>
    <w:rsid w:val="00A8442E"/>
    <w:rsid w:val="00A87094"/>
    <w:rsid w:val="00AA4A37"/>
    <w:rsid w:val="00AD66F5"/>
    <w:rsid w:val="00AE7F7D"/>
    <w:rsid w:val="00AF79E1"/>
    <w:rsid w:val="00B0124C"/>
    <w:rsid w:val="00B03914"/>
    <w:rsid w:val="00B05C18"/>
    <w:rsid w:val="00B10F07"/>
    <w:rsid w:val="00B230FA"/>
    <w:rsid w:val="00B43EC4"/>
    <w:rsid w:val="00B46807"/>
    <w:rsid w:val="00B621E4"/>
    <w:rsid w:val="00B73514"/>
    <w:rsid w:val="00B80346"/>
    <w:rsid w:val="00B84DEF"/>
    <w:rsid w:val="00B855A3"/>
    <w:rsid w:val="00B86A20"/>
    <w:rsid w:val="00BD13AE"/>
    <w:rsid w:val="00BE36D4"/>
    <w:rsid w:val="00BE7138"/>
    <w:rsid w:val="00BE7C6C"/>
    <w:rsid w:val="00BF3CDC"/>
    <w:rsid w:val="00BF62DD"/>
    <w:rsid w:val="00C3247C"/>
    <w:rsid w:val="00C5108B"/>
    <w:rsid w:val="00C57F1A"/>
    <w:rsid w:val="00C627BA"/>
    <w:rsid w:val="00C83429"/>
    <w:rsid w:val="00CA03B7"/>
    <w:rsid w:val="00CD7A75"/>
    <w:rsid w:val="00CE7B44"/>
    <w:rsid w:val="00CF528C"/>
    <w:rsid w:val="00D10DD3"/>
    <w:rsid w:val="00D11CF9"/>
    <w:rsid w:val="00D1305A"/>
    <w:rsid w:val="00D23424"/>
    <w:rsid w:val="00D77BB7"/>
    <w:rsid w:val="00D8250F"/>
    <w:rsid w:val="00DE3052"/>
    <w:rsid w:val="00DE430C"/>
    <w:rsid w:val="00DE75AE"/>
    <w:rsid w:val="00E012BE"/>
    <w:rsid w:val="00E326BB"/>
    <w:rsid w:val="00E349D6"/>
    <w:rsid w:val="00E478EE"/>
    <w:rsid w:val="00E8711F"/>
    <w:rsid w:val="00E948A1"/>
    <w:rsid w:val="00EB6A6A"/>
    <w:rsid w:val="00EB7D27"/>
    <w:rsid w:val="00EC37B3"/>
    <w:rsid w:val="00ED2DF1"/>
    <w:rsid w:val="00ED58C4"/>
    <w:rsid w:val="00EE2FC4"/>
    <w:rsid w:val="00EF48E5"/>
    <w:rsid w:val="00F04A98"/>
    <w:rsid w:val="00F05E76"/>
    <w:rsid w:val="00F17837"/>
    <w:rsid w:val="00F36B71"/>
    <w:rsid w:val="00F37077"/>
    <w:rsid w:val="00F42775"/>
    <w:rsid w:val="00F51C80"/>
    <w:rsid w:val="00FA1C17"/>
    <w:rsid w:val="00FB7DB5"/>
    <w:rsid w:val="00FC0902"/>
    <w:rsid w:val="00FD6253"/>
    <w:rsid w:val="00FE26A7"/>
    <w:rsid w:val="00FE7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B4977E3"/>
  <w15:chartTrackingRefBased/>
  <w15:docId w15:val="{A5CBD019-325B-B643-B1F9-3B732735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37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7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70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70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70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70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70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70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70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707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707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707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7077"/>
    <w:rPr>
      <w:rFonts w:eastAsiaTheme="majorEastAsia" w:cstheme="majorBidi"/>
      <w:i/>
      <w:iCs/>
      <w:color w:val="0F4761" w:themeColor="accent1" w:themeShade="BF"/>
    </w:rPr>
  </w:style>
  <w:style w:type="character" w:customStyle="1" w:styleId="50">
    <w:name w:val="כותרת 5 תו"/>
    <w:basedOn w:val="a0"/>
    <w:link w:val="5"/>
    <w:uiPriority w:val="9"/>
    <w:semiHidden/>
    <w:rsid w:val="00F37077"/>
    <w:rPr>
      <w:rFonts w:eastAsiaTheme="majorEastAsia" w:cstheme="majorBidi"/>
      <w:color w:val="0F4761" w:themeColor="accent1" w:themeShade="BF"/>
    </w:rPr>
  </w:style>
  <w:style w:type="character" w:customStyle="1" w:styleId="60">
    <w:name w:val="כותרת 6 תו"/>
    <w:basedOn w:val="a0"/>
    <w:link w:val="6"/>
    <w:uiPriority w:val="9"/>
    <w:semiHidden/>
    <w:rsid w:val="00F37077"/>
    <w:rPr>
      <w:rFonts w:eastAsiaTheme="majorEastAsia" w:cstheme="majorBidi"/>
      <w:i/>
      <w:iCs/>
      <w:color w:val="595959" w:themeColor="text1" w:themeTint="A6"/>
    </w:rPr>
  </w:style>
  <w:style w:type="character" w:customStyle="1" w:styleId="70">
    <w:name w:val="כותרת 7 תו"/>
    <w:basedOn w:val="a0"/>
    <w:link w:val="7"/>
    <w:uiPriority w:val="9"/>
    <w:semiHidden/>
    <w:rsid w:val="00F37077"/>
    <w:rPr>
      <w:rFonts w:eastAsiaTheme="majorEastAsia" w:cstheme="majorBidi"/>
      <w:color w:val="595959" w:themeColor="text1" w:themeTint="A6"/>
    </w:rPr>
  </w:style>
  <w:style w:type="character" w:customStyle="1" w:styleId="80">
    <w:name w:val="כותרת 8 תו"/>
    <w:basedOn w:val="a0"/>
    <w:link w:val="8"/>
    <w:uiPriority w:val="9"/>
    <w:semiHidden/>
    <w:rsid w:val="00F37077"/>
    <w:rPr>
      <w:rFonts w:eastAsiaTheme="majorEastAsia" w:cstheme="majorBidi"/>
      <w:i/>
      <w:iCs/>
      <w:color w:val="272727" w:themeColor="text1" w:themeTint="D8"/>
    </w:rPr>
  </w:style>
  <w:style w:type="character" w:customStyle="1" w:styleId="90">
    <w:name w:val="כותרת 9 תו"/>
    <w:basedOn w:val="a0"/>
    <w:link w:val="9"/>
    <w:uiPriority w:val="9"/>
    <w:semiHidden/>
    <w:rsid w:val="00F37077"/>
    <w:rPr>
      <w:rFonts w:eastAsiaTheme="majorEastAsia" w:cstheme="majorBidi"/>
      <w:color w:val="272727" w:themeColor="text1" w:themeTint="D8"/>
    </w:rPr>
  </w:style>
  <w:style w:type="paragraph" w:styleId="a3">
    <w:name w:val="Title"/>
    <w:basedOn w:val="a"/>
    <w:next w:val="a"/>
    <w:link w:val="a4"/>
    <w:uiPriority w:val="10"/>
    <w:qFormat/>
    <w:rsid w:val="00F37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70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707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707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7077"/>
    <w:pPr>
      <w:spacing w:before="160"/>
      <w:jc w:val="center"/>
    </w:pPr>
    <w:rPr>
      <w:i/>
      <w:iCs/>
      <w:color w:val="404040" w:themeColor="text1" w:themeTint="BF"/>
    </w:rPr>
  </w:style>
  <w:style w:type="character" w:customStyle="1" w:styleId="a8">
    <w:name w:val="ציטוט תו"/>
    <w:basedOn w:val="a0"/>
    <w:link w:val="a7"/>
    <w:uiPriority w:val="29"/>
    <w:rsid w:val="00F37077"/>
    <w:rPr>
      <w:i/>
      <w:iCs/>
      <w:color w:val="404040" w:themeColor="text1" w:themeTint="BF"/>
    </w:rPr>
  </w:style>
  <w:style w:type="paragraph" w:styleId="a9">
    <w:name w:val="List Paragraph"/>
    <w:basedOn w:val="a"/>
    <w:uiPriority w:val="34"/>
    <w:qFormat/>
    <w:rsid w:val="00F37077"/>
    <w:pPr>
      <w:ind w:left="720"/>
      <w:contextualSpacing/>
    </w:pPr>
  </w:style>
  <w:style w:type="character" w:styleId="aa">
    <w:name w:val="Intense Emphasis"/>
    <w:basedOn w:val="a0"/>
    <w:uiPriority w:val="21"/>
    <w:qFormat/>
    <w:rsid w:val="00F37077"/>
    <w:rPr>
      <w:i/>
      <w:iCs/>
      <w:color w:val="0F4761" w:themeColor="accent1" w:themeShade="BF"/>
    </w:rPr>
  </w:style>
  <w:style w:type="paragraph" w:styleId="ab">
    <w:name w:val="Intense Quote"/>
    <w:basedOn w:val="a"/>
    <w:next w:val="a"/>
    <w:link w:val="ac"/>
    <w:uiPriority w:val="30"/>
    <w:qFormat/>
    <w:rsid w:val="00F37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7077"/>
    <w:rPr>
      <w:i/>
      <w:iCs/>
      <w:color w:val="0F4761" w:themeColor="accent1" w:themeShade="BF"/>
    </w:rPr>
  </w:style>
  <w:style w:type="character" w:styleId="ad">
    <w:name w:val="Intense Reference"/>
    <w:basedOn w:val="a0"/>
    <w:uiPriority w:val="32"/>
    <w:qFormat/>
    <w:rsid w:val="00F37077"/>
    <w:rPr>
      <w:b/>
      <w:bCs/>
      <w:smallCaps/>
      <w:color w:val="0F4761" w:themeColor="accent1" w:themeShade="BF"/>
      <w:spacing w:val="5"/>
    </w:rPr>
  </w:style>
  <w:style w:type="character" w:styleId="ae">
    <w:name w:val="Placeholder Text"/>
    <w:basedOn w:val="a0"/>
    <w:uiPriority w:val="99"/>
    <w:semiHidden/>
    <w:rsid w:val="00000981"/>
    <w:rPr>
      <w:color w:val="666666"/>
    </w:rPr>
  </w:style>
  <w:style w:type="paragraph" w:styleId="af">
    <w:name w:val="header"/>
    <w:basedOn w:val="a"/>
    <w:link w:val="af0"/>
    <w:uiPriority w:val="99"/>
    <w:unhideWhenUsed/>
    <w:rsid w:val="005B3EAF"/>
    <w:pPr>
      <w:tabs>
        <w:tab w:val="center" w:pos="4153"/>
        <w:tab w:val="right" w:pos="8306"/>
      </w:tabs>
      <w:spacing w:after="0" w:line="240" w:lineRule="auto"/>
    </w:pPr>
  </w:style>
  <w:style w:type="character" w:customStyle="1" w:styleId="af0">
    <w:name w:val="כותרת עליונה תו"/>
    <w:basedOn w:val="a0"/>
    <w:link w:val="af"/>
    <w:uiPriority w:val="99"/>
    <w:rsid w:val="005B3EAF"/>
  </w:style>
  <w:style w:type="paragraph" w:styleId="af1">
    <w:name w:val="footer"/>
    <w:basedOn w:val="a"/>
    <w:link w:val="af2"/>
    <w:uiPriority w:val="99"/>
    <w:unhideWhenUsed/>
    <w:rsid w:val="005B3EAF"/>
    <w:pPr>
      <w:tabs>
        <w:tab w:val="center" w:pos="4153"/>
        <w:tab w:val="right" w:pos="8306"/>
      </w:tabs>
      <w:spacing w:after="0" w:line="240" w:lineRule="auto"/>
    </w:pPr>
  </w:style>
  <w:style w:type="character" w:customStyle="1" w:styleId="af2">
    <w:name w:val="כותרת תחתונה תו"/>
    <w:basedOn w:val="a0"/>
    <w:link w:val="af1"/>
    <w:uiPriority w:val="99"/>
    <w:rsid w:val="005B3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53906">
      <w:bodyDiv w:val="1"/>
      <w:marLeft w:val="0"/>
      <w:marRight w:val="0"/>
      <w:marTop w:val="0"/>
      <w:marBottom w:val="0"/>
      <w:divBdr>
        <w:top w:val="none" w:sz="0" w:space="0" w:color="auto"/>
        <w:left w:val="none" w:sz="0" w:space="0" w:color="auto"/>
        <w:bottom w:val="none" w:sz="0" w:space="0" w:color="auto"/>
        <w:right w:val="none" w:sz="0" w:space="0" w:color="auto"/>
      </w:divBdr>
      <w:divsChild>
        <w:div w:id="1930195032">
          <w:marLeft w:val="0"/>
          <w:marRight w:val="0"/>
          <w:marTop w:val="0"/>
          <w:marBottom w:val="0"/>
          <w:divBdr>
            <w:top w:val="none" w:sz="0" w:space="0" w:color="auto"/>
            <w:left w:val="none" w:sz="0" w:space="0" w:color="auto"/>
            <w:bottom w:val="none" w:sz="0" w:space="0" w:color="auto"/>
            <w:right w:val="none" w:sz="0" w:space="0" w:color="auto"/>
          </w:divBdr>
          <w:divsChild>
            <w:div w:id="20864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0310">
      <w:bodyDiv w:val="1"/>
      <w:marLeft w:val="0"/>
      <w:marRight w:val="0"/>
      <w:marTop w:val="0"/>
      <w:marBottom w:val="0"/>
      <w:divBdr>
        <w:top w:val="none" w:sz="0" w:space="0" w:color="auto"/>
        <w:left w:val="none" w:sz="0" w:space="0" w:color="auto"/>
        <w:bottom w:val="none" w:sz="0" w:space="0" w:color="auto"/>
        <w:right w:val="none" w:sz="0" w:space="0" w:color="auto"/>
      </w:divBdr>
      <w:divsChild>
        <w:div w:id="911114053">
          <w:marLeft w:val="0"/>
          <w:marRight w:val="0"/>
          <w:marTop w:val="0"/>
          <w:marBottom w:val="0"/>
          <w:divBdr>
            <w:top w:val="none" w:sz="0" w:space="0" w:color="auto"/>
            <w:left w:val="none" w:sz="0" w:space="0" w:color="auto"/>
            <w:bottom w:val="none" w:sz="0" w:space="0" w:color="auto"/>
            <w:right w:val="none" w:sz="0" w:space="0" w:color="auto"/>
          </w:divBdr>
          <w:divsChild>
            <w:div w:id="2046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6339">
      <w:bodyDiv w:val="1"/>
      <w:marLeft w:val="0"/>
      <w:marRight w:val="0"/>
      <w:marTop w:val="0"/>
      <w:marBottom w:val="0"/>
      <w:divBdr>
        <w:top w:val="none" w:sz="0" w:space="0" w:color="auto"/>
        <w:left w:val="none" w:sz="0" w:space="0" w:color="auto"/>
        <w:bottom w:val="none" w:sz="0" w:space="0" w:color="auto"/>
        <w:right w:val="none" w:sz="0" w:space="0" w:color="auto"/>
      </w:divBdr>
      <w:divsChild>
        <w:div w:id="357662713">
          <w:marLeft w:val="0"/>
          <w:marRight w:val="0"/>
          <w:marTop w:val="0"/>
          <w:marBottom w:val="0"/>
          <w:divBdr>
            <w:top w:val="none" w:sz="0" w:space="0" w:color="auto"/>
            <w:left w:val="none" w:sz="0" w:space="0" w:color="auto"/>
            <w:bottom w:val="none" w:sz="0" w:space="0" w:color="auto"/>
            <w:right w:val="none" w:sz="0" w:space="0" w:color="auto"/>
          </w:divBdr>
          <w:divsChild>
            <w:div w:id="19464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8003">
      <w:bodyDiv w:val="1"/>
      <w:marLeft w:val="0"/>
      <w:marRight w:val="0"/>
      <w:marTop w:val="0"/>
      <w:marBottom w:val="0"/>
      <w:divBdr>
        <w:top w:val="none" w:sz="0" w:space="0" w:color="auto"/>
        <w:left w:val="none" w:sz="0" w:space="0" w:color="auto"/>
        <w:bottom w:val="none" w:sz="0" w:space="0" w:color="auto"/>
        <w:right w:val="none" w:sz="0" w:space="0" w:color="auto"/>
      </w:divBdr>
      <w:divsChild>
        <w:div w:id="390158731">
          <w:marLeft w:val="0"/>
          <w:marRight w:val="0"/>
          <w:marTop w:val="0"/>
          <w:marBottom w:val="0"/>
          <w:divBdr>
            <w:top w:val="none" w:sz="0" w:space="0" w:color="auto"/>
            <w:left w:val="none" w:sz="0" w:space="0" w:color="auto"/>
            <w:bottom w:val="none" w:sz="0" w:space="0" w:color="auto"/>
            <w:right w:val="none" w:sz="0" w:space="0" w:color="auto"/>
          </w:divBdr>
          <w:divsChild>
            <w:div w:id="11056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11</Pages>
  <Words>3113</Words>
  <Characters>15569</Characters>
  <Application>Microsoft Office Word</Application>
  <DocSecurity>0</DocSecurity>
  <Lines>129</Lines>
  <Paragraphs>37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148</cp:revision>
  <dcterms:created xsi:type="dcterms:W3CDTF">2024-12-10T16:36:00Z</dcterms:created>
  <dcterms:modified xsi:type="dcterms:W3CDTF">2024-12-16T17:27:00Z</dcterms:modified>
</cp:coreProperties>
</file>