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169C" w:rsidRPr="0025169C" w:rsidRDefault="0025169C" w:rsidP="003C75F9">
      <w:pPr>
        <w:shd w:val="clear" w:color="auto" w:fill="FFFFFF"/>
        <w:spacing w:after="240" w:line="240" w:lineRule="auto"/>
        <w:jc w:val="center"/>
        <w:rPr>
          <w:rFonts w:ascii="Arial" w:eastAsia="Times New Roman" w:hAnsi="Arial" w:cs="Arial"/>
          <w:b/>
          <w:bCs/>
          <w:kern w:val="0"/>
          <w:sz w:val="36"/>
          <w:szCs w:val="36"/>
          <w14:ligatures w14:val="none"/>
        </w:rPr>
      </w:pPr>
      <w:r w:rsidRPr="0025169C">
        <w:rPr>
          <w:rFonts w:ascii="Arial" w:eastAsia="Times New Roman" w:hAnsi="Arial" w:cs="Arial"/>
          <w:b/>
          <w:bCs/>
          <w:kern w:val="0"/>
          <w:sz w:val="36"/>
          <w:szCs w:val="36"/>
          <w14:ligatures w14:val="none"/>
        </w:rPr>
        <w:t>Insights</w:t>
      </w:r>
      <w:r w:rsidRPr="003C75F9">
        <w:rPr>
          <w:rFonts w:ascii="Arial" w:eastAsia="Times New Roman" w:hAnsi="Arial" w:cs="Arial"/>
          <w:b/>
          <w:bCs/>
          <w:kern w:val="0"/>
          <w:sz w:val="36"/>
          <w:szCs w:val="36"/>
          <w14:ligatures w14:val="none"/>
        </w:rPr>
        <w:t xml:space="preserve"> on the Project</w:t>
      </w:r>
    </w:p>
    <w:p w:rsidR="0025169C" w:rsidRPr="0025169C" w:rsidRDefault="0025169C" w:rsidP="0025169C">
      <w:pPr>
        <w:numPr>
          <w:ilvl w:val="0"/>
          <w:numId w:val="1"/>
        </w:numPr>
        <w:shd w:val="clear" w:color="auto" w:fill="FFFFFF"/>
        <w:spacing w:before="240" w:after="240"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b/>
          <w:bCs/>
          <w:kern w:val="0"/>
          <w:sz w:val="21"/>
          <w:szCs w:val="21"/>
          <w14:ligatures w14:val="none"/>
        </w:rPr>
        <w:t>Age vs. Stroke Occurrence</w:t>
      </w:r>
      <w:r w:rsidRPr="0025169C">
        <w:rPr>
          <w:rFonts w:ascii="DM Sans" w:eastAsia="Times New Roman" w:hAnsi="DM Sans" w:cs="Times New Roman"/>
          <w:kern w:val="0"/>
          <w:sz w:val="21"/>
          <w:szCs w:val="21"/>
          <w14:ligatures w14:val="none"/>
        </w:rPr>
        <w:t>:</w:t>
      </w:r>
      <w:r w:rsidR="0060264C">
        <w:rPr>
          <w:rFonts w:ascii="DM Sans" w:eastAsia="Times New Roman" w:hAnsi="DM Sans" w:cs="Times New Roman"/>
          <w:kern w:val="0"/>
          <w:sz w:val="21"/>
          <w:szCs w:val="21"/>
          <w14:ligatures w14:val="none"/>
        </w:rPr>
        <w:t xml:space="preserve"> Age plays a major role that is to say that the older one get, the more likely for the anatomy of the body to change which in turn exposes the individual to stroke, however that is not to say that young people do not fall into stroke.</w:t>
      </w:r>
    </w:p>
    <w:p w:rsidR="0025169C" w:rsidRPr="0025169C" w:rsidRDefault="0025169C" w:rsidP="0025169C">
      <w:pPr>
        <w:numPr>
          <w:ilvl w:val="0"/>
          <w:numId w:val="1"/>
        </w:numPr>
        <w:shd w:val="clear" w:color="auto" w:fill="FFFFFF"/>
        <w:spacing w:before="240" w:after="240"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b/>
          <w:bCs/>
          <w:kern w:val="0"/>
          <w:sz w:val="21"/>
          <w:szCs w:val="21"/>
          <w14:ligatures w14:val="none"/>
        </w:rPr>
        <w:t>Impact of Hypertension and Heart Disease</w:t>
      </w:r>
      <w:r w:rsidRPr="0025169C">
        <w:rPr>
          <w:rFonts w:ascii="DM Sans" w:eastAsia="Times New Roman" w:hAnsi="DM Sans" w:cs="Times New Roman"/>
          <w:kern w:val="0"/>
          <w:sz w:val="21"/>
          <w:szCs w:val="21"/>
          <w14:ligatures w14:val="none"/>
        </w:rPr>
        <w:t>:</w:t>
      </w:r>
      <w:r w:rsidR="0060264C">
        <w:rPr>
          <w:rFonts w:ascii="DM Sans" w:eastAsia="Times New Roman" w:hAnsi="DM Sans" w:cs="Times New Roman"/>
          <w:kern w:val="0"/>
          <w:sz w:val="21"/>
          <w:szCs w:val="21"/>
          <w14:ligatures w14:val="none"/>
        </w:rPr>
        <w:t xml:space="preserve"> They determine stroke as they both expose the Blood pressure, brain and health to a total collapse which in turn triggers stroke.</w:t>
      </w:r>
    </w:p>
    <w:p w:rsidR="0025169C" w:rsidRPr="0025169C" w:rsidRDefault="0025169C" w:rsidP="0025169C">
      <w:pPr>
        <w:numPr>
          <w:ilvl w:val="0"/>
          <w:numId w:val="1"/>
        </w:numPr>
        <w:shd w:val="clear" w:color="auto" w:fill="FFFFFF"/>
        <w:spacing w:before="240" w:after="240"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b/>
          <w:bCs/>
          <w:kern w:val="0"/>
          <w:sz w:val="21"/>
          <w:szCs w:val="21"/>
          <w14:ligatures w14:val="none"/>
        </w:rPr>
        <w:t>Marital Status and Stroke Risk</w:t>
      </w:r>
      <w:r w:rsidRPr="0025169C">
        <w:rPr>
          <w:rFonts w:ascii="DM Sans" w:eastAsia="Times New Roman" w:hAnsi="DM Sans" w:cs="Times New Roman"/>
          <w:kern w:val="0"/>
          <w:sz w:val="21"/>
          <w:szCs w:val="21"/>
          <w14:ligatures w14:val="none"/>
        </w:rPr>
        <w:t>:</w:t>
      </w:r>
      <w:r w:rsidR="0060264C">
        <w:rPr>
          <w:rFonts w:ascii="DM Sans" w:eastAsia="Times New Roman" w:hAnsi="DM Sans" w:cs="Times New Roman"/>
          <w:kern w:val="0"/>
          <w:sz w:val="21"/>
          <w:szCs w:val="21"/>
          <w14:ligatures w14:val="none"/>
        </w:rPr>
        <w:t xml:space="preserve"> Those who were married were more susceptible to stroke which may be as a result of age or time being inputted into parenting as that determines factor for married couples.</w:t>
      </w:r>
    </w:p>
    <w:p w:rsidR="0025169C" w:rsidRPr="0025169C" w:rsidRDefault="0025169C" w:rsidP="0025169C">
      <w:pPr>
        <w:numPr>
          <w:ilvl w:val="0"/>
          <w:numId w:val="1"/>
        </w:numPr>
        <w:shd w:val="clear" w:color="auto" w:fill="FFFFFF"/>
        <w:spacing w:before="240" w:after="240"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b/>
          <w:bCs/>
          <w:kern w:val="0"/>
          <w:sz w:val="21"/>
          <w:szCs w:val="21"/>
          <w14:ligatures w14:val="none"/>
        </w:rPr>
        <w:t>Work Type and Stroke Incidence</w:t>
      </w:r>
      <w:r w:rsidR="0060264C">
        <w:rPr>
          <w:rFonts w:ascii="DM Sans" w:eastAsia="Times New Roman" w:hAnsi="DM Sans" w:cs="Times New Roman"/>
          <w:kern w:val="0"/>
          <w:sz w:val="21"/>
          <w:szCs w:val="21"/>
          <w14:ligatures w14:val="none"/>
        </w:rPr>
        <w:t>:</w:t>
      </w:r>
      <w:r>
        <w:rPr>
          <w:rFonts w:ascii="DM Sans" w:eastAsia="Times New Roman" w:hAnsi="DM Sans" w:cs="Times New Roman"/>
          <w:kern w:val="0"/>
          <w:sz w:val="21"/>
          <w:szCs w:val="21"/>
          <w14:ligatures w14:val="none"/>
        </w:rPr>
        <w:t xml:space="preserve"> From the </w:t>
      </w:r>
      <w:r w:rsidR="0060264C">
        <w:rPr>
          <w:rFonts w:ascii="DM Sans" w:eastAsia="Times New Roman" w:hAnsi="DM Sans" w:cs="Times New Roman"/>
          <w:kern w:val="0"/>
          <w:sz w:val="21"/>
          <w:szCs w:val="21"/>
          <w14:ligatures w14:val="none"/>
        </w:rPr>
        <w:t>analysis</w:t>
      </w:r>
      <w:r>
        <w:rPr>
          <w:rFonts w:ascii="DM Sans" w:eastAsia="Times New Roman" w:hAnsi="DM Sans" w:cs="Times New Roman"/>
          <w:kern w:val="0"/>
          <w:sz w:val="21"/>
          <w:szCs w:val="21"/>
          <w14:ligatures w14:val="none"/>
        </w:rPr>
        <w:t xml:space="preserve"> we can see that the more the hours and time given to a particular work type the more the </w:t>
      </w:r>
      <w:r w:rsidR="0060264C">
        <w:rPr>
          <w:rFonts w:ascii="DM Sans" w:eastAsia="Times New Roman" w:hAnsi="DM Sans" w:cs="Times New Roman"/>
          <w:kern w:val="0"/>
          <w:sz w:val="21"/>
          <w:szCs w:val="21"/>
          <w14:ligatures w14:val="none"/>
        </w:rPr>
        <w:t>like hood</w:t>
      </w:r>
      <w:r>
        <w:rPr>
          <w:rFonts w:ascii="DM Sans" w:eastAsia="Times New Roman" w:hAnsi="DM Sans" w:cs="Times New Roman"/>
          <w:kern w:val="0"/>
          <w:sz w:val="21"/>
          <w:szCs w:val="21"/>
          <w14:ligatures w14:val="none"/>
        </w:rPr>
        <w:t xml:space="preserve"> of stroke in the patient.</w:t>
      </w:r>
      <w:r w:rsidR="0060264C">
        <w:rPr>
          <w:rFonts w:ascii="DM Sans" w:eastAsia="Times New Roman" w:hAnsi="DM Sans" w:cs="Times New Roman"/>
          <w:kern w:val="0"/>
          <w:sz w:val="21"/>
          <w:szCs w:val="21"/>
          <w14:ligatures w14:val="none"/>
        </w:rPr>
        <w:t xml:space="preserve"> From the various work type it showed that those who have more staffs and less workload weren’t exposed to stroke.</w:t>
      </w:r>
    </w:p>
    <w:p w:rsidR="0025169C" w:rsidRPr="0025169C" w:rsidRDefault="0025169C" w:rsidP="0025169C">
      <w:pPr>
        <w:numPr>
          <w:ilvl w:val="0"/>
          <w:numId w:val="1"/>
        </w:numPr>
        <w:shd w:val="clear" w:color="auto" w:fill="FFFFFF"/>
        <w:spacing w:before="240" w:after="240"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b/>
          <w:bCs/>
          <w:kern w:val="0"/>
          <w:sz w:val="21"/>
          <w:szCs w:val="21"/>
          <w14:ligatures w14:val="none"/>
        </w:rPr>
        <w:t>Residence Type and Stroke Risk</w:t>
      </w:r>
      <w:r w:rsidRPr="0025169C">
        <w:rPr>
          <w:rFonts w:ascii="DM Sans" w:eastAsia="Times New Roman" w:hAnsi="DM Sans" w:cs="Times New Roman"/>
          <w:kern w:val="0"/>
          <w:sz w:val="21"/>
          <w:szCs w:val="21"/>
          <w14:ligatures w14:val="none"/>
        </w:rPr>
        <w:t>:</w:t>
      </w:r>
      <w:r>
        <w:rPr>
          <w:rFonts w:ascii="DM Sans" w:eastAsia="Times New Roman" w:hAnsi="DM Sans" w:cs="Times New Roman"/>
          <w:kern w:val="0"/>
          <w:sz w:val="21"/>
          <w:szCs w:val="21"/>
          <w14:ligatures w14:val="none"/>
        </w:rPr>
        <w:t xml:space="preserve"> From our analysis we can deduce that urban settlement had more occurrences than the rural settlement which may be top various factors such as stress, environmental impact etc.</w:t>
      </w:r>
      <w:r w:rsidRPr="0025169C">
        <w:rPr>
          <w:rFonts w:ascii="DM Sans" w:eastAsia="Times New Roman" w:hAnsi="DM Sans" w:cs="Times New Roman"/>
          <w:kern w:val="0"/>
          <w:sz w:val="21"/>
          <w:szCs w:val="21"/>
          <w14:ligatures w14:val="none"/>
        </w:rPr>
        <w:t>.</w:t>
      </w:r>
    </w:p>
    <w:p w:rsidR="0025169C" w:rsidRPr="0025169C" w:rsidRDefault="0025169C" w:rsidP="0025169C">
      <w:pPr>
        <w:numPr>
          <w:ilvl w:val="0"/>
          <w:numId w:val="1"/>
        </w:numPr>
        <w:shd w:val="clear" w:color="auto" w:fill="FFFFFF"/>
        <w:spacing w:before="240" w:after="240"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b/>
          <w:bCs/>
          <w:kern w:val="0"/>
          <w:sz w:val="21"/>
          <w:szCs w:val="21"/>
          <w14:ligatures w14:val="none"/>
        </w:rPr>
        <w:t>Glucose Levels and BMI</w:t>
      </w:r>
      <w:r w:rsidRPr="0025169C">
        <w:rPr>
          <w:rFonts w:ascii="DM Sans" w:eastAsia="Times New Roman" w:hAnsi="DM Sans" w:cs="Times New Roman"/>
          <w:kern w:val="0"/>
          <w:sz w:val="21"/>
          <w:szCs w:val="21"/>
          <w14:ligatures w14:val="none"/>
        </w:rPr>
        <w:t>:</w:t>
      </w:r>
      <w:r>
        <w:rPr>
          <w:rFonts w:ascii="DM Sans" w:eastAsia="Times New Roman" w:hAnsi="DM Sans" w:cs="Times New Roman"/>
          <w:kern w:val="0"/>
          <w:sz w:val="21"/>
          <w:szCs w:val="21"/>
          <w14:ligatures w14:val="none"/>
        </w:rPr>
        <w:t xml:space="preserve"> We noticed that BMI was a major determinant to stroke in patient compared to the Glucose levels of patients.</w:t>
      </w:r>
    </w:p>
    <w:p w:rsidR="0025169C" w:rsidRPr="0025169C" w:rsidRDefault="0025169C" w:rsidP="0025169C">
      <w:pPr>
        <w:numPr>
          <w:ilvl w:val="0"/>
          <w:numId w:val="1"/>
        </w:numPr>
        <w:shd w:val="clear" w:color="auto" w:fill="FFFFFF"/>
        <w:spacing w:before="240" w:after="240"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b/>
          <w:bCs/>
          <w:kern w:val="0"/>
          <w:sz w:val="21"/>
          <w:szCs w:val="21"/>
          <w14:ligatures w14:val="none"/>
        </w:rPr>
        <w:t>Smoking Status and Stroke Risk</w:t>
      </w:r>
      <w:r w:rsidRPr="0025169C">
        <w:rPr>
          <w:rFonts w:ascii="DM Sans" w:eastAsia="Times New Roman" w:hAnsi="DM Sans" w:cs="Times New Roman"/>
          <w:kern w:val="0"/>
          <w:sz w:val="21"/>
          <w:szCs w:val="21"/>
          <w14:ligatures w14:val="none"/>
        </w:rPr>
        <w:t>: Evaluate the impact of smoking status on stroke risk. Provide insights on how being a smoker, non-smoker, or former smoker influences the likelihood of strokes.</w:t>
      </w:r>
    </w:p>
    <w:p w:rsidR="0025169C" w:rsidRPr="0025169C" w:rsidRDefault="0025169C" w:rsidP="0025169C">
      <w:pPr>
        <w:numPr>
          <w:ilvl w:val="0"/>
          <w:numId w:val="1"/>
        </w:numPr>
        <w:shd w:val="clear" w:color="auto" w:fill="FFFFFF"/>
        <w:spacing w:before="240" w:after="240"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b/>
          <w:bCs/>
          <w:kern w:val="0"/>
          <w:sz w:val="21"/>
          <w:szCs w:val="21"/>
          <w14:ligatures w14:val="none"/>
        </w:rPr>
        <w:t>Gender Disparities in Stroke Occurrence</w:t>
      </w:r>
      <w:r w:rsidRPr="0025169C">
        <w:rPr>
          <w:rFonts w:ascii="DM Sans" w:eastAsia="Times New Roman" w:hAnsi="DM Sans" w:cs="Times New Roman"/>
          <w:kern w:val="0"/>
          <w:sz w:val="21"/>
          <w:szCs w:val="21"/>
          <w14:ligatures w14:val="none"/>
        </w:rPr>
        <w:t xml:space="preserve">: </w:t>
      </w:r>
      <w:r>
        <w:rPr>
          <w:rFonts w:ascii="DM Sans" w:eastAsia="Times New Roman" w:hAnsi="DM Sans" w:cs="Times New Roman"/>
          <w:kern w:val="0"/>
          <w:sz w:val="21"/>
          <w:szCs w:val="21"/>
          <w14:ligatures w14:val="none"/>
        </w:rPr>
        <w:t xml:space="preserve">we had </w:t>
      </w:r>
      <w:r w:rsidRPr="0025169C">
        <w:rPr>
          <w:rFonts w:ascii="DM Sans" w:eastAsia="Times New Roman" w:hAnsi="DM Sans" w:cs="Times New Roman"/>
          <w:kern w:val="0"/>
          <w:sz w:val="21"/>
          <w:szCs w:val="21"/>
          <w14:ligatures w14:val="none"/>
        </w:rPr>
        <w:t xml:space="preserve">gender differences in stroke occurrences. </w:t>
      </w:r>
      <w:r>
        <w:rPr>
          <w:rFonts w:ascii="DM Sans" w:eastAsia="Times New Roman" w:hAnsi="DM Sans" w:cs="Times New Roman"/>
          <w:kern w:val="0"/>
          <w:sz w:val="21"/>
          <w:szCs w:val="21"/>
          <w14:ligatures w14:val="none"/>
        </w:rPr>
        <w:t xml:space="preserve"> We can deduce that more females fell into stroke than males. We had </w:t>
      </w:r>
      <w:r w:rsidRPr="0025169C">
        <w:rPr>
          <w:rFonts w:ascii="DM Sans" w:eastAsia="Times New Roman" w:hAnsi="DM Sans" w:cs="Times New Roman"/>
          <w:kern w:val="0"/>
          <w:sz w:val="21"/>
          <w:szCs w:val="21"/>
          <w14:ligatures w14:val="none"/>
        </w:rPr>
        <w:t>prevalence</w:t>
      </w:r>
      <w:r w:rsidRPr="0025169C">
        <w:rPr>
          <w:rFonts w:ascii="DM Sans" w:eastAsia="Times New Roman" w:hAnsi="DM Sans" w:cs="Times New Roman"/>
          <w:kern w:val="0"/>
          <w:sz w:val="21"/>
          <w:szCs w:val="21"/>
          <w14:ligatures w14:val="none"/>
        </w:rPr>
        <w:t xml:space="preserve"> of strokes among</w:t>
      </w:r>
      <w:r>
        <w:rPr>
          <w:rFonts w:ascii="DM Sans" w:eastAsia="Times New Roman" w:hAnsi="DM Sans" w:cs="Times New Roman"/>
          <w:kern w:val="0"/>
          <w:sz w:val="21"/>
          <w:szCs w:val="21"/>
          <w14:ligatures w14:val="none"/>
        </w:rPr>
        <w:t xml:space="preserve"> </w:t>
      </w:r>
      <w:r w:rsidRPr="0025169C">
        <w:rPr>
          <w:rFonts w:ascii="DM Sans" w:eastAsia="Times New Roman" w:hAnsi="DM Sans" w:cs="Times New Roman"/>
          <w:kern w:val="0"/>
          <w:sz w:val="21"/>
          <w:szCs w:val="21"/>
          <w14:ligatures w14:val="none"/>
        </w:rPr>
        <w:t>females</w:t>
      </w:r>
      <w:r>
        <w:rPr>
          <w:rFonts w:ascii="DM Sans" w:eastAsia="Times New Roman" w:hAnsi="DM Sans" w:cs="Times New Roman"/>
          <w:kern w:val="0"/>
          <w:sz w:val="21"/>
          <w:szCs w:val="21"/>
          <w14:ligatures w14:val="none"/>
        </w:rPr>
        <w:t xml:space="preserve"> than males.</w:t>
      </w:r>
    </w:p>
    <w:p w:rsidR="0025169C" w:rsidRPr="0025169C" w:rsidRDefault="0025169C" w:rsidP="0025169C">
      <w:pPr>
        <w:numPr>
          <w:ilvl w:val="0"/>
          <w:numId w:val="1"/>
        </w:numPr>
        <w:shd w:val="clear" w:color="auto" w:fill="FFFFFF"/>
        <w:spacing w:before="240" w:after="240"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b/>
          <w:bCs/>
          <w:kern w:val="0"/>
          <w:sz w:val="21"/>
          <w:szCs w:val="21"/>
          <w14:ligatures w14:val="none"/>
        </w:rPr>
        <w:t>Predictive Modeling</w:t>
      </w:r>
      <w:r w:rsidRPr="0025169C">
        <w:rPr>
          <w:rFonts w:ascii="DM Sans" w:eastAsia="Times New Roman" w:hAnsi="DM Sans" w:cs="Times New Roman"/>
          <w:kern w:val="0"/>
          <w:sz w:val="21"/>
          <w:szCs w:val="21"/>
          <w14:ligatures w14:val="none"/>
        </w:rPr>
        <w:t xml:space="preserve">: </w:t>
      </w:r>
      <w:r w:rsidR="0060264C">
        <w:rPr>
          <w:rFonts w:ascii="DM Sans" w:eastAsia="Times New Roman" w:hAnsi="DM Sans" w:cs="Times New Roman"/>
          <w:kern w:val="0"/>
          <w:sz w:val="21"/>
          <w:szCs w:val="21"/>
          <w14:ligatures w14:val="none"/>
        </w:rPr>
        <w:t xml:space="preserve">A </w:t>
      </w:r>
      <w:r w:rsidRPr="0025169C">
        <w:rPr>
          <w:rFonts w:ascii="DM Sans" w:eastAsia="Times New Roman" w:hAnsi="DM Sans" w:cs="Times New Roman"/>
          <w:kern w:val="0"/>
          <w:sz w:val="21"/>
          <w:szCs w:val="21"/>
          <w14:ligatures w14:val="none"/>
        </w:rPr>
        <w:t xml:space="preserve">predictive model </w:t>
      </w:r>
      <w:r w:rsidR="0060264C">
        <w:rPr>
          <w:rFonts w:ascii="DM Sans" w:eastAsia="Times New Roman" w:hAnsi="DM Sans" w:cs="Times New Roman"/>
          <w:kern w:val="0"/>
          <w:sz w:val="21"/>
          <w:szCs w:val="21"/>
          <w14:ligatures w14:val="none"/>
        </w:rPr>
        <w:t xml:space="preserve">was built </w:t>
      </w:r>
      <w:r w:rsidRPr="0025169C">
        <w:rPr>
          <w:rFonts w:ascii="DM Sans" w:eastAsia="Times New Roman" w:hAnsi="DM Sans" w:cs="Times New Roman"/>
          <w:kern w:val="0"/>
          <w:sz w:val="21"/>
          <w:szCs w:val="21"/>
          <w14:ligatures w14:val="none"/>
        </w:rPr>
        <w:t>to forecast stroke occurrences based on the available features.</w:t>
      </w:r>
      <w:r w:rsidR="0060264C">
        <w:rPr>
          <w:rFonts w:ascii="DM Sans" w:eastAsia="Times New Roman" w:hAnsi="DM Sans" w:cs="Times New Roman"/>
          <w:kern w:val="0"/>
          <w:sz w:val="21"/>
          <w:szCs w:val="21"/>
          <w14:ligatures w14:val="none"/>
        </w:rPr>
        <w:t xml:space="preserve"> We e</w:t>
      </w:r>
      <w:r w:rsidRPr="0025169C">
        <w:rPr>
          <w:rFonts w:ascii="DM Sans" w:eastAsia="Times New Roman" w:hAnsi="DM Sans" w:cs="Times New Roman"/>
          <w:kern w:val="0"/>
          <w:sz w:val="21"/>
          <w:szCs w:val="21"/>
          <w14:ligatures w14:val="none"/>
        </w:rPr>
        <w:t>valuate</w:t>
      </w:r>
      <w:r w:rsidR="0060264C">
        <w:rPr>
          <w:rFonts w:ascii="DM Sans" w:eastAsia="Times New Roman" w:hAnsi="DM Sans" w:cs="Times New Roman"/>
          <w:kern w:val="0"/>
          <w:sz w:val="21"/>
          <w:szCs w:val="21"/>
          <w14:ligatures w14:val="none"/>
        </w:rPr>
        <w:t>d</w:t>
      </w:r>
      <w:r w:rsidRPr="0025169C">
        <w:rPr>
          <w:rFonts w:ascii="DM Sans" w:eastAsia="Times New Roman" w:hAnsi="DM Sans" w:cs="Times New Roman"/>
          <w:kern w:val="0"/>
          <w:sz w:val="21"/>
          <w:szCs w:val="21"/>
          <w14:ligatures w14:val="none"/>
        </w:rPr>
        <w:t xml:space="preserve"> the model's performance and provide</w:t>
      </w:r>
      <w:r w:rsidR="0060264C">
        <w:rPr>
          <w:rFonts w:ascii="DM Sans" w:eastAsia="Times New Roman" w:hAnsi="DM Sans" w:cs="Times New Roman"/>
          <w:kern w:val="0"/>
          <w:sz w:val="21"/>
          <w:szCs w:val="21"/>
          <w14:ligatures w14:val="none"/>
        </w:rPr>
        <w:t>d</w:t>
      </w:r>
      <w:r w:rsidRPr="0025169C">
        <w:rPr>
          <w:rFonts w:ascii="DM Sans" w:eastAsia="Times New Roman" w:hAnsi="DM Sans" w:cs="Times New Roman"/>
          <w:kern w:val="0"/>
          <w:sz w:val="21"/>
          <w:szCs w:val="21"/>
          <w14:ligatures w14:val="none"/>
        </w:rPr>
        <w:t xml:space="preserve"> recommendations for improving prediction accuracy.</w:t>
      </w:r>
    </w:p>
    <w:p w:rsidR="0025169C" w:rsidRPr="0025169C" w:rsidRDefault="0025169C" w:rsidP="004761D1">
      <w:pPr>
        <w:shd w:val="clear" w:color="auto" w:fill="FFFFFF"/>
        <w:spacing w:after="240" w:line="240" w:lineRule="auto"/>
        <w:jc w:val="center"/>
        <w:rPr>
          <w:rFonts w:ascii="Arial" w:eastAsia="Times New Roman" w:hAnsi="Arial" w:cs="Arial"/>
          <w:b/>
          <w:bCs/>
          <w:kern w:val="0"/>
          <w:sz w:val="36"/>
          <w:szCs w:val="36"/>
          <w14:ligatures w14:val="none"/>
        </w:rPr>
      </w:pPr>
      <w:r w:rsidRPr="0025169C">
        <w:rPr>
          <w:rFonts w:ascii="Arial" w:eastAsia="Times New Roman" w:hAnsi="Arial" w:cs="Arial"/>
          <w:b/>
          <w:bCs/>
          <w:kern w:val="0"/>
          <w:sz w:val="36"/>
          <w:szCs w:val="36"/>
          <w14:ligatures w14:val="none"/>
        </w:rPr>
        <w:t>Recommendations</w:t>
      </w:r>
    </w:p>
    <w:p w:rsidR="0025169C" w:rsidRPr="0025169C" w:rsidRDefault="0025169C" w:rsidP="0025169C">
      <w:pPr>
        <w:numPr>
          <w:ilvl w:val="0"/>
          <w:numId w:val="2"/>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kern w:val="0"/>
          <w:sz w:val="21"/>
          <w:szCs w:val="21"/>
          <w14:ligatures w14:val="none"/>
        </w:rPr>
        <w:t>Encourage regular health screenings for hypertension and heart disease to mitigate stroke risks.</w:t>
      </w:r>
    </w:p>
    <w:p w:rsidR="0025169C" w:rsidRPr="0025169C" w:rsidRDefault="0025169C" w:rsidP="0025169C">
      <w:pPr>
        <w:numPr>
          <w:ilvl w:val="0"/>
          <w:numId w:val="2"/>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kern w:val="0"/>
          <w:sz w:val="21"/>
          <w:szCs w:val="21"/>
          <w14:ligatures w14:val="none"/>
        </w:rPr>
        <w:t>Promote healthy lifestyle choices such as maintaining a balanced diet and regular exercise to manage glucose levels and BMI.</w:t>
      </w:r>
    </w:p>
    <w:p w:rsidR="0025169C" w:rsidRPr="0025169C" w:rsidRDefault="0025169C" w:rsidP="0025169C">
      <w:pPr>
        <w:numPr>
          <w:ilvl w:val="0"/>
          <w:numId w:val="2"/>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kern w:val="0"/>
          <w:sz w:val="21"/>
          <w:szCs w:val="21"/>
          <w14:ligatures w14:val="none"/>
        </w:rPr>
        <w:t>Raise awareness about the impact of smoking on stroke risk and provide resources for smoking cessation.</w:t>
      </w:r>
    </w:p>
    <w:p w:rsidR="0025169C" w:rsidRPr="0025169C" w:rsidRDefault="0025169C" w:rsidP="0025169C">
      <w:pPr>
        <w:numPr>
          <w:ilvl w:val="0"/>
          <w:numId w:val="2"/>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kern w:val="0"/>
          <w:sz w:val="21"/>
          <w:szCs w:val="21"/>
          <w14:ligatures w14:val="none"/>
        </w:rPr>
        <w:lastRenderedPageBreak/>
        <w:t>Advocate for public health campaigns targeting high-risk groups identified through the data analysis.</w:t>
      </w:r>
    </w:p>
    <w:p w:rsidR="0025169C" w:rsidRPr="0025169C" w:rsidRDefault="0025169C" w:rsidP="0025169C">
      <w:pPr>
        <w:numPr>
          <w:ilvl w:val="0"/>
          <w:numId w:val="2"/>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kern w:val="0"/>
          <w:sz w:val="21"/>
          <w:szCs w:val="21"/>
          <w14:ligatures w14:val="none"/>
        </w:rPr>
        <w:t>Collaborate with healthcare providers to implement personalized preventive strategies for patients at risk of strokes.</w:t>
      </w:r>
    </w:p>
    <w:p w:rsidR="0025169C" w:rsidRPr="0025169C" w:rsidRDefault="0025169C" w:rsidP="0025169C">
      <w:pPr>
        <w:numPr>
          <w:ilvl w:val="0"/>
          <w:numId w:val="2"/>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kern w:val="0"/>
          <w:sz w:val="21"/>
          <w:szCs w:val="21"/>
          <w14:ligatures w14:val="none"/>
        </w:rPr>
        <w:t>Conduct further research to explore additional factors that may contribute to stroke occurrences in the population.</w:t>
      </w:r>
    </w:p>
    <w:p w:rsidR="0025169C" w:rsidRPr="0025169C" w:rsidRDefault="0025169C" w:rsidP="0025169C">
      <w:pPr>
        <w:numPr>
          <w:ilvl w:val="0"/>
          <w:numId w:val="2"/>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kern w:val="0"/>
          <w:sz w:val="21"/>
          <w:szCs w:val="21"/>
          <w14:ligatures w14:val="none"/>
        </w:rPr>
        <w:t>Enhance data collection efforts to capture more detailed information that could improve predictive models.</w:t>
      </w:r>
    </w:p>
    <w:p w:rsidR="0025169C" w:rsidRPr="0025169C" w:rsidRDefault="0025169C" w:rsidP="0025169C">
      <w:pPr>
        <w:numPr>
          <w:ilvl w:val="0"/>
          <w:numId w:val="2"/>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kern w:val="0"/>
          <w:sz w:val="21"/>
          <w:szCs w:val="21"/>
          <w14:ligatures w14:val="none"/>
        </w:rPr>
        <w:t>Educate the community about the warning signs of strokes and the importance of seeking immediate medical attention.</w:t>
      </w:r>
    </w:p>
    <w:p w:rsidR="0025169C" w:rsidRPr="0025169C" w:rsidRDefault="0025169C" w:rsidP="0025169C">
      <w:pPr>
        <w:numPr>
          <w:ilvl w:val="0"/>
          <w:numId w:val="2"/>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kern w:val="0"/>
          <w:sz w:val="21"/>
          <w:szCs w:val="21"/>
          <w14:ligatures w14:val="none"/>
        </w:rPr>
        <w:t>Monitor and track key indicators related to stroke risk to evaluate the effectiveness of preventive interventions.</w:t>
      </w:r>
    </w:p>
    <w:p w:rsidR="0025169C" w:rsidRPr="0025169C" w:rsidRDefault="0025169C" w:rsidP="0025169C">
      <w:pPr>
        <w:numPr>
          <w:ilvl w:val="0"/>
          <w:numId w:val="2"/>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25169C">
        <w:rPr>
          <w:rFonts w:ascii="DM Sans" w:eastAsia="Times New Roman" w:hAnsi="DM Sans" w:cs="Times New Roman"/>
          <w:kern w:val="0"/>
          <w:sz w:val="21"/>
          <w:szCs w:val="21"/>
          <w14:ligatures w14:val="none"/>
        </w:rPr>
        <w:t>Continuously update and refine data analysis techniques to uncover new insights and improve stroke prediction models.</w:t>
      </w:r>
    </w:p>
    <w:p w:rsidR="004666ED" w:rsidRDefault="004666ED"/>
    <w:sectPr w:rsidR="0046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777CB"/>
    <w:multiLevelType w:val="multilevel"/>
    <w:tmpl w:val="F89A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0D3BFC"/>
    <w:multiLevelType w:val="multilevel"/>
    <w:tmpl w:val="D144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63384">
    <w:abstractNumId w:val="1"/>
  </w:num>
  <w:num w:numId="2" w16cid:durableId="99838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9C"/>
    <w:rsid w:val="0025169C"/>
    <w:rsid w:val="00371750"/>
    <w:rsid w:val="003C75F9"/>
    <w:rsid w:val="004666ED"/>
    <w:rsid w:val="004761D1"/>
    <w:rsid w:val="004C324C"/>
    <w:rsid w:val="00602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F31A"/>
  <w15:chartTrackingRefBased/>
  <w15:docId w15:val="{F5D2485F-59A9-48CC-BD22-306DD5C4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6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16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6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Ugochukwu</dc:creator>
  <cp:keywords/>
  <dc:description/>
  <cp:lastModifiedBy>Obinna Ugochukwu</cp:lastModifiedBy>
  <cp:revision>3</cp:revision>
  <dcterms:created xsi:type="dcterms:W3CDTF">2024-03-25T12:48:00Z</dcterms:created>
  <dcterms:modified xsi:type="dcterms:W3CDTF">2024-03-25T13:09:00Z</dcterms:modified>
</cp:coreProperties>
</file>