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670" w:rsidRDefault="00891670" w:rsidP="00891670">
      <w:pPr>
        <w:pStyle w:val="Standard"/>
        <w:spacing w:line="360" w:lineRule="auto"/>
        <w:jc w:val="center"/>
        <w:rPr>
          <w:rFonts w:cs="Times New Roman"/>
          <w:i/>
          <w:iCs/>
          <w:color w:val="0070C0"/>
          <w:sz w:val="56"/>
          <w:szCs w:val="56"/>
        </w:rPr>
      </w:pPr>
      <w:r>
        <w:rPr>
          <w:rFonts w:cs="Times New Roman"/>
          <w:i/>
          <w:iCs/>
          <w:color w:val="0070C0"/>
          <w:sz w:val="56"/>
          <w:szCs w:val="56"/>
        </w:rPr>
        <w:t>3815ICT – Software Engineering</w:t>
      </w:r>
    </w:p>
    <w:p w:rsidR="00891670" w:rsidRDefault="00891670" w:rsidP="00891670">
      <w:pPr>
        <w:pStyle w:val="Standard"/>
        <w:spacing w:line="360" w:lineRule="auto"/>
        <w:jc w:val="center"/>
        <w:rPr>
          <w:rFonts w:cs="Times New Roman"/>
          <w:i/>
          <w:iCs/>
          <w:color w:val="0070C0"/>
          <w:sz w:val="52"/>
          <w:szCs w:val="52"/>
        </w:rPr>
      </w:pPr>
      <w:r>
        <w:rPr>
          <w:rFonts w:cs="Times New Roman"/>
          <w:i/>
          <w:iCs/>
          <w:color w:val="0070C0"/>
          <w:sz w:val="52"/>
          <w:szCs w:val="52"/>
        </w:rPr>
        <w:t>Minesweeper</w:t>
      </w:r>
    </w:p>
    <w:p w:rsidR="00891670" w:rsidRPr="009B2DD9" w:rsidRDefault="00891670" w:rsidP="00891670">
      <w:pPr>
        <w:pStyle w:val="Standard"/>
        <w:spacing w:line="360" w:lineRule="auto"/>
        <w:jc w:val="center"/>
        <w:rPr>
          <w:rFonts w:cs="Times New Roman"/>
          <w:i/>
          <w:iCs/>
          <w:color w:val="0070C0"/>
          <w:sz w:val="52"/>
          <w:szCs w:val="52"/>
        </w:rPr>
      </w:pPr>
      <w:r>
        <w:rPr>
          <w:rFonts w:cs="Times New Roman"/>
          <w:i/>
          <w:iCs/>
          <w:color w:val="0070C0"/>
          <w:sz w:val="52"/>
          <w:szCs w:val="52"/>
        </w:rPr>
        <w:t>Milestone 1</w:t>
      </w:r>
      <w:r>
        <w:rPr>
          <w:rFonts w:cs="Times New Roman"/>
          <w:i/>
          <w:iCs/>
          <w:color w:val="0070C0"/>
          <w:sz w:val="52"/>
          <w:szCs w:val="52"/>
        </w:rPr>
        <w:t xml:space="preserve"> – Project Risk</w:t>
      </w:r>
    </w:p>
    <w:p w:rsidR="00891670" w:rsidRDefault="00891670" w:rsidP="00891670">
      <w:pPr>
        <w:pStyle w:val="Standard"/>
        <w:spacing w:line="360" w:lineRule="auto"/>
        <w:jc w:val="center"/>
        <w:rPr>
          <w:rFonts w:cs="Times New Roman"/>
          <w:i/>
          <w:iCs/>
          <w:color w:val="0070C0"/>
          <w:sz w:val="68"/>
          <w:szCs w:val="68"/>
        </w:rPr>
      </w:pPr>
    </w:p>
    <w:p w:rsidR="00891670" w:rsidRDefault="00891670" w:rsidP="00891670">
      <w:pPr>
        <w:pStyle w:val="Standard"/>
        <w:spacing w:line="360" w:lineRule="auto"/>
        <w:jc w:val="center"/>
        <w:rPr>
          <w:rFonts w:cs="Times New Roman"/>
          <w:color w:val="0070C0"/>
        </w:rPr>
      </w:pPr>
    </w:p>
    <w:p w:rsidR="00891670" w:rsidRDefault="00891670" w:rsidP="00891670">
      <w:pPr>
        <w:pStyle w:val="Standard"/>
        <w:spacing w:line="360" w:lineRule="auto"/>
        <w:jc w:val="center"/>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rPr>
          <w:rFonts w:cs="Times New Roman"/>
          <w:color w:val="0070C0"/>
        </w:rPr>
      </w:pPr>
    </w:p>
    <w:p w:rsidR="00891670" w:rsidRDefault="00891670" w:rsidP="00891670">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Zak Barker</w:t>
      </w:r>
    </w:p>
    <w:p w:rsidR="00891670" w:rsidRDefault="00891670" w:rsidP="00891670">
      <w:pPr>
        <w:pStyle w:val="Standard"/>
        <w:spacing w:line="360" w:lineRule="auto"/>
        <w:jc w:val="center"/>
        <w:rPr>
          <w:rFonts w:asciiTheme="majorBidi" w:hAnsiTheme="majorBidi" w:cstheme="majorBidi"/>
          <w:color w:val="0070C0"/>
        </w:rPr>
      </w:pPr>
      <w:r>
        <w:rPr>
          <w:rFonts w:asciiTheme="majorBidi" w:hAnsiTheme="majorBidi" w:cstheme="majorBidi"/>
          <w:color w:val="0070C0"/>
        </w:rPr>
        <w:t>Student#: S5085150</w:t>
      </w:r>
    </w:p>
    <w:p w:rsidR="00891670" w:rsidRDefault="00891670" w:rsidP="00891670">
      <w:pPr>
        <w:pStyle w:val="Standard"/>
        <w:spacing w:line="360" w:lineRule="auto"/>
        <w:jc w:val="center"/>
        <w:rPr>
          <w:rFonts w:asciiTheme="majorBidi" w:hAnsiTheme="majorBidi" w:cstheme="majorBidi"/>
          <w:color w:val="0070C0"/>
        </w:rPr>
      </w:pPr>
      <w:r>
        <w:rPr>
          <w:rFonts w:asciiTheme="majorBidi" w:hAnsiTheme="majorBidi" w:cstheme="majorBidi"/>
          <w:color w:val="0070C0"/>
        </w:rPr>
        <w:t>Subject: 3815ICT Software Engineering</w:t>
      </w:r>
    </w:p>
    <w:p w:rsidR="00891670" w:rsidRPr="00B0113F" w:rsidRDefault="00891670" w:rsidP="00891670">
      <w:pPr>
        <w:pStyle w:val="Standard"/>
        <w:spacing w:line="360" w:lineRule="auto"/>
        <w:jc w:val="center"/>
        <w:rPr>
          <w:rFonts w:asciiTheme="majorBidi" w:hAnsiTheme="majorBidi" w:cstheme="majorBidi"/>
          <w:color w:val="0070C0"/>
        </w:rPr>
      </w:pPr>
      <w:r>
        <w:rPr>
          <w:rFonts w:asciiTheme="majorBidi" w:hAnsiTheme="majorBidi" w:cstheme="majorBidi"/>
          <w:color w:val="0070C0"/>
        </w:rPr>
        <w:t>Email: Zak.Barker@Griffithuni.edu.au</w:t>
      </w:r>
    </w:p>
    <w:p w:rsidR="00632F04" w:rsidRDefault="00C55DB0"/>
    <w:p w:rsidR="00C55DB0" w:rsidRDefault="00C55DB0"/>
    <w:p w:rsidR="00C55DB0" w:rsidRDefault="00C55DB0"/>
    <w:p w:rsidR="00C55DB0" w:rsidRPr="00E11A73" w:rsidRDefault="00C55DB0" w:rsidP="00C55DB0">
      <w:pPr>
        <w:pStyle w:val="Standard"/>
        <w:spacing w:line="360" w:lineRule="auto"/>
        <w:ind w:left="709"/>
        <w:rPr>
          <w:rFonts w:cs="Times New Roman"/>
        </w:rPr>
      </w:pPr>
      <w:r>
        <w:rPr>
          <w:rFonts w:cs="Times New Roman"/>
        </w:rPr>
        <w:lastRenderedPageBreak/>
        <w:t>The successful completion of the Minesweeper project will depend on the following factors:</w:t>
      </w:r>
    </w:p>
    <w:p w:rsidR="00C55DB0" w:rsidRDefault="00C55DB0" w:rsidP="00C55DB0">
      <w:pPr>
        <w:pStyle w:val="Standard"/>
        <w:numPr>
          <w:ilvl w:val="0"/>
          <w:numId w:val="1"/>
        </w:numPr>
        <w:spacing w:line="360" w:lineRule="auto"/>
        <w:rPr>
          <w:rFonts w:cs="Times New Roman"/>
        </w:rPr>
      </w:pPr>
      <w:r>
        <w:rPr>
          <w:rFonts w:cs="Times New Roman"/>
        </w:rPr>
        <w:t>Delivered within approved timeframe</w:t>
      </w:r>
    </w:p>
    <w:p w:rsidR="00C55DB0" w:rsidRDefault="00C55DB0" w:rsidP="00C55DB0">
      <w:pPr>
        <w:pStyle w:val="Standard"/>
        <w:numPr>
          <w:ilvl w:val="0"/>
          <w:numId w:val="1"/>
        </w:numPr>
        <w:spacing w:line="360" w:lineRule="auto"/>
        <w:rPr>
          <w:rFonts w:cs="Times New Roman"/>
        </w:rPr>
      </w:pPr>
      <w:r>
        <w:rPr>
          <w:rFonts w:cs="Times New Roman"/>
        </w:rPr>
        <w:t>Complete functionality</w:t>
      </w:r>
    </w:p>
    <w:p w:rsidR="00C55DB0" w:rsidRDefault="00C55DB0" w:rsidP="00C55DB0">
      <w:pPr>
        <w:pStyle w:val="Standard"/>
        <w:numPr>
          <w:ilvl w:val="0"/>
          <w:numId w:val="1"/>
        </w:numPr>
        <w:spacing w:line="360" w:lineRule="auto"/>
        <w:rPr>
          <w:rFonts w:cs="Times New Roman"/>
        </w:rPr>
      </w:pPr>
      <w:r>
        <w:rPr>
          <w:rFonts w:cs="Times New Roman"/>
        </w:rPr>
        <w:t>Adequate Documentation</w:t>
      </w:r>
    </w:p>
    <w:p w:rsidR="00C55DB0" w:rsidRDefault="00C55DB0" w:rsidP="00C55DB0">
      <w:pPr>
        <w:pStyle w:val="Standard"/>
        <w:spacing w:line="360" w:lineRule="auto"/>
        <w:ind w:left="709"/>
        <w:rPr>
          <w:rFonts w:cs="Times New Roman"/>
        </w:rPr>
      </w:pPr>
      <w:r w:rsidRPr="00A534A9">
        <w:rPr>
          <w:rFonts w:cs="Times New Roman"/>
        </w:rPr>
        <w:t xml:space="preserve">The successful completion of the Minesweeper project will </w:t>
      </w:r>
      <w:r>
        <w:rPr>
          <w:rFonts w:cs="Times New Roman"/>
        </w:rPr>
        <w:t>not depend on budget as there is no budget allocated. The project specifications have not yet been provided for a second milestone and as such, various details and dates of project milestones are pending. The project will be broken into five phases:</w:t>
      </w:r>
    </w:p>
    <w:p w:rsidR="00C55DB0" w:rsidRDefault="00C55DB0" w:rsidP="00C55DB0">
      <w:pPr>
        <w:pStyle w:val="Standard"/>
        <w:numPr>
          <w:ilvl w:val="0"/>
          <w:numId w:val="2"/>
        </w:numPr>
        <w:spacing w:line="360" w:lineRule="auto"/>
        <w:rPr>
          <w:rFonts w:cs="Times New Roman"/>
        </w:rPr>
      </w:pPr>
      <w:r>
        <w:rPr>
          <w:rFonts w:cs="Times New Roman"/>
        </w:rPr>
        <w:t>Implementation of Stan</w:t>
      </w:r>
      <w:bookmarkStart w:id="0" w:name="_GoBack"/>
      <w:bookmarkEnd w:id="0"/>
      <w:r>
        <w:rPr>
          <w:rFonts w:cs="Times New Roman"/>
        </w:rPr>
        <w:t>dard Minesweeper Prototype</w:t>
      </w:r>
    </w:p>
    <w:p w:rsidR="00C55DB0" w:rsidRDefault="00C55DB0" w:rsidP="00C55DB0">
      <w:pPr>
        <w:pStyle w:val="Standard"/>
        <w:numPr>
          <w:ilvl w:val="0"/>
          <w:numId w:val="2"/>
        </w:numPr>
        <w:spacing w:line="360" w:lineRule="auto"/>
        <w:rPr>
          <w:rFonts w:cs="Times New Roman"/>
        </w:rPr>
      </w:pPr>
      <w:r>
        <w:rPr>
          <w:rFonts w:cs="Times New Roman"/>
        </w:rPr>
        <w:t>Implementation of Hex Minesweeper Prototype</w:t>
      </w:r>
    </w:p>
    <w:p w:rsidR="00C55DB0" w:rsidRDefault="00C55DB0" w:rsidP="00C55DB0">
      <w:pPr>
        <w:pStyle w:val="Standard"/>
        <w:numPr>
          <w:ilvl w:val="0"/>
          <w:numId w:val="2"/>
        </w:numPr>
        <w:spacing w:line="360" w:lineRule="auto"/>
        <w:rPr>
          <w:rFonts w:cs="Times New Roman"/>
        </w:rPr>
      </w:pPr>
      <w:r>
        <w:rPr>
          <w:rFonts w:cs="Times New Roman"/>
        </w:rPr>
        <w:t>Implementation of Colour Minesweeper Prototype</w:t>
      </w:r>
    </w:p>
    <w:p w:rsidR="00C55DB0" w:rsidRDefault="00C55DB0" w:rsidP="00C55DB0">
      <w:pPr>
        <w:pStyle w:val="Standard"/>
        <w:numPr>
          <w:ilvl w:val="0"/>
          <w:numId w:val="2"/>
        </w:numPr>
        <w:spacing w:line="360" w:lineRule="auto"/>
        <w:rPr>
          <w:rFonts w:cs="Times New Roman"/>
        </w:rPr>
      </w:pPr>
      <w:r>
        <w:rPr>
          <w:rFonts w:cs="Times New Roman"/>
        </w:rPr>
        <w:t>Complete Versions of all three prototypes</w:t>
      </w:r>
    </w:p>
    <w:p w:rsidR="00C55DB0" w:rsidRDefault="00C55DB0" w:rsidP="00C55DB0">
      <w:pPr>
        <w:pStyle w:val="Standard"/>
        <w:numPr>
          <w:ilvl w:val="0"/>
          <w:numId w:val="2"/>
        </w:numPr>
        <w:spacing w:line="360" w:lineRule="auto"/>
        <w:rPr>
          <w:rFonts w:cs="Times New Roman"/>
        </w:rPr>
      </w:pPr>
      <w:r>
        <w:rPr>
          <w:rFonts w:cs="Times New Roman"/>
        </w:rPr>
        <w:t>Integration of all three Minesweeper Games into a complete Application</w:t>
      </w:r>
    </w:p>
    <w:p w:rsidR="00C55DB0" w:rsidRPr="00A534A9" w:rsidRDefault="00C55DB0" w:rsidP="00C55DB0">
      <w:pPr>
        <w:pStyle w:val="Standard"/>
        <w:spacing w:line="360" w:lineRule="auto"/>
        <w:ind w:left="709"/>
        <w:rPr>
          <w:rFonts w:cs="Times New Roman"/>
        </w:rPr>
      </w:pPr>
      <w:r>
        <w:rPr>
          <w:rFonts w:cs="Times New Roman"/>
        </w:rPr>
        <w:t>The time frame for these phases are as follows:</w:t>
      </w:r>
    </w:p>
    <w:p w:rsidR="00C55DB0" w:rsidRDefault="00C55DB0" w:rsidP="00C55DB0">
      <w:pPr>
        <w:pStyle w:val="Standard"/>
        <w:spacing w:line="360" w:lineRule="auto"/>
        <w:rPr>
          <w:rFonts w:cs="Times New Roman"/>
          <w:sz w:val="20"/>
          <w:szCs w:val="20"/>
        </w:rPr>
      </w:pPr>
    </w:p>
    <w:tbl>
      <w:tblPr>
        <w:tblW w:w="4800" w:type="dxa"/>
        <w:jc w:val="center"/>
        <w:tblLook w:val="04A0" w:firstRow="1" w:lastRow="0" w:firstColumn="1" w:lastColumn="0" w:noHBand="0" w:noVBand="1"/>
      </w:tblPr>
      <w:tblGrid>
        <w:gridCol w:w="1535"/>
        <w:gridCol w:w="3265"/>
      </w:tblGrid>
      <w:tr w:rsidR="00C55DB0" w:rsidRPr="00F8444B" w:rsidTr="00765923">
        <w:trPr>
          <w:trHeight w:val="330"/>
          <w:jc w:val="center"/>
        </w:trPr>
        <w:tc>
          <w:tcPr>
            <w:tcW w:w="4800" w:type="dxa"/>
            <w:gridSpan w:val="2"/>
            <w:tcBorders>
              <w:top w:val="double" w:sz="6" w:space="0" w:color="3F3F3F"/>
              <w:left w:val="double" w:sz="6" w:space="0" w:color="3F3F3F"/>
              <w:bottom w:val="double" w:sz="6" w:space="0" w:color="3F3F3F"/>
              <w:right w:val="double" w:sz="6" w:space="0" w:color="3F3F3F"/>
            </w:tcBorders>
            <w:shd w:val="clear" w:color="000000" w:fill="808080"/>
            <w:noWrap/>
            <w:vAlign w:val="bottom"/>
            <w:hideMark/>
          </w:tcPr>
          <w:p w:rsidR="00C55DB0" w:rsidRPr="00F8444B" w:rsidRDefault="00C55DB0" w:rsidP="00765923">
            <w:pPr>
              <w:widowControl/>
              <w:suppressAutoHyphens w:val="0"/>
              <w:autoSpaceDN/>
              <w:jc w:val="center"/>
              <w:textAlignment w:val="auto"/>
              <w:rPr>
                <w:rFonts w:ascii="Calibri" w:eastAsia="Times New Roman" w:hAnsi="Calibri" w:cs="Calibri"/>
                <w:b/>
                <w:bCs/>
                <w:color w:val="FFFFFF"/>
                <w:kern w:val="0"/>
                <w:sz w:val="22"/>
                <w:szCs w:val="22"/>
                <w:lang w:bidi="ar-SA"/>
              </w:rPr>
            </w:pPr>
            <w:proofErr w:type="spellStart"/>
            <w:r w:rsidRPr="00F8444B">
              <w:rPr>
                <w:rFonts w:ascii="Calibri" w:eastAsia="Times New Roman" w:hAnsi="Calibri" w:cs="Calibri"/>
                <w:b/>
                <w:bCs/>
                <w:color w:val="FFFFFF"/>
                <w:kern w:val="0"/>
                <w:sz w:val="22"/>
                <w:szCs w:val="22"/>
                <w:lang w:bidi="ar-SA"/>
              </w:rPr>
              <w:t>MineSweeper</w:t>
            </w:r>
            <w:proofErr w:type="spellEnd"/>
            <w:r w:rsidRPr="00F8444B">
              <w:rPr>
                <w:rFonts w:ascii="Calibri" w:eastAsia="Times New Roman" w:hAnsi="Calibri" w:cs="Calibri"/>
                <w:b/>
                <w:bCs/>
                <w:color w:val="FFFFFF"/>
                <w:kern w:val="0"/>
                <w:sz w:val="22"/>
                <w:szCs w:val="22"/>
                <w:lang w:bidi="ar-SA"/>
              </w:rPr>
              <w:t xml:space="preserve"> Project Phases</w:t>
            </w:r>
          </w:p>
        </w:tc>
      </w:tr>
      <w:tr w:rsidR="00C55DB0" w:rsidRPr="00F8444B" w:rsidTr="00765923">
        <w:trPr>
          <w:trHeight w:val="330"/>
          <w:jc w:val="center"/>
        </w:trPr>
        <w:tc>
          <w:tcPr>
            <w:tcW w:w="1535" w:type="dxa"/>
            <w:tcBorders>
              <w:top w:val="double" w:sz="6" w:space="0" w:color="3F3F3F"/>
              <w:left w:val="double" w:sz="6" w:space="0" w:color="3F3F3F"/>
              <w:bottom w:val="double" w:sz="6" w:space="0" w:color="3F3F3F"/>
              <w:right w:val="double" w:sz="6" w:space="0" w:color="3F3F3F"/>
            </w:tcBorders>
            <w:shd w:val="clear" w:color="000000" w:fill="808080"/>
            <w:noWrap/>
            <w:vAlign w:val="bottom"/>
            <w:hideMark/>
          </w:tcPr>
          <w:p w:rsidR="00C55DB0" w:rsidRPr="00F8444B" w:rsidRDefault="00C55DB0" w:rsidP="00765923">
            <w:pPr>
              <w:widowControl/>
              <w:suppressAutoHyphens w:val="0"/>
              <w:autoSpaceDN/>
              <w:jc w:val="center"/>
              <w:textAlignment w:val="auto"/>
              <w:rPr>
                <w:rFonts w:ascii="Calibri" w:eastAsia="Times New Roman" w:hAnsi="Calibri" w:cs="Calibri"/>
                <w:b/>
                <w:bCs/>
                <w:color w:val="FFFFFF"/>
                <w:kern w:val="0"/>
                <w:sz w:val="22"/>
                <w:szCs w:val="22"/>
                <w:lang w:bidi="ar-SA"/>
              </w:rPr>
            </w:pPr>
            <w:r w:rsidRPr="00F8444B">
              <w:rPr>
                <w:rFonts w:ascii="Calibri" w:eastAsia="Times New Roman" w:hAnsi="Calibri" w:cs="Calibri"/>
                <w:b/>
                <w:bCs/>
                <w:color w:val="FFFFFF"/>
                <w:kern w:val="0"/>
                <w:sz w:val="22"/>
                <w:szCs w:val="22"/>
                <w:lang w:bidi="ar-SA"/>
              </w:rPr>
              <w:t>Phase</w:t>
            </w:r>
          </w:p>
        </w:tc>
        <w:tc>
          <w:tcPr>
            <w:tcW w:w="3265" w:type="dxa"/>
            <w:tcBorders>
              <w:top w:val="double" w:sz="6" w:space="0" w:color="3F3F3F"/>
              <w:left w:val="nil"/>
              <w:bottom w:val="double" w:sz="6" w:space="0" w:color="3F3F3F"/>
              <w:right w:val="double" w:sz="6" w:space="0" w:color="3F3F3F"/>
            </w:tcBorders>
            <w:shd w:val="clear" w:color="000000" w:fill="808080"/>
            <w:noWrap/>
            <w:vAlign w:val="bottom"/>
            <w:hideMark/>
          </w:tcPr>
          <w:p w:rsidR="00C55DB0" w:rsidRPr="00F8444B" w:rsidRDefault="00C55DB0" w:rsidP="00765923">
            <w:pPr>
              <w:widowControl/>
              <w:suppressAutoHyphens w:val="0"/>
              <w:autoSpaceDN/>
              <w:jc w:val="center"/>
              <w:textAlignment w:val="auto"/>
              <w:rPr>
                <w:rFonts w:ascii="Calibri" w:eastAsia="Times New Roman" w:hAnsi="Calibri" w:cs="Calibri"/>
                <w:b/>
                <w:bCs/>
                <w:color w:val="FFFFFF"/>
                <w:kern w:val="0"/>
                <w:sz w:val="22"/>
                <w:szCs w:val="22"/>
                <w:lang w:bidi="ar-SA"/>
              </w:rPr>
            </w:pPr>
            <w:r w:rsidRPr="00F8444B">
              <w:rPr>
                <w:rFonts w:ascii="Calibri" w:eastAsia="Times New Roman" w:hAnsi="Calibri" w:cs="Calibri"/>
                <w:b/>
                <w:bCs/>
                <w:color w:val="FFFFFF"/>
                <w:kern w:val="0"/>
                <w:sz w:val="22"/>
                <w:szCs w:val="22"/>
                <w:lang w:bidi="ar-SA"/>
              </w:rPr>
              <w:t>Completion Date</w:t>
            </w:r>
          </w:p>
        </w:tc>
      </w:tr>
      <w:tr w:rsidR="00C55DB0" w:rsidRPr="00F8444B" w:rsidTr="00765923">
        <w:trPr>
          <w:trHeight w:val="330"/>
          <w:jc w:val="center"/>
        </w:trPr>
        <w:tc>
          <w:tcPr>
            <w:tcW w:w="1535" w:type="dxa"/>
            <w:tcBorders>
              <w:top w:val="double" w:sz="6" w:space="0" w:color="3F3F3F"/>
              <w:left w:val="double" w:sz="6" w:space="0" w:color="3F3F3F"/>
              <w:bottom w:val="double" w:sz="6" w:space="0" w:color="3F3F3F"/>
              <w:right w:val="double" w:sz="6" w:space="0" w:color="3F3F3F"/>
            </w:tcBorders>
            <w:shd w:val="clear" w:color="000000" w:fill="BFBFBF"/>
            <w:noWrap/>
            <w:vAlign w:val="bottom"/>
            <w:hideMark/>
          </w:tcPr>
          <w:p w:rsidR="00C55DB0" w:rsidRPr="00F8444B" w:rsidRDefault="00C55DB0" w:rsidP="00765923">
            <w:pPr>
              <w:widowControl/>
              <w:suppressAutoHyphens w:val="0"/>
              <w:autoSpaceDN/>
              <w:jc w:val="center"/>
              <w:textAlignment w:val="auto"/>
              <w:rPr>
                <w:rFonts w:ascii="Calibri" w:eastAsia="Times New Roman" w:hAnsi="Calibri" w:cs="Calibri"/>
                <w:b/>
                <w:bCs/>
                <w:color w:val="FFFFFF"/>
                <w:kern w:val="0"/>
                <w:sz w:val="22"/>
                <w:szCs w:val="22"/>
                <w:lang w:bidi="ar-SA"/>
              </w:rPr>
            </w:pPr>
            <w:r>
              <w:rPr>
                <w:rFonts w:ascii="Calibri" w:eastAsia="Times New Roman" w:hAnsi="Calibri" w:cs="Calibri"/>
                <w:b/>
                <w:bCs/>
                <w:color w:val="FFFFFF"/>
                <w:kern w:val="0"/>
                <w:sz w:val="22"/>
                <w:szCs w:val="22"/>
                <w:lang w:bidi="ar-SA"/>
              </w:rPr>
              <w:t>1 - Standard</w:t>
            </w:r>
          </w:p>
        </w:tc>
        <w:tc>
          <w:tcPr>
            <w:tcW w:w="3265" w:type="dxa"/>
            <w:tcBorders>
              <w:top w:val="double" w:sz="6" w:space="0" w:color="3F3F3F"/>
              <w:left w:val="nil"/>
              <w:bottom w:val="double" w:sz="6" w:space="0" w:color="3F3F3F"/>
              <w:right w:val="double" w:sz="6" w:space="0" w:color="3F3F3F"/>
            </w:tcBorders>
            <w:shd w:val="clear" w:color="000000" w:fill="BFBFBF"/>
            <w:noWrap/>
            <w:vAlign w:val="bottom"/>
            <w:hideMark/>
          </w:tcPr>
          <w:p w:rsidR="00C55DB0" w:rsidRPr="00F8444B" w:rsidRDefault="00C55DB0" w:rsidP="00765923">
            <w:pPr>
              <w:widowControl/>
              <w:suppressAutoHyphens w:val="0"/>
              <w:autoSpaceDN/>
              <w:jc w:val="center"/>
              <w:textAlignment w:val="auto"/>
              <w:rPr>
                <w:rFonts w:ascii="Calibri" w:eastAsia="Times New Roman" w:hAnsi="Calibri" w:cs="Calibri"/>
                <w:b/>
                <w:bCs/>
                <w:color w:val="FFFFFF"/>
                <w:kern w:val="0"/>
                <w:sz w:val="22"/>
                <w:szCs w:val="22"/>
                <w:lang w:bidi="ar-SA"/>
              </w:rPr>
            </w:pPr>
            <w:r w:rsidRPr="00F8444B">
              <w:rPr>
                <w:rFonts w:ascii="Calibri" w:eastAsia="Times New Roman" w:hAnsi="Calibri" w:cs="Calibri"/>
                <w:b/>
                <w:bCs/>
                <w:color w:val="FFFFFF"/>
                <w:kern w:val="0"/>
                <w:sz w:val="22"/>
                <w:szCs w:val="22"/>
                <w:lang w:bidi="ar-SA"/>
              </w:rPr>
              <w:t>Friday 02/08/19</w:t>
            </w:r>
          </w:p>
        </w:tc>
      </w:tr>
      <w:tr w:rsidR="00C55DB0" w:rsidRPr="00F8444B" w:rsidTr="00765923">
        <w:trPr>
          <w:trHeight w:val="330"/>
          <w:jc w:val="center"/>
        </w:trPr>
        <w:tc>
          <w:tcPr>
            <w:tcW w:w="1535"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C55DB0" w:rsidRPr="00F8444B" w:rsidRDefault="00C55DB0" w:rsidP="00765923">
            <w:pPr>
              <w:widowControl/>
              <w:suppressAutoHyphens w:val="0"/>
              <w:autoSpaceDN/>
              <w:jc w:val="center"/>
              <w:textAlignment w:val="auto"/>
              <w:rPr>
                <w:rFonts w:ascii="Calibri" w:eastAsia="Times New Roman" w:hAnsi="Calibri" w:cs="Calibri"/>
                <w:b/>
                <w:bCs/>
                <w:color w:val="FFFFFF"/>
                <w:kern w:val="0"/>
                <w:sz w:val="22"/>
                <w:szCs w:val="22"/>
                <w:lang w:bidi="ar-SA"/>
              </w:rPr>
            </w:pPr>
            <w:r>
              <w:rPr>
                <w:rFonts w:ascii="Calibri" w:eastAsia="Times New Roman" w:hAnsi="Calibri" w:cs="Calibri"/>
                <w:b/>
                <w:bCs/>
                <w:color w:val="FFFFFF"/>
                <w:kern w:val="0"/>
                <w:sz w:val="22"/>
                <w:szCs w:val="22"/>
                <w:lang w:bidi="ar-SA"/>
              </w:rPr>
              <w:t>2 - Hex</w:t>
            </w:r>
          </w:p>
        </w:tc>
        <w:tc>
          <w:tcPr>
            <w:tcW w:w="3265" w:type="dxa"/>
            <w:tcBorders>
              <w:top w:val="double" w:sz="6" w:space="0" w:color="3F3F3F"/>
              <w:left w:val="nil"/>
              <w:bottom w:val="double" w:sz="6" w:space="0" w:color="3F3F3F"/>
              <w:right w:val="double" w:sz="6" w:space="0" w:color="3F3F3F"/>
            </w:tcBorders>
            <w:shd w:val="clear" w:color="000000" w:fill="A5A5A5"/>
            <w:noWrap/>
            <w:vAlign w:val="bottom"/>
            <w:hideMark/>
          </w:tcPr>
          <w:p w:rsidR="00C55DB0" w:rsidRPr="00F8444B" w:rsidRDefault="00C55DB0" w:rsidP="00765923">
            <w:pPr>
              <w:widowControl/>
              <w:suppressAutoHyphens w:val="0"/>
              <w:autoSpaceDN/>
              <w:jc w:val="center"/>
              <w:textAlignment w:val="auto"/>
              <w:rPr>
                <w:rFonts w:ascii="Calibri" w:eastAsia="Times New Roman" w:hAnsi="Calibri" w:cs="Calibri"/>
                <w:b/>
                <w:bCs/>
                <w:color w:val="FFFFFF"/>
                <w:kern w:val="0"/>
                <w:sz w:val="22"/>
                <w:szCs w:val="22"/>
                <w:lang w:bidi="ar-SA"/>
              </w:rPr>
            </w:pPr>
            <w:r w:rsidRPr="00F8444B">
              <w:rPr>
                <w:rFonts w:ascii="Calibri" w:eastAsia="Times New Roman" w:hAnsi="Calibri" w:cs="Calibri"/>
                <w:b/>
                <w:bCs/>
                <w:color w:val="FFFFFF"/>
                <w:kern w:val="0"/>
                <w:sz w:val="22"/>
                <w:szCs w:val="22"/>
                <w:lang w:bidi="ar-SA"/>
              </w:rPr>
              <w:t>Friday 30/08/19</w:t>
            </w:r>
          </w:p>
        </w:tc>
      </w:tr>
      <w:tr w:rsidR="00C55DB0" w:rsidRPr="00F8444B" w:rsidTr="00765923">
        <w:trPr>
          <w:trHeight w:val="330"/>
          <w:jc w:val="center"/>
        </w:trPr>
        <w:tc>
          <w:tcPr>
            <w:tcW w:w="1535" w:type="dxa"/>
            <w:tcBorders>
              <w:top w:val="double" w:sz="6" w:space="0" w:color="3F3F3F"/>
              <w:left w:val="double" w:sz="6" w:space="0" w:color="3F3F3F"/>
              <w:bottom w:val="double" w:sz="6" w:space="0" w:color="3F3F3F"/>
              <w:right w:val="double" w:sz="6" w:space="0" w:color="3F3F3F"/>
            </w:tcBorders>
            <w:shd w:val="clear" w:color="000000" w:fill="BFBFBF"/>
            <w:noWrap/>
            <w:vAlign w:val="bottom"/>
            <w:hideMark/>
          </w:tcPr>
          <w:p w:rsidR="00C55DB0" w:rsidRPr="00F8444B" w:rsidRDefault="00C55DB0" w:rsidP="00765923">
            <w:pPr>
              <w:widowControl/>
              <w:suppressAutoHyphens w:val="0"/>
              <w:autoSpaceDN/>
              <w:jc w:val="center"/>
              <w:textAlignment w:val="auto"/>
              <w:rPr>
                <w:rFonts w:ascii="Calibri" w:eastAsia="Times New Roman" w:hAnsi="Calibri" w:cs="Calibri"/>
                <w:b/>
                <w:bCs/>
                <w:color w:val="FFFFFF"/>
                <w:kern w:val="0"/>
                <w:sz w:val="22"/>
                <w:szCs w:val="22"/>
                <w:lang w:bidi="ar-SA"/>
              </w:rPr>
            </w:pPr>
            <w:r>
              <w:rPr>
                <w:rFonts w:ascii="Calibri" w:eastAsia="Times New Roman" w:hAnsi="Calibri" w:cs="Calibri"/>
                <w:b/>
                <w:bCs/>
                <w:color w:val="FFFFFF"/>
                <w:kern w:val="0"/>
                <w:sz w:val="22"/>
                <w:szCs w:val="22"/>
                <w:lang w:bidi="ar-SA"/>
              </w:rPr>
              <w:t>3 - Colour</w:t>
            </w:r>
          </w:p>
        </w:tc>
        <w:tc>
          <w:tcPr>
            <w:tcW w:w="3265" w:type="dxa"/>
            <w:tcBorders>
              <w:top w:val="double" w:sz="6" w:space="0" w:color="3F3F3F"/>
              <w:left w:val="nil"/>
              <w:bottom w:val="double" w:sz="6" w:space="0" w:color="3F3F3F"/>
              <w:right w:val="double" w:sz="6" w:space="0" w:color="3F3F3F"/>
            </w:tcBorders>
            <w:shd w:val="clear" w:color="000000" w:fill="BFBFBF"/>
            <w:noWrap/>
            <w:vAlign w:val="bottom"/>
            <w:hideMark/>
          </w:tcPr>
          <w:p w:rsidR="00C55DB0" w:rsidRPr="00F8444B" w:rsidRDefault="00C55DB0" w:rsidP="00765923">
            <w:pPr>
              <w:widowControl/>
              <w:suppressAutoHyphens w:val="0"/>
              <w:autoSpaceDN/>
              <w:jc w:val="center"/>
              <w:textAlignment w:val="auto"/>
              <w:rPr>
                <w:rFonts w:ascii="Calibri" w:eastAsia="Times New Roman" w:hAnsi="Calibri" w:cs="Calibri"/>
                <w:b/>
                <w:bCs/>
                <w:color w:val="FFFFFF"/>
                <w:kern w:val="0"/>
                <w:sz w:val="22"/>
                <w:szCs w:val="22"/>
                <w:lang w:bidi="ar-SA"/>
              </w:rPr>
            </w:pPr>
            <w:r w:rsidRPr="00F8444B">
              <w:rPr>
                <w:rFonts w:ascii="Calibri" w:eastAsia="Times New Roman" w:hAnsi="Calibri" w:cs="Calibri"/>
                <w:b/>
                <w:bCs/>
                <w:color w:val="FFFFFF"/>
                <w:kern w:val="0"/>
                <w:sz w:val="22"/>
                <w:szCs w:val="22"/>
                <w:lang w:bidi="ar-SA"/>
              </w:rPr>
              <w:t>Friday 20/09/19</w:t>
            </w:r>
          </w:p>
        </w:tc>
      </w:tr>
      <w:tr w:rsidR="00C55DB0" w:rsidRPr="00F8444B" w:rsidTr="00765923">
        <w:trPr>
          <w:trHeight w:val="330"/>
          <w:jc w:val="center"/>
        </w:trPr>
        <w:tc>
          <w:tcPr>
            <w:tcW w:w="1535"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C55DB0" w:rsidRPr="00F8444B" w:rsidRDefault="00C55DB0" w:rsidP="00765923">
            <w:pPr>
              <w:widowControl/>
              <w:suppressAutoHyphens w:val="0"/>
              <w:autoSpaceDN/>
              <w:jc w:val="center"/>
              <w:textAlignment w:val="auto"/>
              <w:rPr>
                <w:rFonts w:ascii="Calibri" w:eastAsia="Times New Roman" w:hAnsi="Calibri" w:cs="Calibri"/>
                <w:b/>
                <w:bCs/>
                <w:color w:val="FFFFFF"/>
                <w:kern w:val="0"/>
                <w:sz w:val="22"/>
                <w:szCs w:val="22"/>
                <w:lang w:bidi="ar-SA"/>
              </w:rPr>
            </w:pPr>
            <w:r>
              <w:rPr>
                <w:rFonts w:ascii="Calibri" w:eastAsia="Times New Roman" w:hAnsi="Calibri" w:cs="Calibri"/>
                <w:b/>
                <w:bCs/>
                <w:color w:val="FFFFFF"/>
                <w:kern w:val="0"/>
                <w:sz w:val="22"/>
                <w:szCs w:val="22"/>
                <w:lang w:bidi="ar-SA"/>
              </w:rPr>
              <w:t>4 - Complete</w:t>
            </w:r>
          </w:p>
        </w:tc>
        <w:tc>
          <w:tcPr>
            <w:tcW w:w="3265" w:type="dxa"/>
            <w:tcBorders>
              <w:top w:val="double" w:sz="6" w:space="0" w:color="3F3F3F"/>
              <w:left w:val="nil"/>
              <w:bottom w:val="double" w:sz="6" w:space="0" w:color="3F3F3F"/>
              <w:right w:val="double" w:sz="6" w:space="0" w:color="3F3F3F"/>
            </w:tcBorders>
            <w:shd w:val="clear" w:color="000000" w:fill="A5A5A5"/>
            <w:noWrap/>
            <w:vAlign w:val="bottom"/>
            <w:hideMark/>
          </w:tcPr>
          <w:p w:rsidR="00C55DB0" w:rsidRPr="00F8444B" w:rsidRDefault="00C55DB0" w:rsidP="00765923">
            <w:pPr>
              <w:widowControl/>
              <w:suppressAutoHyphens w:val="0"/>
              <w:autoSpaceDN/>
              <w:jc w:val="center"/>
              <w:textAlignment w:val="auto"/>
              <w:rPr>
                <w:rFonts w:ascii="Calibri" w:eastAsia="Times New Roman" w:hAnsi="Calibri" w:cs="Calibri"/>
                <w:b/>
                <w:bCs/>
                <w:color w:val="FFFFFF"/>
                <w:kern w:val="0"/>
                <w:sz w:val="22"/>
                <w:szCs w:val="22"/>
                <w:lang w:bidi="ar-SA"/>
              </w:rPr>
            </w:pPr>
            <w:r w:rsidRPr="00F8444B">
              <w:rPr>
                <w:rFonts w:ascii="Calibri" w:eastAsia="Times New Roman" w:hAnsi="Calibri" w:cs="Calibri"/>
                <w:b/>
                <w:bCs/>
                <w:color w:val="FFFFFF"/>
                <w:kern w:val="0"/>
                <w:sz w:val="22"/>
                <w:szCs w:val="22"/>
                <w:lang w:bidi="ar-SA"/>
              </w:rPr>
              <w:t>Friday 27/09/19</w:t>
            </w:r>
          </w:p>
        </w:tc>
      </w:tr>
      <w:tr w:rsidR="00C55DB0" w:rsidRPr="00F8444B" w:rsidTr="00765923">
        <w:trPr>
          <w:trHeight w:val="330"/>
          <w:jc w:val="center"/>
        </w:trPr>
        <w:tc>
          <w:tcPr>
            <w:tcW w:w="1535" w:type="dxa"/>
            <w:tcBorders>
              <w:top w:val="double" w:sz="6" w:space="0" w:color="3F3F3F"/>
              <w:left w:val="double" w:sz="6" w:space="0" w:color="3F3F3F"/>
              <w:bottom w:val="double" w:sz="6" w:space="0" w:color="3F3F3F"/>
              <w:right w:val="double" w:sz="6" w:space="0" w:color="3F3F3F"/>
            </w:tcBorders>
            <w:shd w:val="clear" w:color="000000" w:fill="BFBFBF"/>
            <w:noWrap/>
            <w:vAlign w:val="bottom"/>
            <w:hideMark/>
          </w:tcPr>
          <w:p w:rsidR="00C55DB0" w:rsidRPr="00F8444B" w:rsidRDefault="00C55DB0" w:rsidP="00765923">
            <w:pPr>
              <w:widowControl/>
              <w:suppressAutoHyphens w:val="0"/>
              <w:autoSpaceDN/>
              <w:jc w:val="center"/>
              <w:textAlignment w:val="auto"/>
              <w:rPr>
                <w:rFonts w:ascii="Calibri" w:eastAsia="Times New Roman" w:hAnsi="Calibri" w:cs="Calibri"/>
                <w:b/>
                <w:bCs/>
                <w:color w:val="FFFFFF"/>
                <w:kern w:val="0"/>
                <w:sz w:val="22"/>
                <w:szCs w:val="22"/>
                <w:lang w:bidi="ar-SA"/>
              </w:rPr>
            </w:pPr>
            <w:r>
              <w:rPr>
                <w:rFonts w:ascii="Calibri" w:eastAsia="Times New Roman" w:hAnsi="Calibri" w:cs="Calibri"/>
                <w:b/>
                <w:bCs/>
                <w:color w:val="FFFFFF"/>
                <w:kern w:val="0"/>
                <w:sz w:val="22"/>
                <w:szCs w:val="22"/>
                <w:lang w:bidi="ar-SA"/>
              </w:rPr>
              <w:t>5 - Integration</w:t>
            </w:r>
          </w:p>
        </w:tc>
        <w:tc>
          <w:tcPr>
            <w:tcW w:w="3265" w:type="dxa"/>
            <w:tcBorders>
              <w:top w:val="double" w:sz="6" w:space="0" w:color="3F3F3F"/>
              <w:left w:val="nil"/>
              <w:bottom w:val="double" w:sz="6" w:space="0" w:color="3F3F3F"/>
              <w:right w:val="double" w:sz="6" w:space="0" w:color="3F3F3F"/>
            </w:tcBorders>
            <w:shd w:val="clear" w:color="000000" w:fill="BFBFBF"/>
            <w:noWrap/>
            <w:vAlign w:val="bottom"/>
            <w:hideMark/>
          </w:tcPr>
          <w:p w:rsidR="00C55DB0" w:rsidRPr="00F8444B" w:rsidRDefault="00C55DB0" w:rsidP="00765923">
            <w:pPr>
              <w:widowControl/>
              <w:suppressAutoHyphens w:val="0"/>
              <w:autoSpaceDN/>
              <w:jc w:val="center"/>
              <w:textAlignment w:val="auto"/>
              <w:rPr>
                <w:rFonts w:ascii="Calibri" w:eastAsia="Times New Roman" w:hAnsi="Calibri" w:cs="Calibri"/>
                <w:b/>
                <w:bCs/>
                <w:color w:val="FFFFFF"/>
                <w:kern w:val="0"/>
                <w:sz w:val="22"/>
                <w:szCs w:val="22"/>
                <w:lang w:bidi="ar-SA"/>
              </w:rPr>
            </w:pPr>
            <w:r w:rsidRPr="00F8444B">
              <w:rPr>
                <w:rFonts w:ascii="Calibri" w:eastAsia="Times New Roman" w:hAnsi="Calibri" w:cs="Calibri"/>
                <w:b/>
                <w:bCs/>
                <w:color w:val="FFFFFF"/>
                <w:kern w:val="0"/>
                <w:sz w:val="22"/>
                <w:szCs w:val="22"/>
                <w:lang w:bidi="ar-SA"/>
              </w:rPr>
              <w:t>Friday 04/10/19</w:t>
            </w:r>
          </w:p>
        </w:tc>
      </w:tr>
    </w:tbl>
    <w:p w:rsidR="00C55DB0" w:rsidRDefault="00C55DB0" w:rsidP="00C55DB0">
      <w:pPr>
        <w:pStyle w:val="Standard"/>
        <w:spacing w:line="360" w:lineRule="auto"/>
        <w:rPr>
          <w:rFonts w:cs="Times New Roman"/>
          <w:sz w:val="20"/>
          <w:szCs w:val="20"/>
        </w:rPr>
      </w:pPr>
    </w:p>
    <w:p w:rsidR="00C55DB0" w:rsidRPr="00FB6062" w:rsidRDefault="00C55DB0" w:rsidP="00C55DB0">
      <w:pPr>
        <w:pStyle w:val="Standard"/>
        <w:spacing w:line="360" w:lineRule="auto"/>
        <w:ind w:left="709"/>
        <w:rPr>
          <w:rFonts w:cs="Times New Roman"/>
        </w:rPr>
      </w:pPr>
      <w:r>
        <w:rPr>
          <w:rFonts w:cs="Times New Roman"/>
        </w:rPr>
        <w:t>The Initial Implementation of a standard version of Minesweeper will include various components which will be transferrable to subsequent versions of the game. Components will be developed with this in mind. As there will be multiple variations of the same game and theme, components can be reused and altered in order to suit the requirements of that specific version. This will save time and aid in the development of correct functionality – fulfilling two requirements for a successful project. Finally, documentation will be generated parallel to the development of the application itself as various problems and solutions are encountered.</w:t>
      </w:r>
    </w:p>
    <w:p w:rsidR="00C55DB0" w:rsidRDefault="00C55DB0"/>
    <w:sectPr w:rsidR="00C55D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E40BF"/>
    <w:multiLevelType w:val="hybridMultilevel"/>
    <w:tmpl w:val="3E4683CC"/>
    <w:lvl w:ilvl="0" w:tplc="0C090001">
      <w:start w:val="1"/>
      <w:numFmt w:val="bullet"/>
      <w:lvlText w:val=""/>
      <w:lvlJc w:val="left"/>
      <w:pPr>
        <w:ind w:left="1429" w:hanging="360"/>
      </w:pPr>
      <w:rPr>
        <w:rFonts w:ascii="Symbol" w:hAnsi="Symbol"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 w15:restartNumberingAfterBreak="0">
    <w:nsid w:val="654D0165"/>
    <w:multiLevelType w:val="multilevel"/>
    <w:tmpl w:val="0C7AE9E0"/>
    <w:lvl w:ilvl="0">
      <w:start w:val="1"/>
      <w:numFmt w:val="decimal"/>
      <w:lvlText w:val="%1."/>
      <w:lvlJc w:val="left"/>
      <w:pPr>
        <w:ind w:left="1429" w:hanging="360"/>
      </w:pPr>
      <w:rPr>
        <w:rFonts w:ascii="Times New Roman" w:eastAsia="Arial Unicode MS" w:hAnsi="Times New Roman" w:cs="Times New Roman"/>
      </w:rPr>
    </w:lvl>
    <w:lvl w:ilvl="1">
      <w:start w:val="1"/>
      <w:numFmt w:val="decimal"/>
      <w:lvlText w:val="%2."/>
      <w:lvlJc w:val="left"/>
      <w:pPr>
        <w:ind w:left="1789" w:hanging="360"/>
      </w:pPr>
      <w:rPr>
        <w:rFonts w:hint="default"/>
        <w:b/>
        <w:bCs/>
      </w:rPr>
    </w:lvl>
    <w:lvl w:ilvl="2">
      <w:start w:val="1"/>
      <w:numFmt w:val="decimal"/>
      <w:lvlText w:val="%3."/>
      <w:lvlJc w:val="left"/>
      <w:pPr>
        <w:ind w:left="2149" w:hanging="360"/>
      </w:pPr>
      <w:rPr>
        <w:rFonts w:hint="default"/>
      </w:rPr>
    </w:lvl>
    <w:lvl w:ilvl="3">
      <w:start w:val="1"/>
      <w:numFmt w:val="decimal"/>
      <w:lvlText w:val="%4."/>
      <w:lvlJc w:val="left"/>
      <w:pPr>
        <w:ind w:left="2509" w:hanging="360"/>
      </w:pPr>
      <w:rPr>
        <w:rFonts w:hint="default"/>
      </w:rPr>
    </w:lvl>
    <w:lvl w:ilvl="4">
      <w:start w:val="1"/>
      <w:numFmt w:val="decimal"/>
      <w:lvlText w:val="%5."/>
      <w:lvlJc w:val="left"/>
      <w:pPr>
        <w:ind w:left="2869" w:hanging="360"/>
      </w:pPr>
      <w:rPr>
        <w:rFonts w:hint="default"/>
      </w:rPr>
    </w:lvl>
    <w:lvl w:ilvl="5">
      <w:start w:val="1"/>
      <w:numFmt w:val="decimal"/>
      <w:lvlText w:val="%6."/>
      <w:lvlJc w:val="left"/>
      <w:pPr>
        <w:ind w:left="3229" w:hanging="360"/>
      </w:pPr>
      <w:rPr>
        <w:rFonts w:hint="default"/>
      </w:rPr>
    </w:lvl>
    <w:lvl w:ilvl="6">
      <w:start w:val="1"/>
      <w:numFmt w:val="decimal"/>
      <w:lvlText w:val="%7."/>
      <w:lvlJc w:val="left"/>
      <w:pPr>
        <w:ind w:left="3589" w:hanging="360"/>
      </w:pPr>
      <w:rPr>
        <w:rFonts w:hint="default"/>
      </w:rPr>
    </w:lvl>
    <w:lvl w:ilvl="7">
      <w:start w:val="1"/>
      <w:numFmt w:val="decimal"/>
      <w:lvlText w:val="%8."/>
      <w:lvlJc w:val="left"/>
      <w:pPr>
        <w:ind w:left="3949" w:hanging="360"/>
      </w:pPr>
      <w:rPr>
        <w:rFonts w:hint="default"/>
      </w:rPr>
    </w:lvl>
    <w:lvl w:ilvl="8">
      <w:start w:val="1"/>
      <w:numFmt w:val="decimal"/>
      <w:lvlText w:val="%9."/>
      <w:lvlJc w:val="left"/>
      <w:pPr>
        <w:ind w:left="4309"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30E"/>
    <w:rsid w:val="000D630E"/>
    <w:rsid w:val="002C0E98"/>
    <w:rsid w:val="00891670"/>
    <w:rsid w:val="00C55DB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5C99"/>
  <w15:chartTrackingRefBased/>
  <w15:docId w15:val="{D8515FBF-CBD6-42C4-8F07-BFDF925E2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DB0"/>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91670"/>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273</Words>
  <Characters>1559</Characters>
  <Application>Microsoft Office Word</Application>
  <DocSecurity>0</DocSecurity>
  <Lines>12</Lines>
  <Paragraphs>3</Paragraphs>
  <ScaleCrop>false</ScaleCrop>
  <Company>Griffith University</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3</cp:revision>
  <dcterms:created xsi:type="dcterms:W3CDTF">2019-07-31T04:28:00Z</dcterms:created>
  <dcterms:modified xsi:type="dcterms:W3CDTF">2019-07-31T04:29:00Z</dcterms:modified>
</cp:coreProperties>
</file>