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BC5542" w:rsidP="00BC5542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Milestone 1 – Reflection on GUI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906836"/>
    <w:p w:rsidR="00606D60" w:rsidRDefault="00606D60"/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F71938">
      <w:pPr>
        <w:pStyle w:val="Standard"/>
        <w:spacing w:line="360" w:lineRule="auto"/>
        <w:ind w:firstLine="709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t>Customization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>The original GUI for minesweeper is reasonably bland with a grey metallic art style to complement the premise of minesweeper. This thematic style is highly customisable and one implementation for the GUI of this implementation is to utilise a coastal/ocean theme based around sweeping for crabs in the ocean. In terms of reflection, this is a basic conceptual idea which made implementation a little bit more personalised. As such, investment of thought and time was a little bit easier as the concept of minesweeper seemed slightly less bland. From a user’s standpoint, it could be a welcome variation from the standard minesweeper and the use of colour and themes may keep that user interested for one more game.</w:t>
      </w:r>
    </w:p>
    <w:p w:rsidR="007465D5" w:rsidRDefault="00906836" w:rsidP="00F72DF4">
      <w:pPr>
        <w:pStyle w:val="Standard"/>
        <w:spacing w:line="360" w:lineRule="auto"/>
        <w:ind w:left="709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59.75pt">
            <v:imagedata r:id="rId5" o:title="Minesweep"/>
          </v:shape>
        </w:pict>
      </w:r>
      <w:r w:rsidR="00753FB5">
        <w:rPr>
          <w:rFonts w:cs="Times New Roman"/>
        </w:rPr>
        <w:t xml:space="preserve">         </w:t>
      </w:r>
      <w:r>
        <w:rPr>
          <w:rFonts w:cs="Times New Roman"/>
        </w:rPr>
        <w:pict>
          <v:shape id="_x0000_i1026" type="#_x0000_t75" style="width:171pt;height:156pt">
            <v:imagedata r:id="rId6" o:title="crabsweep"/>
          </v:shape>
        </w:pict>
      </w:r>
    </w:p>
    <w:p w:rsidR="00F72DF4" w:rsidRPr="00F72DF4" w:rsidRDefault="00F72DF4" w:rsidP="00F72DF4">
      <w:pPr>
        <w:pStyle w:val="Standard"/>
        <w:spacing w:line="360" w:lineRule="auto"/>
        <w:ind w:left="709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1 – Mines vs Crabs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 xml:space="preserve">As for the technicalities such as buttons and functionality of GUI, it is important to stick to conventions for these implementations. That is because from a usability standpoint, it is simpler for a user to deal with something they are familiar with. </w:t>
      </w:r>
      <w:r w:rsidR="008052F1">
        <w:rPr>
          <w:rFonts w:cs="Times New Roman"/>
        </w:rPr>
        <w:t>Ahead are a few images of the final product with various GUI elements.</w:t>
      </w:r>
    </w:p>
    <w:p w:rsidR="00606D60" w:rsidRPr="008052F1" w:rsidRDefault="00906836" w:rsidP="008052F1">
      <w:pPr>
        <w:pStyle w:val="Standard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193.5pt;height:243.75pt">
            <v:imagedata r:id="rId7" o:title="proto1"/>
          </v:shape>
        </w:pict>
      </w:r>
      <w:r w:rsidR="008052F1">
        <w:rPr>
          <w:rFonts w:cs="Times New Roman"/>
        </w:rPr>
        <w:t xml:space="preserve">     </w:t>
      </w:r>
      <w:r>
        <w:rPr>
          <w:rFonts w:cs="Times New Roman"/>
        </w:rPr>
        <w:pict>
          <v:shape id="_x0000_i1028" type="#_x0000_t75" style="width:195pt;height:246pt">
            <v:imagedata r:id="rId8" o:title="proto0"/>
          </v:shape>
        </w:pict>
      </w:r>
    </w:p>
    <w:p w:rsidR="008052F1" w:rsidRDefault="00906836" w:rsidP="008052F1">
      <w:pPr>
        <w:jc w:val="center"/>
      </w:pPr>
      <w:r>
        <w:pict>
          <v:shape id="_x0000_i1029" type="#_x0000_t75" style="width:193.5pt;height:237pt">
            <v:imagedata r:id="rId9" o:title="proto2"/>
          </v:shape>
        </w:pict>
      </w:r>
      <w:r w:rsidR="008052F1">
        <w:t xml:space="preserve">         </w:t>
      </w:r>
      <w:r>
        <w:pict>
          <v:shape id="_x0000_i1030" type="#_x0000_t75" style="width:194.25pt;height:238.5pt">
            <v:imagedata r:id="rId10" o:title="proto3"/>
          </v:shape>
        </w:pict>
      </w:r>
    </w:p>
    <w:p w:rsidR="008052F1" w:rsidRPr="00F72DF4" w:rsidRDefault="008052F1" w:rsidP="008052F1">
      <w:pPr>
        <w:pStyle w:val="Standard"/>
        <w:spacing w:line="360" w:lineRule="auto"/>
        <w:ind w:left="709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2 – Complete Prototype</w:t>
      </w:r>
    </w:p>
    <w:p w:rsidR="00050743" w:rsidRDefault="00050743" w:rsidP="00050743"/>
    <w:p w:rsidR="00050743" w:rsidRDefault="00050743" w:rsidP="00050743">
      <w:r>
        <w:t>Links to a video of the prototype functioning will be provided. The first link shows a case of a complete game resulting in a win and the second video shows multiple instances of a loss. Complete functionality of the prototype has been demonstrated in this video.</w:t>
      </w:r>
    </w:p>
    <w:p w:rsidR="00906836" w:rsidRDefault="00906836" w:rsidP="00050743">
      <w:r>
        <w:tab/>
        <w:t xml:space="preserve">Link to Case Win - </w:t>
      </w:r>
      <w:hyperlink r:id="rId11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https://youtu.be/Yr-KP5kNcNg</w:t>
        </w:r>
      </w:hyperlink>
    </w:p>
    <w:p w:rsidR="00906836" w:rsidRDefault="00906836" w:rsidP="00050743">
      <w:r>
        <w:tab/>
        <w:t xml:space="preserve">Link to Case Loss - </w:t>
      </w:r>
      <w:hyperlink r:id="rId12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https://youtu.be/q2jnY3kXPMU</w:t>
        </w:r>
      </w:hyperlink>
      <w:bookmarkStart w:id="0" w:name="_GoBack"/>
      <w:bookmarkEnd w:id="0"/>
    </w:p>
    <w:sectPr w:rsidR="0090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2"/>
    <w:rsid w:val="00050743"/>
    <w:rsid w:val="00606D60"/>
    <w:rsid w:val="00630B62"/>
    <w:rsid w:val="007465D5"/>
    <w:rsid w:val="00753FB5"/>
    <w:rsid w:val="008052F1"/>
    <w:rsid w:val="00906836"/>
    <w:rsid w:val="00935CD2"/>
    <w:rsid w:val="00BC5542"/>
    <w:rsid w:val="00C9104D"/>
    <w:rsid w:val="00C9165D"/>
    <w:rsid w:val="00F71938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7B460A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906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rotect-au.mimecast.com/s/sc3NCNLwQEi69nYXS4BFlJ?domain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tect-au.mimecast.com/s/D9XKCMwvOEhJ9opWuwZ9DX?domain=youtu.b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9</cp:revision>
  <dcterms:created xsi:type="dcterms:W3CDTF">2019-07-31T06:38:00Z</dcterms:created>
  <dcterms:modified xsi:type="dcterms:W3CDTF">2019-08-02T11:37:00Z</dcterms:modified>
</cp:coreProperties>
</file>