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286A9" w14:textId="56CE709A" w:rsidR="00E82676" w:rsidRPr="00E93FCF" w:rsidRDefault="00E82676" w:rsidP="00E82676">
      <w:pPr>
        <w:rPr>
          <w:rFonts w:ascii="Times New Roman" w:hAnsi="Times New Roman" w:cs="Times New Roman"/>
          <w:b/>
          <w:sz w:val="40"/>
          <w:szCs w:val="40"/>
        </w:rPr>
      </w:pPr>
      <w:r w:rsidRPr="00E93FCF">
        <w:rPr>
          <w:rFonts w:ascii="Times New Roman" w:hAnsi="Times New Roman" w:cs="Times New Roman"/>
          <w:b/>
          <w:sz w:val="40"/>
          <w:szCs w:val="40"/>
        </w:rPr>
        <w:t xml:space="preserve">Major Problem </w:t>
      </w:r>
      <w:proofErr w:type="spellStart"/>
      <w:r w:rsidRPr="00E93FCF">
        <w:rPr>
          <w:rFonts w:ascii="Times New Roman" w:hAnsi="Times New Roman" w:cs="Times New Roman"/>
          <w:b/>
          <w:sz w:val="40"/>
          <w:szCs w:val="40"/>
        </w:rPr>
        <w:t>Pharma</w:t>
      </w:r>
      <w:proofErr w:type="spellEnd"/>
      <w:r w:rsidRPr="00E93FCF">
        <w:rPr>
          <w:rFonts w:ascii="Times New Roman" w:hAnsi="Times New Roman" w:cs="Times New Roman"/>
          <w:b/>
          <w:sz w:val="40"/>
          <w:szCs w:val="40"/>
        </w:rPr>
        <w:t xml:space="preserve"> Industry faces today:</w:t>
      </w:r>
    </w:p>
    <w:p w14:paraId="55C0BA31" w14:textId="0607C022" w:rsidR="00E82676" w:rsidRPr="00E93FCF" w:rsidRDefault="004D2D7E" w:rsidP="00E8267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b/>
          <w:bCs/>
          <w:color w:val="1F75AD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b/>
          <w:sz w:val="32"/>
          <w:szCs w:val="32"/>
          <w:lang w:bidi="ar-SA"/>
        </w:rPr>
        <w:t>Proliferation</w:t>
      </w:r>
      <w:r w:rsidR="00E82676" w:rsidRPr="00E93FCF">
        <w:rPr>
          <w:rFonts w:ascii="Times New Roman" w:hAnsi="Times New Roman" w:cs="Times New Roman"/>
          <w:b/>
          <w:sz w:val="32"/>
          <w:szCs w:val="32"/>
          <w:lang w:bidi="ar-SA"/>
        </w:rPr>
        <w:t xml:space="preserve"> of Counterfeit Drugs:</w:t>
      </w:r>
      <w:r w:rsidR="00E82676" w:rsidRPr="00E93FCF">
        <w:rPr>
          <w:rFonts w:ascii="Times New Roman" w:hAnsi="Times New Roman" w:cs="Times New Roman"/>
          <w:b/>
          <w:color w:val="1F75AD"/>
          <w:sz w:val="32"/>
          <w:szCs w:val="32"/>
          <w:lang w:bidi="ar-SA"/>
        </w:rPr>
        <w:t xml:space="preserve"> </w:t>
      </w:r>
      <w:r w:rsidR="00E82676" w:rsidRPr="00E93FCF">
        <w:rPr>
          <w:rFonts w:ascii="Times New Roman" w:hAnsi="Times New Roman" w:cs="Times New Roman"/>
          <w:b/>
          <w:bCs/>
          <w:color w:val="1F75AD"/>
          <w:sz w:val="32"/>
          <w:szCs w:val="32"/>
          <w:lang w:bidi="ar-SA"/>
        </w:rPr>
        <w:t> </w:t>
      </w:r>
    </w:p>
    <w:p w14:paraId="46C0662F" w14:textId="0F34C9CD" w:rsidR="00E82676" w:rsidRPr="00E93FCF" w:rsidRDefault="00E82676" w:rsidP="00E826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b/>
          <w:bCs/>
          <w:color w:val="1F75AD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sz w:val="32"/>
          <w:szCs w:val="32"/>
        </w:rPr>
        <w:t xml:space="preserve">One in 10 drugs sold in Bangladesh is counterfeit, leading to hundreds of deaths per year. </w:t>
      </w:r>
      <w:r w:rsidR="008D6E79" w:rsidRPr="00E93FCF">
        <w:rPr>
          <w:rFonts w:ascii="Times New Roman" w:hAnsi="Times New Roman" w:cs="Times New Roman"/>
          <w:sz w:val="32"/>
          <w:szCs w:val="32"/>
        </w:rPr>
        <w:t>This causes</w:t>
      </w:r>
      <w:r w:rsidRPr="00E93FCF">
        <w:rPr>
          <w:rFonts w:ascii="Times New Roman" w:hAnsi="Times New Roman" w:cs="Times New Roman"/>
          <w:sz w:val="32"/>
          <w:szCs w:val="32"/>
        </w:rPr>
        <w:t xml:space="preserve"> great loss of money and brand-goodwill for the pharmaceutical companies.</w:t>
      </w:r>
    </w:p>
    <w:p w14:paraId="043A835F" w14:textId="33D5B854" w:rsidR="00E82676" w:rsidRPr="00E93FCF" w:rsidRDefault="00E82676" w:rsidP="00E8267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b/>
          <w:bCs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b/>
          <w:sz w:val="32"/>
          <w:szCs w:val="32"/>
          <w:lang w:bidi="ar-SA"/>
        </w:rPr>
        <w:t xml:space="preserve">Chain Inefficiencies </w:t>
      </w:r>
      <w:r w:rsidRPr="00E93FCF">
        <w:rPr>
          <w:rFonts w:ascii="Times New Roman" w:hAnsi="Times New Roman" w:cs="Times New Roman"/>
          <w:b/>
          <w:bCs/>
          <w:sz w:val="32"/>
          <w:szCs w:val="32"/>
          <w:lang w:bidi="ar-SA"/>
        </w:rPr>
        <w:t> </w:t>
      </w:r>
    </w:p>
    <w:p w14:paraId="37CBD019" w14:textId="2302F68C" w:rsidR="002A4CF2" w:rsidRPr="00E93FCF" w:rsidRDefault="00714398" w:rsidP="002A4CF2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Since</w:t>
      </w:r>
      <w:r w:rsidR="002A4CF2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each participant </w:t>
      </w:r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in the pharmaceutical distribution process uses</w:t>
      </w:r>
      <w:r w:rsidR="002A4CF2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different IT systems and </w:t>
      </w:r>
      <w:r w:rsidR="00093640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ERP </w:t>
      </w:r>
      <w:r w:rsidR="008D6E79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solutions,</w:t>
      </w:r>
      <w:r w:rsidR="002A4CF2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there are significant supply chain </w:t>
      </w:r>
      <w:proofErr w:type="gramStart"/>
      <w:r w:rsidR="002A4CF2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inefficiencies .</w:t>
      </w:r>
      <w:proofErr w:type="gramEnd"/>
      <w:r w:rsidR="002A4CF2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</w:t>
      </w:r>
      <w:r w:rsidR="00E25D86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This</w:t>
      </w:r>
      <w:r w:rsidR="004D2D7E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non-</w:t>
      </w:r>
      <w:r w:rsidR="008D6E79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interoperability leads</w:t>
      </w:r>
      <w:r w:rsidR="00E25D86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to lack of transparency and leakage points in the supply chain.</w:t>
      </w:r>
    </w:p>
    <w:p w14:paraId="517F16C0" w14:textId="6191D3A3" w:rsidR="00081B1F" w:rsidRPr="00E93FCF" w:rsidRDefault="00081B1F" w:rsidP="00081B1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sz w:val="32"/>
          <w:szCs w:val="32"/>
        </w:rPr>
        <w:t>Currently there is very limited to no scope to track, trace the origin, authenticity and distribution of drugs.</w:t>
      </w:r>
    </w:p>
    <w:p w14:paraId="6BDE88B1" w14:textId="1AD2CBEE" w:rsidR="00E82676" w:rsidRPr="00E93FCF" w:rsidRDefault="00E82676" w:rsidP="00E82676">
      <w:pPr>
        <w:rPr>
          <w:rFonts w:ascii="Times New Roman" w:hAnsi="Times New Roman" w:cs="Times New Roman"/>
          <w:b/>
        </w:rPr>
      </w:pPr>
    </w:p>
    <w:p w14:paraId="5891988F" w14:textId="545856EA" w:rsidR="00E82676" w:rsidRPr="00E93FCF" w:rsidRDefault="00E82676" w:rsidP="00E82676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1B1F8AE" w14:textId="3910754B" w:rsidR="00FD2E31" w:rsidRPr="00E93FCF" w:rsidRDefault="00E93FCF" w:rsidP="00565EA9">
      <w:pPr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</w:pPr>
      <w:r w:rsidRPr="00E93FCF">
        <w:rPr>
          <w:rFonts w:ascii="Times New Roman" w:hAnsi="Times New Roman" w:cs="Times New Roman"/>
          <w:color w:val="000000"/>
          <w:sz w:val="24"/>
          <w:szCs w:val="24"/>
          <w:lang w:bidi="ar-SA"/>
        </w:rPr>
        <w:pict w14:anchorId="5C0B2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18pt;height:245pt">
            <v:imagedata r:id="rId6" o:title=""/>
          </v:shape>
        </w:pict>
      </w:r>
      <w:r w:rsidR="00E27B2A" w:rsidRPr="00E93FCF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 xml:space="preserve">The </w:t>
      </w:r>
      <w:proofErr w:type="spellStart"/>
      <w:r w:rsidR="00E27B2A" w:rsidRPr="00E93FCF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>TraceX</w:t>
      </w:r>
      <w:proofErr w:type="spellEnd"/>
      <w:r w:rsidR="00E27B2A" w:rsidRPr="00E93FCF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 xml:space="preserve"> platform:</w:t>
      </w:r>
    </w:p>
    <w:p w14:paraId="102D392E" w14:textId="14E475EE" w:rsidR="00923543" w:rsidRPr="00E93FCF" w:rsidRDefault="00A9124E" w:rsidP="0092354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For solving the </w:t>
      </w:r>
      <w:proofErr w:type="gramStart"/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above mentioned</w:t>
      </w:r>
      <w:proofErr w:type="gramEnd"/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problems we need</w:t>
      </w:r>
      <w:r w:rsidR="00E27B2A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to track pharmaceuticals through a supply chain that links digital systems </w:t>
      </w:r>
      <w:r w:rsidR="00E27B2A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lastRenderedPageBreak/>
        <w:t>to pharmaceuticals moving in the physical world.</w:t>
      </w:r>
      <w:r w:rsidR="002D0517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We help the manufacturers to put a </w:t>
      </w:r>
      <w:proofErr w:type="spellStart"/>
      <w:proofErr w:type="gramStart"/>
      <w:r w:rsidR="002D0517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qr</w:t>
      </w:r>
      <w:proofErr w:type="spellEnd"/>
      <w:proofErr w:type="gramEnd"/>
      <w:r w:rsidR="002D0517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code with serialization, in the drug- that uniquely identifies a drug.</w:t>
      </w:r>
      <w:r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</w:t>
      </w:r>
      <w:r w:rsidRPr="00E93FCF">
        <w:rPr>
          <w:rFonts w:ascii="Times New Roman" w:hAnsi="Times New Roman" w:cs="Times New Roman"/>
          <w:sz w:val="32"/>
          <w:szCs w:val="32"/>
        </w:rPr>
        <w:t xml:space="preserve">Our solution integrates to the manufacturers, warehouses, logistic-companies and </w:t>
      </w:r>
      <w:r w:rsidR="00E93FCF" w:rsidRPr="00E93FCF">
        <w:rPr>
          <w:rFonts w:ascii="Times New Roman" w:hAnsi="Times New Roman" w:cs="Times New Roman"/>
          <w:sz w:val="32"/>
          <w:szCs w:val="32"/>
        </w:rPr>
        <w:t>pharmacies. From</w:t>
      </w:r>
      <w:r w:rsidRPr="00E93FCF">
        <w:rPr>
          <w:rFonts w:ascii="Times New Roman" w:hAnsi="Times New Roman" w:cs="Times New Roman"/>
          <w:sz w:val="32"/>
          <w:szCs w:val="32"/>
        </w:rPr>
        <w:t xml:space="preserve"> when a drug is produced, to whenever the drug changes its hand, its </w:t>
      </w:r>
      <w:r w:rsidR="003668CB" w:rsidRPr="00E93FCF">
        <w:rPr>
          <w:rFonts w:ascii="Times New Roman" w:hAnsi="Times New Roman" w:cs="Times New Roman"/>
          <w:sz w:val="32"/>
          <w:szCs w:val="32"/>
        </w:rPr>
        <w:t>ownership information</w:t>
      </w:r>
      <w:r w:rsidRPr="00E93FCF">
        <w:rPr>
          <w:rFonts w:ascii="Times New Roman" w:hAnsi="Times New Roman" w:cs="Times New Roman"/>
          <w:sz w:val="32"/>
          <w:szCs w:val="32"/>
        </w:rPr>
        <w:t xml:space="preserve"> is added and updated </w:t>
      </w:r>
      <w:r w:rsidR="003668CB" w:rsidRPr="00E93FCF">
        <w:rPr>
          <w:rFonts w:ascii="Times New Roman" w:hAnsi="Times New Roman" w:cs="Times New Roman"/>
          <w:sz w:val="32"/>
          <w:szCs w:val="32"/>
        </w:rPr>
        <w:t xml:space="preserve">in our </w:t>
      </w:r>
      <w:proofErr w:type="spellStart"/>
      <w:r w:rsidR="003668CB" w:rsidRPr="00E93FCF"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 w:rsidRPr="00E93FCF">
        <w:rPr>
          <w:rFonts w:ascii="Times New Roman" w:hAnsi="Times New Roman" w:cs="Times New Roman"/>
          <w:sz w:val="32"/>
          <w:szCs w:val="32"/>
        </w:rPr>
        <w:t xml:space="preserve"> network. So, when anyone wants to check the validity of the drug, only a </w:t>
      </w:r>
      <w:proofErr w:type="spellStart"/>
      <w:r w:rsidR="00FC77E0" w:rsidRPr="00E93FCF">
        <w:rPr>
          <w:rFonts w:ascii="Times New Roman" w:hAnsi="Times New Roman" w:cs="Times New Roman"/>
          <w:sz w:val="32"/>
          <w:szCs w:val="32"/>
        </w:rPr>
        <w:t>qr</w:t>
      </w:r>
      <w:proofErr w:type="spellEnd"/>
      <w:r w:rsidR="00FC77E0" w:rsidRPr="00E93FCF">
        <w:rPr>
          <w:rFonts w:ascii="Times New Roman" w:hAnsi="Times New Roman" w:cs="Times New Roman"/>
          <w:sz w:val="32"/>
          <w:szCs w:val="32"/>
        </w:rPr>
        <w:t xml:space="preserve">-code </w:t>
      </w:r>
      <w:r w:rsidRPr="00E93FCF">
        <w:rPr>
          <w:rFonts w:ascii="Times New Roman" w:hAnsi="Times New Roman" w:cs="Times New Roman"/>
          <w:sz w:val="32"/>
          <w:szCs w:val="32"/>
        </w:rPr>
        <w:t xml:space="preserve">scan by our app shows him </w:t>
      </w:r>
      <w:r w:rsidR="004560ED" w:rsidRPr="00E93FCF">
        <w:rPr>
          <w:rFonts w:ascii="Times New Roman" w:hAnsi="Times New Roman" w:cs="Times New Roman"/>
          <w:sz w:val="32"/>
          <w:szCs w:val="32"/>
        </w:rPr>
        <w:t>all the distri</w:t>
      </w:r>
      <w:bookmarkStart w:id="0" w:name="_GoBack"/>
      <w:bookmarkEnd w:id="0"/>
      <w:r w:rsidR="004560ED" w:rsidRPr="00E93FCF">
        <w:rPr>
          <w:rFonts w:ascii="Times New Roman" w:hAnsi="Times New Roman" w:cs="Times New Roman"/>
          <w:sz w:val="32"/>
          <w:szCs w:val="32"/>
        </w:rPr>
        <w:t xml:space="preserve">bution-points the drug has been </w:t>
      </w:r>
      <w:proofErr w:type="gramStart"/>
      <w:r w:rsidR="004560ED" w:rsidRPr="00E93FCF">
        <w:rPr>
          <w:rFonts w:ascii="Times New Roman" w:hAnsi="Times New Roman" w:cs="Times New Roman"/>
          <w:sz w:val="32"/>
          <w:szCs w:val="32"/>
        </w:rPr>
        <w:t>to .</w:t>
      </w:r>
      <w:proofErr w:type="gramEnd"/>
      <w:r w:rsidR="004560ED" w:rsidRPr="00E93FCF">
        <w:rPr>
          <w:rFonts w:ascii="Times New Roman" w:hAnsi="Times New Roman" w:cs="Times New Roman"/>
          <w:sz w:val="32"/>
          <w:szCs w:val="32"/>
        </w:rPr>
        <w:t xml:space="preserve"> </w:t>
      </w:r>
      <w:r w:rsidR="005353FE" w:rsidRPr="00E93FCF">
        <w:rPr>
          <w:rFonts w:ascii="Times New Roman" w:hAnsi="Times New Roman" w:cs="Times New Roman"/>
          <w:sz w:val="32"/>
          <w:szCs w:val="32"/>
        </w:rPr>
        <w:t>This confirms</w:t>
      </w:r>
      <w:r w:rsidR="004560ED" w:rsidRPr="00E93FCF">
        <w:rPr>
          <w:rFonts w:ascii="Times New Roman" w:hAnsi="Times New Roman" w:cs="Times New Roman"/>
          <w:sz w:val="32"/>
          <w:szCs w:val="32"/>
        </w:rPr>
        <w:t xml:space="preserve"> the </w:t>
      </w:r>
      <w:r w:rsidRPr="00E93FCF">
        <w:rPr>
          <w:rFonts w:ascii="Times New Roman" w:hAnsi="Times New Roman" w:cs="Times New Roman"/>
          <w:sz w:val="32"/>
          <w:szCs w:val="32"/>
        </w:rPr>
        <w:t xml:space="preserve">authenticity and origin </w:t>
      </w:r>
      <w:r w:rsidR="003668CB" w:rsidRPr="00E93FCF">
        <w:rPr>
          <w:rFonts w:ascii="Times New Roman" w:hAnsi="Times New Roman" w:cs="Times New Roman"/>
          <w:sz w:val="32"/>
          <w:szCs w:val="32"/>
        </w:rPr>
        <w:t xml:space="preserve">of the drug- making sure it was </w:t>
      </w:r>
      <w:r w:rsidRPr="00E93FCF">
        <w:rPr>
          <w:rFonts w:ascii="Times New Roman" w:hAnsi="Times New Roman" w:cs="Times New Roman"/>
          <w:sz w:val="32"/>
          <w:szCs w:val="32"/>
        </w:rPr>
        <w:t xml:space="preserve">produced by a trusted pharmaceutical. </w:t>
      </w:r>
      <w:r w:rsidR="00923543" w:rsidRPr="00E93FCF">
        <w:rPr>
          <w:rFonts w:ascii="Times New Roman" w:hAnsi="Times New Roman" w:cs="Times New Roman"/>
          <w:sz w:val="32"/>
          <w:szCs w:val="32"/>
        </w:rPr>
        <w:br/>
      </w:r>
      <w:r w:rsidR="006F43B2">
        <w:rPr>
          <w:rFonts w:ascii="Times New Roman" w:hAnsi="Times New Roman" w:cs="Times New Roman"/>
          <w:sz w:val="32"/>
          <w:szCs w:val="32"/>
        </w:rPr>
        <w:br/>
      </w:r>
      <w:r w:rsidR="006F43B2" w:rsidRPr="006F43B2">
        <w:rPr>
          <w:rFonts w:ascii="Times New Roman" w:hAnsi="Times New Roman" w:cs="Times New Roman"/>
          <w:b/>
          <w:sz w:val="40"/>
          <w:szCs w:val="40"/>
        </w:rPr>
        <w:t xml:space="preserve">Why adopt </w:t>
      </w:r>
      <w:proofErr w:type="gramStart"/>
      <w:r w:rsidR="006F43B2" w:rsidRPr="006F43B2">
        <w:rPr>
          <w:rFonts w:ascii="Times New Roman" w:hAnsi="Times New Roman" w:cs="Times New Roman"/>
          <w:b/>
          <w:sz w:val="40"/>
          <w:szCs w:val="40"/>
        </w:rPr>
        <w:t xml:space="preserve">to  </w:t>
      </w:r>
      <w:proofErr w:type="spellStart"/>
      <w:r w:rsidR="006F43B2" w:rsidRPr="006F43B2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>TraceX</w:t>
      </w:r>
      <w:proofErr w:type="spellEnd"/>
      <w:proofErr w:type="gramEnd"/>
      <w:r w:rsidR="006F43B2" w:rsidRPr="006F43B2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 xml:space="preserve">  </w:t>
      </w:r>
      <w:r w:rsidR="006F43B2" w:rsidRPr="006F43B2">
        <w:rPr>
          <w:rFonts w:ascii="Times New Roman" w:hAnsi="Times New Roman" w:cs="Times New Roman"/>
          <w:b/>
          <w:color w:val="000000"/>
          <w:sz w:val="40"/>
          <w:szCs w:val="40"/>
          <w:lang w:bidi="ar-SA"/>
        </w:rPr>
        <w:t>platform?</w:t>
      </w:r>
      <w:r w:rsidR="00923543" w:rsidRPr="00E93FCF">
        <w:rPr>
          <w:rFonts w:ascii="Times New Roman" w:hAnsi="Times New Roman" w:cs="Times New Roman"/>
          <w:sz w:val="32"/>
          <w:szCs w:val="32"/>
        </w:rPr>
        <w:br/>
      </w:r>
      <w:r w:rsidR="00923543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Our platform </w:t>
      </w:r>
      <w:proofErr w:type="spellStart"/>
      <w:proofErr w:type="gramStart"/>
      <w:r w:rsidR="00923543" w:rsidRPr="00D02ACD">
        <w:rPr>
          <w:rFonts w:ascii="Times New Roman" w:hAnsi="Times New Roman" w:cs="Times New Roman"/>
          <w:color w:val="000000"/>
          <w:sz w:val="32"/>
          <w:szCs w:val="32"/>
          <w:lang w:bidi="ar-SA"/>
        </w:rPr>
        <w:t>TraceX</w:t>
      </w:r>
      <w:proofErr w:type="spellEnd"/>
      <w:r w:rsidR="00923543" w:rsidRPr="00E93FCF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="00923543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>is</w:t>
      </w:r>
      <w:proofErr w:type="gramEnd"/>
      <w:r w:rsidR="00923543" w:rsidRPr="00E93FCF">
        <w:rPr>
          <w:rFonts w:ascii="Times New Roman" w:hAnsi="Times New Roman" w:cs="Times New Roman"/>
          <w:color w:val="000000"/>
          <w:sz w:val="32"/>
          <w:szCs w:val="32"/>
          <w:lang w:bidi="ar-SA"/>
        </w:rPr>
        <w:t xml:space="preserve"> a distributed </w:t>
      </w:r>
      <w:r w:rsidR="00923543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and interoperable pharmaceutical supply chain </w:t>
      </w:r>
      <w:r w:rsidR="005D1D90" w:rsidRPr="00E93FCF">
        <w:rPr>
          <w:rFonts w:ascii="Times New Roman" w:hAnsi="Times New Roman" w:cs="Times New Roman"/>
          <w:sz w:val="32"/>
          <w:szCs w:val="32"/>
          <w:lang w:bidi="ar-SA"/>
        </w:rPr>
        <w:t>platform that leverages</w:t>
      </w:r>
      <w:r w:rsidR="00923543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  <w:r w:rsidR="005D1D90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  <w:proofErr w:type="spellStart"/>
      <w:r w:rsidR="00923543" w:rsidRPr="00E93FCF">
        <w:rPr>
          <w:rFonts w:ascii="Times New Roman" w:hAnsi="Times New Roman" w:cs="Times New Roman"/>
          <w:sz w:val="32"/>
          <w:szCs w:val="32"/>
          <w:lang w:bidi="ar-SA"/>
        </w:rPr>
        <w:t>Blockchain</w:t>
      </w:r>
      <w:proofErr w:type="spellEnd"/>
      <w:r w:rsidR="00923543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as the underlying technology. The platform will: </w:t>
      </w:r>
    </w:p>
    <w:p w14:paraId="2F14949C" w14:textId="0DAD2588" w:rsidR="00923543" w:rsidRPr="00E93FCF" w:rsidRDefault="00923543" w:rsidP="0092354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bCs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Provide pharmaceutical companies, their packagers, distributors, pharmacies and regulators the visibility needed to make critical decisions that can greatly reduce supply chain </w:t>
      </w:r>
      <w:r w:rsidR="005D1D90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inefficiencies &amp; </w:t>
      </w:r>
      <w:r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costs; </w:t>
      </w:r>
      <w:r w:rsidRPr="00E93FCF">
        <w:rPr>
          <w:rFonts w:ascii="Times New Roman" w:hAnsi="Times New Roman" w:cs="Times New Roman"/>
          <w:b/>
          <w:bCs/>
          <w:sz w:val="32"/>
          <w:szCs w:val="32"/>
          <w:lang w:bidi="ar-SA"/>
        </w:rPr>
        <w:t> </w:t>
      </w:r>
    </w:p>
    <w:p w14:paraId="714155D3" w14:textId="098276E4" w:rsidR="00923543" w:rsidRPr="00E93FCF" w:rsidRDefault="00923543" w:rsidP="0092354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b/>
          <w:bCs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Protect consumers and brand through reduction of fake pharmaceuticals that </w:t>
      </w:r>
      <w:proofErr w:type="gramStart"/>
      <w:r w:rsidR="005D1D90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make </w:t>
      </w:r>
      <w:r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their</w:t>
      </w:r>
      <w:proofErr w:type="gramEnd"/>
      <w:r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way into the supply chain. </w:t>
      </w:r>
      <w:r w:rsidRPr="00E93FCF">
        <w:rPr>
          <w:rFonts w:ascii="Times New Roman" w:hAnsi="Times New Roman" w:cs="Times New Roman"/>
          <w:b/>
          <w:bCs/>
          <w:sz w:val="32"/>
          <w:szCs w:val="32"/>
          <w:lang w:bidi="ar-SA"/>
        </w:rPr>
        <w:t> </w:t>
      </w:r>
    </w:p>
    <w:p w14:paraId="4513E915" w14:textId="359991A4" w:rsidR="00923543" w:rsidRPr="00E93FCF" w:rsidRDefault="005D1D90" w:rsidP="00923543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bidi="ar-SA"/>
        </w:rPr>
      </w:pPr>
      <w:r w:rsidRPr="00E93FCF">
        <w:rPr>
          <w:rFonts w:ascii="Times New Roman" w:hAnsi="Times New Roman" w:cs="Times New Roman"/>
          <w:sz w:val="32"/>
          <w:szCs w:val="32"/>
          <w:lang w:bidi="ar-SA"/>
        </w:rPr>
        <w:t>Help prove the compliance of a drug, by ensuring its originality through track &amp; trace. This will greatly help in pharmaceutical exports in Europe &amp; US- where track &amp; trace</w:t>
      </w:r>
      <w:r w:rsidR="00081B1F" w:rsidRPr="00E93FCF">
        <w:rPr>
          <w:rFonts w:ascii="Times New Roman" w:hAnsi="Times New Roman" w:cs="Times New Roman"/>
          <w:sz w:val="32"/>
          <w:szCs w:val="32"/>
          <w:lang w:bidi="ar-SA"/>
        </w:rPr>
        <w:t xml:space="preserve"> is being made mandatory by 2021</w:t>
      </w:r>
    </w:p>
    <w:p w14:paraId="6630FF65" w14:textId="5BF49601" w:rsidR="00E27B2A" w:rsidRPr="00E93FCF" w:rsidRDefault="00E27B2A" w:rsidP="00E27B2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bidi="ar-SA"/>
        </w:rPr>
      </w:pPr>
    </w:p>
    <w:p w14:paraId="165365CE" w14:textId="77777777" w:rsidR="00E27B2A" w:rsidRPr="00E93FCF" w:rsidRDefault="00E27B2A" w:rsidP="00565EA9">
      <w:pPr>
        <w:rPr>
          <w:rFonts w:ascii="Times New Roman" w:hAnsi="Times New Roman" w:cs="Times New Roman"/>
        </w:rPr>
      </w:pPr>
    </w:p>
    <w:sectPr w:rsidR="00E27B2A" w:rsidRPr="00E93FCF" w:rsidSect="00E826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76222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7E118E4"/>
    <w:multiLevelType w:val="hybridMultilevel"/>
    <w:tmpl w:val="405E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90F3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69F072E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567392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7D2046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A59084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7F58"/>
    <w:rsid w:val="00004137"/>
    <w:rsid w:val="00081B1F"/>
    <w:rsid w:val="00093640"/>
    <w:rsid w:val="001E0F76"/>
    <w:rsid w:val="002A4CF2"/>
    <w:rsid w:val="002D0517"/>
    <w:rsid w:val="00337E94"/>
    <w:rsid w:val="003401FF"/>
    <w:rsid w:val="003668CB"/>
    <w:rsid w:val="004065CB"/>
    <w:rsid w:val="0044717F"/>
    <w:rsid w:val="004560ED"/>
    <w:rsid w:val="004D2D7E"/>
    <w:rsid w:val="004D3316"/>
    <w:rsid w:val="005202EC"/>
    <w:rsid w:val="005353FE"/>
    <w:rsid w:val="00565EA9"/>
    <w:rsid w:val="005D1D90"/>
    <w:rsid w:val="00631052"/>
    <w:rsid w:val="0066451C"/>
    <w:rsid w:val="006F43B2"/>
    <w:rsid w:val="00714398"/>
    <w:rsid w:val="00797F58"/>
    <w:rsid w:val="007A08F8"/>
    <w:rsid w:val="007B1BAA"/>
    <w:rsid w:val="00816032"/>
    <w:rsid w:val="008D6E79"/>
    <w:rsid w:val="00923543"/>
    <w:rsid w:val="0093575F"/>
    <w:rsid w:val="00964984"/>
    <w:rsid w:val="009A4786"/>
    <w:rsid w:val="00A02B95"/>
    <w:rsid w:val="00A9124E"/>
    <w:rsid w:val="00C27CDC"/>
    <w:rsid w:val="00D02ACD"/>
    <w:rsid w:val="00D06E88"/>
    <w:rsid w:val="00D621AC"/>
    <w:rsid w:val="00E17A53"/>
    <w:rsid w:val="00E25D86"/>
    <w:rsid w:val="00E27B2A"/>
    <w:rsid w:val="00E82676"/>
    <w:rsid w:val="00E93FCF"/>
    <w:rsid w:val="00EC115E"/>
    <w:rsid w:val="00FC77E0"/>
    <w:rsid w:val="00FD2E31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95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Vrind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95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325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22</cp:revision>
  <dcterms:created xsi:type="dcterms:W3CDTF">2018-03-18T13:01:00Z</dcterms:created>
  <dcterms:modified xsi:type="dcterms:W3CDTF">2018-09-19T19:59:00Z</dcterms:modified>
</cp:coreProperties>
</file>