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34D49" w14:textId="32FB4E9C" w:rsidR="00F6505C" w:rsidRPr="00F6505C" w:rsidRDefault="00F6505C" w:rsidP="00F6505C">
      <w:r w:rsidRPr="00F6505C">
        <w:rPr>
          <w:b/>
          <w:bCs/>
        </w:rPr>
        <w:t>Inteligencia:</w:t>
      </w:r>
      <w:r w:rsidRPr="00F6505C">
        <w:t xml:space="preserve"> Es la capacidad mental general que permite comprender, razonar, aprender de la experiencia, resolver problemas complejos y adaptarse de manera flexible a entornos cambiantes. Implica habilidades para el pensamiento abstracto y la planificación.</w:t>
      </w:r>
    </w:p>
    <w:p w14:paraId="64E8D5F0" w14:textId="2D305A0C" w:rsidR="00F6505C" w:rsidRPr="00F6505C" w:rsidRDefault="00F6505C" w:rsidP="00F6505C">
      <w:r w:rsidRPr="00F6505C">
        <w:rPr>
          <w:b/>
          <w:bCs/>
        </w:rPr>
        <w:t>Inteligencia Artificial (IA):</w:t>
      </w:r>
      <w:r w:rsidRPr="00F6505C">
        <w:t xml:space="preserve"> Es una rama de la informática dedicada a diseñar sistemas capaces de realizar tareas que, tradicionalmente, requieren de la inteligencia humana. Esto incluye el procesamiento del lenguaje natural, el reconocimiento de patrones, la toma de decisiones y el aprendizaje autónomo a partir de datos.</w:t>
      </w:r>
    </w:p>
    <w:p w14:paraId="53645205" w14:textId="7CCBB01E" w:rsidR="00F6505C" w:rsidRDefault="00F6505C" w:rsidP="00F6505C">
      <w:r w:rsidRPr="00F6505C">
        <w:rPr>
          <w:b/>
          <w:bCs/>
        </w:rPr>
        <w:t>Sistema Experto:</w:t>
      </w:r>
      <w:r w:rsidRPr="00F6505C">
        <w:t xml:space="preserve"> Es una variante de la IA diseñada para emular el proceso de razonamiento y la toma de decisiones de un humano especializado en un dominio o área de conocimiento específica. Utilizan una base de conocimientos (reglas y hechos) para ofrecer soluciones a problemas complejos de forma similar a como lo haría un experto humano.</w:t>
      </w:r>
    </w:p>
    <w:p w14:paraId="650DE84A" w14:textId="77777777" w:rsidR="002265BE" w:rsidRDefault="002265BE" w:rsidP="00F6505C"/>
    <w:p w14:paraId="370F4776" w14:textId="58966235" w:rsidR="002265BE" w:rsidRPr="00F6505C" w:rsidRDefault="002265BE" w:rsidP="00F6505C">
      <w:r>
        <w:t>Mapa mental.</w:t>
      </w:r>
    </w:p>
    <w:p w14:paraId="7A8C4185" w14:textId="0890E6BE" w:rsidR="003E3585" w:rsidRDefault="002265BE">
      <w:r w:rsidRPr="002265BE">
        <w:drawing>
          <wp:inline distT="0" distB="0" distL="0" distR="0" wp14:anchorId="39F0B69B" wp14:editId="5869065E">
            <wp:extent cx="5612130" cy="2762885"/>
            <wp:effectExtent l="0" t="0" r="7620" b="0"/>
            <wp:docPr id="1819140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409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35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05C"/>
    <w:rsid w:val="002265BE"/>
    <w:rsid w:val="003E3585"/>
    <w:rsid w:val="00816F92"/>
    <w:rsid w:val="00BC7EC7"/>
    <w:rsid w:val="00F6505C"/>
    <w:rsid w:val="00FD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198A0"/>
  <w15:chartTrackingRefBased/>
  <w15:docId w15:val="{029708C6-8511-4716-9D5F-2322F5C91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5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5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5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5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5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5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5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5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5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5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5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5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50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50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50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50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50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50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5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5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5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5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5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50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50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50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5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50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50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144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OBED LOPEZ PEREZ</dc:creator>
  <cp:keywords/>
  <dc:description/>
  <cp:lastModifiedBy>DANIEL OBED LOPEZ PEREZ</cp:lastModifiedBy>
  <cp:revision>1</cp:revision>
  <dcterms:created xsi:type="dcterms:W3CDTF">2026-06-27T22:47:00Z</dcterms:created>
  <dcterms:modified xsi:type="dcterms:W3CDTF">2026-06-28T00:03:00Z</dcterms:modified>
</cp:coreProperties>
</file>