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Objetivos del Proyecto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Los objetivos permiten delimitar el propósito del proyecto y establecer una guía para el diseño, desarrollo y validación de la plataforma.</w:t>
      </w:r>
    </w:p>
    <w:p>
      <w:pPr>
        <w:pStyle w:val="Heading1"/>
      </w:pPr>
      <w:r>
        <w:t>Objetivo general</w:t>
      </w:r>
    </w:p>
    <w:p>
      <w:r>
        <w:t>Desarrollar una plataforma web inteligente de salud integral que permita a los usuarios gestionar su historial médico, registrar hábitos y síntomas, recibir recomendaciones orientativas mediante Inteligencia Artificial y dar seguimiento a su bienestar físico y emocional de manera segura, accesible y personalizada.</w:t>
      </w:r>
    </w:p>
    <w:p>
      <w:pPr>
        <w:pStyle w:val="Heading1"/>
      </w:pPr>
      <w:r>
        <w:t>Objetivos específicos</w:t>
      </w:r>
    </w:p>
    <w:p>
      <w:pPr>
        <w:pStyle w:val="ListNumber"/>
      </w:pPr>
      <w:r>
        <w:t>Diseñar una interfaz intuitiva para gestionar información médica y hábitos saludables.</w:t>
      </w:r>
    </w:p>
    <w:p>
      <w:pPr>
        <w:pStyle w:val="ListNumber"/>
      </w:pPr>
      <w:r>
        <w:t>Implementar módulos para registrar síntomas, historial médico y seguimiento del usuario.</w:t>
      </w:r>
    </w:p>
    <w:p>
      <w:pPr>
        <w:pStyle w:val="ListNumber"/>
      </w:pPr>
      <w:r>
        <w:t>Desarrollar un chatbot inteligente con recomendaciones básicas de salud y bienestar.</w:t>
      </w:r>
    </w:p>
    <w:p>
      <w:pPr>
        <w:pStyle w:val="ListNumber"/>
      </w:pPr>
      <w:r>
        <w:t>Integrar análisis de datos para generar sugerencias preventivas personalizadas.</w:t>
      </w:r>
    </w:p>
    <w:p>
      <w:pPr>
        <w:pStyle w:val="ListNumber"/>
      </w:pPr>
      <w:r>
        <w:t>Realizar pruebas funcionales, de seguridad y usabilidad de la plataforma.</w:t>
      </w:r>
    </w:p>
    <w:p>
      <w:pPr>
        <w:pStyle w:val="Heading1"/>
      </w:pPr>
      <w:r>
        <w:t>Relación con funcionalidades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Objetivo específico</w:t>
            </w:r>
          </w:p>
        </w:tc>
        <w:tc>
          <w:tcPr>
            <w:tcW w:type="dxa" w:w="5112"/>
            <w:shd w:fill="0F766E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Funcionalidad relacionada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Interfaz intuitiva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Pantallas de login, inicio, resumen, registro, IA y perfil.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Registro de datos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Módulos de síntomas, historial médico, hábitos y bienestar.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Chatbot inteligente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Asistente conversacional con orientación general de salud y bienestar.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Análisis de datos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Dashboard, gráficas e insights personalizados.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Pruebas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Validación funcional, seguridad y usabilidad.</w:t>
            </w:r>
          </w:p>
        </w:tc>
      </w:tr>
    </w:tbl>
    <w:p/>
    <w:p>
      <w:pPr>
        <w:pStyle w:val="Heading1"/>
      </w:pPr>
      <w:r>
        <w:t>Cierre</w:t>
      </w:r>
    </w:p>
    <w:p>
      <w:r>
        <w:t>La relación entre objetivos y funcionalidades permite comprobar que cada elemento del sistema aporta directamente al propósito general del proyecto.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