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362B50" w14:paraId="56578D80" w14:textId="77777777">
        <w:trPr>
          <w:jc w:val="center"/>
        </w:trPr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CE83939" w14:textId="420BCBD5" w:rsidR="00362B50" w:rsidRDefault="00362B50"/>
        </w:tc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3E80012" w14:textId="488C485E" w:rsidR="00362B50" w:rsidRDefault="00362B50">
            <w:pPr>
              <w:jc w:val="right"/>
            </w:pPr>
          </w:p>
        </w:tc>
      </w:tr>
    </w:tbl>
    <w:p w14:paraId="77DC54F8" w14:textId="08DABC6E" w:rsidR="00362B50" w:rsidRPr="00122E5B" w:rsidRDefault="00000000">
      <w:pPr>
        <w:jc w:val="center"/>
        <w:rPr>
          <w:lang w:val="es-MX"/>
        </w:rPr>
      </w:pPr>
      <w:r w:rsidRPr="00122E5B">
        <w:rPr>
          <w:b/>
          <w:color w:val="0B1F5E"/>
          <w:sz w:val="44"/>
          <w:lang w:val="es-MX"/>
        </w:rPr>
        <w:t xml:space="preserve">Plantilla de cierre - </w:t>
      </w:r>
      <w:proofErr w:type="spellStart"/>
      <w:r w:rsidRPr="00122E5B">
        <w:rPr>
          <w:b/>
          <w:color w:val="0B1F5E"/>
          <w:sz w:val="44"/>
          <w:lang w:val="es-MX"/>
        </w:rPr>
        <w:t>VitalMind</w:t>
      </w:r>
      <w:proofErr w:type="spellEnd"/>
      <w:r w:rsidRPr="00122E5B">
        <w:rPr>
          <w:b/>
          <w:color w:val="0B1F5E"/>
          <w:sz w:val="44"/>
          <w:lang w:val="es-MX"/>
        </w:rPr>
        <w:t xml:space="preserve"> AI</w:t>
      </w:r>
    </w:p>
    <w:p w14:paraId="5AB49665" w14:textId="77777777" w:rsidR="00362B50" w:rsidRPr="00122E5B" w:rsidRDefault="00000000">
      <w:pPr>
        <w:jc w:val="center"/>
        <w:rPr>
          <w:lang w:val="es-MX"/>
        </w:rPr>
      </w:pPr>
      <w:r w:rsidRPr="00122E5B">
        <w:rPr>
          <w:color w:val="5B6472"/>
          <w:sz w:val="22"/>
          <w:lang w:val="es-MX"/>
        </w:rPr>
        <w:t>Documento para completar únicamente al finalizar el proyecto</w:t>
      </w:r>
    </w:p>
    <w:p w14:paraId="4FD6680E" w14:textId="1FC1FF20" w:rsidR="00362B50" w:rsidRDefault="00362B50">
      <w:pPr>
        <w:rPr>
          <w:i/>
          <w:color w:val="1746A2"/>
          <w:lang w:val="es-MX"/>
        </w:rPr>
      </w:pPr>
    </w:p>
    <w:p w14:paraId="38666D72" w14:textId="37CF9569" w:rsidR="00122E5B" w:rsidRDefault="00122E5B">
      <w:pPr>
        <w:rPr>
          <w:i/>
          <w:color w:val="1746A2"/>
          <w:lang w:val="es-MX"/>
        </w:rPr>
      </w:pPr>
    </w:p>
    <w:p w14:paraId="1CBA40CD" w14:textId="551FF39B" w:rsidR="00122E5B" w:rsidRDefault="00122E5B">
      <w:pPr>
        <w:rPr>
          <w:i/>
          <w:color w:val="1746A2"/>
          <w:lang w:val="es-MX"/>
        </w:rPr>
      </w:pPr>
    </w:p>
    <w:p w14:paraId="3E0A1BC8" w14:textId="59977E13" w:rsidR="00122E5B" w:rsidRDefault="00122E5B">
      <w:pPr>
        <w:rPr>
          <w:i/>
          <w:color w:val="1746A2"/>
          <w:lang w:val="es-MX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0BFAE83" wp14:editId="62627FB4">
            <wp:simplePos x="0" y="0"/>
            <wp:positionH relativeFrom="column">
              <wp:posOffset>772260</wp:posOffset>
            </wp:positionH>
            <wp:positionV relativeFrom="paragraph">
              <wp:posOffset>86093</wp:posOffset>
            </wp:positionV>
            <wp:extent cx="4620126" cy="4620126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rovialabs_logo_optimiza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6765" cy="462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AF037" w14:textId="77777777" w:rsidR="00122E5B" w:rsidRDefault="00122E5B">
      <w:pPr>
        <w:rPr>
          <w:i/>
          <w:color w:val="1746A2"/>
          <w:lang w:val="es-MX"/>
        </w:rPr>
      </w:pPr>
    </w:p>
    <w:p w14:paraId="0474956D" w14:textId="77777777" w:rsidR="00122E5B" w:rsidRDefault="00122E5B">
      <w:pPr>
        <w:rPr>
          <w:i/>
          <w:color w:val="1746A2"/>
          <w:lang w:val="es-MX"/>
        </w:rPr>
      </w:pPr>
    </w:p>
    <w:p w14:paraId="00340FD0" w14:textId="77777777" w:rsidR="00122E5B" w:rsidRDefault="00122E5B">
      <w:pPr>
        <w:rPr>
          <w:i/>
          <w:color w:val="1746A2"/>
          <w:lang w:val="es-MX"/>
        </w:rPr>
      </w:pPr>
    </w:p>
    <w:p w14:paraId="442B10E7" w14:textId="77777777" w:rsidR="00122E5B" w:rsidRDefault="00122E5B">
      <w:pPr>
        <w:rPr>
          <w:i/>
          <w:color w:val="1746A2"/>
          <w:lang w:val="es-MX"/>
        </w:rPr>
      </w:pPr>
    </w:p>
    <w:p w14:paraId="496F3B1A" w14:textId="77777777" w:rsidR="00122E5B" w:rsidRDefault="00122E5B">
      <w:pPr>
        <w:rPr>
          <w:i/>
          <w:color w:val="1746A2"/>
          <w:lang w:val="es-MX"/>
        </w:rPr>
      </w:pPr>
    </w:p>
    <w:p w14:paraId="3A5CC1D2" w14:textId="77777777" w:rsidR="00122E5B" w:rsidRDefault="00122E5B">
      <w:pPr>
        <w:rPr>
          <w:i/>
          <w:color w:val="1746A2"/>
          <w:lang w:val="es-MX"/>
        </w:rPr>
      </w:pPr>
    </w:p>
    <w:p w14:paraId="573B5E1A" w14:textId="77777777" w:rsidR="00122E5B" w:rsidRDefault="00122E5B">
      <w:pPr>
        <w:rPr>
          <w:i/>
          <w:color w:val="1746A2"/>
          <w:lang w:val="es-MX"/>
        </w:rPr>
      </w:pPr>
    </w:p>
    <w:p w14:paraId="64DCA166" w14:textId="77777777" w:rsidR="00122E5B" w:rsidRDefault="00122E5B">
      <w:pPr>
        <w:rPr>
          <w:i/>
          <w:color w:val="1746A2"/>
          <w:lang w:val="es-MX"/>
        </w:rPr>
      </w:pPr>
    </w:p>
    <w:p w14:paraId="582B5C17" w14:textId="77777777" w:rsidR="00122E5B" w:rsidRDefault="00122E5B">
      <w:pPr>
        <w:rPr>
          <w:i/>
          <w:color w:val="1746A2"/>
          <w:lang w:val="es-MX"/>
        </w:rPr>
      </w:pPr>
    </w:p>
    <w:p w14:paraId="3DEE5470" w14:textId="77777777" w:rsidR="00122E5B" w:rsidRDefault="00122E5B">
      <w:pPr>
        <w:rPr>
          <w:i/>
          <w:color w:val="1746A2"/>
          <w:lang w:val="es-MX"/>
        </w:rPr>
      </w:pPr>
    </w:p>
    <w:p w14:paraId="1A5CE2FF" w14:textId="77777777" w:rsidR="00122E5B" w:rsidRDefault="00122E5B">
      <w:pPr>
        <w:rPr>
          <w:i/>
          <w:color w:val="1746A2"/>
          <w:lang w:val="es-MX"/>
        </w:rPr>
      </w:pPr>
    </w:p>
    <w:p w14:paraId="6E502700" w14:textId="77777777" w:rsidR="00122E5B" w:rsidRDefault="00122E5B">
      <w:pPr>
        <w:rPr>
          <w:i/>
          <w:color w:val="1746A2"/>
          <w:lang w:val="es-MX"/>
        </w:rPr>
      </w:pPr>
    </w:p>
    <w:p w14:paraId="3B7C6A32" w14:textId="77777777" w:rsidR="00122E5B" w:rsidRDefault="00122E5B">
      <w:pPr>
        <w:rPr>
          <w:i/>
          <w:color w:val="1746A2"/>
          <w:lang w:val="es-MX"/>
        </w:rPr>
      </w:pPr>
    </w:p>
    <w:p w14:paraId="1A895483" w14:textId="77777777" w:rsidR="00122E5B" w:rsidRDefault="00122E5B">
      <w:pPr>
        <w:rPr>
          <w:i/>
          <w:color w:val="1746A2"/>
          <w:lang w:val="es-MX"/>
        </w:rPr>
      </w:pPr>
    </w:p>
    <w:p w14:paraId="2B39E532" w14:textId="77777777" w:rsidR="00122E5B" w:rsidRDefault="00122E5B">
      <w:pPr>
        <w:rPr>
          <w:i/>
          <w:color w:val="1746A2"/>
          <w:lang w:val="es-MX"/>
        </w:rPr>
      </w:pPr>
    </w:p>
    <w:p w14:paraId="006B5883" w14:textId="77777777" w:rsidR="00122E5B" w:rsidRDefault="00122E5B">
      <w:pPr>
        <w:rPr>
          <w:i/>
          <w:color w:val="1746A2"/>
          <w:lang w:val="es-MX"/>
        </w:rPr>
      </w:pPr>
    </w:p>
    <w:p w14:paraId="7FFCA7B7" w14:textId="77777777" w:rsidR="00122E5B" w:rsidRDefault="00122E5B">
      <w:pPr>
        <w:rPr>
          <w:i/>
          <w:color w:val="1746A2"/>
          <w:lang w:val="es-MX"/>
        </w:rPr>
      </w:pPr>
    </w:p>
    <w:p w14:paraId="14EBE8D8" w14:textId="77777777" w:rsidR="00122E5B" w:rsidRDefault="00122E5B">
      <w:pPr>
        <w:rPr>
          <w:i/>
          <w:color w:val="1746A2"/>
          <w:lang w:val="es-MX"/>
        </w:rPr>
      </w:pPr>
    </w:p>
    <w:p w14:paraId="5D6EA9DD" w14:textId="77777777" w:rsidR="00122E5B" w:rsidRDefault="00122E5B">
      <w:pPr>
        <w:rPr>
          <w:i/>
          <w:color w:val="1746A2"/>
          <w:lang w:val="es-MX"/>
        </w:rPr>
      </w:pPr>
    </w:p>
    <w:p w14:paraId="77E550A0" w14:textId="77777777" w:rsidR="00122E5B" w:rsidRDefault="00122E5B">
      <w:pPr>
        <w:rPr>
          <w:i/>
          <w:color w:val="1746A2"/>
          <w:lang w:val="es-MX"/>
        </w:rPr>
      </w:pPr>
    </w:p>
    <w:p w14:paraId="105BF152" w14:textId="77777777" w:rsidR="00122E5B" w:rsidRDefault="00122E5B">
      <w:pPr>
        <w:rPr>
          <w:i/>
          <w:color w:val="1746A2"/>
          <w:lang w:val="es-MX"/>
        </w:rPr>
      </w:pPr>
    </w:p>
    <w:p w14:paraId="3459DBE6" w14:textId="77777777" w:rsidR="00122E5B" w:rsidRDefault="00122E5B">
      <w:pPr>
        <w:rPr>
          <w:i/>
          <w:color w:val="1746A2"/>
          <w:lang w:val="es-MX"/>
        </w:rPr>
      </w:pPr>
    </w:p>
    <w:p w14:paraId="1AAFFED5" w14:textId="77777777" w:rsidR="00122E5B" w:rsidRDefault="00122E5B">
      <w:pPr>
        <w:rPr>
          <w:i/>
          <w:color w:val="1746A2"/>
          <w:lang w:val="es-MX"/>
        </w:rPr>
      </w:pPr>
    </w:p>
    <w:p w14:paraId="7F37EF78" w14:textId="77777777" w:rsidR="00122E5B" w:rsidRDefault="00122E5B">
      <w:pPr>
        <w:rPr>
          <w:i/>
          <w:color w:val="1746A2"/>
          <w:lang w:val="es-MX"/>
        </w:rPr>
      </w:pPr>
    </w:p>
    <w:p w14:paraId="0B7157DD" w14:textId="77777777" w:rsidR="00122E5B" w:rsidRDefault="00122E5B">
      <w:pPr>
        <w:rPr>
          <w:i/>
          <w:color w:val="1746A2"/>
          <w:lang w:val="es-MX"/>
        </w:rPr>
      </w:pPr>
    </w:p>
    <w:p w14:paraId="5A94606F" w14:textId="77777777" w:rsidR="00122E5B" w:rsidRDefault="00122E5B">
      <w:pPr>
        <w:rPr>
          <w:i/>
          <w:color w:val="1746A2"/>
          <w:lang w:val="es-MX"/>
        </w:rPr>
      </w:pPr>
    </w:p>
    <w:p w14:paraId="1E376CF1" w14:textId="77777777" w:rsidR="00122E5B" w:rsidRDefault="00122E5B">
      <w:pPr>
        <w:rPr>
          <w:i/>
          <w:color w:val="1746A2"/>
          <w:lang w:val="es-MX"/>
        </w:rPr>
      </w:pPr>
    </w:p>
    <w:p w14:paraId="74E42222" w14:textId="77777777" w:rsidR="00122E5B" w:rsidRDefault="00122E5B">
      <w:pPr>
        <w:rPr>
          <w:i/>
          <w:color w:val="1746A2"/>
          <w:lang w:val="es-MX"/>
        </w:rPr>
      </w:pPr>
    </w:p>
    <w:p w14:paraId="2F7E05CA" w14:textId="77777777" w:rsidR="00122E5B" w:rsidRDefault="00122E5B">
      <w:pPr>
        <w:rPr>
          <w:i/>
          <w:color w:val="1746A2"/>
          <w:lang w:val="es-MX"/>
        </w:rPr>
      </w:pPr>
    </w:p>
    <w:p w14:paraId="6D19A21A" w14:textId="77777777" w:rsidR="00122E5B" w:rsidRDefault="00122E5B">
      <w:pPr>
        <w:rPr>
          <w:i/>
          <w:color w:val="1746A2"/>
          <w:lang w:val="es-MX"/>
        </w:rPr>
      </w:pPr>
    </w:p>
    <w:p w14:paraId="6C7CB761" w14:textId="77777777" w:rsidR="00122E5B" w:rsidRDefault="00122E5B">
      <w:pPr>
        <w:rPr>
          <w:i/>
          <w:color w:val="1746A2"/>
          <w:lang w:val="es-MX"/>
        </w:rPr>
      </w:pPr>
    </w:p>
    <w:p w14:paraId="53E81E65" w14:textId="77777777" w:rsidR="00122E5B" w:rsidRDefault="00122E5B">
      <w:pPr>
        <w:rPr>
          <w:i/>
          <w:color w:val="1746A2"/>
          <w:lang w:val="es-MX"/>
        </w:rPr>
      </w:pPr>
    </w:p>
    <w:p w14:paraId="3C89938B" w14:textId="77777777" w:rsidR="00122E5B" w:rsidRDefault="00122E5B">
      <w:pPr>
        <w:rPr>
          <w:i/>
          <w:color w:val="1746A2"/>
          <w:lang w:val="es-MX"/>
        </w:rPr>
      </w:pPr>
    </w:p>
    <w:p w14:paraId="6C3A7B96" w14:textId="77777777" w:rsidR="00122E5B" w:rsidRPr="00122E5B" w:rsidRDefault="00122E5B">
      <w:pPr>
        <w:rPr>
          <w:lang w:val="es-MX"/>
        </w:rPr>
      </w:pPr>
    </w:p>
    <w:p w14:paraId="6F62B1A2" w14:textId="77777777" w:rsidR="00362B50" w:rsidRPr="00122E5B" w:rsidRDefault="00000000">
      <w:pPr>
        <w:pStyle w:val="Ttulo1"/>
        <w:rPr>
          <w:lang w:val="es-MX"/>
        </w:rPr>
      </w:pPr>
      <w:r w:rsidRPr="00122E5B">
        <w:rPr>
          <w:lang w:val="es-MX"/>
        </w:rPr>
        <w:t>1. Uso de esta plantilla</w:t>
      </w:r>
    </w:p>
    <w:p w14:paraId="384577CF" w14:textId="77777777" w:rsidR="00362B50" w:rsidRPr="00122E5B" w:rsidRDefault="00000000">
      <w:pPr>
        <w:jc w:val="both"/>
        <w:rPr>
          <w:lang w:val="es-MX"/>
        </w:rPr>
      </w:pPr>
      <w:r w:rsidRPr="00122E5B">
        <w:rPr>
          <w:color w:val="172033"/>
          <w:lang w:val="es-MX"/>
        </w:rPr>
        <w:t>Este documento no representa el cierre actual del proyecto. Se conserva como estructura para una etapa futura, cuando el equipo cuente con entregables finales y evidencia suficiente para comparar lo planeado con lo realizado.</w:t>
      </w:r>
    </w:p>
    <w:p w14:paraId="5C11FFA9" w14:textId="77777777" w:rsidR="00362B50" w:rsidRDefault="00000000">
      <w:pPr>
        <w:pStyle w:val="Ttulo1"/>
      </w:pPr>
      <w:r>
        <w:t>2. Información a consolidar al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272"/>
        <w:gridCol w:w="1757"/>
      </w:tblGrid>
      <w:tr w:rsidR="00362B50" w14:paraId="2CAD74FA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3989F0D4" w14:textId="77777777" w:rsidR="00362B5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w="5272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7BE8C735" w14:textId="77777777" w:rsidR="00362B5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Contenido esperado</w:t>
            </w:r>
          </w:p>
        </w:tc>
        <w:tc>
          <w:tcPr>
            <w:tcW w:w="1757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2C2F466C" w14:textId="77777777" w:rsidR="00362B5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 w:rsidR="00362B50" w:rsidRPr="00122E5B" w14:paraId="5F239BE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56D6933" w14:textId="77777777" w:rsidR="00362B50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Alcance final</w:t>
            </w:r>
          </w:p>
        </w:tc>
        <w:tc>
          <w:tcPr>
            <w:tcW w:w="52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1697CDB" w14:textId="77777777" w:rsidR="00362B50" w:rsidRPr="00122E5B" w:rsidRDefault="00000000">
            <w:pPr>
              <w:spacing w:before="20" w:after="20"/>
              <w:rPr>
                <w:lang w:val="es-MX"/>
              </w:rPr>
            </w:pPr>
            <w:r w:rsidRPr="00122E5B">
              <w:rPr>
                <w:color w:val="172033"/>
                <w:sz w:val="15"/>
                <w:lang w:val="es-MX"/>
              </w:rPr>
              <w:t>Registrar qué módulos quedaron implementados y cuáles permanecieron como propuesta.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6E7A14B" w14:textId="77777777" w:rsidR="00362B50" w:rsidRPr="00122E5B" w:rsidRDefault="00000000">
            <w:pPr>
              <w:spacing w:before="20" w:after="20"/>
              <w:rPr>
                <w:lang w:val="es-MX"/>
              </w:rPr>
            </w:pPr>
            <w:r w:rsidRPr="00122E5B">
              <w:rPr>
                <w:color w:val="172033"/>
                <w:sz w:val="15"/>
                <w:lang w:val="es-MX"/>
              </w:rPr>
              <w:t>Pendiente hasta la etapa de cierre.</w:t>
            </w:r>
          </w:p>
        </w:tc>
      </w:tr>
      <w:tr w:rsidR="00362B50" w14:paraId="6C0F6CE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41FD436" w14:textId="77777777" w:rsidR="00362B50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 xml:space="preserve">Smartwatch </w:t>
            </w:r>
            <w:proofErr w:type="spellStart"/>
            <w:r>
              <w:rPr>
                <w:color w:val="172033"/>
                <w:sz w:val="15"/>
              </w:rPr>
              <w:t>seleccionado</w:t>
            </w:r>
            <w:proofErr w:type="spellEnd"/>
          </w:p>
        </w:tc>
        <w:tc>
          <w:tcPr>
            <w:tcW w:w="52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41D14C8" w14:textId="77777777" w:rsidR="00362B50" w:rsidRPr="00122E5B" w:rsidRDefault="00000000">
            <w:pPr>
              <w:spacing w:before="20" w:after="20"/>
              <w:rPr>
                <w:lang w:val="es-MX"/>
              </w:rPr>
            </w:pPr>
            <w:r w:rsidRPr="00122E5B">
              <w:rPr>
                <w:color w:val="172033"/>
                <w:sz w:val="15"/>
                <w:lang w:val="es-MX"/>
              </w:rPr>
              <w:t>Indicar plataforma, versión, métricas disponibles y limitaciones confirmadas.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AB2E531" w14:textId="77777777" w:rsidR="00362B50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Pendiente</w:t>
            </w:r>
            <w:proofErr w:type="spellEnd"/>
            <w:r>
              <w:rPr>
                <w:color w:val="172033"/>
                <w:sz w:val="15"/>
              </w:rPr>
              <w:t xml:space="preserve"> de </w:t>
            </w:r>
            <w:proofErr w:type="spellStart"/>
            <w:r>
              <w:rPr>
                <w:color w:val="172033"/>
                <w:sz w:val="15"/>
              </w:rPr>
              <w:t>selección</w:t>
            </w:r>
            <w:proofErr w:type="spellEnd"/>
            <w:r>
              <w:rPr>
                <w:color w:val="172033"/>
                <w:sz w:val="15"/>
              </w:rPr>
              <w:t xml:space="preserve"> / validación.</w:t>
            </w:r>
          </w:p>
        </w:tc>
      </w:tr>
      <w:tr w:rsidR="00362B50" w14:paraId="0A6D7E0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6D1CD89" w14:textId="77777777" w:rsidR="00362B50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Pruebas ejecutadas</w:t>
            </w:r>
          </w:p>
        </w:tc>
        <w:tc>
          <w:tcPr>
            <w:tcW w:w="52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9C6BEBC" w14:textId="77777777" w:rsidR="00362B50" w:rsidRPr="00122E5B" w:rsidRDefault="00000000">
            <w:pPr>
              <w:spacing w:before="20" w:after="20"/>
              <w:rPr>
                <w:lang w:val="es-MX"/>
              </w:rPr>
            </w:pPr>
            <w:r w:rsidRPr="00122E5B">
              <w:rPr>
                <w:color w:val="172033"/>
                <w:sz w:val="15"/>
                <w:lang w:val="es-MX"/>
              </w:rPr>
              <w:t>Resumir casos aprobados, fallidos y pendientes con evidencia.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8901474" w14:textId="77777777" w:rsidR="00362B50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Pendiente</w:t>
            </w:r>
            <w:proofErr w:type="spellEnd"/>
            <w:r>
              <w:rPr>
                <w:color w:val="172033"/>
                <w:sz w:val="15"/>
              </w:rPr>
              <w:t xml:space="preserve"> de </w:t>
            </w:r>
            <w:proofErr w:type="spellStart"/>
            <w:r>
              <w:rPr>
                <w:color w:val="172033"/>
                <w:sz w:val="15"/>
              </w:rPr>
              <w:t>ejecución</w:t>
            </w:r>
            <w:proofErr w:type="spellEnd"/>
            <w:r>
              <w:rPr>
                <w:color w:val="172033"/>
                <w:sz w:val="15"/>
              </w:rPr>
              <w:t>.</w:t>
            </w:r>
          </w:p>
        </w:tc>
      </w:tr>
      <w:tr w:rsidR="00362B50" w14:paraId="0AC1E80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588D538" w14:textId="77777777" w:rsidR="00362B50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Resultados de integración</w:t>
            </w:r>
          </w:p>
        </w:tc>
        <w:tc>
          <w:tcPr>
            <w:tcW w:w="52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D6896CB" w14:textId="77777777" w:rsidR="00362B50" w:rsidRPr="00122E5B" w:rsidRDefault="00000000">
            <w:pPr>
              <w:spacing w:before="20" w:after="20"/>
              <w:rPr>
                <w:lang w:val="es-MX"/>
              </w:rPr>
            </w:pPr>
            <w:r w:rsidRPr="00122E5B">
              <w:rPr>
                <w:color w:val="172033"/>
                <w:sz w:val="15"/>
                <w:lang w:val="es-MX"/>
              </w:rPr>
              <w:t xml:space="preserve">Describir funcionamiento real entre aplicación, </w:t>
            </w:r>
            <w:proofErr w:type="spellStart"/>
            <w:r w:rsidRPr="00122E5B">
              <w:rPr>
                <w:color w:val="172033"/>
                <w:sz w:val="15"/>
                <w:lang w:val="es-MX"/>
              </w:rPr>
              <w:t>backend</w:t>
            </w:r>
            <w:proofErr w:type="spellEnd"/>
            <w:r w:rsidRPr="00122E5B">
              <w:rPr>
                <w:color w:val="172033"/>
                <w:sz w:val="15"/>
                <w:lang w:val="es-MX"/>
              </w:rPr>
              <w:t>, datos, IA y smartwatch.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06DAE3C" w14:textId="77777777" w:rsidR="00362B50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Pendiente</w:t>
            </w:r>
            <w:proofErr w:type="spellEnd"/>
            <w:r>
              <w:rPr>
                <w:color w:val="172033"/>
                <w:sz w:val="15"/>
              </w:rPr>
              <w:t xml:space="preserve"> de </w:t>
            </w:r>
            <w:proofErr w:type="spellStart"/>
            <w:r>
              <w:rPr>
                <w:color w:val="172033"/>
                <w:sz w:val="15"/>
              </w:rPr>
              <w:t>integración</w:t>
            </w:r>
            <w:proofErr w:type="spellEnd"/>
            <w:r>
              <w:rPr>
                <w:color w:val="172033"/>
                <w:sz w:val="15"/>
              </w:rPr>
              <w:t xml:space="preserve"> </w:t>
            </w:r>
            <w:proofErr w:type="spellStart"/>
            <w:r>
              <w:rPr>
                <w:color w:val="172033"/>
                <w:sz w:val="15"/>
              </w:rPr>
              <w:t>verificable</w:t>
            </w:r>
            <w:proofErr w:type="spellEnd"/>
            <w:r>
              <w:rPr>
                <w:color w:val="172033"/>
                <w:sz w:val="15"/>
              </w:rPr>
              <w:t>.</w:t>
            </w:r>
          </w:p>
        </w:tc>
      </w:tr>
      <w:tr w:rsidR="00362B50" w14:paraId="69F1A0B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BEEF8CF" w14:textId="77777777" w:rsidR="00362B50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Riesgos materializados</w:t>
            </w:r>
          </w:p>
        </w:tc>
        <w:tc>
          <w:tcPr>
            <w:tcW w:w="52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9CBFF3F" w14:textId="77777777" w:rsidR="00362B50" w:rsidRPr="00122E5B" w:rsidRDefault="00000000">
            <w:pPr>
              <w:spacing w:before="20" w:after="20"/>
              <w:rPr>
                <w:lang w:val="es-MX"/>
              </w:rPr>
            </w:pPr>
            <w:r w:rsidRPr="00122E5B">
              <w:rPr>
                <w:color w:val="172033"/>
                <w:sz w:val="15"/>
                <w:lang w:val="es-MX"/>
              </w:rPr>
              <w:t>Registrar eventos ocurridos y acciones aplicadas.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20BCE2F" w14:textId="77777777" w:rsidR="00362B50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Pendiente</w:t>
            </w:r>
            <w:proofErr w:type="spellEnd"/>
            <w:r>
              <w:rPr>
                <w:color w:val="172033"/>
                <w:sz w:val="15"/>
              </w:rPr>
              <w:t xml:space="preserve"> de </w:t>
            </w:r>
            <w:proofErr w:type="spellStart"/>
            <w:r>
              <w:rPr>
                <w:color w:val="172033"/>
                <w:sz w:val="15"/>
              </w:rPr>
              <w:t>cierre</w:t>
            </w:r>
            <w:proofErr w:type="spellEnd"/>
            <w:r>
              <w:rPr>
                <w:color w:val="172033"/>
                <w:sz w:val="15"/>
              </w:rPr>
              <w:t>.</w:t>
            </w:r>
          </w:p>
        </w:tc>
      </w:tr>
      <w:tr w:rsidR="00362B50" w14:paraId="133E7A7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5AE61F1" w14:textId="77777777" w:rsidR="00362B50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Costos reales</w:t>
            </w:r>
          </w:p>
        </w:tc>
        <w:tc>
          <w:tcPr>
            <w:tcW w:w="52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DF04ADE" w14:textId="77777777" w:rsidR="00362B50" w:rsidRPr="00122E5B" w:rsidRDefault="00000000">
            <w:pPr>
              <w:spacing w:before="20" w:after="20"/>
              <w:rPr>
                <w:lang w:val="es-MX"/>
              </w:rPr>
            </w:pPr>
            <w:r w:rsidRPr="00122E5B">
              <w:rPr>
                <w:color w:val="172033"/>
                <w:sz w:val="15"/>
                <w:lang w:val="es-MX"/>
              </w:rPr>
              <w:t>Incorporar importes únicamente con evidencia o estimación académica aprobada.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6750B47" w14:textId="77777777" w:rsidR="00362B50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Pendiente</w:t>
            </w:r>
            <w:proofErr w:type="spellEnd"/>
            <w:r>
              <w:rPr>
                <w:color w:val="172033"/>
                <w:sz w:val="15"/>
              </w:rPr>
              <w:t>.</w:t>
            </w:r>
          </w:p>
        </w:tc>
      </w:tr>
      <w:tr w:rsidR="00362B50" w14:paraId="4F84D74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EECC846" w14:textId="77777777" w:rsidR="00362B50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Lecciones aprendidas</w:t>
            </w:r>
          </w:p>
        </w:tc>
        <w:tc>
          <w:tcPr>
            <w:tcW w:w="52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CCC033E" w14:textId="77777777" w:rsidR="00362B50" w:rsidRPr="00122E5B" w:rsidRDefault="00000000">
            <w:pPr>
              <w:spacing w:before="20" w:after="20"/>
              <w:rPr>
                <w:lang w:val="es-MX"/>
              </w:rPr>
            </w:pPr>
            <w:r w:rsidRPr="00122E5B">
              <w:rPr>
                <w:color w:val="172033"/>
                <w:sz w:val="15"/>
                <w:lang w:val="es-MX"/>
              </w:rPr>
              <w:t>Documentar decisiones útiles, dificultades y mejoras para una siguiente etapa.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9A524E1" w14:textId="77777777" w:rsidR="00362B50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Pendiente</w:t>
            </w:r>
            <w:proofErr w:type="spellEnd"/>
            <w:r>
              <w:rPr>
                <w:color w:val="172033"/>
                <w:sz w:val="15"/>
              </w:rPr>
              <w:t>.</w:t>
            </w:r>
          </w:p>
        </w:tc>
      </w:tr>
      <w:tr w:rsidR="00362B50" w14:paraId="77E46E9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642BAD8" w14:textId="77777777" w:rsidR="00362B50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Entrega final</w:t>
            </w:r>
          </w:p>
        </w:tc>
        <w:tc>
          <w:tcPr>
            <w:tcW w:w="52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906CF54" w14:textId="77777777" w:rsidR="00362B50" w:rsidRPr="00122E5B" w:rsidRDefault="00000000">
            <w:pPr>
              <w:spacing w:before="20" w:after="20"/>
              <w:rPr>
                <w:lang w:val="es-MX"/>
              </w:rPr>
            </w:pPr>
            <w:r w:rsidRPr="00122E5B">
              <w:rPr>
                <w:color w:val="172033"/>
                <w:sz w:val="15"/>
                <w:lang w:val="es-MX"/>
              </w:rPr>
              <w:t>Listar archivos, versión y ubicación del paquete definitivo.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54CA1B5" w14:textId="77777777" w:rsidR="00362B50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Pendiente</w:t>
            </w:r>
            <w:proofErr w:type="spellEnd"/>
            <w:r>
              <w:rPr>
                <w:color w:val="172033"/>
                <w:sz w:val="15"/>
              </w:rPr>
              <w:t>.</w:t>
            </w:r>
          </w:p>
        </w:tc>
      </w:tr>
    </w:tbl>
    <w:p w14:paraId="1172E4BB" w14:textId="77777777" w:rsidR="00362B50" w:rsidRDefault="00362B50"/>
    <w:p w14:paraId="7FBD9FFD" w14:textId="77777777" w:rsidR="00362B50" w:rsidRDefault="00000000">
      <w:pPr>
        <w:pStyle w:val="Ttulo1"/>
      </w:pPr>
      <w:r>
        <w:t>3. Criterios mínimos para declarar cierre</w:t>
      </w:r>
    </w:p>
    <w:p w14:paraId="28AFA6BF" w14:textId="77777777" w:rsidR="00362B50" w:rsidRPr="00122E5B" w:rsidRDefault="00000000">
      <w:pPr>
        <w:pStyle w:val="Listaconvietas"/>
        <w:spacing w:after="50"/>
        <w:ind w:left="312"/>
        <w:rPr>
          <w:lang w:val="es-MX"/>
        </w:rPr>
      </w:pPr>
      <w:r w:rsidRPr="00122E5B">
        <w:rPr>
          <w:color w:val="172033"/>
          <w:lang w:val="es-MX"/>
        </w:rPr>
        <w:t>Alcance final aprobado dentro del contexto académico.</w:t>
      </w:r>
    </w:p>
    <w:p w14:paraId="759CAE59" w14:textId="77777777" w:rsidR="00362B50" w:rsidRPr="00122E5B" w:rsidRDefault="00000000">
      <w:pPr>
        <w:pStyle w:val="Listaconvietas"/>
        <w:spacing w:after="50"/>
        <w:ind w:left="312"/>
        <w:rPr>
          <w:lang w:val="es-MX"/>
        </w:rPr>
      </w:pPr>
      <w:r w:rsidRPr="00122E5B">
        <w:rPr>
          <w:color w:val="172033"/>
          <w:lang w:val="es-MX"/>
        </w:rPr>
        <w:t>Entregables accesibles y sin archivos temporales.</w:t>
      </w:r>
    </w:p>
    <w:p w14:paraId="16D978AE" w14:textId="77777777" w:rsidR="00362B50" w:rsidRPr="00122E5B" w:rsidRDefault="00000000">
      <w:pPr>
        <w:pStyle w:val="Listaconvietas"/>
        <w:spacing w:after="50"/>
        <w:ind w:left="312"/>
        <w:rPr>
          <w:lang w:val="es-MX"/>
        </w:rPr>
      </w:pPr>
      <w:r w:rsidRPr="00122E5B">
        <w:rPr>
          <w:color w:val="172033"/>
          <w:lang w:val="es-MX"/>
        </w:rPr>
        <w:t>Documentación coherente con la versión entregada.</w:t>
      </w:r>
    </w:p>
    <w:p w14:paraId="2FF777DD" w14:textId="77777777" w:rsidR="00362B50" w:rsidRPr="00122E5B" w:rsidRDefault="00000000">
      <w:pPr>
        <w:pStyle w:val="Listaconvietas"/>
        <w:spacing w:after="50"/>
        <w:ind w:left="312"/>
        <w:rPr>
          <w:lang w:val="es-MX"/>
        </w:rPr>
      </w:pPr>
      <w:r w:rsidRPr="00122E5B">
        <w:rPr>
          <w:color w:val="172033"/>
          <w:lang w:val="es-MX"/>
        </w:rPr>
        <w:t>Pruebas ejecutadas registradas sin afirmar resultados inexistentes.</w:t>
      </w:r>
    </w:p>
    <w:p w14:paraId="43BE2C28" w14:textId="77777777" w:rsidR="00362B50" w:rsidRDefault="00000000">
      <w:pPr>
        <w:pStyle w:val="Listaconvietas"/>
        <w:spacing w:after="50"/>
        <w:ind w:left="312"/>
      </w:pPr>
      <w:proofErr w:type="spellStart"/>
      <w:r>
        <w:rPr>
          <w:color w:val="172033"/>
        </w:rPr>
        <w:t>Riesgos</w:t>
      </w:r>
      <w:proofErr w:type="spellEnd"/>
      <w:r>
        <w:rPr>
          <w:color w:val="172033"/>
        </w:rPr>
        <w:t xml:space="preserve"> y </w:t>
      </w:r>
      <w:proofErr w:type="spellStart"/>
      <w:r>
        <w:rPr>
          <w:color w:val="172033"/>
        </w:rPr>
        <w:t>pendientes</w:t>
      </w:r>
      <w:proofErr w:type="spellEnd"/>
      <w:r>
        <w:rPr>
          <w:color w:val="172033"/>
        </w:rPr>
        <w:t xml:space="preserve"> </w:t>
      </w:r>
      <w:proofErr w:type="spellStart"/>
      <w:r>
        <w:rPr>
          <w:color w:val="172033"/>
        </w:rPr>
        <w:t>documentados</w:t>
      </w:r>
      <w:proofErr w:type="spellEnd"/>
      <w:r>
        <w:rPr>
          <w:color w:val="172033"/>
        </w:rPr>
        <w:t>.</w:t>
      </w:r>
    </w:p>
    <w:p w14:paraId="71B0D052" w14:textId="77777777" w:rsidR="00362B50" w:rsidRPr="00122E5B" w:rsidRDefault="00000000">
      <w:pPr>
        <w:pStyle w:val="Listaconvietas"/>
        <w:spacing w:after="50"/>
        <w:ind w:left="312"/>
        <w:rPr>
          <w:lang w:val="es-MX"/>
        </w:rPr>
      </w:pPr>
      <w:r w:rsidRPr="00122E5B">
        <w:rPr>
          <w:color w:val="172033"/>
          <w:lang w:val="es-MX"/>
        </w:rPr>
        <w:t>Nombre del docente confirmado cuando corresponda a la entrega final.</w:t>
      </w:r>
    </w:p>
    <w:p w14:paraId="2734D92B" w14:textId="77777777" w:rsidR="00362B50" w:rsidRPr="00122E5B" w:rsidRDefault="00000000">
      <w:pPr>
        <w:pStyle w:val="Ttulo1"/>
        <w:rPr>
          <w:lang w:val="es-MX"/>
        </w:rPr>
      </w:pPr>
      <w:r w:rsidRPr="00122E5B">
        <w:rPr>
          <w:lang w:val="es-MX"/>
        </w:rPr>
        <w:t>4. Datos académicos</w:t>
      </w:r>
    </w:p>
    <w:p w14:paraId="317C185E" w14:textId="77777777" w:rsidR="00362B50" w:rsidRPr="00122E5B" w:rsidRDefault="00000000">
      <w:pPr>
        <w:jc w:val="both"/>
        <w:rPr>
          <w:lang w:val="es-MX"/>
        </w:rPr>
      </w:pPr>
      <w:r w:rsidRPr="00122E5B">
        <w:rPr>
          <w:color w:val="172033"/>
          <w:lang w:val="es-MX"/>
        </w:rPr>
        <w:t>Universidad Tecnológica de Xicotepec de Juárez · Ingeniería en Desarrollo y Gestión de Software · Grupo 7A · Periodo mayo-agosto de 2026 · Docente: Pendiente de confirmar.</w:t>
      </w:r>
    </w:p>
    <w:sectPr w:rsidR="00362B50" w:rsidRPr="00122E5B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ADC6E" w14:textId="77777777" w:rsidR="001B3068" w:rsidRDefault="001B3068">
      <w:pPr>
        <w:spacing w:after="0" w:line="240" w:lineRule="auto"/>
      </w:pPr>
      <w:r>
        <w:separator/>
      </w:r>
    </w:p>
  </w:endnote>
  <w:endnote w:type="continuationSeparator" w:id="0">
    <w:p w14:paraId="4995A09B" w14:textId="77777777" w:rsidR="001B3068" w:rsidRDefault="001B3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A653" w14:textId="77777777" w:rsidR="00362B50" w:rsidRDefault="00000000">
    <w:pPr>
      <w:pStyle w:val="Piedepgina"/>
      <w:jc w:val="right"/>
    </w:pPr>
    <w:r>
      <w:rPr>
        <w:color w:val="5B6472"/>
        <w:sz w:val="16"/>
      </w:rPr>
      <w:t xml:space="preserve">Página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 w:rsidR="00122E5B">
      <w:rPr>
        <w:color w:val="5B6472"/>
        <w:sz w:val="16"/>
      </w:rPr>
      <w:fldChar w:fldCharType="separate"/>
    </w:r>
    <w:r w:rsidR="00122E5B">
      <w:rPr>
        <w:noProof/>
        <w:color w:val="5B6472"/>
        <w:sz w:val="16"/>
      </w:rPr>
      <w:t>1</w:t>
    </w:r>
    <w:r>
      <w:rPr>
        <w:color w:val="5B64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C8836" w14:textId="77777777" w:rsidR="001B3068" w:rsidRDefault="001B3068">
      <w:pPr>
        <w:spacing w:after="0" w:line="240" w:lineRule="auto"/>
      </w:pPr>
      <w:r>
        <w:separator/>
      </w:r>
    </w:p>
  </w:footnote>
  <w:footnote w:type="continuationSeparator" w:id="0">
    <w:p w14:paraId="2A18DEE2" w14:textId="77777777" w:rsidR="001B3068" w:rsidRDefault="001B3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5FD3" w14:textId="7666614F" w:rsidR="00362B50" w:rsidRDefault="00362B50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182374">
    <w:abstractNumId w:val="8"/>
  </w:num>
  <w:num w:numId="2" w16cid:durableId="995454300">
    <w:abstractNumId w:val="6"/>
  </w:num>
  <w:num w:numId="3" w16cid:durableId="494033925">
    <w:abstractNumId w:val="5"/>
  </w:num>
  <w:num w:numId="4" w16cid:durableId="1815947059">
    <w:abstractNumId w:val="4"/>
  </w:num>
  <w:num w:numId="5" w16cid:durableId="858012866">
    <w:abstractNumId w:val="7"/>
  </w:num>
  <w:num w:numId="6" w16cid:durableId="665792853">
    <w:abstractNumId w:val="3"/>
  </w:num>
  <w:num w:numId="7" w16cid:durableId="1339774192">
    <w:abstractNumId w:val="2"/>
  </w:num>
  <w:num w:numId="8" w16cid:durableId="892887331">
    <w:abstractNumId w:val="1"/>
  </w:num>
  <w:num w:numId="9" w16cid:durableId="108464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E5B"/>
    <w:rsid w:val="0015074B"/>
    <w:rsid w:val="001B3068"/>
    <w:rsid w:val="0029639D"/>
    <w:rsid w:val="00326F90"/>
    <w:rsid w:val="00362B50"/>
    <w:rsid w:val="00AA1D8D"/>
    <w:rsid w:val="00B47730"/>
    <w:rsid w:val="00CB0664"/>
    <w:rsid w:val="00D754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E7976"/>
  <w14:defaultImageDpi w14:val="300"/>
  <w15:docId w15:val="{3DAD3280-33FC-4007-AEEC-CF59F9D1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B1F5E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6A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A19D6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B1F5E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Plantilla_Cierre_VitalMindAI</dc:title>
  <dc:subject>VitalMind AI - documentación académica</dc:subject>
  <dc:creator>NeuroviaLabs</dc:creator>
  <cp:keywords>VitalMind AI, salud, smartwatch, software</cp:keywords>
  <dc:description>generated by python-docx</dc:description>
  <cp:lastModifiedBy>Daniel Garcia</cp:lastModifiedBy>
  <cp:revision>3</cp:revision>
  <dcterms:created xsi:type="dcterms:W3CDTF">2013-12-23T23:15:00Z</dcterms:created>
  <dcterms:modified xsi:type="dcterms:W3CDTF">2026-08-14T15:14:00Z</dcterms:modified>
  <cp:category/>
</cp:coreProperties>
</file>