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D3FEBC" w14:textId="3015288A" w:rsidR="00DE5831" w:rsidRDefault="00DE5831" w:rsidP="00DE5831">
      <w:pPr>
        <w:pStyle w:val="BodyText"/>
        <w:bidi/>
        <w:rPr>
          <w:rFonts w:asciiTheme="minorHAnsi" w:hAnsiTheme="minorHAnsi" w:cstheme="minorHAnsi"/>
          <w:b/>
          <w:bCs/>
          <w:i w:val="0"/>
          <w:iCs w:val="0"/>
          <w:sz w:val="22"/>
          <w:szCs w:val="22"/>
          <w:u w:val="single"/>
          <w:rtl/>
          <w:lang w:bidi="ar-EG"/>
        </w:rPr>
      </w:pPr>
    </w:p>
    <w:p w14:paraId="36C104D0" w14:textId="77777777" w:rsidR="006D2857" w:rsidRPr="006638E3" w:rsidRDefault="006D2857" w:rsidP="006D2857">
      <w:pPr>
        <w:pStyle w:val="BodyText"/>
        <w:bidi/>
        <w:rPr>
          <w:rFonts w:asciiTheme="minorHAnsi" w:hAnsiTheme="minorHAnsi" w:cstheme="minorHAnsi"/>
          <w:b/>
          <w:bCs/>
          <w:i w:val="0"/>
          <w:iCs w:val="0"/>
          <w:sz w:val="22"/>
          <w:szCs w:val="22"/>
          <w:u w:val="single"/>
          <w:lang w:bidi="ar-EG"/>
        </w:rPr>
      </w:pPr>
    </w:p>
    <w:p w14:paraId="6610B19C" w14:textId="77777777" w:rsidR="00873B87" w:rsidRPr="006638E3" w:rsidRDefault="00873B87" w:rsidP="000B32EF">
      <w:pPr>
        <w:pStyle w:val="BodyText"/>
        <w:bidi/>
        <w:jc w:val="center"/>
        <w:rPr>
          <w:rFonts w:asciiTheme="minorHAnsi" w:hAnsiTheme="minorHAnsi" w:cstheme="minorHAnsi"/>
          <w:b/>
          <w:bCs/>
          <w:i w:val="0"/>
          <w:iCs w:val="0"/>
          <w:sz w:val="22"/>
          <w:szCs w:val="22"/>
          <w:u w:val="single"/>
          <w:rtl/>
          <w:lang w:bidi="ar-EG"/>
        </w:rPr>
      </w:pPr>
    </w:p>
    <w:p w14:paraId="297AA5DC" w14:textId="64865E1B" w:rsidR="00730BF7" w:rsidRPr="006638E3" w:rsidRDefault="00730BF7" w:rsidP="00873B87">
      <w:pPr>
        <w:pStyle w:val="BodyText"/>
        <w:bidi/>
        <w:jc w:val="center"/>
        <w:rPr>
          <w:rFonts w:asciiTheme="minorHAnsi" w:hAnsiTheme="minorHAnsi" w:cstheme="minorHAnsi"/>
          <w:b/>
          <w:bCs/>
          <w:i w:val="0"/>
          <w:iCs w:val="0"/>
          <w:sz w:val="22"/>
          <w:szCs w:val="22"/>
          <w:u w:val="single"/>
          <w:rtl/>
          <w:lang w:bidi="ar-EG"/>
        </w:rPr>
      </w:pPr>
      <w:r w:rsidRPr="006638E3">
        <w:rPr>
          <w:rFonts w:asciiTheme="minorHAnsi" w:hAnsiTheme="minorHAnsi" w:cstheme="minorHAnsi"/>
          <w:b/>
          <w:bCs/>
          <w:i w:val="0"/>
          <w:iCs w:val="0"/>
          <w:sz w:val="22"/>
          <w:szCs w:val="22"/>
          <w:u w:val="single"/>
          <w:rtl/>
          <w:lang w:bidi="ar-EG"/>
        </w:rPr>
        <w:t xml:space="preserve">جدول المنافع الطبي </w:t>
      </w:r>
      <w:r w:rsidR="00CB0D53" w:rsidRPr="006638E3">
        <w:rPr>
          <w:rFonts w:asciiTheme="minorHAnsi" w:hAnsiTheme="minorHAnsi" w:cstheme="minorHAnsi"/>
          <w:b/>
          <w:bCs/>
          <w:i w:val="0"/>
          <w:iCs w:val="0"/>
          <w:sz w:val="22"/>
          <w:szCs w:val="22"/>
          <w:u w:val="single"/>
          <w:rtl/>
          <w:lang w:bidi="ar-EG"/>
        </w:rPr>
        <w:t>التكافلي</w:t>
      </w:r>
      <w:r w:rsidRPr="006638E3">
        <w:rPr>
          <w:rFonts w:asciiTheme="minorHAnsi" w:hAnsiTheme="minorHAnsi" w:cstheme="minorHAnsi"/>
          <w:b/>
          <w:bCs/>
          <w:i w:val="0"/>
          <w:iCs w:val="0"/>
          <w:sz w:val="22"/>
          <w:szCs w:val="22"/>
          <w:u w:val="single"/>
          <w:rtl/>
          <w:lang w:bidi="ar-EG"/>
        </w:rPr>
        <w:t xml:space="preserve"> </w:t>
      </w:r>
      <w:r w:rsidR="0027172D" w:rsidRPr="0027172D">
        <w:rPr>
          <w:rFonts w:asciiTheme="minorHAnsi" w:hAnsiTheme="minorHAnsi" w:cs="Calibri"/>
          <w:b/>
          <w:bCs/>
          <w:i w:val="0"/>
          <w:iCs w:val="0"/>
          <w:sz w:val="22"/>
          <w:szCs w:val="22"/>
          <w:u w:val="single"/>
          <w:rtl/>
          <w:lang w:bidi="ar-EG"/>
        </w:rPr>
        <w:t xml:space="preserve">إي تي سي للخبرة الاستشارية  </w:t>
      </w:r>
    </w:p>
    <w:tbl>
      <w:tblPr>
        <w:tblStyle w:val="TableGrid"/>
        <w:tblW w:w="11316" w:type="dxa"/>
        <w:tblCellSpacing w:w="20" w:type="dxa"/>
        <w:tblInd w:w="-228" w:type="dxa"/>
        <w:tblBorders>
          <w:top w:val="triple" w:sz="4" w:space="0" w:color="auto"/>
          <w:left w:val="triple" w:sz="4" w:space="0" w:color="auto"/>
          <w:bottom w:val="triple" w:sz="4" w:space="0" w:color="auto"/>
          <w:right w:val="triple" w:sz="4" w:space="0" w:color="auto"/>
          <w:insideH w:val="inset" w:sz="6" w:space="0" w:color="auto"/>
          <w:insideV w:val="inset" w:sz="6" w:space="0" w:color="auto"/>
        </w:tblBorders>
        <w:tblLook w:val="04A0" w:firstRow="1" w:lastRow="0" w:firstColumn="1" w:lastColumn="0" w:noHBand="0" w:noVBand="1"/>
      </w:tblPr>
      <w:tblGrid>
        <w:gridCol w:w="3403"/>
        <w:gridCol w:w="2420"/>
        <w:gridCol w:w="550"/>
        <w:gridCol w:w="1871"/>
        <w:gridCol w:w="3072"/>
      </w:tblGrid>
      <w:tr w:rsidR="0027172D" w:rsidRPr="006638E3" w14:paraId="27245657" w14:textId="77777777" w:rsidTr="0027172D">
        <w:trPr>
          <w:trHeight w:val="173"/>
          <w:tblCellSpacing w:w="20" w:type="dxa"/>
        </w:trPr>
        <w:tc>
          <w:tcPr>
            <w:tcW w:w="3343" w:type="dxa"/>
          </w:tcPr>
          <w:p w14:paraId="6139A9E2" w14:textId="77777777" w:rsidR="0027172D" w:rsidRPr="006638E3" w:rsidRDefault="0027172D" w:rsidP="0027172D">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lang w:bidi="ar-EG"/>
              </w:rPr>
              <w:t>The amount of insurance for each individual</w:t>
            </w:r>
          </w:p>
        </w:tc>
        <w:tc>
          <w:tcPr>
            <w:tcW w:w="2380" w:type="dxa"/>
          </w:tcPr>
          <w:p w14:paraId="2440FA99" w14:textId="78DB18CC" w:rsidR="0027172D" w:rsidRPr="0027172D" w:rsidRDefault="0027172D" w:rsidP="0027172D">
            <w:pPr>
              <w:pStyle w:val="BodyText"/>
              <w:jc w:val="center"/>
              <w:rPr>
                <w:rFonts w:asciiTheme="minorHAnsi" w:hAnsiTheme="minorHAnsi" w:cstheme="minorHAnsi"/>
                <w:b/>
                <w:bCs/>
                <w:i w:val="0"/>
                <w:iCs w:val="0"/>
                <w:sz w:val="22"/>
                <w:szCs w:val="22"/>
                <w:lang w:val="en-AE" w:bidi="ar-EG"/>
              </w:rPr>
            </w:pPr>
            <w:r>
              <w:rPr>
                <w:rFonts w:asciiTheme="minorHAnsi" w:hAnsiTheme="minorHAnsi" w:cstheme="minorHAnsi" w:hint="cs"/>
                <w:b/>
                <w:bCs/>
                <w:i w:val="0"/>
                <w:iCs w:val="0"/>
                <w:sz w:val="22"/>
                <w:szCs w:val="22"/>
                <w:rtl/>
                <w:lang w:bidi="ar-EG"/>
              </w:rPr>
              <w:t>75,000 جم</w:t>
            </w:r>
          </w:p>
        </w:tc>
        <w:tc>
          <w:tcPr>
            <w:tcW w:w="2381" w:type="dxa"/>
            <w:gridSpan w:val="2"/>
          </w:tcPr>
          <w:p w14:paraId="6C241B47" w14:textId="1C7A7D75" w:rsidR="0027172D" w:rsidRPr="006638E3" w:rsidRDefault="0027172D" w:rsidP="0027172D">
            <w:pPr>
              <w:pStyle w:val="BodyText"/>
              <w:jc w:val="center"/>
              <w:rPr>
                <w:rFonts w:asciiTheme="minorHAnsi" w:hAnsiTheme="minorHAnsi" w:cstheme="minorHAnsi"/>
                <w:b/>
                <w:bCs/>
                <w:i w:val="0"/>
                <w:iCs w:val="0"/>
                <w:sz w:val="22"/>
                <w:szCs w:val="22"/>
                <w:rtl/>
                <w:lang w:bidi="ar-EG"/>
              </w:rPr>
            </w:pPr>
            <w:r>
              <w:rPr>
                <w:rFonts w:asciiTheme="minorHAnsi" w:hAnsiTheme="minorHAnsi" w:cstheme="minorHAnsi" w:hint="cs"/>
                <w:b/>
                <w:bCs/>
                <w:i w:val="0"/>
                <w:iCs w:val="0"/>
                <w:sz w:val="22"/>
                <w:szCs w:val="22"/>
                <w:rtl/>
                <w:lang w:bidi="ar-EG"/>
              </w:rPr>
              <w:t xml:space="preserve">100,000 جم </w:t>
            </w:r>
          </w:p>
        </w:tc>
        <w:tc>
          <w:tcPr>
            <w:tcW w:w="3012" w:type="dxa"/>
          </w:tcPr>
          <w:p w14:paraId="40375E2A" w14:textId="77777777" w:rsidR="0027172D" w:rsidRPr="006638E3" w:rsidRDefault="0027172D" w:rsidP="0027172D">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 xml:space="preserve">البرنامج التأميني </w:t>
            </w:r>
          </w:p>
        </w:tc>
      </w:tr>
      <w:tr w:rsidR="0027172D" w:rsidRPr="006638E3" w14:paraId="590ADE9B" w14:textId="77777777" w:rsidTr="001D7CF6">
        <w:trPr>
          <w:trHeight w:val="281"/>
          <w:tblCellSpacing w:w="20" w:type="dxa"/>
        </w:trPr>
        <w:tc>
          <w:tcPr>
            <w:tcW w:w="3343" w:type="dxa"/>
          </w:tcPr>
          <w:p w14:paraId="3810FC5B" w14:textId="77777777" w:rsidR="0027172D" w:rsidRPr="006638E3" w:rsidRDefault="0027172D" w:rsidP="0027172D">
            <w:pPr>
              <w:pStyle w:val="BodyText"/>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Currency</w:t>
            </w:r>
          </w:p>
        </w:tc>
        <w:tc>
          <w:tcPr>
            <w:tcW w:w="4801" w:type="dxa"/>
            <w:gridSpan w:val="3"/>
          </w:tcPr>
          <w:p w14:paraId="7EAE0419" w14:textId="77777777" w:rsidR="0027172D" w:rsidRPr="006638E3" w:rsidRDefault="0027172D" w:rsidP="0027172D">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lang w:bidi="ar-EG"/>
              </w:rPr>
              <w:t>EGP</w:t>
            </w:r>
          </w:p>
        </w:tc>
        <w:tc>
          <w:tcPr>
            <w:tcW w:w="3012" w:type="dxa"/>
          </w:tcPr>
          <w:p w14:paraId="74E03980" w14:textId="77777777" w:rsidR="0027172D" w:rsidRPr="006638E3" w:rsidRDefault="0027172D" w:rsidP="0027172D">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العملة</w:t>
            </w:r>
          </w:p>
        </w:tc>
      </w:tr>
      <w:tr w:rsidR="0027172D" w:rsidRPr="006638E3" w14:paraId="24E8BBC4" w14:textId="77777777" w:rsidTr="001D7CF6">
        <w:trPr>
          <w:trHeight w:val="281"/>
          <w:tblCellSpacing w:w="20" w:type="dxa"/>
        </w:trPr>
        <w:tc>
          <w:tcPr>
            <w:tcW w:w="3343" w:type="dxa"/>
          </w:tcPr>
          <w:p w14:paraId="110ACAEF" w14:textId="77777777" w:rsidR="0027172D" w:rsidRPr="006638E3" w:rsidRDefault="0027172D" w:rsidP="0027172D">
            <w:pPr>
              <w:pStyle w:val="BodyText"/>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Geographical Limit</w:t>
            </w:r>
          </w:p>
        </w:tc>
        <w:tc>
          <w:tcPr>
            <w:tcW w:w="4801" w:type="dxa"/>
            <w:gridSpan w:val="3"/>
          </w:tcPr>
          <w:p w14:paraId="6617F881" w14:textId="77777777" w:rsidR="0027172D" w:rsidRPr="006638E3" w:rsidRDefault="0027172D" w:rsidP="0027172D">
            <w:pPr>
              <w:pStyle w:val="BodyText"/>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EGYPT only</w:t>
            </w:r>
          </w:p>
        </w:tc>
        <w:tc>
          <w:tcPr>
            <w:tcW w:w="3012" w:type="dxa"/>
          </w:tcPr>
          <w:p w14:paraId="40A56A38" w14:textId="77777777" w:rsidR="0027172D" w:rsidRPr="006638E3" w:rsidRDefault="0027172D" w:rsidP="0027172D">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النطاق الجغرافي</w:t>
            </w:r>
          </w:p>
        </w:tc>
      </w:tr>
      <w:tr w:rsidR="00120E23" w:rsidRPr="006638E3" w14:paraId="063997CD" w14:textId="77777777" w:rsidTr="001D7CF6">
        <w:trPr>
          <w:tblCellSpacing w:w="20" w:type="dxa"/>
        </w:trPr>
        <w:tc>
          <w:tcPr>
            <w:tcW w:w="6313" w:type="dxa"/>
            <w:gridSpan w:val="3"/>
          </w:tcPr>
          <w:p w14:paraId="5558F909" w14:textId="77777777" w:rsidR="00120E23" w:rsidRPr="006638E3" w:rsidRDefault="00120E23" w:rsidP="00120E23">
            <w:pPr>
              <w:pStyle w:val="BodyText"/>
              <w:bidi/>
              <w:jc w:val="center"/>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Pr>
              <w:t>In-Patient</w:t>
            </w:r>
          </w:p>
        </w:tc>
        <w:tc>
          <w:tcPr>
            <w:tcW w:w="4883" w:type="dxa"/>
            <w:gridSpan w:val="2"/>
          </w:tcPr>
          <w:p w14:paraId="5156B3B9" w14:textId="77777777" w:rsidR="00120E23" w:rsidRPr="006638E3" w:rsidRDefault="00120E23" w:rsidP="00120E23">
            <w:pPr>
              <w:pStyle w:val="BodyText"/>
              <w:bidi/>
              <w:jc w:val="center"/>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                          الإقامة داخل المستشفى</w:t>
            </w:r>
          </w:p>
        </w:tc>
      </w:tr>
      <w:tr w:rsidR="00120E23" w:rsidRPr="006638E3" w14:paraId="02FCA994" w14:textId="77777777" w:rsidTr="00120E23">
        <w:trPr>
          <w:trHeight w:val="304"/>
          <w:tblCellSpacing w:w="20" w:type="dxa"/>
        </w:trPr>
        <w:tc>
          <w:tcPr>
            <w:tcW w:w="3343" w:type="dxa"/>
          </w:tcPr>
          <w:p w14:paraId="6A8153E9" w14:textId="77777777" w:rsidR="00120E23" w:rsidRPr="006638E3" w:rsidRDefault="00120E23" w:rsidP="00120E23">
            <w:pPr>
              <w:pStyle w:val="BodyText"/>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Daily Room &amp; Board</w:t>
            </w:r>
          </w:p>
        </w:tc>
        <w:tc>
          <w:tcPr>
            <w:tcW w:w="2380" w:type="dxa"/>
          </w:tcPr>
          <w:p w14:paraId="7DE5C36B" w14:textId="645EC5BE" w:rsidR="00120E23" w:rsidRPr="006638E3" w:rsidRDefault="00120E23" w:rsidP="00120E23">
            <w:pPr>
              <w:pStyle w:val="BodyText"/>
              <w:jc w:val="center"/>
              <w:rPr>
                <w:rFonts w:asciiTheme="minorHAnsi" w:hAnsiTheme="minorHAnsi" w:cstheme="minorHAnsi"/>
                <w:b/>
                <w:bCs/>
                <w:i w:val="0"/>
                <w:iCs w:val="0"/>
                <w:sz w:val="22"/>
                <w:szCs w:val="22"/>
                <w:lang w:bidi="ar-EG"/>
              </w:rPr>
            </w:pPr>
            <w:r>
              <w:rPr>
                <w:rFonts w:asciiTheme="minorHAnsi" w:hAnsiTheme="minorHAnsi" w:cstheme="minorHAnsi"/>
                <w:b/>
                <w:bCs/>
                <w:i w:val="0"/>
                <w:iCs w:val="0"/>
                <w:sz w:val="22"/>
                <w:szCs w:val="22"/>
                <w:lang w:bidi="ar-EG"/>
              </w:rPr>
              <w:t xml:space="preserve">Single Room </w:t>
            </w:r>
          </w:p>
        </w:tc>
        <w:tc>
          <w:tcPr>
            <w:tcW w:w="2381" w:type="dxa"/>
            <w:gridSpan w:val="2"/>
          </w:tcPr>
          <w:p w14:paraId="7E7CF393" w14:textId="6AD06DE5" w:rsidR="00120E23" w:rsidRPr="006638E3" w:rsidRDefault="00120E23" w:rsidP="00120E23">
            <w:pPr>
              <w:pStyle w:val="BodyText"/>
              <w:jc w:val="center"/>
              <w:rPr>
                <w:rFonts w:asciiTheme="minorHAnsi" w:hAnsiTheme="minorHAnsi" w:cstheme="minorHAnsi"/>
                <w:b/>
                <w:bCs/>
                <w:i w:val="0"/>
                <w:iCs w:val="0"/>
                <w:sz w:val="22"/>
                <w:szCs w:val="22"/>
                <w:lang w:bidi="ar-EG"/>
              </w:rPr>
            </w:pPr>
            <w:r>
              <w:rPr>
                <w:rFonts w:asciiTheme="minorHAnsi" w:hAnsiTheme="minorHAnsi" w:cstheme="minorHAnsi"/>
                <w:b/>
                <w:bCs/>
                <w:i w:val="0"/>
                <w:iCs w:val="0"/>
                <w:sz w:val="22"/>
                <w:szCs w:val="22"/>
                <w:lang w:bidi="ar-EG"/>
              </w:rPr>
              <w:t xml:space="preserve">Suite </w:t>
            </w:r>
          </w:p>
        </w:tc>
        <w:tc>
          <w:tcPr>
            <w:tcW w:w="3012" w:type="dxa"/>
          </w:tcPr>
          <w:p w14:paraId="1A9937C1" w14:textId="77777777" w:rsidR="00120E23" w:rsidRPr="006638E3" w:rsidRDefault="00120E23" w:rsidP="00120E23">
            <w:pPr>
              <w:pStyle w:val="BodyText"/>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درجة الإقامة</w:t>
            </w:r>
          </w:p>
        </w:tc>
      </w:tr>
      <w:tr w:rsidR="00120E23" w:rsidRPr="006638E3" w14:paraId="2A3BFF13" w14:textId="77777777" w:rsidTr="001D7CF6">
        <w:trPr>
          <w:trHeight w:val="209"/>
          <w:tblCellSpacing w:w="20" w:type="dxa"/>
        </w:trPr>
        <w:tc>
          <w:tcPr>
            <w:tcW w:w="3343" w:type="dxa"/>
          </w:tcPr>
          <w:p w14:paraId="32024AAA" w14:textId="77777777" w:rsidR="00120E23" w:rsidRPr="006638E3" w:rsidRDefault="00120E23" w:rsidP="00120E23">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lang w:bidi="ar-EG"/>
              </w:rPr>
              <w:t xml:space="preserve">Provider Network </w:t>
            </w:r>
          </w:p>
        </w:tc>
        <w:tc>
          <w:tcPr>
            <w:tcW w:w="4801" w:type="dxa"/>
            <w:gridSpan w:val="3"/>
          </w:tcPr>
          <w:p w14:paraId="1CF72292" w14:textId="5BD3119D" w:rsidR="00120E23" w:rsidRPr="006638E3" w:rsidRDefault="000E4914" w:rsidP="00120E23">
            <w:pPr>
              <w:pStyle w:val="BodyText"/>
              <w:jc w:val="center"/>
              <w:rPr>
                <w:rFonts w:asciiTheme="minorHAnsi" w:hAnsiTheme="minorHAnsi" w:cstheme="minorHAnsi"/>
                <w:b/>
                <w:bCs/>
                <w:i w:val="0"/>
                <w:iCs w:val="0"/>
                <w:sz w:val="22"/>
                <w:szCs w:val="22"/>
                <w:rtl/>
                <w:lang w:bidi="ar-EG"/>
              </w:rPr>
            </w:pPr>
            <w:r>
              <w:rPr>
                <w:rFonts w:asciiTheme="minorHAnsi" w:hAnsiTheme="minorHAnsi" w:cstheme="minorHAnsi"/>
                <w:b/>
                <w:bCs/>
                <w:i w:val="0"/>
                <w:iCs w:val="0"/>
                <w:sz w:val="22"/>
                <w:szCs w:val="22"/>
                <w:lang w:bidi="ar-EG"/>
              </w:rPr>
              <w:t>Tier 4</w:t>
            </w:r>
          </w:p>
        </w:tc>
        <w:tc>
          <w:tcPr>
            <w:tcW w:w="3012" w:type="dxa"/>
          </w:tcPr>
          <w:p w14:paraId="4FF5F81B" w14:textId="77777777" w:rsidR="00120E23" w:rsidRPr="006638E3" w:rsidRDefault="00120E23" w:rsidP="00120E23">
            <w:pPr>
              <w:pStyle w:val="BodyText"/>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الشبكة الطبية</w:t>
            </w:r>
          </w:p>
        </w:tc>
      </w:tr>
      <w:tr w:rsidR="00120E23" w:rsidRPr="006638E3" w14:paraId="1DFED3B3" w14:textId="77777777" w:rsidTr="001D7CF6">
        <w:trPr>
          <w:trHeight w:val="138"/>
          <w:tblCellSpacing w:w="20" w:type="dxa"/>
        </w:trPr>
        <w:tc>
          <w:tcPr>
            <w:tcW w:w="6313" w:type="dxa"/>
            <w:gridSpan w:val="3"/>
            <w:vAlign w:val="center"/>
          </w:tcPr>
          <w:p w14:paraId="5AB53885" w14:textId="77777777" w:rsidR="00120E23" w:rsidRPr="006638E3" w:rsidRDefault="00120E23" w:rsidP="00120E23">
            <w:pPr>
              <w:pStyle w:val="BodyText"/>
              <w:bidi/>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 xml:space="preserve">Covered Benefits </w:t>
            </w:r>
          </w:p>
        </w:tc>
        <w:tc>
          <w:tcPr>
            <w:tcW w:w="4883" w:type="dxa"/>
            <w:gridSpan w:val="2"/>
            <w:vAlign w:val="center"/>
          </w:tcPr>
          <w:p w14:paraId="75461E21" w14:textId="77777777" w:rsidR="00120E23" w:rsidRPr="006638E3" w:rsidRDefault="00120E23" w:rsidP="00120E23">
            <w:pPr>
              <w:pStyle w:val="BodyText"/>
              <w:bidi/>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 xml:space="preserve">                        الخدمات المغطاة </w:t>
            </w:r>
          </w:p>
        </w:tc>
      </w:tr>
      <w:tr w:rsidR="00120E23" w:rsidRPr="006638E3" w14:paraId="5C13A203" w14:textId="77777777" w:rsidTr="001D7CF6">
        <w:trPr>
          <w:trHeight w:val="5722"/>
          <w:tblCellSpacing w:w="20" w:type="dxa"/>
        </w:trPr>
        <w:tc>
          <w:tcPr>
            <w:tcW w:w="3343" w:type="dxa"/>
          </w:tcPr>
          <w:p w14:paraId="540C294E" w14:textId="77777777" w:rsidR="00120E23" w:rsidRPr="006638E3" w:rsidRDefault="00120E23" w:rsidP="00120E23">
            <w:pPr>
              <w:pStyle w:val="BodyText"/>
              <w:bidi/>
              <w:jc w:val="right"/>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Pr>
              <w:t>-Expenses of room and meals.</w:t>
            </w:r>
          </w:p>
          <w:p w14:paraId="719986C6" w14:textId="77777777" w:rsidR="00120E23" w:rsidRPr="006638E3" w:rsidRDefault="00120E23" w:rsidP="00120E23">
            <w:pPr>
              <w:pStyle w:val="BodyText"/>
              <w:bidi/>
              <w:jc w:val="right"/>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Pr>
              <w:t>- Doctor's and / or consultant fees.</w:t>
            </w:r>
          </w:p>
          <w:p w14:paraId="29D45A49" w14:textId="77777777" w:rsidR="00120E23" w:rsidRPr="006638E3" w:rsidRDefault="00120E23" w:rsidP="00120E23">
            <w:pPr>
              <w:pStyle w:val="BodyText"/>
              <w:bidi/>
              <w:jc w:val="right"/>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Pr>
              <w:t xml:space="preserve">-Surgeon and anesthesia </w:t>
            </w:r>
          </w:p>
          <w:p w14:paraId="52985BD7" w14:textId="77777777" w:rsidR="00120E23" w:rsidRPr="006638E3" w:rsidRDefault="00120E23" w:rsidP="00120E23">
            <w:pPr>
              <w:pStyle w:val="BodyText"/>
              <w:bidi/>
              <w:jc w:val="right"/>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Pr>
              <w:t>Fees for the surgery.</w:t>
            </w:r>
          </w:p>
          <w:p w14:paraId="3A081F39" w14:textId="77777777" w:rsidR="00120E23" w:rsidRPr="006638E3" w:rsidRDefault="00120E23" w:rsidP="00120E23">
            <w:pPr>
              <w:pStyle w:val="BodyText"/>
              <w:bidi/>
              <w:jc w:val="right"/>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Pr>
              <w:t>General nursing care fees.</w:t>
            </w:r>
            <w:r w:rsidRPr="006638E3">
              <w:rPr>
                <w:rFonts w:asciiTheme="minorHAnsi" w:hAnsiTheme="minorHAnsi" w:cstheme="minorHAnsi"/>
                <w:b/>
                <w:bCs/>
                <w:i w:val="0"/>
                <w:iCs w:val="0"/>
                <w:sz w:val="22"/>
                <w:szCs w:val="22"/>
                <w:rtl/>
              </w:rPr>
              <w:t xml:space="preserve"> -</w:t>
            </w:r>
          </w:p>
          <w:p w14:paraId="64A2988F" w14:textId="77777777" w:rsidR="00120E23" w:rsidRPr="006638E3" w:rsidRDefault="00120E23" w:rsidP="00120E23">
            <w:pPr>
              <w:pStyle w:val="BodyText"/>
              <w:bidi/>
              <w:jc w:val="right"/>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Pr>
              <w:t>-Expenses of diagnostic procedures.</w:t>
            </w:r>
          </w:p>
          <w:p w14:paraId="4CC39165" w14:textId="77777777" w:rsidR="00120E23" w:rsidRPr="006638E3" w:rsidRDefault="00120E23" w:rsidP="00120E23">
            <w:pPr>
              <w:pStyle w:val="BodyText"/>
              <w:bidi/>
              <w:jc w:val="right"/>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Pr>
              <w:t>-Expenses of the operating room.</w:t>
            </w:r>
          </w:p>
          <w:p w14:paraId="05ADBBAB" w14:textId="77777777" w:rsidR="00120E23" w:rsidRPr="006638E3" w:rsidRDefault="00120E23" w:rsidP="00120E23">
            <w:pPr>
              <w:pStyle w:val="BodyText"/>
              <w:bidi/>
              <w:jc w:val="right"/>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Pr>
              <w:t>Cost of recovery room.</w:t>
            </w:r>
            <w:r w:rsidRPr="006638E3">
              <w:rPr>
                <w:rFonts w:asciiTheme="minorHAnsi" w:hAnsiTheme="minorHAnsi" w:cstheme="minorHAnsi"/>
                <w:b/>
                <w:bCs/>
                <w:i w:val="0"/>
                <w:iCs w:val="0"/>
                <w:sz w:val="22"/>
                <w:szCs w:val="22"/>
                <w:rtl/>
                <w:lang w:bidi="ar-EG"/>
              </w:rPr>
              <w:t xml:space="preserve"> -</w:t>
            </w:r>
          </w:p>
          <w:p w14:paraId="750538C7" w14:textId="77777777" w:rsidR="00120E23" w:rsidRPr="006638E3" w:rsidRDefault="00120E23" w:rsidP="00120E23">
            <w:pPr>
              <w:pStyle w:val="BodyText"/>
              <w:bidi/>
              <w:jc w:val="righ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Pr>
              <w:t>-Expenses of the intensive care unit Up to 14 days Per person Annually</w:t>
            </w:r>
          </w:p>
          <w:p w14:paraId="64602A32" w14:textId="77777777" w:rsidR="00120E23" w:rsidRPr="006638E3" w:rsidRDefault="00120E23" w:rsidP="00120E23">
            <w:pPr>
              <w:pStyle w:val="BodyText"/>
              <w:bidi/>
              <w:jc w:val="right"/>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Pr>
              <w:t>-The costs of drugs and medicines provided in the hospital.</w:t>
            </w:r>
          </w:p>
          <w:p w14:paraId="583F9C66" w14:textId="77777777" w:rsidR="00120E23" w:rsidRPr="006638E3" w:rsidRDefault="00120E23" w:rsidP="00120E23">
            <w:pPr>
              <w:pStyle w:val="BodyText"/>
              <w:bidi/>
              <w:jc w:val="right"/>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Pr>
              <w:t>-The cost of bandages.</w:t>
            </w:r>
          </w:p>
          <w:p w14:paraId="1B5FE5E6" w14:textId="77777777" w:rsidR="00120E23" w:rsidRPr="006638E3" w:rsidRDefault="00120E23" w:rsidP="00120E23">
            <w:pPr>
              <w:pStyle w:val="BodyText"/>
              <w:bidi/>
              <w:jc w:val="right"/>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Pr>
              <w:t>-The costs of any other services covered during stay</w:t>
            </w:r>
          </w:p>
          <w:p w14:paraId="49037129" w14:textId="77777777" w:rsidR="00120E23" w:rsidRPr="006638E3" w:rsidRDefault="00120E23" w:rsidP="00120E23">
            <w:pPr>
              <w:pStyle w:val="BodyText"/>
              <w:bidi/>
              <w:jc w:val="right"/>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lang w:bidi="ar-EG"/>
              </w:rPr>
              <w:t>-</w:t>
            </w:r>
            <w:r w:rsidRPr="006638E3">
              <w:rPr>
                <w:rFonts w:asciiTheme="minorHAnsi" w:hAnsiTheme="minorHAnsi" w:cstheme="minorHAnsi"/>
                <w:b/>
                <w:bCs/>
                <w:i w:val="0"/>
                <w:iCs w:val="0"/>
                <w:sz w:val="22"/>
                <w:szCs w:val="22"/>
              </w:rPr>
              <w:t>The costs of a companion parent of the participant if he was below 10 years.</w:t>
            </w:r>
          </w:p>
          <w:p w14:paraId="24190C1C" w14:textId="77777777" w:rsidR="00120E23" w:rsidRPr="006638E3" w:rsidRDefault="00120E23" w:rsidP="00120E23">
            <w:pPr>
              <w:pStyle w:val="BodyText"/>
              <w:bidi/>
              <w:jc w:val="right"/>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Pr>
              <w:t xml:space="preserve">Local Ambulance </w:t>
            </w:r>
            <w:proofErr w:type="gramStart"/>
            <w:r w:rsidRPr="006638E3">
              <w:rPr>
                <w:rFonts w:asciiTheme="minorHAnsi" w:hAnsiTheme="minorHAnsi" w:cstheme="minorHAnsi"/>
                <w:b/>
                <w:bCs/>
                <w:i w:val="0"/>
                <w:iCs w:val="0"/>
                <w:sz w:val="22"/>
                <w:szCs w:val="22"/>
              </w:rPr>
              <w:t>costs.</w:t>
            </w:r>
            <w:r w:rsidRPr="006638E3">
              <w:rPr>
                <w:rFonts w:asciiTheme="minorHAnsi" w:hAnsiTheme="minorHAnsi" w:cstheme="minorHAnsi"/>
                <w:b/>
                <w:bCs/>
                <w:i w:val="0"/>
                <w:iCs w:val="0"/>
                <w:sz w:val="22"/>
                <w:szCs w:val="22"/>
                <w:rtl/>
                <w:lang w:bidi="ar-EG"/>
              </w:rPr>
              <w:t>-</w:t>
            </w:r>
            <w:proofErr w:type="gramEnd"/>
          </w:p>
        </w:tc>
        <w:tc>
          <w:tcPr>
            <w:tcW w:w="4801" w:type="dxa"/>
            <w:gridSpan w:val="3"/>
          </w:tcPr>
          <w:p w14:paraId="6FF25C52" w14:textId="77777777" w:rsidR="00120E23" w:rsidRPr="006638E3" w:rsidRDefault="00120E23" w:rsidP="00120E23">
            <w:pPr>
              <w:pStyle w:val="BodyText"/>
              <w:bidi/>
              <w:jc w:val="center"/>
              <w:rPr>
                <w:rFonts w:asciiTheme="minorHAnsi" w:hAnsiTheme="minorHAnsi" w:cstheme="minorHAnsi"/>
                <w:b/>
                <w:bCs/>
                <w:i w:val="0"/>
                <w:iCs w:val="0"/>
                <w:sz w:val="22"/>
                <w:szCs w:val="22"/>
                <w:rtl/>
              </w:rPr>
            </w:pPr>
          </w:p>
          <w:p w14:paraId="3FCCA0F0" w14:textId="77777777" w:rsidR="00120E23" w:rsidRPr="006638E3" w:rsidRDefault="00120E23" w:rsidP="00120E23">
            <w:pPr>
              <w:pStyle w:val="BodyText"/>
              <w:bidi/>
              <w:rPr>
                <w:rFonts w:asciiTheme="minorHAnsi" w:hAnsiTheme="minorHAnsi" w:cstheme="minorHAnsi"/>
                <w:b/>
                <w:bCs/>
                <w:i w:val="0"/>
                <w:iCs w:val="0"/>
                <w:sz w:val="22"/>
                <w:szCs w:val="22"/>
                <w:rtl/>
                <w:lang w:bidi="ar-EG"/>
              </w:rPr>
            </w:pPr>
          </w:p>
          <w:p w14:paraId="2846E770" w14:textId="77777777" w:rsidR="00120E23" w:rsidRPr="006638E3" w:rsidRDefault="00120E23" w:rsidP="00120E23">
            <w:pPr>
              <w:pStyle w:val="BodyText"/>
              <w:bidi/>
              <w:rPr>
                <w:rFonts w:asciiTheme="minorHAnsi" w:hAnsiTheme="minorHAnsi" w:cstheme="minorHAnsi"/>
                <w:b/>
                <w:bCs/>
                <w:i w:val="0"/>
                <w:iCs w:val="0"/>
                <w:sz w:val="22"/>
                <w:szCs w:val="22"/>
                <w:rtl/>
                <w:lang w:bidi="ar-EG"/>
              </w:rPr>
            </w:pPr>
          </w:p>
          <w:p w14:paraId="43297BC5" w14:textId="77777777" w:rsidR="00120E23" w:rsidRPr="006638E3" w:rsidRDefault="00120E23" w:rsidP="00120E23">
            <w:pPr>
              <w:pStyle w:val="BodyText"/>
              <w:bidi/>
              <w:rPr>
                <w:rFonts w:asciiTheme="minorHAnsi" w:hAnsiTheme="minorHAnsi" w:cstheme="minorHAnsi"/>
                <w:b/>
                <w:bCs/>
                <w:i w:val="0"/>
                <w:iCs w:val="0"/>
                <w:sz w:val="22"/>
                <w:szCs w:val="22"/>
                <w:rtl/>
                <w:lang w:bidi="ar-EG"/>
              </w:rPr>
            </w:pPr>
          </w:p>
          <w:p w14:paraId="297E045E" w14:textId="77777777" w:rsidR="00120E23" w:rsidRPr="006638E3" w:rsidRDefault="00120E23" w:rsidP="00120E23">
            <w:pPr>
              <w:pStyle w:val="BodyText"/>
              <w:bidi/>
              <w:rPr>
                <w:rFonts w:asciiTheme="minorHAnsi" w:hAnsiTheme="minorHAnsi" w:cstheme="minorHAnsi"/>
                <w:b/>
                <w:bCs/>
                <w:i w:val="0"/>
                <w:iCs w:val="0"/>
                <w:sz w:val="22"/>
                <w:szCs w:val="22"/>
                <w:rtl/>
                <w:lang w:bidi="ar-EG"/>
              </w:rPr>
            </w:pPr>
          </w:p>
          <w:p w14:paraId="627A4EC8" w14:textId="77777777" w:rsidR="00120E23" w:rsidRPr="006638E3" w:rsidRDefault="00120E23" w:rsidP="00120E23">
            <w:pPr>
              <w:pStyle w:val="BodyText"/>
              <w:bidi/>
              <w:rPr>
                <w:rFonts w:asciiTheme="minorHAnsi" w:hAnsiTheme="minorHAnsi" w:cstheme="minorHAnsi"/>
                <w:b/>
                <w:bCs/>
                <w:i w:val="0"/>
                <w:iCs w:val="0"/>
                <w:sz w:val="22"/>
                <w:szCs w:val="22"/>
                <w:rtl/>
                <w:lang w:bidi="ar-EG"/>
              </w:rPr>
            </w:pPr>
          </w:p>
          <w:p w14:paraId="092D372F" w14:textId="77777777" w:rsidR="00120E23" w:rsidRPr="006638E3" w:rsidRDefault="00120E23" w:rsidP="00120E23">
            <w:pPr>
              <w:pStyle w:val="BodyText"/>
              <w:bidi/>
              <w:rPr>
                <w:rFonts w:asciiTheme="minorHAnsi" w:hAnsiTheme="minorHAnsi" w:cstheme="minorHAnsi"/>
                <w:b/>
                <w:bCs/>
                <w:i w:val="0"/>
                <w:iCs w:val="0"/>
                <w:sz w:val="22"/>
                <w:szCs w:val="22"/>
                <w:rtl/>
                <w:lang w:bidi="ar-EG"/>
              </w:rPr>
            </w:pPr>
          </w:p>
          <w:p w14:paraId="26AAC876" w14:textId="77777777" w:rsidR="00120E23" w:rsidRPr="006638E3" w:rsidRDefault="00120E23" w:rsidP="00120E23">
            <w:pPr>
              <w:pStyle w:val="BodyText"/>
              <w:bidi/>
              <w:rPr>
                <w:rFonts w:asciiTheme="minorHAnsi" w:hAnsiTheme="minorHAnsi" w:cstheme="minorHAnsi"/>
                <w:b/>
                <w:bCs/>
                <w:i w:val="0"/>
                <w:iCs w:val="0"/>
                <w:sz w:val="22"/>
                <w:szCs w:val="22"/>
                <w:rtl/>
                <w:lang w:bidi="ar-EG"/>
              </w:rPr>
            </w:pPr>
          </w:p>
          <w:p w14:paraId="00D92E2A" w14:textId="77777777" w:rsidR="00120E23" w:rsidRPr="006638E3" w:rsidRDefault="00120E23" w:rsidP="00120E23">
            <w:pPr>
              <w:pStyle w:val="BodyText"/>
              <w:bidi/>
              <w:rPr>
                <w:rFonts w:asciiTheme="minorHAnsi" w:hAnsiTheme="minorHAnsi" w:cstheme="minorHAnsi"/>
                <w:b/>
                <w:bCs/>
                <w:i w:val="0"/>
                <w:iCs w:val="0"/>
                <w:sz w:val="22"/>
                <w:szCs w:val="22"/>
                <w:rtl/>
                <w:lang w:bidi="ar-EG"/>
              </w:rPr>
            </w:pPr>
          </w:p>
          <w:p w14:paraId="26CCA5D3" w14:textId="77777777" w:rsidR="00120E23" w:rsidRPr="006638E3" w:rsidRDefault="00120E23" w:rsidP="00120E23">
            <w:pPr>
              <w:pStyle w:val="BodyText"/>
              <w:bidi/>
              <w:rPr>
                <w:rFonts w:asciiTheme="minorHAnsi" w:hAnsiTheme="minorHAnsi" w:cstheme="minorHAnsi"/>
                <w:b/>
                <w:bCs/>
                <w:i w:val="0"/>
                <w:iCs w:val="0"/>
                <w:sz w:val="22"/>
                <w:szCs w:val="22"/>
                <w:rtl/>
                <w:lang w:bidi="ar-EG"/>
              </w:rPr>
            </w:pPr>
          </w:p>
          <w:p w14:paraId="14025BB5" w14:textId="77777777" w:rsidR="00120E23" w:rsidRPr="006638E3" w:rsidRDefault="00120E23" w:rsidP="00120E23">
            <w:pPr>
              <w:pStyle w:val="BodyText"/>
              <w:bidi/>
              <w:rPr>
                <w:rFonts w:asciiTheme="minorHAnsi" w:hAnsiTheme="minorHAnsi" w:cstheme="minorHAnsi"/>
                <w:b/>
                <w:bCs/>
                <w:i w:val="0"/>
                <w:iCs w:val="0"/>
                <w:sz w:val="22"/>
                <w:szCs w:val="22"/>
                <w:rtl/>
                <w:lang w:bidi="ar-EG"/>
              </w:rPr>
            </w:pPr>
          </w:p>
          <w:p w14:paraId="3984FBBE" w14:textId="77777777" w:rsidR="00120E23" w:rsidRPr="006638E3" w:rsidRDefault="00120E23" w:rsidP="00120E23">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تغطية كاملة حتى الحد الأقصى</w:t>
            </w:r>
          </w:p>
          <w:p w14:paraId="3DBA8712" w14:textId="77777777" w:rsidR="00120E23" w:rsidRPr="006638E3" w:rsidRDefault="00120E23" w:rsidP="00120E23">
            <w:pPr>
              <w:pStyle w:val="BodyText"/>
              <w:bidi/>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Full Coverage till The Maximum Limit</w:t>
            </w:r>
          </w:p>
          <w:p w14:paraId="37DC9402" w14:textId="77777777" w:rsidR="00120E23" w:rsidRPr="006638E3" w:rsidRDefault="00120E23" w:rsidP="00120E23">
            <w:pPr>
              <w:pStyle w:val="BodyText"/>
              <w:bidi/>
              <w:jc w:val="center"/>
              <w:rPr>
                <w:rFonts w:asciiTheme="minorHAnsi" w:hAnsiTheme="minorHAnsi" w:cstheme="minorHAnsi"/>
                <w:b/>
                <w:bCs/>
                <w:i w:val="0"/>
                <w:iCs w:val="0"/>
                <w:sz w:val="22"/>
                <w:szCs w:val="22"/>
                <w:rtl/>
                <w:lang w:bidi="ar-EG"/>
              </w:rPr>
            </w:pPr>
          </w:p>
        </w:tc>
        <w:tc>
          <w:tcPr>
            <w:tcW w:w="3012" w:type="dxa"/>
          </w:tcPr>
          <w:p w14:paraId="2426DBBB"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مصاريف الغرفة والوجبات</w:t>
            </w:r>
          </w:p>
          <w:p w14:paraId="01C867F5"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أتعاب الطبيب و/أو الاستشاري</w:t>
            </w:r>
          </w:p>
          <w:p w14:paraId="0048DF60"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أتعاب الجراحة</w:t>
            </w:r>
          </w:p>
          <w:p w14:paraId="06AE104A"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أتعاب عناية التمريض العامة</w:t>
            </w:r>
          </w:p>
          <w:p w14:paraId="5EB3AA03"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مصاريف إجراءات التشخيص</w:t>
            </w:r>
          </w:p>
          <w:p w14:paraId="2D8E1B74"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مصاريف غرفة العمليات</w:t>
            </w:r>
          </w:p>
          <w:p w14:paraId="3FBFF88C"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غرفة الإفاقة</w:t>
            </w:r>
          </w:p>
          <w:p w14:paraId="42AEF0AB"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مصاريف وحدة العناية المركزة</w:t>
            </w:r>
          </w:p>
          <w:p w14:paraId="4C53B9D8"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 كحد </w:t>
            </w:r>
            <w:proofErr w:type="gramStart"/>
            <w:r w:rsidRPr="006638E3">
              <w:rPr>
                <w:rFonts w:asciiTheme="minorHAnsi" w:hAnsiTheme="minorHAnsi" w:cstheme="minorHAnsi"/>
                <w:b/>
                <w:bCs/>
                <w:i w:val="0"/>
                <w:iCs w:val="0"/>
                <w:sz w:val="22"/>
                <w:szCs w:val="22"/>
                <w:rtl/>
              </w:rPr>
              <w:t>أقصى  14</w:t>
            </w:r>
            <w:proofErr w:type="gramEnd"/>
            <w:r w:rsidRPr="006638E3">
              <w:rPr>
                <w:rFonts w:asciiTheme="minorHAnsi" w:hAnsiTheme="minorHAnsi" w:cstheme="minorHAnsi"/>
                <w:b/>
                <w:bCs/>
                <w:i w:val="0"/>
                <w:iCs w:val="0"/>
                <w:sz w:val="22"/>
                <w:szCs w:val="22"/>
                <w:rtl/>
              </w:rPr>
              <w:t>يومآ للفرد سنوياً</w:t>
            </w:r>
          </w:p>
          <w:p w14:paraId="430D789F"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العقاقير والأدوية المقدمة داخل المستشفى</w:t>
            </w:r>
          </w:p>
          <w:p w14:paraId="76D94DD7"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الضمادات</w:t>
            </w:r>
          </w:p>
          <w:p w14:paraId="098C2865"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أي خدمات أخرى مغطاة أثناء الإقامة</w:t>
            </w:r>
          </w:p>
          <w:p w14:paraId="60F664C2"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إقامة ولي الأمر المرافق للمؤمن عليه إذا كان عمره يقل عن 10 سنوات</w:t>
            </w:r>
          </w:p>
          <w:p w14:paraId="67845DE9" w14:textId="77777777" w:rsidR="00120E23" w:rsidRPr="006638E3" w:rsidRDefault="00120E23" w:rsidP="00120E23">
            <w:pPr>
              <w:pStyle w:val="BodyText"/>
              <w:tabs>
                <w:tab w:val="right" w:pos="653"/>
              </w:tabs>
              <w:bidi/>
              <w:spacing w:line="360" w:lineRule="auto"/>
              <w:jc w:val="lowKashida"/>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rPr>
              <w:t xml:space="preserve">مصاريف سيارة الإسعاف المحلية                                                                               </w:t>
            </w:r>
          </w:p>
        </w:tc>
      </w:tr>
    </w:tbl>
    <w:p w14:paraId="783B3C48" w14:textId="77777777" w:rsidR="00730BF7" w:rsidRPr="006638E3" w:rsidRDefault="00730BF7" w:rsidP="00730BF7">
      <w:pPr>
        <w:pStyle w:val="BodyText"/>
        <w:rPr>
          <w:rFonts w:asciiTheme="minorHAnsi" w:hAnsiTheme="minorHAnsi" w:cstheme="minorHAnsi"/>
          <w:b/>
          <w:bCs/>
          <w:i w:val="0"/>
          <w:iCs w:val="0"/>
          <w:sz w:val="6"/>
          <w:szCs w:val="6"/>
          <w:u w:val="single"/>
          <w:rtl/>
          <w:lang w:bidi="ar-EG"/>
        </w:rPr>
      </w:pPr>
    </w:p>
    <w:p w14:paraId="13848547" w14:textId="77777777" w:rsidR="00730BF7" w:rsidRPr="006638E3" w:rsidRDefault="00730BF7" w:rsidP="00730BF7">
      <w:pPr>
        <w:pStyle w:val="BodyText"/>
        <w:rPr>
          <w:rFonts w:asciiTheme="minorHAnsi" w:hAnsiTheme="minorHAnsi" w:cstheme="minorHAnsi"/>
          <w:b/>
          <w:bCs/>
          <w:i w:val="0"/>
          <w:iCs w:val="0"/>
          <w:sz w:val="6"/>
          <w:szCs w:val="6"/>
          <w:u w:val="single"/>
          <w:rtl/>
          <w:lang w:bidi="ar-EG"/>
        </w:rPr>
      </w:pPr>
    </w:p>
    <w:p w14:paraId="5DF9B6A7" w14:textId="25E25F67" w:rsidR="00730BF7" w:rsidRDefault="00730BF7" w:rsidP="00730BF7">
      <w:pPr>
        <w:pStyle w:val="BodyText"/>
        <w:rPr>
          <w:rFonts w:asciiTheme="minorHAnsi" w:hAnsiTheme="minorHAnsi" w:cstheme="minorHAnsi"/>
          <w:b/>
          <w:bCs/>
          <w:i w:val="0"/>
          <w:iCs w:val="0"/>
          <w:sz w:val="6"/>
          <w:szCs w:val="6"/>
          <w:u w:val="single"/>
          <w:rtl/>
          <w:lang w:bidi="ar-EG"/>
        </w:rPr>
      </w:pPr>
    </w:p>
    <w:p w14:paraId="7872C2F6" w14:textId="65AE61AF" w:rsidR="006D2857" w:rsidRDefault="006D2857" w:rsidP="00730BF7">
      <w:pPr>
        <w:pStyle w:val="BodyText"/>
        <w:rPr>
          <w:rFonts w:asciiTheme="minorHAnsi" w:hAnsiTheme="minorHAnsi" w:cstheme="minorHAnsi"/>
          <w:b/>
          <w:bCs/>
          <w:i w:val="0"/>
          <w:iCs w:val="0"/>
          <w:sz w:val="6"/>
          <w:szCs w:val="6"/>
          <w:u w:val="single"/>
          <w:rtl/>
          <w:lang w:bidi="ar-EG"/>
        </w:rPr>
      </w:pPr>
    </w:p>
    <w:p w14:paraId="6DE65C66" w14:textId="3973AF7D" w:rsidR="006D2857" w:rsidRDefault="006D2857" w:rsidP="00730BF7">
      <w:pPr>
        <w:pStyle w:val="BodyText"/>
        <w:rPr>
          <w:rFonts w:asciiTheme="minorHAnsi" w:hAnsiTheme="minorHAnsi" w:cstheme="minorHAnsi"/>
          <w:b/>
          <w:bCs/>
          <w:i w:val="0"/>
          <w:iCs w:val="0"/>
          <w:sz w:val="6"/>
          <w:szCs w:val="6"/>
          <w:u w:val="single"/>
          <w:rtl/>
          <w:lang w:bidi="ar-EG"/>
        </w:rPr>
      </w:pPr>
    </w:p>
    <w:p w14:paraId="262020C2" w14:textId="39957DDB" w:rsidR="006D2857" w:rsidRDefault="006D2857" w:rsidP="00730BF7">
      <w:pPr>
        <w:pStyle w:val="BodyText"/>
        <w:rPr>
          <w:rFonts w:asciiTheme="minorHAnsi" w:hAnsiTheme="minorHAnsi" w:cstheme="minorHAnsi"/>
          <w:b/>
          <w:bCs/>
          <w:i w:val="0"/>
          <w:iCs w:val="0"/>
          <w:sz w:val="6"/>
          <w:szCs w:val="6"/>
          <w:u w:val="single"/>
          <w:rtl/>
          <w:lang w:bidi="ar-EG"/>
        </w:rPr>
      </w:pPr>
    </w:p>
    <w:p w14:paraId="370A0A0F" w14:textId="1730B094" w:rsidR="006D2857" w:rsidRDefault="006D2857" w:rsidP="00730BF7">
      <w:pPr>
        <w:pStyle w:val="BodyText"/>
        <w:rPr>
          <w:rFonts w:asciiTheme="minorHAnsi" w:hAnsiTheme="minorHAnsi" w:cstheme="minorHAnsi"/>
          <w:b/>
          <w:bCs/>
          <w:i w:val="0"/>
          <w:iCs w:val="0"/>
          <w:sz w:val="6"/>
          <w:szCs w:val="6"/>
          <w:u w:val="single"/>
          <w:rtl/>
          <w:lang w:bidi="ar-EG"/>
        </w:rPr>
      </w:pPr>
    </w:p>
    <w:p w14:paraId="41F2CA0C" w14:textId="1A3E159D" w:rsidR="006D2857" w:rsidRDefault="006D2857" w:rsidP="00730BF7">
      <w:pPr>
        <w:pStyle w:val="BodyText"/>
        <w:rPr>
          <w:rFonts w:asciiTheme="minorHAnsi" w:hAnsiTheme="minorHAnsi" w:cstheme="minorHAnsi"/>
          <w:b/>
          <w:bCs/>
          <w:i w:val="0"/>
          <w:iCs w:val="0"/>
          <w:sz w:val="6"/>
          <w:szCs w:val="6"/>
          <w:u w:val="single"/>
          <w:rtl/>
          <w:lang w:bidi="ar-EG"/>
        </w:rPr>
      </w:pPr>
    </w:p>
    <w:p w14:paraId="5ACFE70C" w14:textId="74DFAE58" w:rsidR="006D2857" w:rsidRDefault="006D2857" w:rsidP="00730BF7">
      <w:pPr>
        <w:pStyle w:val="BodyText"/>
        <w:rPr>
          <w:rFonts w:asciiTheme="minorHAnsi" w:hAnsiTheme="minorHAnsi" w:cstheme="minorHAnsi"/>
          <w:b/>
          <w:bCs/>
          <w:i w:val="0"/>
          <w:iCs w:val="0"/>
          <w:sz w:val="6"/>
          <w:szCs w:val="6"/>
          <w:u w:val="single"/>
          <w:rtl/>
          <w:lang w:bidi="ar-EG"/>
        </w:rPr>
      </w:pPr>
    </w:p>
    <w:p w14:paraId="443050E4" w14:textId="0C9C1C77" w:rsidR="006D2857" w:rsidRDefault="006D2857" w:rsidP="00730BF7">
      <w:pPr>
        <w:pStyle w:val="BodyText"/>
        <w:rPr>
          <w:rFonts w:asciiTheme="minorHAnsi" w:hAnsiTheme="minorHAnsi" w:cstheme="minorHAnsi"/>
          <w:b/>
          <w:bCs/>
          <w:i w:val="0"/>
          <w:iCs w:val="0"/>
          <w:sz w:val="6"/>
          <w:szCs w:val="6"/>
          <w:u w:val="single"/>
          <w:rtl/>
          <w:lang w:bidi="ar-EG"/>
        </w:rPr>
      </w:pPr>
    </w:p>
    <w:p w14:paraId="5BFCA857" w14:textId="06D30AC5" w:rsidR="006D2857" w:rsidRDefault="006D2857" w:rsidP="00730BF7">
      <w:pPr>
        <w:pStyle w:val="BodyText"/>
        <w:rPr>
          <w:rFonts w:asciiTheme="minorHAnsi" w:hAnsiTheme="minorHAnsi" w:cstheme="minorHAnsi"/>
          <w:b/>
          <w:bCs/>
          <w:i w:val="0"/>
          <w:iCs w:val="0"/>
          <w:sz w:val="6"/>
          <w:szCs w:val="6"/>
          <w:u w:val="single"/>
          <w:rtl/>
          <w:lang w:bidi="ar-EG"/>
        </w:rPr>
      </w:pPr>
    </w:p>
    <w:p w14:paraId="6950D007" w14:textId="5C4979AD" w:rsidR="006D2857" w:rsidRDefault="006D2857" w:rsidP="00730BF7">
      <w:pPr>
        <w:pStyle w:val="BodyText"/>
        <w:rPr>
          <w:rFonts w:asciiTheme="minorHAnsi" w:hAnsiTheme="minorHAnsi" w:cstheme="minorHAnsi"/>
          <w:b/>
          <w:bCs/>
          <w:i w:val="0"/>
          <w:iCs w:val="0"/>
          <w:sz w:val="6"/>
          <w:szCs w:val="6"/>
          <w:u w:val="single"/>
          <w:rtl/>
          <w:lang w:bidi="ar-EG"/>
        </w:rPr>
      </w:pPr>
    </w:p>
    <w:p w14:paraId="09CDD996" w14:textId="39210D02" w:rsidR="006D2857" w:rsidRDefault="006D2857" w:rsidP="00730BF7">
      <w:pPr>
        <w:pStyle w:val="BodyText"/>
        <w:rPr>
          <w:rFonts w:asciiTheme="minorHAnsi" w:hAnsiTheme="minorHAnsi" w:cstheme="minorHAnsi"/>
          <w:b/>
          <w:bCs/>
          <w:i w:val="0"/>
          <w:iCs w:val="0"/>
          <w:sz w:val="6"/>
          <w:szCs w:val="6"/>
          <w:u w:val="single"/>
          <w:rtl/>
          <w:lang w:bidi="ar-EG"/>
        </w:rPr>
      </w:pPr>
    </w:p>
    <w:p w14:paraId="43FCE470" w14:textId="57D466F1" w:rsidR="006D2857" w:rsidRDefault="006D2857" w:rsidP="00730BF7">
      <w:pPr>
        <w:pStyle w:val="BodyText"/>
        <w:rPr>
          <w:rFonts w:asciiTheme="minorHAnsi" w:hAnsiTheme="minorHAnsi" w:cstheme="minorHAnsi"/>
          <w:b/>
          <w:bCs/>
          <w:i w:val="0"/>
          <w:iCs w:val="0"/>
          <w:sz w:val="6"/>
          <w:szCs w:val="6"/>
          <w:u w:val="single"/>
          <w:rtl/>
          <w:lang w:bidi="ar-EG"/>
        </w:rPr>
      </w:pPr>
    </w:p>
    <w:p w14:paraId="0A7E059E" w14:textId="1FAA3E9D" w:rsidR="006D2857" w:rsidRDefault="006D2857" w:rsidP="00730BF7">
      <w:pPr>
        <w:pStyle w:val="BodyText"/>
        <w:rPr>
          <w:rFonts w:asciiTheme="minorHAnsi" w:hAnsiTheme="minorHAnsi" w:cstheme="minorHAnsi"/>
          <w:b/>
          <w:bCs/>
          <w:i w:val="0"/>
          <w:iCs w:val="0"/>
          <w:sz w:val="6"/>
          <w:szCs w:val="6"/>
          <w:u w:val="single"/>
          <w:rtl/>
          <w:lang w:bidi="ar-EG"/>
        </w:rPr>
      </w:pPr>
    </w:p>
    <w:p w14:paraId="6130DA0F" w14:textId="2A2A672A" w:rsidR="006D2857" w:rsidRDefault="006D2857" w:rsidP="00730BF7">
      <w:pPr>
        <w:pStyle w:val="BodyText"/>
        <w:rPr>
          <w:rFonts w:asciiTheme="minorHAnsi" w:hAnsiTheme="minorHAnsi" w:cstheme="minorHAnsi"/>
          <w:b/>
          <w:bCs/>
          <w:i w:val="0"/>
          <w:iCs w:val="0"/>
          <w:sz w:val="6"/>
          <w:szCs w:val="6"/>
          <w:u w:val="single"/>
          <w:rtl/>
          <w:lang w:bidi="ar-EG"/>
        </w:rPr>
      </w:pPr>
    </w:p>
    <w:p w14:paraId="37C47772" w14:textId="07272B4E" w:rsidR="006D2857" w:rsidRDefault="006D2857" w:rsidP="00730BF7">
      <w:pPr>
        <w:pStyle w:val="BodyText"/>
        <w:rPr>
          <w:rFonts w:asciiTheme="minorHAnsi" w:hAnsiTheme="minorHAnsi" w:cstheme="minorHAnsi"/>
          <w:b/>
          <w:bCs/>
          <w:i w:val="0"/>
          <w:iCs w:val="0"/>
          <w:sz w:val="6"/>
          <w:szCs w:val="6"/>
          <w:u w:val="single"/>
          <w:rtl/>
          <w:lang w:bidi="ar-EG"/>
        </w:rPr>
      </w:pPr>
    </w:p>
    <w:p w14:paraId="04B50F7A" w14:textId="311F8161" w:rsidR="006D2857" w:rsidRDefault="006D2857" w:rsidP="00730BF7">
      <w:pPr>
        <w:pStyle w:val="BodyText"/>
        <w:rPr>
          <w:rFonts w:asciiTheme="minorHAnsi" w:hAnsiTheme="minorHAnsi" w:cstheme="minorHAnsi"/>
          <w:b/>
          <w:bCs/>
          <w:i w:val="0"/>
          <w:iCs w:val="0"/>
          <w:sz w:val="6"/>
          <w:szCs w:val="6"/>
          <w:u w:val="single"/>
          <w:rtl/>
          <w:lang w:bidi="ar-EG"/>
        </w:rPr>
      </w:pPr>
    </w:p>
    <w:p w14:paraId="20B339B6" w14:textId="16B9BBEF" w:rsidR="006D2857" w:rsidRDefault="006D2857" w:rsidP="00730BF7">
      <w:pPr>
        <w:pStyle w:val="BodyText"/>
        <w:rPr>
          <w:rFonts w:asciiTheme="minorHAnsi" w:hAnsiTheme="minorHAnsi" w:cstheme="minorHAnsi"/>
          <w:b/>
          <w:bCs/>
          <w:i w:val="0"/>
          <w:iCs w:val="0"/>
          <w:sz w:val="6"/>
          <w:szCs w:val="6"/>
          <w:u w:val="single"/>
          <w:rtl/>
          <w:lang w:bidi="ar-EG"/>
        </w:rPr>
      </w:pPr>
    </w:p>
    <w:p w14:paraId="6E6B77DE" w14:textId="2BE27AC2" w:rsidR="006D2857" w:rsidRDefault="006D2857" w:rsidP="00730BF7">
      <w:pPr>
        <w:pStyle w:val="BodyText"/>
        <w:rPr>
          <w:rFonts w:asciiTheme="minorHAnsi" w:hAnsiTheme="minorHAnsi" w:cstheme="minorHAnsi"/>
          <w:b/>
          <w:bCs/>
          <w:i w:val="0"/>
          <w:iCs w:val="0"/>
          <w:sz w:val="6"/>
          <w:szCs w:val="6"/>
          <w:u w:val="single"/>
          <w:rtl/>
          <w:lang w:bidi="ar-EG"/>
        </w:rPr>
      </w:pPr>
    </w:p>
    <w:p w14:paraId="2A8C28BD" w14:textId="5E03A058" w:rsidR="006D2857" w:rsidRDefault="006D2857" w:rsidP="00730BF7">
      <w:pPr>
        <w:pStyle w:val="BodyText"/>
        <w:rPr>
          <w:rFonts w:asciiTheme="minorHAnsi" w:hAnsiTheme="minorHAnsi" w:cstheme="minorHAnsi"/>
          <w:b/>
          <w:bCs/>
          <w:i w:val="0"/>
          <w:iCs w:val="0"/>
          <w:sz w:val="6"/>
          <w:szCs w:val="6"/>
          <w:u w:val="single"/>
          <w:rtl/>
          <w:lang w:bidi="ar-EG"/>
        </w:rPr>
      </w:pPr>
    </w:p>
    <w:p w14:paraId="4C2B26F6" w14:textId="2E8280C9" w:rsidR="006D2857" w:rsidRDefault="006D2857" w:rsidP="00730BF7">
      <w:pPr>
        <w:pStyle w:val="BodyText"/>
        <w:rPr>
          <w:rFonts w:asciiTheme="minorHAnsi" w:hAnsiTheme="minorHAnsi" w:cstheme="minorHAnsi"/>
          <w:b/>
          <w:bCs/>
          <w:i w:val="0"/>
          <w:iCs w:val="0"/>
          <w:sz w:val="6"/>
          <w:szCs w:val="6"/>
          <w:u w:val="single"/>
          <w:rtl/>
          <w:lang w:bidi="ar-EG"/>
        </w:rPr>
      </w:pPr>
    </w:p>
    <w:p w14:paraId="5F937B8E" w14:textId="37F7DCF0" w:rsidR="006D2857" w:rsidRDefault="006D2857" w:rsidP="00730BF7">
      <w:pPr>
        <w:pStyle w:val="BodyText"/>
        <w:rPr>
          <w:rFonts w:asciiTheme="minorHAnsi" w:hAnsiTheme="minorHAnsi" w:cstheme="minorHAnsi"/>
          <w:b/>
          <w:bCs/>
          <w:i w:val="0"/>
          <w:iCs w:val="0"/>
          <w:sz w:val="6"/>
          <w:szCs w:val="6"/>
          <w:u w:val="single"/>
          <w:rtl/>
          <w:lang w:bidi="ar-EG"/>
        </w:rPr>
      </w:pPr>
    </w:p>
    <w:p w14:paraId="3AE3C1AC" w14:textId="4E89BF32" w:rsidR="006D2857" w:rsidRDefault="006D2857" w:rsidP="00730BF7">
      <w:pPr>
        <w:pStyle w:val="BodyText"/>
        <w:rPr>
          <w:rFonts w:asciiTheme="minorHAnsi" w:hAnsiTheme="minorHAnsi" w:cstheme="minorHAnsi"/>
          <w:b/>
          <w:bCs/>
          <w:i w:val="0"/>
          <w:iCs w:val="0"/>
          <w:sz w:val="6"/>
          <w:szCs w:val="6"/>
          <w:u w:val="single"/>
          <w:rtl/>
          <w:lang w:bidi="ar-EG"/>
        </w:rPr>
      </w:pPr>
    </w:p>
    <w:p w14:paraId="1578C798" w14:textId="558DD14F" w:rsidR="006D2857" w:rsidRDefault="006D2857" w:rsidP="00730BF7">
      <w:pPr>
        <w:pStyle w:val="BodyText"/>
        <w:rPr>
          <w:rFonts w:asciiTheme="minorHAnsi" w:hAnsiTheme="minorHAnsi" w:cstheme="minorHAnsi"/>
          <w:b/>
          <w:bCs/>
          <w:i w:val="0"/>
          <w:iCs w:val="0"/>
          <w:sz w:val="6"/>
          <w:szCs w:val="6"/>
          <w:u w:val="single"/>
          <w:rtl/>
          <w:lang w:bidi="ar-EG"/>
        </w:rPr>
      </w:pPr>
    </w:p>
    <w:p w14:paraId="3CA39B4A" w14:textId="6B894CAF" w:rsidR="006D2857" w:rsidRDefault="006D2857" w:rsidP="00730BF7">
      <w:pPr>
        <w:pStyle w:val="BodyText"/>
        <w:rPr>
          <w:rFonts w:asciiTheme="minorHAnsi" w:hAnsiTheme="minorHAnsi" w:cstheme="minorHAnsi"/>
          <w:b/>
          <w:bCs/>
          <w:i w:val="0"/>
          <w:iCs w:val="0"/>
          <w:sz w:val="6"/>
          <w:szCs w:val="6"/>
          <w:u w:val="single"/>
          <w:rtl/>
          <w:lang w:bidi="ar-EG"/>
        </w:rPr>
      </w:pPr>
    </w:p>
    <w:p w14:paraId="0D4FB782" w14:textId="463FB94A" w:rsidR="006D2857" w:rsidRDefault="006D2857" w:rsidP="00730BF7">
      <w:pPr>
        <w:pStyle w:val="BodyText"/>
        <w:rPr>
          <w:rFonts w:asciiTheme="minorHAnsi" w:hAnsiTheme="minorHAnsi" w:cstheme="minorHAnsi"/>
          <w:b/>
          <w:bCs/>
          <w:i w:val="0"/>
          <w:iCs w:val="0"/>
          <w:sz w:val="6"/>
          <w:szCs w:val="6"/>
          <w:u w:val="single"/>
          <w:rtl/>
          <w:lang w:bidi="ar-EG"/>
        </w:rPr>
      </w:pPr>
    </w:p>
    <w:p w14:paraId="15B4152A" w14:textId="389CB876" w:rsidR="006D2857" w:rsidRDefault="006D2857" w:rsidP="00730BF7">
      <w:pPr>
        <w:pStyle w:val="BodyText"/>
        <w:rPr>
          <w:rFonts w:asciiTheme="minorHAnsi" w:hAnsiTheme="minorHAnsi" w:cstheme="minorHAnsi"/>
          <w:b/>
          <w:bCs/>
          <w:i w:val="0"/>
          <w:iCs w:val="0"/>
          <w:sz w:val="6"/>
          <w:szCs w:val="6"/>
          <w:u w:val="single"/>
          <w:rtl/>
          <w:lang w:bidi="ar-EG"/>
        </w:rPr>
      </w:pPr>
    </w:p>
    <w:p w14:paraId="6F5D564A" w14:textId="6AC44366" w:rsidR="006D2857" w:rsidRDefault="006D2857" w:rsidP="00730BF7">
      <w:pPr>
        <w:pStyle w:val="BodyText"/>
        <w:rPr>
          <w:rFonts w:asciiTheme="minorHAnsi" w:hAnsiTheme="minorHAnsi" w:cstheme="minorHAnsi"/>
          <w:b/>
          <w:bCs/>
          <w:i w:val="0"/>
          <w:iCs w:val="0"/>
          <w:sz w:val="6"/>
          <w:szCs w:val="6"/>
          <w:u w:val="single"/>
          <w:rtl/>
          <w:lang w:bidi="ar-EG"/>
        </w:rPr>
      </w:pPr>
    </w:p>
    <w:p w14:paraId="065A9D44" w14:textId="5D4FDAE5" w:rsidR="006D2857" w:rsidRDefault="006D2857" w:rsidP="00730BF7">
      <w:pPr>
        <w:pStyle w:val="BodyText"/>
        <w:rPr>
          <w:rFonts w:asciiTheme="minorHAnsi" w:hAnsiTheme="minorHAnsi" w:cstheme="minorHAnsi"/>
          <w:b/>
          <w:bCs/>
          <w:i w:val="0"/>
          <w:iCs w:val="0"/>
          <w:sz w:val="6"/>
          <w:szCs w:val="6"/>
          <w:u w:val="single"/>
          <w:rtl/>
          <w:lang w:bidi="ar-EG"/>
        </w:rPr>
      </w:pPr>
    </w:p>
    <w:p w14:paraId="5B8D6EF0" w14:textId="5BE5CEAB" w:rsidR="006D2857" w:rsidRDefault="006D2857" w:rsidP="00730BF7">
      <w:pPr>
        <w:pStyle w:val="BodyText"/>
        <w:rPr>
          <w:rFonts w:asciiTheme="minorHAnsi" w:hAnsiTheme="minorHAnsi" w:cstheme="minorHAnsi"/>
          <w:b/>
          <w:bCs/>
          <w:i w:val="0"/>
          <w:iCs w:val="0"/>
          <w:sz w:val="6"/>
          <w:szCs w:val="6"/>
          <w:u w:val="single"/>
          <w:rtl/>
          <w:lang w:bidi="ar-EG"/>
        </w:rPr>
      </w:pPr>
    </w:p>
    <w:p w14:paraId="1A365C07" w14:textId="77777777" w:rsidR="006D2857" w:rsidRPr="006638E3" w:rsidRDefault="006D2857" w:rsidP="00730BF7">
      <w:pPr>
        <w:pStyle w:val="BodyText"/>
        <w:rPr>
          <w:rFonts w:asciiTheme="minorHAnsi" w:hAnsiTheme="minorHAnsi" w:cstheme="minorHAnsi"/>
          <w:b/>
          <w:bCs/>
          <w:i w:val="0"/>
          <w:iCs w:val="0"/>
          <w:sz w:val="6"/>
          <w:szCs w:val="6"/>
          <w:u w:val="single"/>
          <w:rtl/>
          <w:lang w:bidi="ar-EG"/>
        </w:rPr>
      </w:pPr>
      <w:bookmarkStart w:id="0" w:name="_GoBack"/>
      <w:bookmarkEnd w:id="0"/>
    </w:p>
    <w:tbl>
      <w:tblPr>
        <w:tblStyle w:val="TableGrid"/>
        <w:tblpPr w:leftFromText="180" w:rightFromText="180" w:vertAnchor="text" w:horzAnchor="margin" w:tblpXSpec="center" w:tblpY="-695"/>
        <w:bidiVisual/>
        <w:tblW w:w="11484"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0"/>
        <w:gridCol w:w="2125"/>
        <w:gridCol w:w="40"/>
        <w:gridCol w:w="40"/>
        <w:gridCol w:w="2045"/>
        <w:gridCol w:w="3704"/>
      </w:tblGrid>
      <w:tr w:rsidR="00873B87" w:rsidRPr="006638E3" w14:paraId="1D9E93E2" w14:textId="77777777" w:rsidTr="00120E23">
        <w:trPr>
          <w:tblCellSpacing w:w="20" w:type="dxa"/>
        </w:trPr>
        <w:tc>
          <w:tcPr>
            <w:tcW w:w="5675" w:type="dxa"/>
            <w:gridSpan w:val="4"/>
            <w:tcBorders>
              <w:top w:val="nil"/>
              <w:left w:val="nil"/>
              <w:bottom w:val="inset" w:sz="6" w:space="0" w:color="auto"/>
              <w:right w:val="nil"/>
            </w:tcBorders>
            <w:vAlign w:val="center"/>
          </w:tcPr>
          <w:p w14:paraId="4FE117E8" w14:textId="77777777" w:rsidR="00B67556" w:rsidRPr="006638E3" w:rsidRDefault="00B67556" w:rsidP="00F74843">
            <w:pPr>
              <w:pStyle w:val="BodyText"/>
              <w:bidi/>
              <w:jc w:val="center"/>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العيادات الخارجية</w:t>
            </w:r>
          </w:p>
        </w:tc>
        <w:tc>
          <w:tcPr>
            <w:tcW w:w="5689" w:type="dxa"/>
            <w:gridSpan w:val="2"/>
            <w:tcBorders>
              <w:top w:val="nil"/>
              <w:left w:val="single" w:sz="4" w:space="0" w:color="auto"/>
              <w:bottom w:val="inset" w:sz="6" w:space="0" w:color="auto"/>
              <w:right w:val="nil"/>
            </w:tcBorders>
          </w:tcPr>
          <w:p w14:paraId="095F0710" w14:textId="77777777" w:rsidR="00B67556" w:rsidRPr="006638E3" w:rsidRDefault="00B67556" w:rsidP="002D7C44">
            <w:pPr>
              <w:pStyle w:val="BodyText"/>
              <w:bidi/>
              <w:jc w:val="center"/>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Pr>
              <w:t>Out-Patient</w:t>
            </w:r>
          </w:p>
        </w:tc>
      </w:tr>
      <w:tr w:rsidR="00120E23" w:rsidRPr="006638E3" w14:paraId="25AFF151" w14:textId="77777777" w:rsidTr="00120E23">
        <w:trPr>
          <w:trHeight w:val="33"/>
          <w:tblCellSpacing w:w="20" w:type="dxa"/>
        </w:trPr>
        <w:tc>
          <w:tcPr>
            <w:tcW w:w="3470" w:type="dxa"/>
            <w:tcBorders>
              <w:top w:val="inset" w:sz="6" w:space="0" w:color="auto"/>
              <w:left w:val="inset" w:sz="6" w:space="0" w:color="auto"/>
              <w:bottom w:val="single" w:sz="4" w:space="0" w:color="auto"/>
              <w:right w:val="inset" w:sz="6" w:space="0" w:color="auto"/>
            </w:tcBorders>
          </w:tcPr>
          <w:p w14:paraId="679BF8E0" w14:textId="77777777" w:rsidR="00120E23" w:rsidRPr="006638E3" w:rsidRDefault="00120E23" w:rsidP="001D7CF6">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 xml:space="preserve">أتعاب استشارة الطبيب </w:t>
            </w:r>
          </w:p>
        </w:tc>
        <w:tc>
          <w:tcPr>
            <w:tcW w:w="2085" w:type="dxa"/>
            <w:tcBorders>
              <w:top w:val="inset" w:sz="6" w:space="0" w:color="auto"/>
              <w:left w:val="inset" w:sz="6" w:space="0" w:color="auto"/>
              <w:bottom w:val="single" w:sz="4" w:space="0" w:color="auto"/>
              <w:right w:val="inset" w:sz="6" w:space="0" w:color="auto"/>
            </w:tcBorders>
          </w:tcPr>
          <w:p w14:paraId="1A7E4CAA" w14:textId="77777777" w:rsidR="00120E23" w:rsidRPr="006638E3" w:rsidRDefault="00120E23" w:rsidP="00120E23">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تغطية كاملة حتى الحد الأقصى</w:t>
            </w:r>
          </w:p>
          <w:p w14:paraId="4E06E0DE" w14:textId="74FAEE2A" w:rsidR="00120E23" w:rsidRPr="00120E23" w:rsidRDefault="00120E23" w:rsidP="00120E23">
            <w:pPr>
              <w:pStyle w:val="BodyText"/>
              <w:bidi/>
              <w:jc w:val="center"/>
              <w:rPr>
                <w:rFonts w:asciiTheme="minorHAnsi" w:hAnsiTheme="minorHAnsi" w:cstheme="minorHAnsi"/>
                <w:b/>
                <w:bCs/>
                <w:i w:val="0"/>
                <w:iCs w:val="0"/>
                <w:sz w:val="22"/>
                <w:szCs w:val="22"/>
                <w:rtl/>
                <w:lang w:val="en-AE" w:bidi="ar-EG"/>
              </w:rPr>
            </w:pPr>
            <w:r w:rsidRPr="006638E3">
              <w:rPr>
                <w:rFonts w:asciiTheme="minorHAnsi" w:hAnsiTheme="minorHAnsi" w:cstheme="minorHAnsi"/>
                <w:b/>
                <w:bCs/>
                <w:i w:val="0"/>
                <w:iCs w:val="0"/>
                <w:sz w:val="22"/>
                <w:szCs w:val="22"/>
                <w:lang w:bidi="ar-EG"/>
              </w:rPr>
              <w:t xml:space="preserve">Full Coverage till The Maximum </w:t>
            </w:r>
            <w:proofErr w:type="spellStart"/>
            <w:r w:rsidRPr="006638E3">
              <w:rPr>
                <w:rFonts w:asciiTheme="minorHAnsi" w:hAnsiTheme="minorHAnsi" w:cstheme="minorHAnsi"/>
                <w:b/>
                <w:bCs/>
                <w:i w:val="0"/>
                <w:iCs w:val="0"/>
                <w:sz w:val="22"/>
                <w:szCs w:val="22"/>
                <w:lang w:bidi="ar-EG"/>
              </w:rPr>
              <w:t>Limi</w:t>
            </w:r>
            <w:proofErr w:type="spellEnd"/>
            <w:r>
              <w:rPr>
                <w:rFonts w:asciiTheme="minorHAnsi" w:hAnsiTheme="minorHAnsi" w:cstheme="minorHAnsi"/>
                <w:b/>
                <w:bCs/>
                <w:i w:val="0"/>
                <w:iCs w:val="0"/>
                <w:sz w:val="22"/>
                <w:szCs w:val="22"/>
                <w:lang w:val="en-AE" w:bidi="ar-EG"/>
              </w:rPr>
              <w:t>t</w:t>
            </w:r>
          </w:p>
        </w:tc>
        <w:tc>
          <w:tcPr>
            <w:tcW w:w="2085" w:type="dxa"/>
            <w:gridSpan w:val="3"/>
            <w:tcBorders>
              <w:top w:val="inset" w:sz="6" w:space="0" w:color="auto"/>
              <w:left w:val="inset" w:sz="6" w:space="0" w:color="auto"/>
              <w:bottom w:val="single" w:sz="4" w:space="0" w:color="auto"/>
              <w:right w:val="inset" w:sz="6" w:space="0" w:color="auto"/>
            </w:tcBorders>
          </w:tcPr>
          <w:p w14:paraId="39018730" w14:textId="6F731822" w:rsidR="00120E23" w:rsidRPr="006638E3" w:rsidRDefault="00120E23" w:rsidP="00120E23">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b/>
                <w:bCs/>
                <w:i w:val="0"/>
                <w:iCs w:val="0"/>
                <w:sz w:val="22"/>
                <w:szCs w:val="22"/>
                <w:lang w:bidi="ar-EG"/>
              </w:rPr>
              <w:t>90</w:t>
            </w:r>
            <w:r w:rsidRPr="006638E3">
              <w:rPr>
                <w:rFonts w:asciiTheme="minorHAnsi" w:hAnsiTheme="minorHAnsi" w:cstheme="minorHAnsi"/>
                <w:b/>
                <w:bCs/>
                <w:i w:val="0"/>
                <w:iCs w:val="0"/>
                <w:sz w:val="22"/>
                <w:szCs w:val="22"/>
                <w:rtl/>
                <w:lang w:bidi="ar-EG"/>
              </w:rPr>
              <w:t xml:space="preserve"> % داخل الشبكة الطبية</w:t>
            </w:r>
          </w:p>
          <w:p w14:paraId="7D7ED1A5" w14:textId="24D71B35" w:rsidR="00120E23" w:rsidRPr="006638E3" w:rsidRDefault="00120E23" w:rsidP="00120E23">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b/>
                <w:bCs/>
                <w:i w:val="0"/>
                <w:iCs w:val="0"/>
                <w:sz w:val="22"/>
                <w:szCs w:val="22"/>
                <w:lang w:bidi="ar-EG"/>
              </w:rPr>
              <w:t>90</w:t>
            </w:r>
            <w:r w:rsidRPr="006638E3">
              <w:rPr>
                <w:rFonts w:asciiTheme="minorHAnsi" w:hAnsiTheme="minorHAnsi" w:cstheme="minorHAnsi"/>
                <w:b/>
                <w:bCs/>
                <w:i w:val="0"/>
                <w:iCs w:val="0"/>
                <w:sz w:val="22"/>
                <w:szCs w:val="22"/>
                <w:lang w:bidi="ar-EG"/>
              </w:rPr>
              <w:t xml:space="preserve"> % On Direct Billing</w:t>
            </w:r>
          </w:p>
        </w:tc>
        <w:tc>
          <w:tcPr>
            <w:tcW w:w="3644" w:type="dxa"/>
            <w:tcBorders>
              <w:top w:val="inset" w:sz="6" w:space="0" w:color="auto"/>
              <w:left w:val="inset" w:sz="6" w:space="0" w:color="auto"/>
              <w:bottom w:val="single" w:sz="4" w:space="0" w:color="auto"/>
              <w:right w:val="inset" w:sz="6" w:space="0" w:color="auto"/>
            </w:tcBorders>
          </w:tcPr>
          <w:p w14:paraId="053D8F52" w14:textId="77777777" w:rsidR="00120E23" w:rsidRPr="006638E3" w:rsidRDefault="00120E23" w:rsidP="001D7CF6">
            <w:pPr>
              <w:pStyle w:val="BodyText"/>
              <w:bidi/>
              <w:jc w:val="righ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 xml:space="preserve">Out Patient Doctor Fees </w:t>
            </w:r>
          </w:p>
        </w:tc>
      </w:tr>
      <w:tr w:rsidR="00873B87" w:rsidRPr="006638E3" w14:paraId="3DB68F0B" w14:textId="77777777" w:rsidTr="00120E23">
        <w:trPr>
          <w:trHeight w:val="687"/>
          <w:tblCellSpacing w:w="20" w:type="dxa"/>
        </w:trPr>
        <w:tc>
          <w:tcPr>
            <w:tcW w:w="3470" w:type="dxa"/>
            <w:tcBorders>
              <w:top w:val="inset" w:sz="6" w:space="0" w:color="auto"/>
              <w:left w:val="inset" w:sz="6" w:space="0" w:color="auto"/>
              <w:bottom w:val="single" w:sz="4" w:space="0" w:color="auto"/>
              <w:right w:val="inset" w:sz="6" w:space="0" w:color="auto"/>
            </w:tcBorders>
          </w:tcPr>
          <w:p w14:paraId="69C97090" w14:textId="77777777" w:rsidR="00DE3E53" w:rsidRPr="006638E3" w:rsidRDefault="00DE3E53" w:rsidP="001D7CF6">
            <w:pPr>
              <w:pStyle w:val="BodyText"/>
              <w:bidi/>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التحاليل </w:t>
            </w:r>
          </w:p>
          <w:p w14:paraId="6FF030BB" w14:textId="77777777" w:rsidR="00DE3E53" w:rsidRPr="006638E3" w:rsidRDefault="00DE3E53" w:rsidP="001D7CF6">
            <w:pPr>
              <w:pStyle w:val="BodyText"/>
              <w:bidi/>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الأشعة </w:t>
            </w:r>
          </w:p>
          <w:p w14:paraId="6C8A6FC4" w14:textId="6EAEB91A" w:rsidR="00DE3E53" w:rsidRPr="006638E3" w:rsidRDefault="00DE3E53" w:rsidP="00700B41">
            <w:pPr>
              <w:pStyle w:val="BodyText"/>
              <w:bidi/>
              <w:rPr>
                <w:rFonts w:asciiTheme="minorHAnsi" w:hAnsiTheme="minorHAnsi" w:cstheme="minorHAnsi"/>
                <w:b/>
                <w:bCs/>
                <w:i w:val="0"/>
                <w:iCs w:val="0"/>
                <w:sz w:val="22"/>
                <w:szCs w:val="22"/>
                <w:u w:val="single"/>
                <w:rtl/>
                <w:lang w:bidi="ar-EG"/>
              </w:rPr>
            </w:pPr>
            <w:r w:rsidRPr="006638E3">
              <w:rPr>
                <w:rFonts w:asciiTheme="minorHAnsi" w:hAnsiTheme="minorHAnsi" w:cstheme="minorHAnsi"/>
                <w:b/>
                <w:bCs/>
                <w:i w:val="0"/>
                <w:iCs w:val="0"/>
                <w:sz w:val="22"/>
                <w:szCs w:val="22"/>
                <w:rtl/>
              </w:rPr>
              <w:t xml:space="preserve">عدد جلسات العلاج </w:t>
            </w:r>
            <w:r w:rsidR="001D7CF6" w:rsidRPr="006638E3">
              <w:rPr>
                <w:rFonts w:asciiTheme="minorHAnsi" w:hAnsiTheme="minorHAnsi" w:cstheme="minorHAnsi"/>
                <w:b/>
                <w:bCs/>
                <w:i w:val="0"/>
                <w:iCs w:val="0"/>
                <w:sz w:val="22"/>
                <w:szCs w:val="22"/>
                <w:rtl/>
              </w:rPr>
              <w:t xml:space="preserve">الطبيعي </w:t>
            </w:r>
            <w:r w:rsidRPr="006638E3">
              <w:rPr>
                <w:rFonts w:asciiTheme="minorHAnsi" w:hAnsiTheme="minorHAnsi" w:cstheme="minorHAnsi"/>
                <w:b/>
                <w:bCs/>
                <w:i w:val="0"/>
                <w:iCs w:val="0"/>
                <w:sz w:val="22"/>
                <w:szCs w:val="22"/>
                <w:rtl/>
              </w:rPr>
              <w:t>تحدد وفقاً للطبيب المعالج</w:t>
            </w:r>
          </w:p>
        </w:tc>
        <w:tc>
          <w:tcPr>
            <w:tcW w:w="4210" w:type="dxa"/>
            <w:gridSpan w:val="4"/>
            <w:tcBorders>
              <w:left w:val="inset" w:sz="6" w:space="0" w:color="auto"/>
              <w:bottom w:val="single" w:sz="4" w:space="0" w:color="auto"/>
              <w:right w:val="inset" w:sz="6" w:space="0" w:color="auto"/>
            </w:tcBorders>
          </w:tcPr>
          <w:p w14:paraId="08EEA200" w14:textId="77777777" w:rsidR="00120E23" w:rsidRDefault="00120E23" w:rsidP="00120E23">
            <w:pPr>
              <w:pStyle w:val="BodyText"/>
              <w:bidi/>
              <w:jc w:val="center"/>
              <w:rPr>
                <w:rFonts w:asciiTheme="minorHAnsi" w:hAnsiTheme="minorHAnsi" w:cstheme="minorHAnsi"/>
                <w:b/>
                <w:bCs/>
                <w:i w:val="0"/>
                <w:iCs w:val="0"/>
                <w:sz w:val="22"/>
                <w:szCs w:val="22"/>
                <w:rtl/>
                <w:lang w:bidi="ar-EG"/>
              </w:rPr>
            </w:pPr>
          </w:p>
          <w:p w14:paraId="38B9FBE3" w14:textId="09D34444" w:rsidR="00120E23" w:rsidRPr="006638E3" w:rsidRDefault="00120E23" w:rsidP="00120E23">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تغطية كاملة حتى الحد الأقصى</w:t>
            </w:r>
          </w:p>
          <w:p w14:paraId="5200F567" w14:textId="77777777" w:rsidR="00120E23" w:rsidRPr="006638E3" w:rsidRDefault="00120E23" w:rsidP="00120E23">
            <w:pPr>
              <w:pStyle w:val="BodyText"/>
              <w:bidi/>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Full Coverage till The Maximum Limit</w:t>
            </w:r>
          </w:p>
          <w:p w14:paraId="15EE9988" w14:textId="77777777" w:rsidR="00DE3E53" w:rsidRPr="006638E3" w:rsidRDefault="00DE3E53" w:rsidP="00DE3E53">
            <w:pPr>
              <w:pStyle w:val="BodyText"/>
              <w:bidi/>
              <w:jc w:val="center"/>
              <w:rPr>
                <w:rFonts w:asciiTheme="minorHAnsi" w:hAnsiTheme="minorHAnsi" w:cstheme="minorHAnsi"/>
                <w:b/>
                <w:bCs/>
                <w:i w:val="0"/>
                <w:iCs w:val="0"/>
                <w:sz w:val="22"/>
                <w:szCs w:val="22"/>
                <w:rtl/>
                <w:lang w:bidi="ar-EG"/>
              </w:rPr>
            </w:pPr>
          </w:p>
        </w:tc>
        <w:tc>
          <w:tcPr>
            <w:tcW w:w="3644" w:type="dxa"/>
            <w:tcBorders>
              <w:top w:val="single" w:sz="4" w:space="0" w:color="auto"/>
              <w:left w:val="inset" w:sz="6" w:space="0" w:color="auto"/>
              <w:bottom w:val="single" w:sz="4" w:space="0" w:color="auto"/>
              <w:right w:val="inset" w:sz="6" w:space="0" w:color="auto"/>
            </w:tcBorders>
          </w:tcPr>
          <w:p w14:paraId="7D84BC76" w14:textId="77777777" w:rsidR="00DE3E53" w:rsidRPr="006638E3" w:rsidRDefault="00DE3E53" w:rsidP="001D7CF6">
            <w:pPr>
              <w:pStyle w:val="BodyText"/>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Pr>
              <w:t>Laboratory</w:t>
            </w:r>
          </w:p>
          <w:p w14:paraId="683EF4B3" w14:textId="77777777" w:rsidR="00DE3E53" w:rsidRPr="006638E3" w:rsidRDefault="00DE3E53" w:rsidP="001D7CF6">
            <w:pPr>
              <w:pStyle w:val="BodyText"/>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Pr>
              <w:t>Radiology</w:t>
            </w:r>
          </w:p>
          <w:p w14:paraId="523E5E5A" w14:textId="4000121B" w:rsidR="00DE3E53" w:rsidRPr="006638E3" w:rsidRDefault="00DE3E53" w:rsidP="00700B41">
            <w:pPr>
              <w:pStyle w:val="BodyText"/>
              <w:bidi/>
              <w:jc w:val="righ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Pr>
              <w:t>Physiotherapy</w:t>
            </w:r>
            <w:r w:rsidRPr="006638E3">
              <w:rPr>
                <w:rFonts w:asciiTheme="minorHAnsi" w:hAnsiTheme="minorHAnsi" w:cstheme="minorHAnsi"/>
              </w:rPr>
              <w:t xml:space="preserve"> </w:t>
            </w:r>
            <w:r w:rsidRPr="006638E3">
              <w:rPr>
                <w:rFonts w:asciiTheme="minorHAnsi" w:hAnsiTheme="minorHAnsi" w:cstheme="minorHAnsi"/>
                <w:b/>
                <w:bCs/>
                <w:i w:val="0"/>
                <w:iCs w:val="0"/>
                <w:sz w:val="22"/>
                <w:szCs w:val="22"/>
              </w:rPr>
              <w:t>is covered subject to be</w:t>
            </w:r>
            <w:r w:rsidRPr="006638E3">
              <w:rPr>
                <w:rFonts w:asciiTheme="minorHAnsi" w:hAnsiTheme="minorHAnsi" w:cstheme="minorHAnsi"/>
              </w:rPr>
              <w:t xml:space="preserve"> </w:t>
            </w:r>
            <w:r w:rsidRPr="006638E3">
              <w:rPr>
                <w:rFonts w:asciiTheme="minorHAnsi" w:hAnsiTheme="minorHAnsi" w:cstheme="minorHAnsi"/>
                <w:b/>
                <w:bCs/>
                <w:i w:val="0"/>
                <w:iCs w:val="0"/>
                <w:sz w:val="22"/>
                <w:szCs w:val="22"/>
              </w:rPr>
              <w:t>prescribed only by a physician</w:t>
            </w:r>
          </w:p>
        </w:tc>
      </w:tr>
      <w:tr w:rsidR="00120E23" w:rsidRPr="006638E3" w14:paraId="4B8A7531" w14:textId="77777777" w:rsidTr="00120E23">
        <w:trPr>
          <w:trHeight w:val="45"/>
          <w:tblCellSpacing w:w="20" w:type="dxa"/>
        </w:trPr>
        <w:tc>
          <w:tcPr>
            <w:tcW w:w="3470" w:type="dxa"/>
            <w:tcBorders>
              <w:top w:val="inset" w:sz="6" w:space="0" w:color="auto"/>
              <w:left w:val="inset" w:sz="6" w:space="0" w:color="auto"/>
              <w:bottom w:val="single" w:sz="4" w:space="0" w:color="auto"/>
              <w:right w:val="inset" w:sz="6" w:space="0" w:color="auto"/>
            </w:tcBorders>
          </w:tcPr>
          <w:p w14:paraId="1F9A6580" w14:textId="77777777" w:rsidR="00120E23" w:rsidRPr="006638E3" w:rsidRDefault="00120E23" w:rsidP="00120E23">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rPr>
              <w:t>تكاليف الأدوية الموصوفة طبياً</w:t>
            </w:r>
          </w:p>
        </w:tc>
        <w:tc>
          <w:tcPr>
            <w:tcW w:w="2085" w:type="dxa"/>
            <w:tcBorders>
              <w:left w:val="inset" w:sz="6" w:space="0" w:color="auto"/>
              <w:bottom w:val="single" w:sz="4" w:space="0" w:color="auto"/>
              <w:right w:val="inset" w:sz="6" w:space="0" w:color="auto"/>
            </w:tcBorders>
          </w:tcPr>
          <w:p w14:paraId="3F1CB890" w14:textId="77777777" w:rsidR="00120E23" w:rsidRPr="006638E3" w:rsidRDefault="00120E23" w:rsidP="00120E23">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تغطية كاملة حتى الحد الأقصى</w:t>
            </w:r>
          </w:p>
          <w:p w14:paraId="384BDE8D" w14:textId="598FBA7E" w:rsidR="00120E23" w:rsidRPr="006638E3" w:rsidRDefault="00120E23" w:rsidP="00120E23">
            <w:pPr>
              <w:pStyle w:val="BodyText"/>
              <w:bidi/>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Full Coverage till The Maximum Limit</w:t>
            </w:r>
          </w:p>
        </w:tc>
        <w:tc>
          <w:tcPr>
            <w:tcW w:w="2085" w:type="dxa"/>
            <w:gridSpan w:val="3"/>
            <w:tcBorders>
              <w:left w:val="inset" w:sz="6" w:space="0" w:color="auto"/>
              <w:bottom w:val="single" w:sz="4" w:space="0" w:color="auto"/>
              <w:right w:val="inset" w:sz="6" w:space="0" w:color="auto"/>
            </w:tcBorders>
          </w:tcPr>
          <w:p w14:paraId="2F1A6CA1" w14:textId="42EDE595" w:rsidR="00120E23" w:rsidRPr="006638E3" w:rsidRDefault="00120E23" w:rsidP="00120E23">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b/>
                <w:bCs/>
                <w:i w:val="0"/>
                <w:iCs w:val="0"/>
                <w:sz w:val="22"/>
                <w:szCs w:val="22"/>
                <w:lang w:bidi="ar-EG"/>
              </w:rPr>
              <w:t>85</w:t>
            </w:r>
            <w:r w:rsidRPr="006638E3">
              <w:rPr>
                <w:rFonts w:asciiTheme="minorHAnsi" w:hAnsiTheme="minorHAnsi" w:cstheme="minorHAnsi"/>
                <w:b/>
                <w:bCs/>
                <w:i w:val="0"/>
                <w:iCs w:val="0"/>
                <w:sz w:val="22"/>
                <w:szCs w:val="22"/>
                <w:rtl/>
                <w:lang w:bidi="ar-EG"/>
              </w:rPr>
              <w:t xml:space="preserve"> % داخل الشبكة الطبية </w:t>
            </w:r>
          </w:p>
          <w:p w14:paraId="5B95145C" w14:textId="6518DE53" w:rsidR="00120E23" w:rsidRPr="006638E3" w:rsidRDefault="00120E23" w:rsidP="00120E23">
            <w:pPr>
              <w:pStyle w:val="BodyText"/>
              <w:bidi/>
              <w:jc w:val="center"/>
              <w:rPr>
                <w:rFonts w:asciiTheme="minorHAnsi" w:hAnsiTheme="minorHAnsi" w:cstheme="minorHAnsi"/>
                <w:b/>
                <w:bCs/>
                <w:i w:val="0"/>
                <w:iCs w:val="0"/>
                <w:sz w:val="22"/>
                <w:szCs w:val="22"/>
                <w:lang w:bidi="ar-EG"/>
              </w:rPr>
            </w:pPr>
            <w:r>
              <w:rPr>
                <w:rFonts w:asciiTheme="minorHAnsi" w:hAnsiTheme="minorHAnsi" w:cstheme="minorHAnsi"/>
                <w:b/>
                <w:bCs/>
                <w:i w:val="0"/>
                <w:iCs w:val="0"/>
                <w:sz w:val="22"/>
                <w:szCs w:val="22"/>
                <w:lang w:bidi="ar-EG"/>
              </w:rPr>
              <w:t>85</w:t>
            </w:r>
            <w:r w:rsidRPr="006638E3">
              <w:rPr>
                <w:rFonts w:asciiTheme="minorHAnsi" w:hAnsiTheme="minorHAnsi" w:cstheme="minorHAnsi"/>
                <w:b/>
                <w:bCs/>
                <w:i w:val="0"/>
                <w:iCs w:val="0"/>
                <w:sz w:val="22"/>
                <w:szCs w:val="22"/>
                <w:lang w:bidi="ar-EG"/>
              </w:rPr>
              <w:t xml:space="preserve"> % On Direct Billing </w:t>
            </w:r>
          </w:p>
        </w:tc>
        <w:tc>
          <w:tcPr>
            <w:tcW w:w="3644" w:type="dxa"/>
            <w:tcBorders>
              <w:top w:val="single" w:sz="4" w:space="0" w:color="auto"/>
              <w:left w:val="inset" w:sz="6" w:space="0" w:color="auto"/>
              <w:bottom w:val="single" w:sz="4" w:space="0" w:color="auto"/>
              <w:right w:val="inset" w:sz="6" w:space="0" w:color="auto"/>
            </w:tcBorders>
          </w:tcPr>
          <w:p w14:paraId="013AE5B1" w14:textId="77777777" w:rsidR="00120E23" w:rsidRPr="006638E3" w:rsidRDefault="00120E23" w:rsidP="00120E23">
            <w:pPr>
              <w:pStyle w:val="BodyText"/>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Pr>
              <w:t>Prescribed Medications</w:t>
            </w:r>
          </w:p>
        </w:tc>
      </w:tr>
      <w:tr w:rsidR="00120E23" w:rsidRPr="006638E3" w14:paraId="157921E3" w14:textId="77777777" w:rsidTr="00120E23">
        <w:trPr>
          <w:trHeight w:val="45"/>
          <w:tblCellSpacing w:w="20" w:type="dxa"/>
        </w:trPr>
        <w:tc>
          <w:tcPr>
            <w:tcW w:w="5635" w:type="dxa"/>
            <w:gridSpan w:val="3"/>
            <w:tcBorders>
              <w:top w:val="inset" w:sz="6" w:space="0" w:color="auto"/>
              <w:left w:val="inset" w:sz="6" w:space="0" w:color="auto"/>
              <w:bottom w:val="inset" w:sz="6" w:space="0" w:color="auto"/>
              <w:right w:val="inset" w:sz="6" w:space="0" w:color="auto"/>
            </w:tcBorders>
          </w:tcPr>
          <w:p w14:paraId="19BEB3FE" w14:textId="77777777" w:rsidR="00120E23" w:rsidRPr="006638E3" w:rsidRDefault="00120E23" w:rsidP="00120E23">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rPr>
              <w:t>الخدمات الإضافية</w:t>
            </w:r>
          </w:p>
        </w:tc>
        <w:tc>
          <w:tcPr>
            <w:tcW w:w="5729" w:type="dxa"/>
            <w:gridSpan w:val="3"/>
            <w:tcBorders>
              <w:top w:val="inset" w:sz="6" w:space="0" w:color="auto"/>
              <w:left w:val="inset" w:sz="6" w:space="0" w:color="auto"/>
              <w:bottom w:val="inset" w:sz="6" w:space="0" w:color="auto"/>
              <w:right w:val="inset" w:sz="6" w:space="0" w:color="auto"/>
            </w:tcBorders>
          </w:tcPr>
          <w:p w14:paraId="440BD863" w14:textId="77777777" w:rsidR="00120E23" w:rsidRPr="006638E3" w:rsidRDefault="00120E23" w:rsidP="00120E23">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lang w:bidi="ar-EG"/>
              </w:rPr>
              <w:t>Additional Benefits</w:t>
            </w:r>
          </w:p>
        </w:tc>
      </w:tr>
      <w:tr w:rsidR="00120E23" w:rsidRPr="006638E3" w14:paraId="09EADF0C" w14:textId="77777777" w:rsidTr="00120E23">
        <w:trPr>
          <w:trHeight w:val="1475"/>
          <w:tblCellSpacing w:w="20" w:type="dxa"/>
        </w:trPr>
        <w:tc>
          <w:tcPr>
            <w:tcW w:w="3470" w:type="dxa"/>
            <w:tcBorders>
              <w:top w:val="inset" w:sz="6" w:space="0" w:color="auto"/>
              <w:left w:val="inset" w:sz="6" w:space="0" w:color="auto"/>
              <w:bottom w:val="inset" w:sz="6" w:space="0" w:color="auto"/>
              <w:right w:val="inset" w:sz="6" w:space="0" w:color="auto"/>
            </w:tcBorders>
          </w:tcPr>
          <w:p w14:paraId="6315C5B9"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rPr>
              <w:t xml:space="preserve">الأسنان </w:t>
            </w:r>
          </w:p>
          <w:p w14:paraId="554F3641"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الكشف</w:t>
            </w:r>
          </w:p>
          <w:p w14:paraId="5AE1329B"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 xml:space="preserve">الخلـع العادي والجراحي </w:t>
            </w:r>
          </w:p>
          <w:p w14:paraId="0C5F39BB" w14:textId="6F8D1EAB"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 xml:space="preserve">الحشو العادي </w:t>
            </w:r>
          </w:p>
          <w:p w14:paraId="3C36711B"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علاج اللثة </w:t>
            </w:r>
          </w:p>
          <w:p w14:paraId="0F9DFF2A"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علاج الجذور </w:t>
            </w:r>
          </w:p>
          <w:p w14:paraId="3B52A661"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الأشعة السينية – بانوراما فقط</w:t>
            </w:r>
          </w:p>
          <w:p w14:paraId="6CC5B2F3"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الادويـة الموصوفة</w:t>
            </w:r>
          </w:p>
          <w:p w14:paraId="776EFAB4"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(الجسور، التركيبات، طقم الأسنان، التقويم، كحت الجير، تلميع وتنظيف الأسنان، زرع الأسنان غير مغطاة</w:t>
            </w:r>
            <w:r w:rsidRPr="006638E3">
              <w:rPr>
                <w:rFonts w:asciiTheme="minorHAnsi" w:hAnsiTheme="minorHAnsi" w:cstheme="minorHAnsi"/>
                <w:b/>
                <w:bCs/>
                <w:i w:val="0"/>
                <w:iCs w:val="0"/>
                <w:sz w:val="22"/>
                <w:szCs w:val="22"/>
              </w:rPr>
              <w:t xml:space="preserve"> (</w:t>
            </w:r>
          </w:p>
        </w:tc>
        <w:tc>
          <w:tcPr>
            <w:tcW w:w="2085" w:type="dxa"/>
            <w:tcBorders>
              <w:top w:val="inset" w:sz="6" w:space="0" w:color="auto"/>
              <w:left w:val="inset" w:sz="6" w:space="0" w:color="auto"/>
              <w:bottom w:val="inset" w:sz="6" w:space="0" w:color="auto"/>
              <w:right w:val="inset" w:sz="6" w:space="0" w:color="auto"/>
            </w:tcBorders>
          </w:tcPr>
          <w:p w14:paraId="7794B0EA" w14:textId="77777777" w:rsidR="00120E23" w:rsidRPr="006638E3" w:rsidRDefault="00120E23" w:rsidP="00120E23">
            <w:pPr>
              <w:pStyle w:val="BodyText"/>
              <w:bidi/>
              <w:jc w:val="center"/>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Pr>
              <w:t xml:space="preserve"> </w:t>
            </w:r>
          </w:p>
          <w:p w14:paraId="1E540602" w14:textId="6A2686CE" w:rsidR="00120E23" w:rsidRDefault="00120E23" w:rsidP="00120E23">
            <w:pPr>
              <w:pStyle w:val="BodyText"/>
              <w:bidi/>
              <w:jc w:val="center"/>
              <w:rPr>
                <w:rFonts w:asciiTheme="minorHAnsi" w:hAnsiTheme="minorHAnsi" w:cstheme="minorHAnsi"/>
                <w:b/>
                <w:bCs/>
                <w:i w:val="0"/>
                <w:iCs w:val="0"/>
                <w:sz w:val="22"/>
                <w:szCs w:val="22"/>
                <w:rtl/>
                <w:lang w:bidi="ar-EG"/>
              </w:rPr>
            </w:pPr>
          </w:p>
          <w:p w14:paraId="630E750F" w14:textId="77777777" w:rsidR="00120E23" w:rsidRPr="006638E3" w:rsidRDefault="00120E23" w:rsidP="00120E23">
            <w:pPr>
              <w:pStyle w:val="BodyText"/>
              <w:bidi/>
              <w:jc w:val="center"/>
              <w:rPr>
                <w:rFonts w:asciiTheme="minorHAnsi" w:hAnsiTheme="minorHAnsi" w:cstheme="minorHAnsi"/>
                <w:b/>
                <w:bCs/>
                <w:i w:val="0"/>
                <w:iCs w:val="0"/>
                <w:sz w:val="22"/>
                <w:szCs w:val="22"/>
                <w:lang w:bidi="ar-EG"/>
              </w:rPr>
            </w:pPr>
          </w:p>
          <w:p w14:paraId="1FD9FB4A" w14:textId="77777777" w:rsidR="00120E23" w:rsidRDefault="00120E23" w:rsidP="00120E23">
            <w:pPr>
              <w:pStyle w:val="BodyText"/>
              <w:bidi/>
              <w:jc w:val="center"/>
              <w:rPr>
                <w:rFonts w:asciiTheme="minorHAnsi" w:hAnsiTheme="minorHAnsi" w:cstheme="minorHAnsi"/>
                <w:b/>
                <w:bCs/>
                <w:i w:val="0"/>
                <w:iCs w:val="0"/>
                <w:sz w:val="22"/>
                <w:szCs w:val="22"/>
                <w:rtl/>
              </w:rPr>
            </w:pPr>
            <w:r>
              <w:rPr>
                <w:rFonts w:asciiTheme="minorHAnsi" w:hAnsiTheme="minorHAnsi" w:cstheme="minorHAnsi" w:hint="cs"/>
                <w:b/>
                <w:bCs/>
                <w:i w:val="0"/>
                <w:iCs w:val="0"/>
                <w:sz w:val="22"/>
                <w:szCs w:val="22"/>
                <w:rtl/>
              </w:rPr>
              <w:t>بحد أقصى 1,500 جم للفرد سنوياً</w:t>
            </w:r>
          </w:p>
          <w:p w14:paraId="3CF194B8" w14:textId="504B0C5F" w:rsidR="00120E23" w:rsidRPr="00120E23" w:rsidRDefault="00120E23" w:rsidP="00120E23">
            <w:pPr>
              <w:pStyle w:val="BodyText"/>
              <w:bidi/>
              <w:jc w:val="center"/>
              <w:rPr>
                <w:rFonts w:asciiTheme="minorHAnsi" w:hAnsiTheme="minorHAnsi" w:cstheme="minorHAnsi"/>
                <w:b/>
                <w:bCs/>
                <w:i w:val="0"/>
                <w:iCs w:val="0"/>
                <w:sz w:val="22"/>
                <w:szCs w:val="22"/>
                <w:lang w:val="en-AE"/>
              </w:rPr>
            </w:pPr>
            <w:r>
              <w:rPr>
                <w:rFonts w:asciiTheme="minorHAnsi" w:hAnsiTheme="minorHAnsi" w:cstheme="minorHAnsi"/>
                <w:b/>
                <w:bCs/>
                <w:i w:val="0"/>
                <w:iCs w:val="0"/>
                <w:sz w:val="22"/>
                <w:szCs w:val="22"/>
                <w:lang w:val="en-AE"/>
              </w:rPr>
              <w:t xml:space="preserve">Up to EGP 1,500 Per Member Annually </w:t>
            </w:r>
          </w:p>
        </w:tc>
        <w:tc>
          <w:tcPr>
            <w:tcW w:w="2085" w:type="dxa"/>
            <w:gridSpan w:val="3"/>
            <w:tcBorders>
              <w:top w:val="inset" w:sz="6" w:space="0" w:color="auto"/>
              <w:left w:val="inset" w:sz="6" w:space="0" w:color="auto"/>
              <w:bottom w:val="inset" w:sz="6" w:space="0" w:color="auto"/>
              <w:right w:val="inset" w:sz="6" w:space="0" w:color="auto"/>
            </w:tcBorders>
          </w:tcPr>
          <w:p w14:paraId="0A3F4C79" w14:textId="77777777" w:rsidR="00120E23" w:rsidRPr="006638E3" w:rsidRDefault="00120E23" w:rsidP="00120E23">
            <w:pPr>
              <w:pStyle w:val="BodyText"/>
              <w:bidi/>
              <w:jc w:val="center"/>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Pr>
              <w:t xml:space="preserve"> </w:t>
            </w:r>
          </w:p>
          <w:p w14:paraId="39658404" w14:textId="77777777" w:rsidR="00120E23" w:rsidRDefault="00120E23" w:rsidP="00120E23">
            <w:pPr>
              <w:pStyle w:val="BodyText"/>
              <w:bidi/>
              <w:jc w:val="center"/>
              <w:rPr>
                <w:rFonts w:asciiTheme="minorHAnsi" w:hAnsiTheme="minorHAnsi" w:cstheme="minorHAnsi"/>
                <w:b/>
                <w:bCs/>
                <w:i w:val="0"/>
                <w:iCs w:val="0"/>
                <w:sz w:val="22"/>
                <w:szCs w:val="22"/>
                <w:rtl/>
                <w:lang w:bidi="ar-EG"/>
              </w:rPr>
            </w:pPr>
          </w:p>
          <w:p w14:paraId="068660ED" w14:textId="77777777" w:rsidR="00120E23" w:rsidRPr="006638E3" w:rsidRDefault="00120E23" w:rsidP="00120E23">
            <w:pPr>
              <w:pStyle w:val="BodyText"/>
              <w:bidi/>
              <w:jc w:val="center"/>
              <w:rPr>
                <w:rFonts w:asciiTheme="minorHAnsi" w:hAnsiTheme="minorHAnsi" w:cstheme="minorHAnsi"/>
                <w:b/>
                <w:bCs/>
                <w:i w:val="0"/>
                <w:iCs w:val="0"/>
                <w:sz w:val="22"/>
                <w:szCs w:val="22"/>
                <w:lang w:bidi="ar-EG"/>
              </w:rPr>
            </w:pPr>
          </w:p>
          <w:p w14:paraId="6C4124E9" w14:textId="1ABD690E" w:rsidR="00120E23" w:rsidRDefault="00120E23" w:rsidP="00120E23">
            <w:pPr>
              <w:pStyle w:val="BodyText"/>
              <w:bidi/>
              <w:jc w:val="center"/>
              <w:rPr>
                <w:rFonts w:asciiTheme="minorHAnsi" w:hAnsiTheme="minorHAnsi" w:cstheme="minorHAnsi"/>
                <w:b/>
                <w:bCs/>
                <w:i w:val="0"/>
                <w:iCs w:val="0"/>
                <w:sz w:val="22"/>
                <w:szCs w:val="22"/>
                <w:rtl/>
              </w:rPr>
            </w:pPr>
            <w:r>
              <w:rPr>
                <w:rFonts w:asciiTheme="minorHAnsi" w:hAnsiTheme="minorHAnsi" w:cstheme="minorHAnsi" w:hint="cs"/>
                <w:b/>
                <w:bCs/>
                <w:i w:val="0"/>
                <w:iCs w:val="0"/>
                <w:sz w:val="22"/>
                <w:szCs w:val="22"/>
                <w:rtl/>
              </w:rPr>
              <w:t>بحد أقصى 1,000 جم للفرد سنوياً</w:t>
            </w:r>
          </w:p>
          <w:p w14:paraId="579FE885" w14:textId="5096557F" w:rsidR="00120E23" w:rsidRPr="006638E3" w:rsidRDefault="00120E23" w:rsidP="00120E23">
            <w:pPr>
              <w:pStyle w:val="BodyText"/>
              <w:bidi/>
              <w:jc w:val="center"/>
              <w:rPr>
                <w:rFonts w:asciiTheme="minorHAnsi" w:hAnsiTheme="minorHAnsi" w:cstheme="minorHAnsi"/>
                <w:b/>
                <w:bCs/>
                <w:i w:val="0"/>
                <w:iCs w:val="0"/>
                <w:sz w:val="22"/>
                <w:szCs w:val="22"/>
                <w:lang w:bidi="ar-EG"/>
              </w:rPr>
            </w:pPr>
            <w:r>
              <w:rPr>
                <w:rFonts w:asciiTheme="minorHAnsi" w:hAnsiTheme="minorHAnsi" w:cstheme="minorHAnsi"/>
                <w:b/>
                <w:bCs/>
                <w:i w:val="0"/>
                <w:iCs w:val="0"/>
                <w:sz w:val="22"/>
                <w:szCs w:val="22"/>
                <w:lang w:val="en-AE"/>
              </w:rPr>
              <w:t xml:space="preserve">Up to EGP 1,000 Per Member Annually </w:t>
            </w:r>
          </w:p>
        </w:tc>
        <w:tc>
          <w:tcPr>
            <w:tcW w:w="3644" w:type="dxa"/>
            <w:tcBorders>
              <w:top w:val="inset" w:sz="6" w:space="0" w:color="auto"/>
              <w:left w:val="inset" w:sz="6" w:space="0" w:color="auto"/>
              <w:bottom w:val="inset" w:sz="6" w:space="0" w:color="auto"/>
              <w:right w:val="inset" w:sz="6" w:space="0" w:color="auto"/>
            </w:tcBorders>
          </w:tcPr>
          <w:p w14:paraId="2CA82D9B" w14:textId="77777777" w:rsidR="00120E23" w:rsidRPr="006638E3" w:rsidRDefault="00120E23" w:rsidP="00120E23">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 xml:space="preserve">Dental </w:t>
            </w:r>
          </w:p>
          <w:p w14:paraId="4AEA4D61" w14:textId="77777777" w:rsidR="00120E23" w:rsidRPr="006638E3" w:rsidRDefault="00120E23" w:rsidP="00120E23">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Consultation</w:t>
            </w:r>
          </w:p>
          <w:p w14:paraId="19A75350" w14:textId="77777777" w:rsidR="00120E23" w:rsidRPr="006638E3" w:rsidRDefault="00120E23" w:rsidP="00120E23">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 xml:space="preserve">Normal &amp; Surgical Extraction </w:t>
            </w:r>
          </w:p>
          <w:p w14:paraId="4333EC12" w14:textId="13DE8607" w:rsidR="00120E23" w:rsidRPr="006638E3" w:rsidRDefault="00120E23" w:rsidP="00120E23">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Simple Filing</w:t>
            </w:r>
          </w:p>
          <w:p w14:paraId="39F4375F" w14:textId="77777777" w:rsidR="00120E23" w:rsidRPr="006638E3" w:rsidRDefault="00120E23" w:rsidP="00120E23">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Gum treatment</w:t>
            </w:r>
          </w:p>
          <w:p w14:paraId="68FD0044" w14:textId="77777777" w:rsidR="00120E23" w:rsidRPr="006638E3" w:rsidRDefault="00120E23" w:rsidP="00120E23">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Root Canal Treatment</w:t>
            </w:r>
          </w:p>
          <w:p w14:paraId="4D0018DA" w14:textId="77777777" w:rsidR="00120E23" w:rsidRPr="006638E3" w:rsidRDefault="00120E23" w:rsidP="00120E23">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X-ray –Panorama only</w:t>
            </w:r>
          </w:p>
          <w:p w14:paraId="17C64F78" w14:textId="77777777" w:rsidR="00120E23" w:rsidRPr="006638E3" w:rsidRDefault="00120E23" w:rsidP="00120E23">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 xml:space="preserve">prescribed medicines </w:t>
            </w:r>
          </w:p>
          <w:p w14:paraId="2DE37421" w14:textId="41BFAEBE" w:rsidR="00120E23" w:rsidRPr="006638E3" w:rsidRDefault="00120E23" w:rsidP="00120E23">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(bridges, crowns, dentures, orthodontics, scaling, polishing, cleaning, implants Not Covered)</w:t>
            </w:r>
          </w:p>
        </w:tc>
      </w:tr>
      <w:tr w:rsidR="00120E23" w:rsidRPr="006638E3" w14:paraId="1498036B" w14:textId="77777777" w:rsidTr="00120E23">
        <w:trPr>
          <w:trHeight w:val="1472"/>
          <w:tblCellSpacing w:w="20" w:type="dxa"/>
        </w:trPr>
        <w:tc>
          <w:tcPr>
            <w:tcW w:w="3470" w:type="dxa"/>
            <w:tcBorders>
              <w:top w:val="inset" w:sz="6" w:space="0" w:color="auto"/>
              <w:left w:val="inset" w:sz="6" w:space="0" w:color="auto"/>
              <w:bottom w:val="inset" w:sz="6" w:space="0" w:color="auto"/>
              <w:right w:val="inset" w:sz="6" w:space="0" w:color="auto"/>
            </w:tcBorders>
            <w:vAlign w:val="center"/>
          </w:tcPr>
          <w:p w14:paraId="127B86A9" w14:textId="77777777" w:rsidR="00120E23" w:rsidRPr="006638E3" w:rsidRDefault="00120E23" w:rsidP="00120E23">
            <w:pPr>
              <w:pStyle w:val="BodyText"/>
              <w:bidi/>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النظر</w:t>
            </w:r>
            <w:r w:rsidRPr="006638E3">
              <w:rPr>
                <w:rFonts w:asciiTheme="minorHAnsi" w:hAnsiTheme="minorHAnsi" w:cstheme="minorHAnsi"/>
                <w:b/>
                <w:bCs/>
                <w:i w:val="0"/>
                <w:iCs w:val="0"/>
                <w:sz w:val="22"/>
                <w:szCs w:val="22"/>
              </w:rPr>
              <w:t xml:space="preserve"> </w:t>
            </w:r>
            <w:r w:rsidRPr="006638E3">
              <w:rPr>
                <w:rFonts w:asciiTheme="minorHAnsi" w:hAnsiTheme="minorHAnsi" w:cstheme="minorHAnsi"/>
                <w:b/>
                <w:bCs/>
                <w:i w:val="0"/>
                <w:iCs w:val="0"/>
                <w:sz w:val="22"/>
                <w:szCs w:val="22"/>
                <w:rtl/>
              </w:rPr>
              <w:t xml:space="preserve">والنظارات </w:t>
            </w:r>
          </w:p>
          <w:p w14:paraId="27E9B6D2" w14:textId="0B35E3FB" w:rsidR="00120E23" w:rsidRPr="006638E3" w:rsidRDefault="00120E23" w:rsidP="00120E23">
            <w:pPr>
              <w:pStyle w:val="BodyText"/>
              <w:bidi/>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 xml:space="preserve">لنسبة </w:t>
            </w:r>
            <w:r>
              <w:rPr>
                <w:rFonts w:asciiTheme="minorHAnsi" w:hAnsiTheme="minorHAnsi" w:cstheme="minorHAnsi"/>
                <w:b/>
                <w:bCs/>
                <w:i w:val="0"/>
                <w:iCs w:val="0"/>
                <w:sz w:val="22"/>
                <w:szCs w:val="22"/>
              </w:rPr>
              <w:t>20</w:t>
            </w:r>
            <w:r w:rsidRPr="006638E3">
              <w:rPr>
                <w:rFonts w:asciiTheme="minorHAnsi" w:hAnsiTheme="minorHAnsi" w:cstheme="minorHAnsi"/>
                <w:b/>
                <w:bCs/>
                <w:i w:val="0"/>
                <w:iCs w:val="0"/>
                <w:sz w:val="22"/>
                <w:szCs w:val="22"/>
                <w:rtl/>
              </w:rPr>
              <w:t xml:space="preserve"> % من العدد الإجمالي للوثيقة</w:t>
            </w:r>
          </w:p>
          <w:p w14:paraId="4C175D52" w14:textId="58A0B081" w:rsidR="00120E23" w:rsidRPr="006638E3" w:rsidRDefault="00120E23" w:rsidP="00120E23">
            <w:pPr>
              <w:pStyle w:val="BodyText"/>
              <w:bidi/>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 xml:space="preserve">فحص النظر لتشخيص </w:t>
            </w:r>
            <w:r w:rsidR="00AA3873" w:rsidRPr="006638E3">
              <w:rPr>
                <w:rFonts w:asciiTheme="minorHAnsi" w:hAnsiTheme="minorHAnsi" w:cstheme="minorHAnsi" w:hint="cs"/>
                <w:b/>
                <w:bCs/>
                <w:i w:val="0"/>
                <w:iCs w:val="0"/>
                <w:sz w:val="22"/>
                <w:szCs w:val="22"/>
                <w:rtl/>
              </w:rPr>
              <w:t>(طول</w:t>
            </w:r>
            <w:r w:rsidRPr="006638E3">
              <w:rPr>
                <w:rFonts w:asciiTheme="minorHAnsi" w:hAnsiTheme="minorHAnsi" w:cstheme="minorHAnsi"/>
                <w:b/>
                <w:bCs/>
                <w:i w:val="0"/>
                <w:iCs w:val="0"/>
                <w:sz w:val="22"/>
                <w:szCs w:val="22"/>
                <w:rtl/>
              </w:rPr>
              <w:t xml:space="preserve">، قصر النظر، </w:t>
            </w:r>
            <w:proofErr w:type="spellStart"/>
            <w:r w:rsidRPr="006638E3">
              <w:rPr>
                <w:rFonts w:asciiTheme="minorHAnsi" w:hAnsiTheme="minorHAnsi" w:cstheme="minorHAnsi"/>
                <w:b/>
                <w:bCs/>
                <w:i w:val="0"/>
                <w:iCs w:val="0"/>
                <w:sz w:val="22"/>
                <w:szCs w:val="22"/>
                <w:rtl/>
              </w:rPr>
              <w:t>اللابؤرية</w:t>
            </w:r>
            <w:proofErr w:type="spellEnd"/>
            <w:r w:rsidRPr="006638E3">
              <w:rPr>
                <w:rFonts w:asciiTheme="minorHAnsi" w:hAnsiTheme="minorHAnsi" w:cstheme="minorHAnsi"/>
                <w:b/>
                <w:bCs/>
                <w:i w:val="0"/>
                <w:iCs w:val="0"/>
                <w:sz w:val="22"/>
                <w:szCs w:val="22"/>
                <w:rtl/>
              </w:rPr>
              <w:t>) مرة واحدة سنوياً</w:t>
            </w:r>
          </w:p>
          <w:p w14:paraId="3763F41F" w14:textId="223ADAF5" w:rsidR="00120E23" w:rsidRPr="006638E3" w:rsidRDefault="00120E23" w:rsidP="00120E23">
            <w:pPr>
              <w:pStyle w:val="BodyText"/>
              <w:jc w:val="right"/>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عدسات </w:t>
            </w:r>
            <w:proofErr w:type="spellStart"/>
            <w:r w:rsidRPr="006638E3">
              <w:rPr>
                <w:rFonts w:asciiTheme="minorHAnsi" w:hAnsiTheme="minorHAnsi" w:cstheme="minorHAnsi"/>
                <w:b/>
                <w:bCs/>
                <w:i w:val="0"/>
                <w:iCs w:val="0"/>
                <w:sz w:val="22"/>
                <w:szCs w:val="22"/>
                <w:rtl/>
              </w:rPr>
              <w:t>وإطارت</w:t>
            </w:r>
            <w:proofErr w:type="spellEnd"/>
            <w:r w:rsidRPr="006638E3">
              <w:rPr>
                <w:rFonts w:asciiTheme="minorHAnsi" w:hAnsiTheme="minorHAnsi" w:cstheme="minorHAnsi"/>
                <w:b/>
                <w:bCs/>
                <w:i w:val="0"/>
                <w:iCs w:val="0"/>
                <w:sz w:val="22"/>
                <w:szCs w:val="22"/>
                <w:rtl/>
              </w:rPr>
              <w:t xml:space="preserve"> النظارة الطبية مرة واحدة كل عام</w:t>
            </w:r>
          </w:p>
        </w:tc>
        <w:tc>
          <w:tcPr>
            <w:tcW w:w="2085" w:type="dxa"/>
            <w:tcBorders>
              <w:top w:val="inset" w:sz="6" w:space="0" w:color="auto"/>
              <w:left w:val="inset" w:sz="6" w:space="0" w:color="auto"/>
              <w:bottom w:val="inset" w:sz="6" w:space="0" w:color="auto"/>
              <w:right w:val="inset" w:sz="6" w:space="0" w:color="auto"/>
            </w:tcBorders>
          </w:tcPr>
          <w:p w14:paraId="6CF7547B" w14:textId="77777777" w:rsidR="00120E23" w:rsidRPr="00120E23" w:rsidRDefault="00120E23" w:rsidP="00120E23">
            <w:pPr>
              <w:pStyle w:val="BodyText"/>
              <w:bidi/>
              <w:jc w:val="center"/>
              <w:rPr>
                <w:rFonts w:asciiTheme="minorHAnsi" w:hAnsiTheme="minorHAnsi" w:cstheme="minorHAnsi"/>
                <w:b/>
                <w:bCs/>
                <w:i w:val="0"/>
                <w:iCs w:val="0"/>
                <w:sz w:val="22"/>
                <w:szCs w:val="22"/>
              </w:rPr>
            </w:pPr>
            <w:r w:rsidRPr="00120E23">
              <w:rPr>
                <w:rFonts w:asciiTheme="minorHAnsi" w:hAnsiTheme="minorHAnsi" w:cstheme="minorHAnsi"/>
                <w:b/>
                <w:bCs/>
                <w:i w:val="0"/>
                <w:iCs w:val="0"/>
                <w:sz w:val="22"/>
                <w:szCs w:val="22"/>
              </w:rPr>
              <w:t xml:space="preserve"> </w:t>
            </w:r>
          </w:p>
          <w:p w14:paraId="6770D4EA" w14:textId="77777777" w:rsidR="00120E23" w:rsidRPr="00120E23" w:rsidRDefault="00120E23" w:rsidP="00120E23">
            <w:pPr>
              <w:pStyle w:val="BodyText"/>
              <w:bidi/>
              <w:jc w:val="center"/>
              <w:rPr>
                <w:rFonts w:asciiTheme="minorHAnsi" w:hAnsiTheme="minorHAnsi" w:cstheme="minorHAnsi"/>
                <w:b/>
                <w:bCs/>
                <w:i w:val="0"/>
                <w:iCs w:val="0"/>
                <w:sz w:val="22"/>
                <w:szCs w:val="22"/>
                <w:rtl/>
                <w:lang w:bidi="ar-EG"/>
              </w:rPr>
            </w:pPr>
          </w:p>
          <w:p w14:paraId="6EA4F3F0" w14:textId="77777777" w:rsidR="00120E23" w:rsidRPr="00120E23" w:rsidRDefault="00120E23" w:rsidP="00120E23">
            <w:pPr>
              <w:pStyle w:val="BodyText"/>
              <w:bidi/>
              <w:jc w:val="center"/>
              <w:rPr>
                <w:rFonts w:asciiTheme="minorHAnsi" w:hAnsiTheme="minorHAnsi" w:cstheme="minorHAnsi"/>
                <w:b/>
                <w:bCs/>
                <w:i w:val="0"/>
                <w:iCs w:val="0"/>
                <w:sz w:val="22"/>
                <w:szCs w:val="22"/>
                <w:lang w:bidi="ar-EG"/>
              </w:rPr>
            </w:pPr>
          </w:p>
          <w:p w14:paraId="492F43B6" w14:textId="3D8064AE" w:rsidR="00120E23" w:rsidRPr="00120E23" w:rsidRDefault="00120E23" w:rsidP="00120E23">
            <w:pPr>
              <w:pStyle w:val="BodyText"/>
              <w:bidi/>
              <w:jc w:val="center"/>
              <w:rPr>
                <w:rFonts w:asciiTheme="minorHAnsi" w:hAnsiTheme="minorHAnsi" w:cstheme="minorHAnsi"/>
                <w:b/>
                <w:bCs/>
                <w:i w:val="0"/>
                <w:iCs w:val="0"/>
                <w:sz w:val="22"/>
                <w:szCs w:val="22"/>
                <w:rtl/>
              </w:rPr>
            </w:pPr>
            <w:r w:rsidRPr="00120E23">
              <w:rPr>
                <w:rFonts w:asciiTheme="minorHAnsi" w:hAnsiTheme="minorHAnsi" w:cstheme="minorHAnsi" w:hint="cs"/>
                <w:b/>
                <w:bCs/>
                <w:i w:val="0"/>
                <w:iCs w:val="0"/>
                <w:sz w:val="22"/>
                <w:szCs w:val="22"/>
                <w:rtl/>
              </w:rPr>
              <w:t xml:space="preserve">بحد أقصى </w:t>
            </w:r>
            <w:r>
              <w:rPr>
                <w:rFonts w:asciiTheme="minorHAnsi" w:hAnsiTheme="minorHAnsi" w:cstheme="minorHAnsi" w:hint="cs"/>
                <w:b/>
                <w:bCs/>
                <w:i w:val="0"/>
                <w:iCs w:val="0"/>
                <w:sz w:val="22"/>
                <w:szCs w:val="22"/>
                <w:rtl/>
              </w:rPr>
              <w:t>800</w:t>
            </w:r>
            <w:r w:rsidRPr="00120E23">
              <w:rPr>
                <w:rFonts w:asciiTheme="minorHAnsi" w:hAnsiTheme="minorHAnsi" w:cstheme="minorHAnsi" w:hint="cs"/>
                <w:b/>
                <w:bCs/>
                <w:i w:val="0"/>
                <w:iCs w:val="0"/>
                <w:sz w:val="22"/>
                <w:szCs w:val="22"/>
                <w:rtl/>
              </w:rPr>
              <w:t xml:space="preserve"> جم للفرد سنوياً</w:t>
            </w:r>
          </w:p>
          <w:p w14:paraId="762C141D" w14:textId="5736B864" w:rsidR="00120E23" w:rsidRPr="00120E23" w:rsidRDefault="00120E23" w:rsidP="00120E23">
            <w:pPr>
              <w:jc w:val="center"/>
              <w:rPr>
                <w:rFonts w:eastAsia="Times New Roman" w:cstheme="minorHAnsi"/>
                <w:b/>
                <w:bCs/>
                <w:lang w:val="en-AE" w:bidi="ar-EG"/>
              </w:rPr>
            </w:pPr>
            <w:r w:rsidRPr="00120E23">
              <w:rPr>
                <w:rFonts w:cstheme="minorHAnsi"/>
                <w:b/>
                <w:bCs/>
                <w:lang w:val="en-AE"/>
              </w:rPr>
              <w:t xml:space="preserve">Up to EGP </w:t>
            </w:r>
            <w:r>
              <w:rPr>
                <w:rFonts w:cstheme="minorHAnsi" w:hint="cs"/>
                <w:b/>
                <w:bCs/>
                <w:rtl/>
                <w:lang w:val="en-AE"/>
              </w:rPr>
              <w:t>800</w:t>
            </w:r>
            <w:r w:rsidRPr="00120E23">
              <w:rPr>
                <w:rFonts w:cstheme="minorHAnsi"/>
                <w:b/>
                <w:bCs/>
                <w:lang w:val="en-AE"/>
              </w:rPr>
              <w:t xml:space="preserve"> Per Member Annually </w:t>
            </w:r>
          </w:p>
        </w:tc>
        <w:tc>
          <w:tcPr>
            <w:tcW w:w="2085" w:type="dxa"/>
            <w:gridSpan w:val="3"/>
            <w:tcBorders>
              <w:top w:val="inset" w:sz="6" w:space="0" w:color="auto"/>
              <w:left w:val="inset" w:sz="6" w:space="0" w:color="auto"/>
              <w:bottom w:val="inset" w:sz="6" w:space="0" w:color="auto"/>
              <w:right w:val="inset" w:sz="6" w:space="0" w:color="auto"/>
            </w:tcBorders>
          </w:tcPr>
          <w:p w14:paraId="4B2FC43A" w14:textId="77777777" w:rsidR="00120E23" w:rsidRPr="00120E23" w:rsidRDefault="00120E23" w:rsidP="00120E23">
            <w:pPr>
              <w:pStyle w:val="BodyText"/>
              <w:bidi/>
              <w:jc w:val="center"/>
              <w:rPr>
                <w:rFonts w:asciiTheme="minorHAnsi" w:hAnsiTheme="minorHAnsi" w:cstheme="minorHAnsi"/>
                <w:b/>
                <w:bCs/>
                <w:i w:val="0"/>
                <w:iCs w:val="0"/>
                <w:sz w:val="22"/>
                <w:szCs w:val="22"/>
              </w:rPr>
            </w:pPr>
            <w:r w:rsidRPr="00120E23">
              <w:rPr>
                <w:rFonts w:asciiTheme="minorHAnsi" w:hAnsiTheme="minorHAnsi" w:cstheme="minorHAnsi"/>
                <w:b/>
                <w:bCs/>
                <w:i w:val="0"/>
                <w:iCs w:val="0"/>
                <w:sz w:val="22"/>
                <w:szCs w:val="22"/>
              </w:rPr>
              <w:t xml:space="preserve"> </w:t>
            </w:r>
          </w:p>
          <w:p w14:paraId="0287CCDA" w14:textId="77777777" w:rsidR="00120E23" w:rsidRPr="00120E23" w:rsidRDefault="00120E23" w:rsidP="00120E23">
            <w:pPr>
              <w:pStyle w:val="BodyText"/>
              <w:bidi/>
              <w:jc w:val="center"/>
              <w:rPr>
                <w:rFonts w:asciiTheme="minorHAnsi" w:hAnsiTheme="minorHAnsi" w:cstheme="minorHAnsi"/>
                <w:b/>
                <w:bCs/>
                <w:i w:val="0"/>
                <w:iCs w:val="0"/>
                <w:sz w:val="22"/>
                <w:szCs w:val="22"/>
                <w:rtl/>
                <w:lang w:bidi="ar-EG"/>
              </w:rPr>
            </w:pPr>
          </w:p>
          <w:p w14:paraId="2ECA6A43" w14:textId="77777777" w:rsidR="00120E23" w:rsidRPr="00120E23" w:rsidRDefault="00120E23" w:rsidP="00120E23">
            <w:pPr>
              <w:pStyle w:val="BodyText"/>
              <w:bidi/>
              <w:jc w:val="center"/>
              <w:rPr>
                <w:rFonts w:asciiTheme="minorHAnsi" w:hAnsiTheme="minorHAnsi" w:cstheme="minorHAnsi"/>
                <w:b/>
                <w:bCs/>
                <w:i w:val="0"/>
                <w:iCs w:val="0"/>
                <w:sz w:val="22"/>
                <w:szCs w:val="22"/>
                <w:lang w:bidi="ar-EG"/>
              </w:rPr>
            </w:pPr>
          </w:p>
          <w:p w14:paraId="265B667C" w14:textId="34C2A780" w:rsidR="00120E23" w:rsidRPr="00120E23" w:rsidRDefault="00120E23" w:rsidP="00120E23">
            <w:pPr>
              <w:pStyle w:val="BodyText"/>
              <w:bidi/>
              <w:jc w:val="center"/>
              <w:rPr>
                <w:rFonts w:asciiTheme="minorHAnsi" w:hAnsiTheme="minorHAnsi" w:cstheme="minorHAnsi"/>
                <w:b/>
                <w:bCs/>
                <w:i w:val="0"/>
                <w:iCs w:val="0"/>
                <w:sz w:val="22"/>
                <w:szCs w:val="22"/>
                <w:rtl/>
              </w:rPr>
            </w:pPr>
            <w:r w:rsidRPr="00120E23">
              <w:rPr>
                <w:rFonts w:asciiTheme="minorHAnsi" w:hAnsiTheme="minorHAnsi" w:cstheme="minorHAnsi" w:hint="cs"/>
                <w:b/>
                <w:bCs/>
                <w:i w:val="0"/>
                <w:iCs w:val="0"/>
                <w:sz w:val="22"/>
                <w:szCs w:val="22"/>
                <w:rtl/>
              </w:rPr>
              <w:t xml:space="preserve">بحد أقصى </w:t>
            </w:r>
            <w:r>
              <w:rPr>
                <w:rFonts w:asciiTheme="minorHAnsi" w:hAnsiTheme="minorHAnsi" w:cstheme="minorHAnsi" w:hint="cs"/>
                <w:b/>
                <w:bCs/>
                <w:i w:val="0"/>
                <w:iCs w:val="0"/>
                <w:sz w:val="22"/>
                <w:szCs w:val="22"/>
                <w:rtl/>
              </w:rPr>
              <w:t>500</w:t>
            </w:r>
            <w:r w:rsidRPr="00120E23">
              <w:rPr>
                <w:rFonts w:asciiTheme="minorHAnsi" w:hAnsiTheme="minorHAnsi" w:cstheme="minorHAnsi" w:hint="cs"/>
                <w:b/>
                <w:bCs/>
                <w:i w:val="0"/>
                <w:iCs w:val="0"/>
                <w:sz w:val="22"/>
                <w:szCs w:val="22"/>
                <w:rtl/>
              </w:rPr>
              <w:t xml:space="preserve"> جم للفرد سنوياً</w:t>
            </w:r>
          </w:p>
          <w:p w14:paraId="1099213B" w14:textId="3C079F40" w:rsidR="00120E23" w:rsidRPr="006638E3" w:rsidRDefault="00120E23" w:rsidP="00120E23">
            <w:pPr>
              <w:jc w:val="center"/>
              <w:rPr>
                <w:rFonts w:eastAsia="Times New Roman" w:cstheme="minorHAnsi"/>
                <w:b/>
                <w:bCs/>
                <w:lang w:val="en-AE" w:bidi="ar-EG"/>
              </w:rPr>
            </w:pPr>
            <w:r w:rsidRPr="00120E23">
              <w:rPr>
                <w:rFonts w:cstheme="minorHAnsi"/>
                <w:b/>
                <w:bCs/>
                <w:lang w:val="en-AE"/>
              </w:rPr>
              <w:t xml:space="preserve">Up to EGP </w:t>
            </w:r>
            <w:r>
              <w:rPr>
                <w:rFonts w:cstheme="minorHAnsi" w:hint="cs"/>
                <w:b/>
                <w:bCs/>
                <w:rtl/>
                <w:lang w:val="en-AE"/>
              </w:rPr>
              <w:t>500</w:t>
            </w:r>
            <w:r w:rsidRPr="00120E23">
              <w:rPr>
                <w:rFonts w:cstheme="minorHAnsi"/>
                <w:b/>
                <w:bCs/>
                <w:lang w:val="en-AE"/>
              </w:rPr>
              <w:t xml:space="preserve"> Per Member Annually </w:t>
            </w:r>
          </w:p>
        </w:tc>
        <w:tc>
          <w:tcPr>
            <w:tcW w:w="3644" w:type="dxa"/>
            <w:tcBorders>
              <w:top w:val="inset" w:sz="6" w:space="0" w:color="auto"/>
              <w:left w:val="inset" w:sz="6" w:space="0" w:color="auto"/>
              <w:bottom w:val="inset" w:sz="6" w:space="0" w:color="auto"/>
              <w:right w:val="inset" w:sz="6" w:space="0" w:color="auto"/>
            </w:tcBorders>
            <w:vAlign w:val="center"/>
          </w:tcPr>
          <w:p w14:paraId="5D9C9159" w14:textId="77777777" w:rsidR="00120E23" w:rsidRPr="006638E3" w:rsidRDefault="00120E23" w:rsidP="00120E23">
            <w:pPr>
              <w:pStyle w:val="BodyText"/>
              <w:bidi/>
              <w:jc w:val="right"/>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lang w:bidi="ar-EG"/>
              </w:rPr>
              <w:t>Sight &amp; Optical</w:t>
            </w:r>
          </w:p>
          <w:p w14:paraId="5A80F705" w14:textId="233624A0" w:rsidR="00120E23" w:rsidRPr="006638E3" w:rsidRDefault="00120E23" w:rsidP="00120E23">
            <w:pPr>
              <w:pStyle w:val="BodyText"/>
              <w:bidi/>
              <w:jc w:val="righ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 xml:space="preserve">For </w:t>
            </w:r>
            <w:r>
              <w:rPr>
                <w:rFonts w:asciiTheme="minorHAnsi" w:hAnsiTheme="minorHAnsi" w:cstheme="minorHAnsi"/>
                <w:b/>
                <w:bCs/>
                <w:i w:val="0"/>
                <w:iCs w:val="0"/>
                <w:sz w:val="22"/>
                <w:szCs w:val="22"/>
                <w:lang w:bidi="ar-EG"/>
              </w:rPr>
              <w:t>20</w:t>
            </w:r>
            <w:r w:rsidRPr="006638E3">
              <w:rPr>
                <w:rFonts w:asciiTheme="minorHAnsi" w:hAnsiTheme="minorHAnsi" w:cstheme="minorHAnsi"/>
                <w:b/>
                <w:bCs/>
                <w:i w:val="0"/>
                <w:iCs w:val="0"/>
                <w:sz w:val="22"/>
                <w:szCs w:val="22"/>
                <w:lang w:bidi="ar-EG"/>
              </w:rPr>
              <w:t xml:space="preserve"> % from The Total No. Of Members </w:t>
            </w:r>
          </w:p>
          <w:p w14:paraId="2091660B" w14:textId="77777777" w:rsidR="00120E23" w:rsidRPr="006638E3" w:rsidRDefault="00120E23" w:rsidP="00120E23">
            <w:pPr>
              <w:pStyle w:val="BodyText"/>
              <w:bidi/>
              <w:jc w:val="righ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 xml:space="preserve">-Vision screening for the diagnosis of the following cases (Myopia, Hyperopia, Astigmatism) </w:t>
            </w:r>
            <w:r w:rsidRPr="006638E3">
              <w:rPr>
                <w:rFonts w:asciiTheme="minorHAnsi" w:hAnsiTheme="minorHAnsi" w:cstheme="minorHAnsi"/>
                <w:b/>
                <w:bCs/>
                <w:i w:val="0"/>
                <w:iCs w:val="0"/>
                <w:sz w:val="22"/>
                <w:szCs w:val="22"/>
                <w:u w:val="single"/>
                <w:lang w:bidi="ar-EG"/>
              </w:rPr>
              <w:t>Once a Year</w:t>
            </w:r>
            <w:r w:rsidRPr="006638E3">
              <w:rPr>
                <w:rFonts w:asciiTheme="minorHAnsi" w:hAnsiTheme="minorHAnsi" w:cstheme="minorHAnsi"/>
                <w:b/>
                <w:bCs/>
                <w:i w:val="0"/>
                <w:iCs w:val="0"/>
                <w:sz w:val="22"/>
                <w:szCs w:val="22"/>
                <w:lang w:bidi="ar-EG"/>
              </w:rPr>
              <w:t xml:space="preserve"> </w:t>
            </w:r>
          </w:p>
          <w:p w14:paraId="050464B4" w14:textId="4F8342BA" w:rsidR="00120E23" w:rsidRPr="006638E3" w:rsidRDefault="00120E23" w:rsidP="00120E23">
            <w:pPr>
              <w:pStyle w:val="BodyText"/>
              <w:bidi/>
              <w:jc w:val="right"/>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lang w:bidi="ar-EG"/>
              </w:rPr>
              <w:t xml:space="preserve">-Normal lenses &amp;Eyeglass frames </w:t>
            </w:r>
            <w:r w:rsidRPr="006638E3">
              <w:rPr>
                <w:rFonts w:asciiTheme="minorHAnsi" w:hAnsiTheme="minorHAnsi" w:cstheme="minorHAnsi"/>
                <w:b/>
                <w:bCs/>
                <w:i w:val="0"/>
                <w:iCs w:val="0"/>
                <w:sz w:val="22"/>
                <w:szCs w:val="22"/>
                <w:u w:val="single"/>
                <w:lang w:bidi="ar-EG"/>
              </w:rPr>
              <w:t>(One Time Every 1 Year)</w:t>
            </w:r>
          </w:p>
        </w:tc>
      </w:tr>
      <w:tr w:rsidR="00120E23" w:rsidRPr="006638E3" w14:paraId="2B9EB949" w14:textId="77777777" w:rsidTr="00120E23">
        <w:trPr>
          <w:trHeight w:val="3804"/>
          <w:tblCellSpacing w:w="20" w:type="dxa"/>
        </w:trPr>
        <w:tc>
          <w:tcPr>
            <w:tcW w:w="3470" w:type="dxa"/>
            <w:tcBorders>
              <w:top w:val="inset" w:sz="6" w:space="0" w:color="auto"/>
              <w:left w:val="inset" w:sz="6" w:space="0" w:color="auto"/>
              <w:bottom w:val="inset" w:sz="6" w:space="0" w:color="auto"/>
              <w:right w:val="inset" w:sz="6" w:space="0" w:color="auto"/>
            </w:tcBorders>
          </w:tcPr>
          <w:p w14:paraId="26C7D1ED" w14:textId="0E5D752D"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lastRenderedPageBreak/>
              <w:t xml:space="preserve">الحمـل والـولادة لعدد </w:t>
            </w:r>
            <w:r w:rsidR="003B08E9">
              <w:rPr>
                <w:rFonts w:asciiTheme="minorHAnsi" w:hAnsiTheme="minorHAnsi" w:cstheme="minorHAnsi" w:hint="cs"/>
                <w:b/>
                <w:bCs/>
                <w:i w:val="0"/>
                <w:iCs w:val="0"/>
                <w:sz w:val="22"/>
                <w:szCs w:val="22"/>
                <w:rtl/>
              </w:rPr>
              <w:t>20</w:t>
            </w:r>
            <w:r w:rsidRPr="006638E3">
              <w:rPr>
                <w:rFonts w:asciiTheme="minorHAnsi" w:hAnsiTheme="minorHAnsi" w:cstheme="minorHAnsi"/>
                <w:b/>
                <w:bCs/>
                <w:i w:val="0"/>
                <w:iCs w:val="0"/>
                <w:sz w:val="22"/>
                <w:szCs w:val="22"/>
                <w:rtl/>
              </w:rPr>
              <w:t xml:space="preserve"> حال</w:t>
            </w:r>
            <w:r w:rsidR="003B08E9">
              <w:rPr>
                <w:rFonts w:asciiTheme="minorHAnsi" w:hAnsiTheme="minorHAnsi" w:cstheme="minorHAnsi" w:hint="cs"/>
                <w:b/>
                <w:bCs/>
                <w:i w:val="0"/>
                <w:iCs w:val="0"/>
                <w:sz w:val="22"/>
                <w:szCs w:val="22"/>
                <w:rtl/>
              </w:rPr>
              <w:t>ة</w:t>
            </w:r>
            <w:r w:rsidRPr="006638E3">
              <w:rPr>
                <w:rFonts w:asciiTheme="minorHAnsi" w:hAnsiTheme="minorHAnsi" w:cstheme="minorHAnsi"/>
                <w:b/>
                <w:bCs/>
                <w:i w:val="0"/>
                <w:iCs w:val="0"/>
                <w:sz w:val="22"/>
                <w:szCs w:val="22"/>
                <w:rtl/>
              </w:rPr>
              <w:t xml:space="preserve"> سنوياً </w:t>
            </w:r>
          </w:p>
          <w:p w14:paraId="5ACD3176" w14:textId="1188C9FE"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 xml:space="preserve">الاختبارات </w:t>
            </w:r>
            <w:r w:rsidRPr="006638E3">
              <w:rPr>
                <w:rFonts w:asciiTheme="minorHAnsi" w:hAnsiTheme="minorHAnsi" w:cstheme="minorHAnsi" w:hint="cs"/>
                <w:b/>
                <w:bCs/>
                <w:i w:val="0"/>
                <w:iCs w:val="0"/>
                <w:sz w:val="22"/>
                <w:szCs w:val="22"/>
                <w:rtl/>
              </w:rPr>
              <w:t>والفحوص</w:t>
            </w:r>
            <w:r w:rsidRPr="006638E3">
              <w:rPr>
                <w:rFonts w:asciiTheme="minorHAnsi" w:hAnsiTheme="minorHAnsi" w:cstheme="minorHAnsi"/>
                <w:b/>
                <w:bCs/>
                <w:i w:val="0"/>
                <w:iCs w:val="0"/>
                <w:sz w:val="22"/>
                <w:szCs w:val="22"/>
                <w:rtl/>
              </w:rPr>
              <w:t xml:space="preserve"> الخاصة بالحمل </w:t>
            </w:r>
          </w:p>
          <w:p w14:paraId="0CEF56D5"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أتعاب استشارة الطبيب</w:t>
            </w:r>
          </w:p>
          <w:p w14:paraId="54E2F07C"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أتعاب العناية قبل وأثناء وبعد الولادة</w:t>
            </w:r>
          </w:p>
          <w:p w14:paraId="2130AD59"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الولادة القيصرية إذا كانت بناء على ضرورة طبية</w:t>
            </w:r>
          </w:p>
          <w:p w14:paraId="6377032D"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تكاليف خدمات المستشفى             </w:t>
            </w:r>
          </w:p>
          <w:p w14:paraId="67C1B900"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الفيتامينات</w:t>
            </w:r>
          </w:p>
          <w:p w14:paraId="0DE3252C"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تكاليف علاج المضاعفات الناتجة عن الحمل</w:t>
            </w:r>
          </w:p>
          <w:p w14:paraId="5E15B93D"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تكاليف الإجهاض القانوني (شرط إثبات ضرورته الطبية من قبل الطبيب)</w:t>
            </w:r>
          </w:p>
          <w:p w14:paraId="0270321B"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tl/>
              </w:rPr>
              <w:t xml:space="preserve">تكاليف العناية بالمولود أثناء وجود الأم بالمستشفى      </w:t>
            </w:r>
          </w:p>
          <w:p w14:paraId="253EDA3A" w14:textId="77777777"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rPr>
            </w:pPr>
            <w:r w:rsidRPr="006638E3">
              <w:rPr>
                <w:rFonts w:asciiTheme="minorHAnsi" w:hAnsiTheme="minorHAnsi" w:cstheme="minorHAnsi"/>
                <w:b/>
                <w:bCs/>
                <w:i w:val="0"/>
                <w:iCs w:val="0"/>
                <w:sz w:val="22"/>
                <w:szCs w:val="22"/>
                <w:rtl/>
              </w:rPr>
              <w:t xml:space="preserve">تكاليف الفحوصات المعملية الاعتيادية </w:t>
            </w:r>
          </w:p>
          <w:p w14:paraId="7746A12F" w14:textId="453B1133" w:rsidR="00120E23" w:rsidRPr="006638E3" w:rsidRDefault="00120E23" w:rsidP="00120E23">
            <w:pPr>
              <w:pStyle w:val="BodyText"/>
              <w:tabs>
                <w:tab w:val="right" w:pos="653"/>
              </w:tabs>
              <w:bidi/>
              <w:jc w:val="lowKashida"/>
              <w:rPr>
                <w:rFonts w:asciiTheme="minorHAnsi" w:hAnsiTheme="minorHAnsi" w:cstheme="minorHAnsi"/>
                <w:b/>
                <w:bCs/>
                <w:i w:val="0"/>
                <w:iCs w:val="0"/>
                <w:sz w:val="22"/>
                <w:szCs w:val="22"/>
                <w:rtl/>
                <w:lang w:bidi="ar-EG"/>
              </w:rPr>
            </w:pPr>
            <w:r w:rsidRPr="006638E3">
              <w:rPr>
                <w:rFonts w:asciiTheme="minorHAnsi" w:hAnsiTheme="minorHAnsi" w:cstheme="minorHAnsi" w:hint="cs"/>
                <w:b/>
                <w:bCs/>
                <w:i w:val="0"/>
                <w:iCs w:val="0"/>
                <w:sz w:val="22"/>
                <w:szCs w:val="22"/>
                <w:rtl/>
              </w:rPr>
              <w:t>للمواليد حديثي</w:t>
            </w:r>
            <w:r w:rsidRPr="006638E3">
              <w:rPr>
                <w:rFonts w:asciiTheme="minorHAnsi" w:hAnsiTheme="minorHAnsi" w:cstheme="minorHAnsi"/>
                <w:b/>
                <w:bCs/>
                <w:i w:val="0"/>
                <w:iCs w:val="0"/>
                <w:sz w:val="22"/>
                <w:szCs w:val="22"/>
                <w:rtl/>
              </w:rPr>
              <w:t xml:space="preserve"> الولادة</w:t>
            </w:r>
          </w:p>
        </w:tc>
        <w:tc>
          <w:tcPr>
            <w:tcW w:w="2085" w:type="dxa"/>
            <w:tcBorders>
              <w:top w:val="inset" w:sz="6" w:space="0" w:color="auto"/>
              <w:left w:val="inset" w:sz="6" w:space="0" w:color="auto"/>
              <w:bottom w:val="inset" w:sz="6" w:space="0" w:color="auto"/>
              <w:right w:val="inset" w:sz="6" w:space="0" w:color="auto"/>
            </w:tcBorders>
          </w:tcPr>
          <w:p w14:paraId="15084103" w14:textId="77777777" w:rsidR="00120E23" w:rsidRDefault="00120E23" w:rsidP="00120E23">
            <w:pPr>
              <w:pStyle w:val="BodyText"/>
              <w:bidi/>
              <w:jc w:val="center"/>
              <w:rPr>
                <w:rFonts w:asciiTheme="minorHAnsi" w:hAnsiTheme="minorHAnsi" w:cstheme="minorHAnsi"/>
                <w:b/>
                <w:bCs/>
                <w:i w:val="0"/>
                <w:iCs w:val="0"/>
                <w:sz w:val="20"/>
                <w:szCs w:val="20"/>
                <w:rtl/>
                <w:lang w:bidi="ar-EG"/>
              </w:rPr>
            </w:pPr>
          </w:p>
          <w:p w14:paraId="7D336146" w14:textId="77777777" w:rsidR="00120E23" w:rsidRDefault="00120E23" w:rsidP="00120E23">
            <w:pPr>
              <w:pStyle w:val="BodyText"/>
              <w:bidi/>
              <w:jc w:val="center"/>
              <w:rPr>
                <w:rFonts w:asciiTheme="minorHAnsi" w:hAnsiTheme="minorHAnsi" w:cstheme="minorHAnsi"/>
                <w:b/>
                <w:bCs/>
                <w:i w:val="0"/>
                <w:iCs w:val="0"/>
                <w:sz w:val="20"/>
                <w:szCs w:val="20"/>
                <w:rtl/>
                <w:lang w:bidi="ar-EG"/>
              </w:rPr>
            </w:pPr>
          </w:p>
          <w:p w14:paraId="57EF4614" w14:textId="77777777" w:rsidR="00120E23" w:rsidRDefault="00120E23" w:rsidP="00120E23">
            <w:pPr>
              <w:pStyle w:val="BodyText"/>
              <w:bidi/>
              <w:jc w:val="center"/>
              <w:rPr>
                <w:rFonts w:asciiTheme="minorHAnsi" w:hAnsiTheme="minorHAnsi" w:cstheme="minorHAnsi"/>
                <w:b/>
                <w:bCs/>
                <w:i w:val="0"/>
                <w:iCs w:val="0"/>
                <w:sz w:val="20"/>
                <w:szCs w:val="20"/>
                <w:rtl/>
                <w:lang w:bidi="ar-EG"/>
              </w:rPr>
            </w:pPr>
            <w:r>
              <w:rPr>
                <w:rFonts w:asciiTheme="minorHAnsi" w:hAnsiTheme="minorHAnsi" w:cstheme="minorHAnsi" w:hint="cs"/>
                <w:b/>
                <w:bCs/>
                <w:i w:val="0"/>
                <w:iCs w:val="0"/>
                <w:sz w:val="20"/>
                <w:szCs w:val="20"/>
                <w:rtl/>
                <w:lang w:bidi="ar-EG"/>
              </w:rPr>
              <w:t xml:space="preserve">بحد أقصى 5,000 جم للحالة الواحدة </w:t>
            </w:r>
          </w:p>
          <w:p w14:paraId="4C961D2A" w14:textId="77777777" w:rsidR="00120E23" w:rsidRDefault="00120E23" w:rsidP="00120E23">
            <w:pPr>
              <w:pStyle w:val="BodyText"/>
              <w:bidi/>
              <w:jc w:val="center"/>
              <w:rPr>
                <w:rFonts w:asciiTheme="minorHAnsi" w:hAnsiTheme="minorHAnsi" w:cstheme="minorHAnsi"/>
                <w:b/>
                <w:bCs/>
                <w:i w:val="0"/>
                <w:iCs w:val="0"/>
                <w:sz w:val="20"/>
                <w:szCs w:val="20"/>
                <w:rtl/>
                <w:lang w:bidi="ar-EG"/>
              </w:rPr>
            </w:pPr>
            <w:r>
              <w:rPr>
                <w:rFonts w:asciiTheme="minorHAnsi" w:hAnsiTheme="minorHAnsi" w:cstheme="minorHAnsi" w:hint="cs"/>
                <w:b/>
                <w:bCs/>
                <w:i w:val="0"/>
                <w:iCs w:val="0"/>
                <w:sz w:val="20"/>
                <w:szCs w:val="20"/>
                <w:rtl/>
                <w:lang w:bidi="ar-EG"/>
              </w:rPr>
              <w:t xml:space="preserve">شاملة </w:t>
            </w:r>
          </w:p>
          <w:p w14:paraId="2DB12BD0" w14:textId="3E211208" w:rsidR="00120E23" w:rsidRDefault="003B08E9" w:rsidP="00120E23">
            <w:pPr>
              <w:pStyle w:val="BodyText"/>
              <w:bidi/>
              <w:jc w:val="center"/>
              <w:rPr>
                <w:rFonts w:asciiTheme="minorHAnsi" w:hAnsiTheme="minorHAnsi" w:cstheme="minorHAnsi"/>
                <w:b/>
                <w:bCs/>
                <w:i w:val="0"/>
                <w:iCs w:val="0"/>
                <w:sz w:val="20"/>
                <w:szCs w:val="20"/>
                <w:rtl/>
                <w:lang w:bidi="ar-EG"/>
              </w:rPr>
            </w:pPr>
            <w:r>
              <w:rPr>
                <w:rFonts w:asciiTheme="minorHAnsi" w:hAnsiTheme="minorHAnsi" w:cstheme="minorHAnsi" w:hint="cs"/>
                <w:b/>
                <w:bCs/>
                <w:i w:val="0"/>
                <w:iCs w:val="0"/>
                <w:sz w:val="20"/>
                <w:szCs w:val="20"/>
                <w:rtl/>
                <w:lang w:bidi="ar-EG"/>
              </w:rPr>
              <w:t>(ولادة</w:t>
            </w:r>
            <w:r w:rsidR="00120E23">
              <w:rPr>
                <w:rFonts w:asciiTheme="minorHAnsi" w:hAnsiTheme="minorHAnsi" w:cstheme="minorHAnsi" w:hint="cs"/>
                <w:b/>
                <w:bCs/>
                <w:i w:val="0"/>
                <w:iCs w:val="0"/>
                <w:sz w:val="20"/>
                <w:szCs w:val="20"/>
                <w:rtl/>
                <w:lang w:bidi="ar-EG"/>
              </w:rPr>
              <w:t xml:space="preserve"> طبيعية أو قيصرية </w:t>
            </w:r>
            <w:r>
              <w:rPr>
                <w:rFonts w:asciiTheme="minorHAnsi" w:hAnsiTheme="minorHAnsi" w:cstheme="minorHAnsi" w:hint="cs"/>
                <w:b/>
                <w:bCs/>
                <w:i w:val="0"/>
                <w:iCs w:val="0"/>
                <w:sz w:val="20"/>
                <w:szCs w:val="20"/>
                <w:rtl/>
                <w:lang w:bidi="ar-EG"/>
              </w:rPr>
              <w:t>ومتابعة</w:t>
            </w:r>
            <w:r w:rsidR="00120E23">
              <w:rPr>
                <w:rFonts w:asciiTheme="minorHAnsi" w:hAnsiTheme="minorHAnsi" w:cstheme="minorHAnsi" w:hint="cs"/>
                <w:b/>
                <w:bCs/>
                <w:i w:val="0"/>
                <w:iCs w:val="0"/>
                <w:sz w:val="20"/>
                <w:szCs w:val="20"/>
                <w:rtl/>
                <w:lang w:bidi="ar-EG"/>
              </w:rPr>
              <w:t xml:space="preserve"> </w:t>
            </w:r>
            <w:r>
              <w:rPr>
                <w:rFonts w:asciiTheme="minorHAnsi" w:hAnsiTheme="minorHAnsi" w:cstheme="minorHAnsi" w:hint="cs"/>
                <w:b/>
                <w:bCs/>
                <w:i w:val="0"/>
                <w:iCs w:val="0"/>
                <w:sz w:val="20"/>
                <w:szCs w:val="20"/>
                <w:rtl/>
                <w:lang w:bidi="ar-EG"/>
              </w:rPr>
              <w:t>الحمل)</w:t>
            </w:r>
            <w:r w:rsidR="00120E23">
              <w:rPr>
                <w:rFonts w:asciiTheme="minorHAnsi" w:hAnsiTheme="minorHAnsi" w:cstheme="minorHAnsi" w:hint="cs"/>
                <w:b/>
                <w:bCs/>
                <w:i w:val="0"/>
                <w:iCs w:val="0"/>
                <w:sz w:val="20"/>
                <w:szCs w:val="20"/>
                <w:rtl/>
                <w:lang w:bidi="ar-EG"/>
              </w:rPr>
              <w:t xml:space="preserve"> </w:t>
            </w:r>
          </w:p>
          <w:p w14:paraId="45474E5D" w14:textId="77777777" w:rsidR="00120E23" w:rsidRDefault="00120E23" w:rsidP="00120E23">
            <w:pPr>
              <w:pStyle w:val="BodyText"/>
              <w:bidi/>
              <w:jc w:val="center"/>
              <w:rPr>
                <w:rFonts w:asciiTheme="minorHAnsi" w:hAnsiTheme="minorHAnsi" w:cstheme="minorHAnsi"/>
                <w:b/>
                <w:bCs/>
                <w:i w:val="0"/>
                <w:iCs w:val="0"/>
                <w:sz w:val="20"/>
                <w:szCs w:val="20"/>
                <w:rtl/>
                <w:lang w:bidi="ar-EG"/>
              </w:rPr>
            </w:pPr>
          </w:p>
          <w:p w14:paraId="4450CB62" w14:textId="77777777" w:rsidR="00120E23" w:rsidRDefault="00120E23" w:rsidP="00120E23">
            <w:pPr>
              <w:pStyle w:val="BodyText"/>
              <w:bidi/>
              <w:jc w:val="center"/>
              <w:rPr>
                <w:rFonts w:asciiTheme="minorHAnsi" w:hAnsiTheme="minorHAnsi" w:cstheme="minorHAnsi"/>
                <w:b/>
                <w:bCs/>
                <w:i w:val="0"/>
                <w:iCs w:val="0"/>
                <w:sz w:val="20"/>
                <w:szCs w:val="20"/>
                <w:lang w:val="en-AE" w:bidi="ar-EG"/>
              </w:rPr>
            </w:pPr>
            <w:r>
              <w:rPr>
                <w:rFonts w:asciiTheme="minorHAnsi" w:hAnsiTheme="minorHAnsi" w:cstheme="minorHAnsi"/>
                <w:b/>
                <w:bCs/>
                <w:i w:val="0"/>
                <w:iCs w:val="0"/>
                <w:sz w:val="20"/>
                <w:szCs w:val="20"/>
                <w:lang w:val="en-AE" w:bidi="ar-EG"/>
              </w:rPr>
              <w:t xml:space="preserve">Up to EGP 5,000 Per Case Annually </w:t>
            </w:r>
          </w:p>
          <w:p w14:paraId="50EAF8E2" w14:textId="77777777" w:rsidR="00120E23" w:rsidRDefault="00120E23" w:rsidP="00120E23">
            <w:pPr>
              <w:pStyle w:val="BodyText"/>
              <w:bidi/>
              <w:jc w:val="center"/>
              <w:rPr>
                <w:rFonts w:asciiTheme="minorHAnsi" w:hAnsiTheme="minorHAnsi" w:cstheme="minorHAnsi"/>
                <w:b/>
                <w:bCs/>
                <w:i w:val="0"/>
                <w:iCs w:val="0"/>
                <w:sz w:val="20"/>
                <w:szCs w:val="20"/>
                <w:lang w:val="en-AE" w:bidi="ar-EG"/>
              </w:rPr>
            </w:pPr>
            <w:r>
              <w:rPr>
                <w:rFonts w:asciiTheme="minorHAnsi" w:hAnsiTheme="minorHAnsi" w:cstheme="minorHAnsi"/>
                <w:b/>
                <w:bCs/>
                <w:i w:val="0"/>
                <w:iCs w:val="0"/>
                <w:sz w:val="20"/>
                <w:szCs w:val="20"/>
                <w:lang w:val="en-AE" w:bidi="ar-EG"/>
              </w:rPr>
              <w:t>Included</w:t>
            </w:r>
          </w:p>
          <w:p w14:paraId="0D72FA0D" w14:textId="376DD0CE" w:rsidR="00120E23" w:rsidRPr="00120E23" w:rsidRDefault="003B08E9" w:rsidP="00120E23">
            <w:pPr>
              <w:pStyle w:val="BodyText"/>
              <w:bidi/>
              <w:jc w:val="center"/>
              <w:rPr>
                <w:rFonts w:asciiTheme="minorHAnsi" w:hAnsiTheme="minorHAnsi" w:cstheme="minorHAnsi"/>
                <w:b/>
                <w:bCs/>
                <w:i w:val="0"/>
                <w:iCs w:val="0"/>
                <w:sz w:val="20"/>
                <w:szCs w:val="20"/>
                <w:lang w:val="en-AE" w:bidi="ar-EG"/>
              </w:rPr>
            </w:pPr>
            <w:r>
              <w:rPr>
                <w:rFonts w:asciiTheme="minorHAnsi" w:hAnsiTheme="minorHAnsi" w:cstheme="minorHAnsi"/>
                <w:b/>
                <w:bCs/>
                <w:i w:val="0"/>
                <w:iCs w:val="0"/>
                <w:sz w:val="20"/>
                <w:szCs w:val="20"/>
                <w:lang w:val="en-AE" w:bidi="ar-EG"/>
              </w:rPr>
              <w:t>(Normal</w:t>
            </w:r>
            <w:r w:rsidR="00120E23">
              <w:rPr>
                <w:rFonts w:asciiTheme="minorHAnsi" w:hAnsiTheme="minorHAnsi" w:cstheme="minorHAnsi"/>
                <w:b/>
                <w:bCs/>
                <w:i w:val="0"/>
                <w:iCs w:val="0"/>
                <w:sz w:val="20"/>
                <w:szCs w:val="20"/>
                <w:lang w:val="en-AE" w:bidi="ar-EG"/>
              </w:rPr>
              <w:t xml:space="preserve"> Delivery Or C-</w:t>
            </w:r>
            <w:r>
              <w:rPr>
                <w:rFonts w:asciiTheme="minorHAnsi" w:hAnsiTheme="minorHAnsi" w:cstheme="minorHAnsi"/>
                <w:b/>
                <w:bCs/>
                <w:i w:val="0"/>
                <w:iCs w:val="0"/>
                <w:sz w:val="20"/>
                <w:szCs w:val="20"/>
                <w:lang w:val="en-AE" w:bidi="ar-EG"/>
              </w:rPr>
              <w:t xml:space="preserve">Section) </w:t>
            </w:r>
          </w:p>
        </w:tc>
        <w:tc>
          <w:tcPr>
            <w:tcW w:w="2085" w:type="dxa"/>
            <w:gridSpan w:val="3"/>
            <w:tcBorders>
              <w:top w:val="inset" w:sz="6" w:space="0" w:color="auto"/>
              <w:left w:val="inset" w:sz="6" w:space="0" w:color="auto"/>
              <w:bottom w:val="inset" w:sz="6" w:space="0" w:color="auto"/>
              <w:right w:val="inset" w:sz="6" w:space="0" w:color="auto"/>
            </w:tcBorders>
          </w:tcPr>
          <w:p w14:paraId="1F0B5F40" w14:textId="16FE1B0E" w:rsidR="003B08E9" w:rsidRDefault="003B08E9" w:rsidP="003B08E9">
            <w:pPr>
              <w:pStyle w:val="BodyText"/>
              <w:bidi/>
              <w:jc w:val="center"/>
              <w:rPr>
                <w:rFonts w:asciiTheme="minorHAnsi" w:hAnsiTheme="minorHAnsi" w:cstheme="minorHAnsi"/>
                <w:b/>
                <w:bCs/>
                <w:i w:val="0"/>
                <w:iCs w:val="0"/>
                <w:sz w:val="20"/>
                <w:szCs w:val="20"/>
                <w:rtl/>
                <w:lang w:bidi="ar-EG"/>
              </w:rPr>
            </w:pPr>
          </w:p>
          <w:p w14:paraId="2D609FC2" w14:textId="77777777" w:rsidR="003B08E9" w:rsidRDefault="003B08E9" w:rsidP="003B08E9">
            <w:pPr>
              <w:pStyle w:val="BodyText"/>
              <w:bidi/>
              <w:jc w:val="center"/>
              <w:rPr>
                <w:rFonts w:asciiTheme="minorHAnsi" w:hAnsiTheme="minorHAnsi" w:cstheme="minorHAnsi"/>
                <w:b/>
                <w:bCs/>
                <w:i w:val="0"/>
                <w:iCs w:val="0"/>
                <w:sz w:val="20"/>
                <w:szCs w:val="20"/>
                <w:rtl/>
                <w:lang w:bidi="ar-EG"/>
              </w:rPr>
            </w:pPr>
          </w:p>
          <w:p w14:paraId="1251D61F" w14:textId="495F2AD0" w:rsidR="003B08E9" w:rsidRDefault="003B08E9" w:rsidP="003B08E9">
            <w:pPr>
              <w:pStyle w:val="BodyText"/>
              <w:bidi/>
              <w:jc w:val="center"/>
              <w:rPr>
                <w:rFonts w:asciiTheme="minorHAnsi" w:hAnsiTheme="minorHAnsi" w:cstheme="minorHAnsi"/>
                <w:b/>
                <w:bCs/>
                <w:i w:val="0"/>
                <w:iCs w:val="0"/>
                <w:sz w:val="20"/>
                <w:szCs w:val="20"/>
                <w:rtl/>
                <w:lang w:bidi="ar-EG"/>
              </w:rPr>
            </w:pPr>
            <w:r>
              <w:rPr>
                <w:rFonts w:asciiTheme="minorHAnsi" w:hAnsiTheme="minorHAnsi" w:cstheme="minorHAnsi" w:hint="cs"/>
                <w:b/>
                <w:bCs/>
                <w:i w:val="0"/>
                <w:iCs w:val="0"/>
                <w:sz w:val="20"/>
                <w:szCs w:val="20"/>
                <w:rtl/>
                <w:lang w:bidi="ar-EG"/>
              </w:rPr>
              <w:t xml:space="preserve">بحد أقصى 4,000 جم للحالة الواحدة </w:t>
            </w:r>
          </w:p>
          <w:p w14:paraId="68901BC1" w14:textId="77777777" w:rsidR="003B08E9" w:rsidRDefault="003B08E9" w:rsidP="003B08E9">
            <w:pPr>
              <w:pStyle w:val="BodyText"/>
              <w:bidi/>
              <w:jc w:val="center"/>
              <w:rPr>
                <w:rFonts w:asciiTheme="minorHAnsi" w:hAnsiTheme="minorHAnsi" w:cstheme="minorHAnsi"/>
                <w:b/>
                <w:bCs/>
                <w:i w:val="0"/>
                <w:iCs w:val="0"/>
                <w:sz w:val="20"/>
                <w:szCs w:val="20"/>
                <w:rtl/>
                <w:lang w:bidi="ar-EG"/>
              </w:rPr>
            </w:pPr>
            <w:r>
              <w:rPr>
                <w:rFonts w:asciiTheme="minorHAnsi" w:hAnsiTheme="minorHAnsi" w:cstheme="minorHAnsi" w:hint="cs"/>
                <w:b/>
                <w:bCs/>
                <w:i w:val="0"/>
                <w:iCs w:val="0"/>
                <w:sz w:val="20"/>
                <w:szCs w:val="20"/>
                <w:rtl/>
                <w:lang w:bidi="ar-EG"/>
              </w:rPr>
              <w:t xml:space="preserve">شاملة </w:t>
            </w:r>
          </w:p>
          <w:p w14:paraId="7B85B9AA" w14:textId="77777777" w:rsidR="003B08E9" w:rsidRDefault="003B08E9" w:rsidP="003B08E9">
            <w:pPr>
              <w:pStyle w:val="BodyText"/>
              <w:bidi/>
              <w:jc w:val="center"/>
              <w:rPr>
                <w:rFonts w:asciiTheme="minorHAnsi" w:hAnsiTheme="minorHAnsi" w:cstheme="minorHAnsi"/>
                <w:b/>
                <w:bCs/>
                <w:i w:val="0"/>
                <w:iCs w:val="0"/>
                <w:sz w:val="20"/>
                <w:szCs w:val="20"/>
                <w:rtl/>
                <w:lang w:bidi="ar-EG"/>
              </w:rPr>
            </w:pPr>
            <w:r>
              <w:rPr>
                <w:rFonts w:asciiTheme="minorHAnsi" w:hAnsiTheme="minorHAnsi" w:cstheme="minorHAnsi" w:hint="cs"/>
                <w:b/>
                <w:bCs/>
                <w:i w:val="0"/>
                <w:iCs w:val="0"/>
                <w:sz w:val="20"/>
                <w:szCs w:val="20"/>
                <w:rtl/>
                <w:lang w:bidi="ar-EG"/>
              </w:rPr>
              <w:t xml:space="preserve">(ولادة طبيعية أو قيصرية ومتابعة الحمل) </w:t>
            </w:r>
          </w:p>
          <w:p w14:paraId="5430A6F1" w14:textId="77777777" w:rsidR="003B08E9" w:rsidRDefault="003B08E9" w:rsidP="003B08E9">
            <w:pPr>
              <w:pStyle w:val="BodyText"/>
              <w:bidi/>
              <w:jc w:val="center"/>
              <w:rPr>
                <w:rFonts w:asciiTheme="minorHAnsi" w:hAnsiTheme="minorHAnsi" w:cstheme="minorHAnsi"/>
                <w:b/>
                <w:bCs/>
                <w:i w:val="0"/>
                <w:iCs w:val="0"/>
                <w:sz w:val="20"/>
                <w:szCs w:val="20"/>
                <w:rtl/>
                <w:lang w:bidi="ar-EG"/>
              </w:rPr>
            </w:pPr>
          </w:p>
          <w:p w14:paraId="698152E0" w14:textId="37FC3BCC" w:rsidR="003B08E9" w:rsidRDefault="003B08E9" w:rsidP="003B08E9">
            <w:pPr>
              <w:pStyle w:val="BodyText"/>
              <w:bidi/>
              <w:jc w:val="center"/>
              <w:rPr>
                <w:rFonts w:asciiTheme="minorHAnsi" w:hAnsiTheme="minorHAnsi" w:cstheme="minorHAnsi"/>
                <w:b/>
                <w:bCs/>
                <w:i w:val="0"/>
                <w:iCs w:val="0"/>
                <w:sz w:val="20"/>
                <w:szCs w:val="20"/>
                <w:lang w:val="en-AE" w:bidi="ar-EG"/>
              </w:rPr>
            </w:pPr>
            <w:r>
              <w:rPr>
                <w:rFonts w:asciiTheme="minorHAnsi" w:hAnsiTheme="minorHAnsi" w:cstheme="minorHAnsi"/>
                <w:b/>
                <w:bCs/>
                <w:i w:val="0"/>
                <w:iCs w:val="0"/>
                <w:sz w:val="20"/>
                <w:szCs w:val="20"/>
                <w:lang w:val="en-AE" w:bidi="ar-EG"/>
              </w:rPr>
              <w:t xml:space="preserve">Up to EGP 4,000 Per Case Annually </w:t>
            </w:r>
          </w:p>
          <w:p w14:paraId="215547B9" w14:textId="77777777" w:rsidR="003B08E9" w:rsidRDefault="003B08E9" w:rsidP="003B08E9">
            <w:pPr>
              <w:pStyle w:val="BodyText"/>
              <w:bidi/>
              <w:jc w:val="center"/>
              <w:rPr>
                <w:rFonts w:asciiTheme="minorHAnsi" w:hAnsiTheme="minorHAnsi" w:cstheme="minorHAnsi"/>
                <w:b/>
                <w:bCs/>
                <w:i w:val="0"/>
                <w:iCs w:val="0"/>
                <w:sz w:val="20"/>
                <w:szCs w:val="20"/>
                <w:lang w:val="en-AE" w:bidi="ar-EG"/>
              </w:rPr>
            </w:pPr>
            <w:r>
              <w:rPr>
                <w:rFonts w:asciiTheme="minorHAnsi" w:hAnsiTheme="minorHAnsi" w:cstheme="minorHAnsi"/>
                <w:b/>
                <w:bCs/>
                <w:i w:val="0"/>
                <w:iCs w:val="0"/>
                <w:sz w:val="20"/>
                <w:szCs w:val="20"/>
                <w:lang w:val="en-AE" w:bidi="ar-EG"/>
              </w:rPr>
              <w:t>Included</w:t>
            </w:r>
          </w:p>
          <w:p w14:paraId="6BA28F2B" w14:textId="5FAD50B5" w:rsidR="00120E23" w:rsidRPr="003B08E9" w:rsidRDefault="003B08E9" w:rsidP="003B08E9">
            <w:pPr>
              <w:pStyle w:val="BodyText"/>
              <w:bidi/>
              <w:jc w:val="center"/>
              <w:rPr>
                <w:rFonts w:asciiTheme="minorHAnsi" w:hAnsiTheme="minorHAnsi" w:cstheme="minorHAnsi"/>
                <w:b/>
                <w:bCs/>
                <w:i w:val="0"/>
                <w:iCs w:val="0"/>
                <w:sz w:val="20"/>
                <w:szCs w:val="20"/>
                <w:lang w:val="en-AE" w:bidi="ar-EG"/>
              </w:rPr>
            </w:pPr>
            <w:r>
              <w:rPr>
                <w:rFonts w:asciiTheme="minorHAnsi" w:hAnsiTheme="minorHAnsi" w:cstheme="minorHAnsi"/>
                <w:b/>
                <w:bCs/>
                <w:i w:val="0"/>
                <w:iCs w:val="0"/>
                <w:sz w:val="20"/>
                <w:szCs w:val="20"/>
                <w:lang w:val="en-AE" w:bidi="ar-EG"/>
              </w:rPr>
              <w:t>(Normal Delivery Or C-Section)</w:t>
            </w:r>
          </w:p>
        </w:tc>
        <w:tc>
          <w:tcPr>
            <w:tcW w:w="3644" w:type="dxa"/>
            <w:tcBorders>
              <w:top w:val="inset" w:sz="6" w:space="0" w:color="auto"/>
              <w:left w:val="inset" w:sz="6" w:space="0" w:color="auto"/>
              <w:bottom w:val="inset" w:sz="6" w:space="0" w:color="auto"/>
              <w:right w:val="inset" w:sz="6" w:space="0" w:color="auto"/>
            </w:tcBorders>
          </w:tcPr>
          <w:p w14:paraId="565B51A4" w14:textId="7408C161" w:rsidR="00120E23" w:rsidRPr="006638E3" w:rsidRDefault="00120E23" w:rsidP="00120E23">
            <w:pPr>
              <w:pStyle w:val="BodyText"/>
              <w:rPr>
                <w:rFonts w:asciiTheme="minorHAnsi" w:hAnsiTheme="minorHAnsi" w:cstheme="minorHAnsi"/>
                <w:b/>
                <w:bCs/>
                <w:i w:val="0"/>
                <w:iCs w:val="0"/>
                <w:sz w:val="20"/>
                <w:szCs w:val="20"/>
                <w:lang w:bidi="ar-EG"/>
              </w:rPr>
            </w:pPr>
            <w:r w:rsidRPr="006638E3">
              <w:rPr>
                <w:rFonts w:asciiTheme="minorHAnsi" w:hAnsiTheme="minorHAnsi" w:cstheme="minorHAnsi"/>
                <w:b/>
                <w:bCs/>
                <w:i w:val="0"/>
                <w:iCs w:val="0"/>
                <w:sz w:val="20"/>
                <w:szCs w:val="20"/>
                <w:lang w:bidi="ar-EG"/>
              </w:rPr>
              <w:t xml:space="preserve">Pregnancy &amp; delivery for </w:t>
            </w:r>
            <w:r w:rsidR="003B08E9">
              <w:rPr>
                <w:rFonts w:asciiTheme="minorHAnsi" w:hAnsiTheme="minorHAnsi" w:cstheme="minorHAnsi"/>
                <w:b/>
                <w:bCs/>
                <w:i w:val="0"/>
                <w:iCs w:val="0"/>
                <w:sz w:val="20"/>
                <w:szCs w:val="20"/>
                <w:lang w:val="en-AE" w:bidi="ar-EG"/>
              </w:rPr>
              <w:t>20</w:t>
            </w:r>
            <w:r w:rsidRPr="006638E3">
              <w:rPr>
                <w:rFonts w:asciiTheme="minorHAnsi" w:hAnsiTheme="minorHAnsi" w:cstheme="minorHAnsi"/>
                <w:b/>
                <w:bCs/>
                <w:i w:val="0"/>
                <w:iCs w:val="0"/>
                <w:sz w:val="20"/>
                <w:szCs w:val="20"/>
                <w:lang w:bidi="ar-EG"/>
              </w:rPr>
              <w:t xml:space="preserve"> Cases Annually </w:t>
            </w:r>
          </w:p>
          <w:p w14:paraId="0857E583" w14:textId="77777777" w:rsidR="00120E23" w:rsidRPr="006638E3" w:rsidRDefault="00120E23" w:rsidP="00120E23">
            <w:pPr>
              <w:pStyle w:val="BodyText"/>
              <w:rPr>
                <w:rFonts w:asciiTheme="minorHAnsi" w:hAnsiTheme="minorHAnsi" w:cstheme="minorHAnsi"/>
                <w:b/>
                <w:bCs/>
                <w:i w:val="0"/>
                <w:iCs w:val="0"/>
                <w:sz w:val="20"/>
                <w:szCs w:val="20"/>
                <w:lang w:bidi="ar-EG"/>
              </w:rPr>
            </w:pPr>
            <w:r w:rsidRPr="006638E3">
              <w:rPr>
                <w:rFonts w:asciiTheme="minorHAnsi" w:hAnsiTheme="minorHAnsi" w:cstheme="minorHAnsi"/>
                <w:b/>
                <w:bCs/>
                <w:i w:val="0"/>
                <w:iCs w:val="0"/>
                <w:sz w:val="20"/>
                <w:szCs w:val="20"/>
                <w:lang w:bidi="ar-EG"/>
              </w:rPr>
              <w:t>-Fees for consulting the doctor</w:t>
            </w:r>
          </w:p>
          <w:p w14:paraId="2F0C7967" w14:textId="77777777" w:rsidR="00120E23" w:rsidRPr="006638E3" w:rsidRDefault="00120E23" w:rsidP="00120E23">
            <w:pPr>
              <w:pStyle w:val="BodyText"/>
              <w:rPr>
                <w:rFonts w:asciiTheme="minorHAnsi" w:hAnsiTheme="minorHAnsi" w:cstheme="minorHAnsi"/>
                <w:b/>
                <w:bCs/>
                <w:i w:val="0"/>
                <w:iCs w:val="0"/>
                <w:sz w:val="20"/>
                <w:szCs w:val="20"/>
                <w:lang w:bidi="ar-EG"/>
              </w:rPr>
            </w:pPr>
            <w:r w:rsidRPr="006638E3">
              <w:rPr>
                <w:rFonts w:asciiTheme="minorHAnsi" w:hAnsiTheme="minorHAnsi" w:cstheme="minorHAnsi"/>
                <w:b/>
                <w:bCs/>
                <w:i w:val="0"/>
                <w:iCs w:val="0"/>
                <w:sz w:val="20"/>
                <w:szCs w:val="20"/>
                <w:lang w:bidi="ar-EG"/>
              </w:rPr>
              <w:t>-Fees for care before, during and after birth</w:t>
            </w:r>
          </w:p>
          <w:p w14:paraId="0C9A41B5" w14:textId="77777777" w:rsidR="00120E23" w:rsidRPr="006638E3" w:rsidRDefault="00120E23" w:rsidP="00120E23">
            <w:pPr>
              <w:pStyle w:val="BodyText"/>
              <w:rPr>
                <w:rFonts w:asciiTheme="minorHAnsi" w:hAnsiTheme="minorHAnsi" w:cstheme="minorHAnsi"/>
                <w:b/>
                <w:bCs/>
                <w:i w:val="0"/>
                <w:iCs w:val="0"/>
                <w:sz w:val="20"/>
                <w:szCs w:val="20"/>
                <w:lang w:bidi="ar-EG"/>
              </w:rPr>
            </w:pPr>
            <w:r w:rsidRPr="006638E3">
              <w:rPr>
                <w:rFonts w:asciiTheme="minorHAnsi" w:hAnsiTheme="minorHAnsi" w:cstheme="minorHAnsi"/>
                <w:b/>
                <w:bCs/>
                <w:i w:val="0"/>
                <w:iCs w:val="0"/>
                <w:sz w:val="20"/>
                <w:szCs w:val="20"/>
                <w:lang w:bidi="ar-EG"/>
              </w:rPr>
              <w:t>-The costs of caesarean births if it was at the medical necessity</w:t>
            </w:r>
          </w:p>
          <w:p w14:paraId="14D775B4" w14:textId="77777777" w:rsidR="00120E23" w:rsidRPr="006638E3" w:rsidRDefault="00120E23" w:rsidP="00120E23">
            <w:pPr>
              <w:pStyle w:val="BodyText"/>
              <w:rPr>
                <w:rFonts w:asciiTheme="minorHAnsi" w:hAnsiTheme="minorHAnsi" w:cstheme="minorHAnsi"/>
                <w:b/>
                <w:bCs/>
                <w:i w:val="0"/>
                <w:iCs w:val="0"/>
                <w:sz w:val="20"/>
                <w:szCs w:val="20"/>
                <w:lang w:bidi="ar-EG"/>
              </w:rPr>
            </w:pPr>
            <w:r w:rsidRPr="006638E3">
              <w:rPr>
                <w:rFonts w:asciiTheme="minorHAnsi" w:hAnsiTheme="minorHAnsi" w:cstheme="minorHAnsi"/>
                <w:b/>
                <w:bCs/>
                <w:i w:val="0"/>
                <w:iCs w:val="0"/>
                <w:sz w:val="20"/>
                <w:szCs w:val="20"/>
                <w:lang w:bidi="ar-EG"/>
              </w:rPr>
              <w:t>-The costs of hospital services</w:t>
            </w:r>
          </w:p>
          <w:p w14:paraId="28CB2FAB" w14:textId="77777777" w:rsidR="00120E23" w:rsidRPr="006638E3" w:rsidRDefault="00120E23" w:rsidP="00120E23">
            <w:pPr>
              <w:pStyle w:val="BodyText"/>
              <w:rPr>
                <w:rFonts w:asciiTheme="minorHAnsi" w:hAnsiTheme="minorHAnsi" w:cstheme="minorHAnsi"/>
                <w:b/>
                <w:bCs/>
                <w:i w:val="0"/>
                <w:iCs w:val="0"/>
                <w:sz w:val="20"/>
                <w:szCs w:val="20"/>
                <w:lang w:bidi="ar-EG"/>
              </w:rPr>
            </w:pPr>
            <w:r w:rsidRPr="006638E3">
              <w:rPr>
                <w:rFonts w:asciiTheme="minorHAnsi" w:hAnsiTheme="minorHAnsi" w:cstheme="minorHAnsi"/>
                <w:b/>
                <w:bCs/>
                <w:i w:val="0"/>
                <w:iCs w:val="0"/>
                <w:sz w:val="20"/>
                <w:szCs w:val="20"/>
                <w:lang w:bidi="ar-EG"/>
              </w:rPr>
              <w:t>-The cost of vitamins and mineral products</w:t>
            </w:r>
          </w:p>
          <w:p w14:paraId="15F06C38" w14:textId="77777777" w:rsidR="00120E23" w:rsidRPr="006638E3" w:rsidRDefault="00120E23" w:rsidP="00120E23">
            <w:pPr>
              <w:pStyle w:val="BodyText"/>
              <w:rPr>
                <w:rFonts w:asciiTheme="minorHAnsi" w:hAnsiTheme="minorHAnsi" w:cstheme="minorHAnsi"/>
                <w:b/>
                <w:bCs/>
                <w:i w:val="0"/>
                <w:iCs w:val="0"/>
                <w:sz w:val="20"/>
                <w:szCs w:val="20"/>
                <w:lang w:bidi="ar-EG"/>
              </w:rPr>
            </w:pPr>
            <w:r w:rsidRPr="006638E3">
              <w:rPr>
                <w:rFonts w:asciiTheme="minorHAnsi" w:hAnsiTheme="minorHAnsi" w:cstheme="minorHAnsi"/>
                <w:b/>
                <w:bCs/>
                <w:i w:val="0"/>
                <w:iCs w:val="0"/>
                <w:sz w:val="20"/>
                <w:szCs w:val="20"/>
                <w:lang w:bidi="ar-EG"/>
              </w:rPr>
              <w:t>-Cost of treating complications resulting from pregnancy</w:t>
            </w:r>
          </w:p>
          <w:p w14:paraId="4374638E" w14:textId="77777777" w:rsidR="00120E23" w:rsidRPr="006638E3" w:rsidRDefault="00120E23" w:rsidP="00120E23">
            <w:pPr>
              <w:pStyle w:val="BodyText"/>
              <w:rPr>
                <w:rFonts w:asciiTheme="minorHAnsi" w:hAnsiTheme="minorHAnsi" w:cstheme="minorHAnsi"/>
                <w:b/>
                <w:bCs/>
                <w:i w:val="0"/>
                <w:iCs w:val="0"/>
                <w:sz w:val="20"/>
                <w:szCs w:val="20"/>
                <w:lang w:bidi="ar-EG"/>
              </w:rPr>
            </w:pPr>
            <w:r w:rsidRPr="006638E3">
              <w:rPr>
                <w:rFonts w:asciiTheme="minorHAnsi" w:hAnsiTheme="minorHAnsi" w:cstheme="minorHAnsi"/>
                <w:b/>
                <w:bCs/>
                <w:i w:val="0"/>
                <w:iCs w:val="0"/>
                <w:sz w:val="20"/>
                <w:szCs w:val="20"/>
                <w:lang w:bidi="ar-EG"/>
              </w:rPr>
              <w:t>-The costs of legal abortion (condition to prove its medical necessity by the physician)</w:t>
            </w:r>
          </w:p>
          <w:p w14:paraId="631C15CD" w14:textId="77777777" w:rsidR="00120E23" w:rsidRPr="006638E3" w:rsidRDefault="00120E23" w:rsidP="00120E23">
            <w:pPr>
              <w:pStyle w:val="BodyText"/>
              <w:rPr>
                <w:rFonts w:asciiTheme="minorHAnsi" w:hAnsiTheme="minorHAnsi" w:cstheme="minorHAnsi"/>
                <w:b/>
                <w:bCs/>
                <w:i w:val="0"/>
                <w:iCs w:val="0"/>
                <w:sz w:val="20"/>
                <w:szCs w:val="20"/>
                <w:lang w:bidi="ar-EG"/>
              </w:rPr>
            </w:pPr>
            <w:r w:rsidRPr="006638E3">
              <w:rPr>
                <w:rFonts w:asciiTheme="minorHAnsi" w:hAnsiTheme="minorHAnsi" w:cstheme="minorHAnsi"/>
                <w:b/>
                <w:bCs/>
                <w:i w:val="0"/>
                <w:iCs w:val="0"/>
                <w:sz w:val="20"/>
                <w:szCs w:val="20"/>
                <w:lang w:bidi="ar-EG"/>
              </w:rPr>
              <w:t>-Newborn care costs while the mother is in hospital</w:t>
            </w:r>
          </w:p>
          <w:p w14:paraId="477D43CC" w14:textId="77777777" w:rsidR="00120E23" w:rsidRPr="006638E3" w:rsidRDefault="00120E23" w:rsidP="00120E23">
            <w:pPr>
              <w:pStyle w:val="BodyText"/>
              <w:rPr>
                <w:rFonts w:asciiTheme="minorHAnsi" w:hAnsiTheme="minorHAnsi" w:cstheme="minorHAnsi"/>
                <w:b/>
                <w:bCs/>
                <w:i w:val="0"/>
                <w:iCs w:val="0"/>
                <w:sz w:val="20"/>
                <w:szCs w:val="20"/>
                <w:lang w:val="en-AE" w:bidi="ar-EG"/>
              </w:rPr>
            </w:pPr>
            <w:r w:rsidRPr="006638E3">
              <w:rPr>
                <w:rFonts w:asciiTheme="minorHAnsi" w:hAnsiTheme="minorHAnsi" w:cstheme="minorHAnsi"/>
                <w:b/>
                <w:bCs/>
                <w:i w:val="0"/>
                <w:iCs w:val="0"/>
                <w:sz w:val="20"/>
                <w:szCs w:val="20"/>
                <w:lang w:bidi="ar-EG"/>
              </w:rPr>
              <w:t>-The costs of routine laboratory tests for newborn</w:t>
            </w:r>
          </w:p>
        </w:tc>
      </w:tr>
    </w:tbl>
    <w:p w14:paraId="21697832" w14:textId="77777777" w:rsidR="001D7CF6" w:rsidRPr="006638E3" w:rsidRDefault="001D7CF6" w:rsidP="006D662C">
      <w:pPr>
        <w:pStyle w:val="BodyText"/>
        <w:rPr>
          <w:rFonts w:asciiTheme="minorHAnsi" w:hAnsiTheme="minorHAnsi" w:cstheme="minorHAnsi"/>
          <w:b/>
          <w:bCs/>
          <w:i w:val="0"/>
          <w:iCs w:val="0"/>
          <w:sz w:val="22"/>
          <w:szCs w:val="22"/>
          <w:u w:val="single"/>
          <w:lang w:val="en-AE" w:bidi="ar-EG"/>
        </w:rPr>
      </w:pPr>
    </w:p>
    <w:tbl>
      <w:tblPr>
        <w:tblStyle w:val="TableGrid"/>
        <w:tblpPr w:leftFromText="180" w:rightFromText="180" w:vertAnchor="text" w:horzAnchor="margin" w:tblpXSpec="center" w:tblpY="70"/>
        <w:bidiVisual/>
        <w:tblW w:w="11480"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4252"/>
        <w:gridCol w:w="3694"/>
      </w:tblGrid>
      <w:tr w:rsidR="003B08E9" w:rsidRPr="006638E3" w14:paraId="11A0F518" w14:textId="77777777" w:rsidTr="003B08E9">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30F5005B" w14:textId="792787B1" w:rsidR="003B08E9" w:rsidRPr="006638E3" w:rsidRDefault="003B08E9" w:rsidP="00162F7F">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 xml:space="preserve">الحالات الحرجة </w:t>
            </w:r>
            <w:r>
              <w:rPr>
                <w:rFonts w:asciiTheme="minorHAnsi" w:hAnsiTheme="minorHAnsi" w:cstheme="minorHAnsi" w:hint="cs"/>
                <w:b/>
                <w:bCs/>
                <w:i w:val="0"/>
                <w:iCs w:val="0"/>
                <w:sz w:val="22"/>
                <w:szCs w:val="22"/>
                <w:rtl/>
                <w:lang w:bidi="ar-EG"/>
              </w:rPr>
              <w:t xml:space="preserve">السابقة عن التعاقد لنسبة 3 % من عدد المؤمن عليهم </w:t>
            </w:r>
          </w:p>
        </w:tc>
        <w:tc>
          <w:tcPr>
            <w:tcW w:w="4212" w:type="dxa"/>
            <w:vMerge w:val="restart"/>
            <w:tcBorders>
              <w:top w:val="inset" w:sz="6" w:space="0" w:color="auto"/>
              <w:left w:val="inset" w:sz="6" w:space="0" w:color="auto"/>
              <w:right w:val="inset" w:sz="6" w:space="0" w:color="auto"/>
            </w:tcBorders>
          </w:tcPr>
          <w:p w14:paraId="6C2F5106" w14:textId="77777777" w:rsidR="003B08E9" w:rsidRDefault="003B08E9" w:rsidP="003B08E9">
            <w:pPr>
              <w:pStyle w:val="BodyText"/>
              <w:bidi/>
              <w:jc w:val="center"/>
              <w:rPr>
                <w:rFonts w:asciiTheme="minorHAnsi" w:hAnsiTheme="minorHAnsi" w:cstheme="minorHAnsi"/>
                <w:b/>
                <w:bCs/>
                <w:i w:val="0"/>
                <w:iCs w:val="0"/>
                <w:sz w:val="22"/>
                <w:szCs w:val="22"/>
                <w:rtl/>
                <w:lang w:bidi="ar-EG"/>
              </w:rPr>
            </w:pPr>
          </w:p>
          <w:p w14:paraId="5197F98F" w14:textId="6E443782" w:rsidR="003B08E9" w:rsidRPr="006638E3" w:rsidRDefault="003B08E9" w:rsidP="003B08E9">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تغطية كاملة حتى الحد الأقصى</w:t>
            </w:r>
          </w:p>
          <w:p w14:paraId="53D22AD8" w14:textId="77777777" w:rsidR="003B08E9" w:rsidRDefault="003B08E9" w:rsidP="003B08E9">
            <w:pPr>
              <w:pStyle w:val="BodyText"/>
              <w:bidi/>
              <w:jc w:val="center"/>
              <w:rPr>
                <w:rFonts w:asciiTheme="minorHAnsi" w:hAnsiTheme="minorHAnsi" w:cstheme="minorHAnsi"/>
                <w:b/>
                <w:bCs/>
                <w:i w:val="0"/>
                <w:iCs w:val="0"/>
                <w:sz w:val="22"/>
                <w:szCs w:val="22"/>
                <w:lang w:val="en-AE" w:bidi="ar-EG"/>
              </w:rPr>
            </w:pPr>
            <w:r w:rsidRPr="006638E3">
              <w:rPr>
                <w:rFonts w:asciiTheme="minorHAnsi" w:hAnsiTheme="minorHAnsi" w:cstheme="minorHAnsi"/>
                <w:b/>
                <w:bCs/>
                <w:i w:val="0"/>
                <w:iCs w:val="0"/>
                <w:sz w:val="22"/>
                <w:szCs w:val="22"/>
                <w:lang w:bidi="ar-EG"/>
              </w:rPr>
              <w:t>Full Coverage till The Maximum Limit</w:t>
            </w:r>
          </w:p>
          <w:p w14:paraId="2FEB5B31" w14:textId="1339E0F3" w:rsidR="003B08E9" w:rsidRPr="003B08E9" w:rsidRDefault="003B08E9" w:rsidP="003B08E9">
            <w:pPr>
              <w:pStyle w:val="BodyText"/>
              <w:bidi/>
              <w:jc w:val="center"/>
              <w:rPr>
                <w:rFonts w:asciiTheme="minorHAnsi" w:hAnsiTheme="minorHAnsi" w:cstheme="minorHAnsi"/>
                <w:b/>
                <w:bCs/>
                <w:i w:val="0"/>
                <w:iCs w:val="0"/>
                <w:sz w:val="22"/>
                <w:szCs w:val="22"/>
                <w:rtl/>
                <w:lang w:val="en-AE" w:bidi="ar-EG"/>
              </w:rPr>
            </w:pPr>
            <w:r>
              <w:rPr>
                <w:rFonts w:asciiTheme="minorHAnsi" w:hAnsiTheme="minorHAnsi" w:cstheme="minorHAnsi" w:hint="cs"/>
                <w:b/>
                <w:bCs/>
                <w:i w:val="0"/>
                <w:iCs w:val="0"/>
                <w:sz w:val="22"/>
                <w:szCs w:val="22"/>
                <w:rtl/>
                <w:lang w:val="en-AE" w:bidi="ar-EG"/>
              </w:rPr>
              <w:t xml:space="preserve">مع تطبيق نفس نسب تحملات العيادات الخارجية والأدوية </w:t>
            </w:r>
          </w:p>
        </w:tc>
        <w:tc>
          <w:tcPr>
            <w:tcW w:w="3634" w:type="dxa"/>
            <w:tcBorders>
              <w:top w:val="inset" w:sz="6" w:space="0" w:color="auto"/>
              <w:left w:val="inset" w:sz="6" w:space="0" w:color="auto"/>
              <w:bottom w:val="inset" w:sz="6" w:space="0" w:color="auto"/>
              <w:right w:val="inset" w:sz="6" w:space="0" w:color="auto"/>
            </w:tcBorders>
          </w:tcPr>
          <w:p w14:paraId="27CD7F7F" w14:textId="45D435FA" w:rsidR="003B08E9" w:rsidRPr="00162F7F" w:rsidRDefault="003B08E9" w:rsidP="00162F7F">
            <w:pPr>
              <w:pStyle w:val="BodyText"/>
              <w:rPr>
                <w:rFonts w:asciiTheme="minorHAnsi" w:hAnsiTheme="minorHAnsi" w:cstheme="minorHAnsi"/>
                <w:b/>
                <w:bCs/>
                <w:i w:val="0"/>
                <w:iCs w:val="0"/>
                <w:sz w:val="22"/>
                <w:szCs w:val="22"/>
                <w:lang w:val="en-AE" w:bidi="ar-EG"/>
              </w:rPr>
            </w:pPr>
            <w:r>
              <w:rPr>
                <w:rFonts w:asciiTheme="minorHAnsi" w:hAnsiTheme="minorHAnsi" w:cstheme="minorHAnsi"/>
                <w:b/>
                <w:bCs/>
                <w:i w:val="0"/>
                <w:iCs w:val="0"/>
                <w:sz w:val="22"/>
                <w:szCs w:val="22"/>
                <w:lang w:val="en-AE" w:bidi="ar-EG"/>
              </w:rPr>
              <w:t xml:space="preserve">Pre- Ex </w:t>
            </w:r>
            <w:r w:rsidRPr="006638E3">
              <w:rPr>
                <w:rFonts w:asciiTheme="minorHAnsi" w:hAnsiTheme="minorHAnsi" w:cstheme="minorHAnsi"/>
                <w:b/>
                <w:bCs/>
                <w:i w:val="0"/>
                <w:iCs w:val="0"/>
                <w:sz w:val="22"/>
                <w:szCs w:val="22"/>
                <w:lang w:bidi="ar-EG"/>
              </w:rPr>
              <w:t>Critical Cases</w:t>
            </w:r>
            <w:r>
              <w:rPr>
                <w:rFonts w:asciiTheme="minorHAnsi" w:hAnsiTheme="minorHAnsi" w:cstheme="minorHAnsi"/>
                <w:b/>
                <w:bCs/>
                <w:i w:val="0"/>
                <w:iCs w:val="0"/>
                <w:sz w:val="22"/>
                <w:szCs w:val="22"/>
                <w:lang w:val="en-AE" w:bidi="ar-EG"/>
              </w:rPr>
              <w:t xml:space="preserve"> for 3 % from </w:t>
            </w:r>
            <w:r w:rsidR="00AA3873">
              <w:rPr>
                <w:rFonts w:asciiTheme="minorHAnsi" w:hAnsiTheme="minorHAnsi" w:cstheme="minorHAnsi"/>
                <w:b/>
                <w:bCs/>
                <w:i w:val="0"/>
                <w:iCs w:val="0"/>
                <w:sz w:val="22"/>
                <w:szCs w:val="22"/>
                <w:lang w:val="en-AE" w:bidi="ar-EG"/>
              </w:rPr>
              <w:t>T</w:t>
            </w:r>
            <w:r>
              <w:rPr>
                <w:rFonts w:asciiTheme="minorHAnsi" w:hAnsiTheme="minorHAnsi" w:cstheme="minorHAnsi"/>
                <w:b/>
                <w:bCs/>
                <w:i w:val="0"/>
                <w:iCs w:val="0"/>
                <w:sz w:val="22"/>
                <w:szCs w:val="22"/>
                <w:lang w:val="en-AE" w:bidi="ar-EG"/>
              </w:rPr>
              <w:t>otal No. of Members</w:t>
            </w:r>
          </w:p>
        </w:tc>
      </w:tr>
      <w:tr w:rsidR="00162F7F" w:rsidRPr="006638E3" w14:paraId="7899B4B3" w14:textId="77777777" w:rsidTr="003B08E9">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5FAA13BD" w14:textId="20A73F7A" w:rsidR="00162F7F" w:rsidRPr="006638E3" w:rsidRDefault="00162F7F" w:rsidP="003B08E9">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الحالات السابقة عن التعاقد</w:t>
            </w:r>
          </w:p>
        </w:tc>
        <w:tc>
          <w:tcPr>
            <w:tcW w:w="4212" w:type="dxa"/>
            <w:vMerge/>
            <w:tcBorders>
              <w:top w:val="inset" w:sz="6" w:space="0" w:color="auto"/>
              <w:left w:val="inset" w:sz="6" w:space="0" w:color="auto"/>
              <w:right w:val="inset" w:sz="6" w:space="0" w:color="auto"/>
            </w:tcBorders>
          </w:tcPr>
          <w:p w14:paraId="1AC4342C" w14:textId="77777777" w:rsidR="00162F7F" w:rsidRDefault="00162F7F" w:rsidP="003B08E9">
            <w:pPr>
              <w:pStyle w:val="BodyText"/>
              <w:bidi/>
              <w:jc w:val="center"/>
              <w:rPr>
                <w:rFonts w:asciiTheme="minorHAnsi" w:hAnsiTheme="minorHAnsi" w:cstheme="minorHAnsi"/>
                <w:b/>
                <w:bCs/>
                <w:i w:val="0"/>
                <w:iCs w:val="0"/>
                <w:sz w:val="22"/>
                <w:szCs w:val="22"/>
                <w:rtl/>
                <w:lang w:bidi="ar-EG"/>
              </w:rPr>
            </w:pPr>
          </w:p>
        </w:tc>
        <w:tc>
          <w:tcPr>
            <w:tcW w:w="3634" w:type="dxa"/>
            <w:tcBorders>
              <w:top w:val="inset" w:sz="6" w:space="0" w:color="auto"/>
              <w:left w:val="inset" w:sz="6" w:space="0" w:color="auto"/>
              <w:bottom w:val="inset" w:sz="6" w:space="0" w:color="auto"/>
              <w:right w:val="inset" w:sz="6" w:space="0" w:color="auto"/>
            </w:tcBorders>
          </w:tcPr>
          <w:p w14:paraId="74122EC8" w14:textId="77C31C83" w:rsidR="00162F7F" w:rsidRDefault="00162F7F" w:rsidP="003B08E9">
            <w:pPr>
              <w:pStyle w:val="BodyText"/>
              <w:rPr>
                <w:rFonts w:asciiTheme="minorHAnsi" w:hAnsiTheme="minorHAnsi" w:cstheme="minorHAnsi"/>
                <w:b/>
                <w:bCs/>
                <w:i w:val="0"/>
                <w:iCs w:val="0"/>
                <w:sz w:val="22"/>
                <w:szCs w:val="22"/>
                <w:lang w:val="en-AE" w:bidi="ar-EG"/>
              </w:rPr>
            </w:pPr>
            <w:r w:rsidRPr="006638E3">
              <w:rPr>
                <w:rFonts w:asciiTheme="minorHAnsi" w:hAnsiTheme="minorHAnsi" w:cstheme="minorHAnsi"/>
                <w:b/>
                <w:bCs/>
                <w:i w:val="0"/>
                <w:iCs w:val="0"/>
                <w:sz w:val="22"/>
                <w:szCs w:val="22"/>
                <w:lang w:bidi="ar-EG"/>
              </w:rPr>
              <w:t>Pre-ex Cases</w:t>
            </w:r>
          </w:p>
        </w:tc>
      </w:tr>
      <w:tr w:rsidR="00162F7F" w:rsidRPr="006638E3" w14:paraId="441E6DB1" w14:textId="77777777" w:rsidTr="003B08E9">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615A90DA" w14:textId="35720E10" w:rsidR="00162F7F" w:rsidRPr="006638E3" w:rsidRDefault="00162F7F" w:rsidP="00162F7F">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 xml:space="preserve">الحالات المزمنة </w:t>
            </w:r>
          </w:p>
        </w:tc>
        <w:tc>
          <w:tcPr>
            <w:tcW w:w="4212" w:type="dxa"/>
            <w:vMerge/>
            <w:tcBorders>
              <w:top w:val="inset" w:sz="6" w:space="0" w:color="auto"/>
              <w:left w:val="inset" w:sz="6" w:space="0" w:color="auto"/>
              <w:right w:val="inset" w:sz="6" w:space="0" w:color="auto"/>
            </w:tcBorders>
          </w:tcPr>
          <w:p w14:paraId="6A73F4BA" w14:textId="77777777" w:rsidR="00162F7F" w:rsidRDefault="00162F7F" w:rsidP="003B08E9">
            <w:pPr>
              <w:pStyle w:val="BodyText"/>
              <w:bidi/>
              <w:jc w:val="center"/>
              <w:rPr>
                <w:rFonts w:asciiTheme="minorHAnsi" w:hAnsiTheme="minorHAnsi" w:cstheme="minorHAnsi"/>
                <w:b/>
                <w:bCs/>
                <w:i w:val="0"/>
                <w:iCs w:val="0"/>
                <w:sz w:val="22"/>
                <w:szCs w:val="22"/>
                <w:rtl/>
                <w:lang w:bidi="ar-EG"/>
              </w:rPr>
            </w:pPr>
          </w:p>
        </w:tc>
        <w:tc>
          <w:tcPr>
            <w:tcW w:w="3634" w:type="dxa"/>
            <w:tcBorders>
              <w:top w:val="inset" w:sz="6" w:space="0" w:color="auto"/>
              <w:left w:val="inset" w:sz="6" w:space="0" w:color="auto"/>
              <w:bottom w:val="inset" w:sz="6" w:space="0" w:color="auto"/>
              <w:right w:val="inset" w:sz="6" w:space="0" w:color="auto"/>
            </w:tcBorders>
          </w:tcPr>
          <w:p w14:paraId="7D80753C" w14:textId="5095289E" w:rsidR="00162F7F" w:rsidRPr="006638E3" w:rsidRDefault="00162F7F" w:rsidP="00162F7F">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Chronic Cases</w:t>
            </w:r>
          </w:p>
        </w:tc>
      </w:tr>
      <w:tr w:rsidR="003B08E9" w:rsidRPr="006638E3" w14:paraId="770BCEC1" w14:textId="77777777" w:rsidTr="003B08E9">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3D58555A" w14:textId="3F72976E" w:rsidR="003B08E9" w:rsidRPr="003B08E9" w:rsidRDefault="003B08E9" w:rsidP="003B08E9">
            <w:pPr>
              <w:pStyle w:val="BodyText"/>
              <w:bidi/>
              <w:rPr>
                <w:rFonts w:asciiTheme="minorHAnsi" w:hAnsiTheme="minorHAnsi" w:cstheme="minorHAnsi"/>
                <w:b/>
                <w:bCs/>
                <w:i w:val="0"/>
                <w:iCs w:val="0"/>
                <w:sz w:val="22"/>
                <w:szCs w:val="22"/>
                <w:rtl/>
                <w:lang w:val="en-AE" w:bidi="ar-EG"/>
              </w:rPr>
            </w:pPr>
            <w:r>
              <w:rPr>
                <w:rFonts w:asciiTheme="minorHAnsi" w:hAnsiTheme="minorHAnsi" w:cstheme="minorHAnsi" w:hint="cs"/>
                <w:b/>
                <w:bCs/>
                <w:i w:val="0"/>
                <w:iCs w:val="0"/>
                <w:sz w:val="22"/>
                <w:szCs w:val="22"/>
                <w:rtl/>
                <w:lang w:val="en-AE" w:bidi="ar-EG"/>
              </w:rPr>
              <w:t xml:space="preserve">الحالات الحرجة اللاحقة عن تاريخ التعاقد </w:t>
            </w:r>
          </w:p>
        </w:tc>
        <w:tc>
          <w:tcPr>
            <w:tcW w:w="4212" w:type="dxa"/>
            <w:vMerge/>
            <w:tcBorders>
              <w:left w:val="inset" w:sz="6" w:space="0" w:color="auto"/>
              <w:bottom w:val="inset" w:sz="6" w:space="0" w:color="auto"/>
              <w:right w:val="inset" w:sz="6" w:space="0" w:color="auto"/>
            </w:tcBorders>
          </w:tcPr>
          <w:p w14:paraId="00CF3B6F" w14:textId="77777777" w:rsidR="003B08E9" w:rsidRPr="006638E3" w:rsidRDefault="003B08E9" w:rsidP="003B08E9">
            <w:pPr>
              <w:pStyle w:val="BodyText"/>
              <w:bidi/>
              <w:jc w:val="center"/>
              <w:rPr>
                <w:rFonts w:asciiTheme="minorHAnsi" w:hAnsiTheme="minorHAnsi" w:cstheme="minorHAnsi"/>
                <w:b/>
                <w:bCs/>
                <w:i w:val="0"/>
                <w:iCs w:val="0"/>
                <w:sz w:val="22"/>
                <w:szCs w:val="22"/>
                <w:lang w:bidi="ar-EG"/>
              </w:rPr>
            </w:pPr>
          </w:p>
        </w:tc>
        <w:tc>
          <w:tcPr>
            <w:tcW w:w="3634" w:type="dxa"/>
            <w:tcBorders>
              <w:top w:val="inset" w:sz="6" w:space="0" w:color="auto"/>
              <w:left w:val="inset" w:sz="6" w:space="0" w:color="auto"/>
              <w:bottom w:val="inset" w:sz="6" w:space="0" w:color="auto"/>
              <w:right w:val="inset" w:sz="6" w:space="0" w:color="auto"/>
            </w:tcBorders>
          </w:tcPr>
          <w:p w14:paraId="2927CDB8" w14:textId="299BA107" w:rsidR="003B08E9" w:rsidRPr="003B08E9" w:rsidRDefault="003B08E9" w:rsidP="003B08E9">
            <w:pPr>
              <w:pStyle w:val="BodyText"/>
              <w:rPr>
                <w:rFonts w:asciiTheme="minorHAnsi" w:hAnsiTheme="minorHAnsi" w:cstheme="minorHAnsi"/>
                <w:b/>
                <w:bCs/>
                <w:i w:val="0"/>
                <w:iCs w:val="0"/>
                <w:sz w:val="22"/>
                <w:szCs w:val="22"/>
                <w:lang w:val="en-AE" w:bidi="ar-EG"/>
              </w:rPr>
            </w:pPr>
            <w:r>
              <w:rPr>
                <w:rFonts w:asciiTheme="minorHAnsi" w:hAnsiTheme="minorHAnsi" w:cstheme="minorHAnsi"/>
                <w:b/>
                <w:bCs/>
                <w:i w:val="0"/>
                <w:iCs w:val="0"/>
                <w:sz w:val="22"/>
                <w:szCs w:val="22"/>
                <w:lang w:val="en-AE" w:bidi="ar-EG"/>
              </w:rPr>
              <w:t xml:space="preserve">New Critical Cases </w:t>
            </w:r>
          </w:p>
        </w:tc>
      </w:tr>
      <w:tr w:rsidR="003B08E9" w:rsidRPr="006638E3" w14:paraId="194A83EB" w14:textId="77777777" w:rsidTr="003B08E9">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7E1A1418" w14:textId="77777777" w:rsidR="003B08E9" w:rsidRPr="006638E3" w:rsidRDefault="003B08E9" w:rsidP="003B08E9">
            <w:pPr>
              <w:pStyle w:val="BodyText"/>
              <w:bidi/>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الحالات المستثناة</w:t>
            </w:r>
          </w:p>
          <w:p w14:paraId="66E757E8" w14:textId="689EAC20" w:rsidR="003B08E9" w:rsidRPr="006638E3" w:rsidRDefault="003B08E9" w:rsidP="003B08E9">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 xml:space="preserve">تعدى الحد الأقصى للبرنامج </w:t>
            </w:r>
            <w:r w:rsidR="00AA3873" w:rsidRPr="006638E3">
              <w:rPr>
                <w:rFonts w:asciiTheme="minorHAnsi" w:hAnsiTheme="minorHAnsi" w:cstheme="minorHAnsi" w:hint="cs"/>
                <w:b/>
                <w:bCs/>
                <w:i w:val="0"/>
                <w:iCs w:val="0"/>
                <w:sz w:val="22"/>
                <w:szCs w:val="22"/>
                <w:rtl/>
                <w:lang w:bidi="ar-EG"/>
              </w:rPr>
              <w:t>التأميني</w:t>
            </w:r>
          </w:p>
        </w:tc>
        <w:tc>
          <w:tcPr>
            <w:tcW w:w="4212" w:type="dxa"/>
            <w:tcBorders>
              <w:top w:val="inset" w:sz="6" w:space="0" w:color="auto"/>
              <w:left w:val="inset" w:sz="6" w:space="0" w:color="auto"/>
              <w:bottom w:val="inset" w:sz="6" w:space="0" w:color="auto"/>
              <w:right w:val="inset" w:sz="6" w:space="0" w:color="auto"/>
            </w:tcBorders>
          </w:tcPr>
          <w:p w14:paraId="4C032B90" w14:textId="6CF3A9C0" w:rsidR="003B08E9" w:rsidRPr="006638E3" w:rsidRDefault="003B08E9" w:rsidP="003B08E9">
            <w:pPr>
              <w:pStyle w:val="BodyText"/>
              <w:bidi/>
              <w:jc w:val="center"/>
              <w:rPr>
                <w:rFonts w:asciiTheme="minorHAnsi" w:hAnsiTheme="minorHAnsi" w:cstheme="minorHAnsi"/>
                <w:b/>
                <w:bCs/>
                <w:i w:val="0"/>
                <w:iCs w:val="0"/>
                <w:sz w:val="22"/>
                <w:szCs w:val="22"/>
                <w:rtl/>
                <w:lang w:bidi="ar-EG"/>
              </w:rPr>
            </w:pPr>
            <w:r w:rsidRPr="006638E3">
              <w:rPr>
                <w:rFonts w:asciiTheme="minorHAnsi" w:hAnsiTheme="minorHAnsi" w:cstheme="minorHAnsi"/>
                <w:b/>
                <w:bCs/>
                <w:i w:val="0"/>
                <w:iCs w:val="0"/>
                <w:sz w:val="22"/>
                <w:szCs w:val="22"/>
                <w:rtl/>
                <w:lang w:bidi="ar-EG"/>
              </w:rPr>
              <w:t>وعاء تأميني بـ (</w:t>
            </w:r>
            <w:r>
              <w:rPr>
                <w:rFonts w:asciiTheme="minorHAnsi" w:hAnsiTheme="minorHAnsi" w:cstheme="minorHAnsi" w:hint="cs"/>
                <w:b/>
                <w:bCs/>
                <w:i w:val="0"/>
                <w:iCs w:val="0"/>
                <w:sz w:val="22"/>
                <w:szCs w:val="22"/>
                <w:rtl/>
                <w:lang w:bidi="ar-EG"/>
              </w:rPr>
              <w:t>150,000</w:t>
            </w:r>
            <w:r w:rsidRPr="006638E3">
              <w:rPr>
                <w:rFonts w:asciiTheme="minorHAnsi" w:hAnsiTheme="minorHAnsi" w:cstheme="minorHAnsi"/>
                <w:b/>
                <w:bCs/>
                <w:i w:val="0"/>
                <w:iCs w:val="0"/>
                <w:sz w:val="22"/>
                <w:szCs w:val="22"/>
                <w:rtl/>
                <w:lang w:bidi="ar-EG"/>
              </w:rPr>
              <w:t xml:space="preserve"> جم) لإجمالي الوثيقة سنوياً </w:t>
            </w:r>
          </w:p>
          <w:p w14:paraId="30AB1445" w14:textId="77777777" w:rsidR="003B08E9" w:rsidRPr="006638E3" w:rsidRDefault="003B08E9" w:rsidP="003B08E9">
            <w:pPr>
              <w:pStyle w:val="BodyText"/>
              <w:bidi/>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Common Pool</w:t>
            </w:r>
          </w:p>
          <w:p w14:paraId="11113980" w14:textId="400E67B0" w:rsidR="003B08E9" w:rsidRPr="006638E3" w:rsidRDefault="003B08E9" w:rsidP="003B08E9">
            <w:pPr>
              <w:pStyle w:val="BodyText"/>
              <w:bidi/>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lang w:bidi="ar-EG"/>
              </w:rPr>
              <w:t xml:space="preserve"> (EGP</w:t>
            </w:r>
            <w:r>
              <w:rPr>
                <w:rFonts w:asciiTheme="minorHAnsi" w:hAnsiTheme="minorHAnsi" w:cstheme="minorHAnsi"/>
                <w:b/>
                <w:bCs/>
                <w:i w:val="0"/>
                <w:iCs w:val="0"/>
                <w:sz w:val="22"/>
                <w:szCs w:val="22"/>
                <w:lang w:bidi="ar-EG"/>
              </w:rPr>
              <w:t>150,000</w:t>
            </w:r>
            <w:r w:rsidRPr="006638E3">
              <w:rPr>
                <w:rFonts w:asciiTheme="minorHAnsi" w:hAnsiTheme="minorHAnsi" w:cstheme="minorHAnsi"/>
                <w:b/>
                <w:bCs/>
                <w:i w:val="0"/>
                <w:iCs w:val="0"/>
                <w:sz w:val="22"/>
                <w:szCs w:val="22"/>
                <w:lang w:bidi="ar-EG"/>
              </w:rPr>
              <w:t>) for total Members</w:t>
            </w:r>
          </w:p>
        </w:tc>
        <w:tc>
          <w:tcPr>
            <w:tcW w:w="3634" w:type="dxa"/>
            <w:tcBorders>
              <w:top w:val="inset" w:sz="6" w:space="0" w:color="auto"/>
              <w:left w:val="inset" w:sz="6" w:space="0" w:color="auto"/>
              <w:bottom w:val="inset" w:sz="6" w:space="0" w:color="auto"/>
              <w:right w:val="inset" w:sz="6" w:space="0" w:color="auto"/>
            </w:tcBorders>
          </w:tcPr>
          <w:p w14:paraId="7A3BC3D0" w14:textId="77777777" w:rsidR="003B08E9" w:rsidRPr="00120E23" w:rsidRDefault="003B08E9" w:rsidP="003B08E9">
            <w:pPr>
              <w:rPr>
                <w:rFonts w:eastAsia="Times New Roman" w:cstheme="minorHAnsi"/>
                <w:b/>
                <w:bCs/>
                <w:lang w:bidi="ar-EG"/>
              </w:rPr>
            </w:pPr>
            <w:r w:rsidRPr="00120E23">
              <w:rPr>
                <w:rFonts w:eastAsia="Times New Roman" w:cstheme="minorHAnsi"/>
                <w:b/>
                <w:bCs/>
                <w:lang w:bidi="ar-EG"/>
              </w:rPr>
              <w:t>Exception Cases</w:t>
            </w:r>
          </w:p>
          <w:p w14:paraId="5651C049" w14:textId="66E0CC8D" w:rsidR="003B08E9" w:rsidRPr="006638E3" w:rsidRDefault="003B08E9" w:rsidP="003B08E9">
            <w:pPr>
              <w:pStyle w:val="BodyText"/>
              <w:rPr>
                <w:rFonts w:asciiTheme="minorHAnsi" w:hAnsiTheme="minorHAnsi" w:cstheme="minorHAnsi"/>
                <w:b/>
                <w:bCs/>
                <w:i w:val="0"/>
                <w:iCs w:val="0"/>
                <w:sz w:val="22"/>
                <w:szCs w:val="22"/>
                <w:lang w:bidi="ar-EG"/>
              </w:rPr>
            </w:pPr>
            <w:r w:rsidRPr="00120E23">
              <w:rPr>
                <w:rFonts w:asciiTheme="minorHAnsi" w:hAnsiTheme="minorHAnsi" w:cstheme="minorHAnsi"/>
                <w:b/>
                <w:bCs/>
                <w:i w:val="0"/>
                <w:iCs w:val="0"/>
                <w:sz w:val="22"/>
                <w:szCs w:val="22"/>
                <w:lang w:bidi="ar-EG"/>
              </w:rPr>
              <w:t>Over Ceiling Cases</w:t>
            </w:r>
            <w:r w:rsidRPr="00120E23">
              <w:rPr>
                <w:rFonts w:asciiTheme="minorHAnsi" w:hAnsiTheme="minorHAnsi" w:cstheme="minorHAnsi"/>
                <w:b/>
                <w:bCs/>
                <w:i w:val="0"/>
                <w:iCs w:val="0"/>
                <w:sz w:val="22"/>
                <w:szCs w:val="22"/>
                <w:rtl/>
                <w:lang w:bidi="ar-EG"/>
              </w:rPr>
              <w:t xml:space="preserve"> </w:t>
            </w:r>
            <w:proofErr w:type="gramStart"/>
            <w:r w:rsidRPr="00120E23">
              <w:rPr>
                <w:rFonts w:asciiTheme="minorHAnsi" w:hAnsiTheme="minorHAnsi" w:cstheme="minorHAnsi"/>
                <w:b/>
                <w:bCs/>
                <w:i w:val="0"/>
                <w:iCs w:val="0"/>
                <w:sz w:val="22"/>
                <w:szCs w:val="22"/>
                <w:lang w:bidi="ar-EG"/>
              </w:rPr>
              <w:t>For</w:t>
            </w:r>
            <w:proofErr w:type="gramEnd"/>
            <w:r w:rsidRPr="00120E23">
              <w:rPr>
                <w:rFonts w:asciiTheme="minorHAnsi" w:hAnsiTheme="minorHAnsi" w:cstheme="minorHAnsi"/>
                <w:b/>
                <w:bCs/>
                <w:i w:val="0"/>
                <w:iCs w:val="0"/>
                <w:sz w:val="22"/>
                <w:szCs w:val="22"/>
                <w:lang w:bidi="ar-EG"/>
              </w:rPr>
              <w:t xml:space="preserve"> AML</w:t>
            </w:r>
            <w:r w:rsidRPr="006638E3">
              <w:rPr>
                <w:rFonts w:asciiTheme="minorHAnsi" w:hAnsiTheme="minorHAnsi" w:cstheme="minorHAnsi"/>
                <w:b/>
                <w:bCs/>
                <w:i w:val="0"/>
                <w:iCs w:val="0"/>
                <w:sz w:val="22"/>
                <w:szCs w:val="22"/>
                <w:lang w:bidi="ar-EG"/>
              </w:rPr>
              <w:t xml:space="preserve"> </w:t>
            </w:r>
          </w:p>
        </w:tc>
      </w:tr>
      <w:tr w:rsidR="003B08E9" w:rsidRPr="006638E3" w14:paraId="144DF62D" w14:textId="77777777" w:rsidTr="003B08E9">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58ACB2E3" w14:textId="2AA264A2" w:rsidR="003B08E9" w:rsidRPr="006638E3" w:rsidRDefault="003B08E9" w:rsidP="003B08E9">
            <w:pPr>
              <w:pStyle w:val="BodyText"/>
              <w:bidi/>
              <w:rPr>
                <w:rFonts w:asciiTheme="minorHAnsi" w:hAnsiTheme="minorHAnsi" w:cstheme="minorHAnsi"/>
                <w:b/>
                <w:bCs/>
                <w:i w:val="0"/>
                <w:iCs w:val="0"/>
                <w:sz w:val="22"/>
                <w:szCs w:val="22"/>
                <w:lang w:bidi="ar-EG"/>
              </w:rPr>
            </w:pPr>
            <w:proofErr w:type="spellStart"/>
            <w:r w:rsidRPr="006638E3">
              <w:rPr>
                <w:rFonts w:asciiTheme="minorHAnsi" w:hAnsiTheme="minorHAnsi" w:cstheme="minorHAnsi"/>
                <w:b/>
                <w:bCs/>
                <w:i w:val="0"/>
                <w:iCs w:val="0"/>
                <w:sz w:val="22"/>
                <w:szCs w:val="22"/>
                <w:rtl/>
                <w:lang w:bidi="ar-EG"/>
              </w:rPr>
              <w:t>كوفيد</w:t>
            </w:r>
            <w:proofErr w:type="spellEnd"/>
            <w:r w:rsidRPr="006638E3">
              <w:rPr>
                <w:rFonts w:asciiTheme="minorHAnsi" w:hAnsiTheme="minorHAnsi" w:cstheme="minorHAnsi"/>
                <w:b/>
                <w:bCs/>
                <w:i w:val="0"/>
                <w:iCs w:val="0"/>
                <w:sz w:val="22"/>
                <w:szCs w:val="22"/>
                <w:rtl/>
                <w:lang w:bidi="ar-EG"/>
              </w:rPr>
              <w:t xml:space="preserve"> – 19</w:t>
            </w:r>
            <w:r>
              <w:rPr>
                <w:rFonts w:asciiTheme="minorHAnsi" w:hAnsiTheme="minorHAnsi" w:cstheme="minorHAnsi" w:hint="cs"/>
                <w:b/>
                <w:bCs/>
                <w:i w:val="0"/>
                <w:iCs w:val="0"/>
                <w:sz w:val="22"/>
                <w:szCs w:val="22"/>
                <w:rtl/>
                <w:lang w:bidi="ar-EG"/>
              </w:rPr>
              <w:t>ومتحورتها</w:t>
            </w:r>
            <w:r w:rsidRPr="006638E3">
              <w:rPr>
                <w:rFonts w:asciiTheme="minorHAnsi" w:hAnsiTheme="minorHAnsi" w:cstheme="minorHAnsi"/>
                <w:b/>
                <w:bCs/>
                <w:i w:val="0"/>
                <w:iCs w:val="0"/>
                <w:sz w:val="22"/>
                <w:szCs w:val="22"/>
                <w:rtl/>
                <w:lang w:bidi="ar-EG"/>
              </w:rPr>
              <w:t xml:space="preserve"> ماعدا العزل </w:t>
            </w:r>
            <w:r w:rsidR="00AA3873" w:rsidRPr="006638E3">
              <w:rPr>
                <w:rFonts w:asciiTheme="minorHAnsi" w:hAnsiTheme="minorHAnsi" w:cstheme="minorHAnsi" w:hint="cs"/>
                <w:b/>
                <w:bCs/>
                <w:i w:val="0"/>
                <w:iCs w:val="0"/>
                <w:sz w:val="22"/>
                <w:szCs w:val="22"/>
                <w:rtl/>
                <w:lang w:bidi="ar-EG"/>
              </w:rPr>
              <w:t>و</w:t>
            </w:r>
            <w:r w:rsidR="00AA3873" w:rsidRPr="006638E3">
              <w:rPr>
                <w:rFonts w:asciiTheme="minorHAnsi" w:hAnsiTheme="minorHAnsi" w:cstheme="minorHAnsi" w:hint="cs"/>
                <w:b/>
                <w:bCs/>
                <w:i w:val="0"/>
                <w:iCs w:val="0"/>
                <w:sz w:val="22"/>
                <w:szCs w:val="22"/>
                <w:lang w:bidi="ar-EG"/>
              </w:rPr>
              <w:t>PCR</w:t>
            </w:r>
          </w:p>
        </w:tc>
        <w:tc>
          <w:tcPr>
            <w:tcW w:w="4212" w:type="dxa"/>
            <w:tcBorders>
              <w:top w:val="inset" w:sz="6" w:space="0" w:color="auto"/>
              <w:left w:val="inset" w:sz="6" w:space="0" w:color="auto"/>
              <w:bottom w:val="inset" w:sz="6" w:space="0" w:color="auto"/>
              <w:right w:val="inset" w:sz="6" w:space="0" w:color="auto"/>
            </w:tcBorders>
          </w:tcPr>
          <w:p w14:paraId="6A8F2A94" w14:textId="17B7A88E" w:rsidR="003B08E9" w:rsidRDefault="003B08E9" w:rsidP="003B08E9">
            <w:pPr>
              <w:pStyle w:val="BodyText"/>
              <w:bidi/>
              <w:jc w:val="center"/>
              <w:rPr>
                <w:rFonts w:asciiTheme="minorHAnsi" w:hAnsiTheme="minorHAnsi" w:cstheme="minorHAnsi"/>
                <w:b/>
                <w:bCs/>
                <w:i w:val="0"/>
                <w:iCs w:val="0"/>
                <w:sz w:val="22"/>
                <w:szCs w:val="22"/>
                <w:rtl/>
              </w:rPr>
            </w:pPr>
            <w:r>
              <w:rPr>
                <w:rFonts w:asciiTheme="minorHAnsi" w:hAnsiTheme="minorHAnsi" w:cstheme="minorHAnsi" w:hint="cs"/>
                <w:b/>
                <w:bCs/>
                <w:i w:val="0"/>
                <w:iCs w:val="0"/>
                <w:sz w:val="22"/>
                <w:szCs w:val="22"/>
                <w:rtl/>
              </w:rPr>
              <w:t>بحد أقصى 3,000 جم للفرد سنوياً</w:t>
            </w:r>
          </w:p>
          <w:p w14:paraId="745782D5" w14:textId="70CCDC33" w:rsidR="003B08E9" w:rsidRPr="006638E3" w:rsidRDefault="003B08E9" w:rsidP="003B08E9">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b/>
                <w:bCs/>
                <w:i w:val="0"/>
                <w:iCs w:val="0"/>
                <w:sz w:val="22"/>
                <w:szCs w:val="22"/>
                <w:lang w:val="en-AE"/>
              </w:rPr>
              <w:t>Up to EGP 3,000 Per Member Annually</w:t>
            </w:r>
          </w:p>
        </w:tc>
        <w:tc>
          <w:tcPr>
            <w:tcW w:w="3634" w:type="dxa"/>
            <w:tcBorders>
              <w:top w:val="inset" w:sz="6" w:space="0" w:color="auto"/>
              <w:left w:val="inset" w:sz="6" w:space="0" w:color="auto"/>
              <w:bottom w:val="inset" w:sz="6" w:space="0" w:color="auto"/>
              <w:right w:val="inset" w:sz="6" w:space="0" w:color="auto"/>
            </w:tcBorders>
          </w:tcPr>
          <w:p w14:paraId="5C431372" w14:textId="149692DF" w:rsidR="003B08E9" w:rsidRPr="006638E3" w:rsidRDefault="003B08E9" w:rsidP="003B08E9">
            <w:pPr>
              <w:pStyle w:val="BodyText"/>
              <w:rPr>
                <w:rFonts w:asciiTheme="minorHAnsi" w:hAnsiTheme="minorHAnsi" w:cstheme="minorHAnsi"/>
                <w:b/>
                <w:bCs/>
                <w:i w:val="0"/>
                <w:iCs w:val="0"/>
                <w:sz w:val="22"/>
                <w:szCs w:val="22"/>
                <w:rtl/>
                <w:lang w:bidi="ar-EG"/>
              </w:rPr>
            </w:pPr>
            <w:proofErr w:type="spellStart"/>
            <w:r w:rsidRPr="006638E3">
              <w:rPr>
                <w:rFonts w:asciiTheme="minorHAnsi" w:hAnsiTheme="minorHAnsi" w:cstheme="minorHAnsi"/>
                <w:b/>
                <w:bCs/>
                <w:i w:val="0"/>
                <w:iCs w:val="0"/>
                <w:sz w:val="22"/>
                <w:szCs w:val="22"/>
                <w:lang w:bidi="ar-EG"/>
              </w:rPr>
              <w:t>Covid</w:t>
            </w:r>
            <w:proofErr w:type="spellEnd"/>
            <w:r w:rsidRPr="006638E3">
              <w:rPr>
                <w:rFonts w:asciiTheme="minorHAnsi" w:hAnsiTheme="minorHAnsi" w:cstheme="minorHAnsi"/>
                <w:b/>
                <w:bCs/>
                <w:i w:val="0"/>
                <w:iCs w:val="0"/>
                <w:sz w:val="22"/>
                <w:szCs w:val="22"/>
                <w:lang w:bidi="ar-EG"/>
              </w:rPr>
              <w:t xml:space="preserve"> – 19 Except Isolation &amp; PCR </w:t>
            </w:r>
          </w:p>
        </w:tc>
      </w:tr>
      <w:tr w:rsidR="003B08E9" w:rsidRPr="006638E3" w14:paraId="3CEB780B" w14:textId="77777777" w:rsidTr="003B08E9">
        <w:trPr>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0D58BDF3" w14:textId="5BAC5D40" w:rsidR="003B08E9" w:rsidRPr="006638E3" w:rsidRDefault="00AA3873" w:rsidP="003B08E9">
            <w:pPr>
              <w:pStyle w:val="BodyText"/>
              <w:bidi/>
              <w:rPr>
                <w:rFonts w:asciiTheme="minorHAnsi" w:hAnsiTheme="minorHAnsi" w:cstheme="minorHAnsi"/>
                <w:b/>
                <w:bCs/>
                <w:i w:val="0"/>
                <w:iCs w:val="0"/>
                <w:sz w:val="22"/>
                <w:szCs w:val="22"/>
                <w:rtl/>
                <w:lang w:bidi="ar-EG"/>
              </w:rPr>
            </w:pPr>
            <w:r w:rsidRPr="006638E3">
              <w:rPr>
                <w:rFonts w:asciiTheme="minorHAnsi" w:hAnsiTheme="minorHAnsi" w:cstheme="minorHAnsi" w:hint="cs"/>
                <w:b/>
                <w:bCs/>
                <w:i w:val="0"/>
                <w:iCs w:val="0"/>
                <w:sz w:val="22"/>
                <w:szCs w:val="22"/>
                <w:rtl/>
              </w:rPr>
              <w:t>الاسترداد</w:t>
            </w:r>
            <w:r w:rsidR="003B08E9" w:rsidRPr="006638E3">
              <w:rPr>
                <w:rFonts w:asciiTheme="minorHAnsi" w:hAnsiTheme="minorHAnsi" w:cstheme="minorHAnsi"/>
                <w:b/>
                <w:bCs/>
                <w:i w:val="0"/>
                <w:iCs w:val="0"/>
                <w:sz w:val="22"/>
                <w:szCs w:val="22"/>
                <w:rtl/>
              </w:rPr>
              <w:t xml:space="preserve"> </w:t>
            </w:r>
            <w:r w:rsidRPr="006638E3">
              <w:rPr>
                <w:rFonts w:asciiTheme="minorHAnsi" w:hAnsiTheme="minorHAnsi" w:cstheme="minorHAnsi" w:hint="cs"/>
                <w:b/>
                <w:bCs/>
                <w:i w:val="0"/>
                <w:iCs w:val="0"/>
                <w:sz w:val="22"/>
                <w:szCs w:val="22"/>
                <w:rtl/>
              </w:rPr>
              <w:t>النقدي</w:t>
            </w:r>
            <w:r w:rsidR="003B08E9" w:rsidRPr="006638E3">
              <w:rPr>
                <w:rFonts w:asciiTheme="minorHAnsi" w:hAnsiTheme="minorHAnsi" w:cstheme="minorHAnsi"/>
                <w:b/>
                <w:bCs/>
                <w:i w:val="0"/>
                <w:iCs w:val="0"/>
                <w:sz w:val="22"/>
                <w:szCs w:val="22"/>
                <w:rtl/>
              </w:rPr>
              <w:t xml:space="preserve"> </w:t>
            </w:r>
          </w:p>
        </w:tc>
        <w:tc>
          <w:tcPr>
            <w:tcW w:w="4212" w:type="dxa"/>
            <w:tcBorders>
              <w:top w:val="inset" w:sz="6" w:space="0" w:color="auto"/>
              <w:left w:val="inset" w:sz="6" w:space="0" w:color="auto"/>
              <w:bottom w:val="inset" w:sz="6" w:space="0" w:color="auto"/>
              <w:right w:val="inset" w:sz="6" w:space="0" w:color="auto"/>
            </w:tcBorders>
            <w:vAlign w:val="center"/>
          </w:tcPr>
          <w:p w14:paraId="207BD391" w14:textId="09F4309F" w:rsidR="003B08E9" w:rsidRPr="006638E3" w:rsidRDefault="003B08E9" w:rsidP="003B08E9">
            <w:pPr>
              <w:pStyle w:val="BodyText"/>
              <w:bidi/>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 xml:space="preserve">80% وفقأ لأسعار </w:t>
            </w:r>
            <w:r>
              <w:rPr>
                <w:rFonts w:asciiTheme="minorHAnsi" w:hAnsiTheme="minorHAnsi" w:cstheme="minorHAnsi" w:hint="cs"/>
                <w:b/>
                <w:bCs/>
                <w:i w:val="0"/>
                <w:iCs w:val="0"/>
                <w:sz w:val="22"/>
                <w:szCs w:val="22"/>
                <w:rtl/>
                <w:lang w:bidi="ar-EG"/>
              </w:rPr>
              <w:t>مصر الدولي</w:t>
            </w:r>
            <w:r w:rsidRPr="006638E3">
              <w:rPr>
                <w:rFonts w:asciiTheme="minorHAnsi" w:hAnsiTheme="minorHAnsi" w:cstheme="minorHAnsi"/>
                <w:rtl/>
              </w:rPr>
              <w:t xml:space="preserve"> </w:t>
            </w:r>
            <w:r w:rsidRPr="006638E3">
              <w:rPr>
                <w:rFonts w:asciiTheme="minorHAnsi" w:hAnsiTheme="minorHAnsi" w:cstheme="minorHAnsi"/>
                <w:b/>
                <w:bCs/>
                <w:i w:val="0"/>
                <w:iCs w:val="0"/>
                <w:sz w:val="22"/>
                <w:szCs w:val="22"/>
                <w:rtl/>
                <w:lang w:bidi="ar-EG"/>
              </w:rPr>
              <w:t xml:space="preserve">بحد أقصى </w:t>
            </w:r>
            <w:r>
              <w:rPr>
                <w:rFonts w:asciiTheme="minorHAnsi" w:hAnsiTheme="minorHAnsi" w:cstheme="minorHAnsi" w:hint="cs"/>
                <w:b/>
                <w:bCs/>
                <w:i w:val="0"/>
                <w:iCs w:val="0"/>
                <w:sz w:val="22"/>
                <w:szCs w:val="22"/>
                <w:rtl/>
                <w:lang w:bidi="ar-EG"/>
              </w:rPr>
              <w:t>300</w:t>
            </w:r>
            <w:r w:rsidRPr="006638E3">
              <w:rPr>
                <w:rFonts w:asciiTheme="minorHAnsi" w:hAnsiTheme="minorHAnsi" w:cstheme="minorHAnsi"/>
                <w:b/>
                <w:bCs/>
                <w:i w:val="0"/>
                <w:iCs w:val="0"/>
                <w:sz w:val="22"/>
                <w:szCs w:val="22"/>
                <w:rtl/>
                <w:lang w:bidi="ar-EG"/>
              </w:rPr>
              <w:t xml:space="preserve"> جم للكشف </w:t>
            </w:r>
          </w:p>
          <w:p w14:paraId="497035AC" w14:textId="10884707" w:rsidR="003B08E9" w:rsidRPr="006638E3" w:rsidRDefault="003B08E9" w:rsidP="003B08E9">
            <w:pPr>
              <w:pStyle w:val="BodyText"/>
              <w:bidi/>
              <w:jc w:val="center"/>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 xml:space="preserve">  </w:t>
            </w:r>
            <w:r w:rsidRPr="006638E3">
              <w:rPr>
                <w:rFonts w:asciiTheme="minorHAnsi" w:hAnsiTheme="minorHAnsi" w:cstheme="minorHAnsi"/>
                <w:b/>
                <w:bCs/>
                <w:i w:val="0"/>
                <w:iCs w:val="0"/>
                <w:sz w:val="22"/>
                <w:szCs w:val="22"/>
                <w:lang w:bidi="ar-EG"/>
              </w:rPr>
              <w:t xml:space="preserve"> 80% of </w:t>
            </w:r>
            <w:proofErr w:type="spellStart"/>
            <w:r>
              <w:rPr>
                <w:rFonts w:asciiTheme="minorHAnsi" w:hAnsiTheme="minorHAnsi" w:cstheme="minorHAnsi"/>
                <w:b/>
                <w:bCs/>
                <w:i w:val="0"/>
                <w:iCs w:val="0"/>
                <w:sz w:val="22"/>
                <w:szCs w:val="22"/>
                <w:lang w:bidi="ar-EG"/>
              </w:rPr>
              <w:t>Misr</w:t>
            </w:r>
            <w:proofErr w:type="spellEnd"/>
            <w:r>
              <w:rPr>
                <w:rFonts w:asciiTheme="minorHAnsi" w:hAnsiTheme="minorHAnsi" w:cstheme="minorHAnsi"/>
                <w:b/>
                <w:bCs/>
                <w:i w:val="0"/>
                <w:iCs w:val="0"/>
                <w:sz w:val="22"/>
                <w:szCs w:val="22"/>
                <w:lang w:bidi="ar-EG"/>
              </w:rPr>
              <w:t xml:space="preserve"> International</w:t>
            </w:r>
            <w:r w:rsidRPr="006638E3">
              <w:rPr>
                <w:rFonts w:asciiTheme="minorHAnsi" w:hAnsiTheme="minorHAnsi" w:cstheme="minorHAnsi"/>
                <w:b/>
                <w:bCs/>
                <w:i w:val="0"/>
                <w:iCs w:val="0"/>
                <w:sz w:val="22"/>
                <w:szCs w:val="22"/>
                <w:lang w:bidi="ar-EG"/>
              </w:rPr>
              <w:t xml:space="preserve"> List up to EGP </w:t>
            </w:r>
            <w:r>
              <w:rPr>
                <w:rFonts w:asciiTheme="minorHAnsi" w:hAnsiTheme="minorHAnsi" w:cstheme="minorHAnsi"/>
                <w:b/>
                <w:bCs/>
                <w:i w:val="0"/>
                <w:iCs w:val="0"/>
                <w:sz w:val="22"/>
                <w:szCs w:val="22"/>
                <w:lang w:bidi="ar-EG"/>
              </w:rPr>
              <w:t>300</w:t>
            </w:r>
            <w:r w:rsidRPr="006638E3">
              <w:rPr>
                <w:rFonts w:asciiTheme="minorHAnsi" w:hAnsiTheme="minorHAnsi" w:cstheme="minorHAnsi"/>
                <w:b/>
                <w:bCs/>
                <w:i w:val="0"/>
                <w:iCs w:val="0"/>
                <w:sz w:val="22"/>
                <w:szCs w:val="22"/>
                <w:lang w:bidi="ar-EG"/>
              </w:rPr>
              <w:t xml:space="preserve"> for consultation</w:t>
            </w:r>
          </w:p>
        </w:tc>
        <w:tc>
          <w:tcPr>
            <w:tcW w:w="3634" w:type="dxa"/>
            <w:tcBorders>
              <w:top w:val="inset" w:sz="6" w:space="0" w:color="auto"/>
              <w:left w:val="inset" w:sz="6" w:space="0" w:color="auto"/>
              <w:bottom w:val="inset" w:sz="6" w:space="0" w:color="auto"/>
              <w:right w:val="inset" w:sz="6" w:space="0" w:color="auto"/>
            </w:tcBorders>
            <w:vAlign w:val="center"/>
          </w:tcPr>
          <w:p w14:paraId="70C7D2B6" w14:textId="77777777" w:rsidR="003B08E9" w:rsidRPr="006638E3" w:rsidRDefault="003B08E9" w:rsidP="003B08E9">
            <w:pPr>
              <w:pStyle w:val="BodyText"/>
              <w:rPr>
                <w:rFonts w:asciiTheme="minorHAnsi" w:hAnsiTheme="minorHAnsi" w:cstheme="minorHAnsi"/>
                <w:b/>
                <w:bCs/>
                <w:i w:val="0"/>
                <w:iCs w:val="0"/>
                <w:sz w:val="22"/>
                <w:szCs w:val="22"/>
              </w:rPr>
            </w:pPr>
            <w:r w:rsidRPr="006638E3">
              <w:rPr>
                <w:rFonts w:asciiTheme="minorHAnsi" w:hAnsiTheme="minorHAnsi" w:cstheme="minorHAnsi"/>
                <w:b/>
                <w:bCs/>
                <w:i w:val="0"/>
                <w:iCs w:val="0"/>
                <w:sz w:val="22"/>
                <w:szCs w:val="22"/>
              </w:rPr>
              <w:t>Reimbursement</w:t>
            </w:r>
          </w:p>
        </w:tc>
      </w:tr>
    </w:tbl>
    <w:p w14:paraId="01393A03" w14:textId="32FB755E" w:rsidR="00D811A1" w:rsidRDefault="00D811A1" w:rsidP="00D811A1">
      <w:pPr>
        <w:pStyle w:val="ListParagraph"/>
        <w:numPr>
          <w:ilvl w:val="0"/>
          <w:numId w:val="3"/>
        </w:numPr>
        <w:bidi/>
        <w:spacing w:line="240" w:lineRule="auto"/>
        <w:ind w:right="-630"/>
        <w:rPr>
          <w:rFonts w:asciiTheme="minorHAnsi" w:eastAsia="Times New Roman" w:hAnsiTheme="minorHAnsi" w:cstheme="minorHAnsi"/>
          <w:b/>
          <w:bCs/>
          <w:sz w:val="24"/>
          <w:szCs w:val="24"/>
          <w:u w:val="single"/>
        </w:rPr>
      </w:pPr>
      <w:r w:rsidRPr="006638E3">
        <w:rPr>
          <w:rFonts w:asciiTheme="minorHAnsi" w:eastAsia="Times New Roman" w:hAnsiTheme="minorHAnsi" w:cstheme="minorHAnsi"/>
          <w:b/>
          <w:bCs/>
          <w:sz w:val="24"/>
          <w:szCs w:val="24"/>
          <w:u w:val="single"/>
          <w:rtl/>
        </w:rPr>
        <w:t xml:space="preserve">يتم خصم تعدى الحد الأقصى للبرنامج التأميني أو الحدود الفرعية أو الخدمات الغير مغطاة في حالات الطوارئ من الوعاء التأميني الخاص بالحالات المستثناة وتعدى الحد الأقصى مباشرة أو يتم سدادها من خلال العميل </w:t>
      </w:r>
    </w:p>
    <w:p w14:paraId="73D25ACE" w14:textId="16079364" w:rsidR="00AA3873" w:rsidRPr="00AA3873" w:rsidRDefault="00AA3873" w:rsidP="00AA3873">
      <w:pPr>
        <w:pStyle w:val="ListParagraph"/>
        <w:numPr>
          <w:ilvl w:val="0"/>
          <w:numId w:val="3"/>
        </w:numPr>
        <w:bidi/>
        <w:spacing w:line="240" w:lineRule="auto"/>
        <w:ind w:right="-630"/>
        <w:rPr>
          <w:rFonts w:asciiTheme="minorHAnsi" w:eastAsia="Times New Roman" w:hAnsiTheme="minorHAnsi" w:cstheme="minorHAnsi"/>
          <w:b/>
          <w:bCs/>
          <w:sz w:val="24"/>
          <w:szCs w:val="24"/>
          <w:u w:val="single"/>
        </w:rPr>
      </w:pPr>
      <w:r>
        <w:rPr>
          <w:rFonts w:asciiTheme="minorHAnsi" w:eastAsia="Times New Roman" w:hAnsiTheme="minorHAnsi" w:cstheme="minorHAnsi" w:hint="cs"/>
          <w:b/>
          <w:bCs/>
          <w:sz w:val="24"/>
          <w:szCs w:val="24"/>
          <w:u w:val="single"/>
          <w:rtl/>
        </w:rPr>
        <w:t xml:space="preserve">يتم تغطية تحليل فيتامين </w:t>
      </w:r>
      <w:r>
        <w:rPr>
          <w:rFonts w:asciiTheme="minorHAnsi" w:eastAsia="Times New Roman" w:hAnsiTheme="minorHAnsi" w:cstheme="minorHAnsi"/>
          <w:b/>
          <w:bCs/>
          <w:sz w:val="24"/>
          <w:szCs w:val="24"/>
          <w:u w:val="single"/>
          <w:lang w:val="en-AE"/>
        </w:rPr>
        <w:t>D</w:t>
      </w:r>
      <w:r>
        <w:rPr>
          <w:rFonts w:asciiTheme="minorHAnsi" w:eastAsia="Times New Roman" w:hAnsiTheme="minorHAnsi" w:cstheme="minorHAnsi" w:hint="cs"/>
          <w:b/>
          <w:bCs/>
          <w:sz w:val="24"/>
          <w:szCs w:val="24"/>
          <w:u w:val="single"/>
          <w:rtl/>
          <w:lang w:val="en-AE" w:bidi="ar-EG"/>
        </w:rPr>
        <w:t xml:space="preserve"> وفقاً للتوصية الطبية </w:t>
      </w:r>
    </w:p>
    <w:p w14:paraId="3BAE15C1" w14:textId="2C9E3234" w:rsidR="00AA3873" w:rsidRDefault="00AA3873" w:rsidP="00AA3873">
      <w:pPr>
        <w:pStyle w:val="ListParagraph"/>
        <w:numPr>
          <w:ilvl w:val="0"/>
          <w:numId w:val="3"/>
        </w:numPr>
        <w:bidi/>
        <w:spacing w:line="240" w:lineRule="auto"/>
        <w:ind w:right="-630"/>
        <w:rPr>
          <w:rFonts w:asciiTheme="minorHAnsi" w:eastAsia="Times New Roman" w:hAnsiTheme="minorHAnsi" w:cstheme="minorHAnsi"/>
          <w:b/>
          <w:bCs/>
          <w:sz w:val="24"/>
          <w:szCs w:val="24"/>
          <w:u w:val="single"/>
        </w:rPr>
      </w:pPr>
      <w:r>
        <w:rPr>
          <w:rFonts w:asciiTheme="minorHAnsi" w:eastAsia="Times New Roman" w:hAnsiTheme="minorHAnsi" w:cstheme="minorHAnsi" w:hint="cs"/>
          <w:b/>
          <w:bCs/>
          <w:sz w:val="24"/>
          <w:szCs w:val="24"/>
          <w:u w:val="single"/>
          <w:rtl/>
        </w:rPr>
        <w:t xml:space="preserve">يتم تغطية التردد الحراري الناتج عن الحقن وفقاً للتوصية الطبية </w:t>
      </w:r>
    </w:p>
    <w:p w14:paraId="4E8ECED2" w14:textId="36D28859" w:rsidR="00AA3873" w:rsidRPr="00AA3873" w:rsidRDefault="00AA3873" w:rsidP="00AA3873">
      <w:pPr>
        <w:pStyle w:val="ListParagraph"/>
        <w:numPr>
          <w:ilvl w:val="0"/>
          <w:numId w:val="3"/>
        </w:numPr>
        <w:bidi/>
        <w:spacing w:line="240" w:lineRule="auto"/>
        <w:ind w:right="-630"/>
        <w:rPr>
          <w:rFonts w:asciiTheme="minorHAnsi" w:eastAsia="Times New Roman" w:hAnsiTheme="minorHAnsi" w:cstheme="minorHAnsi"/>
          <w:b/>
          <w:bCs/>
          <w:sz w:val="24"/>
          <w:szCs w:val="24"/>
          <w:u w:val="single"/>
        </w:rPr>
      </w:pPr>
      <w:r>
        <w:rPr>
          <w:rFonts w:asciiTheme="minorHAnsi" w:eastAsia="Times New Roman" w:hAnsiTheme="minorHAnsi" w:cstheme="minorHAnsi" w:hint="cs"/>
          <w:b/>
          <w:bCs/>
          <w:sz w:val="24"/>
          <w:szCs w:val="24"/>
          <w:u w:val="single"/>
          <w:rtl/>
        </w:rPr>
        <w:t xml:space="preserve">يتم تغطية حالة واحدة فقط </w:t>
      </w:r>
      <w:r>
        <w:rPr>
          <w:rFonts w:asciiTheme="minorHAnsi" w:eastAsia="Times New Roman" w:hAnsiTheme="minorHAnsi" w:cstheme="minorHAnsi"/>
          <w:b/>
          <w:bCs/>
          <w:sz w:val="24"/>
          <w:szCs w:val="24"/>
          <w:u w:val="single"/>
          <w:lang w:val="en-AE" w:bidi="ar-EG"/>
        </w:rPr>
        <w:t xml:space="preserve">MS </w:t>
      </w:r>
    </w:p>
    <w:p w14:paraId="45C585F7" w14:textId="2C23ADD5" w:rsidR="00AA3873" w:rsidRPr="006638E3" w:rsidRDefault="00AA3873" w:rsidP="00AA3873">
      <w:pPr>
        <w:pStyle w:val="ListParagraph"/>
        <w:numPr>
          <w:ilvl w:val="0"/>
          <w:numId w:val="3"/>
        </w:numPr>
        <w:bidi/>
        <w:spacing w:line="240" w:lineRule="auto"/>
        <w:ind w:right="-630"/>
        <w:rPr>
          <w:rFonts w:asciiTheme="minorHAnsi" w:eastAsia="Times New Roman" w:hAnsiTheme="minorHAnsi" w:cstheme="minorHAnsi"/>
          <w:b/>
          <w:bCs/>
          <w:sz w:val="24"/>
          <w:szCs w:val="24"/>
          <w:u w:val="single"/>
          <w:rtl/>
        </w:rPr>
      </w:pPr>
      <w:r>
        <w:rPr>
          <w:rFonts w:asciiTheme="minorHAnsi" w:eastAsia="Times New Roman" w:hAnsiTheme="minorHAnsi" w:cstheme="minorHAnsi" w:hint="cs"/>
          <w:b/>
          <w:bCs/>
          <w:sz w:val="24"/>
          <w:szCs w:val="24"/>
          <w:u w:val="single"/>
          <w:rtl/>
          <w:lang w:val="en-AE" w:bidi="ar-EG"/>
        </w:rPr>
        <w:t xml:space="preserve">يتم تغطية الأدوية و التحاليل و </w:t>
      </w:r>
      <w:proofErr w:type="spellStart"/>
      <w:r>
        <w:rPr>
          <w:rFonts w:asciiTheme="minorHAnsi" w:eastAsia="Times New Roman" w:hAnsiTheme="minorHAnsi" w:cstheme="minorHAnsi" w:hint="cs"/>
          <w:b/>
          <w:bCs/>
          <w:sz w:val="24"/>
          <w:szCs w:val="24"/>
          <w:u w:val="single"/>
          <w:rtl/>
          <w:lang w:val="en-AE" w:bidi="ar-EG"/>
        </w:rPr>
        <w:t>الأشعات</w:t>
      </w:r>
      <w:proofErr w:type="spellEnd"/>
      <w:r>
        <w:rPr>
          <w:rFonts w:asciiTheme="minorHAnsi" w:eastAsia="Times New Roman" w:hAnsiTheme="minorHAnsi" w:cstheme="minorHAnsi" w:hint="cs"/>
          <w:b/>
          <w:bCs/>
          <w:sz w:val="24"/>
          <w:szCs w:val="24"/>
          <w:u w:val="single"/>
          <w:rtl/>
          <w:lang w:val="en-AE" w:bidi="ar-EG"/>
        </w:rPr>
        <w:t xml:space="preserve"> الخاصة بالحالات المناعية </w:t>
      </w:r>
      <w:proofErr w:type="gramStart"/>
      <w:r>
        <w:rPr>
          <w:rFonts w:asciiTheme="minorHAnsi" w:eastAsia="Times New Roman" w:hAnsiTheme="minorHAnsi" w:cstheme="minorHAnsi" w:hint="cs"/>
          <w:b/>
          <w:bCs/>
          <w:sz w:val="24"/>
          <w:szCs w:val="24"/>
          <w:u w:val="single"/>
          <w:rtl/>
          <w:lang w:val="en-AE" w:bidi="ar-EG"/>
        </w:rPr>
        <w:t>( الحجز</w:t>
      </w:r>
      <w:proofErr w:type="gramEnd"/>
      <w:r>
        <w:rPr>
          <w:rFonts w:asciiTheme="minorHAnsi" w:eastAsia="Times New Roman" w:hAnsiTheme="minorHAnsi" w:cstheme="minorHAnsi" w:hint="cs"/>
          <w:b/>
          <w:bCs/>
          <w:sz w:val="24"/>
          <w:szCs w:val="24"/>
          <w:u w:val="single"/>
          <w:rtl/>
          <w:lang w:val="en-AE" w:bidi="ar-EG"/>
        </w:rPr>
        <w:t xml:space="preserve"> الداخلي بالمستشفيات و العلاج الطبي التحفظي و العلاج البيولوجي غير مغطى ) </w:t>
      </w:r>
    </w:p>
    <w:p w14:paraId="064BC464" w14:textId="5868A360" w:rsidR="00C876F8" w:rsidRPr="006638E3" w:rsidRDefault="00C876F8" w:rsidP="000A1514">
      <w:pPr>
        <w:bidi/>
        <w:jc w:val="both"/>
        <w:rPr>
          <w:rFonts w:eastAsia="Times New Roman" w:cstheme="minorHAnsi"/>
          <w:b/>
          <w:bCs/>
          <w:sz w:val="24"/>
          <w:szCs w:val="24"/>
          <w:rtl/>
        </w:rPr>
      </w:pPr>
      <w:r w:rsidRPr="006638E3">
        <w:rPr>
          <w:rFonts w:eastAsia="Times New Roman" w:cstheme="minorHAnsi"/>
          <w:b/>
          <w:bCs/>
          <w:sz w:val="24"/>
          <w:szCs w:val="24"/>
          <w:rtl/>
        </w:rPr>
        <w:t xml:space="preserve">       تحريرا </w:t>
      </w:r>
      <w:proofErr w:type="spellStart"/>
      <w:proofErr w:type="gramStart"/>
      <w:r w:rsidRPr="006638E3">
        <w:rPr>
          <w:rFonts w:eastAsia="Times New Roman" w:cstheme="minorHAnsi"/>
          <w:b/>
          <w:bCs/>
          <w:sz w:val="24"/>
          <w:szCs w:val="24"/>
          <w:rtl/>
        </w:rPr>
        <w:t>فى</w:t>
      </w:r>
      <w:proofErr w:type="spellEnd"/>
      <w:r w:rsidRPr="006638E3">
        <w:rPr>
          <w:rFonts w:eastAsia="Times New Roman" w:cstheme="minorHAnsi"/>
          <w:b/>
          <w:bCs/>
          <w:sz w:val="24"/>
          <w:szCs w:val="24"/>
          <w:rtl/>
        </w:rPr>
        <w:t xml:space="preserve"> :</w:t>
      </w:r>
      <w:proofErr w:type="gramEnd"/>
      <w:r w:rsidRPr="006638E3">
        <w:rPr>
          <w:rFonts w:eastAsia="Times New Roman" w:cstheme="minorHAnsi"/>
          <w:b/>
          <w:bCs/>
          <w:sz w:val="24"/>
          <w:szCs w:val="24"/>
          <w:rtl/>
        </w:rPr>
        <w:t xml:space="preserve"> </w:t>
      </w:r>
      <w:r w:rsidR="00F94430">
        <w:rPr>
          <w:rFonts w:eastAsia="Times New Roman" w:cstheme="minorHAnsi"/>
          <w:b/>
          <w:bCs/>
          <w:sz w:val="24"/>
          <w:szCs w:val="24"/>
        </w:rPr>
        <w:t>01</w:t>
      </w:r>
      <w:r w:rsidRPr="006638E3">
        <w:rPr>
          <w:rFonts w:eastAsia="Times New Roman" w:cstheme="minorHAnsi"/>
          <w:b/>
          <w:bCs/>
          <w:sz w:val="24"/>
          <w:szCs w:val="24"/>
        </w:rPr>
        <w:t>/</w:t>
      </w:r>
      <w:r w:rsidR="00F94430">
        <w:rPr>
          <w:rFonts w:eastAsia="Times New Roman" w:cstheme="minorHAnsi"/>
          <w:b/>
          <w:bCs/>
          <w:sz w:val="24"/>
          <w:szCs w:val="24"/>
        </w:rPr>
        <w:t>01</w:t>
      </w:r>
      <w:r w:rsidRPr="006638E3">
        <w:rPr>
          <w:rFonts w:eastAsia="Times New Roman" w:cstheme="minorHAnsi"/>
          <w:b/>
          <w:bCs/>
          <w:sz w:val="24"/>
          <w:szCs w:val="24"/>
        </w:rPr>
        <w:t>/</w:t>
      </w:r>
      <w:r w:rsidR="00F94430">
        <w:rPr>
          <w:rFonts w:eastAsia="Times New Roman" w:cstheme="minorHAnsi"/>
          <w:b/>
          <w:bCs/>
          <w:sz w:val="24"/>
          <w:szCs w:val="24"/>
        </w:rPr>
        <w:t>2026</w:t>
      </w:r>
    </w:p>
    <w:p w14:paraId="79419A9F" w14:textId="225CADA4" w:rsidR="00C876F8" w:rsidRPr="006638E3" w:rsidRDefault="00C876F8" w:rsidP="00AF3331">
      <w:pPr>
        <w:pStyle w:val="BodyText"/>
        <w:rPr>
          <w:rFonts w:asciiTheme="minorHAnsi" w:hAnsiTheme="minorHAnsi" w:cstheme="minorHAnsi"/>
          <w:b/>
          <w:bCs/>
          <w:i w:val="0"/>
          <w:iCs w:val="0"/>
          <w:sz w:val="22"/>
          <w:szCs w:val="22"/>
          <w:lang w:bidi="ar-EG"/>
        </w:rPr>
      </w:pPr>
      <w:r w:rsidRPr="006638E3">
        <w:rPr>
          <w:rFonts w:asciiTheme="minorHAnsi" w:hAnsiTheme="minorHAnsi" w:cstheme="minorHAnsi"/>
          <w:b/>
          <w:bCs/>
          <w:i w:val="0"/>
          <w:iCs w:val="0"/>
          <w:sz w:val="22"/>
          <w:szCs w:val="22"/>
          <w:rtl/>
          <w:lang w:bidi="ar-EG"/>
        </w:rPr>
        <w:t xml:space="preserve">شركة وثاق للتأمين التكافلي – مصر </w:t>
      </w:r>
    </w:p>
    <w:sectPr w:rsidR="00C876F8" w:rsidRPr="006638E3" w:rsidSect="009D007F">
      <w:headerReference w:type="even" r:id="rId8"/>
      <w:headerReference w:type="default" r:id="rId9"/>
      <w:footerReference w:type="default" r:id="rId10"/>
      <w:headerReference w:type="first" r:id="rId11"/>
      <w:pgSz w:w="12240" w:h="15840"/>
      <w:pgMar w:top="1806" w:right="900" w:bottom="27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974A32" w14:textId="77777777" w:rsidR="007A5CBC" w:rsidRPr="00524DD2" w:rsidRDefault="007A5CBC" w:rsidP="00524DD2">
      <w:pPr>
        <w:pStyle w:val="BodyText"/>
        <w:rPr>
          <w:rFonts w:asciiTheme="minorHAnsi" w:eastAsiaTheme="minorEastAsia" w:hAnsiTheme="minorHAnsi" w:cstheme="minorBidi"/>
          <w:i w:val="0"/>
          <w:iCs w:val="0"/>
          <w:sz w:val="22"/>
          <w:szCs w:val="22"/>
        </w:rPr>
      </w:pPr>
      <w:r>
        <w:separator/>
      </w:r>
    </w:p>
  </w:endnote>
  <w:endnote w:type="continuationSeparator" w:id="0">
    <w:p w14:paraId="6FA60827" w14:textId="77777777" w:rsidR="007A5CBC" w:rsidRPr="00524DD2" w:rsidRDefault="007A5CBC" w:rsidP="00524DD2">
      <w:pPr>
        <w:pStyle w:val="BodyText"/>
        <w:rPr>
          <w:rFonts w:asciiTheme="minorHAnsi" w:eastAsiaTheme="minorEastAsia" w:hAnsiTheme="minorHAnsi" w:cstheme="minorBidi"/>
          <w:i w:val="0"/>
          <w:iCs w:val="0"/>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altName w:val="Simplified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D4FBF" w14:textId="77777777" w:rsidR="00873B87" w:rsidRDefault="00873B87">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0A1514">
      <w:rPr>
        <w:caps/>
        <w:noProof/>
        <w:color w:val="4F81BD" w:themeColor="accent1"/>
      </w:rPr>
      <w:t>9</w:t>
    </w:r>
    <w:r>
      <w:rPr>
        <w:caps/>
        <w:noProof/>
        <w:color w:val="4F81BD" w:themeColor="accent1"/>
      </w:rPr>
      <w:fldChar w:fldCharType="end"/>
    </w:r>
  </w:p>
  <w:p w14:paraId="7F23F494" w14:textId="77777777" w:rsidR="00873B87" w:rsidRDefault="00873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5EC58E" w14:textId="77777777" w:rsidR="007A5CBC" w:rsidRPr="00524DD2" w:rsidRDefault="007A5CBC" w:rsidP="00524DD2">
      <w:pPr>
        <w:pStyle w:val="BodyText"/>
        <w:rPr>
          <w:rFonts w:asciiTheme="minorHAnsi" w:eastAsiaTheme="minorEastAsia" w:hAnsiTheme="minorHAnsi" w:cstheme="minorBidi"/>
          <w:i w:val="0"/>
          <w:iCs w:val="0"/>
          <w:sz w:val="22"/>
          <w:szCs w:val="22"/>
        </w:rPr>
      </w:pPr>
      <w:r>
        <w:separator/>
      </w:r>
    </w:p>
  </w:footnote>
  <w:footnote w:type="continuationSeparator" w:id="0">
    <w:p w14:paraId="14818BE6" w14:textId="77777777" w:rsidR="007A5CBC" w:rsidRPr="00524DD2" w:rsidRDefault="007A5CBC" w:rsidP="00524DD2">
      <w:pPr>
        <w:pStyle w:val="BodyText"/>
        <w:rPr>
          <w:rFonts w:asciiTheme="minorHAnsi" w:eastAsiaTheme="minorEastAsia" w:hAnsiTheme="minorHAnsi" w:cstheme="minorBidi"/>
          <w:i w:val="0"/>
          <w:iCs w:val="0"/>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BE56EB" w14:textId="2E84BD0D" w:rsidR="007A5CBC" w:rsidRDefault="007A5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085BC" w14:textId="355561A2" w:rsidR="007A5CBC" w:rsidRDefault="007A5C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B55135" w14:textId="449F4E1E" w:rsidR="007A5CBC" w:rsidRDefault="007A5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8488E"/>
    <w:multiLevelType w:val="hybridMultilevel"/>
    <w:tmpl w:val="5246ACF2"/>
    <w:lvl w:ilvl="0" w:tplc="BA76AF36">
      <w:start w:val="3"/>
      <w:numFmt w:val="bullet"/>
      <w:lvlText w:val=""/>
      <w:lvlJc w:val="left"/>
      <w:pPr>
        <w:ind w:left="1248" w:hanging="360"/>
      </w:pPr>
      <w:rPr>
        <w:rFonts w:ascii="Symbol" w:eastAsiaTheme="minorEastAsia" w:hAnsi="Symbol" w:hint="default"/>
      </w:rPr>
    </w:lvl>
    <w:lvl w:ilvl="1" w:tplc="04090003" w:tentative="1">
      <w:start w:val="1"/>
      <w:numFmt w:val="bullet"/>
      <w:lvlText w:val="o"/>
      <w:lvlJc w:val="left"/>
      <w:pPr>
        <w:ind w:left="1968" w:hanging="360"/>
      </w:pPr>
      <w:rPr>
        <w:rFonts w:ascii="Courier New" w:hAnsi="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1" w15:restartNumberingAfterBreak="0">
    <w:nsid w:val="1BCA48F4"/>
    <w:multiLevelType w:val="hybridMultilevel"/>
    <w:tmpl w:val="A82AD946"/>
    <w:lvl w:ilvl="0" w:tplc="05500C14">
      <w:start w:val="1"/>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2" w15:restartNumberingAfterBreak="0">
    <w:nsid w:val="242C6BE3"/>
    <w:multiLevelType w:val="hybridMultilevel"/>
    <w:tmpl w:val="14A8D35E"/>
    <w:lvl w:ilvl="0" w:tplc="0D7EF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2449B9"/>
    <w:multiLevelType w:val="hybridMultilevel"/>
    <w:tmpl w:val="D5EC805E"/>
    <w:lvl w:ilvl="0" w:tplc="C9B4740E">
      <w:start w:val="1"/>
      <w:numFmt w:val="bullet"/>
      <w:lvlText w:val=""/>
      <w:lvlJc w:val="left"/>
      <w:pPr>
        <w:ind w:left="1298" w:hanging="360"/>
      </w:pPr>
      <w:rPr>
        <w:rFonts w:ascii="Symbol" w:eastAsia="Times New Roman" w:hAnsi="Symbol" w:cs="Aria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4" w15:restartNumberingAfterBreak="0">
    <w:nsid w:val="31A25037"/>
    <w:multiLevelType w:val="hybridMultilevel"/>
    <w:tmpl w:val="F57EA17E"/>
    <w:lvl w:ilvl="0" w:tplc="4AE2370A">
      <w:start w:val="3"/>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F53652"/>
    <w:multiLevelType w:val="hybridMultilevel"/>
    <w:tmpl w:val="297A9892"/>
    <w:lvl w:ilvl="0" w:tplc="52888538">
      <w:start w:val="1"/>
      <w:numFmt w:val="arabicAlpha"/>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6" w15:restartNumberingAfterBreak="0">
    <w:nsid w:val="5D8E57F8"/>
    <w:multiLevelType w:val="hybridMultilevel"/>
    <w:tmpl w:val="A5AC62A8"/>
    <w:lvl w:ilvl="0" w:tplc="86222C3E">
      <w:start w:val="2"/>
      <w:numFmt w:val="bullet"/>
      <w:lvlText w:val="-"/>
      <w:lvlJc w:val="left"/>
      <w:pPr>
        <w:ind w:left="578" w:hanging="360"/>
      </w:pPr>
      <w:rPr>
        <w:rFonts w:ascii="Arial" w:eastAsia="Times New Roman" w:hAnsi="Arial" w:cs="Arial" w:hint="default"/>
      </w:rPr>
    </w:lvl>
    <w:lvl w:ilvl="1" w:tplc="04090003">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7" w15:restartNumberingAfterBreak="0">
    <w:nsid w:val="5E0E0333"/>
    <w:multiLevelType w:val="hybridMultilevel"/>
    <w:tmpl w:val="6A861A82"/>
    <w:lvl w:ilvl="0" w:tplc="B3EE4EA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8" w15:restartNumberingAfterBreak="0">
    <w:nsid w:val="5E3C64F1"/>
    <w:multiLevelType w:val="hybridMultilevel"/>
    <w:tmpl w:val="B7582B68"/>
    <w:lvl w:ilvl="0" w:tplc="8EE8C69E">
      <w:start w:val="1"/>
      <w:numFmt w:val="arabicAlpha"/>
      <w:lvlText w:val="%1)"/>
      <w:lvlJc w:val="left"/>
      <w:pPr>
        <w:ind w:left="927" w:hanging="360"/>
      </w:pPr>
      <w:rPr>
        <w:rFonts w:hint="default"/>
        <w:lang w:bidi="ar-EG"/>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num w:numId="1">
    <w:abstractNumId w:val="4"/>
  </w:num>
  <w:num w:numId="2">
    <w:abstractNumId w:val="0"/>
  </w:num>
  <w:num w:numId="3">
    <w:abstractNumId w:val="6"/>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017F"/>
    <w:rsid w:val="00000E1D"/>
    <w:rsid w:val="000110BF"/>
    <w:rsid w:val="00022715"/>
    <w:rsid w:val="00022970"/>
    <w:rsid w:val="00030046"/>
    <w:rsid w:val="0003368C"/>
    <w:rsid w:val="00040EFB"/>
    <w:rsid w:val="00046E22"/>
    <w:rsid w:val="00050AB8"/>
    <w:rsid w:val="00056BB0"/>
    <w:rsid w:val="000768F5"/>
    <w:rsid w:val="00080833"/>
    <w:rsid w:val="000833A9"/>
    <w:rsid w:val="000A05C4"/>
    <w:rsid w:val="000A1514"/>
    <w:rsid w:val="000B32EF"/>
    <w:rsid w:val="000D70DA"/>
    <w:rsid w:val="000E28FB"/>
    <w:rsid w:val="000E4914"/>
    <w:rsid w:val="000F3857"/>
    <w:rsid w:val="000F3EF7"/>
    <w:rsid w:val="00106160"/>
    <w:rsid w:val="00110532"/>
    <w:rsid w:val="00113593"/>
    <w:rsid w:val="00113908"/>
    <w:rsid w:val="00120E23"/>
    <w:rsid w:val="00161BE0"/>
    <w:rsid w:val="00162F7F"/>
    <w:rsid w:val="001712CE"/>
    <w:rsid w:val="00171A05"/>
    <w:rsid w:val="00181ABF"/>
    <w:rsid w:val="001A4C82"/>
    <w:rsid w:val="001C453F"/>
    <w:rsid w:val="001C4D14"/>
    <w:rsid w:val="001C78B6"/>
    <w:rsid w:val="001D1F34"/>
    <w:rsid w:val="001D7CF6"/>
    <w:rsid w:val="001F0009"/>
    <w:rsid w:val="001F2F7B"/>
    <w:rsid w:val="001F4063"/>
    <w:rsid w:val="001F6D42"/>
    <w:rsid w:val="00210F1D"/>
    <w:rsid w:val="00222667"/>
    <w:rsid w:val="00247AB1"/>
    <w:rsid w:val="0025116E"/>
    <w:rsid w:val="002519AF"/>
    <w:rsid w:val="002605B9"/>
    <w:rsid w:val="00261FC7"/>
    <w:rsid w:val="00263FE7"/>
    <w:rsid w:val="00267E41"/>
    <w:rsid w:val="0027172D"/>
    <w:rsid w:val="00271DE3"/>
    <w:rsid w:val="00294DDB"/>
    <w:rsid w:val="00295354"/>
    <w:rsid w:val="002A4850"/>
    <w:rsid w:val="002B3075"/>
    <w:rsid w:val="002B4BD0"/>
    <w:rsid w:val="002B560F"/>
    <w:rsid w:val="002B6FD2"/>
    <w:rsid w:val="002C5502"/>
    <w:rsid w:val="002D7C44"/>
    <w:rsid w:val="002F17D8"/>
    <w:rsid w:val="00313EA6"/>
    <w:rsid w:val="00322246"/>
    <w:rsid w:val="003343AC"/>
    <w:rsid w:val="003372A6"/>
    <w:rsid w:val="0034306B"/>
    <w:rsid w:val="0036270B"/>
    <w:rsid w:val="00362CE5"/>
    <w:rsid w:val="00374B3D"/>
    <w:rsid w:val="00377C77"/>
    <w:rsid w:val="00391B17"/>
    <w:rsid w:val="00394CC7"/>
    <w:rsid w:val="003A1492"/>
    <w:rsid w:val="003A5BA7"/>
    <w:rsid w:val="003A64B5"/>
    <w:rsid w:val="003B08E9"/>
    <w:rsid w:val="003B5C4B"/>
    <w:rsid w:val="003C66AE"/>
    <w:rsid w:val="003C7204"/>
    <w:rsid w:val="003D0C5A"/>
    <w:rsid w:val="003D7CD8"/>
    <w:rsid w:val="003E4FE3"/>
    <w:rsid w:val="003F2432"/>
    <w:rsid w:val="0041310B"/>
    <w:rsid w:val="00414238"/>
    <w:rsid w:val="0041606C"/>
    <w:rsid w:val="00430FA5"/>
    <w:rsid w:val="00450B6B"/>
    <w:rsid w:val="00462CF7"/>
    <w:rsid w:val="004648DC"/>
    <w:rsid w:val="0046781F"/>
    <w:rsid w:val="004866E8"/>
    <w:rsid w:val="004966A7"/>
    <w:rsid w:val="004E0E0A"/>
    <w:rsid w:val="004F71E4"/>
    <w:rsid w:val="00510447"/>
    <w:rsid w:val="00521FB4"/>
    <w:rsid w:val="00522D34"/>
    <w:rsid w:val="00524DD2"/>
    <w:rsid w:val="00527A07"/>
    <w:rsid w:val="00530C3F"/>
    <w:rsid w:val="005344FC"/>
    <w:rsid w:val="00541D0C"/>
    <w:rsid w:val="00557876"/>
    <w:rsid w:val="00560EAA"/>
    <w:rsid w:val="00562C7C"/>
    <w:rsid w:val="00577A5D"/>
    <w:rsid w:val="00581558"/>
    <w:rsid w:val="005823B6"/>
    <w:rsid w:val="00587B7D"/>
    <w:rsid w:val="005947B8"/>
    <w:rsid w:val="005977EB"/>
    <w:rsid w:val="005C1FC1"/>
    <w:rsid w:val="005F1DCC"/>
    <w:rsid w:val="0060225B"/>
    <w:rsid w:val="00604A9C"/>
    <w:rsid w:val="006052D7"/>
    <w:rsid w:val="00623591"/>
    <w:rsid w:val="00625600"/>
    <w:rsid w:val="00626FC5"/>
    <w:rsid w:val="00636D93"/>
    <w:rsid w:val="00650588"/>
    <w:rsid w:val="006638E3"/>
    <w:rsid w:val="006670DE"/>
    <w:rsid w:val="00670094"/>
    <w:rsid w:val="00673382"/>
    <w:rsid w:val="00682085"/>
    <w:rsid w:val="00683934"/>
    <w:rsid w:val="00696FEB"/>
    <w:rsid w:val="006A2DC2"/>
    <w:rsid w:val="006D0CAA"/>
    <w:rsid w:val="006D1C20"/>
    <w:rsid w:val="006D2857"/>
    <w:rsid w:val="006D3063"/>
    <w:rsid w:val="006D4DF5"/>
    <w:rsid w:val="006D4EF5"/>
    <w:rsid w:val="006D662C"/>
    <w:rsid w:val="00700429"/>
    <w:rsid w:val="00700B41"/>
    <w:rsid w:val="00724026"/>
    <w:rsid w:val="00725C09"/>
    <w:rsid w:val="00730BF7"/>
    <w:rsid w:val="007332E7"/>
    <w:rsid w:val="00752264"/>
    <w:rsid w:val="00767BCA"/>
    <w:rsid w:val="0077344F"/>
    <w:rsid w:val="00776D52"/>
    <w:rsid w:val="00780210"/>
    <w:rsid w:val="00786021"/>
    <w:rsid w:val="00795FE7"/>
    <w:rsid w:val="007A4CB4"/>
    <w:rsid w:val="007A5CBC"/>
    <w:rsid w:val="007B7302"/>
    <w:rsid w:val="007B7AA6"/>
    <w:rsid w:val="007D19EF"/>
    <w:rsid w:val="007D34E1"/>
    <w:rsid w:val="00803B94"/>
    <w:rsid w:val="0081766D"/>
    <w:rsid w:val="00822BDE"/>
    <w:rsid w:val="00832F03"/>
    <w:rsid w:val="008501EA"/>
    <w:rsid w:val="0085698D"/>
    <w:rsid w:val="008603F7"/>
    <w:rsid w:val="00866B86"/>
    <w:rsid w:val="008723AC"/>
    <w:rsid w:val="00873B87"/>
    <w:rsid w:val="00894272"/>
    <w:rsid w:val="008A4E2C"/>
    <w:rsid w:val="008A6D2B"/>
    <w:rsid w:val="008B3A3D"/>
    <w:rsid w:val="008B3C05"/>
    <w:rsid w:val="008C16DA"/>
    <w:rsid w:val="008D1D9F"/>
    <w:rsid w:val="008F66B6"/>
    <w:rsid w:val="0090174F"/>
    <w:rsid w:val="00901907"/>
    <w:rsid w:val="00902B95"/>
    <w:rsid w:val="00907087"/>
    <w:rsid w:val="00937DD6"/>
    <w:rsid w:val="00953212"/>
    <w:rsid w:val="0095571B"/>
    <w:rsid w:val="0096017F"/>
    <w:rsid w:val="00974B94"/>
    <w:rsid w:val="0098784D"/>
    <w:rsid w:val="009A04DE"/>
    <w:rsid w:val="009A04E3"/>
    <w:rsid w:val="009A3F79"/>
    <w:rsid w:val="009A53E1"/>
    <w:rsid w:val="009B7726"/>
    <w:rsid w:val="009B7C09"/>
    <w:rsid w:val="009C37DC"/>
    <w:rsid w:val="009C6614"/>
    <w:rsid w:val="009D007F"/>
    <w:rsid w:val="009D5EF1"/>
    <w:rsid w:val="009D651A"/>
    <w:rsid w:val="00A012A2"/>
    <w:rsid w:val="00A03549"/>
    <w:rsid w:val="00A05119"/>
    <w:rsid w:val="00A072B3"/>
    <w:rsid w:val="00A22B56"/>
    <w:rsid w:val="00A44D64"/>
    <w:rsid w:val="00A455F7"/>
    <w:rsid w:val="00A52D1E"/>
    <w:rsid w:val="00A541CA"/>
    <w:rsid w:val="00A57265"/>
    <w:rsid w:val="00A60634"/>
    <w:rsid w:val="00A730A4"/>
    <w:rsid w:val="00A977FF"/>
    <w:rsid w:val="00A97BFA"/>
    <w:rsid w:val="00AA3873"/>
    <w:rsid w:val="00AA4196"/>
    <w:rsid w:val="00AD6554"/>
    <w:rsid w:val="00AE1006"/>
    <w:rsid w:val="00AE4583"/>
    <w:rsid w:val="00AE618C"/>
    <w:rsid w:val="00AF0221"/>
    <w:rsid w:val="00AF3331"/>
    <w:rsid w:val="00B00F56"/>
    <w:rsid w:val="00B22879"/>
    <w:rsid w:val="00B2413E"/>
    <w:rsid w:val="00B31CF2"/>
    <w:rsid w:val="00B36E7F"/>
    <w:rsid w:val="00B40172"/>
    <w:rsid w:val="00B5551F"/>
    <w:rsid w:val="00B612BB"/>
    <w:rsid w:val="00B62E94"/>
    <w:rsid w:val="00B65E18"/>
    <w:rsid w:val="00B67556"/>
    <w:rsid w:val="00B72305"/>
    <w:rsid w:val="00B7284E"/>
    <w:rsid w:val="00B76878"/>
    <w:rsid w:val="00B76922"/>
    <w:rsid w:val="00BA4F52"/>
    <w:rsid w:val="00BC150A"/>
    <w:rsid w:val="00BE1EA9"/>
    <w:rsid w:val="00BF5258"/>
    <w:rsid w:val="00C0385F"/>
    <w:rsid w:val="00C03BAA"/>
    <w:rsid w:val="00C303F2"/>
    <w:rsid w:val="00C325F3"/>
    <w:rsid w:val="00C340E6"/>
    <w:rsid w:val="00C572C6"/>
    <w:rsid w:val="00C66D82"/>
    <w:rsid w:val="00C812B2"/>
    <w:rsid w:val="00C876F8"/>
    <w:rsid w:val="00C96FEC"/>
    <w:rsid w:val="00CB0D53"/>
    <w:rsid w:val="00CB35A6"/>
    <w:rsid w:val="00CC729E"/>
    <w:rsid w:val="00CD421D"/>
    <w:rsid w:val="00CD6216"/>
    <w:rsid w:val="00CE1A8E"/>
    <w:rsid w:val="00CE2FC7"/>
    <w:rsid w:val="00CE6394"/>
    <w:rsid w:val="00D15294"/>
    <w:rsid w:val="00D244AD"/>
    <w:rsid w:val="00D47C90"/>
    <w:rsid w:val="00D55090"/>
    <w:rsid w:val="00D64BD6"/>
    <w:rsid w:val="00D66AA3"/>
    <w:rsid w:val="00D670DC"/>
    <w:rsid w:val="00D73F56"/>
    <w:rsid w:val="00D80C52"/>
    <w:rsid w:val="00D811A1"/>
    <w:rsid w:val="00D86FAB"/>
    <w:rsid w:val="00D933BD"/>
    <w:rsid w:val="00DA0E23"/>
    <w:rsid w:val="00DA1550"/>
    <w:rsid w:val="00DA2BE7"/>
    <w:rsid w:val="00DC5C83"/>
    <w:rsid w:val="00DD0DD6"/>
    <w:rsid w:val="00DD4783"/>
    <w:rsid w:val="00DE3E53"/>
    <w:rsid w:val="00DE3FDD"/>
    <w:rsid w:val="00DE4E89"/>
    <w:rsid w:val="00DE5141"/>
    <w:rsid w:val="00DE5831"/>
    <w:rsid w:val="00DF435B"/>
    <w:rsid w:val="00E35161"/>
    <w:rsid w:val="00E558BB"/>
    <w:rsid w:val="00E55D2C"/>
    <w:rsid w:val="00E830A2"/>
    <w:rsid w:val="00E90226"/>
    <w:rsid w:val="00E91315"/>
    <w:rsid w:val="00E91EC8"/>
    <w:rsid w:val="00E94DC1"/>
    <w:rsid w:val="00EB2D44"/>
    <w:rsid w:val="00EC0533"/>
    <w:rsid w:val="00EC2BC1"/>
    <w:rsid w:val="00EC2DCA"/>
    <w:rsid w:val="00EC7CD0"/>
    <w:rsid w:val="00ED1188"/>
    <w:rsid w:val="00ED41FA"/>
    <w:rsid w:val="00EE3F56"/>
    <w:rsid w:val="00F1348D"/>
    <w:rsid w:val="00F1793F"/>
    <w:rsid w:val="00F204A2"/>
    <w:rsid w:val="00F20820"/>
    <w:rsid w:val="00F22F3C"/>
    <w:rsid w:val="00F23628"/>
    <w:rsid w:val="00F242D1"/>
    <w:rsid w:val="00F25D70"/>
    <w:rsid w:val="00F26256"/>
    <w:rsid w:val="00F30059"/>
    <w:rsid w:val="00F33C48"/>
    <w:rsid w:val="00F3715B"/>
    <w:rsid w:val="00F37537"/>
    <w:rsid w:val="00F4357B"/>
    <w:rsid w:val="00F4776F"/>
    <w:rsid w:val="00F54CA4"/>
    <w:rsid w:val="00F56520"/>
    <w:rsid w:val="00F74843"/>
    <w:rsid w:val="00F76A42"/>
    <w:rsid w:val="00F80DCE"/>
    <w:rsid w:val="00F8284A"/>
    <w:rsid w:val="00F94430"/>
    <w:rsid w:val="00F96F84"/>
    <w:rsid w:val="00F97D9E"/>
    <w:rsid w:val="00FB50BD"/>
    <w:rsid w:val="00FB53FA"/>
    <w:rsid w:val="00FC75EA"/>
    <w:rsid w:val="00FD2362"/>
    <w:rsid w:val="00FD2B4C"/>
    <w:rsid w:val="00FF3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42F8DB"/>
  <w15:docId w15:val="{E0FE50F8-D953-4D1D-B414-F3B8AA1D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7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017F"/>
    <w:pPr>
      <w:spacing w:after="0" w:line="240" w:lineRule="auto"/>
    </w:pPr>
    <w:rPr>
      <w:rFonts w:ascii="Times New Roman" w:eastAsia="Times New Roman" w:hAnsi="Times New Roman" w:cs="Times New Roman"/>
      <w:i/>
      <w:iCs/>
      <w:sz w:val="24"/>
      <w:szCs w:val="24"/>
    </w:rPr>
  </w:style>
  <w:style w:type="character" w:customStyle="1" w:styleId="BodyTextChar">
    <w:name w:val="Body Text Char"/>
    <w:basedOn w:val="DefaultParagraphFont"/>
    <w:link w:val="BodyText"/>
    <w:rsid w:val="0096017F"/>
    <w:rPr>
      <w:rFonts w:ascii="Times New Roman" w:eastAsia="Times New Roman" w:hAnsi="Times New Roman" w:cs="Times New Roman"/>
      <w:i/>
      <w:iCs/>
      <w:sz w:val="24"/>
      <w:szCs w:val="24"/>
    </w:rPr>
  </w:style>
  <w:style w:type="table" w:styleId="TableGrid">
    <w:name w:val="Table Grid"/>
    <w:basedOn w:val="TableNormal"/>
    <w:uiPriority w:val="59"/>
    <w:rsid w:val="009601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3549"/>
    <w:pPr>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524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DD2"/>
    <w:rPr>
      <w:rFonts w:ascii="Tahoma" w:hAnsi="Tahoma" w:cs="Tahoma"/>
      <w:sz w:val="16"/>
      <w:szCs w:val="16"/>
    </w:rPr>
  </w:style>
  <w:style w:type="paragraph" w:styleId="Header">
    <w:name w:val="header"/>
    <w:basedOn w:val="Normal"/>
    <w:link w:val="HeaderChar"/>
    <w:uiPriority w:val="99"/>
    <w:unhideWhenUsed/>
    <w:rsid w:val="00524DD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4DD2"/>
  </w:style>
  <w:style w:type="paragraph" w:styleId="Footer">
    <w:name w:val="footer"/>
    <w:basedOn w:val="Normal"/>
    <w:link w:val="FooterChar"/>
    <w:uiPriority w:val="99"/>
    <w:unhideWhenUsed/>
    <w:rsid w:val="00524DD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4DD2"/>
  </w:style>
  <w:style w:type="paragraph" w:styleId="Subtitle">
    <w:name w:val="Subtitle"/>
    <w:basedOn w:val="Normal"/>
    <w:link w:val="SubtitleChar"/>
    <w:qFormat/>
    <w:rsid w:val="0036270B"/>
    <w:pPr>
      <w:bidi/>
      <w:spacing w:after="0" w:line="240" w:lineRule="auto"/>
      <w:jc w:val="center"/>
    </w:pPr>
    <w:rPr>
      <w:rFonts w:ascii="Times New Roman" w:eastAsia="Times New Roman" w:hAnsi="Times New Roman" w:cs="Simplified Arabic"/>
      <w:b/>
      <w:bCs/>
      <w:noProof/>
      <w:color w:val="800080"/>
      <w:sz w:val="20"/>
      <w:szCs w:val="32"/>
      <w:u w:val="single"/>
      <w:lang w:eastAsia="ar-SA"/>
    </w:rPr>
  </w:style>
  <w:style w:type="character" w:customStyle="1" w:styleId="SubtitleChar">
    <w:name w:val="Subtitle Char"/>
    <w:basedOn w:val="DefaultParagraphFont"/>
    <w:link w:val="Subtitle"/>
    <w:rsid w:val="0036270B"/>
    <w:rPr>
      <w:rFonts w:ascii="Times New Roman" w:eastAsia="Times New Roman" w:hAnsi="Times New Roman" w:cs="Simplified Arabic"/>
      <w:b/>
      <w:bCs/>
      <w:noProof/>
      <w:color w:val="800080"/>
      <w:sz w:val="20"/>
      <w:szCs w:val="32"/>
      <w:u w:val="single"/>
      <w:lang w:eastAsia="ar-SA"/>
    </w:rPr>
  </w:style>
  <w:style w:type="paragraph" w:customStyle="1" w:styleId="Default">
    <w:name w:val="Default"/>
    <w:rsid w:val="006D662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22276">
      <w:bodyDiv w:val="1"/>
      <w:marLeft w:val="0"/>
      <w:marRight w:val="0"/>
      <w:marTop w:val="0"/>
      <w:marBottom w:val="0"/>
      <w:divBdr>
        <w:top w:val="none" w:sz="0" w:space="0" w:color="auto"/>
        <w:left w:val="none" w:sz="0" w:space="0" w:color="auto"/>
        <w:bottom w:val="none" w:sz="0" w:space="0" w:color="auto"/>
        <w:right w:val="none" w:sz="0" w:space="0" w:color="auto"/>
      </w:divBdr>
    </w:div>
    <w:div w:id="58523817">
      <w:bodyDiv w:val="1"/>
      <w:marLeft w:val="0"/>
      <w:marRight w:val="0"/>
      <w:marTop w:val="0"/>
      <w:marBottom w:val="0"/>
      <w:divBdr>
        <w:top w:val="none" w:sz="0" w:space="0" w:color="auto"/>
        <w:left w:val="none" w:sz="0" w:space="0" w:color="auto"/>
        <w:bottom w:val="none" w:sz="0" w:space="0" w:color="auto"/>
        <w:right w:val="none" w:sz="0" w:space="0" w:color="auto"/>
      </w:divBdr>
    </w:div>
    <w:div w:id="122042625">
      <w:bodyDiv w:val="1"/>
      <w:marLeft w:val="0"/>
      <w:marRight w:val="0"/>
      <w:marTop w:val="0"/>
      <w:marBottom w:val="0"/>
      <w:divBdr>
        <w:top w:val="none" w:sz="0" w:space="0" w:color="auto"/>
        <w:left w:val="none" w:sz="0" w:space="0" w:color="auto"/>
        <w:bottom w:val="none" w:sz="0" w:space="0" w:color="auto"/>
        <w:right w:val="none" w:sz="0" w:space="0" w:color="auto"/>
      </w:divBdr>
    </w:div>
    <w:div w:id="179122208">
      <w:bodyDiv w:val="1"/>
      <w:marLeft w:val="0"/>
      <w:marRight w:val="0"/>
      <w:marTop w:val="0"/>
      <w:marBottom w:val="0"/>
      <w:divBdr>
        <w:top w:val="none" w:sz="0" w:space="0" w:color="auto"/>
        <w:left w:val="none" w:sz="0" w:space="0" w:color="auto"/>
        <w:bottom w:val="none" w:sz="0" w:space="0" w:color="auto"/>
        <w:right w:val="none" w:sz="0" w:space="0" w:color="auto"/>
      </w:divBdr>
    </w:div>
    <w:div w:id="345451254">
      <w:bodyDiv w:val="1"/>
      <w:marLeft w:val="0"/>
      <w:marRight w:val="0"/>
      <w:marTop w:val="0"/>
      <w:marBottom w:val="0"/>
      <w:divBdr>
        <w:top w:val="none" w:sz="0" w:space="0" w:color="auto"/>
        <w:left w:val="none" w:sz="0" w:space="0" w:color="auto"/>
        <w:bottom w:val="none" w:sz="0" w:space="0" w:color="auto"/>
        <w:right w:val="none" w:sz="0" w:space="0" w:color="auto"/>
      </w:divBdr>
    </w:div>
    <w:div w:id="410347843">
      <w:bodyDiv w:val="1"/>
      <w:marLeft w:val="0"/>
      <w:marRight w:val="0"/>
      <w:marTop w:val="0"/>
      <w:marBottom w:val="0"/>
      <w:divBdr>
        <w:top w:val="none" w:sz="0" w:space="0" w:color="auto"/>
        <w:left w:val="none" w:sz="0" w:space="0" w:color="auto"/>
        <w:bottom w:val="none" w:sz="0" w:space="0" w:color="auto"/>
        <w:right w:val="none" w:sz="0" w:space="0" w:color="auto"/>
      </w:divBdr>
    </w:div>
    <w:div w:id="794442698">
      <w:bodyDiv w:val="1"/>
      <w:marLeft w:val="0"/>
      <w:marRight w:val="0"/>
      <w:marTop w:val="0"/>
      <w:marBottom w:val="0"/>
      <w:divBdr>
        <w:top w:val="none" w:sz="0" w:space="0" w:color="auto"/>
        <w:left w:val="none" w:sz="0" w:space="0" w:color="auto"/>
        <w:bottom w:val="none" w:sz="0" w:space="0" w:color="auto"/>
        <w:right w:val="none" w:sz="0" w:space="0" w:color="auto"/>
      </w:divBdr>
    </w:div>
    <w:div w:id="864102716">
      <w:bodyDiv w:val="1"/>
      <w:marLeft w:val="0"/>
      <w:marRight w:val="0"/>
      <w:marTop w:val="0"/>
      <w:marBottom w:val="0"/>
      <w:divBdr>
        <w:top w:val="none" w:sz="0" w:space="0" w:color="auto"/>
        <w:left w:val="none" w:sz="0" w:space="0" w:color="auto"/>
        <w:bottom w:val="none" w:sz="0" w:space="0" w:color="auto"/>
        <w:right w:val="none" w:sz="0" w:space="0" w:color="auto"/>
      </w:divBdr>
    </w:div>
    <w:div w:id="868445330">
      <w:bodyDiv w:val="1"/>
      <w:marLeft w:val="0"/>
      <w:marRight w:val="0"/>
      <w:marTop w:val="0"/>
      <w:marBottom w:val="0"/>
      <w:divBdr>
        <w:top w:val="none" w:sz="0" w:space="0" w:color="auto"/>
        <w:left w:val="none" w:sz="0" w:space="0" w:color="auto"/>
        <w:bottom w:val="none" w:sz="0" w:space="0" w:color="auto"/>
        <w:right w:val="none" w:sz="0" w:space="0" w:color="auto"/>
      </w:divBdr>
    </w:div>
    <w:div w:id="1012025792">
      <w:bodyDiv w:val="1"/>
      <w:marLeft w:val="0"/>
      <w:marRight w:val="0"/>
      <w:marTop w:val="0"/>
      <w:marBottom w:val="0"/>
      <w:divBdr>
        <w:top w:val="none" w:sz="0" w:space="0" w:color="auto"/>
        <w:left w:val="none" w:sz="0" w:space="0" w:color="auto"/>
        <w:bottom w:val="none" w:sz="0" w:space="0" w:color="auto"/>
        <w:right w:val="none" w:sz="0" w:space="0" w:color="auto"/>
      </w:divBdr>
    </w:div>
    <w:div w:id="1043484080">
      <w:bodyDiv w:val="1"/>
      <w:marLeft w:val="0"/>
      <w:marRight w:val="0"/>
      <w:marTop w:val="0"/>
      <w:marBottom w:val="0"/>
      <w:divBdr>
        <w:top w:val="none" w:sz="0" w:space="0" w:color="auto"/>
        <w:left w:val="none" w:sz="0" w:space="0" w:color="auto"/>
        <w:bottom w:val="none" w:sz="0" w:space="0" w:color="auto"/>
        <w:right w:val="none" w:sz="0" w:space="0" w:color="auto"/>
      </w:divBdr>
    </w:div>
    <w:div w:id="1109277249">
      <w:bodyDiv w:val="1"/>
      <w:marLeft w:val="0"/>
      <w:marRight w:val="0"/>
      <w:marTop w:val="0"/>
      <w:marBottom w:val="0"/>
      <w:divBdr>
        <w:top w:val="none" w:sz="0" w:space="0" w:color="auto"/>
        <w:left w:val="none" w:sz="0" w:space="0" w:color="auto"/>
        <w:bottom w:val="none" w:sz="0" w:space="0" w:color="auto"/>
        <w:right w:val="none" w:sz="0" w:space="0" w:color="auto"/>
      </w:divBdr>
      <w:divsChild>
        <w:div w:id="64913318">
          <w:marLeft w:val="446"/>
          <w:marRight w:val="0"/>
          <w:marTop w:val="0"/>
          <w:marBottom w:val="0"/>
          <w:divBdr>
            <w:top w:val="none" w:sz="0" w:space="0" w:color="auto"/>
            <w:left w:val="none" w:sz="0" w:space="0" w:color="auto"/>
            <w:bottom w:val="none" w:sz="0" w:space="0" w:color="auto"/>
            <w:right w:val="none" w:sz="0" w:space="0" w:color="auto"/>
          </w:divBdr>
        </w:div>
      </w:divsChild>
    </w:div>
    <w:div w:id="1141535093">
      <w:bodyDiv w:val="1"/>
      <w:marLeft w:val="0"/>
      <w:marRight w:val="0"/>
      <w:marTop w:val="0"/>
      <w:marBottom w:val="0"/>
      <w:divBdr>
        <w:top w:val="none" w:sz="0" w:space="0" w:color="auto"/>
        <w:left w:val="none" w:sz="0" w:space="0" w:color="auto"/>
        <w:bottom w:val="none" w:sz="0" w:space="0" w:color="auto"/>
        <w:right w:val="none" w:sz="0" w:space="0" w:color="auto"/>
      </w:divBdr>
    </w:div>
    <w:div w:id="1163084819">
      <w:bodyDiv w:val="1"/>
      <w:marLeft w:val="0"/>
      <w:marRight w:val="0"/>
      <w:marTop w:val="0"/>
      <w:marBottom w:val="0"/>
      <w:divBdr>
        <w:top w:val="none" w:sz="0" w:space="0" w:color="auto"/>
        <w:left w:val="none" w:sz="0" w:space="0" w:color="auto"/>
        <w:bottom w:val="none" w:sz="0" w:space="0" w:color="auto"/>
        <w:right w:val="none" w:sz="0" w:space="0" w:color="auto"/>
      </w:divBdr>
      <w:divsChild>
        <w:div w:id="384526922">
          <w:marLeft w:val="446"/>
          <w:marRight w:val="0"/>
          <w:marTop w:val="0"/>
          <w:marBottom w:val="0"/>
          <w:divBdr>
            <w:top w:val="none" w:sz="0" w:space="0" w:color="auto"/>
            <w:left w:val="none" w:sz="0" w:space="0" w:color="auto"/>
            <w:bottom w:val="none" w:sz="0" w:space="0" w:color="auto"/>
            <w:right w:val="none" w:sz="0" w:space="0" w:color="auto"/>
          </w:divBdr>
        </w:div>
      </w:divsChild>
    </w:div>
    <w:div w:id="1183398739">
      <w:bodyDiv w:val="1"/>
      <w:marLeft w:val="0"/>
      <w:marRight w:val="0"/>
      <w:marTop w:val="0"/>
      <w:marBottom w:val="0"/>
      <w:divBdr>
        <w:top w:val="none" w:sz="0" w:space="0" w:color="auto"/>
        <w:left w:val="none" w:sz="0" w:space="0" w:color="auto"/>
        <w:bottom w:val="none" w:sz="0" w:space="0" w:color="auto"/>
        <w:right w:val="none" w:sz="0" w:space="0" w:color="auto"/>
      </w:divBdr>
    </w:div>
    <w:div w:id="1208642884">
      <w:bodyDiv w:val="1"/>
      <w:marLeft w:val="0"/>
      <w:marRight w:val="0"/>
      <w:marTop w:val="0"/>
      <w:marBottom w:val="0"/>
      <w:divBdr>
        <w:top w:val="none" w:sz="0" w:space="0" w:color="auto"/>
        <w:left w:val="none" w:sz="0" w:space="0" w:color="auto"/>
        <w:bottom w:val="none" w:sz="0" w:space="0" w:color="auto"/>
        <w:right w:val="none" w:sz="0" w:space="0" w:color="auto"/>
      </w:divBdr>
    </w:div>
    <w:div w:id="1401710878">
      <w:bodyDiv w:val="1"/>
      <w:marLeft w:val="0"/>
      <w:marRight w:val="0"/>
      <w:marTop w:val="0"/>
      <w:marBottom w:val="0"/>
      <w:divBdr>
        <w:top w:val="none" w:sz="0" w:space="0" w:color="auto"/>
        <w:left w:val="none" w:sz="0" w:space="0" w:color="auto"/>
        <w:bottom w:val="none" w:sz="0" w:space="0" w:color="auto"/>
        <w:right w:val="none" w:sz="0" w:space="0" w:color="auto"/>
      </w:divBdr>
    </w:div>
    <w:div w:id="1459294415">
      <w:bodyDiv w:val="1"/>
      <w:marLeft w:val="0"/>
      <w:marRight w:val="0"/>
      <w:marTop w:val="0"/>
      <w:marBottom w:val="0"/>
      <w:divBdr>
        <w:top w:val="none" w:sz="0" w:space="0" w:color="auto"/>
        <w:left w:val="none" w:sz="0" w:space="0" w:color="auto"/>
        <w:bottom w:val="none" w:sz="0" w:space="0" w:color="auto"/>
        <w:right w:val="none" w:sz="0" w:space="0" w:color="auto"/>
      </w:divBdr>
    </w:div>
    <w:div w:id="1618293189">
      <w:bodyDiv w:val="1"/>
      <w:marLeft w:val="0"/>
      <w:marRight w:val="0"/>
      <w:marTop w:val="0"/>
      <w:marBottom w:val="0"/>
      <w:divBdr>
        <w:top w:val="none" w:sz="0" w:space="0" w:color="auto"/>
        <w:left w:val="none" w:sz="0" w:space="0" w:color="auto"/>
        <w:bottom w:val="none" w:sz="0" w:space="0" w:color="auto"/>
        <w:right w:val="none" w:sz="0" w:space="0" w:color="auto"/>
      </w:divBdr>
      <w:divsChild>
        <w:div w:id="873426711">
          <w:marLeft w:val="446"/>
          <w:marRight w:val="0"/>
          <w:marTop w:val="0"/>
          <w:marBottom w:val="0"/>
          <w:divBdr>
            <w:top w:val="none" w:sz="0" w:space="0" w:color="auto"/>
            <w:left w:val="none" w:sz="0" w:space="0" w:color="auto"/>
            <w:bottom w:val="none" w:sz="0" w:space="0" w:color="auto"/>
            <w:right w:val="none" w:sz="0" w:space="0" w:color="auto"/>
          </w:divBdr>
        </w:div>
      </w:divsChild>
    </w:div>
    <w:div w:id="1718506254">
      <w:bodyDiv w:val="1"/>
      <w:marLeft w:val="0"/>
      <w:marRight w:val="0"/>
      <w:marTop w:val="0"/>
      <w:marBottom w:val="0"/>
      <w:divBdr>
        <w:top w:val="none" w:sz="0" w:space="0" w:color="auto"/>
        <w:left w:val="none" w:sz="0" w:space="0" w:color="auto"/>
        <w:bottom w:val="none" w:sz="0" w:space="0" w:color="auto"/>
        <w:right w:val="none" w:sz="0" w:space="0" w:color="auto"/>
      </w:divBdr>
    </w:div>
    <w:div w:id="1728190082">
      <w:bodyDiv w:val="1"/>
      <w:marLeft w:val="0"/>
      <w:marRight w:val="0"/>
      <w:marTop w:val="0"/>
      <w:marBottom w:val="0"/>
      <w:divBdr>
        <w:top w:val="none" w:sz="0" w:space="0" w:color="auto"/>
        <w:left w:val="none" w:sz="0" w:space="0" w:color="auto"/>
        <w:bottom w:val="none" w:sz="0" w:space="0" w:color="auto"/>
        <w:right w:val="none" w:sz="0" w:space="0" w:color="auto"/>
      </w:divBdr>
    </w:div>
    <w:div w:id="1762600816">
      <w:bodyDiv w:val="1"/>
      <w:marLeft w:val="0"/>
      <w:marRight w:val="0"/>
      <w:marTop w:val="0"/>
      <w:marBottom w:val="0"/>
      <w:divBdr>
        <w:top w:val="none" w:sz="0" w:space="0" w:color="auto"/>
        <w:left w:val="none" w:sz="0" w:space="0" w:color="auto"/>
        <w:bottom w:val="none" w:sz="0" w:space="0" w:color="auto"/>
        <w:right w:val="none" w:sz="0" w:space="0" w:color="auto"/>
      </w:divBdr>
      <w:divsChild>
        <w:div w:id="1253858800">
          <w:marLeft w:val="446"/>
          <w:marRight w:val="0"/>
          <w:marTop w:val="0"/>
          <w:marBottom w:val="0"/>
          <w:divBdr>
            <w:top w:val="none" w:sz="0" w:space="0" w:color="auto"/>
            <w:left w:val="none" w:sz="0" w:space="0" w:color="auto"/>
            <w:bottom w:val="none" w:sz="0" w:space="0" w:color="auto"/>
            <w:right w:val="none" w:sz="0" w:space="0" w:color="auto"/>
          </w:divBdr>
        </w:div>
      </w:divsChild>
    </w:div>
    <w:div w:id="2039162719">
      <w:bodyDiv w:val="1"/>
      <w:marLeft w:val="0"/>
      <w:marRight w:val="0"/>
      <w:marTop w:val="0"/>
      <w:marBottom w:val="0"/>
      <w:divBdr>
        <w:top w:val="none" w:sz="0" w:space="0" w:color="auto"/>
        <w:left w:val="none" w:sz="0" w:space="0" w:color="auto"/>
        <w:bottom w:val="none" w:sz="0" w:space="0" w:color="auto"/>
        <w:right w:val="none" w:sz="0" w:space="0" w:color="auto"/>
      </w:divBdr>
    </w:div>
    <w:div w:id="2049336576">
      <w:bodyDiv w:val="1"/>
      <w:marLeft w:val="0"/>
      <w:marRight w:val="0"/>
      <w:marTop w:val="0"/>
      <w:marBottom w:val="0"/>
      <w:divBdr>
        <w:top w:val="none" w:sz="0" w:space="0" w:color="auto"/>
        <w:left w:val="none" w:sz="0" w:space="0" w:color="auto"/>
        <w:bottom w:val="none" w:sz="0" w:space="0" w:color="auto"/>
        <w:right w:val="none" w:sz="0" w:space="0" w:color="auto"/>
      </w:divBdr>
    </w:div>
    <w:div w:id="206884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842590-C84B-4DF6-8C29-96CC93FB0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1603</TotalTime>
  <Pages>3</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life</dc:creator>
  <cp:lastModifiedBy>Omar Khaled Hassan</cp:lastModifiedBy>
  <cp:revision>165</cp:revision>
  <cp:lastPrinted>2025-12-18T11:32:00Z</cp:lastPrinted>
  <dcterms:created xsi:type="dcterms:W3CDTF">2014-08-21T05:21:00Z</dcterms:created>
  <dcterms:modified xsi:type="dcterms:W3CDTF">2025-12-18T11:32:00Z</dcterms:modified>
</cp:coreProperties>
</file>