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C3439B" w14:textId="11E96BA3" w:rsidR="00D0561F" w:rsidRDefault="00D0561F" w:rsidP="00D0561F">
      <w:pPr>
        <w:pStyle w:val="BodyText"/>
        <w:bidi/>
        <w:ind w:left="578"/>
        <w:rPr>
          <w:rFonts w:asciiTheme="minorHAnsi" w:hAnsiTheme="minorHAnsi" w:cstheme="minorHAnsi"/>
          <w:b/>
          <w:bCs/>
          <w:i w:val="0"/>
          <w:iCs w:val="0"/>
          <w:sz w:val="22"/>
          <w:szCs w:val="22"/>
          <w:u w:val="single"/>
          <w:rtl/>
          <w:lang w:val="en-AE" w:bidi="ar-EG"/>
        </w:rPr>
      </w:pPr>
    </w:p>
    <w:p w14:paraId="42D30C81" w14:textId="77777777" w:rsidR="00331570" w:rsidRPr="00110FC4" w:rsidRDefault="00331570" w:rsidP="00331570">
      <w:pPr>
        <w:pStyle w:val="BodyText"/>
        <w:bidi/>
        <w:ind w:left="578"/>
        <w:rPr>
          <w:rFonts w:asciiTheme="minorHAnsi" w:hAnsiTheme="minorHAnsi" w:cstheme="minorHAnsi"/>
          <w:b/>
          <w:bCs/>
          <w:i w:val="0"/>
          <w:iCs w:val="0"/>
          <w:sz w:val="22"/>
          <w:szCs w:val="22"/>
          <w:u w:val="single"/>
          <w:lang w:val="en-AE" w:bidi="ar-EG"/>
        </w:rPr>
      </w:pPr>
    </w:p>
    <w:p w14:paraId="4B1F0983" w14:textId="77777777" w:rsidR="0014140F" w:rsidRPr="0014140F" w:rsidRDefault="0014140F" w:rsidP="0014140F">
      <w:pPr>
        <w:pStyle w:val="BodyText"/>
        <w:bidi/>
        <w:jc w:val="center"/>
        <w:rPr>
          <w:rFonts w:asciiTheme="minorHAnsi" w:hAnsiTheme="minorHAnsi" w:cstheme="minorHAnsi"/>
          <w:b/>
          <w:bCs/>
          <w:i w:val="0"/>
          <w:iCs w:val="0"/>
          <w:sz w:val="22"/>
          <w:szCs w:val="22"/>
          <w:u w:val="single"/>
          <w:rtl/>
          <w:lang w:bidi="ar-EG"/>
        </w:rPr>
      </w:pPr>
    </w:p>
    <w:p w14:paraId="00BCC0E2" w14:textId="77777777" w:rsidR="0014140F" w:rsidRPr="0014140F" w:rsidRDefault="0014140F" w:rsidP="0014140F">
      <w:pPr>
        <w:pStyle w:val="BodyText"/>
        <w:bidi/>
        <w:jc w:val="center"/>
        <w:rPr>
          <w:rFonts w:asciiTheme="minorHAnsi" w:hAnsiTheme="minorHAnsi" w:cstheme="minorHAnsi"/>
          <w:b/>
          <w:bCs/>
          <w:i w:val="0"/>
          <w:iCs w:val="0"/>
          <w:sz w:val="22"/>
          <w:szCs w:val="22"/>
          <w:u w:val="single"/>
          <w:rtl/>
          <w:lang w:bidi="ar-EG"/>
        </w:rPr>
      </w:pPr>
      <w:r w:rsidRPr="0014140F">
        <w:rPr>
          <w:rFonts w:asciiTheme="minorHAnsi" w:hAnsiTheme="minorHAnsi" w:cstheme="minorHAnsi"/>
          <w:b/>
          <w:bCs/>
          <w:i w:val="0"/>
          <w:iCs w:val="0"/>
          <w:sz w:val="22"/>
          <w:szCs w:val="22"/>
          <w:u w:val="single"/>
          <w:rtl/>
          <w:lang w:bidi="ar-EG"/>
        </w:rPr>
        <w:t xml:space="preserve">جدول المنافع الطبي التكافلي الشركة الوطنية لصناعة انابيب الألمونيوم - </w:t>
      </w:r>
      <w:proofErr w:type="spellStart"/>
      <w:r w:rsidRPr="0014140F">
        <w:rPr>
          <w:rFonts w:asciiTheme="minorHAnsi" w:hAnsiTheme="minorHAnsi" w:cstheme="minorHAnsi"/>
          <w:b/>
          <w:bCs/>
          <w:i w:val="0"/>
          <w:iCs w:val="0"/>
          <w:sz w:val="22"/>
          <w:szCs w:val="22"/>
          <w:u w:val="single"/>
          <w:rtl/>
          <w:lang w:bidi="ar-EG"/>
        </w:rPr>
        <w:t>تيوب</w:t>
      </w:r>
      <w:proofErr w:type="spellEnd"/>
    </w:p>
    <w:tbl>
      <w:tblPr>
        <w:tblStyle w:val="TableGrid"/>
        <w:tblW w:w="11316" w:type="dxa"/>
        <w:tblCellSpacing w:w="20" w:type="dxa"/>
        <w:tblInd w:w="-228" w:type="dxa"/>
        <w:tblBorders>
          <w:top w:val="triple" w:sz="4" w:space="0" w:color="auto"/>
          <w:left w:val="triple" w:sz="4" w:space="0" w:color="auto"/>
          <w:bottom w:val="triple" w:sz="4" w:space="0" w:color="auto"/>
          <w:right w:val="triple" w:sz="4" w:space="0" w:color="auto"/>
          <w:insideH w:val="inset" w:sz="6" w:space="0" w:color="auto"/>
          <w:insideV w:val="inset" w:sz="6" w:space="0" w:color="auto"/>
        </w:tblBorders>
        <w:tblLook w:val="04A0" w:firstRow="1" w:lastRow="0" w:firstColumn="1" w:lastColumn="0" w:noHBand="0" w:noVBand="1"/>
      </w:tblPr>
      <w:tblGrid>
        <w:gridCol w:w="2748"/>
        <w:gridCol w:w="2748"/>
        <w:gridCol w:w="2748"/>
        <w:gridCol w:w="3072"/>
      </w:tblGrid>
      <w:tr w:rsidR="006F72F9" w:rsidRPr="0014140F" w14:paraId="7CA9BD8C" w14:textId="77777777" w:rsidTr="006F72F9">
        <w:trPr>
          <w:trHeight w:val="173"/>
          <w:tblCellSpacing w:w="20" w:type="dxa"/>
        </w:trPr>
        <w:tc>
          <w:tcPr>
            <w:tcW w:w="2688" w:type="dxa"/>
          </w:tcPr>
          <w:p w14:paraId="10CEEEB9" w14:textId="4792579D" w:rsidR="006F72F9" w:rsidRPr="0014140F" w:rsidRDefault="006F72F9" w:rsidP="006F72F9">
            <w:pPr>
              <w:pStyle w:val="BodyText"/>
              <w:jc w:val="center"/>
              <w:rPr>
                <w:rFonts w:asciiTheme="minorHAnsi" w:hAnsiTheme="minorHAnsi" w:cstheme="minorHAnsi"/>
                <w:b/>
                <w:bCs/>
                <w:i w:val="0"/>
                <w:iCs w:val="0"/>
                <w:sz w:val="22"/>
                <w:szCs w:val="22"/>
                <w:lang w:val="en-AE" w:bidi="ar-EG"/>
              </w:rPr>
            </w:pPr>
            <w:r w:rsidRPr="0014140F">
              <w:rPr>
                <w:rFonts w:asciiTheme="minorHAnsi" w:hAnsiTheme="minorHAnsi" w:cstheme="minorHAnsi"/>
                <w:b/>
                <w:bCs/>
                <w:i w:val="0"/>
                <w:iCs w:val="0"/>
                <w:sz w:val="22"/>
                <w:szCs w:val="22"/>
                <w:rtl/>
                <w:lang w:bidi="ar-EG"/>
              </w:rPr>
              <w:t>30,000 جم</w:t>
            </w:r>
          </w:p>
        </w:tc>
        <w:tc>
          <w:tcPr>
            <w:tcW w:w="2708" w:type="dxa"/>
          </w:tcPr>
          <w:p w14:paraId="6DA8E0E2" w14:textId="65324904" w:rsidR="006F72F9" w:rsidRPr="0014140F" w:rsidRDefault="006F72F9" w:rsidP="006F72F9">
            <w:pPr>
              <w:pStyle w:val="BodyText"/>
              <w:jc w:val="center"/>
              <w:rPr>
                <w:rFonts w:asciiTheme="minorHAnsi" w:hAnsiTheme="minorHAnsi" w:cstheme="minorHAnsi"/>
                <w:b/>
                <w:bCs/>
                <w:i w:val="0"/>
                <w:iCs w:val="0"/>
                <w:sz w:val="22"/>
                <w:szCs w:val="22"/>
                <w:lang w:val="en-AE" w:bidi="ar-EG"/>
              </w:rPr>
            </w:pPr>
            <w:r w:rsidRPr="0014140F">
              <w:rPr>
                <w:rFonts w:asciiTheme="minorHAnsi" w:hAnsiTheme="minorHAnsi" w:cstheme="minorHAnsi"/>
                <w:b/>
                <w:bCs/>
                <w:i w:val="0"/>
                <w:iCs w:val="0"/>
                <w:sz w:val="22"/>
                <w:szCs w:val="22"/>
                <w:rtl/>
                <w:lang w:bidi="ar-EG"/>
              </w:rPr>
              <w:t>30,000 جم</w:t>
            </w:r>
          </w:p>
        </w:tc>
        <w:tc>
          <w:tcPr>
            <w:tcW w:w="2708" w:type="dxa"/>
          </w:tcPr>
          <w:p w14:paraId="26A6DA6E" w14:textId="4356203D" w:rsidR="006F72F9" w:rsidRPr="0014140F" w:rsidRDefault="006F72F9" w:rsidP="006F72F9">
            <w:pPr>
              <w:pStyle w:val="BodyText"/>
              <w:jc w:val="center"/>
              <w:rPr>
                <w:rFonts w:asciiTheme="minorHAnsi" w:hAnsiTheme="minorHAnsi" w:cstheme="minorHAnsi"/>
                <w:b/>
                <w:bCs/>
                <w:i w:val="0"/>
                <w:iCs w:val="0"/>
                <w:sz w:val="22"/>
                <w:szCs w:val="22"/>
                <w:lang w:val="en-AE" w:bidi="ar-EG"/>
              </w:rPr>
            </w:pPr>
            <w:r w:rsidRPr="0014140F">
              <w:rPr>
                <w:rFonts w:asciiTheme="minorHAnsi" w:hAnsiTheme="minorHAnsi" w:cstheme="minorHAnsi"/>
                <w:b/>
                <w:bCs/>
                <w:i w:val="0"/>
                <w:iCs w:val="0"/>
                <w:sz w:val="22"/>
                <w:szCs w:val="22"/>
                <w:rtl/>
                <w:lang w:bidi="ar-EG"/>
              </w:rPr>
              <w:t xml:space="preserve">50,000 جم </w:t>
            </w:r>
          </w:p>
        </w:tc>
        <w:tc>
          <w:tcPr>
            <w:tcW w:w="3012" w:type="dxa"/>
          </w:tcPr>
          <w:p w14:paraId="6A1682ED" w14:textId="77777777" w:rsidR="006F72F9" w:rsidRPr="0014140F" w:rsidRDefault="006F72F9" w:rsidP="006F72F9">
            <w:pPr>
              <w:pStyle w:val="BodyText"/>
              <w:jc w:val="center"/>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 xml:space="preserve">البرنامج التأميني </w:t>
            </w:r>
          </w:p>
        </w:tc>
      </w:tr>
      <w:tr w:rsidR="006F72F9" w:rsidRPr="0014140F" w14:paraId="18513CE0" w14:textId="77777777" w:rsidTr="006F72F9">
        <w:trPr>
          <w:trHeight w:val="281"/>
          <w:tblCellSpacing w:w="20" w:type="dxa"/>
        </w:trPr>
        <w:tc>
          <w:tcPr>
            <w:tcW w:w="8184" w:type="dxa"/>
            <w:gridSpan w:val="3"/>
          </w:tcPr>
          <w:p w14:paraId="364CAD6D" w14:textId="77777777" w:rsidR="006F72F9" w:rsidRPr="0014140F" w:rsidRDefault="006F72F9" w:rsidP="006F72F9">
            <w:pPr>
              <w:pStyle w:val="BodyText"/>
              <w:jc w:val="center"/>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lang w:bidi="ar-EG"/>
              </w:rPr>
              <w:t>EGP</w:t>
            </w:r>
          </w:p>
        </w:tc>
        <w:tc>
          <w:tcPr>
            <w:tcW w:w="3012" w:type="dxa"/>
          </w:tcPr>
          <w:p w14:paraId="36A5F914" w14:textId="77777777" w:rsidR="006F72F9" w:rsidRPr="0014140F" w:rsidRDefault="006F72F9" w:rsidP="006F72F9">
            <w:pPr>
              <w:pStyle w:val="BodyText"/>
              <w:jc w:val="center"/>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العملة</w:t>
            </w:r>
          </w:p>
        </w:tc>
      </w:tr>
      <w:tr w:rsidR="006F72F9" w:rsidRPr="0014140F" w14:paraId="158350BF" w14:textId="77777777" w:rsidTr="006F72F9">
        <w:trPr>
          <w:trHeight w:val="281"/>
          <w:tblCellSpacing w:w="20" w:type="dxa"/>
        </w:trPr>
        <w:tc>
          <w:tcPr>
            <w:tcW w:w="8184" w:type="dxa"/>
            <w:gridSpan w:val="3"/>
          </w:tcPr>
          <w:p w14:paraId="2E36AC39" w14:textId="77777777" w:rsidR="006F72F9" w:rsidRPr="0014140F" w:rsidRDefault="006F72F9" w:rsidP="006F72F9">
            <w:pPr>
              <w:pStyle w:val="BodyText"/>
              <w:jc w:val="center"/>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lang w:bidi="ar-EG"/>
              </w:rPr>
              <w:t>EGYPT only</w:t>
            </w:r>
          </w:p>
        </w:tc>
        <w:tc>
          <w:tcPr>
            <w:tcW w:w="3012" w:type="dxa"/>
          </w:tcPr>
          <w:p w14:paraId="0279CB92" w14:textId="77777777" w:rsidR="006F72F9" w:rsidRPr="0014140F" w:rsidRDefault="006F72F9" w:rsidP="006F72F9">
            <w:pPr>
              <w:pStyle w:val="BodyText"/>
              <w:jc w:val="center"/>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النطاق الجغرافي</w:t>
            </w:r>
          </w:p>
        </w:tc>
      </w:tr>
      <w:tr w:rsidR="006F72F9" w:rsidRPr="0014140F" w14:paraId="6A33DDF8" w14:textId="77777777" w:rsidTr="006F72F9">
        <w:trPr>
          <w:tblCellSpacing w:w="20" w:type="dxa"/>
        </w:trPr>
        <w:tc>
          <w:tcPr>
            <w:tcW w:w="11236" w:type="dxa"/>
            <w:gridSpan w:val="4"/>
          </w:tcPr>
          <w:p w14:paraId="21E85C91" w14:textId="77777777" w:rsidR="006F72F9" w:rsidRPr="0014140F" w:rsidRDefault="006F72F9" w:rsidP="006F72F9">
            <w:pPr>
              <w:pStyle w:val="BodyText"/>
              <w:bidi/>
              <w:jc w:val="center"/>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 xml:space="preserve">                          الإقامة داخل المستشفى</w:t>
            </w:r>
          </w:p>
        </w:tc>
      </w:tr>
      <w:tr w:rsidR="006F72F9" w:rsidRPr="0014140F" w14:paraId="5D75C335" w14:textId="77777777" w:rsidTr="006F72F9">
        <w:trPr>
          <w:trHeight w:val="304"/>
          <w:tblCellSpacing w:w="20" w:type="dxa"/>
        </w:trPr>
        <w:tc>
          <w:tcPr>
            <w:tcW w:w="2688" w:type="dxa"/>
          </w:tcPr>
          <w:p w14:paraId="613B3DE5" w14:textId="4AF666B3" w:rsidR="006F72F9" w:rsidRPr="006F72F9" w:rsidRDefault="006F72F9" w:rsidP="006F72F9">
            <w:pPr>
              <w:pStyle w:val="BodyText"/>
              <w:jc w:val="center"/>
              <w:rPr>
                <w:rFonts w:asciiTheme="minorHAnsi" w:hAnsiTheme="minorHAnsi" w:cstheme="minorHAnsi"/>
                <w:b/>
                <w:bCs/>
                <w:i w:val="0"/>
                <w:iCs w:val="0"/>
                <w:sz w:val="22"/>
                <w:szCs w:val="22"/>
                <w:lang w:val="en-AE" w:bidi="ar-EG"/>
              </w:rPr>
            </w:pPr>
            <w:r w:rsidRPr="0014140F">
              <w:rPr>
                <w:rFonts w:asciiTheme="minorHAnsi" w:hAnsiTheme="minorHAnsi" w:cstheme="minorHAnsi"/>
                <w:b/>
                <w:bCs/>
                <w:i w:val="0"/>
                <w:iCs w:val="0"/>
                <w:sz w:val="22"/>
                <w:szCs w:val="22"/>
                <w:lang w:bidi="ar-EG"/>
              </w:rPr>
              <w:t>Double Room</w:t>
            </w:r>
          </w:p>
        </w:tc>
        <w:tc>
          <w:tcPr>
            <w:tcW w:w="2708" w:type="dxa"/>
          </w:tcPr>
          <w:p w14:paraId="38C2705B" w14:textId="2B686B0C" w:rsidR="006F72F9" w:rsidRPr="006F72F9" w:rsidRDefault="006F72F9" w:rsidP="006F72F9">
            <w:pPr>
              <w:pStyle w:val="BodyText"/>
              <w:jc w:val="center"/>
              <w:rPr>
                <w:rFonts w:asciiTheme="minorHAnsi" w:hAnsiTheme="minorHAnsi" w:cstheme="minorHAnsi"/>
                <w:b/>
                <w:bCs/>
                <w:i w:val="0"/>
                <w:iCs w:val="0"/>
                <w:sz w:val="22"/>
                <w:szCs w:val="22"/>
                <w:lang w:val="en-AE" w:bidi="ar-EG"/>
              </w:rPr>
            </w:pPr>
            <w:r w:rsidRPr="0014140F">
              <w:rPr>
                <w:rFonts w:asciiTheme="minorHAnsi" w:hAnsiTheme="minorHAnsi" w:cstheme="minorHAnsi"/>
                <w:b/>
                <w:bCs/>
                <w:i w:val="0"/>
                <w:iCs w:val="0"/>
                <w:sz w:val="22"/>
                <w:szCs w:val="22"/>
                <w:lang w:bidi="ar-EG"/>
              </w:rPr>
              <w:t>Double Room</w:t>
            </w:r>
          </w:p>
        </w:tc>
        <w:tc>
          <w:tcPr>
            <w:tcW w:w="2708" w:type="dxa"/>
          </w:tcPr>
          <w:p w14:paraId="35F7F0B4" w14:textId="5FDF7769" w:rsidR="006F72F9" w:rsidRPr="006F72F9" w:rsidRDefault="006F72F9" w:rsidP="006F72F9">
            <w:pPr>
              <w:pStyle w:val="BodyText"/>
              <w:jc w:val="center"/>
              <w:rPr>
                <w:rFonts w:asciiTheme="minorHAnsi" w:hAnsiTheme="minorHAnsi" w:cstheme="minorHAnsi"/>
                <w:b/>
                <w:bCs/>
                <w:i w:val="0"/>
                <w:iCs w:val="0"/>
                <w:sz w:val="22"/>
                <w:szCs w:val="22"/>
                <w:lang w:val="en-AE" w:bidi="ar-EG"/>
              </w:rPr>
            </w:pPr>
            <w:r w:rsidRPr="0014140F">
              <w:rPr>
                <w:rFonts w:asciiTheme="minorHAnsi" w:hAnsiTheme="minorHAnsi" w:cstheme="minorHAnsi"/>
                <w:b/>
                <w:bCs/>
                <w:i w:val="0"/>
                <w:iCs w:val="0"/>
                <w:sz w:val="22"/>
                <w:szCs w:val="22"/>
                <w:lang w:bidi="ar-EG"/>
              </w:rPr>
              <w:t xml:space="preserve">Single Room </w:t>
            </w:r>
          </w:p>
        </w:tc>
        <w:tc>
          <w:tcPr>
            <w:tcW w:w="3012" w:type="dxa"/>
          </w:tcPr>
          <w:p w14:paraId="03DA016F" w14:textId="77777777" w:rsidR="006F72F9" w:rsidRPr="0014140F" w:rsidRDefault="006F72F9" w:rsidP="006F72F9">
            <w:pPr>
              <w:pStyle w:val="BodyText"/>
              <w:jc w:val="center"/>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rtl/>
                <w:lang w:bidi="ar-EG"/>
              </w:rPr>
              <w:t>درجة الإقامة</w:t>
            </w:r>
          </w:p>
        </w:tc>
      </w:tr>
      <w:tr w:rsidR="006F72F9" w:rsidRPr="0014140F" w14:paraId="5672454D" w14:textId="77777777" w:rsidTr="006F72F9">
        <w:trPr>
          <w:trHeight w:val="209"/>
          <w:tblCellSpacing w:w="20" w:type="dxa"/>
        </w:trPr>
        <w:tc>
          <w:tcPr>
            <w:tcW w:w="2688" w:type="dxa"/>
          </w:tcPr>
          <w:p w14:paraId="0DCED8C7" w14:textId="46C839A9" w:rsidR="006F72F9" w:rsidRPr="0014140F" w:rsidRDefault="006F72F9" w:rsidP="006F72F9">
            <w:pPr>
              <w:pStyle w:val="BodyText"/>
              <w:jc w:val="center"/>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lang w:bidi="ar-EG"/>
              </w:rPr>
              <w:t>Ti</w:t>
            </w:r>
            <w:r>
              <w:rPr>
                <w:rFonts w:asciiTheme="minorHAnsi" w:hAnsiTheme="minorHAnsi" w:cstheme="minorHAnsi"/>
                <w:b/>
                <w:bCs/>
                <w:i w:val="0"/>
                <w:iCs w:val="0"/>
                <w:sz w:val="22"/>
                <w:szCs w:val="22"/>
                <w:lang w:bidi="ar-EG"/>
              </w:rPr>
              <w:t>e</w:t>
            </w:r>
            <w:r w:rsidRPr="0014140F">
              <w:rPr>
                <w:rFonts w:asciiTheme="minorHAnsi" w:hAnsiTheme="minorHAnsi" w:cstheme="minorHAnsi"/>
                <w:b/>
                <w:bCs/>
                <w:i w:val="0"/>
                <w:iCs w:val="0"/>
                <w:sz w:val="22"/>
                <w:szCs w:val="22"/>
                <w:lang w:bidi="ar-EG"/>
              </w:rPr>
              <w:t>r 2</w:t>
            </w:r>
          </w:p>
        </w:tc>
        <w:tc>
          <w:tcPr>
            <w:tcW w:w="2708" w:type="dxa"/>
          </w:tcPr>
          <w:p w14:paraId="4CCF9E51" w14:textId="1CD81928" w:rsidR="006F72F9" w:rsidRPr="0014140F" w:rsidRDefault="006F72F9" w:rsidP="006F72F9">
            <w:pPr>
              <w:pStyle w:val="BodyText"/>
              <w:jc w:val="center"/>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lang w:bidi="ar-EG"/>
              </w:rPr>
              <w:t>Ti</w:t>
            </w:r>
            <w:r>
              <w:rPr>
                <w:rFonts w:asciiTheme="minorHAnsi" w:hAnsiTheme="minorHAnsi" w:cstheme="minorHAnsi"/>
                <w:b/>
                <w:bCs/>
                <w:i w:val="0"/>
                <w:iCs w:val="0"/>
                <w:sz w:val="22"/>
                <w:szCs w:val="22"/>
                <w:lang w:bidi="ar-EG"/>
              </w:rPr>
              <w:t>e</w:t>
            </w:r>
            <w:r w:rsidRPr="0014140F">
              <w:rPr>
                <w:rFonts w:asciiTheme="minorHAnsi" w:hAnsiTheme="minorHAnsi" w:cstheme="minorHAnsi"/>
                <w:b/>
                <w:bCs/>
                <w:i w:val="0"/>
                <w:iCs w:val="0"/>
                <w:sz w:val="22"/>
                <w:szCs w:val="22"/>
                <w:lang w:bidi="ar-EG"/>
              </w:rPr>
              <w:t xml:space="preserve">r </w:t>
            </w:r>
            <w:r>
              <w:rPr>
                <w:rFonts w:asciiTheme="minorHAnsi" w:hAnsiTheme="minorHAnsi" w:cstheme="minorHAnsi"/>
                <w:b/>
                <w:bCs/>
                <w:i w:val="0"/>
                <w:iCs w:val="0"/>
                <w:sz w:val="22"/>
                <w:szCs w:val="22"/>
                <w:lang w:bidi="ar-EG"/>
              </w:rPr>
              <w:t>3</w:t>
            </w:r>
          </w:p>
        </w:tc>
        <w:tc>
          <w:tcPr>
            <w:tcW w:w="2708" w:type="dxa"/>
          </w:tcPr>
          <w:p w14:paraId="6A697E02" w14:textId="112B79A8" w:rsidR="006F72F9" w:rsidRPr="0014140F" w:rsidRDefault="006F72F9" w:rsidP="006F72F9">
            <w:pPr>
              <w:pStyle w:val="BodyText"/>
              <w:jc w:val="center"/>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lang w:bidi="ar-EG"/>
              </w:rPr>
              <w:t>Tier 4</w:t>
            </w:r>
          </w:p>
        </w:tc>
        <w:tc>
          <w:tcPr>
            <w:tcW w:w="3012" w:type="dxa"/>
          </w:tcPr>
          <w:p w14:paraId="6C1400DE" w14:textId="77777777" w:rsidR="006F72F9" w:rsidRPr="0014140F" w:rsidRDefault="006F72F9" w:rsidP="006F72F9">
            <w:pPr>
              <w:pStyle w:val="BodyText"/>
              <w:jc w:val="center"/>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الشبكة الطبية</w:t>
            </w:r>
          </w:p>
        </w:tc>
      </w:tr>
      <w:tr w:rsidR="006F72F9" w:rsidRPr="0014140F" w14:paraId="45F12EF7" w14:textId="77777777" w:rsidTr="006F72F9">
        <w:trPr>
          <w:trHeight w:val="138"/>
          <w:tblCellSpacing w:w="20" w:type="dxa"/>
        </w:trPr>
        <w:tc>
          <w:tcPr>
            <w:tcW w:w="11236" w:type="dxa"/>
            <w:gridSpan w:val="4"/>
            <w:vAlign w:val="center"/>
          </w:tcPr>
          <w:p w14:paraId="48B0E941" w14:textId="77777777" w:rsidR="006F72F9" w:rsidRPr="0014140F" w:rsidRDefault="006F72F9" w:rsidP="006F72F9">
            <w:pPr>
              <w:pStyle w:val="BodyText"/>
              <w:bidi/>
              <w:jc w:val="center"/>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rtl/>
                <w:lang w:bidi="ar-EG"/>
              </w:rPr>
              <w:t xml:space="preserve">                        الخدمات المغطاة </w:t>
            </w:r>
          </w:p>
        </w:tc>
      </w:tr>
      <w:tr w:rsidR="006F72F9" w:rsidRPr="0014140F" w14:paraId="3D049030" w14:textId="77777777" w:rsidTr="006F72F9">
        <w:trPr>
          <w:trHeight w:val="5722"/>
          <w:tblCellSpacing w:w="20" w:type="dxa"/>
        </w:trPr>
        <w:tc>
          <w:tcPr>
            <w:tcW w:w="8184" w:type="dxa"/>
            <w:gridSpan w:val="3"/>
          </w:tcPr>
          <w:p w14:paraId="558AB84C" w14:textId="77777777" w:rsidR="006F72F9" w:rsidRPr="0014140F" w:rsidRDefault="006F72F9" w:rsidP="006F72F9">
            <w:pPr>
              <w:pStyle w:val="BodyText"/>
              <w:bidi/>
              <w:jc w:val="center"/>
              <w:rPr>
                <w:rFonts w:asciiTheme="minorHAnsi" w:hAnsiTheme="minorHAnsi" w:cstheme="minorHAnsi"/>
                <w:b/>
                <w:bCs/>
                <w:i w:val="0"/>
                <w:iCs w:val="0"/>
                <w:sz w:val="22"/>
                <w:szCs w:val="22"/>
                <w:rtl/>
              </w:rPr>
            </w:pPr>
          </w:p>
          <w:p w14:paraId="45CD25EF" w14:textId="77777777" w:rsidR="006F72F9" w:rsidRPr="0014140F" w:rsidRDefault="006F72F9" w:rsidP="006F72F9">
            <w:pPr>
              <w:pStyle w:val="BodyText"/>
              <w:bidi/>
              <w:rPr>
                <w:rFonts w:asciiTheme="minorHAnsi" w:hAnsiTheme="minorHAnsi" w:cstheme="minorHAnsi"/>
                <w:b/>
                <w:bCs/>
                <w:i w:val="0"/>
                <w:iCs w:val="0"/>
                <w:sz w:val="22"/>
                <w:szCs w:val="22"/>
                <w:rtl/>
                <w:lang w:bidi="ar-EG"/>
              </w:rPr>
            </w:pPr>
          </w:p>
          <w:p w14:paraId="6A3511FF" w14:textId="77777777" w:rsidR="006F72F9" w:rsidRPr="0014140F" w:rsidRDefault="006F72F9" w:rsidP="006F72F9">
            <w:pPr>
              <w:pStyle w:val="BodyText"/>
              <w:bidi/>
              <w:rPr>
                <w:rFonts w:asciiTheme="minorHAnsi" w:hAnsiTheme="minorHAnsi" w:cstheme="minorHAnsi"/>
                <w:b/>
                <w:bCs/>
                <w:i w:val="0"/>
                <w:iCs w:val="0"/>
                <w:sz w:val="22"/>
                <w:szCs w:val="22"/>
                <w:rtl/>
                <w:lang w:bidi="ar-EG"/>
              </w:rPr>
            </w:pPr>
          </w:p>
          <w:p w14:paraId="11004B1E" w14:textId="77777777" w:rsidR="006F72F9" w:rsidRPr="0014140F" w:rsidRDefault="006F72F9" w:rsidP="006F72F9">
            <w:pPr>
              <w:pStyle w:val="BodyText"/>
              <w:bidi/>
              <w:rPr>
                <w:rFonts w:asciiTheme="minorHAnsi" w:hAnsiTheme="minorHAnsi" w:cstheme="minorHAnsi"/>
                <w:b/>
                <w:bCs/>
                <w:i w:val="0"/>
                <w:iCs w:val="0"/>
                <w:sz w:val="22"/>
                <w:szCs w:val="22"/>
                <w:rtl/>
                <w:lang w:bidi="ar-EG"/>
              </w:rPr>
            </w:pPr>
          </w:p>
          <w:p w14:paraId="534E6B74" w14:textId="77777777" w:rsidR="006F72F9" w:rsidRPr="0014140F" w:rsidRDefault="006F72F9" w:rsidP="006F72F9">
            <w:pPr>
              <w:pStyle w:val="BodyText"/>
              <w:bidi/>
              <w:rPr>
                <w:rFonts w:asciiTheme="minorHAnsi" w:hAnsiTheme="minorHAnsi" w:cstheme="minorHAnsi"/>
                <w:b/>
                <w:bCs/>
                <w:i w:val="0"/>
                <w:iCs w:val="0"/>
                <w:sz w:val="22"/>
                <w:szCs w:val="22"/>
                <w:rtl/>
                <w:lang w:bidi="ar-EG"/>
              </w:rPr>
            </w:pPr>
          </w:p>
          <w:p w14:paraId="027D2BC5" w14:textId="77777777" w:rsidR="006F72F9" w:rsidRPr="0014140F" w:rsidRDefault="006F72F9" w:rsidP="006F72F9">
            <w:pPr>
              <w:pStyle w:val="BodyText"/>
              <w:bidi/>
              <w:rPr>
                <w:rFonts w:asciiTheme="minorHAnsi" w:hAnsiTheme="minorHAnsi" w:cstheme="minorHAnsi"/>
                <w:b/>
                <w:bCs/>
                <w:i w:val="0"/>
                <w:iCs w:val="0"/>
                <w:sz w:val="22"/>
                <w:szCs w:val="22"/>
                <w:rtl/>
                <w:lang w:bidi="ar-EG"/>
              </w:rPr>
            </w:pPr>
          </w:p>
          <w:p w14:paraId="1704C3E4" w14:textId="77777777" w:rsidR="006F72F9" w:rsidRPr="0014140F" w:rsidRDefault="006F72F9" w:rsidP="006F72F9">
            <w:pPr>
              <w:pStyle w:val="BodyText"/>
              <w:bidi/>
              <w:rPr>
                <w:rFonts w:asciiTheme="minorHAnsi" w:hAnsiTheme="minorHAnsi" w:cstheme="minorHAnsi"/>
                <w:b/>
                <w:bCs/>
                <w:i w:val="0"/>
                <w:iCs w:val="0"/>
                <w:sz w:val="22"/>
                <w:szCs w:val="22"/>
                <w:rtl/>
                <w:lang w:bidi="ar-EG"/>
              </w:rPr>
            </w:pPr>
          </w:p>
          <w:p w14:paraId="2CDBB276" w14:textId="77777777" w:rsidR="006F72F9" w:rsidRPr="0014140F" w:rsidRDefault="006F72F9" w:rsidP="006F72F9">
            <w:pPr>
              <w:pStyle w:val="BodyText"/>
              <w:bidi/>
              <w:rPr>
                <w:rFonts w:asciiTheme="minorHAnsi" w:hAnsiTheme="minorHAnsi" w:cstheme="minorHAnsi"/>
                <w:b/>
                <w:bCs/>
                <w:i w:val="0"/>
                <w:iCs w:val="0"/>
                <w:sz w:val="22"/>
                <w:szCs w:val="22"/>
                <w:rtl/>
                <w:lang w:bidi="ar-EG"/>
              </w:rPr>
            </w:pPr>
          </w:p>
          <w:p w14:paraId="035A1EEE" w14:textId="77777777" w:rsidR="006F72F9" w:rsidRPr="0014140F" w:rsidRDefault="006F72F9" w:rsidP="006F72F9">
            <w:pPr>
              <w:pStyle w:val="BodyText"/>
              <w:bidi/>
              <w:rPr>
                <w:rFonts w:asciiTheme="minorHAnsi" w:hAnsiTheme="minorHAnsi" w:cstheme="minorHAnsi"/>
                <w:b/>
                <w:bCs/>
                <w:i w:val="0"/>
                <w:iCs w:val="0"/>
                <w:sz w:val="22"/>
                <w:szCs w:val="22"/>
                <w:rtl/>
                <w:lang w:bidi="ar-EG"/>
              </w:rPr>
            </w:pPr>
          </w:p>
          <w:p w14:paraId="33613D92" w14:textId="77777777" w:rsidR="006F72F9" w:rsidRPr="0014140F" w:rsidRDefault="006F72F9" w:rsidP="006F72F9">
            <w:pPr>
              <w:pStyle w:val="BodyText"/>
              <w:bidi/>
              <w:rPr>
                <w:rFonts w:asciiTheme="minorHAnsi" w:hAnsiTheme="minorHAnsi" w:cstheme="minorHAnsi"/>
                <w:b/>
                <w:bCs/>
                <w:i w:val="0"/>
                <w:iCs w:val="0"/>
                <w:sz w:val="22"/>
                <w:szCs w:val="22"/>
                <w:rtl/>
                <w:lang w:bidi="ar-EG"/>
              </w:rPr>
            </w:pPr>
          </w:p>
          <w:p w14:paraId="3483CADA" w14:textId="77777777" w:rsidR="006F72F9" w:rsidRPr="0014140F" w:rsidRDefault="006F72F9" w:rsidP="006F72F9">
            <w:pPr>
              <w:pStyle w:val="BodyText"/>
              <w:bidi/>
              <w:rPr>
                <w:rFonts w:asciiTheme="minorHAnsi" w:hAnsiTheme="minorHAnsi" w:cstheme="minorHAnsi"/>
                <w:b/>
                <w:bCs/>
                <w:i w:val="0"/>
                <w:iCs w:val="0"/>
                <w:sz w:val="22"/>
                <w:szCs w:val="22"/>
                <w:rtl/>
                <w:lang w:bidi="ar-EG"/>
              </w:rPr>
            </w:pPr>
          </w:p>
          <w:p w14:paraId="3F09EB9B" w14:textId="77777777" w:rsidR="006F72F9" w:rsidRPr="0014140F" w:rsidRDefault="006F72F9" w:rsidP="006F72F9">
            <w:pPr>
              <w:pStyle w:val="BodyText"/>
              <w:bidi/>
              <w:jc w:val="center"/>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تغطية كاملة حتى الحد الأقصى</w:t>
            </w:r>
          </w:p>
          <w:p w14:paraId="77AAD345" w14:textId="77777777" w:rsidR="006F72F9" w:rsidRPr="0014140F" w:rsidRDefault="006F72F9" w:rsidP="00F849F1">
            <w:pPr>
              <w:pStyle w:val="BodyText"/>
              <w:bidi/>
              <w:jc w:val="center"/>
              <w:rPr>
                <w:rFonts w:asciiTheme="minorHAnsi" w:hAnsiTheme="minorHAnsi" w:cstheme="minorHAnsi"/>
                <w:b/>
                <w:bCs/>
                <w:i w:val="0"/>
                <w:iCs w:val="0"/>
                <w:sz w:val="22"/>
                <w:szCs w:val="22"/>
                <w:rtl/>
                <w:lang w:bidi="ar-EG"/>
              </w:rPr>
            </w:pPr>
          </w:p>
        </w:tc>
        <w:tc>
          <w:tcPr>
            <w:tcW w:w="3012" w:type="dxa"/>
          </w:tcPr>
          <w:p w14:paraId="6F77E34B"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مصاريف الغرفة والوجبات</w:t>
            </w:r>
          </w:p>
          <w:p w14:paraId="65579D5E"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أتعاب الطبيب و/أو الاستشاري</w:t>
            </w:r>
          </w:p>
          <w:p w14:paraId="6D3D195B"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أتعاب الجراحة</w:t>
            </w:r>
          </w:p>
          <w:p w14:paraId="5C029BB6"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أتعاب عناية التمريض العامة</w:t>
            </w:r>
          </w:p>
          <w:p w14:paraId="6B1C856F"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مصاريف إجراءات التشخيص</w:t>
            </w:r>
          </w:p>
          <w:p w14:paraId="4037D7E1"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مصاريف غرفة العمليات</w:t>
            </w:r>
          </w:p>
          <w:p w14:paraId="3961A396"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تكاليف غرفة الإفاقة</w:t>
            </w:r>
          </w:p>
          <w:p w14:paraId="71CD8AF4"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مصاريف وحدة العناية المركزة</w:t>
            </w:r>
          </w:p>
          <w:p w14:paraId="7558AE32"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 xml:space="preserve"> كحد </w:t>
            </w:r>
            <w:proofErr w:type="gramStart"/>
            <w:r w:rsidRPr="0014140F">
              <w:rPr>
                <w:rFonts w:asciiTheme="minorHAnsi" w:hAnsiTheme="minorHAnsi" w:cstheme="minorHAnsi"/>
                <w:b/>
                <w:bCs/>
                <w:i w:val="0"/>
                <w:iCs w:val="0"/>
                <w:sz w:val="22"/>
                <w:szCs w:val="22"/>
                <w:rtl/>
              </w:rPr>
              <w:t>أقصى  14</w:t>
            </w:r>
            <w:proofErr w:type="gramEnd"/>
            <w:r w:rsidRPr="0014140F">
              <w:rPr>
                <w:rFonts w:asciiTheme="minorHAnsi" w:hAnsiTheme="minorHAnsi" w:cstheme="minorHAnsi"/>
                <w:b/>
                <w:bCs/>
                <w:i w:val="0"/>
                <w:iCs w:val="0"/>
                <w:sz w:val="22"/>
                <w:szCs w:val="22"/>
                <w:rtl/>
              </w:rPr>
              <w:t>يومآ للفرد سنوياً</w:t>
            </w:r>
          </w:p>
          <w:p w14:paraId="661FA23B"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تكاليف العقاقير والأدوية المقدمة داخل المستشفى</w:t>
            </w:r>
          </w:p>
          <w:p w14:paraId="669FAB31"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تكاليف الضمادات</w:t>
            </w:r>
          </w:p>
          <w:p w14:paraId="16775703"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تكاليف أي خدمات أخرى مغطاة أثناء الإقامة</w:t>
            </w:r>
          </w:p>
          <w:p w14:paraId="7B51CA41"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تكاليف إقامة ولي الأمر المرافق للمؤمن عليه إذا كان عمره يقل عن 10 سنوات</w:t>
            </w:r>
          </w:p>
          <w:p w14:paraId="0BC91A59" w14:textId="77777777" w:rsidR="006F72F9" w:rsidRPr="0014140F" w:rsidRDefault="006F72F9" w:rsidP="006F72F9">
            <w:pPr>
              <w:pStyle w:val="BodyText"/>
              <w:tabs>
                <w:tab w:val="right" w:pos="653"/>
              </w:tabs>
              <w:bidi/>
              <w:spacing w:line="360" w:lineRule="auto"/>
              <w:jc w:val="lowKashida"/>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rPr>
              <w:t xml:space="preserve">مصاريف سيارة الإسعاف المحلية                                                                               </w:t>
            </w:r>
          </w:p>
        </w:tc>
      </w:tr>
    </w:tbl>
    <w:p w14:paraId="731C62B1"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230317AA"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48AF95DF"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13155FEF"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360E1816"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55BEC9AD"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134BC8D8"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5D64B586"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11269A0C" w14:textId="77777777" w:rsidR="0014140F" w:rsidRPr="0014140F" w:rsidRDefault="0014140F" w:rsidP="0014140F">
      <w:pPr>
        <w:pStyle w:val="BodyText"/>
        <w:rPr>
          <w:rFonts w:asciiTheme="minorHAnsi" w:hAnsiTheme="minorHAnsi" w:cstheme="minorHAnsi"/>
          <w:b/>
          <w:bCs/>
          <w:i w:val="0"/>
          <w:iCs w:val="0"/>
          <w:sz w:val="6"/>
          <w:szCs w:val="6"/>
          <w:u w:val="single"/>
          <w:lang w:bidi="ar-EG"/>
        </w:rPr>
      </w:pPr>
    </w:p>
    <w:p w14:paraId="10F07150"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7337D151"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3F6606AA"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481A7383"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39CE3491"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36C37F8F"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05016579"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219E823D"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58F7293D"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1CF5E327"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2018086A"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55079BA7"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1FEB4B02" w14:textId="77777777" w:rsidR="0014140F" w:rsidRPr="0014140F" w:rsidRDefault="0014140F" w:rsidP="0014140F">
      <w:pPr>
        <w:pStyle w:val="BodyText"/>
        <w:rPr>
          <w:rFonts w:asciiTheme="minorHAnsi" w:hAnsiTheme="minorHAnsi" w:cstheme="minorHAnsi"/>
          <w:b/>
          <w:bCs/>
          <w:i w:val="0"/>
          <w:iCs w:val="0"/>
          <w:sz w:val="6"/>
          <w:szCs w:val="6"/>
          <w:u w:val="single"/>
          <w:rtl/>
          <w:lang w:bidi="ar-EG"/>
        </w:rPr>
      </w:pPr>
    </w:p>
    <w:p w14:paraId="20A95070" w14:textId="359384DC" w:rsidR="0014140F" w:rsidRDefault="0014140F" w:rsidP="0014140F">
      <w:pPr>
        <w:pStyle w:val="BodyText"/>
        <w:rPr>
          <w:rFonts w:asciiTheme="minorHAnsi" w:hAnsiTheme="minorHAnsi" w:cstheme="minorHAnsi"/>
          <w:b/>
          <w:bCs/>
          <w:i w:val="0"/>
          <w:iCs w:val="0"/>
          <w:sz w:val="6"/>
          <w:szCs w:val="6"/>
          <w:u w:val="single"/>
          <w:rtl/>
          <w:lang w:bidi="ar-EG"/>
        </w:rPr>
      </w:pPr>
    </w:p>
    <w:p w14:paraId="775CB726" w14:textId="3AEB14BB" w:rsidR="00331570" w:rsidRDefault="00331570" w:rsidP="0014140F">
      <w:pPr>
        <w:pStyle w:val="BodyText"/>
        <w:rPr>
          <w:rFonts w:asciiTheme="minorHAnsi" w:hAnsiTheme="minorHAnsi" w:cstheme="minorHAnsi"/>
          <w:b/>
          <w:bCs/>
          <w:i w:val="0"/>
          <w:iCs w:val="0"/>
          <w:sz w:val="6"/>
          <w:szCs w:val="6"/>
          <w:u w:val="single"/>
          <w:rtl/>
          <w:lang w:bidi="ar-EG"/>
        </w:rPr>
      </w:pPr>
    </w:p>
    <w:p w14:paraId="6787215F" w14:textId="461838BD" w:rsidR="00331570" w:rsidRDefault="00331570" w:rsidP="0014140F">
      <w:pPr>
        <w:pStyle w:val="BodyText"/>
        <w:rPr>
          <w:rFonts w:asciiTheme="minorHAnsi" w:hAnsiTheme="minorHAnsi" w:cstheme="minorHAnsi"/>
          <w:b/>
          <w:bCs/>
          <w:i w:val="0"/>
          <w:iCs w:val="0"/>
          <w:sz w:val="6"/>
          <w:szCs w:val="6"/>
          <w:u w:val="single"/>
          <w:rtl/>
          <w:lang w:bidi="ar-EG"/>
        </w:rPr>
      </w:pPr>
    </w:p>
    <w:p w14:paraId="2A4594D6" w14:textId="4A6B97FA" w:rsidR="00331570" w:rsidRDefault="00331570" w:rsidP="0014140F">
      <w:pPr>
        <w:pStyle w:val="BodyText"/>
        <w:rPr>
          <w:rFonts w:asciiTheme="minorHAnsi" w:hAnsiTheme="minorHAnsi" w:cstheme="minorHAnsi"/>
          <w:b/>
          <w:bCs/>
          <w:i w:val="0"/>
          <w:iCs w:val="0"/>
          <w:sz w:val="6"/>
          <w:szCs w:val="6"/>
          <w:u w:val="single"/>
          <w:rtl/>
          <w:lang w:bidi="ar-EG"/>
        </w:rPr>
      </w:pPr>
    </w:p>
    <w:p w14:paraId="1CB2418A" w14:textId="7D891E4D" w:rsidR="00331570" w:rsidRDefault="00331570" w:rsidP="0014140F">
      <w:pPr>
        <w:pStyle w:val="BodyText"/>
        <w:rPr>
          <w:rFonts w:asciiTheme="minorHAnsi" w:hAnsiTheme="minorHAnsi" w:cstheme="minorHAnsi"/>
          <w:b/>
          <w:bCs/>
          <w:i w:val="0"/>
          <w:iCs w:val="0"/>
          <w:sz w:val="6"/>
          <w:szCs w:val="6"/>
          <w:u w:val="single"/>
          <w:rtl/>
          <w:lang w:bidi="ar-EG"/>
        </w:rPr>
      </w:pPr>
    </w:p>
    <w:p w14:paraId="105C61A4" w14:textId="431A992F" w:rsidR="00331570" w:rsidRDefault="00331570" w:rsidP="0014140F">
      <w:pPr>
        <w:pStyle w:val="BodyText"/>
        <w:rPr>
          <w:rFonts w:asciiTheme="minorHAnsi" w:hAnsiTheme="minorHAnsi" w:cstheme="minorHAnsi"/>
          <w:b/>
          <w:bCs/>
          <w:i w:val="0"/>
          <w:iCs w:val="0"/>
          <w:sz w:val="6"/>
          <w:szCs w:val="6"/>
          <w:u w:val="single"/>
          <w:rtl/>
          <w:lang w:bidi="ar-EG"/>
        </w:rPr>
      </w:pPr>
    </w:p>
    <w:p w14:paraId="6E737A49" w14:textId="5F273708" w:rsidR="00331570" w:rsidRDefault="00331570" w:rsidP="0014140F">
      <w:pPr>
        <w:pStyle w:val="BodyText"/>
        <w:rPr>
          <w:rFonts w:asciiTheme="minorHAnsi" w:hAnsiTheme="minorHAnsi" w:cstheme="minorHAnsi"/>
          <w:b/>
          <w:bCs/>
          <w:i w:val="0"/>
          <w:iCs w:val="0"/>
          <w:sz w:val="6"/>
          <w:szCs w:val="6"/>
          <w:u w:val="single"/>
          <w:rtl/>
          <w:lang w:bidi="ar-EG"/>
        </w:rPr>
      </w:pPr>
    </w:p>
    <w:p w14:paraId="7E771920" w14:textId="3A0BDE0E" w:rsidR="00331570" w:rsidRDefault="00331570" w:rsidP="0014140F">
      <w:pPr>
        <w:pStyle w:val="BodyText"/>
        <w:rPr>
          <w:rFonts w:asciiTheme="minorHAnsi" w:hAnsiTheme="minorHAnsi" w:cstheme="minorHAnsi"/>
          <w:b/>
          <w:bCs/>
          <w:i w:val="0"/>
          <w:iCs w:val="0"/>
          <w:sz w:val="6"/>
          <w:szCs w:val="6"/>
          <w:u w:val="single"/>
          <w:rtl/>
          <w:lang w:bidi="ar-EG"/>
        </w:rPr>
      </w:pPr>
    </w:p>
    <w:p w14:paraId="74529B9F" w14:textId="77777777" w:rsidR="00331570" w:rsidRPr="0014140F" w:rsidRDefault="00331570" w:rsidP="0014140F">
      <w:pPr>
        <w:pStyle w:val="BodyText"/>
        <w:rPr>
          <w:rFonts w:asciiTheme="minorHAnsi" w:hAnsiTheme="minorHAnsi" w:cstheme="minorHAnsi"/>
          <w:b/>
          <w:bCs/>
          <w:i w:val="0"/>
          <w:iCs w:val="0"/>
          <w:sz w:val="6"/>
          <w:szCs w:val="6"/>
          <w:u w:val="single"/>
          <w:rtl/>
          <w:lang w:bidi="ar-EG"/>
        </w:rPr>
      </w:pPr>
      <w:bookmarkStart w:id="0" w:name="_GoBack"/>
      <w:bookmarkEnd w:id="0"/>
    </w:p>
    <w:p w14:paraId="1A7FA1D2" w14:textId="5527FE36" w:rsidR="0014140F" w:rsidRDefault="0014140F" w:rsidP="0014140F">
      <w:pPr>
        <w:pStyle w:val="BodyText"/>
        <w:rPr>
          <w:rFonts w:asciiTheme="minorHAnsi" w:hAnsiTheme="minorHAnsi" w:cstheme="minorHAnsi"/>
          <w:b/>
          <w:bCs/>
          <w:i w:val="0"/>
          <w:iCs w:val="0"/>
          <w:sz w:val="6"/>
          <w:szCs w:val="6"/>
          <w:u w:val="single"/>
          <w:lang w:val="en-AE" w:bidi="ar-EG"/>
        </w:rPr>
      </w:pPr>
    </w:p>
    <w:p w14:paraId="7A503CB3" w14:textId="73358C1F" w:rsidR="006F72F9" w:rsidRDefault="006F72F9" w:rsidP="0014140F">
      <w:pPr>
        <w:pStyle w:val="BodyText"/>
        <w:rPr>
          <w:rFonts w:asciiTheme="minorHAnsi" w:hAnsiTheme="minorHAnsi" w:cstheme="minorHAnsi"/>
          <w:b/>
          <w:bCs/>
          <w:i w:val="0"/>
          <w:iCs w:val="0"/>
          <w:sz w:val="6"/>
          <w:szCs w:val="6"/>
          <w:u w:val="single"/>
          <w:lang w:val="en-AE" w:bidi="ar-EG"/>
        </w:rPr>
      </w:pPr>
    </w:p>
    <w:p w14:paraId="684D6D15" w14:textId="7D5EA727" w:rsidR="006F72F9" w:rsidRDefault="006F72F9" w:rsidP="0014140F">
      <w:pPr>
        <w:pStyle w:val="BodyText"/>
        <w:rPr>
          <w:rFonts w:asciiTheme="minorHAnsi" w:hAnsiTheme="minorHAnsi" w:cstheme="minorHAnsi"/>
          <w:b/>
          <w:bCs/>
          <w:i w:val="0"/>
          <w:iCs w:val="0"/>
          <w:sz w:val="6"/>
          <w:szCs w:val="6"/>
          <w:u w:val="single"/>
          <w:lang w:val="en-AE" w:bidi="ar-EG"/>
        </w:rPr>
      </w:pPr>
    </w:p>
    <w:p w14:paraId="333F6BEB" w14:textId="231BEDD1" w:rsidR="006F72F9" w:rsidRDefault="006F72F9" w:rsidP="0014140F">
      <w:pPr>
        <w:pStyle w:val="BodyText"/>
        <w:rPr>
          <w:rFonts w:asciiTheme="minorHAnsi" w:hAnsiTheme="minorHAnsi" w:cstheme="minorHAnsi"/>
          <w:b/>
          <w:bCs/>
          <w:i w:val="0"/>
          <w:iCs w:val="0"/>
          <w:sz w:val="6"/>
          <w:szCs w:val="6"/>
          <w:u w:val="single"/>
          <w:lang w:val="en-AE" w:bidi="ar-EG"/>
        </w:rPr>
      </w:pPr>
    </w:p>
    <w:p w14:paraId="017F1D6E" w14:textId="77777777" w:rsidR="006F72F9" w:rsidRPr="0014140F" w:rsidRDefault="006F72F9" w:rsidP="0014140F">
      <w:pPr>
        <w:pStyle w:val="BodyText"/>
        <w:rPr>
          <w:rFonts w:asciiTheme="minorHAnsi" w:hAnsiTheme="minorHAnsi" w:cstheme="minorHAnsi"/>
          <w:b/>
          <w:bCs/>
          <w:i w:val="0"/>
          <w:iCs w:val="0"/>
          <w:sz w:val="6"/>
          <w:szCs w:val="6"/>
          <w:u w:val="single"/>
          <w:rtl/>
          <w:lang w:val="en-AE" w:bidi="ar-EG"/>
        </w:rPr>
      </w:pPr>
    </w:p>
    <w:tbl>
      <w:tblPr>
        <w:tblStyle w:val="TableGrid"/>
        <w:tblpPr w:leftFromText="180" w:rightFromText="180" w:vertAnchor="text" w:horzAnchor="margin" w:tblpXSpec="center" w:tblpY="-695"/>
        <w:bidiVisual/>
        <w:tblW w:w="11484"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2650"/>
        <w:gridCol w:w="5300"/>
      </w:tblGrid>
      <w:tr w:rsidR="006F72F9" w:rsidRPr="0014140F" w14:paraId="37F05305" w14:textId="77777777" w:rsidTr="006F72F9">
        <w:trPr>
          <w:tblCellSpacing w:w="20" w:type="dxa"/>
        </w:trPr>
        <w:tc>
          <w:tcPr>
            <w:tcW w:w="11404" w:type="dxa"/>
            <w:gridSpan w:val="3"/>
            <w:tcBorders>
              <w:top w:val="nil"/>
              <w:left w:val="nil"/>
              <w:bottom w:val="inset" w:sz="6" w:space="0" w:color="auto"/>
              <w:right w:val="nil"/>
            </w:tcBorders>
            <w:vAlign w:val="center"/>
          </w:tcPr>
          <w:p w14:paraId="31482641" w14:textId="563657F5" w:rsidR="006F72F9" w:rsidRPr="0014140F" w:rsidRDefault="006F72F9" w:rsidP="00510C71">
            <w:pPr>
              <w:pStyle w:val="BodyText"/>
              <w:bidi/>
              <w:jc w:val="center"/>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rtl/>
              </w:rPr>
              <w:t>العيادات الخارجية</w:t>
            </w:r>
          </w:p>
        </w:tc>
      </w:tr>
      <w:tr w:rsidR="00F849F1" w:rsidRPr="0014140F" w14:paraId="4CE720D6" w14:textId="77777777" w:rsidTr="00F849F1">
        <w:trPr>
          <w:trHeight w:val="33"/>
          <w:tblCellSpacing w:w="20" w:type="dxa"/>
        </w:trPr>
        <w:tc>
          <w:tcPr>
            <w:tcW w:w="3474" w:type="dxa"/>
            <w:tcBorders>
              <w:top w:val="inset" w:sz="6" w:space="0" w:color="auto"/>
              <w:left w:val="inset" w:sz="6" w:space="0" w:color="auto"/>
              <w:bottom w:val="single" w:sz="4" w:space="0" w:color="auto"/>
              <w:right w:val="inset" w:sz="6" w:space="0" w:color="auto"/>
            </w:tcBorders>
          </w:tcPr>
          <w:p w14:paraId="19ADC4A1" w14:textId="77777777" w:rsidR="00F849F1" w:rsidRPr="0014140F" w:rsidRDefault="00F849F1" w:rsidP="00510C71">
            <w:pPr>
              <w:pStyle w:val="BodyText"/>
              <w:bidi/>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 xml:space="preserve">أتعاب استشارة الطبيب </w:t>
            </w:r>
          </w:p>
        </w:tc>
        <w:tc>
          <w:tcPr>
            <w:tcW w:w="2610" w:type="dxa"/>
            <w:vMerge w:val="restart"/>
            <w:tcBorders>
              <w:top w:val="inset" w:sz="6" w:space="0" w:color="auto"/>
              <w:left w:val="inset" w:sz="6" w:space="0" w:color="auto"/>
              <w:right w:val="inset" w:sz="6" w:space="0" w:color="auto"/>
            </w:tcBorders>
          </w:tcPr>
          <w:p w14:paraId="2B2BDA6D" w14:textId="77777777" w:rsidR="00F849F1" w:rsidRDefault="00F849F1" w:rsidP="00F849F1">
            <w:pPr>
              <w:pStyle w:val="BodyText"/>
              <w:bidi/>
              <w:rPr>
                <w:rFonts w:asciiTheme="minorHAnsi" w:hAnsiTheme="minorHAnsi" w:cstheme="minorHAnsi"/>
                <w:b/>
                <w:bCs/>
                <w:i w:val="0"/>
                <w:iCs w:val="0"/>
                <w:sz w:val="22"/>
                <w:szCs w:val="22"/>
                <w:rtl/>
                <w:lang w:bidi="ar-EG"/>
              </w:rPr>
            </w:pPr>
          </w:p>
          <w:p w14:paraId="345CBF82" w14:textId="77777777" w:rsidR="00F849F1" w:rsidRDefault="00F849F1" w:rsidP="00F849F1">
            <w:pPr>
              <w:pStyle w:val="BodyText"/>
              <w:bidi/>
              <w:rPr>
                <w:rFonts w:asciiTheme="minorHAnsi" w:hAnsiTheme="minorHAnsi" w:cstheme="minorHAnsi"/>
                <w:b/>
                <w:bCs/>
                <w:i w:val="0"/>
                <w:iCs w:val="0"/>
                <w:sz w:val="22"/>
                <w:szCs w:val="22"/>
                <w:rtl/>
                <w:lang w:bidi="ar-EG"/>
              </w:rPr>
            </w:pPr>
          </w:p>
          <w:p w14:paraId="652BAEB3" w14:textId="5D94F296" w:rsidR="00F849F1" w:rsidRPr="0014140F" w:rsidRDefault="00F849F1" w:rsidP="00F849F1">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b/>
                <w:bCs/>
                <w:i w:val="0"/>
                <w:iCs w:val="0"/>
                <w:sz w:val="22"/>
                <w:szCs w:val="22"/>
                <w:lang w:bidi="ar-EG"/>
              </w:rPr>
              <w:t>90</w:t>
            </w:r>
            <w:r w:rsidRPr="0014140F">
              <w:rPr>
                <w:rFonts w:asciiTheme="minorHAnsi" w:hAnsiTheme="minorHAnsi" w:cstheme="minorHAnsi"/>
                <w:b/>
                <w:bCs/>
                <w:i w:val="0"/>
                <w:iCs w:val="0"/>
                <w:sz w:val="22"/>
                <w:szCs w:val="22"/>
                <w:rtl/>
                <w:lang w:bidi="ar-EG"/>
              </w:rPr>
              <w:t xml:space="preserve"> % داخل الشبكة الطبية </w:t>
            </w:r>
          </w:p>
          <w:p w14:paraId="728D52D0" w14:textId="4C675CB7" w:rsidR="00F849F1" w:rsidRPr="0014140F" w:rsidRDefault="00F849F1" w:rsidP="00F849F1">
            <w:pPr>
              <w:pStyle w:val="BodyText"/>
              <w:bidi/>
              <w:rPr>
                <w:rFonts w:asciiTheme="minorHAnsi" w:hAnsiTheme="minorHAnsi" w:cstheme="minorHAnsi"/>
                <w:b/>
                <w:bCs/>
                <w:i w:val="0"/>
                <w:iCs w:val="0"/>
                <w:sz w:val="22"/>
                <w:szCs w:val="22"/>
                <w:lang w:bidi="ar-EG"/>
              </w:rPr>
            </w:pPr>
          </w:p>
        </w:tc>
        <w:tc>
          <w:tcPr>
            <w:tcW w:w="5240" w:type="dxa"/>
            <w:vMerge w:val="restart"/>
            <w:tcBorders>
              <w:top w:val="inset" w:sz="6" w:space="0" w:color="auto"/>
              <w:left w:val="inset" w:sz="6" w:space="0" w:color="auto"/>
              <w:right w:val="inset" w:sz="6" w:space="0" w:color="auto"/>
            </w:tcBorders>
          </w:tcPr>
          <w:p w14:paraId="40A9864B" w14:textId="77777777" w:rsidR="00F849F1" w:rsidRDefault="00F849F1" w:rsidP="00F849F1">
            <w:pPr>
              <w:pStyle w:val="BodyText"/>
              <w:bidi/>
              <w:jc w:val="center"/>
              <w:rPr>
                <w:rFonts w:asciiTheme="minorHAnsi" w:hAnsiTheme="minorHAnsi" w:cstheme="minorHAnsi"/>
                <w:b/>
                <w:bCs/>
                <w:i w:val="0"/>
                <w:iCs w:val="0"/>
                <w:sz w:val="22"/>
                <w:szCs w:val="22"/>
                <w:rtl/>
                <w:lang w:bidi="ar-EG"/>
              </w:rPr>
            </w:pPr>
          </w:p>
          <w:p w14:paraId="6ACA4B1D" w14:textId="77777777" w:rsidR="00F849F1" w:rsidRDefault="00F849F1" w:rsidP="00F849F1">
            <w:pPr>
              <w:pStyle w:val="BodyText"/>
              <w:bidi/>
              <w:jc w:val="center"/>
              <w:rPr>
                <w:rFonts w:asciiTheme="minorHAnsi" w:hAnsiTheme="minorHAnsi" w:cstheme="minorHAnsi"/>
                <w:b/>
                <w:bCs/>
                <w:i w:val="0"/>
                <w:iCs w:val="0"/>
                <w:sz w:val="22"/>
                <w:szCs w:val="22"/>
                <w:rtl/>
                <w:lang w:bidi="ar-EG"/>
              </w:rPr>
            </w:pPr>
          </w:p>
          <w:p w14:paraId="6DB08933" w14:textId="77777777" w:rsidR="00F849F1" w:rsidRPr="0014140F" w:rsidRDefault="00F849F1" w:rsidP="00F849F1">
            <w:pPr>
              <w:pStyle w:val="BodyText"/>
              <w:bidi/>
              <w:jc w:val="center"/>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lang w:bidi="ar-EG"/>
              </w:rPr>
              <w:t>80</w:t>
            </w:r>
            <w:r w:rsidRPr="0014140F">
              <w:rPr>
                <w:rFonts w:asciiTheme="minorHAnsi" w:hAnsiTheme="minorHAnsi" w:cstheme="minorHAnsi"/>
                <w:b/>
                <w:bCs/>
                <w:i w:val="0"/>
                <w:iCs w:val="0"/>
                <w:sz w:val="22"/>
                <w:szCs w:val="22"/>
                <w:rtl/>
                <w:lang w:bidi="ar-EG"/>
              </w:rPr>
              <w:t xml:space="preserve"> % داخل الشبكة الطبية </w:t>
            </w:r>
          </w:p>
          <w:p w14:paraId="540E8A94" w14:textId="4291B49A" w:rsidR="00F849F1" w:rsidRPr="0014140F" w:rsidRDefault="00F849F1" w:rsidP="00F849F1">
            <w:pPr>
              <w:pStyle w:val="BodyText"/>
              <w:bidi/>
              <w:jc w:val="center"/>
              <w:rPr>
                <w:rFonts w:asciiTheme="minorHAnsi" w:hAnsiTheme="minorHAnsi" w:cstheme="minorHAnsi"/>
                <w:b/>
                <w:bCs/>
                <w:i w:val="0"/>
                <w:iCs w:val="0"/>
                <w:sz w:val="22"/>
                <w:szCs w:val="22"/>
                <w:lang w:bidi="ar-EG"/>
              </w:rPr>
            </w:pPr>
          </w:p>
        </w:tc>
      </w:tr>
      <w:tr w:rsidR="00F849F1" w:rsidRPr="0014140F" w14:paraId="64D3BADA" w14:textId="77777777" w:rsidTr="00F849F1">
        <w:trPr>
          <w:trHeight w:val="687"/>
          <w:tblCellSpacing w:w="20" w:type="dxa"/>
        </w:trPr>
        <w:tc>
          <w:tcPr>
            <w:tcW w:w="3474" w:type="dxa"/>
            <w:tcBorders>
              <w:top w:val="inset" w:sz="6" w:space="0" w:color="auto"/>
              <w:left w:val="inset" w:sz="6" w:space="0" w:color="auto"/>
              <w:bottom w:val="single" w:sz="4" w:space="0" w:color="auto"/>
              <w:right w:val="inset" w:sz="6" w:space="0" w:color="auto"/>
            </w:tcBorders>
          </w:tcPr>
          <w:p w14:paraId="59E3A01C" w14:textId="77777777" w:rsidR="00F849F1" w:rsidRPr="0014140F" w:rsidRDefault="00F849F1" w:rsidP="00510C71">
            <w:pPr>
              <w:pStyle w:val="BodyText"/>
              <w:bidi/>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 xml:space="preserve">التحاليل </w:t>
            </w:r>
          </w:p>
          <w:p w14:paraId="0C82415E" w14:textId="77777777" w:rsidR="00F849F1" w:rsidRPr="0014140F" w:rsidRDefault="00F849F1" w:rsidP="00510C71">
            <w:pPr>
              <w:pStyle w:val="BodyText"/>
              <w:bidi/>
              <w:rPr>
                <w:rFonts w:asciiTheme="minorHAnsi" w:hAnsiTheme="minorHAnsi" w:cstheme="minorHAnsi"/>
                <w:b/>
                <w:bCs/>
                <w:i w:val="0"/>
                <w:iCs w:val="0"/>
                <w:sz w:val="22"/>
                <w:szCs w:val="22"/>
              </w:rPr>
            </w:pPr>
            <w:r w:rsidRPr="0014140F">
              <w:rPr>
                <w:rFonts w:asciiTheme="minorHAnsi" w:hAnsiTheme="minorHAnsi" w:cstheme="minorHAnsi"/>
                <w:b/>
                <w:bCs/>
                <w:i w:val="0"/>
                <w:iCs w:val="0"/>
                <w:sz w:val="22"/>
                <w:szCs w:val="22"/>
                <w:rtl/>
              </w:rPr>
              <w:t xml:space="preserve">الأشعة </w:t>
            </w:r>
          </w:p>
          <w:p w14:paraId="7C127BE7" w14:textId="77777777" w:rsidR="00F849F1" w:rsidRPr="0014140F" w:rsidRDefault="00F849F1" w:rsidP="00510C71">
            <w:pPr>
              <w:pStyle w:val="BodyText"/>
              <w:bidi/>
              <w:rPr>
                <w:rFonts w:asciiTheme="minorHAnsi" w:hAnsiTheme="minorHAnsi" w:cstheme="minorHAnsi"/>
                <w:b/>
                <w:bCs/>
                <w:i w:val="0"/>
                <w:iCs w:val="0"/>
                <w:sz w:val="22"/>
                <w:szCs w:val="22"/>
                <w:u w:val="single"/>
                <w:rtl/>
                <w:lang w:bidi="ar-EG"/>
              </w:rPr>
            </w:pPr>
            <w:r w:rsidRPr="0014140F">
              <w:rPr>
                <w:rFonts w:asciiTheme="minorHAnsi" w:hAnsiTheme="minorHAnsi" w:cstheme="minorHAnsi"/>
                <w:b/>
                <w:bCs/>
                <w:i w:val="0"/>
                <w:iCs w:val="0"/>
                <w:sz w:val="22"/>
                <w:szCs w:val="22"/>
                <w:rtl/>
              </w:rPr>
              <w:t>عدد جلسات العلاج الطبيعي تحدد وفقاً للطبيب المعالج</w:t>
            </w:r>
          </w:p>
        </w:tc>
        <w:tc>
          <w:tcPr>
            <w:tcW w:w="2610" w:type="dxa"/>
            <w:vMerge/>
            <w:tcBorders>
              <w:left w:val="inset" w:sz="6" w:space="0" w:color="auto"/>
              <w:bottom w:val="single" w:sz="4" w:space="0" w:color="auto"/>
              <w:right w:val="inset" w:sz="6" w:space="0" w:color="auto"/>
            </w:tcBorders>
          </w:tcPr>
          <w:p w14:paraId="5A01378F" w14:textId="77777777" w:rsidR="00F849F1" w:rsidRPr="0014140F" w:rsidRDefault="00F849F1" w:rsidP="00510C71">
            <w:pPr>
              <w:pStyle w:val="BodyText"/>
              <w:bidi/>
              <w:jc w:val="right"/>
              <w:rPr>
                <w:rFonts w:asciiTheme="minorHAnsi" w:hAnsiTheme="minorHAnsi" w:cstheme="minorHAnsi"/>
                <w:b/>
                <w:bCs/>
                <w:i w:val="0"/>
                <w:iCs w:val="0"/>
                <w:sz w:val="22"/>
                <w:szCs w:val="22"/>
                <w:lang w:bidi="ar-EG"/>
              </w:rPr>
            </w:pPr>
          </w:p>
        </w:tc>
        <w:tc>
          <w:tcPr>
            <w:tcW w:w="5240" w:type="dxa"/>
            <w:vMerge/>
            <w:tcBorders>
              <w:left w:val="inset" w:sz="6" w:space="0" w:color="auto"/>
              <w:bottom w:val="single" w:sz="4" w:space="0" w:color="auto"/>
              <w:right w:val="inset" w:sz="6" w:space="0" w:color="auto"/>
            </w:tcBorders>
          </w:tcPr>
          <w:p w14:paraId="2DA317C5" w14:textId="793AA60D" w:rsidR="00F849F1" w:rsidRPr="0014140F" w:rsidRDefault="00F849F1" w:rsidP="00510C71">
            <w:pPr>
              <w:pStyle w:val="BodyText"/>
              <w:bidi/>
              <w:jc w:val="right"/>
              <w:rPr>
                <w:rFonts w:asciiTheme="minorHAnsi" w:hAnsiTheme="minorHAnsi" w:cstheme="minorHAnsi"/>
                <w:b/>
                <w:bCs/>
                <w:i w:val="0"/>
                <w:iCs w:val="0"/>
                <w:sz w:val="22"/>
                <w:szCs w:val="22"/>
                <w:lang w:bidi="ar-EG"/>
              </w:rPr>
            </w:pPr>
          </w:p>
        </w:tc>
      </w:tr>
      <w:tr w:rsidR="00C74D34" w:rsidRPr="0014140F" w14:paraId="09F461D3" w14:textId="77777777" w:rsidTr="00C74D34">
        <w:trPr>
          <w:trHeight w:val="45"/>
          <w:tblCellSpacing w:w="20" w:type="dxa"/>
        </w:trPr>
        <w:tc>
          <w:tcPr>
            <w:tcW w:w="3474" w:type="dxa"/>
            <w:tcBorders>
              <w:top w:val="inset" w:sz="6" w:space="0" w:color="auto"/>
              <w:left w:val="inset" w:sz="6" w:space="0" w:color="auto"/>
              <w:bottom w:val="single" w:sz="4" w:space="0" w:color="auto"/>
              <w:right w:val="inset" w:sz="6" w:space="0" w:color="auto"/>
            </w:tcBorders>
          </w:tcPr>
          <w:p w14:paraId="29B438AE" w14:textId="77777777" w:rsidR="00C74D34" w:rsidRPr="0014140F" w:rsidRDefault="00C74D34" w:rsidP="00C74D34">
            <w:pPr>
              <w:pStyle w:val="BodyText"/>
              <w:bidi/>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rPr>
              <w:t>تكاليف الأدوية الموصوفة طبياً</w:t>
            </w:r>
          </w:p>
        </w:tc>
        <w:tc>
          <w:tcPr>
            <w:tcW w:w="2610" w:type="dxa"/>
            <w:tcBorders>
              <w:left w:val="inset" w:sz="6" w:space="0" w:color="auto"/>
              <w:bottom w:val="single" w:sz="4" w:space="0" w:color="auto"/>
              <w:right w:val="inset" w:sz="6" w:space="0" w:color="auto"/>
            </w:tcBorders>
          </w:tcPr>
          <w:p w14:paraId="7E790E2B" w14:textId="09DE4A3D" w:rsidR="00C74D34" w:rsidRPr="00F849F1" w:rsidRDefault="00C74D34" w:rsidP="00C74D34">
            <w:pPr>
              <w:pStyle w:val="BodyText"/>
              <w:bidi/>
              <w:jc w:val="center"/>
              <w:rPr>
                <w:rFonts w:asciiTheme="minorHAnsi" w:hAnsiTheme="minorHAnsi" w:cstheme="minorHAnsi"/>
                <w:b/>
                <w:bCs/>
                <w:i w:val="0"/>
                <w:iCs w:val="0"/>
                <w:sz w:val="22"/>
                <w:szCs w:val="22"/>
                <w:lang w:bidi="ar-EG"/>
              </w:rPr>
            </w:pPr>
            <w:r>
              <w:rPr>
                <w:rFonts w:asciiTheme="minorHAnsi" w:hAnsiTheme="minorHAnsi" w:cstheme="minorHAnsi"/>
                <w:b/>
                <w:bCs/>
                <w:i w:val="0"/>
                <w:iCs w:val="0"/>
                <w:sz w:val="22"/>
                <w:szCs w:val="22"/>
                <w:lang w:bidi="ar-EG"/>
              </w:rPr>
              <w:t>90</w:t>
            </w:r>
            <w:r w:rsidRPr="0014140F">
              <w:rPr>
                <w:rFonts w:asciiTheme="minorHAnsi" w:hAnsiTheme="minorHAnsi" w:cstheme="minorHAnsi"/>
                <w:b/>
                <w:bCs/>
                <w:i w:val="0"/>
                <w:iCs w:val="0"/>
                <w:sz w:val="22"/>
                <w:szCs w:val="22"/>
                <w:rtl/>
                <w:lang w:bidi="ar-EG"/>
              </w:rPr>
              <w:t xml:space="preserve"> % داخل الشبكة الطبية </w:t>
            </w:r>
          </w:p>
        </w:tc>
        <w:tc>
          <w:tcPr>
            <w:tcW w:w="5240" w:type="dxa"/>
            <w:tcBorders>
              <w:left w:val="inset" w:sz="6" w:space="0" w:color="auto"/>
              <w:bottom w:val="single" w:sz="4" w:space="0" w:color="auto"/>
              <w:right w:val="inset" w:sz="6" w:space="0" w:color="auto"/>
            </w:tcBorders>
          </w:tcPr>
          <w:p w14:paraId="4F7300D9" w14:textId="0263C806" w:rsidR="00C74D34" w:rsidRPr="00F849F1" w:rsidRDefault="00C74D34" w:rsidP="00C74D34">
            <w:pPr>
              <w:pStyle w:val="BodyText"/>
              <w:bidi/>
              <w:jc w:val="center"/>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lang w:bidi="ar-EG"/>
              </w:rPr>
              <w:t>80</w:t>
            </w:r>
            <w:r w:rsidRPr="0014140F">
              <w:rPr>
                <w:rFonts w:asciiTheme="minorHAnsi" w:hAnsiTheme="minorHAnsi" w:cstheme="minorHAnsi"/>
                <w:b/>
                <w:bCs/>
                <w:i w:val="0"/>
                <w:iCs w:val="0"/>
                <w:sz w:val="22"/>
                <w:szCs w:val="22"/>
                <w:rtl/>
                <w:lang w:bidi="ar-EG"/>
              </w:rPr>
              <w:t xml:space="preserve"> % داخل الشبكة الطبية </w:t>
            </w:r>
          </w:p>
        </w:tc>
      </w:tr>
      <w:tr w:rsidR="00F849F1" w:rsidRPr="0014140F" w14:paraId="52A39A0F" w14:textId="77777777" w:rsidTr="00F849F1">
        <w:trPr>
          <w:trHeight w:val="45"/>
          <w:tblCellSpacing w:w="20" w:type="dxa"/>
        </w:trPr>
        <w:tc>
          <w:tcPr>
            <w:tcW w:w="11404" w:type="dxa"/>
            <w:gridSpan w:val="3"/>
            <w:tcBorders>
              <w:top w:val="inset" w:sz="6" w:space="0" w:color="auto"/>
              <w:left w:val="inset" w:sz="6" w:space="0" w:color="auto"/>
              <w:bottom w:val="inset" w:sz="6" w:space="0" w:color="auto"/>
              <w:right w:val="inset" w:sz="6" w:space="0" w:color="auto"/>
            </w:tcBorders>
          </w:tcPr>
          <w:p w14:paraId="29EBB5A1" w14:textId="1964AA64" w:rsidR="00F849F1" w:rsidRPr="0014140F" w:rsidRDefault="00F849F1" w:rsidP="00510C71">
            <w:pPr>
              <w:pStyle w:val="BodyText"/>
              <w:bidi/>
              <w:jc w:val="center"/>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rPr>
              <w:t>الخدمات الإضافية</w:t>
            </w:r>
          </w:p>
        </w:tc>
      </w:tr>
      <w:tr w:rsidR="00F849F1" w:rsidRPr="0014140F" w14:paraId="10AE2ED2" w14:textId="77777777" w:rsidTr="00F849F1">
        <w:trPr>
          <w:trHeight w:val="33"/>
          <w:tblCellSpacing w:w="20" w:type="dxa"/>
        </w:trPr>
        <w:tc>
          <w:tcPr>
            <w:tcW w:w="3474" w:type="dxa"/>
            <w:tcBorders>
              <w:top w:val="inset" w:sz="6" w:space="0" w:color="auto"/>
              <w:left w:val="inset" w:sz="6" w:space="0" w:color="auto"/>
              <w:bottom w:val="inset" w:sz="6" w:space="0" w:color="auto"/>
              <w:right w:val="inset" w:sz="6" w:space="0" w:color="auto"/>
            </w:tcBorders>
          </w:tcPr>
          <w:p w14:paraId="695A109B" w14:textId="77777777" w:rsidR="00F849F1" w:rsidRPr="0014140F" w:rsidRDefault="00F849F1" w:rsidP="00510C71">
            <w:pPr>
              <w:pStyle w:val="BodyText"/>
              <w:tabs>
                <w:tab w:val="right" w:pos="653"/>
              </w:tabs>
              <w:bidi/>
              <w:jc w:val="lowKashida"/>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rPr>
              <w:t>الأسنان</w:t>
            </w:r>
          </w:p>
        </w:tc>
        <w:tc>
          <w:tcPr>
            <w:tcW w:w="7890" w:type="dxa"/>
            <w:gridSpan w:val="2"/>
            <w:vMerge w:val="restart"/>
            <w:tcBorders>
              <w:top w:val="inset" w:sz="6" w:space="0" w:color="auto"/>
              <w:left w:val="inset" w:sz="6" w:space="0" w:color="auto"/>
              <w:right w:val="inset" w:sz="6" w:space="0" w:color="auto"/>
            </w:tcBorders>
          </w:tcPr>
          <w:p w14:paraId="22A40906" w14:textId="77777777" w:rsidR="00F849F1" w:rsidRPr="0014140F" w:rsidRDefault="00F849F1" w:rsidP="00510C71">
            <w:pPr>
              <w:pStyle w:val="BodyText"/>
              <w:bidi/>
              <w:jc w:val="center"/>
              <w:rPr>
                <w:rFonts w:asciiTheme="minorHAnsi" w:hAnsiTheme="minorHAnsi" w:cstheme="minorHAnsi"/>
                <w:b/>
                <w:bCs/>
                <w:i w:val="0"/>
                <w:iCs w:val="0"/>
                <w:sz w:val="20"/>
                <w:szCs w:val="20"/>
                <w:rtl/>
                <w:lang w:val="en-AE" w:bidi="ar-EG"/>
              </w:rPr>
            </w:pPr>
          </w:p>
          <w:p w14:paraId="323E0763" w14:textId="279680B5" w:rsidR="00F849F1" w:rsidRPr="00F849F1" w:rsidRDefault="00F849F1" w:rsidP="00F849F1">
            <w:pPr>
              <w:pStyle w:val="BodyText"/>
              <w:bidi/>
              <w:jc w:val="center"/>
              <w:rPr>
                <w:rFonts w:asciiTheme="minorHAnsi" w:hAnsiTheme="minorHAnsi" w:cstheme="minorHAnsi"/>
                <w:b/>
                <w:bCs/>
                <w:i w:val="0"/>
                <w:iCs w:val="0"/>
                <w:sz w:val="20"/>
                <w:szCs w:val="20"/>
                <w:lang w:val="en-AE" w:bidi="ar-EG"/>
              </w:rPr>
            </w:pPr>
            <w:r w:rsidRPr="0014140F">
              <w:rPr>
                <w:rFonts w:asciiTheme="minorHAnsi" w:hAnsiTheme="minorHAnsi" w:cstheme="minorHAnsi"/>
                <w:b/>
                <w:bCs/>
                <w:i w:val="0"/>
                <w:iCs w:val="0"/>
                <w:sz w:val="20"/>
                <w:szCs w:val="20"/>
                <w:rtl/>
                <w:lang w:val="en-AE" w:bidi="ar-EG"/>
              </w:rPr>
              <w:t xml:space="preserve">غير مغطى </w:t>
            </w:r>
          </w:p>
        </w:tc>
      </w:tr>
      <w:tr w:rsidR="00F849F1" w:rsidRPr="0014140F" w14:paraId="447497D7" w14:textId="77777777" w:rsidTr="00F849F1">
        <w:trPr>
          <w:trHeight w:val="33"/>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0546D734" w14:textId="77777777" w:rsidR="00F849F1" w:rsidRPr="0014140F" w:rsidRDefault="00F849F1" w:rsidP="00510C71">
            <w:pPr>
              <w:pStyle w:val="BodyText"/>
              <w:bidi/>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rtl/>
                <w:lang w:bidi="ar-EG"/>
              </w:rPr>
              <w:t>النظر</w:t>
            </w:r>
            <w:r w:rsidRPr="0014140F">
              <w:rPr>
                <w:rFonts w:asciiTheme="minorHAnsi" w:hAnsiTheme="minorHAnsi" w:cstheme="minorHAnsi"/>
                <w:b/>
                <w:bCs/>
                <w:i w:val="0"/>
                <w:iCs w:val="0"/>
                <w:sz w:val="22"/>
                <w:szCs w:val="22"/>
                <w:lang w:bidi="ar-EG"/>
              </w:rPr>
              <w:t xml:space="preserve"> </w:t>
            </w:r>
            <w:r w:rsidRPr="0014140F">
              <w:rPr>
                <w:rFonts w:asciiTheme="minorHAnsi" w:hAnsiTheme="minorHAnsi" w:cstheme="minorHAnsi"/>
                <w:b/>
                <w:bCs/>
                <w:i w:val="0"/>
                <w:iCs w:val="0"/>
                <w:sz w:val="22"/>
                <w:szCs w:val="22"/>
                <w:rtl/>
                <w:lang w:bidi="ar-EG"/>
              </w:rPr>
              <w:t xml:space="preserve">والنظارات </w:t>
            </w:r>
          </w:p>
        </w:tc>
        <w:tc>
          <w:tcPr>
            <w:tcW w:w="7890" w:type="dxa"/>
            <w:gridSpan w:val="2"/>
            <w:vMerge/>
            <w:tcBorders>
              <w:left w:val="inset" w:sz="6" w:space="0" w:color="auto"/>
              <w:right w:val="inset" w:sz="6" w:space="0" w:color="auto"/>
            </w:tcBorders>
            <w:vAlign w:val="center"/>
          </w:tcPr>
          <w:p w14:paraId="579D312E" w14:textId="1C2FAB64" w:rsidR="00F849F1" w:rsidRPr="0014140F" w:rsidRDefault="00F849F1" w:rsidP="00510C71">
            <w:pPr>
              <w:pStyle w:val="BodyText"/>
              <w:bidi/>
              <w:jc w:val="right"/>
              <w:rPr>
                <w:rFonts w:asciiTheme="minorHAnsi" w:hAnsiTheme="minorHAnsi" w:cstheme="minorHAnsi"/>
                <w:b/>
                <w:bCs/>
                <w:i w:val="0"/>
                <w:iCs w:val="0"/>
                <w:sz w:val="22"/>
                <w:szCs w:val="22"/>
                <w:rtl/>
                <w:lang w:bidi="ar-EG"/>
              </w:rPr>
            </w:pPr>
          </w:p>
        </w:tc>
      </w:tr>
      <w:tr w:rsidR="00F849F1" w:rsidRPr="0014140F" w14:paraId="16C9F054" w14:textId="77777777" w:rsidTr="00F849F1">
        <w:trPr>
          <w:trHeight w:val="33"/>
          <w:tblCellSpacing w:w="20" w:type="dxa"/>
        </w:trPr>
        <w:tc>
          <w:tcPr>
            <w:tcW w:w="3474" w:type="dxa"/>
            <w:tcBorders>
              <w:top w:val="inset" w:sz="6" w:space="0" w:color="auto"/>
              <w:left w:val="inset" w:sz="6" w:space="0" w:color="auto"/>
              <w:bottom w:val="inset" w:sz="6" w:space="0" w:color="auto"/>
              <w:right w:val="inset" w:sz="6" w:space="0" w:color="auto"/>
            </w:tcBorders>
          </w:tcPr>
          <w:p w14:paraId="47F1DCAF" w14:textId="77777777" w:rsidR="00F849F1" w:rsidRPr="0014140F" w:rsidRDefault="00F849F1" w:rsidP="00510C71">
            <w:pPr>
              <w:pStyle w:val="BodyText"/>
              <w:tabs>
                <w:tab w:val="right" w:pos="653"/>
              </w:tabs>
              <w:bidi/>
              <w:jc w:val="lowKashida"/>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rPr>
              <w:t>الحمـل والـولادة</w:t>
            </w:r>
          </w:p>
        </w:tc>
        <w:tc>
          <w:tcPr>
            <w:tcW w:w="7890" w:type="dxa"/>
            <w:gridSpan w:val="2"/>
            <w:vMerge/>
            <w:tcBorders>
              <w:left w:val="inset" w:sz="6" w:space="0" w:color="auto"/>
              <w:bottom w:val="inset" w:sz="6" w:space="0" w:color="auto"/>
              <w:right w:val="inset" w:sz="6" w:space="0" w:color="auto"/>
            </w:tcBorders>
          </w:tcPr>
          <w:p w14:paraId="77947E9B" w14:textId="6BCEEBCC" w:rsidR="00F849F1" w:rsidRPr="0014140F" w:rsidRDefault="00F849F1" w:rsidP="00F849F1">
            <w:pPr>
              <w:pStyle w:val="BodyText"/>
              <w:jc w:val="right"/>
              <w:rPr>
                <w:rFonts w:asciiTheme="minorHAnsi" w:hAnsiTheme="minorHAnsi" w:cstheme="minorHAnsi"/>
                <w:b/>
                <w:bCs/>
                <w:i w:val="0"/>
                <w:iCs w:val="0"/>
                <w:sz w:val="22"/>
                <w:szCs w:val="22"/>
                <w:lang w:val="en-AE" w:bidi="ar-EG"/>
              </w:rPr>
            </w:pPr>
          </w:p>
        </w:tc>
      </w:tr>
    </w:tbl>
    <w:tbl>
      <w:tblPr>
        <w:tblStyle w:val="TableGrid"/>
        <w:tblpPr w:leftFromText="180" w:rightFromText="180" w:vertAnchor="text" w:horzAnchor="margin" w:tblpXSpec="center" w:tblpY="70"/>
        <w:bidiVisual/>
        <w:tblW w:w="11480"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25"/>
        <w:gridCol w:w="7955"/>
      </w:tblGrid>
      <w:tr w:rsidR="00F849F1" w:rsidRPr="0014140F" w14:paraId="28D7BBC0" w14:textId="77777777" w:rsidTr="00347297">
        <w:trPr>
          <w:trHeight w:val="315"/>
          <w:tblCellSpacing w:w="20" w:type="dxa"/>
        </w:trPr>
        <w:tc>
          <w:tcPr>
            <w:tcW w:w="3465" w:type="dxa"/>
            <w:tcBorders>
              <w:top w:val="inset" w:sz="6" w:space="0" w:color="auto"/>
              <w:left w:val="inset" w:sz="6" w:space="0" w:color="auto"/>
              <w:bottom w:val="inset" w:sz="6" w:space="0" w:color="auto"/>
              <w:right w:val="inset" w:sz="6" w:space="0" w:color="auto"/>
            </w:tcBorders>
          </w:tcPr>
          <w:p w14:paraId="5C158F45" w14:textId="77777777" w:rsidR="00F849F1" w:rsidRPr="0014140F" w:rsidRDefault="00F849F1" w:rsidP="00510C71">
            <w:pPr>
              <w:pStyle w:val="BodyText"/>
              <w:bidi/>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 xml:space="preserve">الحالات المزمنة </w:t>
            </w:r>
          </w:p>
          <w:p w14:paraId="42263238" w14:textId="2BC16030" w:rsidR="00F849F1" w:rsidRPr="0014140F" w:rsidRDefault="00F849F1" w:rsidP="00510C71">
            <w:pPr>
              <w:pStyle w:val="BodyText"/>
              <w:bidi/>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 xml:space="preserve">الحالات السابقة عن التعاقد </w:t>
            </w:r>
          </w:p>
        </w:tc>
        <w:tc>
          <w:tcPr>
            <w:tcW w:w="7895" w:type="dxa"/>
            <w:vMerge w:val="restart"/>
            <w:tcBorders>
              <w:top w:val="inset" w:sz="6" w:space="0" w:color="auto"/>
              <w:left w:val="inset" w:sz="6" w:space="0" w:color="auto"/>
              <w:right w:val="inset" w:sz="6" w:space="0" w:color="auto"/>
            </w:tcBorders>
          </w:tcPr>
          <w:p w14:paraId="323962A2" w14:textId="77777777" w:rsidR="00F849F1" w:rsidRDefault="00F849F1" w:rsidP="00510C71">
            <w:pPr>
              <w:pStyle w:val="BodyText"/>
              <w:bidi/>
              <w:jc w:val="center"/>
              <w:rPr>
                <w:rFonts w:asciiTheme="minorHAnsi" w:hAnsiTheme="minorHAnsi" w:cstheme="minorHAnsi"/>
                <w:b/>
                <w:bCs/>
                <w:i w:val="0"/>
                <w:iCs w:val="0"/>
                <w:sz w:val="22"/>
                <w:szCs w:val="22"/>
                <w:rtl/>
                <w:lang w:bidi="ar-EG"/>
              </w:rPr>
            </w:pPr>
          </w:p>
          <w:p w14:paraId="7EF70EFD" w14:textId="22B91A79" w:rsidR="00F849F1" w:rsidRPr="0014140F" w:rsidRDefault="00F849F1" w:rsidP="00F849F1">
            <w:pPr>
              <w:pStyle w:val="BodyText"/>
              <w:bidi/>
              <w:jc w:val="center"/>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تغطية كاملة حتى الحد الأقصى</w:t>
            </w:r>
          </w:p>
          <w:p w14:paraId="7ABC6766" w14:textId="60677E60" w:rsidR="00F849F1" w:rsidRPr="0014140F" w:rsidRDefault="00F849F1" w:rsidP="00F849F1">
            <w:pPr>
              <w:pStyle w:val="BodyText"/>
              <w:jc w:val="center"/>
              <w:rPr>
                <w:rFonts w:asciiTheme="minorHAnsi" w:hAnsiTheme="minorHAnsi" w:cstheme="minorHAnsi"/>
                <w:b/>
                <w:bCs/>
                <w:lang w:val="en-AE" w:bidi="ar-EG"/>
              </w:rPr>
            </w:pPr>
            <w:r w:rsidRPr="0014140F">
              <w:rPr>
                <w:rFonts w:asciiTheme="minorHAnsi" w:hAnsiTheme="minorHAnsi" w:cstheme="minorHAnsi"/>
                <w:b/>
                <w:bCs/>
                <w:i w:val="0"/>
                <w:iCs w:val="0"/>
                <w:sz w:val="22"/>
                <w:szCs w:val="22"/>
                <w:rtl/>
                <w:lang w:bidi="ar-EG"/>
              </w:rPr>
              <w:t xml:space="preserve">مع تطبيق نفس نسب تحملات العيادات الخارجية </w:t>
            </w:r>
            <w:r w:rsidRPr="0014140F">
              <w:rPr>
                <w:rFonts w:asciiTheme="minorHAnsi" w:hAnsiTheme="minorHAnsi" w:cstheme="minorHAnsi" w:hint="cs"/>
                <w:b/>
                <w:bCs/>
                <w:i w:val="0"/>
                <w:iCs w:val="0"/>
                <w:sz w:val="22"/>
                <w:szCs w:val="22"/>
                <w:rtl/>
                <w:lang w:bidi="ar-EG"/>
              </w:rPr>
              <w:t>والأدوية</w:t>
            </w:r>
          </w:p>
        </w:tc>
      </w:tr>
      <w:tr w:rsidR="00F849F1" w:rsidRPr="0014140F" w14:paraId="355B376D" w14:textId="77777777" w:rsidTr="00347297">
        <w:trPr>
          <w:trHeight w:val="315"/>
          <w:tblCellSpacing w:w="20" w:type="dxa"/>
        </w:trPr>
        <w:tc>
          <w:tcPr>
            <w:tcW w:w="3465" w:type="dxa"/>
            <w:tcBorders>
              <w:top w:val="inset" w:sz="6" w:space="0" w:color="auto"/>
              <w:left w:val="inset" w:sz="6" w:space="0" w:color="auto"/>
              <w:bottom w:val="inset" w:sz="6" w:space="0" w:color="auto"/>
              <w:right w:val="inset" w:sz="6" w:space="0" w:color="auto"/>
            </w:tcBorders>
          </w:tcPr>
          <w:p w14:paraId="774A8CCA" w14:textId="77777777" w:rsidR="00F849F1" w:rsidRPr="0014140F" w:rsidRDefault="00F849F1" w:rsidP="00510C71">
            <w:pPr>
              <w:pStyle w:val="BodyText"/>
              <w:bidi/>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 xml:space="preserve">الحالات الحرجة لنسبة </w:t>
            </w:r>
            <w:r w:rsidRPr="0014140F">
              <w:rPr>
                <w:rFonts w:asciiTheme="minorHAnsi" w:hAnsiTheme="minorHAnsi" w:cstheme="minorHAnsi"/>
                <w:b/>
                <w:bCs/>
                <w:i w:val="0"/>
                <w:iCs w:val="0"/>
                <w:sz w:val="22"/>
                <w:szCs w:val="22"/>
                <w:lang w:bidi="ar-EG"/>
              </w:rPr>
              <w:t>3</w:t>
            </w:r>
            <w:r w:rsidRPr="0014140F">
              <w:rPr>
                <w:rFonts w:asciiTheme="minorHAnsi" w:hAnsiTheme="minorHAnsi" w:cstheme="minorHAnsi"/>
                <w:b/>
                <w:bCs/>
                <w:i w:val="0"/>
                <w:iCs w:val="0"/>
                <w:sz w:val="22"/>
                <w:szCs w:val="22"/>
                <w:rtl/>
                <w:lang w:bidi="ar-EG"/>
              </w:rPr>
              <w:t xml:space="preserve"> % من العدد الإجمالي للوثيقة</w:t>
            </w:r>
          </w:p>
        </w:tc>
        <w:tc>
          <w:tcPr>
            <w:tcW w:w="7895" w:type="dxa"/>
            <w:vMerge/>
            <w:tcBorders>
              <w:left w:val="inset" w:sz="6" w:space="0" w:color="auto"/>
              <w:bottom w:val="inset" w:sz="6" w:space="0" w:color="auto"/>
              <w:right w:val="inset" w:sz="6" w:space="0" w:color="auto"/>
            </w:tcBorders>
          </w:tcPr>
          <w:p w14:paraId="09B30F36" w14:textId="1510BE85" w:rsidR="00F849F1" w:rsidRPr="0014140F" w:rsidRDefault="00F849F1" w:rsidP="00510C71">
            <w:pPr>
              <w:pStyle w:val="BodyText"/>
              <w:bidi/>
              <w:jc w:val="right"/>
              <w:rPr>
                <w:rFonts w:asciiTheme="minorHAnsi" w:hAnsiTheme="minorHAnsi" w:cstheme="minorHAnsi"/>
                <w:b/>
                <w:bCs/>
                <w:i w:val="0"/>
                <w:iCs w:val="0"/>
                <w:sz w:val="22"/>
                <w:szCs w:val="22"/>
                <w:lang w:bidi="ar-EG"/>
              </w:rPr>
            </w:pPr>
          </w:p>
        </w:tc>
      </w:tr>
      <w:tr w:rsidR="00F849F1" w:rsidRPr="0014140F" w14:paraId="47A883F0" w14:textId="77777777" w:rsidTr="00347297">
        <w:trPr>
          <w:trHeight w:val="315"/>
          <w:tblCellSpacing w:w="20" w:type="dxa"/>
        </w:trPr>
        <w:tc>
          <w:tcPr>
            <w:tcW w:w="3465" w:type="dxa"/>
            <w:tcBorders>
              <w:top w:val="inset" w:sz="6" w:space="0" w:color="auto"/>
              <w:left w:val="inset" w:sz="6" w:space="0" w:color="auto"/>
              <w:bottom w:val="inset" w:sz="6" w:space="0" w:color="auto"/>
              <w:right w:val="inset" w:sz="6" w:space="0" w:color="auto"/>
            </w:tcBorders>
          </w:tcPr>
          <w:p w14:paraId="076A32E6" w14:textId="79233AA1" w:rsidR="00F849F1" w:rsidRPr="0014140F" w:rsidRDefault="00F849F1" w:rsidP="00510C71">
            <w:pPr>
              <w:pStyle w:val="BodyText"/>
              <w:bidi/>
              <w:rPr>
                <w:rFonts w:asciiTheme="minorHAnsi" w:hAnsiTheme="minorHAnsi" w:cstheme="minorHAnsi"/>
                <w:b/>
                <w:bCs/>
                <w:i w:val="0"/>
                <w:iCs w:val="0"/>
                <w:sz w:val="22"/>
                <w:szCs w:val="22"/>
                <w:lang w:bidi="ar-EG"/>
              </w:rPr>
            </w:pPr>
            <w:proofErr w:type="spellStart"/>
            <w:r w:rsidRPr="0014140F">
              <w:rPr>
                <w:rFonts w:asciiTheme="minorHAnsi" w:hAnsiTheme="minorHAnsi" w:cstheme="minorHAnsi"/>
                <w:b/>
                <w:bCs/>
                <w:i w:val="0"/>
                <w:iCs w:val="0"/>
                <w:sz w:val="22"/>
                <w:szCs w:val="22"/>
                <w:rtl/>
                <w:lang w:bidi="ar-EG"/>
              </w:rPr>
              <w:t>كوفيد</w:t>
            </w:r>
            <w:proofErr w:type="spellEnd"/>
            <w:r w:rsidRPr="0014140F">
              <w:rPr>
                <w:rFonts w:asciiTheme="minorHAnsi" w:hAnsiTheme="minorHAnsi" w:cstheme="minorHAnsi"/>
                <w:b/>
                <w:bCs/>
                <w:i w:val="0"/>
                <w:iCs w:val="0"/>
                <w:sz w:val="22"/>
                <w:szCs w:val="22"/>
                <w:rtl/>
                <w:lang w:bidi="ar-EG"/>
              </w:rPr>
              <w:t xml:space="preserve"> – 19 </w:t>
            </w:r>
            <w:r w:rsidR="00110FC4" w:rsidRPr="00110FC4">
              <w:rPr>
                <w:rFonts w:asciiTheme="minorHAnsi" w:hAnsiTheme="minorHAnsi" w:cstheme="minorHAnsi" w:hint="cs"/>
                <w:b/>
                <w:bCs/>
                <w:i w:val="0"/>
                <w:iCs w:val="0"/>
                <w:sz w:val="22"/>
                <w:szCs w:val="22"/>
                <w:rtl/>
                <w:lang w:bidi="ar-EG"/>
              </w:rPr>
              <w:t>ومتحورتاها</w:t>
            </w:r>
            <w:r>
              <w:rPr>
                <w:rFonts w:asciiTheme="minorHAnsi" w:hAnsiTheme="minorHAnsi" w:cstheme="minorHAnsi" w:hint="cs"/>
                <w:b/>
                <w:bCs/>
                <w:i w:val="0"/>
                <w:iCs w:val="0"/>
                <w:sz w:val="22"/>
                <w:szCs w:val="22"/>
                <w:rtl/>
                <w:lang w:bidi="ar-EG"/>
              </w:rPr>
              <w:t xml:space="preserve"> </w:t>
            </w:r>
            <w:r w:rsidRPr="0014140F">
              <w:rPr>
                <w:rFonts w:asciiTheme="minorHAnsi" w:hAnsiTheme="minorHAnsi" w:cstheme="minorHAnsi"/>
                <w:b/>
                <w:bCs/>
                <w:i w:val="0"/>
                <w:iCs w:val="0"/>
                <w:sz w:val="22"/>
                <w:szCs w:val="22"/>
                <w:rtl/>
                <w:lang w:bidi="ar-EG"/>
              </w:rPr>
              <w:t>ماعدا العزل و</w:t>
            </w:r>
            <w:r w:rsidRPr="0014140F">
              <w:rPr>
                <w:rFonts w:asciiTheme="minorHAnsi" w:hAnsiTheme="minorHAnsi" w:cstheme="minorHAnsi"/>
                <w:b/>
                <w:bCs/>
                <w:i w:val="0"/>
                <w:iCs w:val="0"/>
                <w:sz w:val="22"/>
                <w:szCs w:val="22"/>
                <w:lang w:bidi="ar-EG"/>
              </w:rPr>
              <w:t>PCR</w:t>
            </w:r>
          </w:p>
        </w:tc>
        <w:tc>
          <w:tcPr>
            <w:tcW w:w="7895" w:type="dxa"/>
            <w:tcBorders>
              <w:top w:val="inset" w:sz="6" w:space="0" w:color="auto"/>
              <w:left w:val="inset" w:sz="6" w:space="0" w:color="auto"/>
              <w:bottom w:val="inset" w:sz="6" w:space="0" w:color="auto"/>
              <w:right w:val="inset" w:sz="6" w:space="0" w:color="auto"/>
            </w:tcBorders>
          </w:tcPr>
          <w:p w14:paraId="58C639E9" w14:textId="7C142B5E" w:rsidR="00F849F1" w:rsidRPr="0014140F" w:rsidRDefault="00F849F1" w:rsidP="00F849F1">
            <w:pPr>
              <w:pStyle w:val="BodyText"/>
              <w:bidi/>
              <w:jc w:val="center"/>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بحد أقصى 3,000 جم للفرد سنويا</w:t>
            </w:r>
          </w:p>
        </w:tc>
      </w:tr>
      <w:tr w:rsidR="00F849F1" w:rsidRPr="0014140F" w14:paraId="4A7F8D23" w14:textId="77777777" w:rsidTr="00347297">
        <w:trPr>
          <w:trHeight w:val="315"/>
          <w:tblCellSpacing w:w="20" w:type="dxa"/>
        </w:trPr>
        <w:tc>
          <w:tcPr>
            <w:tcW w:w="3465" w:type="dxa"/>
            <w:tcBorders>
              <w:top w:val="inset" w:sz="6" w:space="0" w:color="auto"/>
              <w:left w:val="inset" w:sz="6" w:space="0" w:color="auto"/>
              <w:bottom w:val="inset" w:sz="6" w:space="0" w:color="auto"/>
              <w:right w:val="inset" w:sz="6" w:space="0" w:color="auto"/>
            </w:tcBorders>
          </w:tcPr>
          <w:p w14:paraId="26DA70A5" w14:textId="77777777" w:rsidR="00F849F1" w:rsidRPr="0014140F" w:rsidRDefault="00F849F1" w:rsidP="00510C71">
            <w:pPr>
              <w:pStyle w:val="BodyText"/>
              <w:bidi/>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rtl/>
                <w:lang w:bidi="ar-EG"/>
              </w:rPr>
              <w:t>الحالات المستثناة</w:t>
            </w:r>
          </w:p>
          <w:p w14:paraId="25203758" w14:textId="77777777" w:rsidR="00F849F1" w:rsidRPr="0014140F" w:rsidRDefault="00F849F1" w:rsidP="00510C71">
            <w:pPr>
              <w:pStyle w:val="BodyText"/>
              <w:bidi/>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تعدى الحد الأقصى للبرنامج التأميني</w:t>
            </w:r>
          </w:p>
        </w:tc>
        <w:tc>
          <w:tcPr>
            <w:tcW w:w="7895" w:type="dxa"/>
            <w:tcBorders>
              <w:top w:val="inset" w:sz="6" w:space="0" w:color="auto"/>
              <w:left w:val="inset" w:sz="6" w:space="0" w:color="auto"/>
              <w:bottom w:val="inset" w:sz="6" w:space="0" w:color="auto"/>
              <w:right w:val="inset" w:sz="6" w:space="0" w:color="auto"/>
            </w:tcBorders>
          </w:tcPr>
          <w:p w14:paraId="572613BD" w14:textId="2046AC44" w:rsidR="00F849F1" w:rsidRPr="0014140F" w:rsidRDefault="00F849F1" w:rsidP="00510C71">
            <w:pPr>
              <w:pStyle w:val="BodyText"/>
              <w:bidi/>
              <w:jc w:val="center"/>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وعاء تأميني بـ (</w:t>
            </w:r>
            <w:r>
              <w:rPr>
                <w:rFonts w:asciiTheme="minorHAnsi" w:hAnsiTheme="minorHAnsi" w:cstheme="minorHAnsi" w:hint="cs"/>
                <w:b/>
                <w:bCs/>
                <w:i w:val="0"/>
                <w:iCs w:val="0"/>
                <w:sz w:val="22"/>
                <w:szCs w:val="22"/>
                <w:rtl/>
                <w:lang w:bidi="ar-EG"/>
              </w:rPr>
              <w:t>150</w:t>
            </w:r>
            <w:r w:rsidRPr="0014140F">
              <w:rPr>
                <w:rFonts w:asciiTheme="minorHAnsi" w:hAnsiTheme="minorHAnsi" w:cstheme="minorHAnsi"/>
                <w:b/>
                <w:bCs/>
                <w:i w:val="0"/>
                <w:iCs w:val="0"/>
                <w:sz w:val="22"/>
                <w:szCs w:val="22"/>
                <w:rtl/>
                <w:lang w:bidi="ar-EG"/>
              </w:rPr>
              <w:t xml:space="preserve">,000 جم) لإجمالي الوثيقة سنوياً </w:t>
            </w:r>
          </w:p>
          <w:p w14:paraId="55A232B1" w14:textId="18DBADCA" w:rsidR="00F849F1" w:rsidRPr="00F849F1" w:rsidRDefault="00F849F1" w:rsidP="00510C71">
            <w:pPr>
              <w:pStyle w:val="BodyText"/>
              <w:rPr>
                <w:rFonts w:asciiTheme="minorHAnsi" w:hAnsiTheme="minorHAnsi" w:cstheme="minorHAnsi"/>
                <w:b/>
                <w:bCs/>
                <w:i w:val="0"/>
                <w:iCs w:val="0"/>
                <w:sz w:val="22"/>
                <w:szCs w:val="22"/>
                <w:lang w:val="en-AE" w:bidi="ar-EG"/>
              </w:rPr>
            </w:pPr>
          </w:p>
        </w:tc>
      </w:tr>
      <w:tr w:rsidR="00F849F1" w:rsidRPr="0014140F" w14:paraId="5753BCAA" w14:textId="77777777" w:rsidTr="00347297">
        <w:trPr>
          <w:trHeight w:val="315"/>
          <w:tblCellSpacing w:w="20" w:type="dxa"/>
        </w:trPr>
        <w:tc>
          <w:tcPr>
            <w:tcW w:w="3465" w:type="dxa"/>
            <w:tcBorders>
              <w:top w:val="inset" w:sz="6" w:space="0" w:color="auto"/>
              <w:left w:val="inset" w:sz="6" w:space="0" w:color="auto"/>
              <w:bottom w:val="inset" w:sz="6" w:space="0" w:color="auto"/>
              <w:right w:val="inset" w:sz="6" w:space="0" w:color="auto"/>
            </w:tcBorders>
          </w:tcPr>
          <w:p w14:paraId="1A565394" w14:textId="77777777" w:rsidR="00F849F1" w:rsidRPr="0014140F" w:rsidRDefault="00F849F1" w:rsidP="00510C71">
            <w:pPr>
              <w:pStyle w:val="BodyText"/>
              <w:bidi/>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lang w:bidi="ar-EG"/>
              </w:rPr>
              <w:t>زيارة طبيب موقع</w:t>
            </w:r>
          </w:p>
        </w:tc>
        <w:tc>
          <w:tcPr>
            <w:tcW w:w="7895" w:type="dxa"/>
            <w:tcBorders>
              <w:top w:val="inset" w:sz="6" w:space="0" w:color="auto"/>
              <w:left w:val="inset" w:sz="6" w:space="0" w:color="auto"/>
              <w:bottom w:val="inset" w:sz="6" w:space="0" w:color="auto"/>
              <w:right w:val="inset" w:sz="6" w:space="0" w:color="auto"/>
            </w:tcBorders>
          </w:tcPr>
          <w:p w14:paraId="02AA38DA" w14:textId="4A99C540" w:rsidR="00F849F1" w:rsidRPr="00F849F1" w:rsidRDefault="00F849F1" w:rsidP="00F849F1">
            <w:pPr>
              <w:pStyle w:val="BodyText"/>
              <w:bidi/>
              <w:jc w:val="center"/>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rtl/>
                <w:lang w:bidi="ar-EG"/>
              </w:rPr>
              <w:t>زيارة واحدة أسبوعيا</w:t>
            </w:r>
          </w:p>
        </w:tc>
      </w:tr>
      <w:tr w:rsidR="00F849F1" w:rsidRPr="0014140F" w14:paraId="19637902" w14:textId="77777777" w:rsidTr="00347297">
        <w:trPr>
          <w:trHeight w:val="33"/>
          <w:tblCellSpacing w:w="20" w:type="dxa"/>
        </w:trPr>
        <w:tc>
          <w:tcPr>
            <w:tcW w:w="3465" w:type="dxa"/>
            <w:tcBorders>
              <w:top w:val="inset" w:sz="6" w:space="0" w:color="auto"/>
              <w:left w:val="inset" w:sz="6" w:space="0" w:color="auto"/>
              <w:bottom w:val="inset" w:sz="6" w:space="0" w:color="auto"/>
              <w:right w:val="inset" w:sz="6" w:space="0" w:color="auto"/>
            </w:tcBorders>
            <w:vAlign w:val="center"/>
          </w:tcPr>
          <w:p w14:paraId="4279ABD0" w14:textId="77777777" w:rsidR="00F849F1" w:rsidRPr="0014140F" w:rsidRDefault="00F849F1" w:rsidP="00510C71">
            <w:pPr>
              <w:pStyle w:val="BodyText"/>
              <w:bidi/>
              <w:rPr>
                <w:rFonts w:asciiTheme="minorHAnsi" w:hAnsiTheme="minorHAnsi" w:cstheme="minorHAnsi"/>
                <w:b/>
                <w:bCs/>
                <w:i w:val="0"/>
                <w:iCs w:val="0"/>
                <w:sz w:val="22"/>
                <w:szCs w:val="22"/>
                <w:rtl/>
                <w:lang w:bidi="ar-EG"/>
              </w:rPr>
            </w:pPr>
            <w:r w:rsidRPr="0014140F">
              <w:rPr>
                <w:rFonts w:asciiTheme="minorHAnsi" w:hAnsiTheme="minorHAnsi" w:cstheme="minorHAnsi"/>
                <w:b/>
                <w:bCs/>
                <w:i w:val="0"/>
                <w:iCs w:val="0"/>
                <w:sz w:val="22"/>
                <w:szCs w:val="22"/>
                <w:rtl/>
              </w:rPr>
              <w:t xml:space="preserve">الاسترداد النقدي </w:t>
            </w:r>
          </w:p>
        </w:tc>
        <w:tc>
          <w:tcPr>
            <w:tcW w:w="7895" w:type="dxa"/>
            <w:tcBorders>
              <w:top w:val="inset" w:sz="6" w:space="0" w:color="auto"/>
              <w:left w:val="inset" w:sz="6" w:space="0" w:color="auto"/>
              <w:bottom w:val="inset" w:sz="6" w:space="0" w:color="auto"/>
              <w:right w:val="inset" w:sz="6" w:space="0" w:color="auto"/>
            </w:tcBorders>
            <w:vAlign w:val="center"/>
          </w:tcPr>
          <w:p w14:paraId="365FEF13" w14:textId="25E59680" w:rsidR="00F849F1" w:rsidRPr="00F849F1" w:rsidRDefault="00F849F1" w:rsidP="00F849F1">
            <w:pPr>
              <w:pStyle w:val="BodyText"/>
              <w:bidi/>
              <w:jc w:val="center"/>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rtl/>
                <w:lang w:bidi="ar-EG"/>
              </w:rPr>
              <w:t>80% وفقأ لأسعار السلام المهندسين</w:t>
            </w:r>
            <w:r w:rsidRPr="0014140F">
              <w:rPr>
                <w:rFonts w:asciiTheme="minorHAnsi" w:hAnsiTheme="minorHAnsi" w:cstheme="minorHAnsi"/>
                <w:rtl/>
              </w:rPr>
              <w:t xml:space="preserve"> </w:t>
            </w:r>
            <w:r w:rsidRPr="0014140F">
              <w:rPr>
                <w:rFonts w:asciiTheme="minorHAnsi" w:hAnsiTheme="minorHAnsi" w:cstheme="minorHAnsi"/>
                <w:b/>
                <w:bCs/>
                <w:i w:val="0"/>
                <w:iCs w:val="0"/>
                <w:sz w:val="22"/>
                <w:szCs w:val="22"/>
                <w:rtl/>
                <w:lang w:bidi="ar-EG"/>
              </w:rPr>
              <w:t>بحد أقصى 200 جم للكشف</w:t>
            </w:r>
          </w:p>
        </w:tc>
      </w:tr>
    </w:tbl>
    <w:p w14:paraId="0092587A" w14:textId="09228DFE" w:rsidR="00B17DDA" w:rsidRDefault="00B17DDA" w:rsidP="00F713E7">
      <w:pPr>
        <w:bidi/>
        <w:spacing w:line="240" w:lineRule="auto"/>
        <w:ind w:right="-630"/>
        <w:rPr>
          <w:rFonts w:eastAsia="Times New Roman" w:cstheme="minorHAnsi"/>
          <w:b/>
          <w:bCs/>
          <w:sz w:val="24"/>
          <w:szCs w:val="24"/>
          <w:u w:val="single"/>
          <w:rtl/>
        </w:rPr>
      </w:pPr>
      <w:r w:rsidRPr="0014140F">
        <w:rPr>
          <w:rFonts w:eastAsia="Times New Roman" w:cstheme="minorHAnsi"/>
          <w:b/>
          <w:bCs/>
          <w:sz w:val="24"/>
          <w:szCs w:val="24"/>
          <w:u w:val="single"/>
          <w:rtl/>
        </w:rPr>
        <w:t xml:space="preserve">يتم خصم تعدى الحد الأقصى للبرنامج التأميني أو الحدود الفرعية أو الخدمات الغير مغطاة في حالات الطوارئ من الوعاء التأميني الخاص بالحالات المستثناة وتعدى الحد الأقصى مباشرة أو يتم سدادها من خلال العميل </w:t>
      </w:r>
    </w:p>
    <w:p w14:paraId="65C08F30" w14:textId="5460D46F" w:rsidR="0014140F" w:rsidRPr="00110FC4" w:rsidRDefault="0014140F" w:rsidP="0014140F">
      <w:pPr>
        <w:bidi/>
        <w:spacing w:line="240" w:lineRule="auto"/>
        <w:ind w:right="-630"/>
        <w:rPr>
          <w:rFonts w:eastAsia="Times New Roman" w:cstheme="minorHAnsi"/>
          <w:b/>
          <w:bCs/>
          <w:sz w:val="24"/>
          <w:szCs w:val="24"/>
          <w:u w:val="single"/>
          <w:rtl/>
          <w:lang w:val="en-AE" w:bidi="ar-EG"/>
        </w:rPr>
      </w:pPr>
      <w:r w:rsidRPr="0014140F">
        <w:rPr>
          <w:rFonts w:eastAsia="Times New Roman" w:cstheme="minorHAnsi" w:hint="cs"/>
          <w:b/>
          <w:bCs/>
          <w:sz w:val="24"/>
          <w:szCs w:val="24"/>
          <w:u w:val="single"/>
          <w:rtl/>
          <w:lang w:val="en-AE" w:bidi="ar-EG"/>
        </w:rPr>
        <w:t xml:space="preserve">يتم تغطية الأدوية </w:t>
      </w:r>
      <w:r w:rsidR="00110FC4" w:rsidRPr="00110FC4">
        <w:rPr>
          <w:rFonts w:eastAsia="Times New Roman" w:cstheme="minorHAnsi" w:hint="cs"/>
          <w:b/>
          <w:bCs/>
          <w:sz w:val="24"/>
          <w:szCs w:val="24"/>
          <w:u w:val="single"/>
          <w:rtl/>
          <w:lang w:val="en-AE" w:bidi="ar-EG"/>
        </w:rPr>
        <w:t>والتحاليل</w:t>
      </w:r>
      <w:r w:rsidRPr="0014140F">
        <w:rPr>
          <w:rFonts w:eastAsia="Times New Roman" w:cstheme="minorHAnsi" w:hint="cs"/>
          <w:b/>
          <w:bCs/>
          <w:sz w:val="24"/>
          <w:szCs w:val="24"/>
          <w:u w:val="single"/>
          <w:rtl/>
          <w:lang w:val="en-AE" w:bidi="ar-EG"/>
        </w:rPr>
        <w:t xml:space="preserve"> </w:t>
      </w:r>
      <w:proofErr w:type="gramStart"/>
      <w:r w:rsidRPr="0014140F">
        <w:rPr>
          <w:rFonts w:eastAsia="Times New Roman" w:cstheme="minorHAnsi" w:hint="cs"/>
          <w:b/>
          <w:bCs/>
          <w:sz w:val="24"/>
          <w:szCs w:val="24"/>
          <w:u w:val="single"/>
          <w:rtl/>
          <w:lang w:val="en-AE" w:bidi="ar-EG"/>
        </w:rPr>
        <w:t xml:space="preserve">و </w:t>
      </w:r>
      <w:proofErr w:type="spellStart"/>
      <w:r w:rsidRPr="0014140F">
        <w:rPr>
          <w:rFonts w:eastAsia="Times New Roman" w:cstheme="minorHAnsi" w:hint="cs"/>
          <w:b/>
          <w:bCs/>
          <w:sz w:val="24"/>
          <w:szCs w:val="24"/>
          <w:u w:val="single"/>
          <w:rtl/>
          <w:lang w:val="en-AE" w:bidi="ar-EG"/>
        </w:rPr>
        <w:t>الأشعات</w:t>
      </w:r>
      <w:proofErr w:type="spellEnd"/>
      <w:proofErr w:type="gramEnd"/>
      <w:r w:rsidRPr="0014140F">
        <w:rPr>
          <w:rFonts w:eastAsia="Times New Roman" w:cstheme="minorHAnsi" w:hint="cs"/>
          <w:b/>
          <w:bCs/>
          <w:sz w:val="24"/>
          <w:szCs w:val="24"/>
          <w:u w:val="single"/>
          <w:rtl/>
          <w:lang w:val="en-AE" w:bidi="ar-EG"/>
        </w:rPr>
        <w:t xml:space="preserve"> الخاصة بالحالات المناعية</w:t>
      </w:r>
      <w:r>
        <w:rPr>
          <w:rFonts w:eastAsia="Times New Roman" w:cstheme="minorHAnsi" w:hint="cs"/>
          <w:b/>
          <w:bCs/>
          <w:sz w:val="24"/>
          <w:szCs w:val="24"/>
          <w:u w:val="single"/>
          <w:rtl/>
          <w:lang w:val="en-AE" w:bidi="ar-EG"/>
        </w:rPr>
        <w:t xml:space="preserve"> لعدد </w:t>
      </w:r>
      <w:r w:rsidR="00F849F1">
        <w:rPr>
          <w:rFonts w:eastAsia="Times New Roman" w:cstheme="minorHAnsi"/>
          <w:b/>
          <w:bCs/>
          <w:sz w:val="24"/>
          <w:szCs w:val="24"/>
          <w:u w:val="single"/>
          <w:lang w:val="en-AE" w:bidi="ar-EG"/>
        </w:rPr>
        <w:t>15</w:t>
      </w:r>
      <w:r>
        <w:rPr>
          <w:rFonts w:eastAsia="Times New Roman" w:cstheme="minorHAnsi" w:hint="cs"/>
          <w:b/>
          <w:bCs/>
          <w:sz w:val="24"/>
          <w:szCs w:val="24"/>
          <w:u w:val="single"/>
          <w:rtl/>
          <w:lang w:val="en-AE" w:bidi="ar-EG"/>
        </w:rPr>
        <w:t xml:space="preserve"> حالات </w:t>
      </w:r>
      <w:r w:rsidR="00110FC4" w:rsidRPr="00110FC4">
        <w:rPr>
          <w:rFonts w:eastAsia="Times New Roman" w:cstheme="minorHAnsi" w:hint="cs"/>
          <w:b/>
          <w:bCs/>
          <w:sz w:val="24"/>
          <w:szCs w:val="24"/>
          <w:u w:val="single"/>
          <w:rtl/>
          <w:lang w:val="en-AE" w:bidi="ar-EG"/>
        </w:rPr>
        <w:t>فقط (</w:t>
      </w:r>
      <w:r w:rsidRPr="0014140F">
        <w:rPr>
          <w:rFonts w:eastAsia="Times New Roman" w:cstheme="minorHAnsi" w:hint="cs"/>
          <w:b/>
          <w:bCs/>
          <w:sz w:val="24"/>
          <w:szCs w:val="24"/>
          <w:u w:val="single"/>
          <w:rtl/>
          <w:lang w:val="en-AE" w:bidi="ar-EG"/>
        </w:rPr>
        <w:t xml:space="preserve">الحجز الداخلي بالمستشفيات و العلاج الطبي التحفظي و العلاج البيولوجي غير مغطى) </w:t>
      </w:r>
    </w:p>
    <w:p w14:paraId="064BC464" w14:textId="74ED9C72" w:rsidR="00C876F8" w:rsidRPr="00347297" w:rsidRDefault="00C876F8" w:rsidP="000A1514">
      <w:pPr>
        <w:bidi/>
        <w:jc w:val="both"/>
        <w:rPr>
          <w:rFonts w:eastAsia="Times New Roman" w:cstheme="minorHAnsi"/>
          <w:b/>
          <w:bCs/>
          <w:sz w:val="24"/>
          <w:szCs w:val="24"/>
          <w:rtl/>
          <w:lang w:val="en-AE" w:bidi="ar-EG"/>
        </w:rPr>
      </w:pPr>
      <w:r w:rsidRPr="0014140F">
        <w:rPr>
          <w:rFonts w:eastAsia="Times New Roman" w:cstheme="minorHAnsi"/>
          <w:b/>
          <w:bCs/>
          <w:sz w:val="24"/>
          <w:szCs w:val="24"/>
          <w:rtl/>
        </w:rPr>
        <w:t xml:space="preserve">       تحريرا </w:t>
      </w:r>
      <w:r w:rsidR="00D734A3" w:rsidRPr="0014140F">
        <w:rPr>
          <w:rFonts w:eastAsia="Times New Roman" w:cstheme="minorHAnsi"/>
          <w:b/>
          <w:bCs/>
          <w:sz w:val="24"/>
          <w:szCs w:val="24"/>
          <w:rtl/>
        </w:rPr>
        <w:t>في</w:t>
      </w:r>
      <w:r w:rsidRPr="0014140F">
        <w:rPr>
          <w:rFonts w:eastAsia="Times New Roman" w:cstheme="minorHAnsi"/>
          <w:b/>
          <w:bCs/>
          <w:sz w:val="24"/>
          <w:szCs w:val="24"/>
          <w:rtl/>
        </w:rPr>
        <w:t xml:space="preserve"> :</w:t>
      </w:r>
      <w:r w:rsidR="00110FC4">
        <w:rPr>
          <w:rFonts w:eastAsia="Times New Roman" w:cstheme="minorHAnsi"/>
          <w:b/>
          <w:bCs/>
          <w:sz w:val="24"/>
          <w:szCs w:val="24"/>
        </w:rPr>
        <w:t>18</w:t>
      </w:r>
      <w:r w:rsidRPr="0014140F">
        <w:rPr>
          <w:rFonts w:eastAsia="Times New Roman" w:cstheme="minorHAnsi"/>
          <w:b/>
          <w:bCs/>
          <w:sz w:val="24"/>
          <w:szCs w:val="24"/>
        </w:rPr>
        <w:t>/</w:t>
      </w:r>
      <w:r w:rsidR="00347297">
        <w:rPr>
          <w:rFonts w:eastAsia="Times New Roman" w:cstheme="minorHAnsi"/>
          <w:b/>
          <w:bCs/>
          <w:sz w:val="24"/>
          <w:szCs w:val="24"/>
        </w:rPr>
        <w:t>01</w:t>
      </w:r>
      <w:r w:rsidRPr="0014140F">
        <w:rPr>
          <w:rFonts w:eastAsia="Times New Roman" w:cstheme="minorHAnsi"/>
          <w:b/>
          <w:bCs/>
          <w:sz w:val="24"/>
          <w:szCs w:val="24"/>
        </w:rPr>
        <w:t>/</w:t>
      </w:r>
      <w:r w:rsidR="00347297">
        <w:rPr>
          <w:rFonts w:eastAsia="Times New Roman" w:cstheme="minorHAnsi"/>
          <w:b/>
          <w:bCs/>
          <w:sz w:val="24"/>
          <w:szCs w:val="24"/>
        </w:rPr>
        <w:t>2026</w:t>
      </w:r>
    </w:p>
    <w:p w14:paraId="79419A9F" w14:textId="225CADA4" w:rsidR="00C876F8" w:rsidRPr="0014140F" w:rsidRDefault="00C876F8" w:rsidP="00AF3331">
      <w:pPr>
        <w:pStyle w:val="BodyText"/>
        <w:rPr>
          <w:rFonts w:asciiTheme="minorHAnsi" w:hAnsiTheme="minorHAnsi" w:cstheme="minorHAnsi"/>
          <w:b/>
          <w:bCs/>
          <w:i w:val="0"/>
          <w:iCs w:val="0"/>
          <w:sz w:val="22"/>
          <w:szCs w:val="22"/>
          <w:lang w:bidi="ar-EG"/>
        </w:rPr>
      </w:pPr>
      <w:r w:rsidRPr="0014140F">
        <w:rPr>
          <w:rFonts w:asciiTheme="minorHAnsi" w:hAnsiTheme="minorHAnsi" w:cstheme="minorHAnsi"/>
          <w:b/>
          <w:bCs/>
          <w:i w:val="0"/>
          <w:iCs w:val="0"/>
          <w:sz w:val="22"/>
          <w:szCs w:val="22"/>
          <w:rtl/>
          <w:lang w:bidi="ar-EG"/>
        </w:rPr>
        <w:t xml:space="preserve">شركة وثاق للتأمين التكافلي – مصر </w:t>
      </w:r>
    </w:p>
    <w:sectPr w:rsidR="00C876F8" w:rsidRPr="0014140F" w:rsidSect="009D007F">
      <w:headerReference w:type="even" r:id="rId8"/>
      <w:headerReference w:type="default" r:id="rId9"/>
      <w:footerReference w:type="default" r:id="rId10"/>
      <w:headerReference w:type="first" r:id="rId11"/>
      <w:pgSz w:w="12240" w:h="15840"/>
      <w:pgMar w:top="1806" w:right="900" w:bottom="27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974A32" w14:textId="77777777" w:rsidR="007A5CBC" w:rsidRPr="00524DD2" w:rsidRDefault="007A5CBC" w:rsidP="00524DD2">
      <w:pPr>
        <w:pStyle w:val="BodyText"/>
        <w:rPr>
          <w:rFonts w:asciiTheme="minorHAnsi" w:eastAsiaTheme="minorEastAsia" w:hAnsiTheme="minorHAnsi" w:cstheme="minorBidi"/>
          <w:i w:val="0"/>
          <w:iCs w:val="0"/>
          <w:sz w:val="22"/>
          <w:szCs w:val="22"/>
        </w:rPr>
      </w:pPr>
      <w:r>
        <w:separator/>
      </w:r>
    </w:p>
  </w:endnote>
  <w:endnote w:type="continuationSeparator" w:id="0">
    <w:p w14:paraId="6FA60827" w14:textId="77777777" w:rsidR="007A5CBC" w:rsidRPr="00524DD2" w:rsidRDefault="007A5CBC" w:rsidP="00524DD2">
      <w:pPr>
        <w:pStyle w:val="BodyText"/>
        <w:rPr>
          <w:rFonts w:asciiTheme="minorHAnsi" w:eastAsiaTheme="minorEastAsia" w:hAnsiTheme="minorHAnsi" w:cstheme="minorBidi"/>
          <w:i w:val="0"/>
          <w:iCs w:val="0"/>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altName w:val="Simplified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D4FBF" w14:textId="77777777" w:rsidR="00873B87" w:rsidRDefault="00873B87">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0A1514">
      <w:rPr>
        <w:caps/>
        <w:noProof/>
        <w:color w:val="4F81BD" w:themeColor="accent1"/>
      </w:rPr>
      <w:t>9</w:t>
    </w:r>
    <w:r>
      <w:rPr>
        <w:caps/>
        <w:noProof/>
        <w:color w:val="4F81BD" w:themeColor="accent1"/>
      </w:rPr>
      <w:fldChar w:fldCharType="end"/>
    </w:r>
  </w:p>
  <w:p w14:paraId="7F23F494" w14:textId="77777777" w:rsidR="00873B87" w:rsidRDefault="00873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5EC58E" w14:textId="77777777" w:rsidR="007A5CBC" w:rsidRPr="00524DD2" w:rsidRDefault="007A5CBC" w:rsidP="00524DD2">
      <w:pPr>
        <w:pStyle w:val="BodyText"/>
        <w:rPr>
          <w:rFonts w:asciiTheme="minorHAnsi" w:eastAsiaTheme="minorEastAsia" w:hAnsiTheme="minorHAnsi" w:cstheme="minorBidi"/>
          <w:i w:val="0"/>
          <w:iCs w:val="0"/>
          <w:sz w:val="22"/>
          <w:szCs w:val="22"/>
        </w:rPr>
      </w:pPr>
      <w:r>
        <w:separator/>
      </w:r>
    </w:p>
  </w:footnote>
  <w:footnote w:type="continuationSeparator" w:id="0">
    <w:p w14:paraId="14818BE6" w14:textId="77777777" w:rsidR="007A5CBC" w:rsidRPr="00524DD2" w:rsidRDefault="007A5CBC" w:rsidP="00524DD2">
      <w:pPr>
        <w:pStyle w:val="BodyText"/>
        <w:rPr>
          <w:rFonts w:asciiTheme="minorHAnsi" w:eastAsiaTheme="minorEastAsia" w:hAnsiTheme="minorHAnsi" w:cstheme="minorBidi"/>
          <w:i w:val="0"/>
          <w:iCs w:val="0"/>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BE56EB" w14:textId="7655418C" w:rsidR="007A5CBC" w:rsidRDefault="007A5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085BC" w14:textId="3FC08F72" w:rsidR="007A5CBC" w:rsidRDefault="007A5C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B55135" w14:textId="33CDB994" w:rsidR="007A5CBC" w:rsidRDefault="007A5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8488E"/>
    <w:multiLevelType w:val="hybridMultilevel"/>
    <w:tmpl w:val="5246ACF2"/>
    <w:lvl w:ilvl="0" w:tplc="BA76AF36">
      <w:start w:val="3"/>
      <w:numFmt w:val="bullet"/>
      <w:lvlText w:val=""/>
      <w:lvlJc w:val="left"/>
      <w:pPr>
        <w:ind w:left="1248" w:hanging="360"/>
      </w:pPr>
      <w:rPr>
        <w:rFonts w:ascii="Symbol" w:eastAsiaTheme="minorEastAsia" w:hAnsi="Symbol" w:hint="default"/>
      </w:rPr>
    </w:lvl>
    <w:lvl w:ilvl="1" w:tplc="04090003" w:tentative="1">
      <w:start w:val="1"/>
      <w:numFmt w:val="bullet"/>
      <w:lvlText w:val="o"/>
      <w:lvlJc w:val="left"/>
      <w:pPr>
        <w:ind w:left="1968" w:hanging="360"/>
      </w:pPr>
      <w:rPr>
        <w:rFonts w:ascii="Courier New" w:hAnsi="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1" w15:restartNumberingAfterBreak="0">
    <w:nsid w:val="1BCA48F4"/>
    <w:multiLevelType w:val="hybridMultilevel"/>
    <w:tmpl w:val="A82AD946"/>
    <w:lvl w:ilvl="0" w:tplc="05500C14">
      <w:start w:val="1"/>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2" w15:restartNumberingAfterBreak="0">
    <w:nsid w:val="1E154537"/>
    <w:multiLevelType w:val="hybridMultilevel"/>
    <w:tmpl w:val="1214E32A"/>
    <w:lvl w:ilvl="0" w:tplc="5340387A">
      <w:start w:val="8"/>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2C6BE3"/>
    <w:multiLevelType w:val="hybridMultilevel"/>
    <w:tmpl w:val="14A8D35E"/>
    <w:lvl w:ilvl="0" w:tplc="0D7EF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2449B9"/>
    <w:multiLevelType w:val="hybridMultilevel"/>
    <w:tmpl w:val="D5EC805E"/>
    <w:lvl w:ilvl="0" w:tplc="C9B4740E">
      <w:start w:val="1"/>
      <w:numFmt w:val="bullet"/>
      <w:lvlText w:val=""/>
      <w:lvlJc w:val="left"/>
      <w:pPr>
        <w:ind w:left="1298" w:hanging="360"/>
      </w:pPr>
      <w:rPr>
        <w:rFonts w:ascii="Symbol" w:eastAsia="Times New Roman" w:hAnsi="Symbol" w:cs="Aria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5" w15:restartNumberingAfterBreak="0">
    <w:nsid w:val="31A25037"/>
    <w:multiLevelType w:val="hybridMultilevel"/>
    <w:tmpl w:val="F57EA17E"/>
    <w:lvl w:ilvl="0" w:tplc="4AE2370A">
      <w:start w:val="3"/>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F53652"/>
    <w:multiLevelType w:val="hybridMultilevel"/>
    <w:tmpl w:val="297A9892"/>
    <w:lvl w:ilvl="0" w:tplc="52888538">
      <w:start w:val="1"/>
      <w:numFmt w:val="arabicAlpha"/>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7" w15:restartNumberingAfterBreak="0">
    <w:nsid w:val="5D8E57F8"/>
    <w:multiLevelType w:val="hybridMultilevel"/>
    <w:tmpl w:val="A5AC62A8"/>
    <w:lvl w:ilvl="0" w:tplc="86222C3E">
      <w:start w:val="2"/>
      <w:numFmt w:val="bullet"/>
      <w:lvlText w:val="-"/>
      <w:lvlJc w:val="left"/>
      <w:pPr>
        <w:ind w:left="578" w:hanging="360"/>
      </w:pPr>
      <w:rPr>
        <w:rFonts w:ascii="Arial" w:eastAsia="Times New Roman" w:hAnsi="Arial" w:cs="Arial" w:hint="default"/>
      </w:rPr>
    </w:lvl>
    <w:lvl w:ilvl="1" w:tplc="04090003">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8" w15:restartNumberingAfterBreak="0">
    <w:nsid w:val="5E0E0333"/>
    <w:multiLevelType w:val="hybridMultilevel"/>
    <w:tmpl w:val="6A861A82"/>
    <w:lvl w:ilvl="0" w:tplc="B3EE4EA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5E3C64F1"/>
    <w:multiLevelType w:val="hybridMultilevel"/>
    <w:tmpl w:val="B7582B68"/>
    <w:lvl w:ilvl="0" w:tplc="8EE8C69E">
      <w:start w:val="1"/>
      <w:numFmt w:val="arabicAlpha"/>
      <w:lvlText w:val="%1)"/>
      <w:lvlJc w:val="left"/>
      <w:pPr>
        <w:ind w:left="927" w:hanging="360"/>
      </w:pPr>
      <w:rPr>
        <w:rFonts w:hint="default"/>
        <w:lang w:bidi="ar-EG"/>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0" w15:restartNumberingAfterBreak="0">
    <w:nsid w:val="5ED30290"/>
    <w:multiLevelType w:val="hybridMultilevel"/>
    <w:tmpl w:val="3718F8F8"/>
    <w:lvl w:ilvl="0" w:tplc="D0B430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017F"/>
    <w:rsid w:val="00000E1D"/>
    <w:rsid w:val="000110BF"/>
    <w:rsid w:val="00022715"/>
    <w:rsid w:val="00022970"/>
    <w:rsid w:val="00030046"/>
    <w:rsid w:val="0003368C"/>
    <w:rsid w:val="00040EFB"/>
    <w:rsid w:val="00046E22"/>
    <w:rsid w:val="00050AB8"/>
    <w:rsid w:val="00056BB0"/>
    <w:rsid w:val="0006220D"/>
    <w:rsid w:val="000768F5"/>
    <w:rsid w:val="00080833"/>
    <w:rsid w:val="000833A9"/>
    <w:rsid w:val="000A05C4"/>
    <w:rsid w:val="000A1514"/>
    <w:rsid w:val="000B32EF"/>
    <w:rsid w:val="000D70DA"/>
    <w:rsid w:val="000E28FB"/>
    <w:rsid w:val="000F3857"/>
    <w:rsid w:val="000F3EF7"/>
    <w:rsid w:val="00106160"/>
    <w:rsid w:val="00110532"/>
    <w:rsid w:val="00110FC4"/>
    <w:rsid w:val="00113593"/>
    <w:rsid w:val="00113908"/>
    <w:rsid w:val="0014140F"/>
    <w:rsid w:val="00161BE0"/>
    <w:rsid w:val="00171A05"/>
    <w:rsid w:val="00181ABF"/>
    <w:rsid w:val="001A4C82"/>
    <w:rsid w:val="001C453F"/>
    <w:rsid w:val="001C4D14"/>
    <w:rsid w:val="001C78B6"/>
    <w:rsid w:val="001D1F34"/>
    <w:rsid w:val="001D7CF6"/>
    <w:rsid w:val="001F0009"/>
    <w:rsid w:val="001F2F7B"/>
    <w:rsid w:val="001F4063"/>
    <w:rsid w:val="001F6D42"/>
    <w:rsid w:val="00222667"/>
    <w:rsid w:val="00247AB1"/>
    <w:rsid w:val="0025116E"/>
    <w:rsid w:val="002519AF"/>
    <w:rsid w:val="002605B9"/>
    <w:rsid w:val="00261FC7"/>
    <w:rsid w:val="00263FE7"/>
    <w:rsid w:val="00267E41"/>
    <w:rsid w:val="00271DE3"/>
    <w:rsid w:val="00294DDB"/>
    <w:rsid w:val="00295354"/>
    <w:rsid w:val="002A4850"/>
    <w:rsid w:val="002B3075"/>
    <w:rsid w:val="002B4BD0"/>
    <w:rsid w:val="002B560F"/>
    <w:rsid w:val="002B6FD2"/>
    <w:rsid w:val="002C5502"/>
    <w:rsid w:val="002D7C44"/>
    <w:rsid w:val="002F17D8"/>
    <w:rsid w:val="00313EA6"/>
    <w:rsid w:val="00322246"/>
    <w:rsid w:val="00331570"/>
    <w:rsid w:val="003343AC"/>
    <w:rsid w:val="00336A69"/>
    <w:rsid w:val="00336FD6"/>
    <w:rsid w:val="003372A6"/>
    <w:rsid w:val="0034306B"/>
    <w:rsid w:val="00347297"/>
    <w:rsid w:val="0036270B"/>
    <w:rsid w:val="00362CE5"/>
    <w:rsid w:val="00374B3D"/>
    <w:rsid w:val="00377C77"/>
    <w:rsid w:val="00391B17"/>
    <w:rsid w:val="00394CC7"/>
    <w:rsid w:val="003A1492"/>
    <w:rsid w:val="003A5BA7"/>
    <w:rsid w:val="003A64B5"/>
    <w:rsid w:val="003B5C4B"/>
    <w:rsid w:val="003C66AE"/>
    <w:rsid w:val="003C7204"/>
    <w:rsid w:val="003D0C5A"/>
    <w:rsid w:val="003D7CD8"/>
    <w:rsid w:val="003E4FE3"/>
    <w:rsid w:val="003F2432"/>
    <w:rsid w:val="0041310B"/>
    <w:rsid w:val="00414238"/>
    <w:rsid w:val="0041606C"/>
    <w:rsid w:val="00430FA5"/>
    <w:rsid w:val="00450B6B"/>
    <w:rsid w:val="00462CF7"/>
    <w:rsid w:val="004648DC"/>
    <w:rsid w:val="0046781F"/>
    <w:rsid w:val="004866E8"/>
    <w:rsid w:val="004A33D4"/>
    <w:rsid w:val="004E0E0A"/>
    <w:rsid w:val="004F71E4"/>
    <w:rsid w:val="00510447"/>
    <w:rsid w:val="00521FB4"/>
    <w:rsid w:val="00522D34"/>
    <w:rsid w:val="00524DD2"/>
    <w:rsid w:val="00527A07"/>
    <w:rsid w:val="00530C3F"/>
    <w:rsid w:val="005344FC"/>
    <w:rsid w:val="00541D0C"/>
    <w:rsid w:val="00557876"/>
    <w:rsid w:val="00560EAA"/>
    <w:rsid w:val="0057035B"/>
    <w:rsid w:val="00577A5D"/>
    <w:rsid w:val="00581558"/>
    <w:rsid w:val="005823B6"/>
    <w:rsid w:val="00585D25"/>
    <w:rsid w:val="00587B7D"/>
    <w:rsid w:val="005947B8"/>
    <w:rsid w:val="005977EB"/>
    <w:rsid w:val="005B4AD7"/>
    <w:rsid w:val="005C1FC1"/>
    <w:rsid w:val="005F1DCC"/>
    <w:rsid w:val="0060225B"/>
    <w:rsid w:val="00604A9C"/>
    <w:rsid w:val="006052D7"/>
    <w:rsid w:val="00623591"/>
    <w:rsid w:val="00625600"/>
    <w:rsid w:val="00626FC5"/>
    <w:rsid w:val="00632043"/>
    <w:rsid w:val="00636D93"/>
    <w:rsid w:val="0064532A"/>
    <w:rsid w:val="00650588"/>
    <w:rsid w:val="006638E3"/>
    <w:rsid w:val="006670DE"/>
    <w:rsid w:val="00670094"/>
    <w:rsid w:val="00672F97"/>
    <w:rsid w:val="00673382"/>
    <w:rsid w:val="00682085"/>
    <w:rsid w:val="00683934"/>
    <w:rsid w:val="00686997"/>
    <w:rsid w:val="00696FEB"/>
    <w:rsid w:val="006A2DC2"/>
    <w:rsid w:val="006D0CAA"/>
    <w:rsid w:val="006D1C20"/>
    <w:rsid w:val="006D3063"/>
    <w:rsid w:val="006D4DF5"/>
    <w:rsid w:val="006D4EF5"/>
    <w:rsid w:val="006D662C"/>
    <w:rsid w:val="006F72F9"/>
    <w:rsid w:val="00700429"/>
    <w:rsid w:val="00700B41"/>
    <w:rsid w:val="00724026"/>
    <w:rsid w:val="00725C09"/>
    <w:rsid w:val="00730BF7"/>
    <w:rsid w:val="007332E7"/>
    <w:rsid w:val="00752264"/>
    <w:rsid w:val="0077344F"/>
    <w:rsid w:val="00776D52"/>
    <w:rsid w:val="00780210"/>
    <w:rsid w:val="00786021"/>
    <w:rsid w:val="00791481"/>
    <w:rsid w:val="00795FE7"/>
    <w:rsid w:val="0079615C"/>
    <w:rsid w:val="007A4CB4"/>
    <w:rsid w:val="007A5CBC"/>
    <w:rsid w:val="007B7302"/>
    <w:rsid w:val="007B7AA6"/>
    <w:rsid w:val="007D19EF"/>
    <w:rsid w:val="007D34E1"/>
    <w:rsid w:val="00803B94"/>
    <w:rsid w:val="0081766D"/>
    <w:rsid w:val="00822BDE"/>
    <w:rsid w:val="00832F03"/>
    <w:rsid w:val="008501EA"/>
    <w:rsid w:val="0085698D"/>
    <w:rsid w:val="0085770D"/>
    <w:rsid w:val="008603F7"/>
    <w:rsid w:val="00866B86"/>
    <w:rsid w:val="008723AC"/>
    <w:rsid w:val="00873B87"/>
    <w:rsid w:val="008759C5"/>
    <w:rsid w:val="00894272"/>
    <w:rsid w:val="008A4E2C"/>
    <w:rsid w:val="008A6D2B"/>
    <w:rsid w:val="008B3A3D"/>
    <w:rsid w:val="008B3C05"/>
    <w:rsid w:val="008C16DA"/>
    <w:rsid w:val="008D1D9F"/>
    <w:rsid w:val="008F66B6"/>
    <w:rsid w:val="0090174F"/>
    <w:rsid w:val="00901907"/>
    <w:rsid w:val="00902B95"/>
    <w:rsid w:val="00907087"/>
    <w:rsid w:val="00937DD6"/>
    <w:rsid w:val="0094731D"/>
    <w:rsid w:val="00953212"/>
    <w:rsid w:val="0095571B"/>
    <w:rsid w:val="0096017F"/>
    <w:rsid w:val="00960671"/>
    <w:rsid w:val="00974B94"/>
    <w:rsid w:val="0098784D"/>
    <w:rsid w:val="009A04DE"/>
    <w:rsid w:val="009A04E3"/>
    <w:rsid w:val="009A3F79"/>
    <w:rsid w:val="009A53E1"/>
    <w:rsid w:val="009B7726"/>
    <w:rsid w:val="009B7C09"/>
    <w:rsid w:val="009C37DC"/>
    <w:rsid w:val="009C6614"/>
    <w:rsid w:val="009D007F"/>
    <w:rsid w:val="009D5EF1"/>
    <w:rsid w:val="009D651A"/>
    <w:rsid w:val="009E0D7D"/>
    <w:rsid w:val="00A012A2"/>
    <w:rsid w:val="00A03549"/>
    <w:rsid w:val="00A05119"/>
    <w:rsid w:val="00A072B3"/>
    <w:rsid w:val="00A22B56"/>
    <w:rsid w:val="00A324B8"/>
    <w:rsid w:val="00A44D64"/>
    <w:rsid w:val="00A455F7"/>
    <w:rsid w:val="00A52D1E"/>
    <w:rsid w:val="00A541CA"/>
    <w:rsid w:val="00A57265"/>
    <w:rsid w:val="00A60634"/>
    <w:rsid w:val="00A730A4"/>
    <w:rsid w:val="00A80604"/>
    <w:rsid w:val="00A977FF"/>
    <w:rsid w:val="00A97BFA"/>
    <w:rsid w:val="00AA4196"/>
    <w:rsid w:val="00AD6554"/>
    <w:rsid w:val="00AE1006"/>
    <w:rsid w:val="00AE4583"/>
    <w:rsid w:val="00AE618C"/>
    <w:rsid w:val="00AF0221"/>
    <w:rsid w:val="00AF3331"/>
    <w:rsid w:val="00B00F56"/>
    <w:rsid w:val="00B17DDA"/>
    <w:rsid w:val="00B22879"/>
    <w:rsid w:val="00B2413E"/>
    <w:rsid w:val="00B31CF2"/>
    <w:rsid w:val="00B36E7F"/>
    <w:rsid w:val="00B40172"/>
    <w:rsid w:val="00B5551F"/>
    <w:rsid w:val="00B612BB"/>
    <w:rsid w:val="00B62E94"/>
    <w:rsid w:val="00B65E18"/>
    <w:rsid w:val="00B66D03"/>
    <w:rsid w:val="00B67556"/>
    <w:rsid w:val="00B72305"/>
    <w:rsid w:val="00B7284E"/>
    <w:rsid w:val="00B76878"/>
    <w:rsid w:val="00B76922"/>
    <w:rsid w:val="00BA4F52"/>
    <w:rsid w:val="00BB6F73"/>
    <w:rsid w:val="00BC150A"/>
    <w:rsid w:val="00BE1EA9"/>
    <w:rsid w:val="00BF5258"/>
    <w:rsid w:val="00C0385F"/>
    <w:rsid w:val="00C03BAA"/>
    <w:rsid w:val="00C303F2"/>
    <w:rsid w:val="00C325F3"/>
    <w:rsid w:val="00C340E6"/>
    <w:rsid w:val="00C572C6"/>
    <w:rsid w:val="00C66D82"/>
    <w:rsid w:val="00C74D34"/>
    <w:rsid w:val="00C812B2"/>
    <w:rsid w:val="00C876F8"/>
    <w:rsid w:val="00C96FEC"/>
    <w:rsid w:val="00CB0D53"/>
    <w:rsid w:val="00CB35A6"/>
    <w:rsid w:val="00CC64DF"/>
    <w:rsid w:val="00CC729E"/>
    <w:rsid w:val="00CD421D"/>
    <w:rsid w:val="00CD6216"/>
    <w:rsid w:val="00CE1A8E"/>
    <w:rsid w:val="00CE2FC7"/>
    <w:rsid w:val="00CE6394"/>
    <w:rsid w:val="00D00FED"/>
    <w:rsid w:val="00D0561F"/>
    <w:rsid w:val="00D15294"/>
    <w:rsid w:val="00D244AD"/>
    <w:rsid w:val="00D4212D"/>
    <w:rsid w:val="00D47C90"/>
    <w:rsid w:val="00D55090"/>
    <w:rsid w:val="00D64BD6"/>
    <w:rsid w:val="00D66AA3"/>
    <w:rsid w:val="00D670DC"/>
    <w:rsid w:val="00D734A3"/>
    <w:rsid w:val="00D73F56"/>
    <w:rsid w:val="00D80C52"/>
    <w:rsid w:val="00D811A1"/>
    <w:rsid w:val="00D86FAB"/>
    <w:rsid w:val="00D933BD"/>
    <w:rsid w:val="00DA0E23"/>
    <w:rsid w:val="00DA1550"/>
    <w:rsid w:val="00DA2BE7"/>
    <w:rsid w:val="00DA4E94"/>
    <w:rsid w:val="00DC5C83"/>
    <w:rsid w:val="00DD0DD6"/>
    <w:rsid w:val="00DD4783"/>
    <w:rsid w:val="00DE3E53"/>
    <w:rsid w:val="00DE3FDD"/>
    <w:rsid w:val="00DE4E89"/>
    <w:rsid w:val="00DE5141"/>
    <w:rsid w:val="00DE5831"/>
    <w:rsid w:val="00DF435B"/>
    <w:rsid w:val="00E132DF"/>
    <w:rsid w:val="00E14F9A"/>
    <w:rsid w:val="00E35161"/>
    <w:rsid w:val="00E50417"/>
    <w:rsid w:val="00E558BB"/>
    <w:rsid w:val="00E55D2C"/>
    <w:rsid w:val="00E56F3E"/>
    <w:rsid w:val="00E830A2"/>
    <w:rsid w:val="00E8496C"/>
    <w:rsid w:val="00E90226"/>
    <w:rsid w:val="00E91315"/>
    <w:rsid w:val="00E91EC8"/>
    <w:rsid w:val="00E94DC1"/>
    <w:rsid w:val="00EB2D44"/>
    <w:rsid w:val="00EB4F2B"/>
    <w:rsid w:val="00EC0533"/>
    <w:rsid w:val="00EC2BC1"/>
    <w:rsid w:val="00EC2DCA"/>
    <w:rsid w:val="00EC7CD0"/>
    <w:rsid w:val="00ED1188"/>
    <w:rsid w:val="00ED41FA"/>
    <w:rsid w:val="00EE3F56"/>
    <w:rsid w:val="00F1348D"/>
    <w:rsid w:val="00F1793F"/>
    <w:rsid w:val="00F204A2"/>
    <w:rsid w:val="00F20820"/>
    <w:rsid w:val="00F22F3C"/>
    <w:rsid w:val="00F23628"/>
    <w:rsid w:val="00F242D1"/>
    <w:rsid w:val="00F25D70"/>
    <w:rsid w:val="00F26256"/>
    <w:rsid w:val="00F30059"/>
    <w:rsid w:val="00F33C48"/>
    <w:rsid w:val="00F3715B"/>
    <w:rsid w:val="00F37537"/>
    <w:rsid w:val="00F4357B"/>
    <w:rsid w:val="00F4776F"/>
    <w:rsid w:val="00F54CA4"/>
    <w:rsid w:val="00F56520"/>
    <w:rsid w:val="00F713E7"/>
    <w:rsid w:val="00F74843"/>
    <w:rsid w:val="00F76A42"/>
    <w:rsid w:val="00F80DCE"/>
    <w:rsid w:val="00F8284A"/>
    <w:rsid w:val="00F849F1"/>
    <w:rsid w:val="00F96F84"/>
    <w:rsid w:val="00F97D9E"/>
    <w:rsid w:val="00FB50BD"/>
    <w:rsid w:val="00FB53FA"/>
    <w:rsid w:val="00FC75EA"/>
    <w:rsid w:val="00FD2362"/>
    <w:rsid w:val="00FD2B4C"/>
    <w:rsid w:val="00FF3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42F8DB"/>
  <w15:docId w15:val="{E0FE50F8-D953-4D1D-B414-F3B8AA1D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7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017F"/>
    <w:pPr>
      <w:spacing w:after="0" w:line="240" w:lineRule="auto"/>
    </w:pPr>
    <w:rPr>
      <w:rFonts w:ascii="Times New Roman" w:eastAsia="Times New Roman" w:hAnsi="Times New Roman" w:cs="Times New Roman"/>
      <w:i/>
      <w:iCs/>
      <w:sz w:val="24"/>
      <w:szCs w:val="24"/>
    </w:rPr>
  </w:style>
  <w:style w:type="character" w:customStyle="1" w:styleId="BodyTextChar">
    <w:name w:val="Body Text Char"/>
    <w:basedOn w:val="DefaultParagraphFont"/>
    <w:link w:val="BodyText"/>
    <w:rsid w:val="0096017F"/>
    <w:rPr>
      <w:rFonts w:ascii="Times New Roman" w:eastAsia="Times New Roman" w:hAnsi="Times New Roman" w:cs="Times New Roman"/>
      <w:i/>
      <w:iCs/>
      <w:sz w:val="24"/>
      <w:szCs w:val="24"/>
    </w:rPr>
  </w:style>
  <w:style w:type="table" w:styleId="TableGrid">
    <w:name w:val="Table Grid"/>
    <w:basedOn w:val="TableNormal"/>
    <w:uiPriority w:val="59"/>
    <w:rsid w:val="009601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3549"/>
    <w:pPr>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524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DD2"/>
    <w:rPr>
      <w:rFonts w:ascii="Tahoma" w:hAnsi="Tahoma" w:cs="Tahoma"/>
      <w:sz w:val="16"/>
      <w:szCs w:val="16"/>
    </w:rPr>
  </w:style>
  <w:style w:type="paragraph" w:styleId="Header">
    <w:name w:val="header"/>
    <w:basedOn w:val="Normal"/>
    <w:link w:val="HeaderChar"/>
    <w:uiPriority w:val="99"/>
    <w:unhideWhenUsed/>
    <w:rsid w:val="00524DD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4DD2"/>
  </w:style>
  <w:style w:type="paragraph" w:styleId="Footer">
    <w:name w:val="footer"/>
    <w:basedOn w:val="Normal"/>
    <w:link w:val="FooterChar"/>
    <w:uiPriority w:val="99"/>
    <w:unhideWhenUsed/>
    <w:rsid w:val="00524DD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4DD2"/>
  </w:style>
  <w:style w:type="paragraph" w:styleId="Subtitle">
    <w:name w:val="Subtitle"/>
    <w:basedOn w:val="Normal"/>
    <w:link w:val="SubtitleChar"/>
    <w:qFormat/>
    <w:rsid w:val="0036270B"/>
    <w:pPr>
      <w:bidi/>
      <w:spacing w:after="0" w:line="240" w:lineRule="auto"/>
      <w:jc w:val="center"/>
    </w:pPr>
    <w:rPr>
      <w:rFonts w:ascii="Times New Roman" w:eastAsia="Times New Roman" w:hAnsi="Times New Roman" w:cs="Simplified Arabic"/>
      <w:b/>
      <w:bCs/>
      <w:noProof/>
      <w:color w:val="800080"/>
      <w:sz w:val="20"/>
      <w:szCs w:val="32"/>
      <w:u w:val="single"/>
      <w:lang w:eastAsia="ar-SA"/>
    </w:rPr>
  </w:style>
  <w:style w:type="character" w:customStyle="1" w:styleId="SubtitleChar">
    <w:name w:val="Subtitle Char"/>
    <w:basedOn w:val="DefaultParagraphFont"/>
    <w:link w:val="Subtitle"/>
    <w:rsid w:val="0036270B"/>
    <w:rPr>
      <w:rFonts w:ascii="Times New Roman" w:eastAsia="Times New Roman" w:hAnsi="Times New Roman" w:cs="Simplified Arabic"/>
      <w:b/>
      <w:bCs/>
      <w:noProof/>
      <w:color w:val="800080"/>
      <w:sz w:val="20"/>
      <w:szCs w:val="32"/>
      <w:u w:val="single"/>
      <w:lang w:eastAsia="ar-SA"/>
    </w:rPr>
  </w:style>
  <w:style w:type="paragraph" w:customStyle="1" w:styleId="Default">
    <w:name w:val="Default"/>
    <w:rsid w:val="006D662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23817">
      <w:bodyDiv w:val="1"/>
      <w:marLeft w:val="0"/>
      <w:marRight w:val="0"/>
      <w:marTop w:val="0"/>
      <w:marBottom w:val="0"/>
      <w:divBdr>
        <w:top w:val="none" w:sz="0" w:space="0" w:color="auto"/>
        <w:left w:val="none" w:sz="0" w:space="0" w:color="auto"/>
        <w:bottom w:val="none" w:sz="0" w:space="0" w:color="auto"/>
        <w:right w:val="none" w:sz="0" w:space="0" w:color="auto"/>
      </w:divBdr>
    </w:div>
    <w:div w:id="122042625">
      <w:bodyDiv w:val="1"/>
      <w:marLeft w:val="0"/>
      <w:marRight w:val="0"/>
      <w:marTop w:val="0"/>
      <w:marBottom w:val="0"/>
      <w:divBdr>
        <w:top w:val="none" w:sz="0" w:space="0" w:color="auto"/>
        <w:left w:val="none" w:sz="0" w:space="0" w:color="auto"/>
        <w:bottom w:val="none" w:sz="0" w:space="0" w:color="auto"/>
        <w:right w:val="none" w:sz="0" w:space="0" w:color="auto"/>
      </w:divBdr>
    </w:div>
    <w:div w:id="179122208">
      <w:bodyDiv w:val="1"/>
      <w:marLeft w:val="0"/>
      <w:marRight w:val="0"/>
      <w:marTop w:val="0"/>
      <w:marBottom w:val="0"/>
      <w:divBdr>
        <w:top w:val="none" w:sz="0" w:space="0" w:color="auto"/>
        <w:left w:val="none" w:sz="0" w:space="0" w:color="auto"/>
        <w:bottom w:val="none" w:sz="0" w:space="0" w:color="auto"/>
        <w:right w:val="none" w:sz="0" w:space="0" w:color="auto"/>
      </w:divBdr>
    </w:div>
    <w:div w:id="286931282">
      <w:bodyDiv w:val="1"/>
      <w:marLeft w:val="0"/>
      <w:marRight w:val="0"/>
      <w:marTop w:val="0"/>
      <w:marBottom w:val="0"/>
      <w:divBdr>
        <w:top w:val="none" w:sz="0" w:space="0" w:color="auto"/>
        <w:left w:val="none" w:sz="0" w:space="0" w:color="auto"/>
        <w:bottom w:val="none" w:sz="0" w:space="0" w:color="auto"/>
        <w:right w:val="none" w:sz="0" w:space="0" w:color="auto"/>
      </w:divBdr>
    </w:div>
    <w:div w:id="325323553">
      <w:bodyDiv w:val="1"/>
      <w:marLeft w:val="0"/>
      <w:marRight w:val="0"/>
      <w:marTop w:val="0"/>
      <w:marBottom w:val="0"/>
      <w:divBdr>
        <w:top w:val="none" w:sz="0" w:space="0" w:color="auto"/>
        <w:left w:val="none" w:sz="0" w:space="0" w:color="auto"/>
        <w:bottom w:val="none" w:sz="0" w:space="0" w:color="auto"/>
        <w:right w:val="none" w:sz="0" w:space="0" w:color="auto"/>
      </w:divBdr>
    </w:div>
    <w:div w:id="345451254">
      <w:bodyDiv w:val="1"/>
      <w:marLeft w:val="0"/>
      <w:marRight w:val="0"/>
      <w:marTop w:val="0"/>
      <w:marBottom w:val="0"/>
      <w:divBdr>
        <w:top w:val="none" w:sz="0" w:space="0" w:color="auto"/>
        <w:left w:val="none" w:sz="0" w:space="0" w:color="auto"/>
        <w:bottom w:val="none" w:sz="0" w:space="0" w:color="auto"/>
        <w:right w:val="none" w:sz="0" w:space="0" w:color="auto"/>
      </w:divBdr>
    </w:div>
    <w:div w:id="410347843">
      <w:bodyDiv w:val="1"/>
      <w:marLeft w:val="0"/>
      <w:marRight w:val="0"/>
      <w:marTop w:val="0"/>
      <w:marBottom w:val="0"/>
      <w:divBdr>
        <w:top w:val="none" w:sz="0" w:space="0" w:color="auto"/>
        <w:left w:val="none" w:sz="0" w:space="0" w:color="auto"/>
        <w:bottom w:val="none" w:sz="0" w:space="0" w:color="auto"/>
        <w:right w:val="none" w:sz="0" w:space="0" w:color="auto"/>
      </w:divBdr>
    </w:div>
    <w:div w:id="708458510">
      <w:bodyDiv w:val="1"/>
      <w:marLeft w:val="0"/>
      <w:marRight w:val="0"/>
      <w:marTop w:val="0"/>
      <w:marBottom w:val="0"/>
      <w:divBdr>
        <w:top w:val="none" w:sz="0" w:space="0" w:color="auto"/>
        <w:left w:val="none" w:sz="0" w:space="0" w:color="auto"/>
        <w:bottom w:val="none" w:sz="0" w:space="0" w:color="auto"/>
        <w:right w:val="none" w:sz="0" w:space="0" w:color="auto"/>
      </w:divBdr>
    </w:div>
    <w:div w:id="794442698">
      <w:bodyDiv w:val="1"/>
      <w:marLeft w:val="0"/>
      <w:marRight w:val="0"/>
      <w:marTop w:val="0"/>
      <w:marBottom w:val="0"/>
      <w:divBdr>
        <w:top w:val="none" w:sz="0" w:space="0" w:color="auto"/>
        <w:left w:val="none" w:sz="0" w:space="0" w:color="auto"/>
        <w:bottom w:val="none" w:sz="0" w:space="0" w:color="auto"/>
        <w:right w:val="none" w:sz="0" w:space="0" w:color="auto"/>
      </w:divBdr>
    </w:div>
    <w:div w:id="855466123">
      <w:bodyDiv w:val="1"/>
      <w:marLeft w:val="0"/>
      <w:marRight w:val="0"/>
      <w:marTop w:val="0"/>
      <w:marBottom w:val="0"/>
      <w:divBdr>
        <w:top w:val="none" w:sz="0" w:space="0" w:color="auto"/>
        <w:left w:val="none" w:sz="0" w:space="0" w:color="auto"/>
        <w:bottom w:val="none" w:sz="0" w:space="0" w:color="auto"/>
        <w:right w:val="none" w:sz="0" w:space="0" w:color="auto"/>
      </w:divBdr>
    </w:div>
    <w:div w:id="864102716">
      <w:bodyDiv w:val="1"/>
      <w:marLeft w:val="0"/>
      <w:marRight w:val="0"/>
      <w:marTop w:val="0"/>
      <w:marBottom w:val="0"/>
      <w:divBdr>
        <w:top w:val="none" w:sz="0" w:space="0" w:color="auto"/>
        <w:left w:val="none" w:sz="0" w:space="0" w:color="auto"/>
        <w:bottom w:val="none" w:sz="0" w:space="0" w:color="auto"/>
        <w:right w:val="none" w:sz="0" w:space="0" w:color="auto"/>
      </w:divBdr>
    </w:div>
    <w:div w:id="868445330">
      <w:bodyDiv w:val="1"/>
      <w:marLeft w:val="0"/>
      <w:marRight w:val="0"/>
      <w:marTop w:val="0"/>
      <w:marBottom w:val="0"/>
      <w:divBdr>
        <w:top w:val="none" w:sz="0" w:space="0" w:color="auto"/>
        <w:left w:val="none" w:sz="0" w:space="0" w:color="auto"/>
        <w:bottom w:val="none" w:sz="0" w:space="0" w:color="auto"/>
        <w:right w:val="none" w:sz="0" w:space="0" w:color="auto"/>
      </w:divBdr>
    </w:div>
    <w:div w:id="1043484080">
      <w:bodyDiv w:val="1"/>
      <w:marLeft w:val="0"/>
      <w:marRight w:val="0"/>
      <w:marTop w:val="0"/>
      <w:marBottom w:val="0"/>
      <w:divBdr>
        <w:top w:val="none" w:sz="0" w:space="0" w:color="auto"/>
        <w:left w:val="none" w:sz="0" w:space="0" w:color="auto"/>
        <w:bottom w:val="none" w:sz="0" w:space="0" w:color="auto"/>
        <w:right w:val="none" w:sz="0" w:space="0" w:color="auto"/>
      </w:divBdr>
    </w:div>
    <w:div w:id="1109277249">
      <w:bodyDiv w:val="1"/>
      <w:marLeft w:val="0"/>
      <w:marRight w:val="0"/>
      <w:marTop w:val="0"/>
      <w:marBottom w:val="0"/>
      <w:divBdr>
        <w:top w:val="none" w:sz="0" w:space="0" w:color="auto"/>
        <w:left w:val="none" w:sz="0" w:space="0" w:color="auto"/>
        <w:bottom w:val="none" w:sz="0" w:space="0" w:color="auto"/>
        <w:right w:val="none" w:sz="0" w:space="0" w:color="auto"/>
      </w:divBdr>
      <w:divsChild>
        <w:div w:id="64913318">
          <w:marLeft w:val="446"/>
          <w:marRight w:val="0"/>
          <w:marTop w:val="0"/>
          <w:marBottom w:val="0"/>
          <w:divBdr>
            <w:top w:val="none" w:sz="0" w:space="0" w:color="auto"/>
            <w:left w:val="none" w:sz="0" w:space="0" w:color="auto"/>
            <w:bottom w:val="none" w:sz="0" w:space="0" w:color="auto"/>
            <w:right w:val="none" w:sz="0" w:space="0" w:color="auto"/>
          </w:divBdr>
        </w:div>
      </w:divsChild>
    </w:div>
    <w:div w:id="1141535093">
      <w:bodyDiv w:val="1"/>
      <w:marLeft w:val="0"/>
      <w:marRight w:val="0"/>
      <w:marTop w:val="0"/>
      <w:marBottom w:val="0"/>
      <w:divBdr>
        <w:top w:val="none" w:sz="0" w:space="0" w:color="auto"/>
        <w:left w:val="none" w:sz="0" w:space="0" w:color="auto"/>
        <w:bottom w:val="none" w:sz="0" w:space="0" w:color="auto"/>
        <w:right w:val="none" w:sz="0" w:space="0" w:color="auto"/>
      </w:divBdr>
    </w:div>
    <w:div w:id="1163084819">
      <w:bodyDiv w:val="1"/>
      <w:marLeft w:val="0"/>
      <w:marRight w:val="0"/>
      <w:marTop w:val="0"/>
      <w:marBottom w:val="0"/>
      <w:divBdr>
        <w:top w:val="none" w:sz="0" w:space="0" w:color="auto"/>
        <w:left w:val="none" w:sz="0" w:space="0" w:color="auto"/>
        <w:bottom w:val="none" w:sz="0" w:space="0" w:color="auto"/>
        <w:right w:val="none" w:sz="0" w:space="0" w:color="auto"/>
      </w:divBdr>
      <w:divsChild>
        <w:div w:id="384526922">
          <w:marLeft w:val="446"/>
          <w:marRight w:val="0"/>
          <w:marTop w:val="0"/>
          <w:marBottom w:val="0"/>
          <w:divBdr>
            <w:top w:val="none" w:sz="0" w:space="0" w:color="auto"/>
            <w:left w:val="none" w:sz="0" w:space="0" w:color="auto"/>
            <w:bottom w:val="none" w:sz="0" w:space="0" w:color="auto"/>
            <w:right w:val="none" w:sz="0" w:space="0" w:color="auto"/>
          </w:divBdr>
        </w:div>
      </w:divsChild>
    </w:div>
    <w:div w:id="1208642884">
      <w:bodyDiv w:val="1"/>
      <w:marLeft w:val="0"/>
      <w:marRight w:val="0"/>
      <w:marTop w:val="0"/>
      <w:marBottom w:val="0"/>
      <w:divBdr>
        <w:top w:val="none" w:sz="0" w:space="0" w:color="auto"/>
        <w:left w:val="none" w:sz="0" w:space="0" w:color="auto"/>
        <w:bottom w:val="none" w:sz="0" w:space="0" w:color="auto"/>
        <w:right w:val="none" w:sz="0" w:space="0" w:color="auto"/>
      </w:divBdr>
    </w:div>
    <w:div w:id="1401710878">
      <w:bodyDiv w:val="1"/>
      <w:marLeft w:val="0"/>
      <w:marRight w:val="0"/>
      <w:marTop w:val="0"/>
      <w:marBottom w:val="0"/>
      <w:divBdr>
        <w:top w:val="none" w:sz="0" w:space="0" w:color="auto"/>
        <w:left w:val="none" w:sz="0" w:space="0" w:color="auto"/>
        <w:bottom w:val="none" w:sz="0" w:space="0" w:color="auto"/>
        <w:right w:val="none" w:sz="0" w:space="0" w:color="auto"/>
      </w:divBdr>
    </w:div>
    <w:div w:id="1417021280">
      <w:bodyDiv w:val="1"/>
      <w:marLeft w:val="0"/>
      <w:marRight w:val="0"/>
      <w:marTop w:val="0"/>
      <w:marBottom w:val="0"/>
      <w:divBdr>
        <w:top w:val="none" w:sz="0" w:space="0" w:color="auto"/>
        <w:left w:val="none" w:sz="0" w:space="0" w:color="auto"/>
        <w:bottom w:val="none" w:sz="0" w:space="0" w:color="auto"/>
        <w:right w:val="none" w:sz="0" w:space="0" w:color="auto"/>
      </w:divBdr>
    </w:div>
    <w:div w:id="1459294415">
      <w:bodyDiv w:val="1"/>
      <w:marLeft w:val="0"/>
      <w:marRight w:val="0"/>
      <w:marTop w:val="0"/>
      <w:marBottom w:val="0"/>
      <w:divBdr>
        <w:top w:val="none" w:sz="0" w:space="0" w:color="auto"/>
        <w:left w:val="none" w:sz="0" w:space="0" w:color="auto"/>
        <w:bottom w:val="none" w:sz="0" w:space="0" w:color="auto"/>
        <w:right w:val="none" w:sz="0" w:space="0" w:color="auto"/>
      </w:divBdr>
    </w:div>
    <w:div w:id="1524051667">
      <w:bodyDiv w:val="1"/>
      <w:marLeft w:val="0"/>
      <w:marRight w:val="0"/>
      <w:marTop w:val="0"/>
      <w:marBottom w:val="0"/>
      <w:divBdr>
        <w:top w:val="none" w:sz="0" w:space="0" w:color="auto"/>
        <w:left w:val="none" w:sz="0" w:space="0" w:color="auto"/>
        <w:bottom w:val="none" w:sz="0" w:space="0" w:color="auto"/>
        <w:right w:val="none" w:sz="0" w:space="0" w:color="auto"/>
      </w:divBdr>
    </w:div>
    <w:div w:id="1538856056">
      <w:bodyDiv w:val="1"/>
      <w:marLeft w:val="0"/>
      <w:marRight w:val="0"/>
      <w:marTop w:val="0"/>
      <w:marBottom w:val="0"/>
      <w:divBdr>
        <w:top w:val="none" w:sz="0" w:space="0" w:color="auto"/>
        <w:left w:val="none" w:sz="0" w:space="0" w:color="auto"/>
        <w:bottom w:val="none" w:sz="0" w:space="0" w:color="auto"/>
        <w:right w:val="none" w:sz="0" w:space="0" w:color="auto"/>
      </w:divBdr>
    </w:div>
    <w:div w:id="1618293189">
      <w:bodyDiv w:val="1"/>
      <w:marLeft w:val="0"/>
      <w:marRight w:val="0"/>
      <w:marTop w:val="0"/>
      <w:marBottom w:val="0"/>
      <w:divBdr>
        <w:top w:val="none" w:sz="0" w:space="0" w:color="auto"/>
        <w:left w:val="none" w:sz="0" w:space="0" w:color="auto"/>
        <w:bottom w:val="none" w:sz="0" w:space="0" w:color="auto"/>
        <w:right w:val="none" w:sz="0" w:space="0" w:color="auto"/>
      </w:divBdr>
      <w:divsChild>
        <w:div w:id="873426711">
          <w:marLeft w:val="446"/>
          <w:marRight w:val="0"/>
          <w:marTop w:val="0"/>
          <w:marBottom w:val="0"/>
          <w:divBdr>
            <w:top w:val="none" w:sz="0" w:space="0" w:color="auto"/>
            <w:left w:val="none" w:sz="0" w:space="0" w:color="auto"/>
            <w:bottom w:val="none" w:sz="0" w:space="0" w:color="auto"/>
            <w:right w:val="none" w:sz="0" w:space="0" w:color="auto"/>
          </w:divBdr>
        </w:div>
      </w:divsChild>
    </w:div>
    <w:div w:id="1640959087">
      <w:bodyDiv w:val="1"/>
      <w:marLeft w:val="0"/>
      <w:marRight w:val="0"/>
      <w:marTop w:val="0"/>
      <w:marBottom w:val="0"/>
      <w:divBdr>
        <w:top w:val="none" w:sz="0" w:space="0" w:color="auto"/>
        <w:left w:val="none" w:sz="0" w:space="0" w:color="auto"/>
        <w:bottom w:val="none" w:sz="0" w:space="0" w:color="auto"/>
        <w:right w:val="none" w:sz="0" w:space="0" w:color="auto"/>
      </w:divBdr>
    </w:div>
    <w:div w:id="1718506254">
      <w:bodyDiv w:val="1"/>
      <w:marLeft w:val="0"/>
      <w:marRight w:val="0"/>
      <w:marTop w:val="0"/>
      <w:marBottom w:val="0"/>
      <w:divBdr>
        <w:top w:val="none" w:sz="0" w:space="0" w:color="auto"/>
        <w:left w:val="none" w:sz="0" w:space="0" w:color="auto"/>
        <w:bottom w:val="none" w:sz="0" w:space="0" w:color="auto"/>
        <w:right w:val="none" w:sz="0" w:space="0" w:color="auto"/>
      </w:divBdr>
    </w:div>
    <w:div w:id="1728190082">
      <w:bodyDiv w:val="1"/>
      <w:marLeft w:val="0"/>
      <w:marRight w:val="0"/>
      <w:marTop w:val="0"/>
      <w:marBottom w:val="0"/>
      <w:divBdr>
        <w:top w:val="none" w:sz="0" w:space="0" w:color="auto"/>
        <w:left w:val="none" w:sz="0" w:space="0" w:color="auto"/>
        <w:bottom w:val="none" w:sz="0" w:space="0" w:color="auto"/>
        <w:right w:val="none" w:sz="0" w:space="0" w:color="auto"/>
      </w:divBdr>
    </w:div>
    <w:div w:id="1762600816">
      <w:bodyDiv w:val="1"/>
      <w:marLeft w:val="0"/>
      <w:marRight w:val="0"/>
      <w:marTop w:val="0"/>
      <w:marBottom w:val="0"/>
      <w:divBdr>
        <w:top w:val="none" w:sz="0" w:space="0" w:color="auto"/>
        <w:left w:val="none" w:sz="0" w:space="0" w:color="auto"/>
        <w:bottom w:val="none" w:sz="0" w:space="0" w:color="auto"/>
        <w:right w:val="none" w:sz="0" w:space="0" w:color="auto"/>
      </w:divBdr>
      <w:divsChild>
        <w:div w:id="1253858800">
          <w:marLeft w:val="446"/>
          <w:marRight w:val="0"/>
          <w:marTop w:val="0"/>
          <w:marBottom w:val="0"/>
          <w:divBdr>
            <w:top w:val="none" w:sz="0" w:space="0" w:color="auto"/>
            <w:left w:val="none" w:sz="0" w:space="0" w:color="auto"/>
            <w:bottom w:val="none" w:sz="0" w:space="0" w:color="auto"/>
            <w:right w:val="none" w:sz="0" w:space="0" w:color="auto"/>
          </w:divBdr>
        </w:div>
      </w:divsChild>
    </w:div>
    <w:div w:id="1831748180">
      <w:bodyDiv w:val="1"/>
      <w:marLeft w:val="0"/>
      <w:marRight w:val="0"/>
      <w:marTop w:val="0"/>
      <w:marBottom w:val="0"/>
      <w:divBdr>
        <w:top w:val="none" w:sz="0" w:space="0" w:color="auto"/>
        <w:left w:val="none" w:sz="0" w:space="0" w:color="auto"/>
        <w:bottom w:val="none" w:sz="0" w:space="0" w:color="auto"/>
        <w:right w:val="none" w:sz="0" w:space="0" w:color="auto"/>
      </w:divBdr>
    </w:div>
    <w:div w:id="2001805825">
      <w:bodyDiv w:val="1"/>
      <w:marLeft w:val="0"/>
      <w:marRight w:val="0"/>
      <w:marTop w:val="0"/>
      <w:marBottom w:val="0"/>
      <w:divBdr>
        <w:top w:val="none" w:sz="0" w:space="0" w:color="auto"/>
        <w:left w:val="none" w:sz="0" w:space="0" w:color="auto"/>
        <w:bottom w:val="none" w:sz="0" w:space="0" w:color="auto"/>
        <w:right w:val="none" w:sz="0" w:space="0" w:color="auto"/>
      </w:divBdr>
    </w:div>
    <w:div w:id="2039162719">
      <w:bodyDiv w:val="1"/>
      <w:marLeft w:val="0"/>
      <w:marRight w:val="0"/>
      <w:marTop w:val="0"/>
      <w:marBottom w:val="0"/>
      <w:divBdr>
        <w:top w:val="none" w:sz="0" w:space="0" w:color="auto"/>
        <w:left w:val="none" w:sz="0" w:space="0" w:color="auto"/>
        <w:bottom w:val="none" w:sz="0" w:space="0" w:color="auto"/>
        <w:right w:val="none" w:sz="0" w:space="0" w:color="auto"/>
      </w:divBdr>
    </w:div>
    <w:div w:id="2068844951">
      <w:bodyDiv w:val="1"/>
      <w:marLeft w:val="0"/>
      <w:marRight w:val="0"/>
      <w:marTop w:val="0"/>
      <w:marBottom w:val="0"/>
      <w:divBdr>
        <w:top w:val="none" w:sz="0" w:space="0" w:color="auto"/>
        <w:left w:val="none" w:sz="0" w:space="0" w:color="auto"/>
        <w:bottom w:val="none" w:sz="0" w:space="0" w:color="auto"/>
        <w:right w:val="none" w:sz="0" w:space="0" w:color="auto"/>
      </w:divBdr>
    </w:div>
    <w:div w:id="213701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5C8A98-9EC3-4FC1-8CF1-20A684429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1799</TotalTime>
  <Pages>2</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life</dc:creator>
  <cp:lastModifiedBy>Omar Khaled Hassan</cp:lastModifiedBy>
  <cp:revision>190</cp:revision>
  <cp:lastPrinted>2026-01-18T12:42:00Z</cp:lastPrinted>
  <dcterms:created xsi:type="dcterms:W3CDTF">2014-08-21T05:21:00Z</dcterms:created>
  <dcterms:modified xsi:type="dcterms:W3CDTF">2026-01-18T12:42:00Z</dcterms:modified>
</cp:coreProperties>
</file>