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709D7526" w14:textId="77777777" w:rsidR="00D229D8" w:rsidRDefault="00D229D8" w:rsidP="00D229D8">
      <w:pPr>
        <w:rPr>
          <w:b/>
          <w:bCs/>
        </w:rPr>
      </w:pPr>
      <w:r>
        <w:rPr>
          <w:b/>
          <w:bCs/>
        </w:rPr>
        <w:t>User Story 22:</w:t>
      </w:r>
    </w:p>
    <w:p w14:paraId="3E4ED065" w14:textId="2DEF3DC5" w:rsidR="00D229D8" w:rsidRDefault="00D229D8" w:rsidP="00573913">
      <w:r>
        <w:t xml:space="preserve">As a user, I would like to access the profile section so that I can view my favourite recipes, recently viewed recipes, and be able to log out. 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lastRenderedPageBreak/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085AB2A6" w14:textId="77777777" w:rsidR="00B44D35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5EE95550" w14:textId="77777777" w:rsidR="00C165EE" w:rsidRPr="00573913" w:rsidRDefault="00C165EE" w:rsidP="00573913"/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174B0"/>
    <w:rsid w:val="001F28D2"/>
    <w:rsid w:val="002B73C2"/>
    <w:rsid w:val="002F77F0"/>
    <w:rsid w:val="00416F40"/>
    <w:rsid w:val="004743A1"/>
    <w:rsid w:val="005639C4"/>
    <w:rsid w:val="00573913"/>
    <w:rsid w:val="00611CF6"/>
    <w:rsid w:val="006557A5"/>
    <w:rsid w:val="006821CB"/>
    <w:rsid w:val="0075012E"/>
    <w:rsid w:val="0077068F"/>
    <w:rsid w:val="00784863"/>
    <w:rsid w:val="00883A77"/>
    <w:rsid w:val="00B44D35"/>
    <w:rsid w:val="00C165EE"/>
    <w:rsid w:val="00D229D8"/>
    <w:rsid w:val="00E332C7"/>
    <w:rsid w:val="00ED3C1C"/>
    <w:rsid w:val="00F04319"/>
    <w:rsid w:val="00F43586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Daniyal Shahid</cp:lastModifiedBy>
  <cp:revision>5</cp:revision>
  <dcterms:created xsi:type="dcterms:W3CDTF">2024-11-11T22:39:00Z</dcterms:created>
  <dcterms:modified xsi:type="dcterms:W3CDTF">2025-02-19T20:13:00Z</dcterms:modified>
</cp:coreProperties>
</file>