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package.relationships+xml" PartName="/customXml/_rels/item1.xml.rels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no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Cambria" w:hAnsi="Cambria" w:eastAsia="" w:cs="Times New Roman" w:asciiTheme="majorHAnsi" w:cstheme="majorBidi" w:eastAsiaTheme="majorEastAsia" w:hAnsiTheme="majorHAnsi"/>
          <w:sz w:val="80"/>
          <w:szCs w:val="80"/>
        </w:rPr>
      </w:pPr>
      <w:r>
        <w:rPr>
          <w:rFonts w:eastAsia="" w:cs="Times New Roman" w:cstheme="majorBidi" w:eastAsiaTheme="majorEastAsia" w:ascii="Cambria" w:hAnsi="Cambria"/>
          <w:sz w:val="80"/>
          <w:szCs w:val="80"/>
        </w:rPr>
      </w:r>
      <w:bookmarkStart w:id="0" w:name="_GoBack"/>
      <w:bookmarkStart w:id="1" w:name="_GoBack"/>
      <w:bookmarkEnd w:id="1"/>
    </w:p>
    <w:p>
      <w:pPr>
        <w:pStyle w:val="Normal"/>
        <w:jc w:val="center"/>
        <w:rPr>
          <w:rFonts w:ascii="Cambria" w:hAnsi="Cambria" w:eastAsia="" w:cs="Times New Roman" w:asciiTheme="majorHAnsi" w:cstheme="majorBidi" w:eastAsiaTheme="majorEastAsia" w:hAnsiTheme="majorHAnsi"/>
          <w:sz w:val="80"/>
          <w:szCs w:val="80"/>
        </w:rPr>
      </w:pPr>
      <w:r>
        <w:rPr>
          <w:rFonts w:eastAsia="" w:cs="Times New Roman" w:cstheme="majorBidi" w:eastAsiaTheme="majorEastAsia" w:ascii="Cambria" w:hAnsi="Cambria"/>
          <w:sz w:val="80"/>
          <w:szCs w:val="80"/>
        </w:rPr>
      </w:r>
    </w:p>
    <w:p>
      <w:pPr>
        <w:pStyle w:val="Normal"/>
        <w:jc w:val="center"/>
        <w:rPr>
          <w:rFonts w:ascii="Cambria" w:hAnsi="Cambria" w:eastAsia="" w:cs="Times New Roman" w:asciiTheme="majorHAnsi" w:cstheme="majorBidi" w:eastAsiaTheme="majorEastAsia" w:hAnsiTheme="majorHAnsi"/>
          <w:sz w:val="80"/>
          <w:szCs w:val="80"/>
        </w:rPr>
      </w:pPr>
      <w:r>
        <w:rPr>
          <w:rFonts w:eastAsia="" w:cs="Times New Roman" w:cstheme="majorBidi" w:eastAsiaTheme="majorEastAsia" w:ascii="Cambria" w:hAnsi="Cambria"/>
          <w:sz w:val="80"/>
          <w:szCs w:val="80"/>
        </w:rPr>
      </w:r>
    </w:p>
    <w:p>
      <w:pPr>
        <w:pStyle w:val="Normal"/>
        <w:jc w:val="center"/>
        <w:rPr>
          <w:rFonts w:ascii="Cambria" w:hAnsi="Cambria" w:eastAsia="" w:cs="Times New Roman" w:asciiTheme="majorHAnsi" w:cstheme="majorBidi" w:eastAsiaTheme="majorEastAsia" w:hAnsiTheme="majorHAnsi"/>
          <w:sz w:val="80"/>
          <w:szCs w:val="80"/>
        </w:rPr>
      </w:pPr>
      <w:r>
        <w:rPr>
          <w:rFonts w:eastAsia="" w:cs="Times New Roman" w:ascii="Cambria" w:hAnsi="Cambria" w:asciiTheme="majorHAnsi" w:cstheme="majorBidi" w:eastAsiaTheme="majorEastAsia" w:hAnsiTheme="majorHAnsi"/>
          <w:sz w:val="80"/>
          <w:szCs w:val="80"/>
        </w:rPr>
        <w:t xml:space="preserve">Specification File of </w:t>
      </w:r>
      <w:r>
        <w:fldChar w:fldCharType="begin"/>
      </w:r>
      <w:r>
        <w:rPr>
          <w:sz w:val="80"/>
          <w:szCs w:val="80"/>
          <w:rFonts w:eastAsia="" w:cs="Times New Roman" w:ascii="Cambria" w:hAnsi="Cambria"/>
        </w:rPr>
        <w:instrText xml:space="preserve">m:self.name</w:instrText>
      </w:r>
      <w:r>
        <w:rPr>
          <w:rFonts w:eastAsia="" w:cs="Times New Roman" w:ascii="Cambria" w:hAnsi="Cambria" w:asciiTheme="majorHAnsi" w:cstheme="majorBidi" w:eastAsiaTheme="majorEastAsia" w:hAnsiTheme="majorHAnsi"/>
          <w:sz w:val="80"/>
          <w:szCs w:val="80"/>
        </w:rPr>
      </w:r>
      <w:r>
        <w:rPr>
          <w:sz w:val="80"/>
          <w:szCs w:val="80"/>
          <w:rFonts w:eastAsia="" w:cs="Times New Roman" w:ascii="Cambria" w:hAnsi="Cambria"/>
        </w:rPr>
        <w:fldChar w:fldCharType="separate"/>
      </w:r>
      <w:r>
        <w:rPr>
          <w:rFonts w:eastAsia="" w:cs="Times New Roman" w:ascii="Cambria" w:hAnsi="Cambria" w:asciiTheme="majorHAnsi" w:cstheme="majorBidi" w:eastAsiaTheme="majorEastAsia" w:hAnsiTheme="majorHAnsi"/>
          <w:sz w:val="80"/>
          <w:szCs w:val="80"/>
        </w:rPr>
      </w:r>
      <w:r>
        <w:rPr>
          <w:rFonts w:eastAsia="" w:cs="Times New Roman" w:ascii="Cambria" w:hAnsi="Cambria" w:asciiTheme="majorHAnsi" w:cstheme="majorBidi" w:eastAsiaTheme="majorEastAsia" w:hAnsiTheme="majorHAnsi"/>
          <w:sz w:val="80"/>
          <w:szCs w:val="80"/>
        </w:rPr>
      </w:r>
      <w:r>
        <w:rPr>
          <w:sz w:val="80"/>
          <w:szCs w:val="80"/>
          <w:rFonts w:eastAsia="" w:cs="Times New Roman" w:ascii="Cambria" w:hAnsi="Cambria"/>
        </w:rPr>
        <w:fldChar w:fldCharType="end"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  <w:t>Document generated automatically by M2Doc from Capella model of the system</w:t>
      </w:r>
    </w:p>
    <w:p>
      <w:pPr>
        <w:pStyle w:val="Normal"/>
        <w:spacing w:lineRule="auto" w:line="240" w:before="0" w:after="0"/>
        <w:rPr/>
      </w:pPr>
      <w:r>
        <w:rPr/>
      </w:r>
      <w:r>
        <w:br w:type="page"/>
      </w:r>
    </w:p>
    <w:p>
      <w:pPr>
        <w:pStyle w:val="Titre1"/>
        <w:numPr>
          <w:ilvl w:val="0"/>
          <w:numId w:val="2"/>
        </w:numPr>
        <w:ind w:left="431" w:hanging="431"/>
        <w:rPr>
          <w:lang w:val="fr-FR"/>
        </w:rPr>
      </w:pPr>
      <w:r>
        <w:rPr>
          <w:lang w:val="fr-FR"/>
        </w:rPr>
        <w:t>Table of Contents</w:t>
      </w:r>
    </w:p>
    <w:p>
      <w:pPr>
        <w:pStyle w:val="Normal"/>
        <w:rPr>
          <w:lang w:val="fr-FR"/>
        </w:rPr>
      </w:pPr>
      <w:r>
        <w:rPr>
          <w:lang w:val="fr-FR"/>
        </w:rPr>
      </w:r>
    </w:p>
    <w:p>
      <w:pPr>
        <w:pStyle w:val="Normal"/>
        <w:rPr>
          <w:lang w:val="fr-FR"/>
        </w:rPr>
      </w:pPr>
      <w:r>
        <w:fldChar w:fldCharType="begin"/>
      </w:r>
      <w:r>
        <w:rPr/>
        <w:instrText xml:space="preserve">m:'newTableOfContent'.asPagination()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lang w:val="fr-FR"/>
        </w:rPr>
      </w:pPr>
      <w:r>
        <w:rPr>
          <w:lang w:val="fr-FR"/>
        </w:rPr>
      </w:r>
    </w:p>
    <w:p>
      <w:pPr>
        <w:pStyle w:val="Titre1"/>
        <w:numPr>
          <w:ilvl w:val="0"/>
          <w:numId w:val="2"/>
        </w:numPr>
        <w:ind w:left="431" w:hanging="431"/>
        <w:rPr/>
      </w:pPr>
      <w:r>
        <w:rPr/>
        <w:t xml:space="preserve">System </w:t>
      </w:r>
      <w:r>
        <w:fldChar w:fldCharType="begin"/>
      </w:r>
      <w:r>
        <w:rPr/>
        <w:instrText xml:space="preserve">m:self.name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u w:val="single"/>
        </w:rPr>
      </w:pPr>
      <w:r>
        <w:rPr>
          <w:u w:val="single"/>
        </w:rPr>
        <w:t>Description:</w:t>
      </w:r>
    </w:p>
    <w:p>
      <w:pPr>
        <w:pStyle w:val="Normal"/>
        <w:rPr/>
      </w:pPr>
      <w:r>
        <w:fldChar w:fldCharType="begin"/>
      </w:r>
      <w:r>
        <w:rPr/>
        <w:instrText xml:space="preserve">m:if self.description.trim().size() &lt;&gt; 0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m:self.description.trim().fromHTMLBodyString().replaceLink(self)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m:else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description</w:t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rPr/>
      </w:r>
    </w:p>
    <w:p>
      <w:pPr>
        <w:pStyle w:val="Titre1"/>
        <w:numPr>
          <w:ilvl w:val="0"/>
          <w:numId w:val="2"/>
        </w:numPr>
        <w:ind w:left="431" w:hanging="431"/>
        <w:rPr/>
      </w:pPr>
      <w:r>
        <w:rPr/>
        <w:t>Description of the system Missions</w:t>
      </w:r>
    </w:p>
    <w:p>
      <w:pPr>
        <w:pStyle w:val="Normal"/>
        <w:rPr/>
      </w:pPr>
      <w:r>
        <w:fldChar w:fldCharType="begin"/>
      </w:r>
      <w:r>
        <w:rPr/>
        <w:instrText xml:space="preserve">m:if self.containedSystemAnalysis.ownedMissionPkg.eAllContents(ctx::Mission)-&gt;size() &gt; 0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m:if self.containedSystemAnalysis.ownedMissionPkg.eAllContents(ctx::MissionPkg)-&gt;size() &gt; 0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rPr/>
        <w:t>The system Missions are sorted in the following packages:</w:t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/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Mission package</w:t>
            </w:r>
          </w:p>
        </w:tc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Missions</w:t>
            </w:r>
          </w:p>
        </w:tc>
      </w:tr>
      <w:tr>
        <w:trPr/>
        <w:tc>
          <w:tcPr>
            <w:tcW w:w="4583" w:type="dxa"/>
            <w:tcBorders/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fldChar w:fldCharType="begin"/>
            </w:r>
            <w:r>
              <w:rPr/>
              <w:instrText xml:space="preserve">m:self.containedSystemAnalysis.ownedMissionPkg.name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</w:tc>
        <w:tc>
          <w:tcPr>
            <w:tcW w:w="4583" w:type="dxa"/>
            <w:tcBorders/>
            <w:shd w:color="auto" w:fill="auto" w:val="clear"/>
          </w:tcPr>
          <w:p>
            <w:pPr>
              <w:pStyle w:val="Normal"/>
              <w:widowControl w:val="false"/>
              <w:rPr/>
            </w:pPr>
            <w:r>
              <w:fldChar w:fldCharType="begin"/>
            </w:r>
            <w:r>
              <w:rPr/>
              <w:instrText xml:space="preserve">m:for mission | self.containedSystemAnalysis.ownedMissionPkg.ownedMissions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Normal"/>
              <w:widowControl w:val="false"/>
              <w:rPr/>
            </w:pPr>
            <w:r>
              <w:fldChar w:fldCharType="begin"/>
            </w:r>
            <w:r>
              <w:rPr/>
              <w:instrText xml:space="preserve">m:mission.name.asBookmarkRef(mission.id)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fldChar w:fldCharType="begin"/>
            </w:r>
            <w:r>
              <w:rPr/>
              <w:instrText xml:space="preserve">m:endfor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</w:tc>
      </w:tr>
    </w:tbl>
    <w:p>
      <w:pPr>
        <w:pStyle w:val="Normal"/>
        <w:rPr/>
      </w:pPr>
      <w:r>
        <w:fldChar w:fldCharType="begin"/>
      </w:r>
      <w:r>
        <w:rPr/>
        <w:instrText xml:space="preserve">m:for package | self.containedSystemAnalysis.ownedMissionPkg.eAllContents(ctx::MissionPkg)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/>
        <w:tc>
          <w:tcPr>
            <w:tcW w:w="4583" w:type="dxa"/>
            <w:tcBorders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fldChar w:fldCharType="begin"/>
            </w:r>
            <w:r>
              <w:rPr/>
              <w:instrText xml:space="preserve">m:package.name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</w:tc>
        <w:tc>
          <w:tcPr>
            <w:tcW w:w="4583" w:type="dxa"/>
            <w:tcBorders/>
          </w:tcPr>
          <w:p>
            <w:pPr>
              <w:pStyle w:val="Normal"/>
              <w:widowControl w:val="false"/>
              <w:rPr/>
            </w:pPr>
            <w:r>
              <w:fldChar w:fldCharType="begin"/>
            </w:r>
            <w:r>
              <w:rPr/>
              <w:instrText xml:space="preserve">m:for mission |package.ownedMissions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Normal"/>
              <w:widowControl w:val="false"/>
              <w:rPr/>
            </w:pPr>
            <w:r>
              <w:fldChar w:fldCharType="begin"/>
            </w:r>
            <w:r>
              <w:rPr/>
              <w:instrText xml:space="preserve">m:mission.name.asBookmarkRef(mission.id)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fldChar w:fldCharType="begin"/>
            </w:r>
            <w:r>
              <w:rPr/>
              <w:instrText xml:space="preserve">m:endfor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</w:tc>
      </w:tr>
    </w:tbl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m:for mission | self.containedSystemAnalysis.ownedMissionPkg.eAllContents(ctx::Mission)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Titre2"/>
        <w:numPr>
          <w:ilvl w:val="1"/>
          <w:numId w:val="2"/>
        </w:numPr>
        <w:rPr/>
      </w:pPr>
      <w:r>
        <w:rPr/>
        <w:t xml:space="preserve">Mission : </w:t>
      </w:r>
      <w:r>
        <w:fldChar w:fldCharType="begin"/>
      </w:r>
      <w:r>
        <w:rPr/>
        <w:instrText xml:space="preserve">m:mission.name.asBookmark(mission.id)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u w:val="single"/>
        </w:rPr>
      </w:pPr>
      <w:r>
        <w:rPr>
          <w:u w:val="single"/>
        </w:rPr>
        <w:t>Description:</w:t>
      </w:r>
    </w:p>
    <w:p>
      <w:pPr>
        <w:pStyle w:val="Normal"/>
        <w:rPr/>
      </w:pPr>
      <w:r>
        <w:fldChar w:fldCharType="begin"/>
      </w:r>
      <w:r>
        <w:rPr/>
        <w:instrText xml:space="preserve">m:if mission.description.trim().size() &lt;&gt; 0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/>
      </w:pPr>
      <w:r>
        <w:fldChar w:fldCharType="begin"/>
      </w:r>
      <w:r>
        <w:rPr/>
        <w:instrText xml:space="preserve">m:mission.description.trim().fromHTMLBodyString().replaceLink(mission)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m:else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description</w:t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  <w:t>Involved actors:</w:t>
      </w:r>
    </w:p>
    <w:p>
      <w:pPr>
        <w:pStyle w:val="Normal"/>
        <w:rPr/>
      </w:pPr>
      <w:r>
        <w:fldChar w:fldCharType="begin"/>
      </w:r>
      <w:r>
        <w:rPr/>
        <w:instrText xml:space="preserve">m:if mission.involvedSystemComponents-&gt;select(sc | sc.actor)-&gt;size() &gt; 0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m:for actor | mission.involvedSystemComponents-&gt;select(sc | sc.actor)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ListParagraph"/>
        <w:numPr>
          <w:ilvl w:val="0"/>
          <w:numId w:val="4"/>
        </w:numPr>
        <w:rPr/>
      </w:pPr>
      <w:r>
        <w:fldChar w:fldCharType="begin"/>
      </w:r>
      <w:r>
        <w:rPr/>
        <w:instrText xml:space="preserve">m:actor.name.asBookmarkRef(actor.id)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m:else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actor involved</w:t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  <w:t>Exploited capabilities:</w:t>
      </w:r>
    </w:p>
    <w:p>
      <w:pPr>
        <w:pStyle w:val="Normal"/>
        <w:rPr/>
      </w:pPr>
      <w:r>
        <w:fldChar w:fldCharType="begin"/>
      </w:r>
      <w:r>
        <w:rPr/>
        <w:instrText xml:space="preserve">m:if mission.exploitedCapabilities-&gt;size() &gt; 0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m:for capability | mission.exploitedCapabilities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Titre3"/>
        <w:numPr>
          <w:ilvl w:val="2"/>
          <w:numId w:val="2"/>
        </w:numPr>
        <w:rPr/>
      </w:pPr>
      <w:r>
        <w:rPr/>
        <w:t xml:space="preserve">Capability : </w:t>
      </w:r>
      <w:r>
        <w:fldChar w:fldCharType="begin"/>
      </w:r>
      <w:r>
        <w:rPr/>
        <w:instrText xml:space="preserve">m:capability.name.asBookmark(capability.id)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u w:val="single"/>
        </w:rPr>
      </w:pPr>
      <w:r>
        <w:rPr>
          <w:u w:val="single"/>
        </w:rPr>
        <w:t>Description:</w:t>
      </w:r>
    </w:p>
    <w:p>
      <w:pPr>
        <w:pStyle w:val="Normal"/>
        <w:rPr/>
      </w:pPr>
      <w:r>
        <w:fldChar w:fldCharType="begin"/>
      </w:r>
      <w:r>
        <w:rPr/>
        <w:instrText xml:space="preserve">m:if capability.description.trim().size() &lt;&gt; 0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/>
      </w:pPr>
      <w:r>
        <w:fldChar w:fldCharType="begin"/>
      </w:r>
      <w:r>
        <w:rPr/>
        <w:instrText xml:space="preserve">m:capability.description.trim().fromHTMLBodyString().replaceLink(capability)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m:else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description</w:t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  <w:t>Capability inclusion relations:</w:t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55"/>
        <w:gridCol w:w="3056"/>
        <w:gridCol w:w="3056"/>
      </w:tblGrid>
      <w:tr>
        <w:trPr/>
        <w:tc>
          <w:tcPr>
            <w:tcW w:w="3055" w:type="dxa"/>
            <w:tcBorders/>
            <w:shd w:color="auto" w:fill="FABF8F" w:themeFill="accent6" w:themeFillTint="99" w:val="clear"/>
            <w:vAlign w:val="cente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Including capabilities</w:t>
            </w:r>
          </w:p>
        </w:tc>
        <w:tc>
          <w:tcPr>
            <w:tcW w:w="3056" w:type="dxa"/>
            <w:tcBorders/>
            <w:shd w:color="auto" w:fill="FABF8F" w:themeFill="accent6" w:themeFillTint="99" w:val="clear"/>
            <w:vAlign w:val="cente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Current capability</w:t>
            </w:r>
          </w:p>
        </w:tc>
        <w:tc>
          <w:tcPr>
            <w:tcW w:w="3056" w:type="dxa"/>
            <w:tcBorders/>
            <w:shd w:color="auto" w:fill="FABF8F" w:themeFill="accent6" w:themeFillTint="99" w:val="clear"/>
            <w:vAlign w:val="cente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Included capabilities</w:t>
            </w:r>
          </w:p>
        </w:tc>
      </w:tr>
      <w:tr>
        <w:trPr/>
        <w:tc>
          <w:tcPr>
            <w:tcW w:w="3055" w:type="dxa"/>
            <w:tcBorders/>
            <w:vAlign w:val="center"/>
          </w:tcPr>
          <w:p>
            <w:pPr>
              <w:pStyle w:val="Normal"/>
              <w:widowControl w:val="false"/>
              <w:rPr/>
            </w:pPr>
            <w:r>
              <w:fldChar w:fldCharType="begin"/>
            </w:r>
            <w:r>
              <w:rPr/>
              <w:instrText xml:space="preserve">m:if capability.includingAbstractCapabilities-&gt;size() &gt; 0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Normal"/>
              <w:widowControl w:val="false"/>
              <w:rPr/>
            </w:pPr>
            <w:r>
              <w:fldChar w:fldCharType="begin"/>
            </w:r>
            <w:r>
              <w:rPr/>
              <w:instrText xml:space="preserve">m:for cap | capability.includingAbstractCapabilities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ListParagraph"/>
              <w:widowControl w:val="false"/>
              <w:numPr>
                <w:ilvl w:val="0"/>
                <w:numId w:val="4"/>
              </w:numPr>
              <w:rPr/>
            </w:pPr>
            <w:r>
              <w:fldChar w:fldCharType="begin"/>
            </w:r>
            <w:r>
              <w:rPr/>
              <w:instrText xml:space="preserve">m:cap.name.asBookmarkRef(cap.id)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Normal"/>
              <w:widowControl w:val="false"/>
              <w:rPr/>
            </w:pPr>
            <w:r>
              <w:fldChar w:fldCharType="begin"/>
            </w:r>
            <w:r>
              <w:rPr/>
              <w:instrText xml:space="preserve">m:endfor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Normal"/>
              <w:widowControl w:val="false"/>
              <w:rPr/>
            </w:pPr>
            <w:r>
              <w:fldChar w:fldCharType="begin"/>
            </w:r>
            <w:r>
              <w:rPr/>
              <w:instrText xml:space="preserve">m:else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Normal"/>
              <w:widowControl w:val="false"/>
              <w:rPr>
                <w:i/>
                <w:i/>
                <w:iCs/>
              </w:rPr>
            </w:pPr>
            <w:r>
              <w:rPr>
                <w:i/>
                <w:iCs/>
              </w:rPr>
              <w:t>No including capability</w:t>
            </w:r>
          </w:p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fldChar w:fldCharType="begin"/>
            </w:r>
            <w:r>
              <w:rPr/>
              <w:instrText xml:space="preserve">m:endif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</w:tc>
        <w:tc>
          <w:tcPr>
            <w:tcW w:w="3056" w:type="dxa"/>
            <w:tcBorders/>
            <w:vAlign w:val="center"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fldChar w:fldCharType="begin"/>
            </w:r>
            <w:r>
              <w:rPr/>
              <w:instrText xml:space="preserve">m:capability.name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</w:tc>
        <w:tc>
          <w:tcPr>
            <w:tcW w:w="3056" w:type="dxa"/>
            <w:tcBorders/>
            <w:vAlign w:val="center"/>
          </w:tcPr>
          <w:p>
            <w:pPr>
              <w:pStyle w:val="Normal"/>
              <w:widowControl w:val="false"/>
              <w:rPr/>
            </w:pPr>
            <w:r>
              <w:fldChar w:fldCharType="begin"/>
            </w:r>
            <w:r>
              <w:rPr/>
              <w:instrText xml:space="preserve">m:if capability.includedAbstractCapabilities-&gt;size() &gt; 0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Normal"/>
              <w:widowControl w:val="false"/>
              <w:rPr/>
            </w:pPr>
            <w:r>
              <w:fldChar w:fldCharType="begin"/>
            </w:r>
            <w:r>
              <w:rPr/>
              <w:instrText xml:space="preserve">m:for cap | capability.includedAbstractCapabilities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ListParagraph"/>
              <w:widowControl w:val="false"/>
              <w:numPr>
                <w:ilvl w:val="0"/>
                <w:numId w:val="4"/>
              </w:numPr>
              <w:rPr/>
            </w:pPr>
            <w:r>
              <w:fldChar w:fldCharType="begin"/>
            </w:r>
            <w:r>
              <w:rPr/>
              <w:instrText xml:space="preserve">m:cap.name.asBookmarkRef(cap.id)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Normal"/>
              <w:widowControl w:val="false"/>
              <w:rPr/>
            </w:pPr>
            <w:r>
              <w:fldChar w:fldCharType="begin"/>
            </w:r>
            <w:r>
              <w:rPr/>
              <w:instrText xml:space="preserve">m:endfor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Normal"/>
              <w:widowControl w:val="false"/>
              <w:rPr/>
            </w:pPr>
            <w:r>
              <w:fldChar w:fldCharType="begin"/>
            </w:r>
            <w:r>
              <w:rPr/>
              <w:instrText xml:space="preserve">m:else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Normal"/>
              <w:widowControl w:val="false"/>
              <w:rPr>
                <w:i/>
                <w:i/>
                <w:iCs/>
              </w:rPr>
            </w:pPr>
            <w:r>
              <w:rPr>
                <w:i/>
                <w:iCs/>
              </w:rPr>
              <w:t>No included capability</w:t>
            </w:r>
          </w:p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fldChar w:fldCharType="begin"/>
            </w:r>
            <w:r>
              <w:rPr/>
              <w:instrText xml:space="preserve">m:endif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</w:tc>
      </w:tr>
    </w:tbl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  <w:t>Capability extension relations:</w:t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55"/>
        <w:gridCol w:w="3056"/>
        <w:gridCol w:w="3056"/>
      </w:tblGrid>
      <w:tr>
        <w:trPr/>
        <w:tc>
          <w:tcPr>
            <w:tcW w:w="3055" w:type="dxa"/>
            <w:tcBorders/>
            <w:shd w:color="auto" w:fill="FABF8F" w:themeFill="accent6" w:themeFillTint="99" w:val="clear"/>
            <w:vAlign w:val="cente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Extended capabilities</w:t>
            </w:r>
          </w:p>
        </w:tc>
        <w:tc>
          <w:tcPr>
            <w:tcW w:w="3056" w:type="dxa"/>
            <w:tcBorders/>
            <w:shd w:color="auto" w:fill="FABF8F" w:themeFill="accent6" w:themeFillTint="99" w:val="clear"/>
            <w:vAlign w:val="cente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Current capability</w:t>
            </w:r>
          </w:p>
        </w:tc>
        <w:tc>
          <w:tcPr>
            <w:tcW w:w="3056" w:type="dxa"/>
            <w:tcBorders/>
            <w:shd w:color="auto" w:fill="FABF8F" w:themeFill="accent6" w:themeFillTint="99" w:val="clear"/>
            <w:vAlign w:val="cente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Extending capabilities</w:t>
            </w:r>
          </w:p>
        </w:tc>
      </w:tr>
      <w:tr>
        <w:trPr/>
        <w:tc>
          <w:tcPr>
            <w:tcW w:w="3055" w:type="dxa"/>
            <w:tcBorders/>
            <w:shd w:color="auto" w:fill="auto" w:val="clear"/>
            <w:vAlign w:val="center"/>
          </w:tcPr>
          <w:p>
            <w:pPr>
              <w:pStyle w:val="Normal"/>
              <w:widowControl w:val="false"/>
              <w:rPr/>
            </w:pPr>
            <w:r>
              <w:fldChar w:fldCharType="begin"/>
            </w:r>
            <w:r>
              <w:rPr/>
              <w:instrText xml:space="preserve">m:if capability.extendedAbstractCapabilities-&gt;size() &gt; 0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Normal"/>
              <w:widowControl w:val="false"/>
              <w:rPr/>
            </w:pPr>
            <w:r>
              <w:fldChar w:fldCharType="begin"/>
            </w:r>
            <w:r>
              <w:rPr/>
              <w:instrText xml:space="preserve">m:for cap | capability.extendedAbstractCapabilities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ListParagraph"/>
              <w:widowControl w:val="false"/>
              <w:numPr>
                <w:ilvl w:val="0"/>
                <w:numId w:val="4"/>
              </w:numPr>
              <w:rPr/>
            </w:pPr>
            <w:r>
              <w:fldChar w:fldCharType="begin"/>
            </w:r>
            <w:r>
              <w:rPr/>
              <w:instrText xml:space="preserve">m:cap.name.asBookmarkRef(cap.id)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Normal"/>
              <w:widowControl w:val="false"/>
              <w:rPr/>
            </w:pPr>
            <w:r>
              <w:fldChar w:fldCharType="begin"/>
            </w:r>
            <w:r>
              <w:rPr/>
              <w:instrText xml:space="preserve">m:endfor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Normal"/>
              <w:widowControl w:val="false"/>
              <w:rPr/>
            </w:pPr>
            <w:r>
              <w:fldChar w:fldCharType="begin"/>
            </w:r>
            <w:r>
              <w:rPr/>
              <w:instrText xml:space="preserve">m:else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Normal"/>
              <w:widowControl w:val="false"/>
              <w:rPr>
                <w:i/>
                <w:i/>
                <w:iCs/>
              </w:rPr>
            </w:pPr>
            <w:r>
              <w:rPr>
                <w:i/>
                <w:iCs/>
              </w:rPr>
              <w:t>No extended capability</w:t>
            </w:r>
          </w:p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fldChar w:fldCharType="begin"/>
            </w:r>
            <w:r>
              <w:rPr/>
              <w:instrText xml:space="preserve">m:endif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</w:tc>
        <w:tc>
          <w:tcPr>
            <w:tcW w:w="3056" w:type="dxa"/>
            <w:tcBorders/>
            <w:shd w:color="auto" w:fill="auto" w:val="clear"/>
            <w:vAlign w:val="center"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fldChar w:fldCharType="begin"/>
            </w:r>
            <w:r>
              <w:rPr/>
              <w:instrText xml:space="preserve">m:capability.name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</w:tc>
        <w:tc>
          <w:tcPr>
            <w:tcW w:w="3056" w:type="dxa"/>
            <w:tcBorders/>
            <w:shd w:color="auto" w:fill="auto" w:val="clear"/>
            <w:vAlign w:val="center"/>
          </w:tcPr>
          <w:p>
            <w:pPr>
              <w:pStyle w:val="Normal"/>
              <w:widowControl w:val="false"/>
              <w:rPr/>
            </w:pPr>
            <w:r>
              <w:fldChar w:fldCharType="begin"/>
            </w:r>
            <w:r>
              <w:rPr/>
              <w:instrText xml:space="preserve">m:if capability.extendingAbstractCapabilities-&gt;size() &gt; 0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Normal"/>
              <w:widowControl w:val="false"/>
              <w:rPr/>
            </w:pPr>
            <w:r>
              <w:fldChar w:fldCharType="begin"/>
            </w:r>
            <w:r>
              <w:rPr/>
              <w:instrText xml:space="preserve">m:for cap | capability.extendingAbstractCapabilities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ListParagraph"/>
              <w:widowControl w:val="false"/>
              <w:numPr>
                <w:ilvl w:val="0"/>
                <w:numId w:val="4"/>
              </w:numPr>
              <w:rPr/>
            </w:pPr>
            <w:r>
              <w:fldChar w:fldCharType="begin"/>
            </w:r>
            <w:r>
              <w:rPr/>
              <w:instrText xml:space="preserve">m:cap.name.asBookmarkRef(cap.id)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Normal"/>
              <w:widowControl w:val="false"/>
              <w:rPr/>
            </w:pPr>
            <w:r>
              <w:fldChar w:fldCharType="begin"/>
            </w:r>
            <w:r>
              <w:rPr/>
              <w:instrText xml:space="preserve">m:endfor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Normal"/>
              <w:widowControl w:val="false"/>
              <w:rPr/>
            </w:pPr>
            <w:r>
              <w:fldChar w:fldCharType="begin"/>
            </w:r>
            <w:r>
              <w:rPr/>
              <w:instrText xml:space="preserve">m:else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Normal"/>
              <w:widowControl w:val="false"/>
              <w:rPr>
                <w:i/>
                <w:i/>
                <w:iCs/>
              </w:rPr>
            </w:pPr>
            <w:r>
              <w:rPr>
                <w:i/>
                <w:iCs/>
              </w:rPr>
              <w:t>No extending capability</w:t>
            </w:r>
          </w:p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fldChar w:fldCharType="begin"/>
            </w:r>
            <w:r>
              <w:rPr/>
              <w:instrText xml:space="preserve">m:endif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</w:tc>
      </w:tr>
    </w:tbl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  <w:t>Capability generalization relations:</w:t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55"/>
        <w:gridCol w:w="3056"/>
        <w:gridCol w:w="3056"/>
      </w:tblGrid>
      <w:tr>
        <w:trPr/>
        <w:tc>
          <w:tcPr>
            <w:tcW w:w="3055" w:type="dxa"/>
            <w:tcBorders/>
            <w:shd w:color="auto" w:fill="FABF8F" w:themeFill="accent6" w:themeFillTint="99" w:val="clear"/>
            <w:vAlign w:val="cente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Super capabilities</w:t>
            </w:r>
          </w:p>
        </w:tc>
        <w:tc>
          <w:tcPr>
            <w:tcW w:w="3056" w:type="dxa"/>
            <w:tcBorders/>
            <w:shd w:color="auto" w:fill="FABF8F" w:themeFill="accent6" w:themeFillTint="99" w:val="clear"/>
            <w:vAlign w:val="cente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Current capability</w:t>
            </w:r>
          </w:p>
        </w:tc>
        <w:tc>
          <w:tcPr>
            <w:tcW w:w="3056" w:type="dxa"/>
            <w:tcBorders/>
            <w:shd w:color="auto" w:fill="FABF8F" w:themeFill="accent6" w:themeFillTint="99" w:val="clear"/>
            <w:vAlign w:val="cente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Sub capabilities</w:t>
            </w:r>
          </w:p>
        </w:tc>
      </w:tr>
      <w:tr>
        <w:trPr/>
        <w:tc>
          <w:tcPr>
            <w:tcW w:w="3055" w:type="dxa"/>
            <w:tcBorders/>
            <w:shd w:color="auto" w:fill="auto" w:val="clear"/>
            <w:vAlign w:val="center"/>
          </w:tcPr>
          <w:p>
            <w:pPr>
              <w:pStyle w:val="Normal"/>
              <w:widowControl w:val="false"/>
              <w:rPr/>
            </w:pPr>
            <w:r>
              <w:fldChar w:fldCharType="begin"/>
            </w:r>
            <w:r>
              <w:rPr/>
              <w:instrText xml:space="preserve">m:if capability.super-&gt;size() &gt; 0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Normal"/>
              <w:widowControl w:val="false"/>
              <w:rPr/>
            </w:pPr>
            <w:r>
              <w:fldChar w:fldCharType="begin"/>
            </w:r>
            <w:r>
              <w:rPr/>
              <w:instrText xml:space="preserve">m:for cap | capability.super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ListParagraph"/>
              <w:widowControl w:val="false"/>
              <w:numPr>
                <w:ilvl w:val="0"/>
                <w:numId w:val="4"/>
              </w:numPr>
              <w:rPr/>
            </w:pPr>
            <w:r>
              <w:fldChar w:fldCharType="begin"/>
            </w:r>
            <w:r>
              <w:rPr/>
              <w:instrText xml:space="preserve">m:cap.name.asBookmarkRef(cap.id)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Normal"/>
              <w:widowControl w:val="false"/>
              <w:rPr/>
            </w:pPr>
            <w:r>
              <w:fldChar w:fldCharType="begin"/>
            </w:r>
            <w:r>
              <w:rPr/>
              <w:instrText xml:space="preserve">m:endfor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Normal"/>
              <w:widowControl w:val="false"/>
              <w:rPr/>
            </w:pPr>
            <w:r>
              <w:fldChar w:fldCharType="begin"/>
            </w:r>
            <w:r>
              <w:rPr/>
              <w:instrText xml:space="preserve">m:else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Normal"/>
              <w:widowControl w:val="false"/>
              <w:rPr>
                <w:i/>
                <w:i/>
                <w:iCs/>
              </w:rPr>
            </w:pPr>
            <w:r>
              <w:rPr>
                <w:i/>
                <w:iCs/>
              </w:rPr>
              <w:t>No super capability</w:t>
            </w:r>
          </w:p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fldChar w:fldCharType="begin"/>
            </w:r>
            <w:r>
              <w:rPr/>
              <w:instrText xml:space="preserve">m:endif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</w:tc>
        <w:tc>
          <w:tcPr>
            <w:tcW w:w="3056" w:type="dxa"/>
            <w:tcBorders/>
            <w:shd w:color="auto" w:fill="auto" w:val="clear"/>
            <w:vAlign w:val="center"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fldChar w:fldCharType="begin"/>
            </w:r>
            <w:r>
              <w:rPr/>
              <w:instrText xml:space="preserve">m:capability.name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</w:tc>
        <w:tc>
          <w:tcPr>
            <w:tcW w:w="3056" w:type="dxa"/>
            <w:tcBorders/>
            <w:shd w:color="auto" w:fill="auto" w:val="clear"/>
            <w:vAlign w:val="center"/>
          </w:tcPr>
          <w:p>
            <w:pPr>
              <w:pStyle w:val="Normal"/>
              <w:widowControl w:val="false"/>
              <w:rPr/>
            </w:pPr>
            <w:r>
              <w:fldChar w:fldCharType="begin"/>
            </w:r>
            <w:r>
              <w:rPr/>
              <w:instrText xml:space="preserve">m:if capability.sub-&gt;size() &gt; 0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Normal"/>
              <w:widowControl w:val="false"/>
              <w:rPr/>
            </w:pPr>
            <w:r>
              <w:fldChar w:fldCharType="begin"/>
            </w:r>
            <w:r>
              <w:rPr/>
              <w:instrText xml:space="preserve">m:for cap | capability.sub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ListParagraph"/>
              <w:widowControl w:val="false"/>
              <w:numPr>
                <w:ilvl w:val="0"/>
                <w:numId w:val="4"/>
              </w:numPr>
              <w:rPr/>
            </w:pPr>
            <w:r>
              <w:fldChar w:fldCharType="begin"/>
            </w:r>
            <w:r>
              <w:rPr/>
              <w:instrText xml:space="preserve">m:cap.name.asBookmarkRef(cap.id)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Normal"/>
              <w:widowControl w:val="false"/>
              <w:rPr/>
            </w:pPr>
            <w:r>
              <w:fldChar w:fldCharType="begin"/>
            </w:r>
            <w:r>
              <w:rPr/>
              <w:instrText xml:space="preserve">m:endfor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Normal"/>
              <w:widowControl w:val="false"/>
              <w:rPr/>
            </w:pPr>
            <w:r>
              <w:fldChar w:fldCharType="begin"/>
            </w:r>
            <w:r>
              <w:rPr/>
              <w:instrText xml:space="preserve">m:else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Normal"/>
              <w:widowControl w:val="false"/>
              <w:rPr>
                <w:i/>
                <w:i/>
                <w:iCs/>
              </w:rPr>
            </w:pPr>
            <w:r>
              <w:rPr>
                <w:i/>
                <w:iCs/>
              </w:rPr>
              <w:t>No sub capability</w:t>
            </w:r>
          </w:p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fldChar w:fldCharType="begin"/>
            </w:r>
            <w:r>
              <w:rPr/>
              <w:instrText xml:space="preserve">m:endif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</w:tc>
      </w:tr>
    </w:tbl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  <w:t>Involved functions:</w:t>
      </w:r>
    </w:p>
    <w:p>
      <w:pPr>
        <w:pStyle w:val="Normal"/>
        <w:rPr/>
      </w:pPr>
      <w:r>
        <w:fldChar w:fldCharType="begin"/>
      </w:r>
      <w:r>
        <w:rPr/>
        <w:instrText xml:space="preserve">m:if capability.involvedAbstractFunctions-&gt;size() &gt; 0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m:for SF | capability.involvedAbstractFunctions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ListParagraph"/>
        <w:numPr>
          <w:ilvl w:val="0"/>
          <w:numId w:val="4"/>
        </w:numPr>
        <w:rPr/>
      </w:pPr>
      <w:r>
        <w:fldChar w:fldCharType="begin"/>
      </w:r>
      <w:r>
        <w:rPr/>
        <w:instrText xml:space="preserve">m:SF.name.asBookmarkRef(SF.id)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m:else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involved function</w:t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  <w:t>Involved functional chains:</w:t>
      </w:r>
    </w:p>
    <w:p>
      <w:pPr>
        <w:pStyle w:val="Normal"/>
        <w:rPr/>
      </w:pPr>
      <w:r>
        <w:fldChar w:fldCharType="begin"/>
      </w:r>
      <w:r>
        <w:rPr/>
        <w:instrText xml:space="preserve">m:if capability.involvedFunctionalChains-&gt;size() &gt; 0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m:for FC | capability.involvedFunctionalChains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ListParagraph"/>
        <w:numPr>
          <w:ilvl w:val="0"/>
          <w:numId w:val="4"/>
        </w:numPr>
        <w:rPr/>
      </w:pPr>
      <w:r>
        <w:fldChar w:fldCharType="begin"/>
      </w:r>
      <w:r>
        <w:rPr/>
        <w:instrText xml:space="preserve">m:FC.name.asBookmarkRef(FC.id)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m:else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involved functional chain</w:t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m:if capability.isRepresentationDescriptionName('System Data Flow Blank')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m:capability.asImageByRepresentationDescriptionName('System Data Flow Blank')-&gt;first().setWidth(400)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  <w:t>Involved actors:</w:t>
      </w:r>
    </w:p>
    <w:p>
      <w:pPr>
        <w:pStyle w:val="Normal"/>
        <w:rPr/>
      </w:pPr>
      <w:r>
        <w:fldChar w:fldCharType="begin"/>
      </w:r>
      <w:r>
        <w:rPr/>
        <w:instrText xml:space="preserve">m:if capability.involvedSystemComponents-&gt;select(sc | sc.actor)-&gt;size() &gt; 0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m:for actor | capability.involvedSystemComponents-&gt;select(sc | sc.actor)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ListParagraph"/>
        <w:numPr>
          <w:ilvl w:val="0"/>
          <w:numId w:val="4"/>
        </w:numPr>
        <w:rPr/>
      </w:pPr>
      <w:r>
        <w:fldChar w:fldCharType="begin"/>
      </w:r>
      <w:r>
        <w:rPr/>
        <w:instrText xml:space="preserve">m:actor.name.asBookmarkRef(actor.id)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m:else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involved actor</w:t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  <w:t>Available in modes and states:</w:t>
      </w:r>
    </w:p>
    <w:p>
      <w:pPr>
        <w:pStyle w:val="Normal"/>
        <w:rPr/>
      </w:pPr>
      <w:r>
        <w:fldChar w:fldCharType="begin"/>
      </w:r>
      <w:r>
        <w:rPr/>
        <w:instrText xml:space="preserve">m:if capability.availableInStates-&gt;size() &gt; 0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m:for state | capability.availableInStates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ListParagraph"/>
        <w:numPr>
          <w:ilvl w:val="0"/>
          <w:numId w:val="4"/>
        </w:numPr>
        <w:rPr/>
      </w:pPr>
      <w:r>
        <w:fldChar w:fldCharType="begin"/>
      </w:r>
      <w:r>
        <w:rPr/>
        <w:instrText xml:space="preserve">m:state.name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m:else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state or mode availability defined</w:t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  <w:t>Involved scenarios:</w:t>
      </w:r>
    </w:p>
    <w:p>
      <w:pPr>
        <w:pStyle w:val="Normal"/>
        <w:rPr/>
      </w:pPr>
      <w:r>
        <w:fldChar w:fldCharType="begin"/>
      </w:r>
      <w:r>
        <w:rPr/>
        <w:instrText xml:space="preserve">m:if capability.ownedScenarios-&gt;size() &gt; 0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m:for scenario | capability.ownedScenarios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ListParagraph"/>
        <w:numPr>
          <w:ilvl w:val="0"/>
          <w:numId w:val="4"/>
        </w:numPr>
        <w:rPr/>
      </w:pPr>
      <w:r>
        <w:fldChar w:fldCharType="begin"/>
      </w:r>
      <w:r>
        <w:rPr/>
        <w:instrText xml:space="preserve">m:scenario.name.asBookmarkRef(scenario.id)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m:else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involved scenario</w:t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m:else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exploited capability</w:t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m:else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mission defined</w:t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Titre1"/>
        <w:numPr>
          <w:ilvl w:val="0"/>
          <w:numId w:val="2"/>
        </w:numPr>
        <w:ind w:left="431" w:hanging="431"/>
        <w:rPr/>
      </w:pPr>
      <w:r>
        <w:rPr/>
        <w:t>Description of the system Capabilities</w:t>
      </w:r>
    </w:p>
    <w:p>
      <w:pPr>
        <w:pStyle w:val="Normal"/>
        <w:rPr/>
      </w:pPr>
      <w:r>
        <w:fldChar w:fldCharType="begin"/>
      </w:r>
      <w:r>
        <w:rPr/>
        <w:instrText xml:space="preserve">m:for package |self.containedSystemAnalysis.containedCapabilityPkg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m:for im | package.asImageByRepresentationDescriptionName('Missions Capabilities Blank')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m:im.setWidth(400)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m:if self.containedSystemAnalysis.containedCapabilityPkg.eAllContents(ctx::Capability)-&gt;size() &gt; 0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m:if self.containedSystemAnalysis.containedCapabilityPkg.eAllContents(ctx::CapabilityPkg)-&gt;size() &gt; 0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rPr/>
        <w:t>The system Capabilities are sorted in the following packages:</w:t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/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Capability package</w:t>
            </w:r>
          </w:p>
        </w:tc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Capabilities</w:t>
            </w:r>
          </w:p>
        </w:tc>
      </w:tr>
      <w:tr>
        <w:trPr/>
        <w:tc>
          <w:tcPr>
            <w:tcW w:w="4583" w:type="dxa"/>
            <w:tcBorders/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fldChar w:fldCharType="begin"/>
            </w:r>
            <w:r>
              <w:rPr/>
              <w:instrText xml:space="preserve">m:self.containedSystemAnalysis.containedCapabilityPkg.name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</w:tc>
        <w:tc>
          <w:tcPr>
            <w:tcW w:w="4583" w:type="dxa"/>
            <w:tcBorders/>
            <w:shd w:color="auto" w:fill="auto" w:val="clear"/>
          </w:tcPr>
          <w:p>
            <w:pPr>
              <w:pStyle w:val="Normal"/>
              <w:widowControl w:val="false"/>
              <w:rPr/>
            </w:pPr>
            <w:r>
              <w:fldChar w:fldCharType="begin"/>
            </w:r>
            <w:r>
              <w:rPr/>
              <w:instrText xml:space="preserve">m:for capability | self.containedSystemAnalysis.containedCapabilityPkg.ownedCapabilities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Normal"/>
              <w:widowControl w:val="false"/>
              <w:rPr/>
            </w:pPr>
            <w:r>
              <w:fldChar w:fldCharType="begin"/>
            </w:r>
            <w:r>
              <w:rPr/>
              <w:instrText xml:space="preserve">m:capability.name.asBookmarkRef(capability.id)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fldChar w:fldCharType="begin"/>
            </w:r>
            <w:r>
              <w:rPr/>
              <w:instrText xml:space="preserve">m:endfor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</w:tc>
      </w:tr>
    </w:tbl>
    <w:p>
      <w:pPr>
        <w:pStyle w:val="Normal"/>
        <w:rPr/>
      </w:pPr>
      <w:r>
        <w:fldChar w:fldCharType="begin"/>
      </w:r>
      <w:r>
        <w:rPr/>
        <w:instrText xml:space="preserve">m:for package | self.containedSystemAnalysis.containedCapabilityPkg.eAllContents(ctx::CapabilityPkg)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/>
        <w:tc>
          <w:tcPr>
            <w:tcW w:w="4583" w:type="dxa"/>
            <w:tcBorders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fldChar w:fldCharType="begin"/>
            </w:r>
            <w:r>
              <w:rPr/>
              <w:instrText xml:space="preserve">m:package.name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</w:tc>
        <w:tc>
          <w:tcPr>
            <w:tcW w:w="4583" w:type="dxa"/>
            <w:tcBorders/>
          </w:tcPr>
          <w:p>
            <w:pPr>
              <w:pStyle w:val="Normal"/>
              <w:widowControl w:val="false"/>
              <w:rPr/>
            </w:pPr>
            <w:r>
              <w:fldChar w:fldCharType="begin"/>
            </w:r>
            <w:r>
              <w:rPr/>
              <w:instrText xml:space="preserve">m:for capability |package.ownedCapabilities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Normal"/>
              <w:widowControl w:val="false"/>
              <w:rPr/>
            </w:pPr>
            <w:r>
              <w:fldChar w:fldCharType="begin"/>
            </w:r>
            <w:r>
              <w:rPr/>
              <w:instrText xml:space="preserve">m:capability.name.asBookmarkRef(capability.id)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fldChar w:fldCharType="begin"/>
            </w:r>
            <w:r>
              <w:rPr/>
              <w:instrText xml:space="preserve">m:endfor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</w:tc>
      </w:tr>
    </w:tbl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m:for capability | self.containedSystemAnalysis.containedCapabilityPkg.eAllContents(ctx::Capability)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m:else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capability defined</w:t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Titre1"/>
        <w:numPr>
          <w:ilvl w:val="0"/>
          <w:numId w:val="2"/>
        </w:numPr>
        <w:ind w:left="431" w:hanging="431"/>
        <w:rPr/>
      </w:pPr>
      <w:r>
        <w:rPr/>
        <w:t>Description of the System and its Environment</w:t>
      </w:r>
    </w:p>
    <w:p>
      <w:pPr>
        <w:pStyle w:val="Titre2"/>
        <w:numPr>
          <w:ilvl w:val="1"/>
          <w:numId w:val="2"/>
        </w:numPr>
        <w:rPr/>
      </w:pPr>
      <w:r>
        <w:rPr/>
        <w:t>Architecture Blank Diagrams</w:t>
      </w:r>
    </w:p>
    <w:p>
      <w:pPr>
        <w:pStyle w:val="Normal"/>
        <w:rPr/>
      </w:pPr>
      <w:r>
        <w:fldChar w:fldCharType="begin"/>
      </w:r>
      <w:r>
        <w:rPr/>
        <w:instrText xml:space="preserve">m:for im | self.containedSystemAnalysis.ownedSystemComponentPkg-&gt;closure(cPkg | cPkg.ownedSystemComponentPkgs).ownedSystemComponents.asImageByRepresentationDescriptionName('System Architecture Blank')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m:im.setWidth(400)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m:for sys | self.containedSystemAnalysis. ownedSystemComponentPkg-&gt;closure(cPkg | cPkg.ownedSystemComponentPkgs).ownedSystemComponents-&gt;select(sComp | not sComp.actor)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Titre2"/>
        <w:numPr>
          <w:ilvl w:val="1"/>
          <w:numId w:val="2"/>
        </w:numPr>
        <w:rPr/>
      </w:pPr>
      <w:r>
        <w:rPr/>
        <w:t xml:space="preserve">System: </w:t>
      </w:r>
      <w:r>
        <w:fldChar w:fldCharType="begin"/>
      </w:r>
      <w:r>
        <w:rPr/>
        <w:instrText xml:space="preserve">m:sys.name.asBookmark(sys.id)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u w:val="single"/>
        </w:rPr>
      </w:pPr>
      <w:r>
        <w:rPr>
          <w:u w:val="single"/>
        </w:rPr>
        <w:t>Modes &amp; State Machines:</w:t>
      </w:r>
    </w:p>
    <w:p>
      <w:pPr>
        <w:pStyle w:val="Normal"/>
        <w:rPr/>
      </w:pPr>
      <w:r>
        <w:fldChar w:fldCharType="begin"/>
      </w:r>
      <w:r>
        <w:rPr/>
        <w:instrText xml:space="preserve">m:if sys.ownedStateMachines-&gt;notEmpty()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m:for stateMachine | sys.ownedStateMachines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Soustitre"/>
        <w:numPr>
          <w:ilvl w:val="0"/>
          <w:numId w:val="4"/>
        </w:numPr>
        <w:rPr/>
      </w:pPr>
      <w:r>
        <w:fldChar w:fldCharType="begin"/>
      </w:r>
      <w:r>
        <w:rPr/>
        <w:instrText xml:space="preserve">m:stateMachine.name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m:if stateMachine.ownedRegions -&gt;notEmpty() and stateMachine.ownedRegions-&gt;first().isRepresentationDescriptionName('Modes &amp; States')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m:for im | stateMachine.ownedRegions-&gt;first().asImageByRepresentationDescriptionName('Modes &amp; States')</w:instrText>
      </w:r>
      <w:bookmarkStart w:id="2" w:name="_Hlk492480512"/>
      <w:bookmarkEnd w:id="2"/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m:im.setWidth(400)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m:elseif stateMachine.ownedRegions -&gt;notEmpty() and stateMachine.ownedRegions-&gt;first().isRepresentationDescriptionName('Mode State Machine')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m:for im | stateMachine.ownedRegions-&gt;first().asImageByRepresentationDescriptionName('Mode State Machine')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m:im.setWidth(400)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m:else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modes &amp; states machine</w:t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  <w:t>Allocated functions:</w:t>
      </w:r>
    </w:p>
    <w:p>
      <w:pPr>
        <w:pStyle w:val="Normal"/>
        <w:rPr/>
      </w:pPr>
      <w:r>
        <w:fldChar w:fldCharType="begin"/>
      </w:r>
      <w:r>
        <w:rPr/>
        <w:instrText xml:space="preserve">m:if sys.allocatedFunctions-&gt;size() &gt; 0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m:for SF | sys.allocatedFunctions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ListParagraph"/>
        <w:numPr>
          <w:ilvl w:val="0"/>
          <w:numId w:val="4"/>
        </w:numPr>
        <w:rPr/>
      </w:pPr>
      <w:r>
        <w:fldChar w:fldCharType="begin"/>
      </w:r>
      <w:r>
        <w:rPr/>
        <w:instrText xml:space="preserve">m:SF.name.asBookmarkRef(SF.id)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m:else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allocated function</w:t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m:for actor | self.containedSystemAnalysis.ownedSystemComponentPkg-&gt;closure(cPkg | cPkg.ownedSystemComponentPkgs).ownedSystemComponents-&gt;select(sComp | sComp.actor)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Titre2"/>
        <w:numPr>
          <w:ilvl w:val="1"/>
          <w:numId w:val="2"/>
        </w:numPr>
        <w:rPr/>
      </w:pPr>
      <w:r>
        <w:rPr/>
        <w:t xml:space="preserve">Actor: </w:t>
      </w:r>
      <w:r>
        <w:fldChar w:fldCharType="begin"/>
      </w:r>
      <w:r>
        <w:rPr/>
        <w:instrText xml:space="preserve">m:actor.name.asBookmark(actor.id)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u w:val="single"/>
        </w:rPr>
      </w:pPr>
      <w:r>
        <w:rPr>
          <w:u w:val="single"/>
        </w:rPr>
        <w:t>Modes &amp; State Machines:</w:t>
      </w:r>
    </w:p>
    <w:p>
      <w:pPr>
        <w:pStyle w:val="Normal"/>
        <w:rPr/>
      </w:pPr>
      <w:r>
        <w:fldChar w:fldCharType="begin"/>
      </w:r>
      <w:r>
        <w:rPr/>
        <w:instrText xml:space="preserve">m:if actor.ownedStateMachines-&gt;notEmpty()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m:for stateMachine | actor.ownedStateMachines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Soustitre"/>
        <w:numPr>
          <w:ilvl w:val="0"/>
          <w:numId w:val="4"/>
        </w:numPr>
        <w:rPr/>
      </w:pPr>
      <w:r>
        <w:fldChar w:fldCharType="begin"/>
      </w:r>
      <w:r>
        <w:rPr/>
        <w:instrText xml:space="preserve">m:stateMachine.name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m:if stateMachine.ownedRegions -&gt;notEmpty() and stateMachine.ownedRegions-&gt;first().isRepresentationDescriptionName('Modes &amp; States')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m:for im | stateMachine.ownedRegions-&gt;first().asImageByRepresentationDescriptionName('Modes &amp; States')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m:im.setWidth(400)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m:elseif stateMachine.ownedRegions -&gt;notEmpty() and stateMachine.ownedRegions-&gt;first().isRepresentationDescriptionName('Mode State Machine')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m:for im | stateMachine.ownedRegions-&gt;first().asImageByRepresentationDescriptionName('Mode State Machine')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m:im.setWidth(400)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m:else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modes &amp; states machine</w:t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  <w:t>Allocated functions:</w:t>
      </w:r>
    </w:p>
    <w:p>
      <w:pPr>
        <w:pStyle w:val="Normal"/>
        <w:rPr/>
      </w:pPr>
      <w:r>
        <w:fldChar w:fldCharType="begin"/>
      </w:r>
      <w:r>
        <w:rPr/>
        <w:instrText xml:space="preserve">m:if actor.allocatedFunctions-&gt;size() &gt; 0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m:for SF | actor.allocatedFunctions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ListParagraph"/>
        <w:numPr>
          <w:ilvl w:val="0"/>
          <w:numId w:val="4"/>
        </w:numPr>
        <w:rPr/>
      </w:pPr>
      <w:r>
        <w:fldChar w:fldCharType="begin"/>
      </w:r>
      <w:r>
        <w:rPr/>
        <w:instrText xml:space="preserve">m:SF.name.asBookmarkRef(SF.id)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m:else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allocated function</w:t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Titre1"/>
        <w:numPr>
          <w:ilvl w:val="0"/>
          <w:numId w:val="2"/>
        </w:numPr>
        <w:ind w:left="431" w:hanging="431"/>
        <w:rPr/>
      </w:pPr>
      <w:r>
        <w:rPr/>
        <w:t>Description of the Functions</w:t>
      </w:r>
    </w:p>
    <w:p>
      <w:pPr>
        <w:pStyle w:val="Normal"/>
        <w:rPr/>
      </w:pPr>
      <w:r>
        <w:fldChar w:fldCharType="begin"/>
      </w:r>
      <w:r>
        <w:rPr/>
        <w:instrText xml:space="preserve">m:if self.containedSystemAnalysis.containedSystemFunctionPkg.ownedSystemFunctions.eAllContents(ctx::SystemFunction)-&gt;size() &gt; 0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rPr/>
        <w:t>The Functions are sorted in the following packages:</w:t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55"/>
        <w:gridCol w:w="3056"/>
        <w:gridCol w:w="3056"/>
      </w:tblGrid>
      <w:tr>
        <w:trPr/>
        <w:tc>
          <w:tcPr>
            <w:tcW w:w="3055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Parent element</w:t>
            </w:r>
          </w:p>
        </w:tc>
        <w:tc>
          <w:tcPr>
            <w:tcW w:w="3056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Function package</w:t>
            </w:r>
          </w:p>
        </w:tc>
        <w:tc>
          <w:tcPr>
            <w:tcW w:w="3056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Contained functions</w:t>
            </w:r>
          </w:p>
        </w:tc>
      </w:tr>
      <w:tr>
        <w:trPr/>
        <w:tc>
          <w:tcPr>
            <w:tcW w:w="3055" w:type="dxa"/>
            <w:tcBorders/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fldChar w:fldCharType="begin"/>
            </w:r>
            <w:r>
              <w:rPr/>
              <w:instrText xml:space="preserve">m:self.containedSystemAnalysis.containedSystemFunctionPkg.name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</w:tc>
        <w:tc>
          <w:tcPr>
            <w:tcW w:w="3056" w:type="dxa"/>
            <w:tcBorders/>
            <w:shd w:color="auto" w:fill="auto" w:val="clear"/>
          </w:tcPr>
          <w:p>
            <w:pPr>
              <w:pStyle w:val="Normal"/>
              <w:widowControl w:val="false"/>
              <w:rPr/>
            </w:pPr>
            <w:r>
              <w:fldChar w:fldCharType="begin"/>
            </w:r>
            <w:r>
              <w:rPr/>
              <w:instrText xml:space="preserve">m:for package | self.containedSystemAnalysis.containedSystemFunctionPkg.ownedSystemFunctions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Normal"/>
              <w:widowControl w:val="false"/>
              <w:rPr/>
            </w:pPr>
            <w:r>
              <w:fldChar w:fldCharType="begin"/>
            </w:r>
            <w:r>
              <w:rPr/>
              <w:instrText xml:space="preserve">m:package.name.asBookmark(package.id)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fldChar w:fldCharType="begin"/>
            </w:r>
            <w:r>
              <w:rPr/>
              <w:instrText xml:space="preserve">m:endfor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</w:tc>
        <w:tc>
          <w:tcPr>
            <w:tcW w:w="3056" w:type="dxa"/>
            <w:tcBorders/>
            <w:shd w:color="auto" w:fill="auto" w:val="clear"/>
          </w:tcPr>
          <w:p>
            <w:pPr>
              <w:pStyle w:val="Normal"/>
              <w:widowControl w:val="false"/>
              <w:rPr/>
            </w:pPr>
            <w:r>
              <w:fldChar w:fldCharType="begin"/>
            </w:r>
            <w:r>
              <w:rPr/>
              <w:instrText xml:space="preserve">m:for SF | self.containedSystemAnalysis. containedSystemFunctionPkg.ownedSystemFunctions.containedSystemFunctions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Normal"/>
              <w:widowControl w:val="false"/>
              <w:rPr/>
            </w:pPr>
            <w:r>
              <w:fldChar w:fldCharType="begin"/>
            </w:r>
            <w:r>
              <w:rPr/>
              <w:instrText xml:space="preserve">m:SF.name.asBookmarkRef(SF.id)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fldChar w:fldCharType="begin"/>
            </w:r>
            <w:r>
              <w:rPr/>
              <w:instrText xml:space="preserve">m:endfor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</w:tc>
      </w:tr>
    </w:tbl>
    <w:p>
      <w:pPr>
        <w:pStyle w:val="Normal"/>
        <w:rPr/>
      </w:pPr>
      <w:r>
        <w:fldChar w:fldCharType="begin"/>
      </w:r>
      <w:r>
        <w:rPr/>
        <w:instrText xml:space="preserve">m:for package | self.containedSystemAnalysis.containedSystemFunctionPkg.eAllContents(ctx::SystemFunctionPkg)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55"/>
        <w:gridCol w:w="3056"/>
        <w:gridCol w:w="3056"/>
      </w:tblGrid>
      <w:tr>
        <w:trPr/>
        <w:tc>
          <w:tcPr>
            <w:tcW w:w="3055" w:type="dxa"/>
            <w:tcBorders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fldChar w:fldCharType="begin"/>
            </w:r>
            <w:r>
              <w:rPr/>
              <w:instrText xml:space="preserve">m:package.eContainer(capellacore::NamedElement).name.asBookmarkRef(package.eContainer(capellacore::NamedElement).id)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</w:tc>
        <w:tc>
          <w:tcPr>
            <w:tcW w:w="3056" w:type="dxa"/>
            <w:tcBorders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fldChar w:fldCharType="begin"/>
            </w:r>
            <w:r>
              <w:rPr/>
              <w:instrText xml:space="preserve">m:package.name.asBookmark(package.id)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</w:tc>
        <w:tc>
          <w:tcPr>
            <w:tcW w:w="3056" w:type="dxa"/>
            <w:tcBorders/>
          </w:tcPr>
          <w:p>
            <w:pPr>
              <w:pStyle w:val="Normal"/>
              <w:widowControl w:val="false"/>
              <w:rPr/>
            </w:pPr>
            <w:r>
              <w:fldChar w:fldCharType="begin"/>
            </w:r>
            <w:r>
              <w:rPr/>
              <w:instrText xml:space="preserve">m:for SF |package.ownedSystemFunctions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Normal"/>
              <w:widowControl w:val="false"/>
              <w:rPr/>
            </w:pPr>
            <w:r>
              <w:fldChar w:fldCharType="begin"/>
            </w:r>
            <w:r>
              <w:rPr/>
              <w:instrText xml:space="preserve">m:SF.name.asBookmarkRef(SF.id)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fldChar w:fldCharType="begin"/>
            </w:r>
            <w:r>
              <w:rPr/>
              <w:instrText xml:space="preserve">m:endfor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</w:tc>
      </w:tr>
    </w:tbl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m:for SF | self.containedSystemAnalysis.containedSystemFunctionPkg.ownedSystemFunctions.eAllContents(ctx::SystemFunction)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Titre2"/>
        <w:numPr>
          <w:ilvl w:val="1"/>
          <w:numId w:val="2"/>
        </w:numPr>
        <w:rPr/>
      </w:pPr>
      <w:r>
        <w:rPr/>
        <w:t xml:space="preserve">Function: </w:t>
      </w:r>
      <w:r>
        <w:fldChar w:fldCharType="begin"/>
      </w:r>
      <w:r>
        <w:rPr/>
        <w:instrText xml:space="preserve">m:SF.name.asBookmark(SF.id)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u w:val="single"/>
        </w:rPr>
      </w:pPr>
      <w:r>
        <w:rPr>
          <w:u w:val="single"/>
        </w:rPr>
        <w:t>Description:</w:t>
      </w:r>
    </w:p>
    <w:p>
      <w:pPr>
        <w:pStyle w:val="Normal"/>
        <w:rPr/>
      </w:pPr>
      <w:r>
        <w:fldChar w:fldCharType="begin"/>
      </w:r>
      <w:r>
        <w:rPr/>
        <w:instrText xml:space="preserve">m:if SF.description.trim().size() &lt;&gt; 0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/>
      </w:pPr>
      <w:r>
        <w:fldChar w:fldCharType="begin"/>
      </w:r>
      <w:r>
        <w:rPr/>
        <w:instrText xml:space="preserve">m:SF.description.trim().fromHTMLBodyString().replaceLink(SF)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m:else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description</w:t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  <w:t>Parent / Children functions:</w:t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55"/>
        <w:gridCol w:w="3056"/>
        <w:gridCol w:w="3056"/>
      </w:tblGrid>
      <w:tr>
        <w:trPr/>
        <w:tc>
          <w:tcPr>
            <w:tcW w:w="3055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Parent function</w:t>
            </w:r>
          </w:p>
        </w:tc>
        <w:tc>
          <w:tcPr>
            <w:tcW w:w="3056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Current function</w:t>
            </w:r>
          </w:p>
        </w:tc>
        <w:tc>
          <w:tcPr>
            <w:tcW w:w="3056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Children functions</w:t>
            </w:r>
          </w:p>
        </w:tc>
      </w:tr>
      <w:tr>
        <w:trPr/>
        <w:tc>
          <w:tcPr>
            <w:tcW w:w="3055" w:type="dxa"/>
            <w:tcBorders/>
            <w:vAlign w:val="center"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fldChar w:fldCharType="begin"/>
            </w:r>
            <w:r>
              <w:rPr/>
              <w:instrText xml:space="preserve">m:SF.eContainer(capellacore::NamedElement).name.asBookmarkRef(SF.eContainer(capellacore::NamedElement).id)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</w:tc>
        <w:tc>
          <w:tcPr>
            <w:tcW w:w="3056" w:type="dxa"/>
            <w:tcBorders/>
            <w:vAlign w:val="center"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fldChar w:fldCharType="begin"/>
            </w:r>
            <w:r>
              <w:rPr/>
              <w:instrText xml:space="preserve">m:SF.name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</w:tc>
        <w:tc>
          <w:tcPr>
            <w:tcW w:w="3056" w:type="dxa"/>
            <w:tcBorders/>
            <w:vAlign w:val="center"/>
          </w:tcPr>
          <w:p>
            <w:pPr>
              <w:pStyle w:val="Normal"/>
              <w:widowControl w:val="false"/>
              <w:rPr/>
            </w:pPr>
            <w:r>
              <w:fldChar w:fldCharType="begin"/>
            </w:r>
            <w:r>
              <w:rPr/>
              <w:instrText xml:space="preserve">m:if SF.subFunctions-&gt;size() &gt; 0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Normal"/>
              <w:widowControl w:val="false"/>
              <w:rPr/>
            </w:pPr>
            <w:r>
              <w:fldChar w:fldCharType="begin"/>
            </w:r>
            <w:r>
              <w:rPr/>
              <w:instrText xml:space="preserve">m:for children | SF.subFunctions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ListParagraph"/>
              <w:widowControl w:val="false"/>
              <w:numPr>
                <w:ilvl w:val="0"/>
                <w:numId w:val="4"/>
              </w:numPr>
              <w:rPr/>
            </w:pPr>
            <w:r>
              <w:fldChar w:fldCharType="begin"/>
            </w:r>
            <w:r>
              <w:rPr/>
              <w:instrText xml:space="preserve">m:children.name.asBookmarkRef(children.id)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Normal"/>
              <w:widowControl w:val="false"/>
              <w:rPr/>
            </w:pPr>
            <w:r>
              <w:fldChar w:fldCharType="begin"/>
            </w:r>
            <w:r>
              <w:rPr/>
              <w:instrText xml:space="preserve">m:endfor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Normal"/>
              <w:widowControl w:val="false"/>
              <w:rPr/>
            </w:pPr>
            <w:r>
              <w:fldChar w:fldCharType="begin"/>
            </w:r>
            <w:r>
              <w:rPr/>
              <w:instrText xml:space="preserve">m:else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Normal"/>
              <w:widowControl w:val="false"/>
              <w:rPr>
                <w:i/>
                <w:i/>
                <w:iCs/>
              </w:rPr>
            </w:pPr>
            <w:r>
              <w:rPr>
                <w:i/>
                <w:iCs/>
              </w:rPr>
              <w:t>No children function</w:t>
            </w:r>
          </w:p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fldChar w:fldCharType="begin"/>
            </w:r>
            <w:r>
              <w:rPr/>
              <w:instrText xml:space="preserve">m:endif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>
          <w:u w:val="single"/>
        </w:rPr>
      </w:pPr>
      <w:r>
        <w:rPr>
          <w:u w:val="single"/>
        </w:rPr>
        <w:t>List of inputs:</w:t>
      </w:r>
    </w:p>
    <w:p>
      <w:pPr>
        <w:pStyle w:val="Normal"/>
        <w:rPr/>
      </w:pPr>
      <w:r>
        <w:fldChar w:fldCharType="begin"/>
      </w:r>
      <w:r>
        <w:rPr/>
        <w:instrText xml:space="preserve">m:if SF.incoming -&gt;size() &gt; 0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>
          <w:tblHeader w:val="true"/>
          <w:cantSplit w:val="true"/>
        </w:trPr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  <w:bCs/>
              </w:rPr>
            </w:pPr>
            <w:r>
              <w:rPr>
                <w:b/>
                <w:bCs/>
              </w:rPr>
              <w:t>Incoming functional exchange</w:t>
            </w:r>
          </w:p>
        </w:tc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  <w:bCs/>
              </w:rPr>
            </w:pPr>
            <w:r>
              <w:rPr>
                <w:b/>
                <w:bCs/>
              </w:rPr>
              <w:t>Exchanged items</w:t>
            </w:r>
          </w:p>
        </w:tc>
      </w:tr>
    </w:tbl>
    <w:p>
      <w:pPr>
        <w:pStyle w:val="Normal"/>
        <w:rPr/>
      </w:pPr>
      <w:r>
        <w:fldChar w:fldCharType="begin"/>
      </w:r>
      <w:r>
        <w:rPr/>
        <w:instrText xml:space="preserve">m:for fe | SF.incoming-&gt;filter(fa::FunctionalExchange)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>
          <w:cantSplit w:val="true"/>
        </w:trPr>
        <w:tc>
          <w:tcPr>
            <w:tcW w:w="4583" w:type="dxa"/>
            <w:tcBorders/>
            <w:vAlign w:val="center"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fldChar w:fldCharType="begin"/>
            </w:r>
            <w:r>
              <w:rPr/>
              <w:instrText xml:space="preserve">m:fe.name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</w:tc>
        <w:tc>
          <w:tcPr>
            <w:tcW w:w="4583" w:type="dxa"/>
            <w:tcBorders/>
            <w:vAlign w:val="center"/>
          </w:tcPr>
          <w:p>
            <w:pPr>
              <w:pStyle w:val="Normal"/>
              <w:widowControl w:val="false"/>
              <w:rPr/>
            </w:pPr>
            <w:r>
              <w:fldChar w:fldCharType="begin"/>
            </w:r>
            <w:r>
              <w:rPr/>
              <w:instrText xml:space="preserve">m:if fe.exchangedItems-&gt;size() &gt; 0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Normal"/>
              <w:widowControl w:val="false"/>
              <w:rPr/>
            </w:pPr>
            <w:r>
              <w:fldChar w:fldCharType="begin"/>
            </w:r>
            <w:r>
              <w:rPr/>
              <w:instrText xml:space="preserve">m:for ei | fe.exchangedItems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ListParagraph"/>
              <w:widowControl w:val="false"/>
              <w:numPr>
                <w:ilvl w:val="0"/>
                <w:numId w:val="3"/>
              </w:numPr>
              <w:rPr/>
            </w:pPr>
            <w:r>
              <w:fldChar w:fldCharType="begin"/>
            </w:r>
            <w:r>
              <w:rPr/>
              <w:instrText xml:space="preserve">m:ei.name.asBookmarkRef(ei.id)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Normal"/>
              <w:widowControl w:val="false"/>
              <w:rPr/>
            </w:pPr>
            <w:r>
              <w:fldChar w:fldCharType="begin"/>
            </w:r>
            <w:r>
              <w:rPr/>
              <w:instrText xml:space="preserve">m:endfor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Normal"/>
              <w:widowControl w:val="false"/>
              <w:rPr/>
            </w:pPr>
            <w:r>
              <w:fldChar w:fldCharType="begin"/>
            </w:r>
            <w:r>
              <w:rPr/>
              <w:instrText xml:space="preserve">m:else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Normal"/>
              <w:widowControl w:val="false"/>
              <w:rPr>
                <w:i/>
                <w:i/>
                <w:iCs/>
              </w:rPr>
            </w:pPr>
            <w:r>
              <w:rPr>
                <w:i/>
                <w:iCs/>
              </w:rPr>
              <w:t>No exchanged item</w:t>
            </w:r>
          </w:p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fldChar w:fldCharType="begin"/>
            </w:r>
            <w:r>
              <w:rPr/>
              <w:instrText xml:space="preserve">m:endif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</w:tc>
      </w:tr>
    </w:tbl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m:else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input</w:t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  <w:t>List of outputs:</w:t>
      </w:r>
    </w:p>
    <w:p>
      <w:pPr>
        <w:pStyle w:val="Normal"/>
        <w:rPr/>
      </w:pPr>
      <w:r>
        <w:fldChar w:fldCharType="begin"/>
      </w:r>
      <w:r>
        <w:rPr/>
        <w:instrText xml:space="preserve">m:if SF.outgoing-&gt;size() &gt; 0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>
          <w:tblHeader w:val="true"/>
          <w:cantSplit w:val="true"/>
        </w:trPr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  <w:bCs/>
              </w:rPr>
            </w:pPr>
            <w:r>
              <w:rPr>
                <w:b/>
                <w:bCs/>
              </w:rPr>
              <w:t>Outgoing functional exchange</w:t>
            </w:r>
          </w:p>
        </w:tc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  <w:bCs/>
              </w:rPr>
            </w:pPr>
            <w:r>
              <w:rPr>
                <w:b/>
                <w:bCs/>
              </w:rPr>
              <w:t>Exchanged items</w:t>
            </w:r>
          </w:p>
        </w:tc>
      </w:tr>
    </w:tbl>
    <w:p>
      <w:pPr>
        <w:pStyle w:val="Normal"/>
        <w:rPr/>
      </w:pPr>
      <w:r>
        <w:fldChar w:fldCharType="begin"/>
      </w:r>
      <w:r>
        <w:rPr/>
        <w:instrText xml:space="preserve">m:for fe | SF.outgoing-&gt;filter(fa::FunctionalExchange)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>
          <w:cantSplit w:val="true"/>
        </w:trPr>
        <w:tc>
          <w:tcPr>
            <w:tcW w:w="4583" w:type="dxa"/>
            <w:tcBorders/>
            <w:vAlign w:val="center"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fldChar w:fldCharType="begin"/>
            </w:r>
            <w:r>
              <w:rPr/>
              <w:instrText xml:space="preserve">m:fe.name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</w:tc>
        <w:tc>
          <w:tcPr>
            <w:tcW w:w="4583" w:type="dxa"/>
            <w:tcBorders/>
            <w:vAlign w:val="center"/>
          </w:tcPr>
          <w:p>
            <w:pPr>
              <w:pStyle w:val="Normal"/>
              <w:widowControl w:val="false"/>
              <w:rPr/>
            </w:pPr>
            <w:r>
              <w:fldChar w:fldCharType="begin"/>
            </w:r>
            <w:r>
              <w:rPr/>
              <w:instrText xml:space="preserve">m:if fe.exchangedItems-&gt;size() &gt; 0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Normal"/>
              <w:widowControl w:val="false"/>
              <w:rPr/>
            </w:pPr>
            <w:r>
              <w:fldChar w:fldCharType="begin"/>
            </w:r>
            <w:r>
              <w:rPr/>
              <w:instrText xml:space="preserve">m:for ei | fe.exchangedItems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ListParagraph"/>
              <w:widowControl w:val="false"/>
              <w:numPr>
                <w:ilvl w:val="0"/>
                <w:numId w:val="3"/>
              </w:numPr>
              <w:rPr/>
            </w:pPr>
            <w:r>
              <w:fldChar w:fldCharType="begin"/>
            </w:r>
            <w:r>
              <w:rPr/>
              <w:instrText xml:space="preserve">m:ei.name.asBookmarkRef(ei.id)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Normal"/>
              <w:widowControl w:val="false"/>
              <w:rPr/>
            </w:pPr>
            <w:r>
              <w:fldChar w:fldCharType="begin"/>
            </w:r>
            <w:r>
              <w:rPr/>
              <w:instrText xml:space="preserve">m:endfor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Normal"/>
              <w:widowControl w:val="false"/>
              <w:rPr/>
            </w:pPr>
            <w:r>
              <w:fldChar w:fldCharType="begin"/>
            </w:r>
            <w:r>
              <w:rPr/>
              <w:instrText xml:space="preserve">m:else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Normal"/>
              <w:widowControl w:val="false"/>
              <w:rPr>
                <w:i/>
                <w:i/>
                <w:iCs/>
              </w:rPr>
            </w:pPr>
            <w:r>
              <w:rPr>
                <w:i/>
                <w:iCs/>
              </w:rPr>
              <w:t>No exchanged item</w:t>
            </w:r>
          </w:p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fldChar w:fldCharType="begin"/>
            </w:r>
            <w:r>
              <w:rPr/>
              <w:instrText xml:space="preserve">m:endif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</w:tc>
      </w:tr>
    </w:tbl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m:else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output</w:t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  <w:t>Participation to functional chains:</w:t>
      </w:r>
    </w:p>
    <w:p>
      <w:pPr>
        <w:pStyle w:val="Normal"/>
        <w:rPr/>
      </w:pPr>
      <w:r>
        <w:fldChar w:fldCharType="begin"/>
      </w:r>
      <w:r>
        <w:rPr/>
        <w:instrText xml:space="preserve">m:if SF.involvingFunctionalChains-&gt;size() &gt; 0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m:for FC | SF.involvingFunctionalChains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ListParagraph"/>
        <w:numPr>
          <w:ilvl w:val="0"/>
          <w:numId w:val="3"/>
        </w:numPr>
        <w:rPr/>
      </w:pPr>
      <w:r>
        <w:fldChar w:fldCharType="begin"/>
      </w:r>
      <w:r>
        <w:rPr/>
        <w:instrText xml:space="preserve">m:FC.name.asBookmarkRef(FC.id)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m:else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None</w:t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  <w:t>Allocated to:</w:t>
      </w:r>
    </w:p>
    <w:p>
      <w:pPr>
        <w:pStyle w:val="Normal"/>
        <w:rPr/>
      </w:pPr>
      <w:r>
        <w:fldChar w:fldCharType="begin"/>
      </w:r>
      <w:r>
        <w:rPr/>
        <w:instrText xml:space="preserve">m:if SF.allocatingSystemComponents-&gt;select(sComp | not sComp.actor)-&gt;size() &gt; 0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m:for sys | SF.allocatingSystemComponents-&gt;select(sComp | not sComp.actor)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ListParagraph"/>
        <w:numPr>
          <w:ilvl w:val="0"/>
          <w:numId w:val="3"/>
        </w:numPr>
        <w:rPr/>
      </w:pPr>
      <w:r>
        <w:fldChar w:fldCharType="begin"/>
      </w:r>
      <w:r>
        <w:rPr/>
        <w:instrText xml:space="preserve">m:sys.name.asBookmarkRef(sys.id)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m:elseif SF.allocatingSystemComponents-&gt;select(sComp | sComp.actor)-&gt;size() &gt; 0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m:for act | SF.allocatingSystemComponents-&gt;select(sComp | sComp.actor)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ListParagraph"/>
        <w:numPr>
          <w:ilvl w:val="0"/>
          <w:numId w:val="3"/>
        </w:numPr>
        <w:rPr/>
      </w:pPr>
      <w:r>
        <w:fldChar w:fldCharType="begin"/>
      </w:r>
      <w:r>
        <w:rPr/>
        <w:instrText xml:space="preserve">m:act.name.asBookmarkRef(act.id)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m:else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Function not allocated</w:t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m:else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function defined</w:t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Titre1"/>
        <w:numPr>
          <w:ilvl w:val="0"/>
          <w:numId w:val="2"/>
        </w:numPr>
        <w:ind w:left="431" w:hanging="431"/>
        <w:rPr/>
      </w:pPr>
      <w:r>
        <w:rPr/>
        <w:t>Description of the Functional Chains</w:t>
      </w:r>
    </w:p>
    <w:p>
      <w:pPr>
        <w:pStyle w:val="Normal"/>
        <w:rPr/>
      </w:pPr>
      <w:r>
        <w:fldChar w:fldCharType="begin"/>
      </w:r>
      <w:r>
        <w:rPr/>
        <w:instrText xml:space="preserve">m:if self.containedSystemAnalysis.eAllContents(fa::FunctionalChain)-&gt;size() &gt; 0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m:for FC | self.containedSystemAnalysis.eAllContents(fa::FunctionalChain)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Titre2"/>
        <w:numPr>
          <w:ilvl w:val="1"/>
          <w:numId w:val="2"/>
        </w:numPr>
        <w:rPr/>
      </w:pPr>
      <w:r>
        <w:rPr/>
        <w:t xml:space="preserve">Functional Chain : </w:t>
      </w:r>
      <w:r>
        <w:fldChar w:fldCharType="begin"/>
      </w:r>
      <w:r>
        <w:rPr/>
        <w:instrText xml:space="preserve">m:FC.name.asBookmark(FC.id)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m:if FC.isRepresentationDescriptionName('Functional Chain Description')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rPr/>
        <w:t>This functional chain is illustrated by the following diagram:</w:t>
      </w:r>
    </w:p>
    <w:p>
      <w:pPr>
        <w:pStyle w:val="Normal"/>
        <w:rPr/>
      </w:pPr>
      <w:r>
        <w:fldChar w:fldCharType="begin"/>
      </w:r>
      <w:r>
        <w:rPr/>
        <w:instrText xml:space="preserve">m:FC.asImageByRepresentationDescriptionName('Functional Chain Description')-&gt;first().setWidth(400)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u w:val="single"/>
        </w:rPr>
      </w:pPr>
      <w:r>
        <w:rPr>
          <w:u w:val="single"/>
        </w:rPr>
        <w:t>Description:</w:t>
      </w:r>
    </w:p>
    <w:p>
      <w:pPr>
        <w:pStyle w:val="Normal"/>
        <w:rPr/>
      </w:pPr>
      <w:r>
        <w:fldChar w:fldCharType="begin"/>
      </w:r>
      <w:r>
        <w:rPr/>
        <w:instrText xml:space="preserve">m:if FC.description.trim().size() &lt;&gt; 0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/>
      </w:pPr>
      <w:r>
        <w:fldChar w:fldCharType="begin"/>
      </w:r>
      <w:r>
        <w:rPr/>
        <w:instrText xml:space="preserve">m:FC.description.trim().fromHTMLBodyString().replaceLink(FC)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m:else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description</w:t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  <w:t>Involved elements:</w:t>
      </w:r>
    </w:p>
    <w:p>
      <w:pPr>
        <w:pStyle w:val="Normal"/>
        <w:rPr/>
      </w:pPr>
      <w:r>
        <w:fldChar w:fldCharType="begin"/>
      </w:r>
      <w:r>
        <w:rPr/>
        <w:instrText xml:space="preserve">m:if FC.involvedFunctions-&gt;size() &gt; 0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rPr/>
        <w:t>This functional chain involves the following elements:</w:t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55"/>
        <w:gridCol w:w="3056"/>
        <w:gridCol w:w="3056"/>
      </w:tblGrid>
      <w:tr>
        <w:trPr>
          <w:tblHeader w:val="true"/>
          <w:cantSplit w:val="true"/>
        </w:trPr>
        <w:tc>
          <w:tcPr>
            <w:tcW w:w="3055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  <w:bCs/>
              </w:rPr>
            </w:pPr>
            <w:r>
              <w:rPr>
                <w:b/>
                <w:bCs/>
              </w:rPr>
              <w:t>Functional exchange</w:t>
            </w:r>
          </w:p>
        </w:tc>
        <w:tc>
          <w:tcPr>
            <w:tcW w:w="3056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  <w:bCs/>
              </w:rPr>
            </w:pPr>
            <w:r>
              <w:rPr>
                <w:b/>
                <w:bCs/>
              </w:rPr>
              <w:t>Source function</w:t>
            </w:r>
          </w:p>
        </w:tc>
        <w:tc>
          <w:tcPr>
            <w:tcW w:w="3056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  <w:bCs/>
              </w:rPr>
            </w:pPr>
            <w:r>
              <w:rPr>
                <w:b/>
                <w:bCs/>
              </w:rPr>
              <w:t>Target function</w:t>
            </w:r>
          </w:p>
        </w:tc>
      </w:tr>
    </w:tbl>
    <w:p>
      <w:pPr>
        <w:pStyle w:val="Normal"/>
        <w:rPr/>
      </w:pPr>
      <w:r>
        <w:fldChar w:fldCharType="begin"/>
      </w:r>
      <w:r>
        <w:rPr/>
        <w:instrText xml:space="preserve">m:for FE | FC. involvedFunctionalExchanges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55"/>
        <w:gridCol w:w="3056"/>
        <w:gridCol w:w="3056"/>
      </w:tblGrid>
      <w:tr>
        <w:trPr>
          <w:cantSplit w:val="true"/>
        </w:trPr>
        <w:tc>
          <w:tcPr>
            <w:tcW w:w="3055" w:type="dxa"/>
            <w:tcBorders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fldChar w:fldCharType="begin"/>
            </w:r>
            <w:r>
              <w:rPr/>
              <w:instrText xml:space="preserve">m:FE.name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</w:tc>
        <w:tc>
          <w:tcPr>
            <w:tcW w:w="3056" w:type="dxa"/>
            <w:tcBorders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fldChar w:fldCharType="begin"/>
            </w:r>
            <w:r>
              <w:rPr/>
              <w:instrText xml:space="preserve">m:FE.source.eContainer(capellacore::NamedElement).name.asBookmarkRef(FE.source.eContainer(capellacore::NamedElement).id)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</w:tc>
        <w:tc>
          <w:tcPr>
            <w:tcW w:w="3056" w:type="dxa"/>
            <w:tcBorders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fldChar w:fldCharType="begin"/>
            </w:r>
            <w:r>
              <w:rPr/>
              <w:instrText xml:space="preserve">m:FE.target.eContainer(capellacore::NamedElement).name.asBookmarkRef(FE.target.eContainer(capellacore::NamedElement).id)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</w:tc>
      </w:tr>
    </w:tbl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m:else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involved elements</w:t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rPr/>
      </w:r>
    </w:p>
    <w:p>
      <w:pPr>
        <w:pStyle w:val="Normal"/>
        <w:rPr>
          <w:u w:val="single"/>
        </w:rPr>
      </w:pPr>
      <w:r>
        <w:rPr>
          <w:u w:val="single"/>
        </w:rPr>
        <w:t>Involving capabilities:</w:t>
      </w:r>
    </w:p>
    <w:p>
      <w:pPr>
        <w:pStyle w:val="Normal"/>
        <w:rPr/>
      </w:pPr>
      <w:r>
        <w:fldChar w:fldCharType="begin"/>
      </w:r>
      <w:r>
        <w:rPr/>
        <w:instrText xml:space="preserve">m:if FC.involvingCapabilities-&gt;size() &gt; 0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m:for capability | FC.involvingCapabilities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ListParagraph"/>
        <w:numPr>
          <w:ilvl w:val="0"/>
          <w:numId w:val="3"/>
        </w:numPr>
        <w:rPr/>
      </w:pPr>
      <w:r>
        <w:fldChar w:fldCharType="begin"/>
      </w:r>
      <w:r>
        <w:rPr/>
        <w:instrText xml:space="preserve">m:capability.name.asBookmarkRef(capability.id)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m:else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involving capability</w:t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m:else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functional chain defined</w:t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Titre1"/>
        <w:numPr>
          <w:ilvl w:val="0"/>
          <w:numId w:val="2"/>
        </w:numPr>
        <w:ind w:left="431" w:hanging="431"/>
        <w:rPr/>
      </w:pPr>
      <w:r>
        <w:rPr/>
        <w:t>Description of Scenarios</w:t>
      </w:r>
    </w:p>
    <w:p>
      <w:pPr>
        <w:pStyle w:val="Normal"/>
        <w:rPr/>
      </w:pPr>
      <w:r>
        <w:fldChar w:fldCharType="begin"/>
      </w:r>
      <w:r>
        <w:rPr/>
        <w:instrText xml:space="preserve">m:if self.containedSystemAnalysis.containedCapabilityPkg. eAllContents(interaction::Scenario)-&gt;size() &gt; 0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m:for scenario | self.containedSystemAnalysis.containedCapabilityPkg. eAllContents(interaction::Scenario)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Titre2"/>
        <w:numPr>
          <w:ilvl w:val="1"/>
          <w:numId w:val="2"/>
        </w:numPr>
        <w:rPr/>
      </w:pPr>
      <w:r>
        <w:rPr/>
        <w:t xml:space="preserve">Scenario: </w:t>
      </w:r>
      <w:r>
        <w:fldChar w:fldCharType="begin"/>
      </w:r>
      <w:r>
        <w:rPr/>
        <w:instrText xml:space="preserve">m:scenario.name.asBookmark(scenario.id)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u w:val="single"/>
        </w:rPr>
      </w:pPr>
      <w:r>
        <w:rPr>
          <w:u w:val="single"/>
        </w:rPr>
        <w:t>Description:</w:t>
      </w:r>
    </w:p>
    <w:p>
      <w:pPr>
        <w:pStyle w:val="Normal"/>
        <w:rPr/>
      </w:pPr>
      <w:r>
        <w:fldChar w:fldCharType="begin"/>
      </w:r>
      <w:r>
        <w:rPr/>
        <w:instrText xml:space="preserve">m:if scenario.description.trim().size() &lt;&gt; 0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/>
      </w:pPr>
      <w:r>
        <w:fldChar w:fldCharType="begin"/>
      </w:r>
      <w:r>
        <w:rPr/>
        <w:instrText xml:space="preserve">m:scenario.description.trim().fromHTMLBodyString().replaceLink(scenario)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m:else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description</w:t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  <w:t>Allocated capability:</w:t>
      </w:r>
    </w:p>
    <w:p>
      <w:pPr>
        <w:pStyle w:val="ListParagraph"/>
        <w:numPr>
          <w:ilvl w:val="0"/>
          <w:numId w:val="4"/>
        </w:numPr>
        <w:rPr/>
      </w:pPr>
      <w:r>
        <w:fldChar w:fldCharType="begin"/>
      </w:r>
      <w:r>
        <w:rPr/>
        <w:instrText xml:space="preserve">m:scenario.eContainer(capellacore::NamedElement).name.asBookmarkRef(scenario.eContainer(capellacore::NamedElement).id)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  <w:t>Representation:</w:t>
      </w:r>
    </w:p>
    <w:p>
      <w:pPr>
        <w:pStyle w:val="Normal"/>
        <w:rPr/>
      </w:pPr>
      <w:r>
        <w:fldChar w:fldCharType="begin"/>
      </w:r>
      <w:r>
        <w:rPr/>
        <w:instrText xml:space="preserve">m:if scenario.isRepresentationDescriptionName('Component Exchanges Scenario')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m:scenario.asImageByRepresentationDescriptionName('Component Exchanges Scenario')-&gt;first().setWidth(400)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m:elseif scenario.isRepresentationDescriptionName('Functional Scenario')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m:scenario.asImageByRepresentationDescriptionName('Functional Scenario')-&gt;first().setWidth(400)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  <w:t>Owned messages:</w:t>
      </w:r>
    </w:p>
    <w:p>
      <w:pPr>
        <w:pStyle w:val="Normal"/>
        <w:rPr/>
      </w:pPr>
      <w:r>
        <w:fldChar w:fldCharType="begin"/>
      </w:r>
      <w:r>
        <w:rPr/>
        <w:instrText xml:space="preserve">m:if scenario.ownedMessages-&gt;size() &gt; 0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m:for message | scenario.ownedMessages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ListParagraph"/>
        <w:numPr>
          <w:ilvl w:val="0"/>
          <w:numId w:val="3"/>
        </w:numPr>
        <w:rPr/>
      </w:pPr>
      <w:r>
        <w:fldChar w:fldCharType="begin"/>
      </w:r>
      <w:r>
        <w:rPr/>
        <w:instrText xml:space="preserve">m:message.name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m:else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message</w:t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m:else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scenario defined</w:t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Titre1"/>
        <w:numPr>
          <w:ilvl w:val="0"/>
          <w:numId w:val="2"/>
        </w:numPr>
        <w:ind w:left="431" w:hanging="431"/>
        <w:rPr/>
      </w:pPr>
      <w:r>
        <w:rPr/>
        <w:t>Data definition</w:t>
      </w:r>
    </w:p>
    <w:p>
      <w:pPr>
        <w:pStyle w:val="Normal"/>
        <w:rPr/>
      </w:pPr>
      <w:r>
        <w:fldChar w:fldCharType="begin"/>
      </w:r>
      <w:r>
        <w:rPr/>
        <w:instrText xml:space="preserve">m:for im | self.containedSystemAnalysis.ownedDataPkg.asImageByRepresentationDescriptionName('Class Diagram Blank')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m:im.setWidth(400)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m:for package | self.containedSystemAnalysis.ownedDataPkg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Titre2"/>
        <w:numPr>
          <w:ilvl w:val="1"/>
          <w:numId w:val="2"/>
        </w:numPr>
        <w:rPr/>
      </w:pPr>
      <w:r>
        <w:fldChar w:fldCharType="begin"/>
      </w:r>
      <w:r>
        <w:rPr/>
        <w:instrText xml:space="preserve">m:package.name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m:if package.ownedExchangeItems-&gt;size() &gt; 0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u w:val="single"/>
        </w:rPr>
      </w:pPr>
      <w:r>
        <w:rPr>
          <w:u w:val="single"/>
        </w:rPr>
        <w:t>Exchange items definition:</w:t>
      </w:r>
    </w:p>
    <w:p>
      <w:pPr>
        <w:pStyle w:val="Normal"/>
        <w:rPr/>
      </w:pPr>
      <w:r>
        <w:fldChar w:fldCharType="begin"/>
      </w:r>
      <w:r>
        <w:rPr/>
        <w:instrText xml:space="preserve">m:for EI | package.ownedExchangeItems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Soustitre"/>
        <w:rPr/>
      </w:pPr>
      <w:r>
        <w:fldChar w:fldCharType="begin"/>
      </w:r>
      <w:r>
        <w:rPr/>
        <w:instrText xml:space="preserve">m:EI.name.asBookmark(EI.id)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m:if EI.ownedElements-&gt;size() &gt; 0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/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Owned element</w:t>
            </w:r>
          </w:p>
        </w:tc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Element type</w:t>
            </w:r>
          </w:p>
        </w:tc>
      </w:tr>
    </w:tbl>
    <w:p>
      <w:pPr>
        <w:pStyle w:val="Normal"/>
        <w:rPr/>
      </w:pPr>
      <w:r>
        <w:fldChar w:fldCharType="begin"/>
      </w:r>
      <w:r>
        <w:rPr/>
        <w:instrText xml:space="preserve">m:for element |EI.ownedElements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/>
        <w:tc>
          <w:tcPr>
            <w:tcW w:w="4583" w:type="dxa"/>
            <w:tcBorders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fldChar w:fldCharType="begin"/>
            </w:r>
            <w:r>
              <w:rPr/>
              <w:instrText xml:space="preserve">m:element.name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</w:tc>
        <w:tc>
          <w:tcPr>
            <w:tcW w:w="4583" w:type="dxa"/>
            <w:tcBorders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[</w:t>
            </w:r>
            <w:r>
              <w:fldChar w:fldCharType="begin"/>
            </w:r>
            <w:r>
              <w:rPr/>
              <w:instrText xml:space="preserve">m:element.type.name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  <w:r>
              <w:rPr/>
              <w:t>]</w:t>
            </w:r>
          </w:p>
        </w:tc>
      </w:tr>
    </w:tbl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m:else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contained elements</w:t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m:if package.ownedCollections-&gt;size() &gt; 0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u w:val="single"/>
        </w:rPr>
      </w:pPr>
      <w:r>
        <w:rPr>
          <w:u w:val="single"/>
        </w:rPr>
        <w:t>Collections definition:</w:t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/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Collection</w:t>
            </w:r>
          </w:p>
        </w:tc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Collection type</w:t>
            </w:r>
          </w:p>
        </w:tc>
      </w:tr>
    </w:tbl>
    <w:p>
      <w:pPr>
        <w:pStyle w:val="Normal"/>
        <w:rPr/>
      </w:pPr>
      <w:r>
        <w:fldChar w:fldCharType="begin"/>
      </w:r>
      <w:r>
        <w:rPr/>
        <w:instrText xml:space="preserve">m:for collection | package.ownedCollections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/>
        <w:tc>
          <w:tcPr>
            <w:tcW w:w="4583" w:type="dxa"/>
            <w:tcBorders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fldChar w:fldCharType="begin"/>
            </w:r>
            <w:r>
              <w:rPr/>
              <w:instrText xml:space="preserve">m:collection.name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</w:tc>
        <w:tc>
          <w:tcPr>
            <w:tcW w:w="4583" w:type="dxa"/>
            <w:tcBorders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[</w:t>
            </w:r>
            <w:r>
              <w:fldChar w:fldCharType="begin"/>
            </w:r>
            <w:r>
              <w:rPr/>
              <w:instrText xml:space="preserve">m:collection.type.name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  <w:r>
              <w:rPr/>
              <w:t>]</w:t>
            </w:r>
          </w:p>
        </w:tc>
      </w:tr>
    </w:tbl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m:if package.ownedClasses-&gt;size() &gt; 0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u w:val="single"/>
        </w:rPr>
      </w:pPr>
      <w:r>
        <w:rPr>
          <w:u w:val="single"/>
        </w:rPr>
        <w:t>Classes definition:</w:t>
      </w:r>
    </w:p>
    <w:p>
      <w:pPr>
        <w:pStyle w:val="Normal"/>
        <w:rPr/>
      </w:pPr>
      <w:r>
        <w:fldChar w:fldCharType="begin"/>
      </w:r>
      <w:r>
        <w:rPr/>
        <w:instrText xml:space="preserve">m:for class | package.ownedClasses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Soustitre"/>
        <w:rPr/>
      </w:pPr>
      <w:r>
        <w:fldChar w:fldCharType="begin"/>
      </w:r>
      <w:r>
        <w:rPr/>
        <w:instrText xml:space="preserve">m:class.name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m:if class.containedProperties-&gt;size() &gt; 0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/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Contained property</w:t>
            </w:r>
          </w:p>
        </w:tc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Property type</w:t>
            </w:r>
          </w:p>
        </w:tc>
      </w:tr>
    </w:tbl>
    <w:p>
      <w:pPr>
        <w:pStyle w:val="Normal"/>
        <w:rPr/>
      </w:pPr>
      <w:r>
        <w:fldChar w:fldCharType="begin"/>
      </w:r>
      <w:r>
        <w:rPr/>
        <w:instrText xml:space="preserve">m:for prop |class.containedProperties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/>
        <w:tc>
          <w:tcPr>
            <w:tcW w:w="4583" w:type="dxa"/>
            <w:tcBorders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fldChar w:fldCharType="begin"/>
            </w:r>
            <w:r>
              <w:rPr/>
              <w:instrText xml:space="preserve">m:prop.name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</w:tc>
        <w:tc>
          <w:tcPr>
            <w:tcW w:w="4583" w:type="dxa"/>
            <w:tcBorders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[</w:t>
            </w:r>
            <w:r>
              <w:fldChar w:fldCharType="begin"/>
            </w:r>
            <w:r>
              <w:rPr/>
              <w:instrText xml:space="preserve">m:prop.type.name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  <w:r>
              <w:rPr/>
              <w:t>]</w:t>
            </w:r>
          </w:p>
        </w:tc>
      </w:tr>
    </w:tbl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m:else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contained property</w:t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m:if package.ownedDataTypes-&gt;size() &gt; 0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u w:val="single"/>
        </w:rPr>
      </w:pPr>
      <w:r>
        <w:rPr>
          <w:u w:val="single"/>
        </w:rPr>
        <w:t>Data types definition:</w:t>
      </w:r>
    </w:p>
    <w:p>
      <w:pPr>
        <w:pStyle w:val="Normal"/>
        <w:rPr/>
      </w:pPr>
      <w:r>
        <w:fldChar w:fldCharType="begin"/>
      </w:r>
      <w:r>
        <w:rPr/>
        <w:instrText xml:space="preserve">m:for data | package.ownedDataTypes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ListParagraph"/>
        <w:numPr>
          <w:ilvl w:val="0"/>
          <w:numId w:val="3"/>
        </w:numPr>
        <w:rPr/>
      </w:pPr>
      <w:r>
        <w:fldChar w:fldCharType="begin"/>
      </w:r>
      <w:r>
        <w:rPr/>
        <w:instrText xml:space="preserve">m:data.name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m:for package | self.containedSystemAnalysis.ownedDataPkg.eAllContents(information::DataPkg)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Titre2"/>
        <w:numPr>
          <w:ilvl w:val="1"/>
          <w:numId w:val="2"/>
        </w:numPr>
        <w:rPr/>
      </w:pPr>
      <w:r>
        <w:fldChar w:fldCharType="begin"/>
      </w:r>
      <w:r>
        <w:rPr/>
        <w:instrText xml:space="preserve">m:package.name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m:if package.ownedExchangeItems-&gt;size() &gt; 0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u w:val="single"/>
        </w:rPr>
      </w:pPr>
      <w:r>
        <w:rPr>
          <w:u w:val="single"/>
        </w:rPr>
        <w:t>Exchange items definition:</w:t>
      </w:r>
    </w:p>
    <w:p>
      <w:pPr>
        <w:pStyle w:val="Normal"/>
        <w:rPr/>
      </w:pPr>
      <w:r>
        <w:fldChar w:fldCharType="begin"/>
      </w:r>
      <w:r>
        <w:rPr/>
        <w:instrText xml:space="preserve">m:for EI | package.ownedExchangeItems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Soustitre"/>
        <w:rPr/>
      </w:pPr>
      <w:r>
        <w:fldChar w:fldCharType="begin"/>
      </w:r>
      <w:r>
        <w:rPr/>
        <w:instrText xml:space="preserve">m:EI.name.asBookmark(EI.id)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m:if EI.ownedElements-&gt;size() &gt; 0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/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Owned element</w:t>
            </w:r>
          </w:p>
        </w:tc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Element type</w:t>
            </w:r>
          </w:p>
        </w:tc>
      </w:tr>
    </w:tbl>
    <w:p>
      <w:pPr>
        <w:pStyle w:val="Normal"/>
        <w:rPr/>
      </w:pPr>
      <w:r>
        <w:fldChar w:fldCharType="begin"/>
      </w:r>
      <w:r>
        <w:rPr/>
        <w:instrText xml:space="preserve">m:for element |EI.ownedElements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/>
        <w:tc>
          <w:tcPr>
            <w:tcW w:w="4583" w:type="dxa"/>
            <w:tcBorders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fldChar w:fldCharType="begin"/>
            </w:r>
            <w:r>
              <w:rPr/>
              <w:instrText xml:space="preserve">m:element.name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</w:tc>
        <w:tc>
          <w:tcPr>
            <w:tcW w:w="4583" w:type="dxa"/>
            <w:tcBorders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[</w:t>
            </w:r>
            <w:r>
              <w:fldChar w:fldCharType="begin"/>
            </w:r>
            <w:r>
              <w:rPr/>
              <w:instrText xml:space="preserve">m:element.type.name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  <w:r>
              <w:rPr/>
              <w:t>]</w:t>
            </w:r>
          </w:p>
        </w:tc>
      </w:tr>
    </w:tbl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tabs>
          <w:tab w:val="clear" w:pos="720"/>
          <w:tab w:val="center" w:pos="4513" w:leader="none"/>
        </w:tabs>
        <w:rPr/>
      </w:pPr>
      <w:r>
        <w:fldChar w:fldCharType="begin"/>
      </w:r>
      <w:r>
        <w:rPr/>
        <w:instrText xml:space="preserve">m:else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  <w:r>
        <w:rPr/>
        <w:tab/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contained elements</w:t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m:if package.ownedCollections-&gt;size() &gt; 0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u w:val="single"/>
        </w:rPr>
      </w:pPr>
      <w:r>
        <w:rPr>
          <w:u w:val="single"/>
        </w:rPr>
        <w:t>Collections definition:</w:t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/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Collection</w:t>
            </w:r>
          </w:p>
        </w:tc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Collection type</w:t>
            </w:r>
          </w:p>
        </w:tc>
      </w:tr>
    </w:tbl>
    <w:p>
      <w:pPr>
        <w:pStyle w:val="Normal"/>
        <w:rPr/>
      </w:pPr>
      <w:r>
        <w:fldChar w:fldCharType="begin"/>
      </w:r>
      <w:r>
        <w:rPr/>
        <w:instrText xml:space="preserve">m:for collection | package.ownedCollections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/>
        <w:tc>
          <w:tcPr>
            <w:tcW w:w="4583" w:type="dxa"/>
            <w:tcBorders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fldChar w:fldCharType="begin"/>
            </w:r>
            <w:r>
              <w:rPr/>
              <w:instrText xml:space="preserve">m:collection.name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</w:tc>
        <w:tc>
          <w:tcPr>
            <w:tcW w:w="4583" w:type="dxa"/>
            <w:tcBorders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[</w:t>
            </w:r>
            <w:r>
              <w:fldChar w:fldCharType="begin"/>
            </w:r>
            <w:r>
              <w:rPr/>
              <w:instrText xml:space="preserve">m:collection.type.name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  <w:r>
              <w:rPr/>
              <w:t>]</w:t>
            </w:r>
          </w:p>
        </w:tc>
      </w:tr>
    </w:tbl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m:if package.ownedClasses-&gt;size() &gt; 0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u w:val="single"/>
        </w:rPr>
      </w:pPr>
      <w:r>
        <w:rPr>
          <w:u w:val="single"/>
        </w:rPr>
        <w:t>Classes definition:</w:t>
      </w:r>
    </w:p>
    <w:p>
      <w:pPr>
        <w:pStyle w:val="Normal"/>
        <w:rPr/>
      </w:pPr>
      <w:r>
        <w:fldChar w:fldCharType="begin"/>
      </w:r>
      <w:r>
        <w:rPr/>
        <w:instrText xml:space="preserve">m:for class | package.ownedClasses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Soustitre"/>
        <w:rPr/>
      </w:pPr>
      <w:r>
        <w:fldChar w:fldCharType="begin"/>
      </w:r>
      <w:r>
        <w:rPr/>
        <w:instrText xml:space="preserve">m:class.name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m:if class.containedProperties-&gt;size() &gt; 0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/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Contained property</w:t>
            </w:r>
          </w:p>
        </w:tc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Property type</w:t>
            </w:r>
          </w:p>
        </w:tc>
      </w:tr>
    </w:tbl>
    <w:p>
      <w:pPr>
        <w:pStyle w:val="Normal"/>
        <w:rPr/>
      </w:pPr>
      <w:r>
        <w:fldChar w:fldCharType="begin"/>
      </w:r>
      <w:r>
        <w:rPr/>
        <w:instrText xml:space="preserve">m:for prop |class.containedProperties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/>
        <w:tc>
          <w:tcPr>
            <w:tcW w:w="4583" w:type="dxa"/>
            <w:tcBorders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fldChar w:fldCharType="begin"/>
            </w:r>
            <w:r>
              <w:rPr/>
              <w:instrText xml:space="preserve">m:prop.name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</w:tc>
        <w:tc>
          <w:tcPr>
            <w:tcW w:w="4583" w:type="dxa"/>
            <w:tcBorders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[</w:t>
            </w:r>
            <w:r>
              <w:fldChar w:fldCharType="begin"/>
            </w:r>
            <w:r>
              <w:rPr/>
              <w:instrText xml:space="preserve">m:prop.type.name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  <w:r>
              <w:rPr/>
              <w:t>]</w:t>
            </w:r>
          </w:p>
        </w:tc>
      </w:tr>
    </w:tbl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m:else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contained property</w:t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m:if package.ownedDataTypes-&gt;size() &gt; 0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u w:val="single"/>
        </w:rPr>
      </w:pPr>
      <w:r>
        <w:rPr>
          <w:u w:val="single"/>
        </w:rPr>
        <w:t>Data types definition:</w:t>
      </w:r>
    </w:p>
    <w:p>
      <w:pPr>
        <w:pStyle w:val="Normal"/>
        <w:rPr/>
      </w:pPr>
      <w:r>
        <w:fldChar w:fldCharType="begin"/>
      </w:r>
      <w:r>
        <w:rPr/>
        <w:instrText xml:space="preserve">m:for data | package.ownedDataTypes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ListParagraph"/>
        <w:numPr>
          <w:ilvl w:val="0"/>
          <w:numId w:val="3"/>
        </w:numPr>
        <w:rPr/>
      </w:pPr>
      <w:r>
        <w:fldChar w:fldCharType="begin"/>
      </w:r>
      <w:r>
        <w:rPr/>
        <w:instrText xml:space="preserve">m:data.name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sectPr>
      <w:headerReference w:type="default" r:id="rId2"/>
      <w:footerReference w:type="default" r:id="rId3"/>
      <w:type w:val="nextPage"/>
      <w:pgSz w:w="11906" w:h="16838"/>
      <w:pgMar w:left="1440" w:right="1440" w:gutter="0" w:header="720" w:top="1440" w:footer="72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mbria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2061686778"/>
    </w:sdtPr>
    <w:sdtContent>
      <w:p>
        <w:pPr>
          <w:pStyle w:val="Pieddepage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24</w:t>
        </w:r>
        <w:r>
          <w:rPr/>
          <w:fldChar w:fldCharType="end"/>
        </w:r>
      </w:p>
    </w:sdtContent>
  </w:sdt>
  <w:p>
    <w:pPr>
      <w:pStyle w:val="Pieddepage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0" w:type="dxa"/>
      <w:tblLayout w:type="fixed"/>
      <w:tblCellMar>
        <w:top w:w="72" w:type="dxa"/>
        <w:left w:w="115" w:type="dxa"/>
        <w:bottom w:w="72" w:type="dxa"/>
        <w:right w:w="115" w:type="dxa"/>
      </w:tblCellMar>
      <w:tblLook w:val="04a0" w:noHBand="0" w:noVBand="1" w:firstColumn="1" w:lastRow="0" w:lastColumn="0" w:firstRow="1"/>
    </w:tblPr>
    <w:tblGrid>
      <w:gridCol w:w="9026"/>
    </w:tblGrid>
    <w:tr>
      <w:trPr>
        <w:trHeight w:val="280" w:hRule="atLeast"/>
      </w:trPr>
      <w:tc>
        <w:tcPr>
          <w:tcW w:w="9026" w:type="dxa"/>
          <w:tcBorders>
            <w:bottom w:val="single" w:sz="18" w:space="0" w:color="808080"/>
          </w:tcBorders>
        </w:tcPr>
        <w:p>
          <w:pPr>
            <w:pStyle w:val="Entte"/>
            <w:widowControl w:val="false"/>
            <w:jc w:val="right"/>
            <w:rPr>
              <w:rFonts w:ascii="Cambria" w:hAnsi="Cambria" w:eastAsia="" w:cs="Times New Roman" w:asciiTheme="majorHAnsi" w:cstheme="majorBidi" w:eastAsiaTheme="majorEastAsia" w:hAnsiTheme="majorHAnsi"/>
              <w:sz w:val="36"/>
              <w:szCs w:val="36"/>
            </w:rPr>
          </w:pPr>
          <w:r>
            <w:rPr>
              <w:rFonts w:eastAsia="" w:cs="Times New Roman" w:ascii="Cambria" w:hAnsi="Cambria" w:asciiTheme="majorHAnsi" w:cstheme="majorBidi" w:eastAsiaTheme="majorEastAsia" w:hAnsiTheme="majorHAnsi"/>
              <w:sz w:val="36"/>
              <w:szCs w:val="36"/>
              <w:lang w:val="fr-FR"/>
            </w:rPr>
            <w:t>Specification File</w:t>
          </w:r>
          <w:r>
            <w:rPr>
              <w:rFonts w:eastAsia="" w:cs="Times New Roman" w:ascii="Cambria" w:hAnsi="Cambria" w:asciiTheme="majorHAnsi" w:cstheme="majorBidi" w:eastAsiaTheme="majorEastAsia" w:hAnsiTheme="majorHAnsi"/>
              <w:sz w:val="36"/>
              <w:szCs w:val="36"/>
            </w:rPr>
            <w:t xml:space="preserve"> of </w:t>
          </w:r>
          <w:r>
            <w:fldChar w:fldCharType="begin"/>
          </w:r>
          <w:r>
            <w:rPr>
              <w:sz w:val="36"/>
              <w:szCs w:val="36"/>
              <w:rFonts w:eastAsia="" w:cs="Times New Roman" w:ascii="Cambria" w:hAnsi="Cambria"/>
            </w:rPr>
            <w:instrText xml:space="preserve">m:self.name</w:instrText>
          </w:r>
          <w:r>
            <w:rPr>
              <w:rFonts w:eastAsia="" w:cs="Times New Roman" w:ascii="Cambria" w:hAnsi="Cambria" w:asciiTheme="majorHAnsi" w:cstheme="majorBidi" w:eastAsiaTheme="majorEastAsia" w:hAnsiTheme="majorHAnsi"/>
              <w:sz w:val="36"/>
              <w:szCs w:val="36"/>
            </w:rPr>
          </w:r>
          <w:r>
            <w:rPr>
              <w:sz w:val="36"/>
              <w:szCs w:val="36"/>
              <w:rFonts w:eastAsia="" w:cs="Times New Roman" w:ascii="Cambria" w:hAnsi="Cambria"/>
            </w:rPr>
            <w:fldChar w:fldCharType="separate"/>
          </w:r>
          <w:r>
            <w:rPr>
              <w:rFonts w:eastAsia="" w:cs="Times New Roman" w:ascii="Cambria" w:hAnsi="Cambria" w:asciiTheme="majorHAnsi" w:cstheme="majorBidi" w:eastAsiaTheme="majorEastAsia" w:hAnsiTheme="majorHAnsi"/>
              <w:sz w:val="36"/>
              <w:szCs w:val="36"/>
            </w:rPr>
          </w:r>
          <w:r>
            <w:rPr>
              <w:rFonts w:eastAsia="" w:cs="Times New Roman" w:ascii="Cambria" w:hAnsi="Cambria" w:asciiTheme="majorHAnsi" w:cstheme="majorBidi" w:eastAsiaTheme="majorEastAsia" w:hAnsiTheme="majorHAnsi"/>
              <w:sz w:val="36"/>
              <w:szCs w:val="36"/>
            </w:rPr>
          </w:r>
          <w:r>
            <w:rPr>
              <w:sz w:val="36"/>
              <w:szCs w:val="36"/>
              <w:rFonts w:eastAsia="" w:cs="Times New Roman" w:ascii="Cambria" w:hAnsi="Cambria"/>
            </w:rPr>
            <w:fldChar w:fldCharType="end"/>
          </w:r>
        </w:p>
      </w:tc>
    </w:tr>
  </w:tbl>
  <w:p>
    <w:pPr>
      <w:pStyle w:val="Entte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Titre1"/>
      <w:numFmt w:val="decimal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pStyle w:val="Titre2"/>
      <w:numFmt w:val="decimal"/>
      <w:lvlText w:val="%1.%2"/>
      <w:lvlJc w:val="left"/>
      <w:pPr>
        <w:tabs>
          <w:tab w:val="num" w:pos="0"/>
        </w:tabs>
        <w:ind w:left="576" w:hanging="576"/>
      </w:pPr>
      <w:rPr/>
    </w:lvl>
    <w:lvl w:ilvl="2">
      <w:start w:val="1"/>
      <w:pStyle w:val="Titre3"/>
      <w:numFmt w:val="decimal"/>
      <w:lvlText w:val="%1.%2.%3"/>
      <w:lvlJc w:val="left"/>
      <w:pPr>
        <w:tabs>
          <w:tab w:val="num" w:pos="0"/>
        </w:tabs>
        <w:ind w:left="720" w:hanging="720"/>
      </w:pPr>
      <w:rPr/>
    </w:lvl>
    <w:lvl w:ilvl="3">
      <w:start w:val="1"/>
      <w:pStyle w:val="Titre4"/>
      <w:numFmt w:val="decimal"/>
      <w:lvlText w:val="%1.%2.%3.%4"/>
      <w:lvlJc w:val="left"/>
      <w:pPr>
        <w:tabs>
          <w:tab w:val="num" w:pos="0"/>
        </w:tabs>
        <w:ind w:left="864" w:hanging="864"/>
      </w:pPr>
      <w:rPr/>
    </w:lvl>
    <w:lvl w:ilvl="4">
      <w:start w:val="1"/>
      <w:pStyle w:val="Titre5"/>
      <w:numFmt w:val="decimal"/>
      <w:lvlText w:val="%1.%2.%3.%4.%5"/>
      <w:lvlJc w:val="left"/>
      <w:pPr>
        <w:tabs>
          <w:tab w:val="num" w:pos="0"/>
        </w:tabs>
        <w:ind w:left="1008" w:hanging="1008"/>
      </w:pPr>
      <w:rPr/>
    </w:lvl>
    <w:lvl w:ilvl="5">
      <w:start w:val="1"/>
      <w:pStyle w:val="Titre6"/>
      <w:numFmt w:val="decimal"/>
      <w:lvlText w:val="%1.%2.%3.%4.%5.%6"/>
      <w:lvlJc w:val="left"/>
      <w:pPr>
        <w:tabs>
          <w:tab w:val="num" w:pos="0"/>
        </w:tabs>
        <w:ind w:left="1152" w:hanging="1152"/>
      </w:pPr>
      <w:rPr/>
    </w:lvl>
    <w:lvl w:ilvl="6">
      <w:start w:val="1"/>
      <w:pStyle w:val="Titre7"/>
      <w:numFmt w:val="decimal"/>
      <w:lvlText w:val="%1.%2.%3.%4.%5.%6.%7"/>
      <w:lvlJc w:val="left"/>
      <w:pPr>
        <w:tabs>
          <w:tab w:val="num" w:pos="0"/>
        </w:tabs>
        <w:ind w:left="1296" w:hanging="1296"/>
      </w:pPr>
      <w:rPr/>
    </w:lvl>
    <w:lvl w:ilvl="7">
      <w:start w:val="1"/>
      <w:pStyle w:val="Titre8"/>
      <w:numFmt w:val="decimal"/>
      <w:lvlText w:val="%1.%2.%3.%4.%5.%6.%7.%8"/>
      <w:lvlJc w:val="left"/>
      <w:pPr>
        <w:tabs>
          <w:tab w:val="num" w:pos="0"/>
        </w:tabs>
        <w:ind w:left="1440" w:hanging="1440"/>
      </w:pPr>
      <w:rPr/>
    </w:lvl>
    <w:lvl w:ilvl="8">
      <w:start w:val="1"/>
      <w:pStyle w:val="Titre9"/>
      <w:numFmt w:val="decimal"/>
      <w:lvlText w:val="%1.%2.%3.%4.%5.%6.%7.%8.%9"/>
      <w:lvlJc w:val="left"/>
      <w:pPr>
        <w:tabs>
          <w:tab w:val="num" w:pos="0"/>
        </w:tabs>
        <w:ind w:left="1584" w:hanging="1584"/>
      </w:pPr>
      <w:rPr/>
    </w:lvl>
  </w:abstractNum>
  <w:abstractNum w:abstractNumId="2">
    <w:lvl w:ilvl="0">
      <w:start w:val="1"/>
      <w:numFmt w:val="decimal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.%2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.%2.%3"/>
      <w:lvlJc w:val="left"/>
      <w:pPr>
        <w:tabs>
          <w:tab w:val="num" w:pos="0"/>
        </w:tabs>
        <w:ind w:left="720" w:hanging="720"/>
      </w:pPr>
      <w:rPr/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1584" w:hanging="1584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/>
        <w:lang w:val="fr-FR" w:eastAsia="fr-F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e4058c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Arial"/>
      <w:color w:val="auto"/>
      <w:kern w:val="0"/>
      <w:sz w:val="22"/>
      <w:szCs w:val="22"/>
      <w:lang w:val="en-US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ab0f79"/>
    <w:pPr>
      <w:keepNext w:val="true"/>
      <w:keepLines/>
      <w:pageBreakBefore/>
      <w:numPr>
        <w:ilvl w:val="0"/>
        <w:numId w:val="1"/>
      </w:numPr>
      <w:spacing w:before="480" w:after="0"/>
      <w:ind w:left="431" w:hanging="431"/>
      <w:outlineLvl w:val="0"/>
    </w:pPr>
    <w:rPr>
      <w:rFonts w:ascii="Cambria" w:hAnsi="Cambria" w:eastAsia="" w:cs="Times New Roman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4058c"/>
    <w:pPr>
      <w:keepNext w:val="true"/>
      <w:keepLines/>
      <w:numPr>
        <w:ilvl w:val="1"/>
        <w:numId w:val="1"/>
      </w:numPr>
      <w:spacing w:before="200" w:after="0"/>
      <w:outlineLvl w:val="1"/>
    </w:pPr>
    <w:rPr>
      <w:rFonts w:ascii="Cambria" w:hAnsi="Cambria" w:eastAsia="" w:cs="Times New Roman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e4058c"/>
    <w:pPr>
      <w:keepNext w:val="true"/>
      <w:keepLines/>
      <w:numPr>
        <w:ilvl w:val="2"/>
        <w:numId w:val="1"/>
      </w:numPr>
      <w:spacing w:before="200" w:after="0"/>
      <w:outlineLvl w:val="2"/>
    </w:pPr>
    <w:rPr>
      <w:rFonts w:ascii="Cambria" w:hAnsi="Cambria" w:eastAsia="" w:cs="Times New Roman" w:asciiTheme="majorHAnsi" w:cstheme="majorBidi" w:eastAsiaTheme="majorEastAsia" w:hAnsiTheme="majorHAns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e4058c"/>
    <w:pPr>
      <w:keepNext w:val="true"/>
      <w:keepLines/>
      <w:numPr>
        <w:ilvl w:val="3"/>
        <w:numId w:val="1"/>
      </w:numPr>
      <w:spacing w:before="200" w:after="0"/>
      <w:outlineLvl w:val="3"/>
    </w:pPr>
    <w:rPr>
      <w:rFonts w:ascii="Cambria" w:hAnsi="Cambria" w:eastAsia="" w:cs="Times New Roman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e4058c"/>
    <w:pPr>
      <w:keepNext w:val="true"/>
      <w:keepLines/>
      <w:numPr>
        <w:ilvl w:val="4"/>
        <w:numId w:val="1"/>
      </w:numPr>
      <w:spacing w:before="200" w:after="0"/>
      <w:outlineLvl w:val="4"/>
    </w:pPr>
    <w:rPr>
      <w:rFonts w:ascii="Cambria" w:hAnsi="Cambria" w:eastAsia="" w:cs="Times New Roman" w:asciiTheme="majorHAnsi" w:cstheme="majorBidi" w:eastAsiaTheme="majorEastAsia" w:hAnsiTheme="majorHAns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4058c"/>
    <w:pPr>
      <w:keepNext w:val="true"/>
      <w:keepLines/>
      <w:numPr>
        <w:ilvl w:val="5"/>
        <w:numId w:val="1"/>
      </w:numPr>
      <w:spacing w:before="200" w:after="0"/>
      <w:outlineLvl w:val="5"/>
    </w:pPr>
    <w:rPr>
      <w:rFonts w:ascii="Cambria" w:hAnsi="Cambria" w:eastAsia="" w:cs="Times New Roman" w:asciiTheme="majorHAnsi" w:cstheme="majorBidi" w:eastAsiaTheme="majorEastAsia" w:hAnsiTheme="majorHAns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4058c"/>
    <w:pPr>
      <w:keepNext w:val="true"/>
      <w:keepLines/>
      <w:numPr>
        <w:ilvl w:val="6"/>
        <w:numId w:val="1"/>
      </w:numPr>
      <w:spacing w:before="200" w:after="0"/>
      <w:outlineLvl w:val="6"/>
    </w:pPr>
    <w:rPr>
      <w:rFonts w:ascii="Cambria" w:hAnsi="Cambria" w:eastAsia="" w:cs="Times New Roman" w:asciiTheme="majorHAnsi" w:cstheme="majorBidi" w:eastAsiaTheme="majorEastAsia" w:hAnsiTheme="majorHAns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4058c"/>
    <w:pPr>
      <w:keepNext w:val="true"/>
      <w:keepLines/>
      <w:numPr>
        <w:ilvl w:val="7"/>
        <w:numId w:val="1"/>
      </w:numPr>
      <w:spacing w:before="200" w:after="0"/>
      <w:outlineLvl w:val="7"/>
    </w:pPr>
    <w:rPr>
      <w:rFonts w:ascii="Cambria" w:hAnsi="Cambria" w:eastAsia="" w:cs="Times New Roman" w:asciiTheme="majorHAnsi" w:cstheme="majorBidi" w:eastAsiaTheme="majorEastAsia" w:hAnsiTheme="majorHAnsi"/>
      <w:color w:val="404040" w:themeColor="text1" w:themeTint="bf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4058c"/>
    <w:pPr>
      <w:keepNext w:val="true"/>
      <w:keepLines/>
      <w:numPr>
        <w:ilvl w:val="8"/>
        <w:numId w:val="1"/>
      </w:numPr>
      <w:spacing w:before="200" w:after="0"/>
      <w:outlineLvl w:val="8"/>
    </w:pPr>
    <w:rPr>
      <w:rFonts w:ascii="Cambria" w:hAnsi="Cambria" w:eastAsia="" w:cs="Times New Roman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e4058c"/>
    <w:rPr>
      <w:sz w:val="22"/>
      <w:szCs w:val="22"/>
      <w:lang w:val="en-US" w:eastAsia="en-US"/>
    </w:rPr>
  </w:style>
  <w:style w:type="character" w:styleId="PieddepageCar" w:customStyle="1">
    <w:name w:val="Pied de page Car"/>
    <w:basedOn w:val="DefaultParagraphFont"/>
    <w:uiPriority w:val="99"/>
    <w:qFormat/>
    <w:rsid w:val="00e4058c"/>
    <w:rPr>
      <w:sz w:val="22"/>
      <w:szCs w:val="22"/>
      <w:lang w:val="en-US" w:eastAsia="en-US"/>
    </w:rPr>
  </w:style>
  <w:style w:type="character" w:styleId="Titre1Car" w:customStyle="1">
    <w:name w:val="Titre 1 Car"/>
    <w:basedOn w:val="DefaultParagraphFont"/>
    <w:uiPriority w:val="9"/>
    <w:qFormat/>
    <w:rsid w:val="00ab0f79"/>
    <w:rPr>
      <w:rFonts w:ascii="Cambria" w:hAnsi="Cambria" w:eastAsia="" w:cs="Times New Roman" w:asciiTheme="majorHAnsi" w:cstheme="majorBidi" w:eastAsiaTheme="majorEastAsia" w:hAnsiTheme="majorHAnsi"/>
      <w:b/>
      <w:bCs/>
      <w:color w:val="365F91" w:themeColor="accent1" w:themeShade="bf"/>
      <w:sz w:val="28"/>
      <w:szCs w:val="28"/>
      <w:lang w:val="en-US" w:eastAsia="en-US"/>
    </w:rPr>
  </w:style>
  <w:style w:type="character" w:styleId="Titre2Car" w:customStyle="1">
    <w:name w:val="Titre 2 Car"/>
    <w:basedOn w:val="DefaultParagraphFont"/>
    <w:uiPriority w:val="9"/>
    <w:qFormat/>
    <w:rsid w:val="00e4058c"/>
    <w:rPr>
      <w:rFonts w:ascii="Cambria" w:hAnsi="Cambria" w:eastAsia="" w:cs="Times New Roman" w:asciiTheme="majorHAnsi" w:cstheme="majorBidi" w:eastAsiaTheme="majorEastAsia" w:hAnsiTheme="majorHAnsi"/>
      <w:b/>
      <w:bCs/>
      <w:color w:val="4F81BD" w:themeColor="accent1"/>
      <w:sz w:val="26"/>
      <w:szCs w:val="26"/>
      <w:lang w:val="en-US" w:eastAsia="en-US"/>
    </w:rPr>
  </w:style>
  <w:style w:type="character" w:styleId="Titre3Car" w:customStyle="1">
    <w:name w:val="Titre 3 Car"/>
    <w:basedOn w:val="DefaultParagraphFont"/>
    <w:uiPriority w:val="9"/>
    <w:qFormat/>
    <w:rsid w:val="00e4058c"/>
    <w:rPr>
      <w:rFonts w:ascii="Cambria" w:hAnsi="Cambria" w:eastAsia="" w:cs="Times New Roman" w:asciiTheme="majorHAnsi" w:cstheme="majorBidi" w:eastAsiaTheme="majorEastAsia" w:hAnsiTheme="majorHAnsi"/>
      <w:b/>
      <w:bCs/>
      <w:color w:val="4F81BD" w:themeColor="accent1"/>
      <w:sz w:val="22"/>
      <w:szCs w:val="22"/>
      <w:lang w:val="en-US" w:eastAsia="en-US"/>
    </w:rPr>
  </w:style>
  <w:style w:type="character" w:styleId="Titre4Car" w:customStyle="1">
    <w:name w:val="Titre 4 Car"/>
    <w:basedOn w:val="DefaultParagraphFont"/>
    <w:uiPriority w:val="9"/>
    <w:qFormat/>
    <w:rsid w:val="00e4058c"/>
    <w:rPr>
      <w:rFonts w:ascii="Cambria" w:hAnsi="Cambria" w:eastAsia="" w:cs="Times New Roman" w:asciiTheme="majorHAnsi" w:cstheme="majorBidi" w:eastAsiaTheme="majorEastAsia" w:hAnsiTheme="majorHAnsi"/>
      <w:b/>
      <w:bCs/>
      <w:i/>
      <w:iCs/>
      <w:color w:val="4F81BD" w:themeColor="accent1"/>
      <w:sz w:val="22"/>
      <w:szCs w:val="22"/>
      <w:lang w:val="en-US" w:eastAsia="en-US"/>
    </w:rPr>
  </w:style>
  <w:style w:type="character" w:styleId="Titre5Car" w:customStyle="1">
    <w:name w:val="Titre 5 Car"/>
    <w:basedOn w:val="DefaultParagraphFont"/>
    <w:uiPriority w:val="9"/>
    <w:qFormat/>
    <w:rsid w:val="00e4058c"/>
    <w:rPr>
      <w:rFonts w:ascii="Cambria" w:hAnsi="Cambria" w:eastAsia="" w:cs="Times New Roman" w:asciiTheme="majorHAnsi" w:cstheme="majorBidi" w:eastAsiaTheme="majorEastAsia" w:hAnsiTheme="majorHAnsi"/>
      <w:color w:val="243F60" w:themeColor="accent1" w:themeShade="7f"/>
      <w:sz w:val="22"/>
      <w:szCs w:val="22"/>
      <w:lang w:val="en-US" w:eastAsia="en-US"/>
    </w:rPr>
  </w:style>
  <w:style w:type="character" w:styleId="Titre6Car" w:customStyle="1">
    <w:name w:val="Titre 6 Car"/>
    <w:basedOn w:val="DefaultParagraphFont"/>
    <w:uiPriority w:val="9"/>
    <w:semiHidden/>
    <w:qFormat/>
    <w:rsid w:val="00e4058c"/>
    <w:rPr>
      <w:rFonts w:ascii="Cambria" w:hAnsi="Cambria" w:eastAsia="" w:cs="Times New Roman" w:asciiTheme="majorHAnsi" w:cstheme="majorBidi" w:eastAsiaTheme="majorEastAsia" w:hAnsiTheme="majorHAnsi"/>
      <w:i/>
      <w:iCs/>
      <w:color w:val="243F60" w:themeColor="accent1" w:themeShade="7f"/>
      <w:sz w:val="22"/>
      <w:szCs w:val="22"/>
      <w:lang w:val="en-US" w:eastAsia="en-US"/>
    </w:rPr>
  </w:style>
  <w:style w:type="character" w:styleId="Titre7Car" w:customStyle="1">
    <w:name w:val="Titre 7 Car"/>
    <w:basedOn w:val="DefaultParagraphFont"/>
    <w:uiPriority w:val="9"/>
    <w:semiHidden/>
    <w:qFormat/>
    <w:rsid w:val="00e4058c"/>
    <w:rPr>
      <w:rFonts w:ascii="Cambria" w:hAnsi="Cambria" w:eastAsia="" w:cs="Times New Roman" w:asciiTheme="majorHAnsi" w:cstheme="majorBidi" w:eastAsiaTheme="majorEastAsia" w:hAnsiTheme="majorHAnsi"/>
      <w:i/>
      <w:iCs/>
      <w:color w:val="404040" w:themeColor="text1" w:themeTint="bf"/>
      <w:sz w:val="22"/>
      <w:szCs w:val="22"/>
      <w:lang w:val="en-US" w:eastAsia="en-US"/>
    </w:rPr>
  </w:style>
  <w:style w:type="character" w:styleId="Titre8Car" w:customStyle="1">
    <w:name w:val="Titre 8 Car"/>
    <w:basedOn w:val="DefaultParagraphFont"/>
    <w:uiPriority w:val="9"/>
    <w:semiHidden/>
    <w:qFormat/>
    <w:rsid w:val="00e4058c"/>
    <w:rPr>
      <w:rFonts w:ascii="Cambria" w:hAnsi="Cambria" w:eastAsia="" w:cs="Times New Roman" w:asciiTheme="majorHAnsi" w:cstheme="majorBidi" w:eastAsiaTheme="majorEastAsia" w:hAnsiTheme="majorHAnsi"/>
      <w:color w:val="404040" w:themeColor="text1" w:themeTint="bf"/>
      <w:lang w:val="en-US" w:eastAsia="en-US"/>
    </w:rPr>
  </w:style>
  <w:style w:type="character" w:styleId="Titre9Car" w:customStyle="1">
    <w:name w:val="Titre 9 Car"/>
    <w:basedOn w:val="DefaultParagraphFont"/>
    <w:uiPriority w:val="9"/>
    <w:semiHidden/>
    <w:qFormat/>
    <w:rsid w:val="00e4058c"/>
    <w:rPr>
      <w:rFonts w:ascii="Cambria" w:hAnsi="Cambria" w:eastAsia="" w:cs="Times New Roman" w:asciiTheme="majorHAnsi" w:cstheme="majorBidi" w:eastAsiaTheme="majorEastAsia" w:hAnsiTheme="majorHAnsi"/>
      <w:i/>
      <w:iCs/>
      <w:color w:val="404040" w:themeColor="text1" w:themeTint="bf"/>
      <w:lang w:val="en-US" w:eastAsia="en-US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6d7383"/>
    <w:rPr>
      <w:sz w:val="16"/>
      <w:szCs w:val="16"/>
    </w:rPr>
  </w:style>
  <w:style w:type="character" w:styleId="CommentaireCar" w:customStyle="1">
    <w:name w:val="Commentaire Car"/>
    <w:basedOn w:val="DefaultParagraphFont"/>
    <w:uiPriority w:val="99"/>
    <w:semiHidden/>
    <w:qFormat/>
    <w:rsid w:val="006d7383"/>
    <w:rPr>
      <w:lang w:val="en-US" w:eastAsia="en-US"/>
    </w:rPr>
  </w:style>
  <w:style w:type="character" w:styleId="ObjetducommentaireCar" w:customStyle="1">
    <w:name w:val="Objet du commentaire Car"/>
    <w:basedOn w:val="CommentaireCar"/>
    <w:uiPriority w:val="99"/>
    <w:semiHidden/>
    <w:qFormat/>
    <w:rsid w:val="006d7383"/>
    <w:rPr>
      <w:b/>
      <w:bCs/>
      <w:lang w:val="en-US" w:eastAsia="en-US"/>
    </w:rPr>
  </w:style>
  <w:style w:type="character" w:styleId="TextedebullesCar" w:customStyle="1">
    <w:name w:val="Texte de bulles Car"/>
    <w:basedOn w:val="DefaultParagraphFont"/>
    <w:uiPriority w:val="99"/>
    <w:semiHidden/>
    <w:qFormat/>
    <w:rsid w:val="006d7383"/>
    <w:rPr>
      <w:rFonts w:ascii="Tahoma" w:hAnsi="Tahoma" w:cs="Tahoma"/>
      <w:sz w:val="16"/>
      <w:szCs w:val="16"/>
      <w:lang w:val="en-US" w:eastAsia="en-US"/>
    </w:rPr>
  </w:style>
  <w:style w:type="character" w:styleId="Plen" w:customStyle="1">
    <w:name w:val="pl-en"/>
    <w:basedOn w:val="DefaultParagraphFont"/>
    <w:qFormat/>
    <w:rsid w:val="004a6ab0"/>
    <w:rPr/>
  </w:style>
  <w:style w:type="character" w:styleId="SoustitreCar" w:customStyle="1">
    <w:name w:val="Sous-titre Car"/>
    <w:basedOn w:val="DefaultParagraphFont"/>
    <w:uiPriority w:val="11"/>
    <w:qFormat/>
    <w:rsid w:val="008e2823"/>
    <w:rPr>
      <w:rFonts w:ascii="Cambria" w:hAnsi="Cambria" w:eastAsia="" w:cs="Times New Roman" w:asciiTheme="majorHAnsi" w:cstheme="majorBidi" w:eastAsiaTheme="majorEastAsia" w:hAnsiTheme="majorHAnsi"/>
      <w:i/>
      <w:iCs/>
      <w:color w:val="4F81BD" w:themeColor="accent1"/>
      <w:spacing w:val="15"/>
      <w:sz w:val="24"/>
      <w:szCs w:val="24"/>
      <w:lang w:val="en-US" w:eastAsia="en-US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Entteetpieddepage">
    <w:name w:val="En-tête et pied de page"/>
    <w:basedOn w:val="Normal"/>
    <w:qFormat/>
    <w:pPr/>
    <w:rPr/>
  </w:style>
  <w:style w:type="paragraph" w:styleId="Entte">
    <w:name w:val="Header"/>
    <w:basedOn w:val="Normal"/>
    <w:uiPriority w:val="99"/>
    <w:unhideWhenUsed/>
    <w:rsid w:val="00e4058c"/>
    <w:pPr>
      <w:tabs>
        <w:tab w:val="clear" w:pos="720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e4058c"/>
    <w:pPr>
      <w:tabs>
        <w:tab w:val="clear" w:pos="720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rsid w:val="00730156"/>
    <w:pPr>
      <w:spacing w:before="0" w:after="200"/>
      <w:ind w:left="720" w:hanging="0"/>
      <w:contextualSpacing/>
    </w:pPr>
    <w:rPr/>
  </w:style>
  <w:style w:type="paragraph" w:styleId="NoSpacing">
    <w:name w:val="No Spacing"/>
    <w:uiPriority w:val="1"/>
    <w:qFormat/>
    <w:rsid w:val="00de2b56"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Arial"/>
      <w:color w:val="auto"/>
      <w:kern w:val="0"/>
      <w:sz w:val="22"/>
      <w:szCs w:val="22"/>
      <w:lang w:val="en-US" w:eastAsia="en-US" w:bidi="ar-SA"/>
    </w:rPr>
  </w:style>
  <w:style w:type="paragraph" w:styleId="Annotationtext">
    <w:name w:val="annotation text"/>
    <w:basedOn w:val="Normal"/>
    <w:link w:val="CommentaireCar"/>
    <w:uiPriority w:val="99"/>
    <w:semiHidden/>
    <w:unhideWhenUsed/>
    <w:qFormat/>
    <w:rsid w:val="006d7383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ObjetducommentaireCar"/>
    <w:uiPriority w:val="99"/>
    <w:semiHidden/>
    <w:unhideWhenUsed/>
    <w:qFormat/>
    <w:rsid w:val="006d7383"/>
    <w:pPr/>
    <w:rPr>
      <w:b/>
      <w:bCs/>
    </w:rPr>
  </w:style>
  <w:style w:type="paragraph" w:styleId="BalloonText">
    <w:name w:val="Balloon Text"/>
    <w:basedOn w:val="Normal"/>
    <w:link w:val="TextedebullesCar"/>
    <w:uiPriority w:val="99"/>
    <w:semiHidden/>
    <w:unhideWhenUsed/>
    <w:qFormat/>
    <w:rsid w:val="006d7383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Soustitre">
    <w:name w:val="Subtitle"/>
    <w:basedOn w:val="Normal"/>
    <w:next w:val="Normal"/>
    <w:uiPriority w:val="11"/>
    <w:qFormat/>
    <w:rsid w:val="008e2823"/>
    <w:pPr>
      <w:spacing w:before="240" w:after="200"/>
    </w:pPr>
    <w:rPr>
      <w:rFonts w:ascii="Cambria" w:hAnsi="Cambria" w:eastAsia="" w:cs="Times New Roman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59"/>
    <w:rsid w:val="0065422a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numbering.xml" Type="http://schemas.openxmlformats.org/officeDocument/2006/relationships/numbering"/><Relationship Id="rId5" Target="fontTable.xml" Type="http://schemas.openxmlformats.org/officeDocument/2006/relationships/fontTable"/><Relationship Id="rId6" Target="settings.xml" Type="http://schemas.openxmlformats.org/officeDocument/2006/relationships/settings"/><Relationship Id="rId7" Target="theme/theme1.xml" Type="http://schemas.openxmlformats.org/officeDocument/2006/relationships/theme"/><Relationship Id="rId8" Target="../customXml/item1.xml" Type="http://schemas.openxmlformats.org/officeDocument/2006/relationships/custom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E925D5F-C616-4ADF-96F5-12248422C1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1861</TotalTime>
  <Application>LibreOffice/7.3.7.2$Linux_X86_64 LibreOffice_project/30$Build-2</Application>
  <AppVersion>15.0000</AppVersion>
  <Pages>24</Pages>
  <Words>449</Words>
  <Characters>2778</Characters>
  <CharactersWithSpaces>3042</CharactersWithSpaces>
  <Paragraphs>525</Paragraphs>
  <Company>Thales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2017-09-10T15:25:00Z</dcterms:created>
  <dc:creator>Aurelien PINSONNEAU</dc:creator>
  <dc:language>fr-FR</dc:language>
  <dcterms:modified xsi:type="dcterms:W3CDTF">2024-04-09T10:43:38Z</dcterms:modified>
  <cp:revision>367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  <property fmtid="{D5CDD505-2E9C-101B-9397-08002B2CF9AE}" pid="6" name="m:M2DocVersion">
    <vt:lpwstr>3.3.6</vt:lpwstr>
  </property>
  <property fmtid="{D5CDD505-2E9C-101B-9397-08002B2CF9AE}" pid="7" name="m:import:org.obeonetwork.capella.m2doc.aql.queries.M2DocGenServices">
    <vt:lpwstr>org.obeonetwork.capella.m2doc.aql.queries</vt:lpwstr>
  </property>
  <property fmtid="{D5CDD505-2E9C-101B-9397-08002B2CF9AE}" pid="8" name="m:uri:http://www.eclipse.org/sirius/1.1.0">
    <vt:lpwstr/>
  </property>
  <property fmtid="{D5CDD505-2E9C-101B-9397-08002B2CF9AE}" pid="9" name="m:uri:http://www.eclipse.org/sirius/description/1.1.0">
    <vt:lpwstr/>
  </property>
  <property fmtid="{D5CDD505-2E9C-101B-9397-08002B2CF9AE}" pid="10" name="m:uri:http://www.eclipse.org/sirius/description/audit/1.1.0">
    <vt:lpwstr/>
  </property>
  <property fmtid="{D5CDD505-2E9C-101B-9397-08002B2CF9AE}" pid="11" name="m:uri:http://www.eclipse.org/sirius/description/style/1.1.0">
    <vt:lpwstr/>
  </property>
  <property fmtid="{D5CDD505-2E9C-101B-9397-08002B2CF9AE}" pid="12" name="m:uri:http://www.eclipse.org/sirius/description/tool/1.1.0">
    <vt:lpwstr/>
  </property>
  <property fmtid="{D5CDD505-2E9C-101B-9397-08002B2CF9AE}" pid="13" name="m:uri:http://www.eclipse.org/sirius/description/validation/1.1.0">
    <vt:lpwstr/>
  </property>
  <property fmtid="{D5CDD505-2E9C-101B-9397-08002B2CF9AE}" pid="14" name="m:uri:http://www.eclipse.org/sirius/diagram/1.1.0">
    <vt:lpwstr/>
  </property>
  <property fmtid="{D5CDD505-2E9C-101B-9397-08002B2CF9AE}" pid="15" name="m:uri:http://www.eclipse.org/sirius/diagram/description/1.1.0">
    <vt:lpwstr/>
  </property>
  <property fmtid="{D5CDD505-2E9C-101B-9397-08002B2CF9AE}" pid="16" name="m:uri:http://www.eclipse.org/sirius/diagram/description/concern/1.1.0">
    <vt:lpwstr/>
  </property>
  <property fmtid="{D5CDD505-2E9C-101B-9397-08002B2CF9AE}" pid="17" name="m:uri:http://www.eclipse.org/sirius/diagram/description/filter/1.1.0">
    <vt:lpwstr/>
  </property>
  <property fmtid="{D5CDD505-2E9C-101B-9397-08002B2CF9AE}" pid="18" name="m:uri:http://www.eclipse.org/sirius/diagram/description/style/1.1.0">
    <vt:lpwstr/>
  </property>
  <property fmtid="{D5CDD505-2E9C-101B-9397-08002B2CF9AE}" pid="19" name="m:uri:http://www.eclipse.org/sirius/diagram/description/tool/1.1.0">
    <vt:lpwstr/>
  </property>
  <property fmtid="{D5CDD505-2E9C-101B-9397-08002B2CF9AE}" pid="20" name="m:uri:http://www.eclipse.org/sirius/diagram/sequence/2.0.0">
    <vt:lpwstr/>
  </property>
  <property fmtid="{D5CDD505-2E9C-101B-9397-08002B2CF9AE}" pid="21" name="m:uri:http://www.eclipse.org/sirius/diagram/sequence/description/2.0.0">
    <vt:lpwstr/>
  </property>
  <property fmtid="{D5CDD505-2E9C-101B-9397-08002B2CF9AE}" pid="22" name="m:uri:http://www.eclipse.org/sirius/diagram/sequence/description/tool/2.0.0">
    <vt:lpwstr/>
  </property>
  <property fmtid="{D5CDD505-2E9C-101B-9397-08002B2CF9AE}" pid="23" name="m:uri:http://www.eclipse.org/sirius/diagram/sequence/ordering/2.0.0">
    <vt:lpwstr/>
  </property>
  <property fmtid="{D5CDD505-2E9C-101B-9397-08002B2CF9AE}" pid="24" name="m:uri:http://www.eclipse.org/sirius/diagram/sequence/template/2.0.0">
    <vt:lpwstr/>
  </property>
  <property fmtid="{D5CDD505-2E9C-101B-9397-08002B2CF9AE}" pid="25" name="m:uri:http://www.eclipse.org/sirius/dsl/formatdata/1.1.0">
    <vt:lpwstr/>
  </property>
  <property fmtid="{D5CDD505-2E9C-101B-9397-08002B2CF9AE}" pid="26" name="m:uri:http://www.eclipse.org/sirius/table/1.1.0">
    <vt:lpwstr/>
  </property>
  <property fmtid="{D5CDD505-2E9C-101B-9397-08002B2CF9AE}" pid="27" name="m:uri:http://www.eclipse.org/sirius/table/description/1.1.0">
    <vt:lpwstr/>
  </property>
  <property fmtid="{D5CDD505-2E9C-101B-9397-08002B2CF9AE}" pid="28" name="m:uri:http://www.eclipse.org/sirius/tree/1.0.0">
    <vt:lpwstr/>
  </property>
  <property fmtid="{D5CDD505-2E9C-101B-9397-08002B2CF9AE}" pid="29" name="m:uri:http://www.eclipse.org/sirius/tree/description/1.0.0">
    <vt:lpwstr/>
  </property>
  <property fmtid="{D5CDD505-2E9C-101B-9397-08002B2CF9AE}" pid="30" name="m:uri:http://www.polarsys.org/capella/common/activity/7.0.0">
    <vt:lpwstr/>
  </property>
  <property fmtid="{D5CDD505-2E9C-101B-9397-08002B2CF9AE}" pid="31" name="m:uri:http://www.polarsys.org/capella/common/behavior/7.0.0">
    <vt:lpwstr/>
  </property>
  <property fmtid="{D5CDD505-2E9C-101B-9397-08002B2CF9AE}" pid="32" name="m:uri:http://www.polarsys.org/capella/common/core/7.0.0">
    <vt:lpwstr/>
  </property>
  <property fmtid="{D5CDD505-2E9C-101B-9397-08002B2CF9AE}" pid="33" name="m:uri:http://www.polarsys.org/capella/common/libraries/7.0.0">
    <vt:lpwstr/>
  </property>
  <property fmtid="{D5CDD505-2E9C-101B-9397-08002B2CF9AE}" pid="34" name="m:uri:http://www.polarsys.org/capella/common/re/7.0.0">
    <vt:lpwstr/>
  </property>
  <property fmtid="{D5CDD505-2E9C-101B-9397-08002B2CF9AE}" pid="35" name="m:uri:http://www.polarsys.org/capella/core/common/7.0.0">
    <vt:lpwstr/>
  </property>
  <property fmtid="{D5CDD505-2E9C-101B-9397-08002B2CF9AE}" pid="36" name="m:uri:http://www.polarsys.org/capella/core/core/7.0.0">
    <vt:lpwstr/>
  </property>
  <property fmtid="{D5CDD505-2E9C-101B-9397-08002B2CF9AE}" pid="37" name="m:uri:http://www.polarsys.org/capella/core/cs/7.0.0">
    <vt:lpwstr/>
  </property>
  <property fmtid="{D5CDD505-2E9C-101B-9397-08002B2CF9AE}" pid="38" name="m:uri:http://www.polarsys.org/capella/core/ctx/7.0.0">
    <vt:lpwstr/>
  </property>
  <property fmtid="{D5CDD505-2E9C-101B-9397-08002B2CF9AE}" pid="39" name="m:uri:http://www.polarsys.org/capella/core/epbs/7.0.0">
    <vt:lpwstr/>
  </property>
  <property fmtid="{D5CDD505-2E9C-101B-9397-08002B2CF9AE}" pid="40" name="m:uri:http://www.polarsys.org/capella/core/fa/7.0.0">
    <vt:lpwstr/>
  </property>
  <property fmtid="{D5CDD505-2E9C-101B-9397-08002B2CF9AE}" pid="41" name="m:uri:http://www.polarsys.org/capella/core/information/7.0.0">
    <vt:lpwstr/>
  </property>
  <property fmtid="{D5CDD505-2E9C-101B-9397-08002B2CF9AE}" pid="42" name="m:uri:http://www.polarsys.org/capella/core/information/communication/7.0.0">
    <vt:lpwstr/>
  </property>
  <property fmtid="{D5CDD505-2E9C-101B-9397-08002B2CF9AE}" pid="43" name="m:uri:http://www.polarsys.org/capella/core/information/datatype/7.0.0">
    <vt:lpwstr/>
  </property>
  <property fmtid="{D5CDD505-2E9C-101B-9397-08002B2CF9AE}" pid="44" name="m:uri:http://www.polarsys.org/capella/core/information/datavalue/7.0.0">
    <vt:lpwstr/>
  </property>
  <property fmtid="{D5CDD505-2E9C-101B-9397-08002B2CF9AE}" pid="45" name="m:uri:http://www.polarsys.org/capella/core/interaction/7.0.0">
    <vt:lpwstr/>
  </property>
  <property fmtid="{D5CDD505-2E9C-101B-9397-08002B2CF9AE}" pid="46" name="m:uri:http://www.polarsys.org/capella/core/la/7.0.0">
    <vt:lpwstr/>
  </property>
  <property fmtid="{D5CDD505-2E9C-101B-9397-08002B2CF9AE}" pid="47" name="m:uri:http://www.polarsys.org/capella/core/modeller/7.0.0">
    <vt:lpwstr/>
  </property>
  <property fmtid="{D5CDD505-2E9C-101B-9397-08002B2CF9AE}" pid="48" name="m:uri:http://www.polarsys.org/capella/core/oa/7.0.0">
    <vt:lpwstr/>
  </property>
  <property fmtid="{D5CDD505-2E9C-101B-9397-08002B2CF9AE}" pid="49" name="m:uri:http://www.polarsys.org/capella/core/pa/7.0.0">
    <vt:lpwstr/>
  </property>
  <property fmtid="{D5CDD505-2E9C-101B-9397-08002B2CF9AE}" pid="50" name="m:uri:http://www.polarsys.org/capella/core/pa/deployment/7.0.0">
    <vt:lpwstr/>
  </property>
  <property fmtid="{D5CDD505-2E9C-101B-9397-08002B2CF9AE}" pid="51" name="m:uri:http://www.polarsys.org/capella/core/sharedmodel/7.0.0">
    <vt:lpwstr/>
  </property>
  <property fmtid="{D5CDD505-2E9C-101B-9397-08002B2CF9AE}" pid="52" name="m:uri:http://www.polarsys.org/kitalpha/ad/sirius/1.0.0">
    <vt:lpwstr/>
  </property>
  <property fmtid="{D5CDD505-2E9C-101B-9397-08002B2CF9AE}" pid="53" name="m:var:">
    <vt:lpwstr/>
  </property>
  <property fmtid="{D5CDD505-2E9C-101B-9397-08002B2CF9AE}" pid="54" name="m:var:self">
    <vt:lpwstr>capellamodeller::SystemEngineering</vt:lpwstr>
  </property>
</Properties>
</file>