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itlepage"/>
    <w:bookmarkEnd w:id="0"/>
    <w:bookmarkStart w:id="85" w:name="_Toc450142883"/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D52958">
        <w:rPr>
          <w:sz w:val="36"/>
        </w:rPr>
        <w:t>John Doe</w:t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E11BE2" w:rsidP="0022502B">
      <w:pPr>
        <w:pStyle w:val="Titre"/>
        <w:jc w:val="center"/>
      </w:pPr>
      <w:r w:rsidR="0022502B" w:rsidRPr="00D52958">
        <w:t>E-BookStore</w:t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Pr="00D52958">
        <w:t>1.0</w:t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r w:rsidR="0095091F">
        <w:rPr>
          <w:noProof/>
        </w:rPr>
        <w:t>23/01/2023</w:t>
      </w:r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bookmarkEnd w:id="1"/>
      <w:bookmarkEnd w:id="2"/>
      <w:bookmarkEnd w:id="3"/>
      <w:bookmarkEnd w:id="4"/>
      <w:bookmarkEnd w:id="5"/>
      <w:r>
        <w:t>Modèle de données</w:t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proofErr w:type="spellStart"/>
      <w:bookmarkEnd w:id="6"/>
      <w:bookmarkEnd w:id="7"/>
      <w:bookmarkEnd w:id="8"/>
      <w:bookmarkEnd w:id="9"/>
      <w:bookmarkEnd w:id="10"/>
      <w:proofErr w:type="spellEnd"/>
      <w:r>
        <w:t xml:space="preserve">Info sur la </w:t>
      </w:r>
      <w:r>
        <w:t>BdD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Oracle-11g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_MX0j8JEeEeauDets12NBwQ</w:t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Defines</w:t>
            </w:r>
          </w:p>
        </w:tc>
        <w:tc>
          <w:tcPr>
            <w:tcW w:w="4536" w:type="dxa"/>
          </w:tcPr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E-BookStore Oracle Database...</w:t>
              <w:br/>
            </w: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bookmarkEnd w:id="16"/>
      <w:bookmarkEnd w:id="17"/>
      <w:bookmarkEnd w:id="18"/>
      <w:bookmarkEnd w:id="19"/>
      <w:bookmarkEnd w:id="20"/>
      <w:bookmarkEnd w:id="21"/>
      <w:r>
        <w:t>Représentation graphique</w:t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="003B0D90">
              <w:rPr>
                <w:noProof/>
                <w:sz w:val="24"/>
                <w:szCs w:val="24"/>
              </w:rPr>
              <w:t/>
              <w:drawing>
                <wp:inline distT="0" distR="0" distB="0" distL="0">
                  <wp:extent cx="2540000" cy="1333500"/>
                  <wp:docPr id="0" name="Drawing 0" descr="file:/tmp/E-BookStore-Oracle%20Database_copy-m2doc822321955784262959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tmp/E-BookStore-Oracle%20Database_copy-m2doc822321955784262959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proofErr w:type="spellStart"/>
      <w:bookmarkEnd w:id="22"/>
      <w:bookmarkEnd w:id="23"/>
      <w:bookmarkEnd w:id="24"/>
      <w:bookmarkEnd w:id="25"/>
      <w:bookmarkEnd w:id="26"/>
      <w:proofErr w:type="spellEnd"/>
      <w:r>
        <w:t xml:space="preserve">Liste des schémas de la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</w:t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main schema.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proofErr w:type="spellStart"/>
      <w:bookmarkEnd w:id="27"/>
      <w:bookmarkEnd w:id="28"/>
      <w:bookmarkEnd w:id="29"/>
      <w:bookmarkEnd w:id="30"/>
      <w:bookmarkEnd w:id="31"/>
      <w:proofErr w:type="spellEnd"/>
      <w:r>
        <w:t xml:space="preserve">Liste de l’ensemble des tables de la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authors...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books...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purchase orders...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SHOPPING_CART_LINE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 lines...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users...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proofErr w:type="spellStart"/>
      <w:bookmarkEnd w:id="32"/>
      <w:bookmarkEnd w:id="33"/>
      <w:bookmarkEnd w:id="34"/>
      <w:bookmarkEnd w:id="35"/>
      <w:bookmarkEnd w:id="36"/>
      <w:proofErr w:type="spellEnd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AUTHOR_SEQ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BOOK_SEQ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PURCHASE_ORDER_SEQ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SHOOPING_CART_LINE_SEQ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SHOPPING_CART_SEQ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USER_SEQ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USER_ID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proofErr w:type="spellStart"/>
      <w:bookmarkEnd w:id="42"/>
      <w:bookmarkEnd w:id="43"/>
      <w:bookmarkEnd w:id="44"/>
      <w:bookmarkEnd w:id="45"/>
      <w:bookmarkEnd w:id="46"/>
      <w:proofErr w:type="spellEnd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bookmarkEnd w:id="47"/>
      <w:bookmarkEnd w:id="48"/>
      <w:bookmarkEnd w:id="49"/>
      <w:bookmarkEnd w:id="50"/>
      <w:bookmarkEnd w:id="51"/>
      <w:r>
        <w:t>Schémas</w:t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bookmarkEnd w:id="52"/>
      <w:bookmarkEnd w:id="53"/>
      <w:bookmarkEnd w:id="54"/>
      <w:bookmarkEnd w:id="55"/>
      <w:bookmarkEnd w:id="56"/>
      <w:r>
        <w:t>Schéma :</w:t>
      </w:r>
      <w:r w:rsidR="00023BC5">
        <w:t>main</w:t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bookmarkEnd w:id="57"/>
      <w:bookmarkEnd w:id="58"/>
      <w:bookmarkEnd w:id="59"/>
      <w:bookmarkEnd w:id="60"/>
      <w:bookmarkEnd w:id="61"/>
      <w:r>
        <w:t>Diagramme du schéma</w:t>
      </w:r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bookmarkStart w:id="62" w:name="_GoBack"/>
            <w:bookmarkEnd w:id="62"/>
            <w:r w:rsidR="004F1EF1">
              <w:rPr>
                <w:sz w:val="24"/>
                <w:szCs w:val="24"/>
              </w:rPr>
              <w:t/>
              <w:drawing>
                <wp:inline distT="0" distR="0" distB="0" distL="0">
                  <wp:extent cx="6350000" cy="5041900"/>
                  <wp:docPr id="1" name="Drawing 1" descr="file:/tmp/main%20Schema_copy-m2doc6879264985877134442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/tmp/main%20Schema_copy-m2doc6879264985877134442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504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bookmarkEnd w:id="63"/>
      <w:bookmarkEnd w:id="64"/>
      <w:bookmarkEnd w:id="65"/>
      <w:bookmarkEnd w:id="66"/>
      <w:bookmarkEnd w:id="67"/>
      <w:r>
        <w:t>Les tables du schéma</w:t>
      </w:r>
    </w:p>
    <w:p w:rsidR="006B1F20" w:rsidRPr="006B1F20" w:rsidRDefault="006B1F20" w:rsidP="006B1F20"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AUTHOR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AUTHOR_PK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AUTHOR_ID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AUTHOR_FK1_1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E-BookStore-Oracle::main::AUTHOR::AUTHOR_FK1_1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_PZ_UcJEeEeauDets12NBwQ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E-BookStore-Oracle::main::AUTHOR::AUTHOR_CK1_1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_PZ_UdJEeEeauDets12NBwQ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_PZ-GUJEeEeauDets12NBwQ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AUTHOR_FK1_1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_PZ-taZEeEeauDets12NBwQ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_PZ-tbZEeEeauDets12NBwQ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BOOK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BOOK_PK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BOOK_ID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BOOK_FK1_1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AUTHOR_ID</w:t>
            </w:r>
            <w:r w:rsidR="00A770B6">
              <w:t xml:space="preserve"> / </w:t>
            </w:r>
            <w:r w:rsidR="00A770B6">
              <w:t>AUTHOR_ID</w:t>
            </w:r>
          </w:p>
          <w:p w:rsidR="00A770B6" w:rsidRDefault="00E11BE2" w:rsidP="00A770B6">
            <w:r w:rsidR="00A770B6">
              <w:t>AUTHOR_ID</w:t>
            </w:r>
            <w:r w:rsidR="00A770B6">
              <w:t xml:space="preserve"> / </w:t>
            </w:r>
            <w:r w:rsidR="00A770B6">
              <w:t>AUTHOR_ID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AUTHOR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TITLE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PRICE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IMAGE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E-BookStore-Oracle::main::BOOK::BOOK_FK1_1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_PZ_7ipEeEeauDets12NBwQ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(AUTHOR_ID) de la table 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E-BookStore-Oracle::main::BOOK::BOOK_CK1_1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_PZ_7jpEeEeauDets12NBwQ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TITLE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TITLE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E-BookStore-Oracle::main::BOOK::TITLE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_PZ_UeJEeEeauDets12NBwQ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PRICE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PRICE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E-BookStore-Oracle::main::BOOK::PRICE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_PZ_UfJEeEeauDets12NBwQ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IMAGE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IMAGE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E-BookStore-Oracle::main::BOOK::IMAGE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_PZ_UiJEeEeauDets12NBwQ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BOOK_FK1_1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PURCHASE_ORDER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PURCHASE_ORDER_PK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PURCHASE_ORDER_ID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CARD_NUMBER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TOTAL_AMOUNT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PURCHASE_ORDER_ID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_PaAimpEeEeauDets12NBwQ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_PaAinpEeEeauDets12NBwQ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E-BookStore-Oracle::main::PURCHASE_ORDER::PURCHASE_ORDER_CK1_1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_PaAiopEeEeauDets12NBwQ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CARD_NUMBER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CARD_NUMBER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E-BookStore-Oracle::main::PURCHASE_ORDER::CARD_NUMBER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_PZ_7kpEeEeauDets12NBwQ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TOTAL_AMOUNT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TOTAL_AMOUNT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E-BookStore-Oracle::main::PURCHASE_ORDER::TOTAL_AMOUNT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_PZ_7lpEeEeauDets12NBwQ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PURCHASE_ORDER_ID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PURCHASE_ORDER_ID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E-BookStore-Oracle::main::PURCHASE_ORDER::PURCHASE_ORDER_ID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_PZ_7mpEeEeauDets12NBwQ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_PZ_7npEeEeauDets12NBwQ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_PZ_7opEeEeauDets12NBwQ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_PaAikJEeEeauDets12NBwQ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_PaAilJEeEeauDets12NBwQ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SHOPPING_CART_LINE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SHOOPING_CART_LINE_PK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SHOOPING_CART_LINE_ID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QUANTITY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SHOOPING_CART_LINE_ID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_PaBJq5EeEeauDets12NBwQ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_PaBJr5EeEeauDets12NBwQ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E-BookStore-Oracle::main::SHOPPING_CART_LINE::SHOOPING_CART_LINE_CK1_1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_PaBJs5EeEeauDets12NBwQ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QUANTITY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QUANTITY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E-BookStore-Oracle::main::SHOPPING_CART_LINE::QUANTITY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_PaAippEeEeauDets12NBwQ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SHOOPING_CART_LINE_ID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SHOOPING_CART_LINE_ID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E-BookStore-Oracle::main::SHOPPING_CART_LINE::SHOOPING_CART_LINE_ID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_PaAiqpEeEeauDets12NBwQ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SHOOPING_CART_LINE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_PaAirpEeEeauDets12NBwQ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_PaAispEeEeauDets12NBwQ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_PaBJoZEeEeauDets12NBwQ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_PaBJpZEeEeauDets12NBwQ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SHOPPING_CART_PK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SHOPPING_CART_ID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SHOPPING_CART_FK1_1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STATUS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E-BookStore-Oracle::main::SHOPPING_CART::SHOPPING_CART_FK1_1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_PaBwvZEeEeauDets12NBwQ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E-BookStore-Oracle::main::SHOPPING_CART::SHOPPING_CART_CK1_1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_PaBwwZEeEeauDets12NBwQ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STATUS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STATUS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E-BookStore-Oracle::main::SHOPPING_CART::STATUS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_PaBJu5EeEeauDets12NBwQ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_PaBJv5EeEeauDets12NBwQ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SHOPPING_CART_FK1_1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_PaBws5EeEeauDets12NBwQ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USER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USER_PK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USER_ID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USER_ID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EMAIL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PASSWORD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E-BookStore-Oracle::main::USER::USER_CK1_1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_PaCXzpEeEeauDets12NBwQ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_PaBwxZEeEeauDets12NBwQ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EMAIL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EMAIL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E-BookStore-Oracle::main::USER::EMAIL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PASSWORD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PASSWORD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E-BookStore-Oracle::main::USER::PASSWORD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_PaCXwJEeEeauDets12NBwQ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_PaCXxJEeEeauDets12NBwQ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_PaCXyJEeEeauDets12NBwQ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bookmarkEnd w:id="118"/>
      <w:bookmarkEnd w:id="119"/>
      <w:bookmarkEnd w:id="120"/>
      <w:bookmarkEnd w:id="121"/>
      <w:bookmarkEnd w:id="122"/>
      <w:r>
        <w:t>Les vues du schéma</w:t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bookmarkEnd w:id="128"/>
      <w:bookmarkEnd w:id="129"/>
      <w:bookmarkEnd w:id="130"/>
      <w:bookmarkEnd w:id="131"/>
      <w:bookmarkEnd w:id="132"/>
      <w:r>
        <w:t>Les séquences du schéma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AUTHOR_SEQ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BOOK_SEQ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PURCHASE_ORDER_SEQ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SHOOPING_CART_LINE_SEQ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SHOOPING_CART_LINE_ID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SHOPPING_CART_SEQ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USER_SEQ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USER_ID</w:t>
            </w:r>
          </w:p>
        </w:tc>
      </w:tr>
    </w:tbl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5091F">
      <w:rPr>
        <w:noProof/>
      </w:rPr>
      <w:t>23/01/2023</w:t>
    </w:r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t>E-BookStore-Oracle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3.3.3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