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4151" w14:textId="77777777" w:rsidR="00791A6F" w:rsidRPr="00B630BE" w:rsidRDefault="00460434" w:rsidP="00F5495F">
      <w:pPr>
        <w:rPr>
          <w:lang w:val="en-US"/>
        </w:rPr>
      </w:pPr>
      <w:r w:rsidRPr="00B630BE">
        <w:rPr>
          <w:lang w:val="en-US"/>
        </w:rPr>
        <w:t xml:space="preserve">A simple demonstration of </w:t>
      </w:r>
      <w:r w:rsidR="00730F00" w:rsidRPr="00B630BE">
        <w:rPr>
          <w:lang w:val="en-US"/>
        </w:rPr>
        <w:t>a bookmark</w:t>
      </w:r>
      <w:r w:rsidR="00791A6F" w:rsidRPr="00B630BE">
        <w:rPr>
          <w:lang w:val="en-US"/>
        </w:rPr>
        <w:t>:</w:t>
      </w:r>
    </w:p>
    <w:p w14:paraId="5431B876" w14:textId="4094C188" w:rsidR="00730F00" w:rsidRPr="004B702B" w:rsidRDefault="00730F00" w:rsidP="00F5495F">
      <w:pPr>
        <w:rPr>
          <w:lang w:val="en-US"/>
        </w:rPr>
      </w:pPr>
      <w:r w:rsidRPr="004B702B">
        <w:rPr>
          <w:lang w:val="en-US"/>
        </w:rPr>
        <w:t>{m:</w:t>
      </w:r>
      <w:r w:rsidRPr="004B702B">
        <w:rPr>
          <w:color w:val="E36C0A" w:themeColor="accent6" w:themeShade="BF"/>
          <w:lang w:val="en-US"/>
        </w:rPr>
        <w:t>'Art1'.asBookmark</w:t>
      </w:r>
      <w:r w:rsidR="004B702B">
        <w:rPr>
          <w:color w:val="E36C0A" w:themeColor="accent6" w:themeShade="BF"/>
          <w:lang w:val="en-US"/>
        </w:rPr>
        <w:t>Page</w:t>
      </w:r>
      <w:r w:rsidRPr="004B702B">
        <w:rPr>
          <w:color w:val="E36C0A" w:themeColor="accent6" w:themeShade="BF"/>
          <w:lang w:val="en-US"/>
        </w:rPr>
        <w:t>Ref(</w:t>
      </w:r>
      <w:r w:rsidR="00B630BE" w:rsidRPr="004B702B">
        <w:rPr>
          <w:color w:val="E36C0A" w:themeColor="accent6" w:themeShade="BF"/>
          <w:lang w:val="en-US"/>
        </w:rPr>
        <w:t>true</w:t>
      </w:r>
      <w:r w:rsidRPr="004B702B">
        <w:rPr>
          <w:color w:val="E36C0A" w:themeColor="accent6" w:themeShade="BF"/>
          <w:lang w:val="en-US"/>
        </w:rPr>
        <w:t>)</w:t>
      </w:r>
      <w:r w:rsidRPr="004B702B">
        <w:rPr>
          <w:lang w:val="en-US"/>
        </w:rPr>
        <w:t>}</w:t>
      </w:r>
    </w:p>
    <w:p w14:paraId="127E6042" w14:textId="77777777" w:rsidR="00C52979" w:rsidRDefault="00791A6F" w:rsidP="00F5495F">
      <w:r>
        <w:t>End of demonstration.</w:t>
      </w:r>
    </w:p>
    <w:p w14:paraId="153F9234" w14:textId="77777777" w:rsidR="007A2DC4" w:rsidRDefault="007A2DC4"/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B702B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30BE"/>
    <w:rsid w:val="00B70A7E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3E14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50941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2025-05-14T13:49:00Z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