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anydsl</w:t>
      </w:r>
      <w:r w:rsidR="00052FB8"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</Words>
  <Characters>85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2017-03-27T13:49:00Z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