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2A1D68">
      <w:pPr>
        <w:rPr>
          <w:lang w:val="en-US"/>
        </w:rPr>
      </w:pPr>
      <w:proofErr w:type="gramStart"/>
      <w:proofErr w:type="gramEnd"/>
      <w:r w:rsidRPr="002A1D68">
        <w:rPr>
          <w:lang w:val="en-US"/>
        </w:rPr>
        <w:t>A simple demonstration of a</w:t>
      </w:r>
      <w:r w:rsidR="002A1D68" w:rsidRPr="002A1D68">
        <w:rPr>
          <w:lang w:val="en-US"/>
        </w:rPr>
        <w:t>n</w:t>
      </w:r>
      <w:r w:rsidRPr="002A1D68">
        <w:rPr>
          <w:lang w:val="en-US"/>
        </w:rPr>
        <w:t xml:space="preserve"> </w:t>
      </w:r>
      <w:r w:rsidR="002A1D68">
        <w:rPr>
          <w:lang w:val="en-US"/>
        </w:rPr>
        <w:t xml:space="preserve">empty </w:t>
      </w:r>
      <w:r w:rsidR="002A1D68">
        <w:rPr>
          <w:lang w:val="en-US"/>
        </w:rPr>
        <w:t>table</w:t>
      </w:r>
      <w:r w:rsidRPr="002A1D68">
        <w:rPr>
          <w:lang w:val="en-US"/>
        </w:rPr>
        <w:t>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000000"/>
          </w:tcPr>
          <w:p>
            <w:pPr>
              <w:spacing w:before="0" w:after="0"/>
            </w:pPr>
            <w:r/>
          </w:p>
        </w:tc>
      </w:tr>
    </w:tbl>
    <w:p w:rsidP="00F5495F" w:rsidR="00C52979" w:rsidRDefault="00791A6F">
      <w:r>
        <w:t>End of demonstration.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3772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1D68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519B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D66A8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B78EF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12541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856CC"/>
    <w:rsid w:val="00E86639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1631</TotalTime>
  <Pages>1</Pages>
  <Words>18</Words>
  <Characters>99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2018-10-22T11:36:00Z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