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R="00C52979" w:rsidRDefault="00C52979" w:rsidP="00F5495F">
      <w:r w:rsidR="007C06ED" w:rsidRPr="00E13935">
        <w:rPr>
          <w:color w:val="FFC000"/>
        </w:rPr>
        <w:t>some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E4816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3935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2019-06-11T07:46:00Z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