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1"/>
        <w:gridCol w:w="8845"/>
        <w:gridCol w:w="222"/>
      </w:tblGrid>
      <w:tr w:rsidR="0054440A" w:rsidTr="0054440A">
        <w:tc>
          <w:tcPr>
            <w:tcW w:w="3070" w:type="dxa"/>
          </w:tcPr>
          <w:p w:rsidR="0054440A" w:rsidRDefault="0054440A">
            <w:r>
              <w:t/>
            </w:r>
          </w:p>
        </w:tc>
        <w:tc>
          <w:tcPr>
            <w:tcW w:w="3071" w:type="dxa"/>
          </w:tcPr>
          <w:p w:rsidR="0054440A" w:rsidRDefault="0054440A">
            <w:r>
              <w:t/>
            </w:r>
          </w:p>
        </w:tc>
        <w:tc>
          <w:tcPr>
            <w:tcW w:w="3071" w:type="dxa"/>
          </w:tcPr>
          <w:p w:rsidR="0054440A" w:rsidRDefault="0054440A">
            <w:r>
              <w:t/>
            </w:r>
          </w:p>
        </w:tc>
      </w:tr>
      <w:tr w:rsidR="0054440A" w:rsidTr="0054440A">
        <w:tc>
          <w:tcPr>
            <w:tcW w:w="3070" w:type="dxa"/>
          </w:tcPr>
          <w:p w:rsidR="0054440A" w:rsidRDefault="0054440A">
            <w:r>
              <w:t/>
            </w:r>
          </w:p>
        </w:tc>
        <w:tc>
          <w:tcPr>
            <w:tcW w:w="3071" w:type="dxa"/>
          </w:tcPr>
          <w:p w:rsidR="0054440A" w:rsidRPr="0054440A" w:rsidRDefault="0054440A" w:rsidP="0054440A">
            <w:pPr>
              <w:rPr>
                <w:lang w:val="en-US"/>
              </w:rPr>
            </w:pPr>
            <w:r w:rsidRPr="0054440A">
              <w:rPr>
                <w:lang w:val="en-US"/>
              </w:rPr>
              <w:t>A simple demonstration of a static image :</w:t>
            </w:r>
          </w:p>
          <w:p w:rsidR="0054440A" w:rsidRDefault="0054440A">
            <w:bookmarkStart w:id="0" w:name="_GoBack"/>
            <w:bookmarkEnd w:id="0"/>
            <w:r w:rsidRPr="00153282">
              <w:rPr>
                <w:noProof/>
                <w:lang w:eastAsia="fr-FR"/>
              </w:rPr>
              <w:drawing>
                <wp:inline distT="0" distB="0" distL="0" distR="0" wp14:anchorId="6A8E415B" wp14:editId="6E6E38D7">
                  <wp:extent cx="5760720" cy="4141845"/>
                  <wp:effectExtent l="0" t="0" r="0" b="0"/>
                  <wp:docPr id="1" name="Image 1" descr="E:\git\M2Doc\tests\org.obeonetwork.m2doc.tests\resources\image\staticImage\dh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:\git\M2Doc\tests\org.obeonetwork.m2doc.tests\resources\image\staticImage\dh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4141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>End of demonstration.</w:t>
            </w:r>
          </w:p>
        </w:tc>
        <w:tc>
          <w:tcPr>
            <w:tcW w:w="3071" w:type="dxa"/>
          </w:tcPr>
          <w:p w:rsidR="0054440A" w:rsidRDefault="0054440A">
            <w:r>
              <w:t/>
            </w:r>
          </w:p>
        </w:tc>
      </w:tr>
      <w:tr w:rsidR="0054440A" w:rsidTr="0054440A">
        <w:tc>
          <w:tcPr>
            <w:tcW w:w="3070" w:type="dxa"/>
          </w:tcPr>
          <w:p w:rsidR="0054440A" w:rsidRDefault="0054440A">
            <w:r>
              <w:t/>
            </w:r>
          </w:p>
        </w:tc>
        <w:tc>
          <w:tcPr>
            <w:tcW w:w="3071" w:type="dxa"/>
          </w:tcPr>
          <w:p w:rsidR="0054440A" w:rsidRDefault="0054440A">
            <w:r>
              <w:t/>
            </w:r>
          </w:p>
        </w:tc>
        <w:tc>
          <w:tcPr>
            <w:tcW w:w="3071" w:type="dxa"/>
          </w:tcPr>
          <w:p w:rsidR="0054440A" w:rsidRDefault="0054440A">
            <w:r>
              <w:t/>
            </w:r>
          </w:p>
        </w:tc>
      </w:tr>
    </w:tbl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40A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5444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gif" Type="http://schemas.openxmlformats.org/officeDocument/2006/relationships/image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12</Words>
  <Characters>66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2019-01-31T15:37:00Z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