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8E4" w:rsidRDefault="004F38E4" w:rsidP="004F38E4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 xml:space="preserve">A simple demonstration of a </w:t>
      </w:r>
      <w:r>
        <w:rPr>
          <w:lang w:val="en-US"/>
        </w:rPr>
        <w:t>template</w:t>
      </w:r>
      <w:r w:rsidRPr="00DC5685">
        <w:rPr>
          <w:lang w:val="en-US"/>
        </w:rPr>
        <w:t> :</w:t>
      </w:r>
    </w:p>
    <w:p w:rsidR="004F38E4" w:rsidRPr="00DC5685" w:rsidRDefault="004F38E4" w:rsidP="004F38E4">
      <w:pPr>
        <w:rPr>
          <w:lang w:val="en-US"/>
        </w:rPr>
      </w:pPr>
      <w:r w:rsidR="00032D8A">
        <w:rPr>
          <w:lang w:val="en-US"/>
        </w:rPr>
        <w:t/>
      </w:r>
      <w:r/>
      <w:r w:rsidR="4EDF3938F64BBA9651A8D93A15317583">
        <w:fldChar w:fldCharType="begin"/>
      </w:r>
      <w:r w:rsidR="4EDF3938F64BBA9651A8D93A15317583">
        <w:instrText xml:space="preserve"> REF testid \h </w:instrText>
      </w:r>
      <w:r w:rsidR="4EDF3938F64BBA9651A8D93A15317583">
        <w:fldChar w:fldCharType="separate"/>
      </w:r>
      <w:r w:rsidR="4EDF3938F64BBA9651A8D93A15317583">
        <w:rPr>
          <w:noProof/>
          <w:b w:val="on"/>
        </w:rPr>
        <w:t>testidref1</w:t>
      </w:r>
      <w:r w:rsidR="4EDF3938F64BBA9651A8D93A15317583">
        <w:fldChar w:fldCharType="end"/>
      </w:r>
    </w:p>
    <w:p w:rsidR="004F38E4" w:rsidRDefault="004F38E4" w:rsidP="004F38E4">
      <w:pPr>
        <w:rPr>
          <w:lang w:val="en-US"/>
        </w:rPr>
      </w:pPr>
      <w:r>
        <w:rPr>
          <w:lang w:val="en-US"/>
        </w:rPr>
        <w:t/>
      </w:r>
      <w:bookmarkStart w:name="testid" w:id="133128212349737372916731631021118902269"/>
      <w:r>
        <w:rPr>
          <w:lang w:val="en-US"/>
        </w:rPr>
        <w:t>testidookmark</w:t>
      </w:r>
      <w:bookmarkEnd w:id="133128212349737372916731631021118902269"/>
    </w:p>
    <w:p w:rsidR="004F38E4" w:rsidRPr="00DC5685" w:rsidRDefault="004F38E4" w:rsidP="004F38E4">
      <w:pPr>
        <w:rPr>
          <w:lang w:val="en-US"/>
        </w:rPr>
      </w:pPr>
      <w:r w:rsidR="00032D8A">
        <w:rPr>
          <w:lang w:val="en-US"/>
        </w:rPr>
        <w:t/>
      </w:r>
      <w:r w:rsidR="4EDF3938F64BBA9651A8D93A15317583">
        <w:fldChar w:fldCharType="begin"/>
      </w:r>
      <w:r w:rsidR="4EDF3938F64BBA9651A8D93A15317583">
        <w:instrText xml:space="preserve"> REF testid \h </w:instrText>
      </w:r>
      <w:r w:rsidR="4EDF3938F64BBA9651A8D93A15317583">
        <w:fldChar w:fldCharType="separate"/>
      </w:r>
      <w:r w:rsidR="4EDF3938F64BBA9651A8D93A15317583">
        <w:rPr>
          <w:noProof/>
          <w:b w:val="on"/>
        </w:rPr>
        <w:t>testidref2</w:t>
      </w:r>
      <w:r w:rsidR="4EDF3938F64BBA9651A8D93A15317583">
        <w:fldChar w:fldCharType="end"/>
      </w:r>
    </w:p>
    <w:p w:rsidR="004F38E4" w:rsidRPr="00DC5685" w:rsidRDefault="004F38E4" w:rsidP="004F38E4">
      <w:pPr>
        <w:rPr>
          <w:lang w:val="en-US"/>
        </w:rPr>
      </w:pPr>
      <w:r w:rsidRPr="00DC5685">
        <w:rPr>
          <w:lang w:val="en-US"/>
        </w:rPr>
        <w:t>End of demonstration.</w:t>
      </w:r>
    </w:p>
    <w:p w:rsidR="004F38E4" w:rsidRPr="00DC5685" w:rsidRDefault="004F38E4">
      <w:pPr>
        <w:rPr>
          <w:lang w:val="en-US"/>
        </w:rPr>
      </w:pPr>
      <w:bookmarkStart w:id="0" w:name="_GoBack"/>
      <w:bookmarkEnd w:id="0"/>
      <w:r>
        <w:t/>
      </w:r>
    </w:p>
    <w:sectPr w:rsidR="004F38E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32D8A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4F38E4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57437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0131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484C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2019-06-05T07:53:00Z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