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r/>
    </w:p>
    <w:p w:rsidR="00EF484C" w:rsidRPr="00DC5685" w:rsidRDefault="00EF484C" w:rsidP="00F5495F">
      <w:pPr>
        <w:rPr>
          <w:lang w:val="en-US"/>
        </w:rPr>
      </w:pPr>
      <w:r>
        <w:rPr>
          <w:lang w:val="en-US"/>
        </w:rPr>
        <w:t/>
      </w:r>
      <w:r w:rsidR="039289D3CDC1BBEA5526933AA93CE179">
        <w:fldChar w:fldCharType="begin"/>
      </w:r>
      <w:r w:rsidR="039289D3CDC1BBEA5526933AA93CE179">
        <w:instrText xml:space="preserve"> REF testid \h </w:instrText>
      </w:r>
      <w:r w:rsidR="039289D3CDC1BBEA5526933AA93CE179">
        <w:fldChar w:fldCharType="separate"/>
      </w:r>
      <w:r w:rsidR="039289D3CDC1BBEA5526933AA93CE179">
        <w:rPr>
          <w:noProof/>
          <w:b w:val="on"/>
        </w:rPr>
        <w:t>testidref</w:t>
      </w:r>
      <w:r w:rsidR="039289D3CDC1BBEA5526933AA93CE179">
        <w:fldChar w:fldCharType="end"/>
      </w:r>
    </w:p>
    <w:p w:rsidR="00735354" w:rsidRDefault="00735354" w:rsidP="00735354">
      <w:pPr>
        <w:rPr>
          <w:lang w:val="en-US"/>
        </w:rPr>
      </w:pPr>
      <w:proofErr w:type="gramStart"/>
      <w:proofErr w:type="gramEnd"/>
      <w:bookmarkStart w:name="testid" w:id="61292665619860676319122385327668182336"/>
      <w:r w:rsidR="00EF484C">
        <w:rPr>
          <w:lang w:val="en-US"/>
        </w:rPr>
        <w:t>test</w:t>
      </w:r>
      <w:bookmarkEnd w:id="61292665619860676319122385327668182336"/>
    </w:p>
    <w:p w:rsidR="00C52979" w:rsidRPr="00DC5685" w:rsidRDefault="00791A6F" w:rsidP="00F5495F">
      <w:pPr>
        <w:rPr>
          <w:lang w:val="en-US"/>
        </w:rPr>
      </w:pPr>
      <w:bookmarkStart w:id="0" w:name="_GoBack"/>
      <w:bookmarkEnd w:id="0"/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627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2019-10-11T07:55:00Z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