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36194" w:rsidP="00F5495F">
      <w:proofErr w:type="spellStart"/>
      <w:proofErr w:type="spellEnd"/>
      <w:r>
        <w:t xml:space="preserve">Invalid </w:t>
      </w:r>
      <w:r>
        <w:t>start</w:t>
      </w:r>
      <w:r>
        <w:t xml:space="preserve"> tag</w:t>
      </w:r>
      <w:r w:rsidR="00BA34AE">
        <w:t> :</w:t>
      </w:r>
    </w:p>
    <w:p w:rsidR="00052FB8" w:rsidRDefault="00C52979" w:rsidP="00F5495F">
      <w:r>
        <w:t xml:space="preserve"> </w:t>
      </w:r>
      <w:r w:rsidR="00B36194">
        <w:rPr>
          <w:b w:val="true"/>
          <w:color w:val="FF0000"/>
        </w:rPr>
        <w:t>Couldn't find the 'fr' variable</w:t>
      </w:r>
    </w:p>
    <w:p w:rsidR="00052FB8" w:rsidRDefault="00730F02" w:rsidP="00F5495F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Couldn't find the 'v' variable</w:t>
        <w:br/>
      </w:r>
      <w:r w:rsidR="006F5523">
        <w:rPr>
          <w:b w:val="true"/>
          <w:color w:val="FF0000"/>
        </w:rPr>
        <w:t>Couldn't find the 'aqlFeatureAccess(org.eclipse.acceleo.query.runtime.impl.Nothing,java.lang.String)' service</w:t>
      </w:r>
      <w:r w:rsidR="00052FB8">
        <w:t>,</w:t>
      </w:r>
    </w:p>
    <w:p w:rsidR="00C52979" w:rsidRDefault="00BA34AE" w:rsidP="00F5495F">
      <w:bookmarkStart w:id="0" w:name="_GoBack"/>
      <w:bookmarkEnd w:id="0"/>
      <w:proofErr w:type="spellStart"/>
      <w:proofErr w:type="spellEnd"/>
      <w:r>
        <w:t>En</w:t>
      </w:r>
      <w:r w:rsidR="00286FAA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