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1643B0" w:rsidRDefault="001643B0" w:rsidP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1643B0" w:rsidRDefault="001643B0" w:rsidP="001643B0">
      <w:r>
        <w:t>Some protected text</w:t>
      </w:r>
      <w:r>
        <w:t>1</w:t>
      </w:r>
      <w:r>
        <w:t>.</w:t>
      </w:r>
    </w:p>
    <w:p w:rsidR="001643B0" w:rsidRDefault="001643B0" w:rsidP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1643B0" w:rsidRDefault="001643B0" w:rsidP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R="001643B0" w:rsidRDefault="001643B0" w:rsidP="001643B0">
      <w:bookmarkStart w:id="0" w:name="_GoBack"/>
      <w:bookmarkEnd w:id="0"/>
      <w:r>
        <w:t>Some protected text</w:t>
      </w:r>
      <w:r>
        <w:t>2</w:t>
      </w:r>
      <w:r>
        <w:t>.</w:t>
      </w:r>
    </w:p>
    <w:p w:rsidR="001643B0" w:rsidRDefault="001643B0" w:rsidP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