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Syntax error in AQL expression: Expression "self." is invalid: missing feature access or service call</w:t>
      </w:r>
    </w:p>
    <w:p w:rsidR="00833091" w:rsidRDefault="00833091" w:rsidP="00F5495F">
      <w:r>
        <w:fldChar w:fldCharType="begin"/>
      </w:r>
      <w:r>
        <w:instrText xml:space="preserve"> m:enduserdoc </w:instrText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