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>
      <w:r>
        <w:t/>
      </w:r>
    </w:p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120" w:rsidRDefault="006D0120" w:rsidP="006A1251">
      <w:pPr>
        <w:spacing w:after="0" w:line="240" w:lineRule="auto"/>
      </w:pPr>
      <w:r>
        <w:separator/>
      </w:r>
    </w:p>
  </w:endnote>
  <w:endnote w:type="continuationSeparator" w:id="0">
    <w:p w:rsidR="006D0120" w:rsidRDefault="006D0120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0F4752" w:rsidRDefault="000F4752" w:rsidP="000F4752">
    <w:r>
      <w:t xml:space="preserve">Template de test pour les balises de référence à une variable : </w:t>
    </w:r>
    <w:r w:rsidRPr="00872F39">
      <w:rPr>
        <w:b w:val="true"/>
        <w:color w:val="FF0000" w:themeColor="accent6" w:themeShade="BF"/>
      </w:rPr>
      <w:t>Couldn't parse query.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120" w:rsidRDefault="006D0120" w:rsidP="006A1251">
      <w:pPr>
        <w:spacing w:after="0" w:line="240" w:lineRule="auto"/>
      </w:pPr>
      <w:r>
        <w:separator/>
      </w:r>
    </w:p>
  </w:footnote>
  <w:footnote w:type="continuationSeparator" w:id="0">
    <w:p w:rsidR="006D0120" w:rsidRDefault="006D0120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752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0120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footer2.xml" Type="http://schemas.openxmlformats.org/officeDocument/2006/relationships/footer"/>
<Relationship Id="rId11" Target="header3.xml" Type="http://schemas.openxmlformats.org/officeDocument/2006/relationships/header"/>
<Relationship Id="rId12" Target="footer3.xml" Type="http://schemas.openxmlformats.org/officeDocument/2006/relationships/footer"/>
<Relationship Id="rId13" Target="fontTable.xml" Type="http://schemas.openxmlformats.org/officeDocument/2006/relationships/fontTable"/>
<Relationship Id="rId14" Target="theme/theme1.xml" Type="http://schemas.openxmlformats.org/officeDocument/2006/relationships/theme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header2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NLEPINE</cp:lastModifiedBy>
  <dcterms:modified xsi:type="dcterms:W3CDTF">2016-07-04T14:05:00Z</dcterms:modified>
  <cp:revision>31</cp:revision>
</cp:coreProperties>
</file>