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F5495F">
      <w:proofErr w:type="spellStart"/>
      <w:proofErr w:type="spellEnd"/>
      <w:proofErr w:type="spellStart"/>
      <w:proofErr w:type="spellEnd"/>
      <w:bookmarkStart w:id="0" w:name="_GoBack"/>
      <w:bookmarkEnd w:id="0"/>
      <w:r>
        <w:t>Template de test pour les balises d</w:t>
      </w:r>
      <w:r w:rsidR="009E71ED">
        <w:t xml:space="preserve">e </w:t>
      </w:r>
      <w:r w:rsidR="009E71ED">
        <w:t>query</w:t>
      </w:r>
      <w:r w:rsidR="009E71ED">
        <w:t xml:space="preserve"> </w:t>
      </w:r>
      <w:r w:rsidR="009E71ED">
        <w:t>aql</w:t>
      </w:r>
      <w:r>
        <w:t xml:space="preserve"> : </w:t>
      </w:r>
      <w:r w:rsidRPr="00872F39">
        <w:rPr>
          <w:color w:val="E36C0A" w:themeColor="accent6" w:themeShade="BF"/>
        </w:rPr>
        <w:t>Couldn't find the 'self' variable</w:t>
        <w:br/>
      </w:r>
      <w:r w:rsidRPr="00872F39">
        <w:rPr>
          <w:b w:val="true"/>
          <w:color w:val="FF0000" w:themeColor="accent6" w:themeShade="BF"/>
        </w:rPr>
        <w:t>Couldn't find the 'aqlFeatureAccess(org.eclipse.acceleo.query.runtime.impl.Nothing,java.lang.String)' service</w:t>
      </w:r>
    </w:p>
    <w:p w:rsidR="00C52979" w:rsidRDefault="00C52979" w:rsidP="00F5495F">
      <w:r>
        <w:t xml:space="preserve">Fin du </w:t>
      </w:r>
      <w:r w:rsidR="00067430">
        <w:t>gabarit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2016-04-08T09:47:00Z</dcterms:modified>
  <cp:revision>26</cp:revision>
</cp:coreProperties>
</file>