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384CB2" w:rsidRPr="00642C80" w:rsidRDefault="00384CB2" w:rsidP="00384CB2">
      <w:pPr>
        <w:tabs>
          <w:tab w:val="left" w:pos="3119"/>
        </w:tabs>
      </w:pPr>
      <w:r>
        <w:t>Template de test pour les fragments statiques.</w:t>
      </w:r>
    </w:p>
    <w:p w:rsidR="007A2DC4" w:rsidRPr="00384CB2" w:rsidRDefault="007A2DC4" w:rsidP="00384CB2"/>
    <w:sectPr w:rsidR="007A2DC4" w:rsidRPr="00384CB2" w:rsidSect="00384CB2">
      <w:pgSz w:w="11906" w:h="16838"/>
      <w:pgMar w:top="1417" w:right="1417" w:bottom="1417" w:left="1417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873BB"/>
    <w:rsid w:val="00092234"/>
    <w:rsid w:val="000B4C5A"/>
    <w:rsid w:val="000B70E4"/>
    <w:rsid w:val="000B723D"/>
    <w:rsid w:val="000C1E84"/>
    <w:rsid w:val="000C347F"/>
    <w:rsid w:val="000C55C5"/>
    <w:rsid w:val="000D1FFD"/>
    <w:rsid w:val="000D53E3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84CB2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A61D8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09EB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C44CB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CB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55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8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NLEPINE</cp:lastModifiedBy>
  <cp:revision>13</cp:revision>
  <dcterms:created xsi:type="dcterms:W3CDTF">2016-02-04T21:25:00Z</dcterms:created>
  <dcterms:modified xsi:type="dcterms:W3CDTF">2016-07-05T07:45:00Z</dcterms:modified>
</cp:coreProperties>
</file>