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2DED" w:rsidRDefault="00552DED" w:rsidP="00552DED">
      <w:pPr>
        <w:spacing w:after="0" w:line="240" w:lineRule="auto"/>
      </w:pPr>
      <w:r>
        <w:separator/>
      </w:r>
    </w:p>
  </w:endnote>
  <w:endnote w:type="continuationSeparator" w:id="0">
    <w:p w:rsidR="00552DED" w:rsidRDefault="00552DED" w:rsidP="0055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C22EC" w:rsidR="001C22EC" w:rsidRDefault="001C22EC">
    <w:proofErr w:type="spellStart"/>
    <w:proofErr w:type="spellEnd"/>
    <w:proofErr w:type="gramStart"/>
    <w:proofErr w:type="gramEnd"/>
    <w:proofErr w:type="spellStart"/>
    <w:proofErr w:type="spellEnd"/>
    <w:r>
      <w:t xml:space="preserve">A simple </w:t>
    </w:r>
    <w:r>
      <w:t>demonstration</w:t>
    </w:r>
    <w:r>
      <w:t xml:space="preserve"> of </w:t>
    </w:r>
    <w:r>
      <w:t>a</w:t>
    </w:r>
    <w:r>
      <w:t xml:space="preserve"> </w:t>
    </w:r>
    <w:r>
      <w:t>static</w:t>
    </w:r>
    <w:r>
      <w:t xml:space="preserve"> table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1C22EC" w:rsidTr="00353F26">
      <w:tc>
        <w:tcPr>
          <w:tcW w:type="dxa" w:w="3070"/>
        </w:tcPr>
        <w:p w:rsidP="001C22EC" w:rsidR="001C22EC" w:rsidRDefault="001C22EC">
          <w:r>
            <w:t>A</w:t>
          </w:r>
        </w:p>
      </w:tc>
      <w:tc>
        <w:tcPr>
          <w:tcW w:type="dxa" w:w="3071"/>
        </w:tcPr>
        <w:p w:rsidP="001C22EC" w:rsidR="001C22EC" w:rsidRDefault="001C22EC">
          <w:r>
            <w:t>Z</w:t>
          </w:r>
        </w:p>
      </w:tc>
      <w:tc>
        <w:tcPr>
          <w:tcW w:type="dxa" w:w="3071"/>
        </w:tcPr>
        <w:p w:rsidP="001C22EC" w:rsidR="001C22EC" w:rsidRDefault="001C22EC">
          <w:r>
            <w:t>E</w:t>
          </w:r>
        </w:p>
      </w:tc>
    </w:tr>
    <w:tr w:rsidR="001C22EC" w:rsidTr="00353F26">
      <w:tc>
        <w:tcPr>
          <w:tcW w:type="dxa" w:w="3070"/>
        </w:tcPr>
        <w:p w:rsidP="001C22EC" w:rsidR="001C22EC" w:rsidRDefault="001C22EC">
          <w:r>
            <w:t>R</w:t>
          </w:r>
        </w:p>
      </w:tc>
      <w:tc>
        <w:tcPr>
          <w:tcW w:type="dxa" w:w="3071"/>
        </w:tcPr>
        <w:p w:rsidP="001C22EC" w:rsidR="001C22EC" w:rsidRDefault="001C22EC">
          <w:r>
            <w:t>T</w:t>
          </w:r>
        </w:p>
      </w:tc>
      <w:tc>
        <w:tcPr>
          <w:tcW w:type="dxa" w:w="3071"/>
        </w:tcPr>
        <w:p w:rsidP="001C22EC" w:rsidR="001C22EC" w:rsidRDefault="001C22EC">
          <w:r>
            <w:t>Y</w:t>
          </w:r>
        </w:p>
      </w:tc>
    </w:tr>
    <w:tr w:rsidR="001C22EC" w:rsidTr="00353F26">
      <w:tc>
        <w:tcPr>
          <w:tcW w:type="dxa" w:w="3070"/>
        </w:tcPr>
        <w:p w:rsidP="001C22EC" w:rsidR="001C22EC" w:rsidRDefault="001C22EC">
          <w:r>
            <w:t>U</w:t>
          </w:r>
        </w:p>
      </w:tc>
      <w:tc>
        <w:tcPr>
          <w:tcW w:type="dxa" w:w="3071"/>
        </w:tcPr>
        <w:p w:rsidP="001C22EC" w:rsidR="001C22EC" w:rsidRDefault="001C22EC">
          <w:r>
            <w:t>I</w:t>
          </w:r>
        </w:p>
      </w:tc>
      <w:tc>
        <w:tcPr>
          <w:tcW w:type="dxa" w:w="3071"/>
        </w:tcPr>
        <w:p w:rsidP="001C22EC" w:rsidR="001C22EC" w:rsidRDefault="001C22EC">
          <w:r>
            <w:t>O</w:t>
          </w:r>
        </w:p>
      </w:tc>
    </w:tr>
    <w:tr w:rsidR="001C22EC" w:rsidTr="00353F26">
      <w:tc>
        <w:tcPr>
          <w:tcW w:type="dxa" w:w="3070"/>
        </w:tcPr>
        <w:p w:rsidP="001C22EC" w:rsidR="001C22EC" w:rsidRDefault="001C22EC">
          <w:r>
            <w:t>P</w:t>
          </w:r>
        </w:p>
      </w:tc>
      <w:tc>
        <w:tcPr>
          <w:tcW w:type="dxa" w:w="3071"/>
        </w:tcPr>
        <w:p w:rsidP="001C22EC" w:rsidR="001C22EC" w:rsidRDefault="001C22EC">
          <w:r>
            <w:t>Q</w:t>
          </w:r>
        </w:p>
      </w:tc>
      <w:tc>
        <w:tcPr>
          <w:tcW w:type="dxa" w:w="3071"/>
        </w:tcPr>
        <w:p w:rsidP="001C22EC" w:rsidR="001C22EC" w:rsidRDefault="001C22EC">
          <w:r>
            <w:t>S</w:t>
          </w:r>
        </w:p>
      </w:tc>
    </w:tr>
    <w:tr w:rsidR="001C22EC" w:rsidTr="00353F26">
      <w:tc>
        <w:tcPr>
          <w:tcW w:type="dxa" w:w="3070"/>
        </w:tcPr>
        <w:p w:rsidP="001C22EC" w:rsidR="001C22EC" w:rsidRDefault="001C22EC">
          <w:r>
            <w:t>D</w:t>
          </w:r>
        </w:p>
      </w:tc>
      <w:tc>
        <w:tcPr>
          <w:tcW w:type="dxa" w:w="3071"/>
        </w:tcPr>
        <w:p w:rsidP="001C22EC" w:rsidR="001C22EC" w:rsidRDefault="001C22EC">
          <w:r>
            <w:t>F</w:t>
          </w:r>
        </w:p>
      </w:tc>
      <w:tc>
        <w:tcPr>
          <w:tcW w:type="dxa" w:w="3071"/>
        </w:tcPr>
        <w:p w:rsidP="001C22EC" w:rsidR="001C22EC" w:rsidRDefault="001C22EC">
          <w:r>
            <w:t>G</w:t>
          </w:r>
        </w:p>
      </w:tc>
    </w:tr>
  </w:tbl>
  <w:p w:rsidP="001C22EC" w:rsidR="001C22EC" w:rsidRDefault="001C22EC">
    <w:r>
      <w:t/>
    </w:r>
  </w:p>
  <w:p w:rsidP="001C22EC" w:rsidR="001C22EC" w:rsidRDefault="001C22EC">
    <w:proofErr w:type="spellStart"/>
    <w:proofErr w:type="spellEnd"/>
    <w:r>
      <w:t xml:space="preserve">End of </w:t>
    </w:r>
    <w:r>
      <w:t>demonstration</w:t>
    </w:r>
    <w:r>
      <w:t>.</w:t>
    </w:r>
  </w:p>
  <w:p w:rsidR="001C22EC" w:rsidRDefault="001C22EC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52DED" w:rsidR="00552DED" w:rsidRDefault="00552DED">
      <w:pPr>
        <w:spacing w:after="0" w:line="240" w:lineRule="auto"/>
      </w:pPr>
      <w:r>
        <w:separator/>
      </w:r>
    </w:p>
  </w:footnote>
  <w:footnote w:id="0" w:type="continuationSeparator">
    <w:p w:rsidP="00552DED" w:rsidR="00552DED" w:rsidRDefault="00552D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22EC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2DED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3EF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C6DB8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52DED"/>
  </w:style>
  <w:style w:styleId="Pieddepage" w:type="paragraph">
    <w:name w:val="footer"/>
    <w:basedOn w:val="Normal"/>
    <w:link w:val="Pieddepag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52D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2017-02-09T08:53:00Z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