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r>
        <w:rPr>
          <w:lang w:val="en-US"/>
        </w:rPr>
        <w:t>4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2767C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26</Words>
  <Characters>144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2018-01-31T16:03:00Z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