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P="00F5495F" w:rsidR="00833091" w:rsidRDefault="009126DE">
      <w:r w:rsidR="00741DB7">
        <w:t>anydsl</w:t>
      </w:r>
    </w:p>
    <w:p w:rsidP="00F5495F" w:rsidR="00833091" w:rsidRDefault="009126DE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D69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1DB7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26DE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6E5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18</Words>
  <Characters>99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2017-02-22T13:09:00Z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