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2631E" w14:textId="77777777" w:rsidR="00690397" w:rsidRDefault="00690397">
      <w:pPr>
        <w:spacing w:before="1600"/>
      </w:pPr>
    </w:p>
    <w:p w14:paraId="1392631F" w14:textId="77777777" w:rsidR="00690397" w:rsidRDefault="00000000">
      <w:pPr>
        <w:jc w:val="center"/>
      </w:pPr>
      <w:r>
        <w:rPr>
          <w:color w:val="667080"/>
          <w:sz w:val="28"/>
          <w:szCs w:val="28"/>
        </w:rPr>
        <w:t>Modul 347</w:t>
      </w:r>
    </w:p>
    <w:p w14:paraId="13926320" w14:textId="77777777" w:rsidR="00690397" w:rsidRDefault="00000000">
      <w:pPr>
        <w:spacing w:before="200" w:after="200"/>
        <w:jc w:val="center"/>
      </w:pPr>
      <w:r>
        <w:rPr>
          <w:b/>
          <w:bCs/>
          <w:color w:val="1F5FA8"/>
          <w:sz w:val="44"/>
          <w:szCs w:val="44"/>
        </w:rPr>
        <w:t>Abschlussarbeit</w:t>
      </w:r>
    </w:p>
    <w:p w14:paraId="13926321" w14:textId="77777777" w:rsidR="00690397" w:rsidRDefault="00000000">
      <w:pPr>
        <w:spacing w:after="700"/>
        <w:jc w:val="center"/>
      </w:pPr>
      <w:r>
        <w:rPr>
          <w:b/>
          <w:bCs/>
          <w:color w:val="1E2733"/>
          <w:sz w:val="30"/>
          <w:szCs w:val="30"/>
        </w:rPr>
        <w:t xml:space="preserve">Eine Applikation mit Containers </w:t>
      </w:r>
      <w:proofErr w:type="gramStart"/>
      <w:r>
        <w:rPr>
          <w:b/>
          <w:bCs/>
          <w:color w:val="1E2733"/>
          <w:sz w:val="30"/>
          <w:szCs w:val="30"/>
        </w:rPr>
        <w:t>virtualisieren</w:t>
      </w:r>
      <w:proofErr w:type="gramEnd"/>
    </w:p>
    <w:p w14:paraId="13926322" w14:textId="77777777" w:rsidR="00690397" w:rsidRDefault="00000000">
      <w:pPr>
        <w:spacing w:after="100"/>
        <w:jc w:val="center"/>
      </w:pPr>
      <w:r>
        <w:rPr>
          <w:i/>
          <w:iCs/>
          <w:color w:val="1E2733"/>
          <w:sz w:val="26"/>
          <w:szCs w:val="26"/>
        </w:rPr>
        <w:t>Projekt: Fahrzeugverwaltung</w:t>
      </w:r>
    </w:p>
    <w:p w14:paraId="13926323" w14:textId="77777777" w:rsidR="00690397" w:rsidRDefault="00000000">
      <w:pPr>
        <w:spacing w:after="1200"/>
        <w:jc w:val="center"/>
      </w:pPr>
      <w:r>
        <w:rPr>
          <w:color w:val="667080"/>
        </w:rPr>
        <w:t xml:space="preserve">Spring Boot 3 · PostgreSQL · Docker </w:t>
      </w:r>
      <w:proofErr w:type="spellStart"/>
      <w:r>
        <w:rPr>
          <w:color w:val="667080"/>
        </w:rPr>
        <w:t>Compose</w:t>
      </w:r>
      <w:proofErr w:type="spellEnd"/>
    </w:p>
    <w:p w14:paraId="13926324" w14:textId="77777777" w:rsidR="00690397" w:rsidRDefault="00000000">
      <w:pPr>
        <w:jc w:val="center"/>
      </w:pPr>
      <w:r>
        <w:rPr>
          <w:color w:val="667080"/>
          <w:sz w:val="20"/>
          <w:szCs w:val="20"/>
        </w:rPr>
        <w:t>Dokumentation zur Abschlussarbeit</w:t>
      </w:r>
    </w:p>
    <w:p w14:paraId="13926325" w14:textId="4FD12E50" w:rsidR="00690397" w:rsidRDefault="00000000">
      <w:pPr>
        <w:spacing w:after="200"/>
        <w:jc w:val="center"/>
      </w:pPr>
      <w:r>
        <w:rPr>
          <w:color w:val="667080"/>
          <w:sz w:val="20"/>
          <w:szCs w:val="20"/>
        </w:rPr>
        <w:t xml:space="preserve">Datum: </w:t>
      </w:r>
      <w:r w:rsidR="00A771D6">
        <w:rPr>
          <w:color w:val="667080"/>
          <w:sz w:val="20"/>
          <w:szCs w:val="20"/>
        </w:rPr>
        <w:t>02.07.2026</w:t>
      </w:r>
    </w:p>
    <w:p w14:paraId="13926326" w14:textId="052206FE" w:rsidR="00690397" w:rsidRDefault="00A771D6">
      <w:pPr>
        <w:jc w:val="center"/>
      </w:pPr>
      <w:r>
        <w:rPr>
          <w:color w:val="667080"/>
          <w:sz w:val="20"/>
          <w:szCs w:val="20"/>
        </w:rPr>
        <w:t>Teammitglieder</w:t>
      </w:r>
      <w:r w:rsidR="00000000">
        <w:rPr>
          <w:color w:val="667080"/>
          <w:sz w:val="20"/>
          <w:szCs w:val="20"/>
        </w:rPr>
        <w:t xml:space="preserve">: </w:t>
      </w:r>
      <w:r>
        <w:rPr>
          <w:color w:val="667080"/>
          <w:sz w:val="20"/>
          <w:szCs w:val="20"/>
        </w:rPr>
        <w:t>Noel Oberlin</w:t>
      </w:r>
      <w:r w:rsidR="00000000">
        <w:rPr>
          <w:color w:val="667080"/>
          <w:sz w:val="20"/>
          <w:szCs w:val="20"/>
        </w:rPr>
        <w:t xml:space="preserve"> </w:t>
      </w:r>
      <w:r>
        <w:rPr>
          <w:color w:val="667080"/>
          <w:sz w:val="20"/>
          <w:szCs w:val="20"/>
        </w:rPr>
        <w:t xml:space="preserve">und Felix </w:t>
      </w:r>
      <w:proofErr w:type="gramStart"/>
      <w:r>
        <w:rPr>
          <w:color w:val="667080"/>
          <w:sz w:val="20"/>
          <w:szCs w:val="20"/>
        </w:rPr>
        <w:t>Vogele</w:t>
      </w:r>
      <w:proofErr w:type="gramEnd"/>
    </w:p>
    <w:p w14:paraId="13926327" w14:textId="77777777" w:rsidR="00690397" w:rsidRDefault="00000000">
      <w:r>
        <w:br w:type="page"/>
      </w:r>
    </w:p>
    <w:p w14:paraId="13926328" w14:textId="77777777" w:rsidR="00690397" w:rsidRDefault="00000000">
      <w:pPr>
        <w:pStyle w:val="Heading1"/>
        <w:spacing w:before="360" w:after="160"/>
      </w:pPr>
      <w:bookmarkStart w:id="0" w:name="_Toc233790630"/>
      <w:r>
        <w:rPr>
          <w:b/>
          <w:bCs/>
          <w:color w:val="1F5FA8"/>
          <w:sz w:val="30"/>
          <w:szCs w:val="30"/>
        </w:rPr>
        <w:lastRenderedPageBreak/>
        <w:t>Inhaltsverzeichnis</w:t>
      </w:r>
      <w:bookmarkEnd w:id="0"/>
    </w:p>
    <w:sdt>
      <w:sdtPr>
        <w:alias w:val="Inhaltsverzeichnis"/>
        <w:id w:val="-762840292"/>
      </w:sdtPr>
      <w:sdtContent>
        <w:p w14:paraId="50A255ED" w14:textId="0E9FC15C" w:rsidR="00A771D6" w:rsidRDefault="00000000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790630" w:history="1">
            <w:r w:rsidR="00A771D6" w:rsidRPr="00BD7907">
              <w:rPr>
                <w:rStyle w:val="Hyperlink"/>
                <w:b/>
                <w:bCs/>
                <w:noProof/>
              </w:rPr>
              <w:t>Inhaltsverzeichnis</w:t>
            </w:r>
            <w:r w:rsidR="00A771D6">
              <w:rPr>
                <w:noProof/>
              </w:rPr>
              <w:tab/>
            </w:r>
            <w:r w:rsidR="00A771D6">
              <w:rPr>
                <w:noProof/>
              </w:rPr>
              <w:fldChar w:fldCharType="begin"/>
            </w:r>
            <w:r w:rsidR="00A771D6">
              <w:rPr>
                <w:noProof/>
              </w:rPr>
              <w:instrText xml:space="preserve"> PAGEREF _Toc233790630 \h </w:instrText>
            </w:r>
            <w:r w:rsidR="00A771D6">
              <w:rPr>
                <w:noProof/>
              </w:rPr>
            </w:r>
            <w:r w:rsidR="00A771D6">
              <w:rPr>
                <w:noProof/>
              </w:rPr>
              <w:fldChar w:fldCharType="separate"/>
            </w:r>
            <w:r w:rsidR="00A771D6">
              <w:rPr>
                <w:noProof/>
              </w:rPr>
              <w:t>2</w:t>
            </w:r>
            <w:r w:rsidR="00A771D6">
              <w:rPr>
                <w:noProof/>
              </w:rPr>
              <w:fldChar w:fldCharType="end"/>
            </w:r>
          </w:hyperlink>
        </w:p>
        <w:p w14:paraId="7EC74321" w14:textId="4D7845DB" w:rsidR="00A771D6" w:rsidRDefault="00A771D6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3790631" w:history="1">
            <w:r w:rsidRPr="00BD7907">
              <w:rPr>
                <w:rStyle w:val="Hyperlink"/>
                <w:b/>
                <w:bCs/>
                <w:noProof/>
              </w:rPr>
              <w:t>1. Einleitung und Auftrag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_Toc233790631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D67479E" w14:textId="5D547121" w:rsidR="00A771D6" w:rsidRDefault="00A771D6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790632" w:history="1">
            <w:r w:rsidRPr="00BD7907">
              <w:rPr>
                <w:rStyle w:val="Hyperlink"/>
                <w:b/>
                <w:bCs/>
                <w:noProof/>
              </w:rPr>
              <w:t>1.1 Auftrag gemäss Aufgabenstellung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_Toc233790632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E335157" w14:textId="02C6EB75" w:rsidR="00A771D6" w:rsidRDefault="00A771D6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790633" w:history="1">
            <w:r w:rsidRPr="00BD7907">
              <w:rPr>
                <w:rStyle w:val="Hyperlink"/>
                <w:b/>
                <w:bCs/>
                <w:noProof/>
              </w:rPr>
              <w:t>1.2 Ziel dieser Applikation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_Toc233790633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1C44162" w14:textId="525AECD0" w:rsidR="00A771D6" w:rsidRDefault="00A771D6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3790634" w:history="1">
            <w:r w:rsidRPr="00BD7907">
              <w:rPr>
                <w:rStyle w:val="Hyperlink"/>
                <w:b/>
                <w:bCs/>
                <w:noProof/>
              </w:rPr>
              <w:t>2. Containertechnologien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_Toc233790634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0D3114" w14:textId="601B623A" w:rsidR="00A771D6" w:rsidRDefault="00A771D6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790635" w:history="1">
            <w:r w:rsidRPr="00BD7907">
              <w:rPr>
                <w:rStyle w:val="Hyperlink"/>
                <w:b/>
                <w:bCs/>
                <w:noProof/>
              </w:rPr>
              <w:t>2.1 Was ist ein Container?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_Toc233790635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220BC5C" w14:textId="71CB741F" w:rsidR="00A771D6" w:rsidRDefault="00A771D6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790636" w:history="1">
            <w:r w:rsidRPr="00BD7907">
              <w:rPr>
                <w:rStyle w:val="Hyperlink"/>
                <w:b/>
                <w:bCs/>
                <w:noProof/>
              </w:rPr>
              <w:t>2.2 Docker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_Toc233790636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CE6E512" w14:textId="25EF486E" w:rsidR="00A771D6" w:rsidRDefault="00A771D6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790637" w:history="1">
            <w:r w:rsidRPr="00BD7907">
              <w:rPr>
                <w:rStyle w:val="Hyperlink"/>
                <w:b/>
                <w:bCs/>
                <w:noProof/>
              </w:rPr>
              <w:t>2.3 Docker Compose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_Toc233790637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EEC09A" w14:textId="7756A034" w:rsidR="00A771D6" w:rsidRDefault="00A771D6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790638" w:history="1">
            <w:r w:rsidRPr="00BD7907">
              <w:rPr>
                <w:rStyle w:val="Hyperlink"/>
                <w:b/>
                <w:bCs/>
                <w:noProof/>
              </w:rPr>
              <w:t>2.4 Multi-Stage-Builds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_Toc233790638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25F9E5A" w14:textId="0DF53421" w:rsidR="00A771D6" w:rsidRDefault="00A771D6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3790639" w:history="1">
            <w:r w:rsidRPr="00BD7907">
              <w:rPr>
                <w:rStyle w:val="Hyperlink"/>
                <w:b/>
                <w:bCs/>
                <w:noProof/>
              </w:rPr>
              <w:t>3. Komponenten für die Virtualisierung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_Toc233790639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94AA456" w14:textId="5762923D" w:rsidR="00A771D6" w:rsidRDefault="00A771D6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790640" w:history="1">
            <w:r w:rsidRPr="00BD7907">
              <w:rPr>
                <w:rStyle w:val="Hyperlink"/>
                <w:b/>
                <w:bCs/>
                <w:noProof/>
              </w:rPr>
              <w:t>3.1 Begründung der Komponentenwahl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_Toc233790640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8F2F38" w14:textId="075F88FE" w:rsidR="00A771D6" w:rsidRDefault="00A771D6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790641" w:history="1">
            <w:r w:rsidRPr="00BD7907">
              <w:rPr>
                <w:rStyle w:val="Hyperlink"/>
                <w:b/>
                <w:bCs/>
                <w:noProof/>
              </w:rPr>
              <w:t>3.2 Umgebungsvariablen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_Toc233790641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1335C3" w14:textId="4FB9ADA1" w:rsidR="00A771D6" w:rsidRDefault="00A771D6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3790642" w:history="1">
            <w:r w:rsidRPr="00BD7907">
              <w:rPr>
                <w:rStyle w:val="Hyperlink"/>
                <w:b/>
                <w:bCs/>
                <w:noProof/>
              </w:rPr>
              <w:t>4. Architektur für die Containerisierung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_Toc233790642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023915" w14:textId="335A23E1" w:rsidR="00A771D6" w:rsidRDefault="00A771D6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790643" w:history="1">
            <w:r w:rsidRPr="00BD7907">
              <w:rPr>
                <w:rStyle w:val="Hyperlink"/>
                <w:b/>
                <w:bCs/>
                <w:noProof/>
              </w:rPr>
              <w:t>4.1 Netzwerksegmentierung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_Toc233790643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75499CA" w14:textId="6032DBCC" w:rsidR="00A771D6" w:rsidRDefault="00A771D6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790644" w:history="1">
            <w:r w:rsidRPr="00BD7907">
              <w:rPr>
                <w:rStyle w:val="Hyperlink"/>
                <w:b/>
                <w:bCs/>
                <w:noProof/>
              </w:rPr>
              <w:t>4.2 Kommunikationsfluss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_Toc233790644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9CDF4F" w14:textId="664D78BD" w:rsidR="00A771D6" w:rsidRDefault="00A771D6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790645" w:history="1">
            <w:r w:rsidRPr="00BD7907">
              <w:rPr>
                <w:rStyle w:val="Hyperlink"/>
                <w:b/>
                <w:bCs/>
                <w:noProof/>
              </w:rPr>
              <w:t>4.3 Startreihenfolge und Robustheit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_Toc233790645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42F962B" w14:textId="242A5B9A" w:rsidR="00A771D6" w:rsidRDefault="00A771D6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790646" w:history="1">
            <w:r w:rsidRPr="00BD7907">
              <w:rPr>
                <w:rStyle w:val="Hyperlink"/>
                <w:b/>
                <w:bCs/>
                <w:noProof/>
              </w:rPr>
              <w:t>4.4 Ablaufmodell der Containerisierung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_Toc233790646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0A0B981" w14:textId="596998A0" w:rsidR="00A771D6" w:rsidRDefault="00A771D6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3790647" w:history="1">
            <w:r w:rsidRPr="00BD7907">
              <w:rPr>
                <w:rStyle w:val="Hyperlink"/>
                <w:b/>
                <w:bCs/>
                <w:noProof/>
              </w:rPr>
              <w:t>5. Applikation gemäss Vorgaben virtualisiert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_Toc233790647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0F94116" w14:textId="011E87BC" w:rsidR="00A771D6" w:rsidRDefault="00A771D6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790648" w:history="1">
            <w:r w:rsidRPr="00BD7907">
              <w:rPr>
                <w:rStyle w:val="Hyperlink"/>
                <w:b/>
                <w:bCs/>
                <w:noProof/>
              </w:rPr>
              <w:t>5.1 Backend-Dockerfile (Multi-Stage-Build)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_Toc233790648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542BDD1" w14:textId="2AA7234C" w:rsidR="00A771D6" w:rsidRDefault="00A771D6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790649" w:history="1">
            <w:r w:rsidRPr="00BD7907">
              <w:rPr>
                <w:rStyle w:val="Hyperlink"/>
                <w:b/>
                <w:bCs/>
                <w:noProof/>
              </w:rPr>
              <w:t>5.2 Frontend-Dockerfile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_Toc233790649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C789FB7" w14:textId="0AAE45A8" w:rsidR="00A771D6" w:rsidRDefault="00A771D6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790650" w:history="1">
            <w:r w:rsidRPr="00BD7907">
              <w:rPr>
                <w:rStyle w:val="Hyperlink"/>
                <w:b/>
                <w:bCs/>
                <w:noProof/>
              </w:rPr>
              <w:t>5.3 compose.yaml – das Automatisierungsskript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_Toc233790650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A94106F" w14:textId="1DC83B53" w:rsidR="00A771D6" w:rsidRDefault="00A771D6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790651" w:history="1">
            <w:r w:rsidRPr="00BD7907">
              <w:rPr>
                <w:rStyle w:val="Hyperlink"/>
                <w:b/>
                <w:bCs/>
                <w:noProof/>
              </w:rPr>
              <w:t>5.4 REST-API des Backends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_Toc233790651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D477453" w14:textId="6A3810E8" w:rsidR="00A771D6" w:rsidRDefault="00A771D6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790652" w:history="1">
            <w:r w:rsidRPr="00BD7907">
              <w:rPr>
                <w:rStyle w:val="Hyperlink"/>
                <w:b/>
                <w:bCs/>
                <w:noProof/>
              </w:rPr>
              <w:t>5.5 Applikation starten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_Toc233790652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946739C" w14:textId="4A582263" w:rsidR="00A771D6" w:rsidRDefault="00A771D6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790653" w:history="1">
            <w:r w:rsidRPr="00BD7907">
              <w:rPr>
                <w:rStyle w:val="Hyperlink"/>
                <w:b/>
                <w:bCs/>
                <w:noProof/>
              </w:rPr>
              <w:t>5.6 Nützliche Befehle für Betrieb und Kontrolle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_Toc233790653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ECE113F" w14:textId="5C78ACEA" w:rsidR="00A771D6" w:rsidRDefault="00A771D6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790654" w:history="1">
            <w:r w:rsidRPr="00BD7907">
              <w:rPr>
                <w:rStyle w:val="Hyperlink"/>
                <w:b/>
                <w:bCs/>
                <w:noProof/>
              </w:rPr>
              <w:t>5.7 Quellcode und Ablage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_Toc233790654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278751B" w14:textId="2087A7ED" w:rsidR="00A771D6" w:rsidRDefault="00A771D6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3790655" w:history="1">
            <w:r w:rsidRPr="00BD7907">
              <w:rPr>
                <w:rStyle w:val="Hyperlink"/>
                <w:b/>
                <w:bCs/>
                <w:noProof/>
              </w:rPr>
              <w:t>6. Bewertungskriterien – Übersicht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_Toc233790655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392632A" w14:textId="523150C5" w:rsidR="00690397" w:rsidRDefault="00000000">
          <w:r>
            <w:fldChar w:fldCharType="end"/>
          </w:r>
        </w:p>
      </w:sdtContent>
    </w:sdt>
    <w:p w14:paraId="1392632B" w14:textId="77777777" w:rsidR="00690397" w:rsidRDefault="00000000">
      <w:r>
        <w:br w:type="page"/>
      </w:r>
    </w:p>
    <w:p w14:paraId="1392632C" w14:textId="77777777" w:rsidR="00690397" w:rsidRDefault="00000000">
      <w:pPr>
        <w:pStyle w:val="Heading1"/>
        <w:spacing w:before="360" w:after="160"/>
      </w:pPr>
      <w:bookmarkStart w:id="1" w:name="_Toc233790631"/>
      <w:r>
        <w:rPr>
          <w:b/>
          <w:bCs/>
          <w:color w:val="1F5FA8"/>
          <w:sz w:val="30"/>
          <w:szCs w:val="30"/>
        </w:rPr>
        <w:lastRenderedPageBreak/>
        <w:t>1. Einleitung und Auftrag</w:t>
      </w:r>
      <w:bookmarkEnd w:id="1"/>
    </w:p>
    <w:p w14:paraId="1392632D" w14:textId="77777777" w:rsidR="00690397" w:rsidRDefault="00000000">
      <w:pPr>
        <w:spacing w:after="160" w:line="276" w:lineRule="auto"/>
      </w:pPr>
      <w:r>
        <w:t xml:space="preserve">Diese Dokumentation beschreibt die Abschlussarbeit zum Modul 347 „Eine Applikation mit Containers virtualisieren“. Ziel der Arbeit ist es, eine bereits implementierte, einfache Anwendung zu containerisieren und mit Docker </w:t>
      </w:r>
      <w:proofErr w:type="spellStart"/>
      <w:r>
        <w:t>Compose</w:t>
      </w:r>
      <w:proofErr w:type="spellEnd"/>
      <w:r>
        <w:t xml:space="preserve"> auszuliefern.</w:t>
      </w:r>
    </w:p>
    <w:p w14:paraId="1392632E" w14:textId="77777777" w:rsidR="00690397" w:rsidRDefault="00000000">
      <w:pPr>
        <w:spacing w:after="160" w:line="276" w:lineRule="auto"/>
      </w:pPr>
      <w:r>
        <w:t xml:space="preserve">Als Anwendung wurde eine einfache Fahrzeugverwaltung gewählt: Eine Spring-Boot-3-REST-API verwaltet Fahrzeugdaten (Kennzeichen, Marke, Modell, Baujahr, Status usw.) in einer PostgreSQL-Datenbank. Eine schlanke Web-Oberfläche (HTML/CSS/JavaScript, ausgeliefert über </w:t>
      </w:r>
      <w:proofErr w:type="spellStart"/>
      <w:r>
        <w:t>nginx</w:t>
      </w:r>
      <w:proofErr w:type="spellEnd"/>
      <w:r>
        <w:t>) ermöglicht das Erfassen, Bearbeiten, Anzeigen und Löschen von Fahrzeugen (CRUD).</w:t>
      </w:r>
    </w:p>
    <w:p w14:paraId="1392632F" w14:textId="77777777" w:rsidR="00690397" w:rsidRDefault="00000000">
      <w:pPr>
        <w:pStyle w:val="Heading2"/>
        <w:spacing w:before="260" w:after="120"/>
      </w:pPr>
      <w:bookmarkStart w:id="2" w:name="_Toc233790632"/>
      <w:r>
        <w:rPr>
          <w:b/>
          <w:bCs/>
          <w:color w:val="1E2733"/>
          <w:sz w:val="24"/>
          <w:szCs w:val="24"/>
        </w:rPr>
        <w:t>1.1 Auftrag gemäss Aufgabenstellung</w:t>
      </w:r>
      <w:bookmarkEnd w:id="2"/>
    </w:p>
    <w:p w14:paraId="13926330" w14:textId="77777777" w:rsidR="00690397" w:rsidRDefault="00000000">
      <w:pPr>
        <w:pStyle w:val="ListParagraph"/>
        <w:numPr>
          <w:ilvl w:val="0"/>
          <w:numId w:val="2"/>
        </w:numPr>
        <w:spacing w:after="80"/>
      </w:pPr>
      <w:r>
        <w:t>2er-Gruppe bildet eine bereits implementierte Anwendung nach (Spring-Boot-Applikation mit Datenbankanbindung).</w:t>
      </w:r>
    </w:p>
    <w:p w14:paraId="13926331" w14:textId="77777777" w:rsidR="00690397" w:rsidRDefault="00000000">
      <w:pPr>
        <w:pStyle w:val="ListParagraph"/>
        <w:numPr>
          <w:ilvl w:val="0"/>
          <w:numId w:val="2"/>
        </w:numPr>
        <w:spacing w:after="80"/>
      </w:pPr>
      <w:r>
        <w:t>Definition einer geeigneten Plattform sowie der benötigten Ressourcen/Services für den Betrieb.</w:t>
      </w:r>
    </w:p>
    <w:p w14:paraId="13926332" w14:textId="77777777" w:rsidR="00690397" w:rsidRDefault="00000000">
      <w:pPr>
        <w:pStyle w:val="ListParagraph"/>
        <w:numPr>
          <w:ilvl w:val="0"/>
          <w:numId w:val="2"/>
        </w:numPr>
        <w:spacing w:after="80"/>
      </w:pPr>
      <w:r>
        <w:t>Einrichtung der Services für die Auslieferung.</w:t>
      </w:r>
    </w:p>
    <w:p w14:paraId="13926333" w14:textId="77777777" w:rsidR="00690397" w:rsidRDefault="00000000">
      <w:pPr>
        <w:pStyle w:val="ListParagraph"/>
        <w:numPr>
          <w:ilvl w:val="0"/>
          <w:numId w:val="2"/>
        </w:numPr>
        <w:spacing w:after="80"/>
      </w:pPr>
      <w:r>
        <w:t>Bereitstellung der Komponenten für die Auslieferung.</w:t>
      </w:r>
    </w:p>
    <w:p w14:paraId="13926334" w14:textId="77777777" w:rsidR="00690397" w:rsidRDefault="00000000">
      <w:pPr>
        <w:pStyle w:val="ListParagraph"/>
        <w:numPr>
          <w:ilvl w:val="0"/>
          <w:numId w:val="2"/>
        </w:numPr>
        <w:spacing w:after="80"/>
      </w:pPr>
      <w:r>
        <w:t>Schreiben von Automatisierungsskripten (Docker-</w:t>
      </w:r>
      <w:proofErr w:type="spellStart"/>
      <w:r>
        <w:t>Compose</w:t>
      </w:r>
      <w:proofErr w:type="spellEnd"/>
      <w:r>
        <w:t>-Datei) und Definition der Umgebungsvariablen.</w:t>
      </w:r>
    </w:p>
    <w:p w14:paraId="13926335" w14:textId="77777777" w:rsidR="00690397" w:rsidRDefault="00000000">
      <w:pPr>
        <w:pStyle w:val="ListParagraph"/>
        <w:numPr>
          <w:ilvl w:val="0"/>
          <w:numId w:val="2"/>
        </w:numPr>
        <w:spacing w:after="80"/>
      </w:pPr>
      <w:r>
        <w:t>Ablage von Code und Dokumentation auf GitHub.</w:t>
      </w:r>
    </w:p>
    <w:p w14:paraId="13926336" w14:textId="77777777" w:rsidR="00690397" w:rsidRDefault="00000000">
      <w:pPr>
        <w:pStyle w:val="Heading2"/>
        <w:spacing w:before="260" w:after="120"/>
      </w:pPr>
      <w:bookmarkStart w:id="3" w:name="_Toc233790633"/>
      <w:r>
        <w:rPr>
          <w:b/>
          <w:bCs/>
          <w:color w:val="1E2733"/>
          <w:sz w:val="24"/>
          <w:szCs w:val="24"/>
        </w:rPr>
        <w:t>1.2 Ziel dieser Applikation</w:t>
      </w:r>
      <w:bookmarkEnd w:id="3"/>
    </w:p>
    <w:p w14:paraId="13926337" w14:textId="77777777" w:rsidR="00690397" w:rsidRDefault="00000000">
      <w:pPr>
        <w:spacing w:after="160" w:line="276" w:lineRule="auto"/>
      </w:pPr>
      <w:r>
        <w:t>Die Applikation soll auf einem beliebigen Rechner mit Docker mit einem einzigen Befehl („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>“) vollständig gestartet werden können – ohne lokale Installation von Java, Node.js oder PostgreSQL.</w:t>
      </w:r>
    </w:p>
    <w:p w14:paraId="13926338" w14:textId="77777777" w:rsidR="00690397" w:rsidRDefault="00000000">
      <w:pPr>
        <w:pStyle w:val="Heading1"/>
        <w:spacing w:before="360" w:after="160"/>
      </w:pPr>
      <w:bookmarkStart w:id="4" w:name="_Toc233790634"/>
      <w:r>
        <w:rPr>
          <w:b/>
          <w:bCs/>
          <w:color w:val="1F5FA8"/>
          <w:sz w:val="30"/>
          <w:szCs w:val="30"/>
        </w:rPr>
        <w:t>2. Containertechnologien</w:t>
      </w:r>
      <w:bookmarkEnd w:id="4"/>
    </w:p>
    <w:p w14:paraId="13926339" w14:textId="77777777" w:rsidR="00690397" w:rsidRDefault="00000000">
      <w:pPr>
        <w:spacing w:after="160" w:line="276" w:lineRule="auto"/>
      </w:pPr>
      <w:r>
        <w:t>Dieses Kapitel erläutert die eingesetzten Containertechnologien und die zugrundeliegenden Konzepte.</w:t>
      </w:r>
    </w:p>
    <w:p w14:paraId="1392633A" w14:textId="77777777" w:rsidR="00690397" w:rsidRDefault="00000000">
      <w:pPr>
        <w:pStyle w:val="Heading2"/>
        <w:spacing w:before="260" w:after="120"/>
      </w:pPr>
      <w:bookmarkStart w:id="5" w:name="_Toc233790635"/>
      <w:r>
        <w:rPr>
          <w:b/>
          <w:bCs/>
          <w:color w:val="1E2733"/>
          <w:sz w:val="24"/>
          <w:szCs w:val="24"/>
        </w:rPr>
        <w:t>2.1 Was ist ein Container?</w:t>
      </w:r>
      <w:bookmarkEnd w:id="5"/>
    </w:p>
    <w:p w14:paraId="1392633B" w14:textId="77777777" w:rsidR="00690397" w:rsidRDefault="00000000">
      <w:pPr>
        <w:spacing w:after="160" w:line="276" w:lineRule="auto"/>
      </w:pPr>
      <w:r>
        <w:t xml:space="preserve">Ein Container ist eine leichtgewichtige, isolierte Laufzeitumgebung für eine Applikation. Im Gegensatz zu einer virtuellen Maschine (VM) virtualisiert ein Container nicht die gesamte Hardware, sondern teilt sich den Betriebssystem-Kernel des Hosts. Prozess-Isolation wird über Linux-Kernel-Mechanismen wie Namespaces (Isolierung von Prozessen, Netzwerk, Dateisystem) und Control Groups / </w:t>
      </w:r>
      <w:proofErr w:type="spellStart"/>
      <w:r>
        <w:t>cgroups</w:t>
      </w:r>
      <w:proofErr w:type="spellEnd"/>
      <w:r>
        <w:t xml:space="preserve"> (Begrenzung von CPU-, RAM- und I/O-Ressourcen) erreicht.</w:t>
      </w:r>
    </w:p>
    <w:p w14:paraId="1392633C" w14:textId="77777777" w:rsidR="00690397" w:rsidRDefault="00000000">
      <w:pPr>
        <w:spacing w:after="160" w:line="276" w:lineRule="auto"/>
      </w:pPr>
      <w:r>
        <w:t>Container starten dadurch in Sekunden statt Minuten, benötigen deutlich weniger Ressourcen als VMs und sind portabel: Ein Container-Image läuft überall identisch, unabhängig vom Host-System.</w:t>
      </w:r>
    </w:p>
    <w:p w14:paraId="1392633D" w14:textId="77777777" w:rsidR="00690397" w:rsidRDefault="00000000">
      <w:pPr>
        <w:pStyle w:val="Heading2"/>
        <w:spacing w:before="260" w:after="120"/>
      </w:pPr>
      <w:bookmarkStart w:id="6" w:name="_Toc233790636"/>
      <w:r>
        <w:rPr>
          <w:b/>
          <w:bCs/>
          <w:color w:val="1E2733"/>
          <w:sz w:val="24"/>
          <w:szCs w:val="24"/>
        </w:rPr>
        <w:t>2.2 Docker</w:t>
      </w:r>
      <w:bookmarkEnd w:id="6"/>
    </w:p>
    <w:p w14:paraId="1392633E" w14:textId="77777777" w:rsidR="00690397" w:rsidRDefault="00000000">
      <w:pPr>
        <w:spacing w:after="160" w:line="276" w:lineRule="auto"/>
      </w:pPr>
      <w:r>
        <w:t>Docker ist die in dieser Arbeit verwendete Container-Plattform. Zentrale Docker-Konzepte:</w:t>
      </w:r>
    </w:p>
    <w:p w14:paraId="1392633F" w14:textId="77777777" w:rsidR="00690397" w:rsidRDefault="00000000">
      <w:pPr>
        <w:pStyle w:val="ListParagraph"/>
        <w:numPr>
          <w:ilvl w:val="0"/>
          <w:numId w:val="2"/>
        </w:numPr>
        <w:spacing w:after="80"/>
      </w:pPr>
      <w:r>
        <w:t>Image: Ein unveränderliches, schreibgeschütztes Vorlagen-Paket mit Applikation, Abhängigkeiten und Betriebssystem-Bibliotheken. Images werden schichtweise (Layer) aufgebaut.</w:t>
      </w:r>
    </w:p>
    <w:p w14:paraId="13926340" w14:textId="77777777" w:rsidR="00690397" w:rsidRDefault="00000000">
      <w:pPr>
        <w:pStyle w:val="ListParagraph"/>
        <w:numPr>
          <w:ilvl w:val="0"/>
          <w:numId w:val="2"/>
        </w:numPr>
        <w:spacing w:after="80"/>
      </w:pPr>
      <w:r>
        <w:t>Container: Eine laufende Instanz eines Images. Mehrere Container können vom gleichen Image gestartet werden.</w:t>
      </w:r>
    </w:p>
    <w:p w14:paraId="13926341" w14:textId="77777777" w:rsidR="0069039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Dockerfile</w:t>
      </w:r>
      <w:proofErr w:type="spellEnd"/>
      <w:r>
        <w:t>: Textuelle Bauanleitung, mit der ein eigenes Image erstellt wird (siehe Kapitel 4).</w:t>
      </w:r>
    </w:p>
    <w:p w14:paraId="13926342" w14:textId="77777777" w:rsidR="00690397" w:rsidRDefault="00000000">
      <w:pPr>
        <w:pStyle w:val="ListParagraph"/>
        <w:numPr>
          <w:ilvl w:val="0"/>
          <w:numId w:val="2"/>
        </w:numPr>
        <w:spacing w:after="80"/>
      </w:pPr>
      <w:r>
        <w:t>Registry (z.B. Docker Hub): Zentrales Verzeichnis, in dem Images gespeichert und bezogen werden (z.B. „postgres:16-alpine“, „nginx:1.27-alpine“).</w:t>
      </w:r>
    </w:p>
    <w:p w14:paraId="13926343" w14:textId="77777777" w:rsidR="00690397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Volume: Von Docker verwaltete, persistente Speicherbereiche, die unabhängig vom Lebenszyklus eines Containers bestehen bleiben – essenziell für die Datenbank.</w:t>
      </w:r>
    </w:p>
    <w:p w14:paraId="13926344" w14:textId="77777777" w:rsidR="00690397" w:rsidRDefault="00000000">
      <w:pPr>
        <w:pStyle w:val="ListParagraph"/>
        <w:numPr>
          <w:ilvl w:val="0"/>
          <w:numId w:val="2"/>
        </w:numPr>
        <w:spacing w:after="80"/>
      </w:pPr>
      <w:r>
        <w:t>Netzwerk: Virtuelles Netzwerk, über das Container miteinander kommunizieren, ohne Ports auf dem Host offenzulegen.</w:t>
      </w:r>
    </w:p>
    <w:p w14:paraId="13926345" w14:textId="77777777" w:rsidR="00690397" w:rsidRDefault="00000000">
      <w:pPr>
        <w:pStyle w:val="Heading2"/>
        <w:spacing w:before="260" w:after="120"/>
      </w:pPr>
      <w:bookmarkStart w:id="7" w:name="_Toc233790637"/>
      <w:r>
        <w:rPr>
          <w:b/>
          <w:bCs/>
          <w:color w:val="1E2733"/>
          <w:sz w:val="24"/>
          <w:szCs w:val="24"/>
        </w:rPr>
        <w:t xml:space="preserve">2.3 Docker </w:t>
      </w:r>
      <w:proofErr w:type="spellStart"/>
      <w:r>
        <w:rPr>
          <w:b/>
          <w:bCs/>
          <w:color w:val="1E2733"/>
          <w:sz w:val="24"/>
          <w:szCs w:val="24"/>
        </w:rPr>
        <w:t>Compose</w:t>
      </w:r>
      <w:bookmarkEnd w:id="7"/>
      <w:proofErr w:type="spellEnd"/>
    </w:p>
    <w:p w14:paraId="13926346" w14:textId="77777777" w:rsidR="00690397" w:rsidRDefault="00000000">
      <w:pPr>
        <w:spacing w:after="160" w:line="276" w:lineRule="auto"/>
      </w:pPr>
      <w:r>
        <w:t xml:space="preserve">Docker </w:t>
      </w:r>
      <w:proofErr w:type="spellStart"/>
      <w:r>
        <w:t>Compose</w:t>
      </w:r>
      <w:proofErr w:type="spellEnd"/>
      <w:r>
        <w:t xml:space="preserve"> ist ein Orchestrierungswerkzeug für Multi-Container-Applikationen auf einem einzelnen Host. Anstatt jeden Container einzeln mit „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“ zu starten und Netzwerke sowie </w:t>
      </w:r>
      <w:proofErr w:type="spellStart"/>
      <w:r>
        <w:t>Volumes</w:t>
      </w:r>
      <w:proofErr w:type="spellEnd"/>
      <w:r>
        <w:t xml:space="preserve"> manuell zu verwalten, wird die gesamte Applikation deklarativ in einer YAML-Datei beschrieben (dem sogenannten „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Model“). Ein einziger Befehl („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“) genügt, um alle Services, Netzwerke und </w:t>
      </w:r>
      <w:proofErr w:type="spellStart"/>
      <w:r>
        <w:t>Volumes</w:t>
      </w:r>
      <w:proofErr w:type="spellEnd"/>
      <w:r>
        <w:t xml:space="preserve"> zu erstellen und zu starten.</w:t>
      </w:r>
    </w:p>
    <w:p w14:paraId="13926347" w14:textId="77777777" w:rsidR="00690397" w:rsidRDefault="00000000">
      <w:pPr>
        <w:spacing w:after="160" w:line="276" w:lineRule="auto"/>
      </w:pPr>
      <w:r>
        <w:t>Gemäss aktueller Docker-Dokumentation ist der kanonische, empfohlene Dateiname „</w:t>
      </w:r>
      <w:proofErr w:type="spellStart"/>
      <w:r>
        <w:t>compose.yaml</w:t>
      </w:r>
      <w:proofErr w:type="spellEnd"/>
      <w:r>
        <w:t>“ (nicht mehr „</w:t>
      </w:r>
      <w:proofErr w:type="spellStart"/>
      <w:r>
        <w:t>docker-compose.yaml</w:t>
      </w:r>
      <w:proofErr w:type="spellEnd"/>
      <w:r>
        <w:t>“, welches nur noch aus Kompatibilitätsgründen unterstützt wird). In diesem Projekt wird deshalb konsequent „</w:t>
      </w:r>
      <w:proofErr w:type="spellStart"/>
      <w:r>
        <w:t>compose.yaml</w:t>
      </w:r>
      <w:proofErr w:type="spellEnd"/>
      <w:r>
        <w:t>“ verwendet.</w:t>
      </w:r>
    </w:p>
    <w:p w14:paraId="13926348" w14:textId="77777777" w:rsidR="00690397" w:rsidRDefault="00000000">
      <w:pPr>
        <w:pStyle w:val="Heading2"/>
        <w:spacing w:before="260" w:after="120"/>
      </w:pPr>
      <w:bookmarkStart w:id="8" w:name="_Toc233790638"/>
      <w:r>
        <w:rPr>
          <w:b/>
          <w:bCs/>
          <w:color w:val="1E2733"/>
          <w:sz w:val="24"/>
          <w:szCs w:val="24"/>
        </w:rPr>
        <w:t>2.4 Multi-Stage-</w:t>
      </w:r>
      <w:proofErr w:type="spellStart"/>
      <w:r>
        <w:rPr>
          <w:b/>
          <w:bCs/>
          <w:color w:val="1E2733"/>
          <w:sz w:val="24"/>
          <w:szCs w:val="24"/>
        </w:rPr>
        <w:t>Builds</w:t>
      </w:r>
      <w:bookmarkEnd w:id="8"/>
      <w:proofErr w:type="spellEnd"/>
    </w:p>
    <w:p w14:paraId="13926349" w14:textId="77777777" w:rsidR="00690397" w:rsidRDefault="00000000">
      <w:pPr>
        <w:spacing w:after="160" w:line="276" w:lineRule="auto"/>
      </w:pPr>
      <w:r>
        <w:t>Für das Backend wird ein Multi-Stage-</w:t>
      </w:r>
      <w:proofErr w:type="spellStart"/>
      <w:r>
        <w:t>Build</w:t>
      </w:r>
      <w:proofErr w:type="spellEnd"/>
      <w:r>
        <w:t xml:space="preserve"> eingesetzt: In einer ersten </w:t>
      </w:r>
      <w:proofErr w:type="spellStart"/>
      <w:r>
        <w:t>Build</w:t>
      </w:r>
      <w:proofErr w:type="spellEnd"/>
      <w:r>
        <w:t xml:space="preserve">-Stage wird mit einem vollständigen Maven/JDK-Image die Applikation kompiliert und zu einem JAR-Archiv gepackt. In einer zweiten, schlanken </w:t>
      </w:r>
      <w:proofErr w:type="spellStart"/>
      <w:r>
        <w:t>Runtime</w:t>
      </w:r>
      <w:proofErr w:type="spellEnd"/>
      <w:r>
        <w:t>-Stage (nur JRE, Alpine-Basis) wird lediglich das fertige JAR kopiert. Dadurch enthält das finale Produktions-Image weder Maven noch den Quellcode noch das JDK, was die Angriffsfläche und die Image-Grösse erheblich reduziert.</w:t>
      </w:r>
    </w:p>
    <w:p w14:paraId="1392634A" w14:textId="77777777" w:rsidR="00690397" w:rsidRDefault="00000000">
      <w:pPr>
        <w:pStyle w:val="Heading1"/>
        <w:spacing w:before="360" w:after="160"/>
      </w:pPr>
      <w:bookmarkStart w:id="9" w:name="_Toc233790639"/>
      <w:r>
        <w:rPr>
          <w:b/>
          <w:bCs/>
          <w:color w:val="1F5FA8"/>
          <w:sz w:val="30"/>
          <w:szCs w:val="30"/>
        </w:rPr>
        <w:t>3. Komponenten für die Virtualisierung</w:t>
      </w:r>
      <w:bookmarkEnd w:id="9"/>
    </w:p>
    <w:p w14:paraId="1392634B" w14:textId="77777777" w:rsidR="00690397" w:rsidRDefault="00000000">
      <w:pPr>
        <w:spacing w:after="160" w:line="276" w:lineRule="auto"/>
      </w:pPr>
      <w:r>
        <w:t>Für den Betrieb der Fahrzeugverwaltung wurden folgende Komponenten/Ressourcen als notwendig bestimmt und in je einen eigenen Container gekapselt („ein Prozess pro Container“).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3"/>
        <w:gridCol w:w="2380"/>
        <w:gridCol w:w="2382"/>
        <w:gridCol w:w="3173"/>
      </w:tblGrid>
      <w:tr w:rsidR="00690397" w14:paraId="139263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2634C" w14:textId="77777777" w:rsidR="00690397" w:rsidRDefault="00000000">
            <w:r>
              <w:rPr>
                <w:b/>
                <w:bCs/>
                <w:color w:val="FFFFFF"/>
                <w:sz w:val="19"/>
                <w:szCs w:val="19"/>
              </w:rPr>
              <w:t>Komponente</w:t>
            </w:r>
          </w:p>
        </w:tc>
        <w:tc>
          <w:tcPr>
            <w:tcW w:w="2400" w:type="dxa"/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2634D" w14:textId="77777777" w:rsidR="00690397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Technologie / Image</w:t>
            </w:r>
          </w:p>
        </w:tc>
        <w:tc>
          <w:tcPr>
            <w:tcW w:w="2400" w:type="dxa"/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2634E" w14:textId="77777777" w:rsidR="00690397" w:rsidRDefault="00000000">
            <w:r>
              <w:rPr>
                <w:b/>
                <w:bCs/>
                <w:color w:val="FFFFFF"/>
                <w:sz w:val="19"/>
                <w:szCs w:val="19"/>
              </w:rPr>
              <w:t>Zweck</w:t>
            </w:r>
          </w:p>
        </w:tc>
        <w:tc>
          <w:tcPr>
            <w:tcW w:w="3200" w:type="dxa"/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2634F" w14:textId="77777777" w:rsidR="00690397" w:rsidRDefault="00000000">
            <w:r>
              <w:rPr>
                <w:b/>
                <w:bCs/>
                <w:color w:val="FFFFFF"/>
                <w:sz w:val="19"/>
                <w:szCs w:val="19"/>
              </w:rPr>
              <w:t>Bereitgestellte Ressource</w:t>
            </w:r>
          </w:p>
        </w:tc>
      </w:tr>
      <w:tr w:rsidR="00690397" w14:paraId="1392635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351" w14:textId="77777777" w:rsidR="00690397" w:rsidRDefault="00000000">
            <w:proofErr w:type="spellStart"/>
            <w:r>
              <w:rPr>
                <w:b/>
                <w:bCs/>
                <w:sz w:val="19"/>
                <w:szCs w:val="19"/>
              </w:rPr>
              <w:t>db</w:t>
            </w:r>
            <w:proofErr w:type="spellEnd"/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352" w14:textId="77777777" w:rsidR="00690397" w:rsidRDefault="00000000">
            <w:r>
              <w:rPr>
                <w:sz w:val="19"/>
                <w:szCs w:val="19"/>
              </w:rPr>
              <w:t>postgres:16-alpine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353" w14:textId="77777777" w:rsidR="00690397" w:rsidRDefault="00000000">
            <w:r>
              <w:rPr>
                <w:sz w:val="19"/>
                <w:szCs w:val="19"/>
              </w:rPr>
              <w:t>Persistente Datenhaltung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354" w14:textId="77777777" w:rsidR="00690397" w:rsidRDefault="00000000">
            <w:r>
              <w:rPr>
                <w:sz w:val="19"/>
                <w:szCs w:val="19"/>
              </w:rPr>
              <w:t xml:space="preserve">TCP 5432, Volume </w:t>
            </w:r>
            <w:proofErr w:type="spellStart"/>
            <w:r>
              <w:rPr>
                <w:sz w:val="19"/>
                <w:szCs w:val="19"/>
              </w:rPr>
              <w:t>db-data</w:t>
            </w:r>
            <w:proofErr w:type="spellEnd"/>
          </w:p>
        </w:tc>
      </w:tr>
      <w:tr w:rsidR="00690397" w14:paraId="1392635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356" w14:textId="77777777" w:rsidR="00690397" w:rsidRDefault="00000000">
            <w:r>
              <w:rPr>
                <w:b/>
                <w:bCs/>
                <w:sz w:val="19"/>
                <w:szCs w:val="19"/>
              </w:rPr>
              <w:t>backend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357" w14:textId="77777777" w:rsidR="00690397" w:rsidRPr="00A771D6" w:rsidRDefault="00000000">
            <w:pPr>
              <w:rPr>
                <w:lang w:val="en-US"/>
              </w:rPr>
            </w:pPr>
            <w:proofErr w:type="spellStart"/>
            <w:r w:rsidRPr="00A771D6">
              <w:rPr>
                <w:sz w:val="19"/>
                <w:szCs w:val="19"/>
                <w:lang w:val="en-US"/>
              </w:rPr>
              <w:t>Eigenes</w:t>
            </w:r>
            <w:proofErr w:type="spellEnd"/>
            <w:r w:rsidRPr="00A771D6">
              <w:rPr>
                <w:sz w:val="19"/>
                <w:szCs w:val="19"/>
                <w:lang w:val="en-US"/>
              </w:rPr>
              <w:t xml:space="preserve"> Image (Spring Boot 3 / Java 21, Multi-Stage)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358" w14:textId="77777777" w:rsidR="00690397" w:rsidRDefault="00000000">
            <w:r>
              <w:rPr>
                <w:sz w:val="19"/>
                <w:szCs w:val="19"/>
              </w:rPr>
              <w:t>Fachlogik, REST-API, CRUD-Zugriff auf DB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359" w14:textId="77777777" w:rsidR="00690397" w:rsidRDefault="00000000">
            <w:r>
              <w:rPr>
                <w:sz w:val="19"/>
                <w:szCs w:val="19"/>
              </w:rPr>
              <w:t>TCP 8080 (intern),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fahrzeuge</w:t>
            </w:r>
            <w:proofErr w:type="spellEnd"/>
            <w:r>
              <w:rPr>
                <w:sz w:val="19"/>
                <w:szCs w:val="19"/>
              </w:rPr>
              <w:t>, /</w:t>
            </w:r>
            <w:proofErr w:type="spellStart"/>
            <w:r>
              <w:rPr>
                <w:sz w:val="19"/>
                <w:szCs w:val="19"/>
              </w:rPr>
              <w:t>actuator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health</w:t>
            </w:r>
            <w:proofErr w:type="spellEnd"/>
          </w:p>
        </w:tc>
      </w:tr>
      <w:tr w:rsidR="00690397" w14:paraId="1392635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35B" w14:textId="77777777" w:rsidR="00690397" w:rsidRDefault="00000000">
            <w:r>
              <w:rPr>
                <w:b/>
                <w:bCs/>
                <w:sz w:val="19"/>
                <w:szCs w:val="19"/>
              </w:rPr>
              <w:t>frontend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35C" w14:textId="77777777" w:rsidR="00690397" w:rsidRDefault="00000000">
            <w:r>
              <w:rPr>
                <w:sz w:val="19"/>
                <w:szCs w:val="19"/>
              </w:rPr>
              <w:t>Eigenes Image (nginx:1.27-alpine)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35D" w14:textId="77777777" w:rsidR="00690397" w:rsidRDefault="00000000">
            <w:r>
              <w:rPr>
                <w:sz w:val="19"/>
                <w:szCs w:val="19"/>
              </w:rPr>
              <w:t>Statisches Hosting der UI, Reverse-Proxy zu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35E" w14:textId="77777777" w:rsidR="00690397" w:rsidRDefault="00000000">
            <w:r>
              <w:rPr>
                <w:sz w:val="19"/>
                <w:szCs w:val="19"/>
              </w:rPr>
              <w:t>TCP 80 -&gt; Host-Port 8081</w:t>
            </w:r>
          </w:p>
        </w:tc>
      </w:tr>
    </w:tbl>
    <w:p w14:paraId="13926360" w14:textId="77777777" w:rsidR="00690397" w:rsidRDefault="00690397">
      <w:pPr>
        <w:spacing w:before="200"/>
      </w:pPr>
    </w:p>
    <w:p w14:paraId="13926361" w14:textId="77777777" w:rsidR="00690397" w:rsidRDefault="00000000">
      <w:pPr>
        <w:pStyle w:val="Heading2"/>
        <w:spacing w:before="260" w:after="120"/>
      </w:pPr>
      <w:bookmarkStart w:id="10" w:name="_Toc233790640"/>
      <w:r>
        <w:rPr>
          <w:b/>
          <w:bCs/>
          <w:color w:val="1E2733"/>
          <w:sz w:val="24"/>
          <w:szCs w:val="24"/>
        </w:rPr>
        <w:t>3.1 Begründung der Komponentenwahl</w:t>
      </w:r>
      <w:bookmarkEnd w:id="10"/>
    </w:p>
    <w:p w14:paraId="13926362" w14:textId="77777777" w:rsidR="00690397" w:rsidRDefault="00000000">
      <w:pPr>
        <w:pStyle w:val="ListParagraph"/>
        <w:numPr>
          <w:ilvl w:val="0"/>
          <w:numId w:val="2"/>
        </w:numPr>
        <w:spacing w:after="80"/>
      </w:pPr>
      <w:r>
        <w:t>postgres:16-alpine: offizielles, schlankes Docker-Official-Image – stabil, gepflegt und weit verbreitet.</w:t>
      </w:r>
    </w:p>
    <w:p w14:paraId="13926363" w14:textId="77777777" w:rsidR="00690397" w:rsidRDefault="00000000">
      <w:pPr>
        <w:pStyle w:val="ListParagraph"/>
        <w:numPr>
          <w:ilvl w:val="0"/>
          <w:numId w:val="2"/>
        </w:numPr>
        <w:spacing w:after="80"/>
      </w:pPr>
      <w:r>
        <w:t xml:space="preserve">Spring Boot 3 (Java 21): entspricht der bereits vorhandenen, bekannten Applikation aus dem Unterricht; startet dank „Spring Boot </w:t>
      </w:r>
      <w:proofErr w:type="spellStart"/>
      <w:r>
        <w:t>Actuator</w:t>
      </w:r>
      <w:proofErr w:type="spellEnd"/>
      <w:r>
        <w:t>“ mit eingebautem Health-Endpunkt.</w:t>
      </w:r>
    </w:p>
    <w:p w14:paraId="13926364" w14:textId="77777777" w:rsidR="00690397" w:rsidRDefault="00000000">
      <w:pPr>
        <w:pStyle w:val="ListParagraph"/>
        <w:numPr>
          <w:ilvl w:val="0"/>
          <w:numId w:val="2"/>
        </w:numPr>
        <w:spacing w:after="80"/>
      </w:pPr>
      <w:r>
        <w:t>nginx:1.27-alpine: sehr leichtgewichtiger, produktionserprobter Webserver, der zusätzlich als Reverse-Proxy die API-Aufrufe ans Backend weiterleitet und damit CORS-Probleme im Browser vermeidet.</w:t>
      </w:r>
    </w:p>
    <w:p w14:paraId="13926365" w14:textId="77777777" w:rsidR="00690397" w:rsidRDefault="00000000">
      <w:pPr>
        <w:pStyle w:val="Heading2"/>
        <w:spacing w:before="260" w:after="120"/>
      </w:pPr>
      <w:bookmarkStart w:id="11" w:name="_Toc233790641"/>
      <w:r>
        <w:rPr>
          <w:b/>
          <w:bCs/>
          <w:color w:val="1E2733"/>
          <w:sz w:val="24"/>
          <w:szCs w:val="24"/>
        </w:rPr>
        <w:t>3.2 Umgebungsvariablen</w:t>
      </w:r>
      <w:bookmarkEnd w:id="11"/>
    </w:p>
    <w:p w14:paraId="13926366" w14:textId="77777777" w:rsidR="00690397" w:rsidRDefault="00000000">
      <w:pPr>
        <w:spacing w:after="160" w:line="276" w:lineRule="auto"/>
      </w:pPr>
      <w:r>
        <w:t>Sensible bzw. umgebungsabhängige Konfiguration (Datenbankzugangsdaten, Ports) wird nicht im Code, sondern über Umgebungsvariablen bereitgestellt, die aus der Datei „.</w:t>
      </w:r>
      <w:proofErr w:type="spellStart"/>
      <w:r>
        <w:t>env</w:t>
      </w:r>
      <w:proofErr w:type="spellEnd"/>
      <w:r>
        <w:t>“ gelesen werden:</w:t>
      </w:r>
    </w:p>
    <w:tbl>
      <w:tblPr>
        <w:tblW w:w="5000" w:type="pct"/>
        <w:tblBorders>
          <w:top w:val="single" w:sz="4" w:space="0" w:color="D8DCE2"/>
          <w:left w:val="single" w:sz="4" w:space="0" w:color="D8DCE2"/>
          <w:bottom w:val="single" w:sz="4" w:space="0" w:color="D8DCE2"/>
          <w:right w:val="single" w:sz="4" w:space="0" w:color="D8DC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690397" w14:paraId="139263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6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926367" w14:textId="77777777" w:rsidR="00690397" w:rsidRDefault="00000000"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lastRenderedPageBreak/>
              <w:t>POSTGRES_DB=</w:t>
            </w:r>
            <w:proofErr w:type="spellStart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fahrzeugverwaltung</w:t>
            </w:r>
            <w:proofErr w:type="spellEnd"/>
          </w:p>
          <w:p w14:paraId="13926368" w14:textId="77777777" w:rsidR="00690397" w:rsidRDefault="00000000"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POSTGRES_USER=</w:t>
            </w:r>
            <w:proofErr w:type="spellStart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vehicleadmin</w:t>
            </w:r>
            <w:proofErr w:type="spellEnd"/>
          </w:p>
          <w:p w14:paraId="13926369" w14:textId="77777777" w:rsidR="00690397" w:rsidRDefault="00000000"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POSTGRES_PASSWORD=</w:t>
            </w:r>
            <w:proofErr w:type="spellStart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change_me_secure_password</w:t>
            </w:r>
            <w:proofErr w:type="spellEnd"/>
          </w:p>
          <w:p w14:paraId="1392636A" w14:textId="77777777" w:rsidR="00690397" w:rsidRDefault="00000000"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FRONTEND_PORT=8081</w:t>
            </w:r>
          </w:p>
        </w:tc>
      </w:tr>
    </w:tbl>
    <w:p w14:paraId="1392636C" w14:textId="77777777" w:rsidR="00690397" w:rsidRDefault="00000000">
      <w:pPr>
        <w:spacing w:after="160" w:line="276" w:lineRule="auto"/>
      </w:pPr>
      <w:r>
        <w:t>Diese Werte werden in „</w:t>
      </w:r>
      <w:proofErr w:type="spellStart"/>
      <w:r>
        <w:t>compose.yaml</w:t>
      </w:r>
      <w:proofErr w:type="spellEnd"/>
      <w:r>
        <w:t>“ per „${VARIABLE}“-Syntax referenziert und so an die jeweiligen Services weitergereicht (z.B. als „SPRING_DATASOURCE_URL“ ans Backend). Die „.</w:t>
      </w:r>
      <w:proofErr w:type="spellStart"/>
      <w:r>
        <w:t>env</w:t>
      </w:r>
      <w:proofErr w:type="spellEnd"/>
      <w:r>
        <w:t>“-Datei ist in „.</w:t>
      </w:r>
      <w:proofErr w:type="spellStart"/>
      <w:r>
        <w:t>gitignore</w:t>
      </w:r>
      <w:proofErr w:type="spellEnd"/>
      <w:r>
        <w:t>“ ausgeschlossen; eine „.</w:t>
      </w:r>
      <w:proofErr w:type="spellStart"/>
      <w:r>
        <w:t>env.example</w:t>
      </w:r>
      <w:proofErr w:type="spellEnd"/>
      <w:r>
        <w:t>“ dient als Vorlage für andere Entwickler.</w:t>
      </w:r>
    </w:p>
    <w:p w14:paraId="1392636D" w14:textId="77777777" w:rsidR="00690397" w:rsidRDefault="00000000">
      <w:pPr>
        <w:pStyle w:val="Heading1"/>
        <w:spacing w:before="360" w:after="160"/>
      </w:pPr>
      <w:bookmarkStart w:id="12" w:name="_Toc233790642"/>
      <w:r>
        <w:rPr>
          <w:b/>
          <w:bCs/>
          <w:color w:val="1F5FA8"/>
          <w:sz w:val="30"/>
          <w:szCs w:val="30"/>
        </w:rPr>
        <w:t>4. Architektur für die Containerisierung</w:t>
      </w:r>
      <w:bookmarkEnd w:id="12"/>
    </w:p>
    <w:p w14:paraId="1392636E" w14:textId="77777777" w:rsidR="00690397" w:rsidRDefault="00000000">
      <w:pPr>
        <w:spacing w:after="160" w:line="276" w:lineRule="auto"/>
      </w:pPr>
      <w:r>
        <w:t>Die Applikation folgt einer klassischen 3-Schichten-Architektur, wobei jede Schicht als eigener, unabhängig skalierbarer Container-Service umgesetzt ist:</w:t>
      </w:r>
    </w:p>
    <w:p w14:paraId="1392636F" w14:textId="77777777" w:rsidR="00690397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13926420" wp14:editId="13926421">
            <wp:extent cx="512064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6370" w14:textId="77777777" w:rsidR="00690397" w:rsidRDefault="00000000">
      <w:pPr>
        <w:pStyle w:val="Heading2"/>
        <w:spacing w:before="260" w:after="120"/>
      </w:pPr>
      <w:bookmarkStart w:id="13" w:name="_Toc233790643"/>
      <w:r>
        <w:rPr>
          <w:b/>
          <w:bCs/>
          <w:color w:val="1E2733"/>
          <w:sz w:val="24"/>
          <w:szCs w:val="24"/>
        </w:rPr>
        <w:t>4.1 Netzwerksegmentierung</w:t>
      </w:r>
      <w:bookmarkEnd w:id="13"/>
    </w:p>
    <w:p w14:paraId="13926371" w14:textId="77777777" w:rsidR="00690397" w:rsidRDefault="00000000">
      <w:pPr>
        <w:spacing w:after="160" w:line="276" w:lineRule="auto"/>
      </w:pPr>
      <w:r>
        <w:t>Es werden zwei voneinander getrennte Docker-Netzwerke definiert:</w:t>
      </w:r>
    </w:p>
    <w:p w14:paraId="13926372" w14:textId="77777777" w:rsidR="00690397" w:rsidRDefault="00000000">
      <w:pPr>
        <w:pStyle w:val="ListParagraph"/>
        <w:numPr>
          <w:ilvl w:val="0"/>
          <w:numId w:val="2"/>
        </w:numPr>
        <w:spacing w:after="80"/>
      </w:pPr>
      <w:r>
        <w:t>frontend-tier: verbindet frontend und backend. Nur dieses Netzwerk ist über den Host-Port erreichbar.</w:t>
      </w:r>
    </w:p>
    <w:p w14:paraId="13926373" w14:textId="77777777" w:rsidR="00690397" w:rsidRDefault="00000000">
      <w:pPr>
        <w:pStyle w:val="ListParagraph"/>
        <w:numPr>
          <w:ilvl w:val="0"/>
          <w:numId w:val="2"/>
        </w:numPr>
        <w:spacing w:after="80"/>
      </w:pPr>
      <w:r>
        <w:t xml:space="preserve">backend-tier: verbindet backend und </w:t>
      </w:r>
      <w:proofErr w:type="spellStart"/>
      <w:r>
        <w:t>db</w:t>
      </w:r>
      <w:proofErr w:type="spellEnd"/>
      <w:r>
        <w:t>. Die Datenbank ist ausschliesslich hierüber erreichbar und hat keine Verbindung zum frontend-tier – ein direkter Zugriff vom Frontend oder von aussen auf die Datenbank ist damit unterbunden.</w:t>
      </w:r>
    </w:p>
    <w:p w14:paraId="13926374" w14:textId="77777777" w:rsidR="00690397" w:rsidRDefault="00000000">
      <w:pPr>
        <w:spacing w:after="160" w:line="276" w:lineRule="auto"/>
      </w:pPr>
      <w:r>
        <w:t xml:space="preserve">Das Backend ist Mitglied beider Netzwerke und fungiert damit als kontrollierte Schnittstelle („Single Point </w:t>
      </w:r>
      <w:proofErr w:type="spellStart"/>
      <w:r>
        <w:t>of</w:t>
      </w:r>
      <w:proofErr w:type="spellEnd"/>
      <w:r>
        <w:t xml:space="preserve"> Access“) zur Datenbank.</w:t>
      </w:r>
    </w:p>
    <w:p w14:paraId="13926375" w14:textId="77777777" w:rsidR="00690397" w:rsidRDefault="00000000">
      <w:pPr>
        <w:pStyle w:val="Heading2"/>
        <w:spacing w:before="260" w:after="120"/>
      </w:pPr>
      <w:bookmarkStart w:id="14" w:name="_Toc233790644"/>
      <w:r>
        <w:rPr>
          <w:b/>
          <w:bCs/>
          <w:color w:val="1E2733"/>
          <w:sz w:val="24"/>
          <w:szCs w:val="24"/>
        </w:rPr>
        <w:t>4.2 Kommunikationsfluss</w:t>
      </w:r>
      <w:bookmarkEnd w:id="14"/>
    </w:p>
    <w:p w14:paraId="13926376" w14:textId="77777777" w:rsidR="00690397" w:rsidRDefault="00000000">
      <w:pPr>
        <w:pStyle w:val="ListParagraph"/>
        <w:numPr>
          <w:ilvl w:val="0"/>
          <w:numId w:val="2"/>
        </w:numPr>
        <w:spacing w:after="80"/>
      </w:pPr>
      <w:r>
        <w:t>Der Browser ruft die UI über Host-Port 8081 auf, welcher auf Port 80 des frontend-Containers gemappt ist.</w:t>
      </w:r>
    </w:p>
    <w:p w14:paraId="13926377" w14:textId="77777777" w:rsidR="00690397" w:rsidRDefault="00000000">
      <w:pPr>
        <w:pStyle w:val="ListParagraph"/>
        <w:numPr>
          <w:ilvl w:val="0"/>
          <w:numId w:val="2"/>
        </w:numPr>
        <w:spacing w:after="80"/>
      </w:pPr>
      <w:r>
        <w:t>Alle Aufrufe an „/</w:t>
      </w:r>
      <w:proofErr w:type="spellStart"/>
      <w:r>
        <w:t>api</w:t>
      </w:r>
      <w:proofErr w:type="spellEnd"/>
      <w:r>
        <w:t xml:space="preserve">/*“ werden von </w:t>
      </w:r>
      <w:proofErr w:type="spellStart"/>
      <w:r>
        <w:t>nginx</w:t>
      </w:r>
      <w:proofErr w:type="spellEnd"/>
      <w:r>
        <w:t xml:space="preserve"> per Reverse-Proxy an „http://backend:8080/</w:t>
      </w:r>
      <w:proofErr w:type="spellStart"/>
      <w:r>
        <w:t>api</w:t>
      </w:r>
      <w:proofErr w:type="spellEnd"/>
      <w:r>
        <w:t xml:space="preserve">/*“ weitergeleitet – die Container finden sich dabei über den in Docker </w:t>
      </w:r>
      <w:proofErr w:type="spellStart"/>
      <w:r>
        <w:t>Compose</w:t>
      </w:r>
      <w:proofErr w:type="spellEnd"/>
      <w:r>
        <w:t xml:space="preserve"> automatisch bereitgestellten DNS-Servicenamen („backend“, „</w:t>
      </w:r>
      <w:proofErr w:type="spellStart"/>
      <w:r>
        <w:t>db</w:t>
      </w:r>
      <w:proofErr w:type="spellEnd"/>
      <w:r>
        <w:t>“), nicht über feste IP-Adressen.</w:t>
      </w:r>
    </w:p>
    <w:p w14:paraId="13926378" w14:textId="77777777" w:rsidR="00690397" w:rsidRDefault="00000000">
      <w:pPr>
        <w:pStyle w:val="ListParagraph"/>
        <w:numPr>
          <w:ilvl w:val="0"/>
          <w:numId w:val="2"/>
        </w:numPr>
        <w:spacing w:after="80"/>
      </w:pPr>
      <w:r>
        <w:t>Das Backend spricht über JDBC mit der Datenbank („</w:t>
      </w:r>
      <w:proofErr w:type="spellStart"/>
      <w:r>
        <w:t>jdbc:postgresql</w:t>
      </w:r>
      <w:proofErr w:type="spellEnd"/>
      <w:r>
        <w:t>://db:5432/...“).</w:t>
      </w:r>
    </w:p>
    <w:p w14:paraId="13926379" w14:textId="77777777" w:rsidR="00690397" w:rsidRDefault="00000000">
      <w:pPr>
        <w:pStyle w:val="ListParagraph"/>
        <w:numPr>
          <w:ilvl w:val="0"/>
          <w:numId w:val="2"/>
        </w:numPr>
        <w:spacing w:after="80"/>
      </w:pPr>
      <w:r>
        <w:t>Die Daten der Datenbank werden im benannten Volume „</w:t>
      </w:r>
      <w:proofErr w:type="spellStart"/>
      <w:r>
        <w:t>db-data</w:t>
      </w:r>
      <w:proofErr w:type="spellEnd"/>
      <w:r>
        <w:t>“ persistiert und bleiben auch nach „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down“ erhalten (erst „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down -v“ entfernt sie).</w:t>
      </w:r>
    </w:p>
    <w:p w14:paraId="1392637A" w14:textId="77777777" w:rsidR="00690397" w:rsidRDefault="00000000">
      <w:pPr>
        <w:pStyle w:val="Heading2"/>
        <w:spacing w:before="260" w:after="120"/>
      </w:pPr>
      <w:bookmarkStart w:id="15" w:name="_Toc233790645"/>
      <w:r>
        <w:rPr>
          <w:b/>
          <w:bCs/>
          <w:color w:val="1E2733"/>
          <w:sz w:val="24"/>
          <w:szCs w:val="24"/>
        </w:rPr>
        <w:t>4.3 Startreihenfolge und Robustheit</w:t>
      </w:r>
      <w:bookmarkEnd w:id="15"/>
    </w:p>
    <w:p w14:paraId="1392637B" w14:textId="77777777" w:rsidR="00690397" w:rsidRDefault="00000000">
      <w:pPr>
        <w:spacing w:after="160" w:line="276" w:lineRule="auto"/>
      </w:pPr>
      <w:r>
        <w:lastRenderedPageBreak/>
        <w:t>Damit das Backend nicht startet, bevor PostgreSQL bereit ist, wird „</w:t>
      </w:r>
      <w:proofErr w:type="spellStart"/>
      <w:r>
        <w:t>depends_on</w:t>
      </w:r>
      <w:proofErr w:type="spellEnd"/>
      <w:r>
        <w:t>“ in Kombination mit „</w:t>
      </w:r>
      <w:proofErr w:type="spellStart"/>
      <w:r>
        <w:t>healthcheck</w:t>
      </w:r>
      <w:proofErr w:type="spellEnd"/>
      <w:r>
        <w:t>“ / „</w:t>
      </w:r>
      <w:proofErr w:type="spellStart"/>
      <w:r>
        <w:t>condition</w:t>
      </w:r>
      <w:proofErr w:type="spellEnd"/>
      <w:r>
        <w:t xml:space="preserve">: </w:t>
      </w:r>
      <w:proofErr w:type="spellStart"/>
      <w:r>
        <w:t>service_healthy</w:t>
      </w:r>
      <w:proofErr w:type="spellEnd"/>
      <w:r>
        <w:t xml:space="preserve">“ verwendet: Der backend-Container wartet, bis der </w:t>
      </w:r>
      <w:proofErr w:type="spellStart"/>
      <w:r>
        <w:t>Healthcheck</w:t>
      </w:r>
      <w:proofErr w:type="spellEnd"/>
      <w:r>
        <w:t xml:space="preserve"> von </w:t>
      </w:r>
      <w:proofErr w:type="spellStart"/>
      <w:r>
        <w:t>db</w:t>
      </w:r>
      <w:proofErr w:type="spellEnd"/>
      <w:r>
        <w:t xml:space="preserve"> erfolgreich ist; der frontend-Container wartet analog auf einen gesunden backend-Container.</w:t>
      </w:r>
    </w:p>
    <w:p w14:paraId="1392637C" w14:textId="77777777" w:rsidR="00690397" w:rsidRDefault="00000000">
      <w:pPr>
        <w:pStyle w:val="Heading2"/>
        <w:spacing w:before="260" w:after="120"/>
      </w:pPr>
      <w:bookmarkStart w:id="16" w:name="_Toc233790646"/>
      <w:r>
        <w:rPr>
          <w:b/>
          <w:bCs/>
          <w:color w:val="1E2733"/>
          <w:sz w:val="24"/>
          <w:szCs w:val="24"/>
        </w:rPr>
        <w:t>4.4 Ablaufmodell der Containerisierung</w:t>
      </w:r>
      <w:bookmarkEnd w:id="16"/>
    </w:p>
    <w:p w14:paraId="1392637D" w14:textId="77777777" w:rsidR="00690397" w:rsidRDefault="00000000">
      <w:pPr>
        <w:spacing w:after="160" w:line="276" w:lineRule="auto"/>
      </w:pPr>
      <w:r>
        <w:t>Der folgende, im Rahmen der Vorbereitung erstellte Ablauf zeigt den Weg von der Fachanwendung bis zum lauffähigen Container-Setup:</w:t>
      </w:r>
    </w:p>
    <w:p w14:paraId="1392637E" w14:textId="77777777" w:rsidR="00690397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13926422" wp14:editId="13926423">
            <wp:extent cx="3048000" cy="5715000"/>
            <wp:effectExtent l="0" t="0" r="0" b="0"/>
            <wp:docPr id="1144980335" name="Picture 1144980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637F" w14:textId="77777777" w:rsidR="00690397" w:rsidRDefault="00000000">
      <w:pPr>
        <w:pStyle w:val="Heading1"/>
        <w:spacing w:before="360" w:after="160"/>
      </w:pPr>
      <w:bookmarkStart w:id="17" w:name="_Toc233790647"/>
      <w:r>
        <w:rPr>
          <w:b/>
          <w:bCs/>
          <w:color w:val="1F5FA8"/>
          <w:sz w:val="30"/>
          <w:szCs w:val="30"/>
        </w:rPr>
        <w:t>5. Applikation gemäss Vorgaben virtualisiert</w:t>
      </w:r>
      <w:bookmarkEnd w:id="17"/>
    </w:p>
    <w:p w14:paraId="13926380" w14:textId="77777777" w:rsidR="00690397" w:rsidRDefault="00000000">
      <w:pPr>
        <w:spacing w:after="160" w:line="276" w:lineRule="auto"/>
      </w:pPr>
      <w:r>
        <w:t xml:space="preserve">Dieses Kapitel beschreibt die konkrete technische Umsetzung: </w:t>
      </w:r>
      <w:proofErr w:type="spellStart"/>
      <w:r>
        <w:t>Dockerfiles</w:t>
      </w:r>
      <w:proofErr w:type="spellEnd"/>
      <w:r>
        <w:t xml:space="preserve">, </w:t>
      </w:r>
      <w:proofErr w:type="spellStart"/>
      <w:r>
        <w:t>compose.yaml</w:t>
      </w:r>
      <w:proofErr w:type="spellEnd"/>
      <w:r>
        <w:t xml:space="preserve"> und den Ablauf zum Starten der Applikation.</w:t>
      </w:r>
    </w:p>
    <w:p w14:paraId="13926381" w14:textId="77777777" w:rsidR="00690397" w:rsidRPr="00A771D6" w:rsidRDefault="00000000">
      <w:pPr>
        <w:pStyle w:val="Heading2"/>
        <w:spacing w:before="260" w:after="120"/>
        <w:rPr>
          <w:lang w:val="en-US"/>
        </w:rPr>
      </w:pPr>
      <w:bookmarkStart w:id="18" w:name="_Toc233790648"/>
      <w:r w:rsidRPr="00A771D6">
        <w:rPr>
          <w:b/>
          <w:bCs/>
          <w:color w:val="1E2733"/>
          <w:sz w:val="24"/>
          <w:szCs w:val="24"/>
          <w:lang w:val="en-US"/>
        </w:rPr>
        <w:t>5.1 Backend-</w:t>
      </w:r>
      <w:proofErr w:type="spellStart"/>
      <w:r w:rsidRPr="00A771D6">
        <w:rPr>
          <w:b/>
          <w:bCs/>
          <w:color w:val="1E2733"/>
          <w:sz w:val="24"/>
          <w:szCs w:val="24"/>
          <w:lang w:val="en-US"/>
        </w:rPr>
        <w:t>Dockerfile</w:t>
      </w:r>
      <w:proofErr w:type="spellEnd"/>
      <w:r w:rsidRPr="00A771D6">
        <w:rPr>
          <w:b/>
          <w:bCs/>
          <w:color w:val="1E2733"/>
          <w:sz w:val="24"/>
          <w:szCs w:val="24"/>
          <w:lang w:val="en-US"/>
        </w:rPr>
        <w:t xml:space="preserve"> (Multi-Stage-Build)</w:t>
      </w:r>
      <w:bookmarkEnd w:id="18"/>
    </w:p>
    <w:tbl>
      <w:tblPr>
        <w:tblW w:w="5000" w:type="pct"/>
        <w:tblBorders>
          <w:top w:val="single" w:sz="4" w:space="0" w:color="D8DCE2"/>
          <w:left w:val="single" w:sz="4" w:space="0" w:color="D8DCE2"/>
          <w:bottom w:val="single" w:sz="4" w:space="0" w:color="D8DCE2"/>
          <w:right w:val="single" w:sz="4" w:space="0" w:color="D8DC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690397" w:rsidRPr="00A771D6" w14:paraId="139263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6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926382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# syntax=docker/dockerfile:1</w:t>
            </w:r>
          </w:p>
          <w:p w14:paraId="13926383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</w:t>
            </w:r>
          </w:p>
          <w:p w14:paraId="13926384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# ---------- Build-Stage ----------</w:t>
            </w:r>
          </w:p>
          <w:p w14:paraId="13926385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lastRenderedPageBreak/>
              <w:t>FROM maven:3.9-eclipse-temurin-21 AS build</w:t>
            </w:r>
          </w:p>
          <w:p w14:paraId="13926386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WORKDIR /app</w:t>
            </w:r>
          </w:p>
          <w:p w14:paraId="13926387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COPY </w:t>
            </w:r>
            <w:proofErr w:type="gram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pom.xml .</w:t>
            </w:r>
            <w:proofErr w:type="gramEnd"/>
          </w:p>
          <w:p w14:paraId="13926388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RUN </w:t>
            </w:r>
            <w:proofErr w:type="spell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mvn</w:t>
            </w:r>
            <w:proofErr w:type="spellEnd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-B </w:t>
            </w:r>
            <w:proofErr w:type="spellStart"/>
            <w:proofErr w:type="gram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dependency:go</w:t>
            </w:r>
            <w:proofErr w:type="gramEnd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-offline</w:t>
            </w:r>
            <w:proofErr w:type="spellEnd"/>
          </w:p>
          <w:p w14:paraId="13926389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COPY </w:t>
            </w:r>
            <w:proofErr w:type="spellStart"/>
            <w:proofErr w:type="gram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src</w:t>
            </w:r>
            <w:proofErr w:type="spellEnd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.</w:t>
            </w:r>
            <w:proofErr w:type="gramEnd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/</w:t>
            </w:r>
            <w:proofErr w:type="spell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src</w:t>
            </w:r>
            <w:proofErr w:type="spellEnd"/>
          </w:p>
          <w:p w14:paraId="1392638A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RUN </w:t>
            </w:r>
            <w:proofErr w:type="spell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mvn</w:t>
            </w:r>
            <w:proofErr w:type="spellEnd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-B clean package -</w:t>
            </w:r>
            <w:proofErr w:type="spell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DskipTests</w:t>
            </w:r>
            <w:proofErr w:type="spellEnd"/>
          </w:p>
          <w:p w14:paraId="1392638B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</w:t>
            </w:r>
          </w:p>
          <w:p w14:paraId="1392638C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# ---------- Runtime-Stage ----------</w:t>
            </w:r>
          </w:p>
          <w:p w14:paraId="1392638D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FROM eclipse-temurin:21-jre-alpine AS runtime</w:t>
            </w:r>
          </w:p>
          <w:p w14:paraId="1392638E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WORKDIR /app</w:t>
            </w:r>
          </w:p>
          <w:p w14:paraId="1392638F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RUN </w:t>
            </w:r>
            <w:proofErr w:type="spell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addgroup</w:t>
            </w:r>
            <w:proofErr w:type="spellEnd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-S spring &amp;&amp; </w:t>
            </w:r>
            <w:proofErr w:type="spell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adduser</w:t>
            </w:r>
            <w:proofErr w:type="spellEnd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-S spring -G spring</w:t>
            </w:r>
          </w:p>
          <w:p w14:paraId="13926390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USER </w:t>
            </w:r>
            <w:proofErr w:type="spellStart"/>
            <w:proofErr w:type="gram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spring:spring</w:t>
            </w:r>
            <w:proofErr w:type="spellEnd"/>
            <w:proofErr w:type="gramEnd"/>
          </w:p>
          <w:p w14:paraId="13926391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COPY --from=build /app/target/fahrzeugverwaltung.jar app.jar</w:t>
            </w:r>
          </w:p>
          <w:p w14:paraId="13926392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EXPOSE 8080</w:t>
            </w:r>
          </w:p>
          <w:p w14:paraId="13926393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HEALTHCHECK --interval=15s --timeout=5s --start-period=30s --retries=5 \</w:t>
            </w:r>
          </w:p>
          <w:p w14:paraId="13926394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CMD </w:t>
            </w:r>
            <w:proofErr w:type="spell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wget</w:t>
            </w:r>
            <w:proofErr w:type="spellEnd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-q -O- http://localhost:8080/actuator/health | grep -q '"</w:t>
            </w:r>
            <w:proofErr w:type="spell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status":"UP</w:t>
            </w:r>
            <w:proofErr w:type="spellEnd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"' || exit 1</w:t>
            </w:r>
          </w:p>
          <w:p w14:paraId="13926395" w14:textId="77777777" w:rsidR="00690397" w:rsidRPr="00A771D6" w:rsidRDefault="00000000">
            <w:pPr>
              <w:rPr>
                <w:lang w:val="fr-CH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fr-CH"/>
              </w:rPr>
              <w:t>ENTRYPOINT ["java", "-jar", "app.jar"]</w:t>
            </w:r>
          </w:p>
        </w:tc>
      </w:tr>
    </w:tbl>
    <w:p w14:paraId="13926397" w14:textId="77777777" w:rsidR="00690397" w:rsidRDefault="00000000">
      <w:pPr>
        <w:pStyle w:val="Heading2"/>
        <w:spacing w:before="260" w:after="120"/>
      </w:pPr>
      <w:bookmarkStart w:id="19" w:name="_Toc233790649"/>
      <w:r>
        <w:rPr>
          <w:b/>
          <w:bCs/>
          <w:color w:val="1E2733"/>
          <w:sz w:val="24"/>
          <w:szCs w:val="24"/>
        </w:rPr>
        <w:lastRenderedPageBreak/>
        <w:t>5.2 Frontend-</w:t>
      </w:r>
      <w:proofErr w:type="spellStart"/>
      <w:r>
        <w:rPr>
          <w:b/>
          <w:bCs/>
          <w:color w:val="1E2733"/>
          <w:sz w:val="24"/>
          <w:szCs w:val="24"/>
        </w:rPr>
        <w:t>Dockerfile</w:t>
      </w:r>
      <w:bookmarkEnd w:id="19"/>
      <w:proofErr w:type="spellEnd"/>
    </w:p>
    <w:tbl>
      <w:tblPr>
        <w:tblW w:w="5000" w:type="pct"/>
        <w:tblBorders>
          <w:top w:val="single" w:sz="4" w:space="0" w:color="D8DCE2"/>
          <w:left w:val="single" w:sz="4" w:space="0" w:color="D8DCE2"/>
          <w:bottom w:val="single" w:sz="4" w:space="0" w:color="D8DCE2"/>
          <w:right w:val="single" w:sz="4" w:space="0" w:color="D8DC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690397" w:rsidRPr="00A771D6" w14:paraId="139263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6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926398" w14:textId="77777777" w:rsidR="00690397" w:rsidRDefault="00000000"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syntax</w:t>
            </w:r>
            <w:proofErr w:type="spellEnd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/dockerfile:1</w:t>
            </w:r>
          </w:p>
          <w:p w14:paraId="13926399" w14:textId="77777777" w:rsidR="00690397" w:rsidRDefault="00000000"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FROM nginx:1.27-alpine</w:t>
            </w:r>
          </w:p>
          <w:p w14:paraId="1392639A" w14:textId="77777777" w:rsidR="00690397" w:rsidRDefault="00000000"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 xml:space="preserve">COPY </w:t>
            </w:r>
            <w:proofErr w:type="spellStart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nginx.conf</w:t>
            </w:r>
            <w:proofErr w:type="spellEnd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nginx</w:t>
            </w:r>
            <w:proofErr w:type="spellEnd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conf.d</w:t>
            </w:r>
            <w:proofErr w:type="spellEnd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default.conf</w:t>
            </w:r>
            <w:proofErr w:type="spellEnd"/>
          </w:p>
          <w:p w14:paraId="1392639B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COPY public /</w:t>
            </w:r>
            <w:proofErr w:type="spell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usr</w:t>
            </w:r>
            <w:proofErr w:type="spellEnd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/share/nginx/html</w:t>
            </w:r>
          </w:p>
          <w:p w14:paraId="1392639C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EXPOSE 80</w:t>
            </w:r>
          </w:p>
          <w:p w14:paraId="1392639D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HEALTHCHECK --interval=15s --timeout=5s --start-period=10s --retries=5 \</w:t>
            </w:r>
          </w:p>
          <w:p w14:paraId="1392639E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CMD </w:t>
            </w:r>
            <w:proofErr w:type="spell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wget</w:t>
            </w:r>
            <w:proofErr w:type="spellEnd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-q -O- http://localhost:80/ || exit 1</w:t>
            </w:r>
          </w:p>
        </w:tc>
      </w:tr>
    </w:tbl>
    <w:p w14:paraId="139263A0" w14:textId="77777777" w:rsidR="00690397" w:rsidRDefault="00000000">
      <w:pPr>
        <w:pStyle w:val="Heading2"/>
        <w:spacing w:before="260" w:after="120"/>
      </w:pPr>
      <w:bookmarkStart w:id="20" w:name="_Toc233790650"/>
      <w:r>
        <w:rPr>
          <w:b/>
          <w:bCs/>
          <w:color w:val="1E2733"/>
          <w:sz w:val="24"/>
          <w:szCs w:val="24"/>
        </w:rPr>
        <w:t xml:space="preserve">5.3 </w:t>
      </w:r>
      <w:proofErr w:type="spellStart"/>
      <w:r>
        <w:rPr>
          <w:b/>
          <w:bCs/>
          <w:color w:val="1E2733"/>
          <w:sz w:val="24"/>
          <w:szCs w:val="24"/>
        </w:rPr>
        <w:t>compose.yaml</w:t>
      </w:r>
      <w:proofErr w:type="spellEnd"/>
      <w:r>
        <w:rPr>
          <w:b/>
          <w:bCs/>
          <w:color w:val="1E2733"/>
          <w:sz w:val="24"/>
          <w:szCs w:val="24"/>
        </w:rPr>
        <w:t xml:space="preserve"> – das Automatisierungsskript</w:t>
      </w:r>
      <w:bookmarkEnd w:id="20"/>
    </w:p>
    <w:p w14:paraId="139263A1" w14:textId="77777777" w:rsidR="00690397" w:rsidRDefault="00000000">
      <w:pPr>
        <w:spacing w:after="160" w:line="276" w:lineRule="auto"/>
      </w:pPr>
      <w:r>
        <w:t>Gemäss Vorgabe wird bewusst der aktuelle, kanonische Dateiname „</w:t>
      </w:r>
      <w:proofErr w:type="spellStart"/>
      <w:r>
        <w:t>compose.yaml</w:t>
      </w:r>
      <w:proofErr w:type="spellEnd"/>
      <w:r>
        <w:t>“ verwendet (nicht „</w:t>
      </w:r>
      <w:proofErr w:type="spellStart"/>
      <w:r>
        <w:t>docker-compose.yaml</w:t>
      </w:r>
      <w:proofErr w:type="spellEnd"/>
      <w:r>
        <w:t xml:space="preserve">“), entsprechend der offiziellen Docker-Dokumentation zum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Model.</w:t>
      </w:r>
    </w:p>
    <w:tbl>
      <w:tblPr>
        <w:tblW w:w="5000" w:type="pct"/>
        <w:tblBorders>
          <w:top w:val="single" w:sz="4" w:space="0" w:color="D8DCE2"/>
          <w:left w:val="single" w:sz="4" w:space="0" w:color="D8DCE2"/>
          <w:bottom w:val="single" w:sz="4" w:space="0" w:color="D8DCE2"/>
          <w:right w:val="single" w:sz="4" w:space="0" w:color="D8DC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690397" w:rsidRPr="00A771D6" w14:paraId="139263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6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9263A2" w14:textId="77777777" w:rsidR="00690397" w:rsidRDefault="00000000">
            <w:proofErr w:type="spellStart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fahrzeugverwaltung</w:t>
            </w:r>
            <w:proofErr w:type="spellEnd"/>
          </w:p>
          <w:p w14:paraId="139263A3" w14:textId="77777777" w:rsidR="00690397" w:rsidRDefault="00000000"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 xml:space="preserve"> </w:t>
            </w:r>
          </w:p>
          <w:p w14:paraId="139263A4" w14:textId="77777777" w:rsidR="00690397" w:rsidRDefault="00000000">
            <w:proofErr w:type="spellStart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services</w:t>
            </w:r>
            <w:proofErr w:type="spellEnd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:</w:t>
            </w:r>
          </w:p>
          <w:p w14:paraId="139263A5" w14:textId="77777777" w:rsidR="00690397" w:rsidRDefault="00000000"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:</w:t>
            </w:r>
          </w:p>
          <w:p w14:paraId="139263A6" w14:textId="77777777" w:rsidR="00690397" w:rsidRDefault="00000000"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image</w:t>
            </w:r>
            <w:proofErr w:type="spellEnd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: postgres:16-alpine</w:t>
            </w:r>
          </w:p>
          <w:p w14:paraId="139263A7" w14:textId="77777777" w:rsidR="00690397" w:rsidRPr="00A771D6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 xml:space="preserve">    </w:t>
            </w: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restart: unless-stopped</w:t>
            </w:r>
          </w:p>
          <w:p w14:paraId="139263A8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environment:</w:t>
            </w:r>
          </w:p>
          <w:p w14:paraId="139263A9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  POSTGRES_DB: ${POSTGRES_DB}</w:t>
            </w:r>
          </w:p>
          <w:p w14:paraId="139263AA" w14:textId="77777777" w:rsidR="00690397" w:rsidRPr="00A771D6" w:rsidRDefault="00000000">
            <w:pPr>
              <w:rPr>
                <w:lang w:val="fr-CH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  </w:t>
            </w: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fr-CH"/>
              </w:rPr>
              <w:t>POSTGRES_USER: ${POSTGRES_USER}</w:t>
            </w:r>
          </w:p>
          <w:p w14:paraId="139263AB" w14:textId="77777777" w:rsidR="00690397" w:rsidRPr="00A771D6" w:rsidRDefault="00000000">
            <w:pPr>
              <w:rPr>
                <w:lang w:val="fr-CH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fr-CH"/>
              </w:rPr>
              <w:t xml:space="preserve">      POSTGRES_PASSWORD: ${POSTGRES_PASSWORD}</w:t>
            </w:r>
          </w:p>
          <w:p w14:paraId="139263AC" w14:textId="77777777" w:rsidR="00690397" w:rsidRPr="00A771D6" w:rsidRDefault="00000000">
            <w:pPr>
              <w:rPr>
                <w:lang w:val="fr-CH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fr-CH"/>
              </w:rPr>
              <w:t xml:space="preserve">    volumes:</w:t>
            </w:r>
          </w:p>
          <w:p w14:paraId="139263AD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fr-CH"/>
              </w:rPr>
              <w:t xml:space="preserve">      </w:t>
            </w: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- </w:t>
            </w:r>
            <w:proofErr w:type="spell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db</w:t>
            </w:r>
            <w:proofErr w:type="spellEnd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-data:/var/lib/</w:t>
            </w:r>
            <w:proofErr w:type="spell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postgresql</w:t>
            </w:r>
            <w:proofErr w:type="spellEnd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/data</w:t>
            </w:r>
          </w:p>
          <w:p w14:paraId="139263AE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networks:</w:t>
            </w:r>
          </w:p>
          <w:p w14:paraId="139263AF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  - backend-tier</w:t>
            </w:r>
          </w:p>
          <w:p w14:paraId="139263B0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healthcheck</w:t>
            </w:r>
            <w:proofErr w:type="spellEnd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:</w:t>
            </w:r>
          </w:p>
          <w:p w14:paraId="139263B1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  test: ["CMD-SHELL", "</w:t>
            </w:r>
            <w:proofErr w:type="spell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pg_isready</w:t>
            </w:r>
            <w:proofErr w:type="spellEnd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-U ${POSTGRES_</w:t>
            </w:r>
            <w:proofErr w:type="gram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USER} -</w:t>
            </w:r>
            <w:proofErr w:type="gramEnd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d ${POSTGRES_</w:t>
            </w:r>
            <w:proofErr w:type="gram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DB}"</w:t>
            </w:r>
            <w:proofErr w:type="gramEnd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]</w:t>
            </w:r>
          </w:p>
          <w:p w14:paraId="139263B2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  interval: 5s</w:t>
            </w:r>
          </w:p>
          <w:p w14:paraId="139263B3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  timeout: 5s</w:t>
            </w:r>
          </w:p>
          <w:p w14:paraId="139263B4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  </w:t>
            </w:r>
            <w:proofErr w:type="gram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retries</w:t>
            </w:r>
            <w:proofErr w:type="gramEnd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: 10</w:t>
            </w:r>
          </w:p>
          <w:p w14:paraId="139263B5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</w:t>
            </w:r>
          </w:p>
          <w:p w14:paraId="139263B6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backend:</w:t>
            </w:r>
          </w:p>
          <w:p w14:paraId="139263B7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build:</w:t>
            </w:r>
          </w:p>
          <w:p w14:paraId="139263B8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  context</w:t>
            </w:r>
            <w:proofErr w:type="gram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: .</w:t>
            </w:r>
            <w:proofErr w:type="gramEnd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/backend</w:t>
            </w:r>
          </w:p>
          <w:p w14:paraId="139263B9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  </w:t>
            </w:r>
            <w:proofErr w:type="spell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dockerfile</w:t>
            </w:r>
            <w:proofErr w:type="spellEnd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Dockerfile</w:t>
            </w:r>
            <w:proofErr w:type="spellEnd"/>
          </w:p>
          <w:p w14:paraId="139263BA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restart: unless-stopped</w:t>
            </w:r>
          </w:p>
          <w:p w14:paraId="139263BB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environment:</w:t>
            </w:r>
          </w:p>
          <w:p w14:paraId="139263BC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  SPRING_DATASOURCE_URL: </w:t>
            </w:r>
            <w:proofErr w:type="spellStart"/>
            <w:proofErr w:type="gram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jdbc:postgresql</w:t>
            </w:r>
            <w:proofErr w:type="spellEnd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://db:5432/$</w:t>
            </w:r>
            <w:proofErr w:type="gramEnd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{POSTGRES_DB}</w:t>
            </w:r>
          </w:p>
          <w:p w14:paraId="139263BD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  SPRING_DATASOURCE_USERNAME: ${POSTGRES_USER}</w:t>
            </w:r>
          </w:p>
          <w:p w14:paraId="139263BE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  SPRING_DATASOURCE_PASSWORD: ${POSTGRES_PASSWORD}</w:t>
            </w:r>
          </w:p>
          <w:p w14:paraId="139263BF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lastRenderedPageBreak/>
              <w:t xml:space="preserve">    </w:t>
            </w:r>
            <w:proofErr w:type="spell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depends_on</w:t>
            </w:r>
            <w:proofErr w:type="spellEnd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:</w:t>
            </w:r>
          </w:p>
          <w:p w14:paraId="139263C0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  </w:t>
            </w:r>
            <w:proofErr w:type="spell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db</w:t>
            </w:r>
            <w:proofErr w:type="spellEnd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:</w:t>
            </w:r>
          </w:p>
          <w:p w14:paraId="139263C1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    condition: </w:t>
            </w:r>
            <w:proofErr w:type="spell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service_healthy</w:t>
            </w:r>
            <w:proofErr w:type="spellEnd"/>
          </w:p>
          <w:p w14:paraId="139263C2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networks:</w:t>
            </w:r>
          </w:p>
          <w:p w14:paraId="139263C3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  - backend-tier</w:t>
            </w:r>
          </w:p>
          <w:p w14:paraId="139263C4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  - </w:t>
            </w:r>
            <w:proofErr w:type="gram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frontend</w:t>
            </w:r>
            <w:proofErr w:type="gramEnd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-tier</w:t>
            </w:r>
          </w:p>
          <w:p w14:paraId="139263C5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expose:</w:t>
            </w:r>
          </w:p>
          <w:p w14:paraId="139263C6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  - "8080"</w:t>
            </w:r>
          </w:p>
          <w:p w14:paraId="139263C7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</w:t>
            </w:r>
          </w:p>
          <w:p w14:paraId="139263C8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frontend:</w:t>
            </w:r>
          </w:p>
          <w:p w14:paraId="139263C9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build:</w:t>
            </w:r>
          </w:p>
          <w:p w14:paraId="139263CA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  context</w:t>
            </w:r>
            <w:proofErr w:type="gram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: .</w:t>
            </w:r>
            <w:proofErr w:type="gramEnd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/frontend</w:t>
            </w:r>
          </w:p>
          <w:p w14:paraId="139263CB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  </w:t>
            </w:r>
            <w:proofErr w:type="spell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dockerfile</w:t>
            </w:r>
            <w:proofErr w:type="spellEnd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Dockerfile</w:t>
            </w:r>
            <w:proofErr w:type="spellEnd"/>
          </w:p>
          <w:p w14:paraId="139263CC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restart: unless-stopped</w:t>
            </w:r>
          </w:p>
          <w:p w14:paraId="139263CD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ports:</w:t>
            </w:r>
          </w:p>
          <w:p w14:paraId="139263CE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  - "${FRONTEND_</w:t>
            </w:r>
            <w:proofErr w:type="gram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PORT:-8081}:</w:t>
            </w:r>
            <w:proofErr w:type="gramEnd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80"</w:t>
            </w:r>
          </w:p>
          <w:p w14:paraId="139263CF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depends_on</w:t>
            </w:r>
            <w:proofErr w:type="spellEnd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:</w:t>
            </w:r>
          </w:p>
          <w:p w14:paraId="139263D0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  backend:</w:t>
            </w:r>
          </w:p>
          <w:p w14:paraId="139263D1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    condition: </w:t>
            </w:r>
            <w:proofErr w:type="spell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service_healthy</w:t>
            </w:r>
            <w:proofErr w:type="spellEnd"/>
          </w:p>
          <w:p w14:paraId="139263D2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networks:</w:t>
            </w:r>
          </w:p>
          <w:p w14:paraId="139263D3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    - </w:t>
            </w:r>
            <w:proofErr w:type="gram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frontend</w:t>
            </w:r>
            <w:proofErr w:type="gramEnd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-tier</w:t>
            </w:r>
          </w:p>
          <w:p w14:paraId="139263D4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</w:t>
            </w:r>
          </w:p>
          <w:p w14:paraId="139263D5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volumes:</w:t>
            </w:r>
          </w:p>
          <w:p w14:paraId="139263D6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db</w:t>
            </w:r>
            <w:proofErr w:type="spellEnd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-data:</w:t>
            </w:r>
          </w:p>
          <w:p w14:paraId="139263D7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</w:t>
            </w:r>
          </w:p>
          <w:p w14:paraId="139263D8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networks:</w:t>
            </w:r>
          </w:p>
          <w:p w14:paraId="139263D9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backend-tier</w:t>
            </w:r>
            <w:proofErr w:type="gram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: {}</w:t>
            </w:r>
            <w:proofErr w:type="gramEnd"/>
          </w:p>
          <w:p w14:paraId="139263DA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 frontend-tier: {}</w:t>
            </w:r>
          </w:p>
        </w:tc>
      </w:tr>
    </w:tbl>
    <w:p w14:paraId="139263DC" w14:textId="77777777" w:rsidR="00690397" w:rsidRDefault="00000000">
      <w:pPr>
        <w:pStyle w:val="Heading2"/>
        <w:spacing w:before="260" w:after="120"/>
      </w:pPr>
      <w:bookmarkStart w:id="21" w:name="_Toc233790651"/>
      <w:r>
        <w:rPr>
          <w:b/>
          <w:bCs/>
          <w:color w:val="1E2733"/>
          <w:sz w:val="24"/>
          <w:szCs w:val="24"/>
        </w:rPr>
        <w:lastRenderedPageBreak/>
        <w:t xml:space="preserve">5.4 REST-API des </w:t>
      </w:r>
      <w:proofErr w:type="spellStart"/>
      <w:r>
        <w:rPr>
          <w:b/>
          <w:bCs/>
          <w:color w:val="1E2733"/>
          <w:sz w:val="24"/>
          <w:szCs w:val="24"/>
        </w:rPr>
        <w:t>Backends</w:t>
      </w:r>
      <w:bookmarkEnd w:id="21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4"/>
        <w:gridCol w:w="3278"/>
        <w:gridCol w:w="4916"/>
      </w:tblGrid>
      <w:tr w:rsidR="00690397" w14:paraId="139263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263DD" w14:textId="77777777" w:rsidR="00690397" w:rsidRDefault="00000000">
            <w:r>
              <w:rPr>
                <w:b/>
                <w:bCs/>
                <w:color w:val="FFFFFF"/>
                <w:sz w:val="19"/>
                <w:szCs w:val="19"/>
              </w:rPr>
              <w:t>Methode</w:t>
            </w:r>
          </w:p>
        </w:tc>
        <w:tc>
          <w:tcPr>
            <w:tcW w:w="3200" w:type="dxa"/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263DE" w14:textId="77777777" w:rsidR="00690397" w:rsidRDefault="00000000">
            <w:r>
              <w:rPr>
                <w:b/>
                <w:bCs/>
                <w:color w:val="FFFFFF"/>
                <w:sz w:val="19"/>
                <w:szCs w:val="19"/>
              </w:rPr>
              <w:t>Pfad</w:t>
            </w:r>
          </w:p>
        </w:tc>
        <w:tc>
          <w:tcPr>
            <w:tcW w:w="4800" w:type="dxa"/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263DF" w14:textId="77777777" w:rsidR="00690397" w:rsidRDefault="00000000">
            <w:r>
              <w:rPr>
                <w:b/>
                <w:bCs/>
                <w:color w:val="FFFFFF"/>
                <w:sz w:val="19"/>
                <w:szCs w:val="19"/>
              </w:rPr>
              <w:t>Beschreibung</w:t>
            </w:r>
          </w:p>
        </w:tc>
      </w:tr>
      <w:tr w:rsidR="00690397" w14:paraId="139263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3E1" w14:textId="77777777" w:rsidR="00690397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3E2" w14:textId="77777777" w:rsidR="00690397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fahrzeuge</w:t>
            </w:r>
            <w:proofErr w:type="spellEnd"/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3E3" w14:textId="77777777" w:rsidR="00690397" w:rsidRDefault="00000000">
            <w:r>
              <w:rPr>
                <w:sz w:val="19"/>
                <w:szCs w:val="19"/>
              </w:rPr>
              <w:t>Alle Fahrzeuge auflisten</w:t>
            </w:r>
          </w:p>
        </w:tc>
      </w:tr>
      <w:tr w:rsidR="00690397" w14:paraId="139263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3E5" w14:textId="77777777" w:rsidR="00690397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3E6" w14:textId="77777777" w:rsidR="00690397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fahrzeuge</w:t>
            </w:r>
            <w:proofErr w:type="spellEnd"/>
            <w:r>
              <w:rPr>
                <w:sz w:val="19"/>
                <w:szCs w:val="19"/>
              </w:rPr>
              <w:t>/{</w:t>
            </w:r>
            <w:proofErr w:type="spell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3E7" w14:textId="77777777" w:rsidR="00690397" w:rsidRDefault="00000000">
            <w:r>
              <w:rPr>
                <w:sz w:val="19"/>
                <w:szCs w:val="19"/>
              </w:rPr>
              <w:t>Einzelnes Fahrzeug abrufen</w:t>
            </w:r>
          </w:p>
        </w:tc>
      </w:tr>
      <w:tr w:rsidR="00690397" w14:paraId="139263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3E9" w14:textId="77777777" w:rsidR="00690397" w:rsidRDefault="00000000"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3EA" w14:textId="77777777" w:rsidR="00690397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fahrzeuge</w:t>
            </w:r>
            <w:proofErr w:type="spellEnd"/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3EB" w14:textId="77777777" w:rsidR="00690397" w:rsidRDefault="00000000">
            <w:r>
              <w:rPr>
                <w:sz w:val="19"/>
                <w:szCs w:val="19"/>
              </w:rPr>
              <w:t>Neues Fahrzeug anlegen</w:t>
            </w:r>
          </w:p>
        </w:tc>
      </w:tr>
      <w:tr w:rsidR="00690397" w14:paraId="139263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3ED" w14:textId="77777777" w:rsidR="00690397" w:rsidRDefault="00000000">
            <w:r>
              <w:rPr>
                <w:b/>
                <w:bCs/>
                <w:sz w:val="19"/>
                <w:szCs w:val="19"/>
              </w:rPr>
              <w:t>PUT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3EE" w14:textId="77777777" w:rsidR="00690397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fahrzeuge</w:t>
            </w:r>
            <w:proofErr w:type="spellEnd"/>
            <w:r>
              <w:rPr>
                <w:sz w:val="19"/>
                <w:szCs w:val="19"/>
              </w:rPr>
              <w:t>/{</w:t>
            </w:r>
            <w:proofErr w:type="spell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3EF" w14:textId="77777777" w:rsidR="00690397" w:rsidRDefault="00000000">
            <w:r>
              <w:rPr>
                <w:sz w:val="19"/>
                <w:szCs w:val="19"/>
              </w:rPr>
              <w:t>Fahrzeug aktualisieren</w:t>
            </w:r>
          </w:p>
        </w:tc>
      </w:tr>
      <w:tr w:rsidR="00690397" w14:paraId="139263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3F1" w14:textId="77777777" w:rsidR="00690397" w:rsidRDefault="00000000">
            <w:r>
              <w:rPr>
                <w:b/>
                <w:bCs/>
                <w:sz w:val="19"/>
                <w:szCs w:val="19"/>
              </w:rPr>
              <w:t>DELETE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3F2" w14:textId="77777777" w:rsidR="00690397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fahrzeuge</w:t>
            </w:r>
            <w:proofErr w:type="spellEnd"/>
            <w:r>
              <w:rPr>
                <w:sz w:val="19"/>
                <w:szCs w:val="19"/>
              </w:rPr>
              <w:t>/{</w:t>
            </w:r>
            <w:proofErr w:type="spell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3F3" w14:textId="77777777" w:rsidR="00690397" w:rsidRDefault="00000000">
            <w:r>
              <w:rPr>
                <w:sz w:val="19"/>
                <w:szCs w:val="19"/>
              </w:rPr>
              <w:t>Fahrzeug löschen</w:t>
            </w:r>
          </w:p>
        </w:tc>
      </w:tr>
      <w:tr w:rsidR="00690397" w:rsidRPr="00A771D6" w14:paraId="139263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3F5" w14:textId="77777777" w:rsidR="00690397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3F6" w14:textId="77777777" w:rsidR="00690397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actuator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health</w:t>
            </w:r>
            <w:proofErr w:type="spellEnd"/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3F7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sz w:val="19"/>
                <w:szCs w:val="19"/>
                <w:lang w:val="en-US"/>
              </w:rPr>
              <w:t xml:space="preserve">Health-Check für Docker </w:t>
            </w:r>
            <w:proofErr w:type="spellStart"/>
            <w:r w:rsidRPr="00A771D6">
              <w:rPr>
                <w:sz w:val="19"/>
                <w:szCs w:val="19"/>
                <w:lang w:val="en-US"/>
              </w:rPr>
              <w:t>Healthchecks</w:t>
            </w:r>
            <w:proofErr w:type="spellEnd"/>
          </w:p>
        </w:tc>
      </w:tr>
    </w:tbl>
    <w:p w14:paraId="139263F9" w14:textId="77777777" w:rsidR="00690397" w:rsidRPr="00A771D6" w:rsidRDefault="00690397">
      <w:pPr>
        <w:spacing w:before="200"/>
        <w:rPr>
          <w:lang w:val="en-US"/>
        </w:rPr>
      </w:pPr>
    </w:p>
    <w:p w14:paraId="139263FA" w14:textId="77777777" w:rsidR="00690397" w:rsidRDefault="00000000">
      <w:pPr>
        <w:pStyle w:val="Heading2"/>
        <w:spacing w:before="260" w:after="120"/>
      </w:pPr>
      <w:bookmarkStart w:id="22" w:name="_Toc233790652"/>
      <w:r>
        <w:rPr>
          <w:b/>
          <w:bCs/>
          <w:color w:val="1E2733"/>
          <w:sz w:val="24"/>
          <w:szCs w:val="24"/>
        </w:rPr>
        <w:t>5.5 Applikation starten</w:t>
      </w:r>
      <w:bookmarkEnd w:id="22"/>
    </w:p>
    <w:p w14:paraId="139263FB" w14:textId="77777777" w:rsidR="00690397" w:rsidRDefault="00000000">
      <w:pPr>
        <w:spacing w:after="160" w:line="276" w:lineRule="auto"/>
      </w:pPr>
      <w:r>
        <w:t xml:space="preserve">Voraussetzung ist eine aktuelle Docker-Installation mit </w:t>
      </w:r>
      <w:proofErr w:type="spellStart"/>
      <w:r>
        <w:t>Compose</w:t>
      </w:r>
      <w:proofErr w:type="spellEnd"/>
      <w:r>
        <w:t>-Plugin. Danach genügen folgende Schritte im Projektverzeichnis:</w:t>
      </w:r>
    </w:p>
    <w:tbl>
      <w:tblPr>
        <w:tblW w:w="5000" w:type="pct"/>
        <w:tblBorders>
          <w:top w:val="single" w:sz="4" w:space="0" w:color="D8DCE2"/>
          <w:left w:val="single" w:sz="4" w:space="0" w:color="D8DCE2"/>
          <w:bottom w:val="single" w:sz="4" w:space="0" w:color="D8DCE2"/>
          <w:right w:val="single" w:sz="4" w:space="0" w:color="D8DC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690397" w14:paraId="139264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6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9263FC" w14:textId="77777777" w:rsidR="00690397" w:rsidRDefault="00000000">
            <w:proofErr w:type="spellStart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cp</w:t>
            </w:r>
            <w:proofErr w:type="spellEnd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env.example</w:t>
            </w:r>
            <w:proofErr w:type="spellEnd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env</w:t>
            </w:r>
            <w:proofErr w:type="spellEnd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 xml:space="preserve">      # falls .</w:t>
            </w:r>
            <w:proofErr w:type="spellStart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env</w:t>
            </w:r>
            <w:proofErr w:type="spellEnd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 xml:space="preserve"> noch nicht vorhanden</w:t>
            </w:r>
          </w:p>
          <w:p w14:paraId="139263FD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docker compose up --build</w:t>
            </w:r>
          </w:p>
          <w:p w14:paraId="139263FE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</w:t>
            </w:r>
          </w:p>
          <w:p w14:paraId="139263FF" w14:textId="77777777" w:rsidR="00690397" w:rsidRPr="00A771D6" w:rsidRDefault="00000000">
            <w:pPr>
              <w:rPr>
                <w:lang w:val="en-US"/>
              </w:rPr>
            </w:pPr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# UI </w:t>
            </w:r>
            <w:proofErr w:type="spellStart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>im</w:t>
            </w:r>
            <w:proofErr w:type="spellEnd"/>
            <w:r w:rsidRPr="00A771D6">
              <w:rPr>
                <w:rFonts w:ascii="Consolas" w:eastAsia="Consolas" w:hAnsi="Consolas" w:cs="Consolas"/>
                <w:color w:val="1E2733"/>
                <w:sz w:val="18"/>
                <w:szCs w:val="18"/>
                <w:lang w:val="en-US"/>
              </w:rPr>
              <w:t xml:space="preserve"> Browser:</w:t>
            </w:r>
          </w:p>
          <w:p w14:paraId="13926400" w14:textId="77777777" w:rsidR="00690397" w:rsidRDefault="00000000"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http://localhost:8081</w:t>
            </w:r>
          </w:p>
        </w:tc>
      </w:tr>
    </w:tbl>
    <w:p w14:paraId="13926402" w14:textId="77777777" w:rsidR="00690397" w:rsidRDefault="00000000">
      <w:pPr>
        <w:spacing w:after="160" w:line="276" w:lineRule="auto"/>
      </w:pPr>
      <w:r>
        <w:t>Beim allerersten Start befüllt ein „</w:t>
      </w:r>
      <w:proofErr w:type="spellStart"/>
      <w:r>
        <w:t>CommandLineRunner</w:t>
      </w:r>
      <w:proofErr w:type="spellEnd"/>
      <w:r>
        <w:t>“ (</w:t>
      </w:r>
      <w:proofErr w:type="spellStart"/>
      <w:r>
        <w:t>DatenInitialisierer</w:t>
      </w:r>
      <w:proofErr w:type="spellEnd"/>
      <w:r>
        <w:t>) die Datenbank automatisch mit vier Beispielfahrzeugen, damit die Oberfläche sofort nutzbar ist.</w:t>
      </w:r>
    </w:p>
    <w:p w14:paraId="13926403" w14:textId="77777777" w:rsidR="00690397" w:rsidRDefault="00000000">
      <w:pPr>
        <w:pStyle w:val="Heading2"/>
        <w:spacing w:before="260" w:after="120"/>
      </w:pPr>
      <w:bookmarkStart w:id="23" w:name="_Toc233790653"/>
      <w:r>
        <w:rPr>
          <w:b/>
          <w:bCs/>
          <w:color w:val="1E2733"/>
          <w:sz w:val="24"/>
          <w:szCs w:val="24"/>
        </w:rPr>
        <w:t>5.6 Nützliche Befehle für Betrieb und Kontrolle</w:t>
      </w:r>
      <w:bookmarkEnd w:id="23"/>
    </w:p>
    <w:tbl>
      <w:tblPr>
        <w:tblW w:w="5000" w:type="pct"/>
        <w:tblBorders>
          <w:top w:val="single" w:sz="4" w:space="0" w:color="D8DCE2"/>
          <w:left w:val="single" w:sz="4" w:space="0" w:color="D8DCE2"/>
          <w:bottom w:val="single" w:sz="4" w:space="0" w:color="D8DCE2"/>
          <w:right w:val="single" w:sz="4" w:space="0" w:color="D8DC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690397" w14:paraId="139264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6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926404" w14:textId="77777777" w:rsidR="00690397" w:rsidRDefault="00000000">
            <w:proofErr w:type="spellStart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lastRenderedPageBreak/>
              <w:t>docker</w:t>
            </w:r>
            <w:proofErr w:type="spellEnd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compose</w:t>
            </w:r>
            <w:proofErr w:type="spellEnd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 xml:space="preserve"> ps            # Status aller Services</w:t>
            </w:r>
          </w:p>
          <w:p w14:paraId="13926405" w14:textId="77777777" w:rsidR="00690397" w:rsidRDefault="00000000">
            <w:proofErr w:type="spellStart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compose</w:t>
            </w:r>
            <w:proofErr w:type="spellEnd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 xml:space="preserve"> logs -f       # Logs aller Services live verfolgen</w:t>
            </w:r>
          </w:p>
          <w:p w14:paraId="13926406" w14:textId="77777777" w:rsidR="00690397" w:rsidRDefault="00000000">
            <w:proofErr w:type="spellStart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compose</w:t>
            </w:r>
            <w:proofErr w:type="spellEnd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 xml:space="preserve"> down          # Stoppen (Volume bleibt erhalten)</w:t>
            </w:r>
          </w:p>
          <w:p w14:paraId="13926407" w14:textId="77777777" w:rsidR="00690397" w:rsidRDefault="00000000">
            <w:proofErr w:type="spellStart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>compose</w:t>
            </w:r>
            <w:proofErr w:type="spellEnd"/>
            <w:r>
              <w:rPr>
                <w:rFonts w:ascii="Consolas" w:eastAsia="Consolas" w:hAnsi="Consolas" w:cs="Consolas"/>
                <w:color w:val="1E2733"/>
                <w:sz w:val="18"/>
                <w:szCs w:val="18"/>
              </w:rPr>
              <w:t xml:space="preserve"> down -v       # Stoppen und Datenbank-Volume löschen</w:t>
            </w:r>
          </w:p>
        </w:tc>
      </w:tr>
    </w:tbl>
    <w:p w14:paraId="13926409" w14:textId="77777777" w:rsidR="00690397" w:rsidRDefault="00000000">
      <w:pPr>
        <w:pStyle w:val="Heading2"/>
        <w:spacing w:before="260" w:after="120"/>
      </w:pPr>
      <w:bookmarkStart w:id="24" w:name="_Toc233790654"/>
      <w:r>
        <w:rPr>
          <w:b/>
          <w:bCs/>
          <w:color w:val="1E2733"/>
          <w:sz w:val="24"/>
          <w:szCs w:val="24"/>
        </w:rPr>
        <w:t>5.7 Quellcode und Ablage</w:t>
      </w:r>
      <w:bookmarkEnd w:id="24"/>
    </w:p>
    <w:p w14:paraId="1392640A" w14:textId="77777777" w:rsidR="00690397" w:rsidRDefault="00000000">
      <w:pPr>
        <w:spacing w:after="160" w:line="276" w:lineRule="auto"/>
      </w:pPr>
      <w:r>
        <w:t xml:space="preserve">Der vollständige Quellcode sowie diese Dokumentation werden gemäss Aufgabenstellung in einem GitHub-Repository abgelegt; die Lehrperson wird als </w:t>
      </w:r>
      <w:proofErr w:type="spellStart"/>
      <w:r>
        <w:t>Collaborator</w:t>
      </w:r>
      <w:proofErr w:type="spellEnd"/>
      <w:r>
        <w:t xml:space="preserve"> eingeladen.</w:t>
      </w:r>
    </w:p>
    <w:p w14:paraId="1392640B" w14:textId="77777777" w:rsidR="00690397" w:rsidRDefault="00000000">
      <w:pPr>
        <w:pStyle w:val="Heading1"/>
        <w:spacing w:before="360" w:after="160"/>
      </w:pPr>
      <w:bookmarkStart w:id="25" w:name="_Toc233790655"/>
      <w:r>
        <w:rPr>
          <w:b/>
          <w:bCs/>
          <w:color w:val="1F5FA8"/>
          <w:sz w:val="30"/>
          <w:szCs w:val="30"/>
        </w:rPr>
        <w:t>6. Bewertungskriterien – Übersicht</w:t>
      </w:r>
      <w:bookmarkEnd w:id="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36"/>
        <w:gridCol w:w="1639"/>
        <w:gridCol w:w="2253"/>
      </w:tblGrid>
      <w:tr w:rsidR="00690397" w14:paraId="139264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2640C" w14:textId="77777777" w:rsidR="00690397" w:rsidRDefault="00000000">
            <w:r>
              <w:rPr>
                <w:b/>
                <w:bCs/>
                <w:color w:val="FFFFFF"/>
                <w:sz w:val="19"/>
                <w:szCs w:val="19"/>
              </w:rPr>
              <w:t>Kriterium</w:t>
            </w:r>
          </w:p>
        </w:tc>
        <w:tc>
          <w:tcPr>
            <w:tcW w:w="1600" w:type="dxa"/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2640D" w14:textId="77777777" w:rsidR="00690397" w:rsidRDefault="00000000">
            <w:r>
              <w:rPr>
                <w:b/>
                <w:bCs/>
                <w:color w:val="FFFFFF"/>
                <w:sz w:val="19"/>
                <w:szCs w:val="19"/>
              </w:rPr>
              <w:t>Gewichtung</w:t>
            </w:r>
          </w:p>
        </w:tc>
        <w:tc>
          <w:tcPr>
            <w:tcW w:w="2200" w:type="dxa"/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2640E" w14:textId="77777777" w:rsidR="00690397" w:rsidRDefault="00000000">
            <w:r>
              <w:rPr>
                <w:b/>
                <w:bCs/>
                <w:color w:val="FFFFFF"/>
                <w:sz w:val="19"/>
                <w:szCs w:val="19"/>
              </w:rPr>
              <w:t>Kapitel</w:t>
            </w:r>
          </w:p>
        </w:tc>
      </w:tr>
      <w:tr w:rsidR="00690397" w14:paraId="13926413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410" w14:textId="77777777" w:rsidR="00690397" w:rsidRDefault="00000000">
            <w:r>
              <w:rPr>
                <w:sz w:val="19"/>
                <w:szCs w:val="19"/>
              </w:rPr>
              <w:t>Containertechnologien korrekt erläutert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411" w14:textId="77777777" w:rsidR="00690397" w:rsidRDefault="00000000">
            <w:r>
              <w:rPr>
                <w:b/>
                <w:bCs/>
                <w:sz w:val="19"/>
                <w:szCs w:val="19"/>
              </w:rPr>
              <w:t>20%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412" w14:textId="77777777" w:rsidR="00690397" w:rsidRDefault="00000000">
            <w:r>
              <w:rPr>
                <w:sz w:val="19"/>
                <w:szCs w:val="19"/>
              </w:rPr>
              <w:t>Kapitel 2</w:t>
            </w:r>
          </w:p>
        </w:tc>
      </w:tr>
      <w:tr w:rsidR="00690397" w14:paraId="13926417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414" w14:textId="77777777" w:rsidR="00690397" w:rsidRDefault="00000000">
            <w:r>
              <w:rPr>
                <w:sz w:val="19"/>
                <w:szCs w:val="19"/>
              </w:rPr>
              <w:t>Komponenten für die Virtualisierung korrekt bestimmt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415" w14:textId="77777777" w:rsidR="00690397" w:rsidRDefault="00000000">
            <w:r>
              <w:rPr>
                <w:b/>
                <w:bCs/>
                <w:sz w:val="19"/>
                <w:szCs w:val="19"/>
              </w:rPr>
              <w:t>20%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416" w14:textId="77777777" w:rsidR="00690397" w:rsidRDefault="00000000">
            <w:r>
              <w:rPr>
                <w:sz w:val="19"/>
                <w:szCs w:val="19"/>
              </w:rPr>
              <w:t>Kapitel 3</w:t>
            </w:r>
          </w:p>
        </w:tc>
      </w:tr>
      <w:tr w:rsidR="00690397" w14:paraId="1392641B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418" w14:textId="77777777" w:rsidR="00690397" w:rsidRDefault="00000000">
            <w:r>
              <w:rPr>
                <w:sz w:val="19"/>
                <w:szCs w:val="19"/>
              </w:rPr>
              <w:t>Architektur für die Containerisierung korrekt definiert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419" w14:textId="77777777" w:rsidR="00690397" w:rsidRDefault="00000000">
            <w:r>
              <w:rPr>
                <w:b/>
                <w:bCs/>
                <w:sz w:val="19"/>
                <w:szCs w:val="19"/>
              </w:rPr>
              <w:t>20%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41A" w14:textId="77777777" w:rsidR="00690397" w:rsidRDefault="00000000">
            <w:r>
              <w:rPr>
                <w:sz w:val="19"/>
                <w:szCs w:val="19"/>
              </w:rPr>
              <w:t>Kapitel 4</w:t>
            </w:r>
          </w:p>
        </w:tc>
      </w:tr>
      <w:tr w:rsidR="00690397" w14:paraId="1392641F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41C" w14:textId="77777777" w:rsidR="00690397" w:rsidRDefault="00000000">
            <w:r>
              <w:rPr>
                <w:sz w:val="19"/>
                <w:szCs w:val="19"/>
              </w:rPr>
              <w:t>Applikation gemäss Vorgaben virtualisiert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41D" w14:textId="77777777" w:rsidR="00690397" w:rsidRDefault="00000000">
            <w:r>
              <w:rPr>
                <w:b/>
                <w:bCs/>
                <w:sz w:val="19"/>
                <w:szCs w:val="19"/>
              </w:rPr>
              <w:t>40%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641E" w14:textId="77777777" w:rsidR="00690397" w:rsidRDefault="00000000">
            <w:r>
              <w:rPr>
                <w:sz w:val="19"/>
                <w:szCs w:val="19"/>
              </w:rPr>
              <w:t>Kapitel 5</w:t>
            </w:r>
          </w:p>
        </w:tc>
      </w:tr>
    </w:tbl>
    <w:p w14:paraId="13926420" w14:textId="77777777" w:rsidR="001349A9" w:rsidRDefault="001349A9"/>
    <w:sectPr w:rsidR="001349A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45F86"/>
    <w:multiLevelType w:val="hybridMultilevel"/>
    <w:tmpl w:val="C24C4FAE"/>
    <w:lvl w:ilvl="0" w:tplc="49E8A5EA">
      <w:start w:val="1"/>
      <w:numFmt w:val="bullet"/>
      <w:lvlText w:val="•"/>
      <w:lvlJc w:val="left"/>
      <w:pPr>
        <w:ind w:left="420" w:hanging="260"/>
      </w:pPr>
    </w:lvl>
    <w:lvl w:ilvl="1" w:tplc="6AC8FCA0">
      <w:start w:val="1"/>
      <w:numFmt w:val="bullet"/>
      <w:lvlText w:val="–"/>
      <w:lvlJc w:val="left"/>
      <w:pPr>
        <w:ind w:left="840" w:hanging="260"/>
      </w:pPr>
    </w:lvl>
    <w:lvl w:ilvl="2" w:tplc="23D4001E">
      <w:numFmt w:val="decimal"/>
      <w:lvlText w:val=""/>
      <w:lvlJc w:val="left"/>
    </w:lvl>
    <w:lvl w:ilvl="3" w:tplc="D6562606">
      <w:numFmt w:val="decimal"/>
      <w:lvlText w:val=""/>
      <w:lvlJc w:val="left"/>
    </w:lvl>
    <w:lvl w:ilvl="4" w:tplc="4230834C">
      <w:numFmt w:val="decimal"/>
      <w:lvlText w:val=""/>
      <w:lvlJc w:val="left"/>
    </w:lvl>
    <w:lvl w:ilvl="5" w:tplc="79E81AC4">
      <w:numFmt w:val="decimal"/>
      <w:lvlText w:val=""/>
      <w:lvlJc w:val="left"/>
    </w:lvl>
    <w:lvl w:ilvl="6" w:tplc="307C69E6">
      <w:numFmt w:val="decimal"/>
      <w:lvlText w:val=""/>
      <w:lvlJc w:val="left"/>
    </w:lvl>
    <w:lvl w:ilvl="7" w:tplc="397005DA">
      <w:numFmt w:val="decimal"/>
      <w:lvlText w:val=""/>
      <w:lvlJc w:val="left"/>
    </w:lvl>
    <w:lvl w:ilvl="8" w:tplc="F162CFD2">
      <w:numFmt w:val="decimal"/>
      <w:lvlText w:val=""/>
      <w:lvlJc w:val="left"/>
    </w:lvl>
  </w:abstractNum>
  <w:abstractNum w:abstractNumId="1" w15:restartNumberingAfterBreak="0">
    <w:nsid w:val="71F04DA3"/>
    <w:multiLevelType w:val="hybridMultilevel"/>
    <w:tmpl w:val="46D4AAA6"/>
    <w:lvl w:ilvl="0" w:tplc="4B567EFC">
      <w:start w:val="1"/>
      <w:numFmt w:val="bullet"/>
      <w:lvlText w:val="●"/>
      <w:lvlJc w:val="left"/>
      <w:pPr>
        <w:ind w:left="720" w:hanging="360"/>
      </w:pPr>
    </w:lvl>
    <w:lvl w:ilvl="1" w:tplc="02E42A74">
      <w:start w:val="1"/>
      <w:numFmt w:val="bullet"/>
      <w:lvlText w:val="○"/>
      <w:lvlJc w:val="left"/>
      <w:pPr>
        <w:ind w:left="1440" w:hanging="360"/>
      </w:pPr>
    </w:lvl>
    <w:lvl w:ilvl="2" w:tplc="09F43AAE">
      <w:start w:val="1"/>
      <w:numFmt w:val="bullet"/>
      <w:lvlText w:val="■"/>
      <w:lvlJc w:val="left"/>
      <w:pPr>
        <w:ind w:left="2160" w:hanging="360"/>
      </w:pPr>
    </w:lvl>
    <w:lvl w:ilvl="3" w:tplc="90E415D2">
      <w:start w:val="1"/>
      <w:numFmt w:val="bullet"/>
      <w:lvlText w:val="●"/>
      <w:lvlJc w:val="left"/>
      <w:pPr>
        <w:ind w:left="2880" w:hanging="360"/>
      </w:pPr>
    </w:lvl>
    <w:lvl w:ilvl="4" w:tplc="9E64F9D0">
      <w:start w:val="1"/>
      <w:numFmt w:val="bullet"/>
      <w:lvlText w:val="○"/>
      <w:lvlJc w:val="left"/>
      <w:pPr>
        <w:ind w:left="3600" w:hanging="360"/>
      </w:pPr>
    </w:lvl>
    <w:lvl w:ilvl="5" w:tplc="4C3ACB04">
      <w:start w:val="1"/>
      <w:numFmt w:val="bullet"/>
      <w:lvlText w:val="■"/>
      <w:lvlJc w:val="left"/>
      <w:pPr>
        <w:ind w:left="4320" w:hanging="360"/>
      </w:pPr>
    </w:lvl>
    <w:lvl w:ilvl="6" w:tplc="F5B6CCF2">
      <w:start w:val="1"/>
      <w:numFmt w:val="bullet"/>
      <w:lvlText w:val="●"/>
      <w:lvlJc w:val="left"/>
      <w:pPr>
        <w:ind w:left="5040" w:hanging="360"/>
      </w:pPr>
    </w:lvl>
    <w:lvl w:ilvl="7" w:tplc="019619F4">
      <w:start w:val="1"/>
      <w:numFmt w:val="bullet"/>
      <w:lvlText w:val="●"/>
      <w:lvlJc w:val="left"/>
      <w:pPr>
        <w:ind w:left="5760" w:hanging="360"/>
      </w:pPr>
    </w:lvl>
    <w:lvl w:ilvl="8" w:tplc="F6FE0BF6">
      <w:start w:val="1"/>
      <w:numFmt w:val="bullet"/>
      <w:lvlText w:val="●"/>
      <w:lvlJc w:val="left"/>
      <w:pPr>
        <w:ind w:left="6480" w:hanging="360"/>
      </w:pPr>
    </w:lvl>
  </w:abstractNum>
  <w:num w:numId="1" w16cid:durableId="928274811">
    <w:abstractNumId w:val="1"/>
    <w:lvlOverride w:ilvl="0">
      <w:startOverride w:val="1"/>
    </w:lvlOverride>
  </w:num>
  <w:num w:numId="2" w16cid:durableId="11845196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397"/>
    <w:rsid w:val="001349A9"/>
    <w:rsid w:val="00690397"/>
    <w:rsid w:val="006C7A71"/>
    <w:rsid w:val="00A7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92631E"/>
  <w15:docId w15:val="{7DEA80AF-F613-4CE9-BB8A-8D1F94CE4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771D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771D6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2055</Words>
  <Characters>12950</Characters>
  <Application>Microsoft Office Word</Application>
  <DocSecurity>0</DocSecurity>
  <Lines>107</Lines>
  <Paragraphs>29</Paragraphs>
  <ScaleCrop>false</ScaleCrop>
  <Company/>
  <LinksUpToDate>false</LinksUpToDate>
  <CharactersWithSpaces>14976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Abschlussarbeit: Eine Applikation mit Containers virtualisieren</dc:title>
  <dc:creator>Abschlussarbeit Modul 347</dc:creator>
  <cp:lastModifiedBy>Oberlin Noel BWZRA IMST24a</cp:lastModifiedBy>
  <cp:revision>2</cp:revision>
  <dcterms:created xsi:type="dcterms:W3CDTF">2026-07-01T07:18:00Z</dcterms:created>
  <dcterms:modified xsi:type="dcterms:W3CDTF">2026-07-01T07:31:00Z</dcterms:modified>
</cp:coreProperties>
</file>